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84C00" w:rsidRPr="003E0C8D" w14:paraId="3778DB36" w14:textId="77777777" w:rsidTr="00464D74">
        <w:trPr>
          <w:trHeight w:hRule="exact" w:val="1417"/>
          <w:jc w:val="center"/>
        </w:trPr>
        <w:tc>
          <w:tcPr>
            <w:tcW w:w="6804" w:type="dxa"/>
            <w:tcBorders>
              <w:top w:val="nil"/>
              <w:left w:val="nil"/>
              <w:bottom w:val="nil"/>
              <w:right w:val="nil"/>
            </w:tcBorders>
            <w:vAlign w:val="center"/>
          </w:tcPr>
          <w:p w14:paraId="66CBF131" w14:textId="77777777" w:rsidR="00284C00" w:rsidRPr="003E0C8D" w:rsidRDefault="00284C00" w:rsidP="00464D74">
            <w:pPr>
              <w:pStyle w:val="EPName"/>
            </w:pPr>
            <w:r w:rsidRPr="003E0C8D">
              <w:t>Evropský parlament</w:t>
            </w:r>
          </w:p>
          <w:p w14:paraId="38F0D21F" w14:textId="77777777" w:rsidR="00284C00" w:rsidRPr="003E0C8D" w:rsidRDefault="00284C00" w:rsidP="00464D74">
            <w:pPr>
              <w:pStyle w:val="EPTerm"/>
            </w:pPr>
            <w:r w:rsidRPr="003E0C8D">
              <w:t>2024-2029</w:t>
            </w:r>
          </w:p>
        </w:tc>
        <w:tc>
          <w:tcPr>
            <w:tcW w:w="2268" w:type="dxa"/>
            <w:tcBorders>
              <w:top w:val="nil"/>
              <w:left w:val="nil"/>
              <w:bottom w:val="nil"/>
              <w:right w:val="nil"/>
            </w:tcBorders>
          </w:tcPr>
          <w:p w14:paraId="09B9C9A1" w14:textId="77777777" w:rsidR="00284C00" w:rsidRPr="003E0C8D" w:rsidRDefault="00284C00" w:rsidP="00464D74">
            <w:pPr>
              <w:pStyle w:val="EPLogo"/>
            </w:pPr>
            <w:r w:rsidRPr="003E0C8D">
              <w:rPr>
                <w:noProof/>
              </w:rPr>
              <w:drawing>
                <wp:inline distT="0" distB="0" distL="0" distR="0" wp14:anchorId="50F19A00" wp14:editId="5FADD14F">
                  <wp:extent cx="1162050" cy="638175"/>
                  <wp:effectExtent l="0" t="0" r="0" b="9525"/>
                  <wp:docPr id="171732188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27E8986" w14:textId="77777777" w:rsidR="00284C00" w:rsidRPr="003E0C8D" w:rsidRDefault="00284C00" w:rsidP="00284C00">
      <w:pPr>
        <w:pStyle w:val="LineTop"/>
      </w:pPr>
      <w:r w:rsidRPr="003E0C8D">
        <w:t xml:space="preserve"> </w:t>
      </w:r>
    </w:p>
    <w:p w14:paraId="3B6EAA87" w14:textId="3D3A5CFD" w:rsidR="00284C00" w:rsidRPr="003E0C8D" w:rsidRDefault="00284C00" w:rsidP="00284C00">
      <w:pPr>
        <w:pStyle w:val="EPBody"/>
      </w:pPr>
      <w:r w:rsidRPr="003E0C8D">
        <w:rPr>
          <w:rStyle w:val="HideTWBExt"/>
          <w:i w:val="0"/>
          <w:iCs/>
        </w:rPr>
        <w:t>&lt;Commission&gt;</w:t>
      </w:r>
      <w:r w:rsidRPr="003E0C8D">
        <w:rPr>
          <w:rStyle w:val="HideTWBInt"/>
        </w:rPr>
        <w:t>{EMPL}</w:t>
      </w:r>
      <w:r w:rsidRPr="003E0C8D">
        <w:t>Výbor pro zaměstnanost</w:t>
      </w:r>
      <w:r w:rsidR="00A5289D">
        <w:t xml:space="preserve"> a </w:t>
      </w:r>
      <w:r w:rsidRPr="003E0C8D">
        <w:t>sociální věci</w:t>
      </w:r>
      <w:r w:rsidRPr="003E0C8D">
        <w:rPr>
          <w:rStyle w:val="HideTWBExt"/>
          <w:i w:val="0"/>
          <w:iCs/>
        </w:rPr>
        <w:t>&lt;/Commission&gt;</w:t>
      </w:r>
    </w:p>
    <w:p w14:paraId="1F90D682" w14:textId="77777777" w:rsidR="00284C00" w:rsidRPr="003E0C8D" w:rsidRDefault="00284C00" w:rsidP="00284C00">
      <w:pPr>
        <w:pStyle w:val="LineBottom"/>
      </w:pPr>
      <w:r w:rsidRPr="003E0C8D">
        <w:t xml:space="preserve"> </w:t>
      </w:r>
    </w:p>
    <w:p w14:paraId="12820E6C" w14:textId="77777777" w:rsidR="00284C00" w:rsidRPr="003E0C8D" w:rsidRDefault="00284C00" w:rsidP="00284C00">
      <w:pPr>
        <w:pStyle w:val="CoverReference"/>
      </w:pPr>
      <w:r w:rsidRPr="003E0C8D">
        <w:rPr>
          <w:rStyle w:val="HideTWBExt"/>
          <w:b w:val="0"/>
        </w:rPr>
        <w:t>&lt;RefProc&gt;</w:t>
      </w:r>
      <w:r w:rsidRPr="003E0C8D">
        <w:t>2025/0239</w:t>
      </w:r>
      <w:r w:rsidRPr="003E0C8D">
        <w:rPr>
          <w:rStyle w:val="HideTWBExt"/>
          <w:b w:val="0"/>
        </w:rPr>
        <w:t>&lt;/RefProc&gt;&lt;RefTypeProc&gt;</w:t>
      </w:r>
      <w:r w:rsidRPr="003E0C8D">
        <w:t>(COD)</w:t>
      </w:r>
      <w:r w:rsidRPr="003E0C8D">
        <w:rPr>
          <w:rStyle w:val="HideTWBExt"/>
          <w:b w:val="0"/>
        </w:rPr>
        <w:t>&lt;/RefTypeProc&gt;</w:t>
      </w:r>
    </w:p>
    <w:p w14:paraId="22700CDE" w14:textId="77777777" w:rsidR="00284C00" w:rsidRPr="003E0C8D" w:rsidRDefault="00284C00" w:rsidP="00284C00">
      <w:pPr>
        <w:pStyle w:val="CoverDate"/>
      </w:pPr>
      <w:r w:rsidRPr="003E0C8D">
        <w:rPr>
          <w:rStyle w:val="HideTWBExt"/>
        </w:rPr>
        <w:t>&lt;Date&gt;</w:t>
      </w:r>
      <w:r w:rsidRPr="003E0C8D">
        <w:rPr>
          <w:rStyle w:val="HideTWBInt"/>
        </w:rPr>
        <w:t>{12/05/2026}</w:t>
      </w:r>
      <w:r w:rsidRPr="003E0C8D">
        <w:t>12.5.2026</w:t>
      </w:r>
      <w:r w:rsidRPr="003E0C8D">
        <w:rPr>
          <w:rStyle w:val="HideTWBExt"/>
        </w:rPr>
        <w:t>&lt;/Date&gt;</w:t>
      </w:r>
    </w:p>
    <w:p w14:paraId="3FAA6D00" w14:textId="77777777" w:rsidR="00284C00" w:rsidRPr="003E0C8D" w:rsidRDefault="00284C00" w:rsidP="00284C00">
      <w:pPr>
        <w:pStyle w:val="CoverDocType"/>
      </w:pPr>
      <w:r w:rsidRPr="003E0C8D">
        <w:rPr>
          <w:rStyle w:val="HideTWBExt"/>
          <w:b w:val="0"/>
        </w:rPr>
        <w:t>&lt;TypeAM&gt;</w:t>
      </w:r>
      <w:r w:rsidRPr="003E0C8D">
        <w:t>POZMĚŇOVACÍ NÁVRHY</w:t>
      </w:r>
      <w:r w:rsidRPr="003E0C8D">
        <w:rPr>
          <w:rStyle w:val="HideTWBExt"/>
          <w:b w:val="0"/>
        </w:rPr>
        <w:t>&lt;/TypeAM&gt;</w:t>
      </w:r>
    </w:p>
    <w:p w14:paraId="0824765D" w14:textId="77777777" w:rsidR="00284C00" w:rsidRPr="003E0C8D" w:rsidRDefault="00284C00" w:rsidP="00284C00">
      <w:pPr>
        <w:pStyle w:val="CoverDocType24a"/>
      </w:pPr>
      <w:r w:rsidRPr="003E0C8D">
        <w:rPr>
          <w:rStyle w:val="HideTWBExt"/>
          <w:b w:val="0"/>
        </w:rPr>
        <w:t>&lt;RangeAM&gt;</w:t>
      </w:r>
      <w:r w:rsidRPr="003E0C8D">
        <w:t>47 - 293</w:t>
      </w:r>
      <w:r w:rsidRPr="003E0C8D">
        <w:rPr>
          <w:rStyle w:val="HideTWBExt"/>
          <w:b w:val="0"/>
        </w:rPr>
        <w:t>&lt;/RangeAM&gt;</w:t>
      </w:r>
    </w:p>
    <w:p w14:paraId="79DD8DB2" w14:textId="77777777" w:rsidR="00284C00" w:rsidRPr="003E0C8D" w:rsidRDefault="00284C00" w:rsidP="00284C00">
      <w:pPr>
        <w:pStyle w:val="CoverBold"/>
      </w:pPr>
      <w:r w:rsidRPr="003E0C8D">
        <w:rPr>
          <w:rStyle w:val="HideTWBExt"/>
          <w:b w:val="0"/>
        </w:rPr>
        <w:t>&lt;TitreType&gt;</w:t>
      </w:r>
      <w:r w:rsidRPr="003E0C8D">
        <w:t>Návrh zprávy</w:t>
      </w:r>
      <w:r w:rsidRPr="003E0C8D">
        <w:rPr>
          <w:rStyle w:val="HideTWBExt"/>
          <w:b w:val="0"/>
        </w:rPr>
        <w:t>&lt;/TitreType&gt;</w:t>
      </w:r>
    </w:p>
    <w:p w14:paraId="4391E38B" w14:textId="77777777" w:rsidR="00284C00" w:rsidRPr="003E0C8D" w:rsidRDefault="00284C00" w:rsidP="00284C00">
      <w:pPr>
        <w:pStyle w:val="CoverBold"/>
      </w:pPr>
      <w:r w:rsidRPr="003E0C8D">
        <w:rPr>
          <w:rStyle w:val="HideTWBExt"/>
          <w:b w:val="0"/>
        </w:rPr>
        <w:t>&lt;Rapporteur&gt;</w:t>
      </w:r>
      <w:r w:rsidRPr="003E0C8D">
        <w:t>Marit Maij, David Casa</w:t>
      </w:r>
      <w:r w:rsidRPr="003E0C8D">
        <w:rPr>
          <w:rStyle w:val="HideTWBExt"/>
          <w:b w:val="0"/>
        </w:rPr>
        <w:t>&lt;/Rapporteur&gt;</w:t>
      </w:r>
    </w:p>
    <w:p w14:paraId="4ED32B54" w14:textId="77777777" w:rsidR="00284C00" w:rsidRPr="003E0C8D" w:rsidRDefault="00284C00" w:rsidP="00284C00">
      <w:pPr>
        <w:pStyle w:val="CoverNormal24a"/>
      </w:pPr>
      <w:r w:rsidRPr="003E0C8D">
        <w:rPr>
          <w:rStyle w:val="HideTWBExt"/>
        </w:rPr>
        <w:t>&lt;DocRefPE&gt;</w:t>
      </w:r>
      <w:r w:rsidRPr="003E0C8D">
        <w:t>(PE784.181v01-00)</w:t>
      </w:r>
      <w:r w:rsidRPr="003E0C8D">
        <w:rPr>
          <w:rStyle w:val="HideTWBExt"/>
        </w:rPr>
        <w:t>&lt;/DocRefPE&gt;</w:t>
      </w:r>
    </w:p>
    <w:p w14:paraId="16321B92" w14:textId="24C52FE2" w:rsidR="00284C00" w:rsidRPr="003E0C8D" w:rsidRDefault="00284C00" w:rsidP="00284C00">
      <w:pPr>
        <w:pStyle w:val="CoverNormal24a"/>
      </w:pPr>
      <w:r w:rsidRPr="003E0C8D">
        <w:rPr>
          <w:rStyle w:val="HideTWBExt"/>
        </w:rPr>
        <w:t>&lt;Titre&gt;</w:t>
      </w:r>
      <w:r w:rsidRPr="003E0C8D">
        <w:t>Zřízení Evropského sociálního fondu jako součást plánu národního</w:t>
      </w:r>
      <w:r w:rsidR="00A5289D">
        <w:t xml:space="preserve"> a </w:t>
      </w:r>
      <w:r w:rsidRPr="003E0C8D">
        <w:t>regionálního partnerství stanoveného</w:t>
      </w:r>
      <w:r w:rsidR="00A5289D">
        <w:t xml:space="preserve"> v </w:t>
      </w:r>
      <w:r w:rsidRPr="003E0C8D">
        <w:t>nařízení (EU)[…] [o plánu NRP]</w:t>
      </w:r>
      <w:r w:rsidR="00A5289D">
        <w:t xml:space="preserve"> a </w:t>
      </w:r>
      <w:r w:rsidRPr="003E0C8D">
        <w:t>stanovení podmínky pro provádění podpory Unie</w:t>
      </w:r>
      <w:r w:rsidR="00A5289D">
        <w:t xml:space="preserve"> v </w:t>
      </w:r>
      <w:r w:rsidRPr="003E0C8D">
        <w:t>oblasti kvalitních pracovních míst, dovedností</w:t>
      </w:r>
      <w:r w:rsidR="00A5289D">
        <w:t xml:space="preserve"> a </w:t>
      </w:r>
      <w:r w:rsidRPr="003E0C8D">
        <w:t>sociálního začleňování na období 2028–2034</w:t>
      </w:r>
      <w:r w:rsidRPr="003E0C8D">
        <w:rPr>
          <w:rStyle w:val="HideTWBExt"/>
        </w:rPr>
        <w:t>&lt;/Titre&gt;</w:t>
      </w:r>
    </w:p>
    <w:p w14:paraId="1B5872A7" w14:textId="77777777" w:rsidR="00284C00" w:rsidRPr="003E0C8D" w:rsidRDefault="00284C00" w:rsidP="00284C00">
      <w:pPr>
        <w:pStyle w:val="CoverNormal"/>
      </w:pPr>
      <w:r w:rsidRPr="003E0C8D">
        <w:rPr>
          <w:rStyle w:val="HideTWBExt"/>
        </w:rPr>
        <w:t>&lt;DocAmend&gt;</w:t>
      </w:r>
      <w:r w:rsidRPr="003E0C8D">
        <w:t>Návrh nařízení</w:t>
      </w:r>
      <w:r w:rsidRPr="003E0C8D">
        <w:rPr>
          <w:rStyle w:val="HideTWBExt"/>
        </w:rPr>
        <w:t>&lt;/DocAmend&gt;</w:t>
      </w:r>
    </w:p>
    <w:p w14:paraId="2B333681" w14:textId="77777777" w:rsidR="00284C00" w:rsidRPr="003E0C8D" w:rsidRDefault="00284C00" w:rsidP="00284C00">
      <w:pPr>
        <w:pStyle w:val="CoverNormal24a"/>
      </w:pPr>
      <w:r w:rsidRPr="003E0C8D">
        <w:rPr>
          <w:rStyle w:val="HideTWBExt"/>
        </w:rPr>
        <w:t>&lt;DocRef&gt;</w:t>
      </w:r>
      <w:r w:rsidRPr="003E0C8D">
        <w:t>(COM(2025)0558 – 2025/0239(COD))</w:t>
      </w:r>
      <w:r w:rsidRPr="003E0C8D">
        <w:rPr>
          <w:rStyle w:val="HideTWBExt"/>
        </w:rPr>
        <w:t>&lt;/DocRef&gt;</w:t>
      </w:r>
    </w:p>
    <w:p w14:paraId="66BEB16D" w14:textId="77777777" w:rsidR="00284C00" w:rsidRPr="003E0C8D" w:rsidRDefault="00284C00" w:rsidP="00284C00">
      <w:r w:rsidRPr="003E0C8D">
        <w:br w:type="page"/>
      </w:r>
      <w:r w:rsidRPr="003E0C8D">
        <w:lastRenderedPageBreak/>
        <w:t>AM_Com_LegReport</w:t>
      </w:r>
    </w:p>
    <w:p w14:paraId="5EE2CAD4" w14:textId="3CA99623" w:rsidR="00284C00" w:rsidRPr="003E0C8D" w:rsidRDefault="00284C00" w:rsidP="00284C00">
      <w:pPr>
        <w:pStyle w:val="AmNumberTabs"/>
      </w:pPr>
      <w:r w:rsidRPr="003E0C8D">
        <w:br w:type="page"/>
      </w:r>
      <w:r w:rsidRPr="003E0C8D">
        <w:rPr>
          <w:rStyle w:val="HideTWBExt"/>
          <w:b w:val="0"/>
        </w:rPr>
        <w:t>&lt;RepeatBlock-AmendA&gt;&lt;AmendA&gt;</w:t>
      </w:r>
      <w:r w:rsidRPr="003E0C8D">
        <w:t>Pozměňovací návrh</w:t>
      </w:r>
      <w:r w:rsidRPr="003E0C8D">
        <w:tab/>
      </w:r>
      <w:r w:rsidRPr="003E0C8D">
        <w:tab/>
      </w:r>
      <w:r w:rsidRPr="003E0C8D">
        <w:rPr>
          <w:rStyle w:val="HideTWBExt"/>
          <w:b w:val="0"/>
        </w:rPr>
        <w:t>&lt;NumAmA&gt;</w:t>
      </w:r>
      <w:r w:rsidRPr="003E0C8D">
        <w:t>47</w:t>
      </w:r>
      <w:r w:rsidRPr="003E0C8D">
        <w:rPr>
          <w:rStyle w:val="HideTWBExt"/>
          <w:b w:val="0"/>
        </w:rPr>
        <w:t>&lt;/NumAmA&gt;</w:t>
      </w:r>
    </w:p>
    <w:p w14:paraId="3D8C1D2E"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43483258" w14:textId="77777777" w:rsidR="00284C00" w:rsidRPr="003E0C8D" w:rsidRDefault="00284C00" w:rsidP="00284C00">
      <w:pPr>
        <w:pStyle w:val="NormalBold"/>
      </w:pPr>
      <w:r w:rsidRPr="003E0C8D">
        <w:rPr>
          <w:rStyle w:val="HideTWBExt"/>
          <w:b w:val="0"/>
        </w:rPr>
        <w:t>&lt;/RepeatBlock-By&gt;</w:t>
      </w:r>
    </w:p>
    <w:p w14:paraId="43C0427E" w14:textId="77777777" w:rsidR="00284C00" w:rsidRPr="003E0C8D" w:rsidRDefault="00284C00" w:rsidP="00284C00">
      <w:pPr>
        <w:pStyle w:val="NormalBold"/>
      </w:pPr>
      <w:r w:rsidRPr="003E0C8D">
        <w:rPr>
          <w:rStyle w:val="HideTWBExt"/>
          <w:b w:val="0"/>
        </w:rPr>
        <w:t>&lt;DocAmend&gt;</w:t>
      </w:r>
      <w:r w:rsidRPr="003E0C8D">
        <w:t>Návrh legislativního usnesení</w:t>
      </w:r>
      <w:r w:rsidRPr="003E0C8D">
        <w:rPr>
          <w:rStyle w:val="HideTWBExt"/>
          <w:b w:val="0"/>
        </w:rPr>
        <w:t>&lt;/DocAmend&gt;</w:t>
      </w:r>
    </w:p>
    <w:p w14:paraId="41C3C486" w14:textId="2C750536" w:rsidR="00284C00" w:rsidRPr="003E0C8D" w:rsidRDefault="00284C00" w:rsidP="00284C00">
      <w:pPr>
        <w:pStyle w:val="NormalBold"/>
      </w:pPr>
      <w:r w:rsidRPr="003E0C8D">
        <w:rPr>
          <w:rStyle w:val="HideTWBExt"/>
          <w:b w:val="0"/>
        </w:rPr>
        <w:t>&lt;Article&gt;</w:t>
      </w:r>
      <w:r w:rsidRPr="003E0C8D">
        <w:t>Právní východisko 4</w:t>
      </w:r>
      <w:r w:rsidR="00A5289D">
        <w:t xml:space="preserve"> a </w:t>
      </w:r>
      <w:r w:rsidRPr="003E0C8D">
        <w:t>(nové)</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F725E63" w14:textId="77777777" w:rsidTr="00464D74">
        <w:trPr>
          <w:trHeight w:hRule="exact" w:val="240"/>
          <w:jc w:val="center"/>
        </w:trPr>
        <w:tc>
          <w:tcPr>
            <w:tcW w:w="9752" w:type="dxa"/>
            <w:gridSpan w:val="2"/>
            <w:tcBorders>
              <w:top w:val="nil"/>
              <w:left w:val="nil"/>
              <w:bottom w:val="nil"/>
              <w:right w:val="nil"/>
            </w:tcBorders>
          </w:tcPr>
          <w:p w14:paraId="0E571FF9" w14:textId="77777777" w:rsidR="00284C00" w:rsidRPr="003E0C8D" w:rsidRDefault="00284C00" w:rsidP="00464D74"/>
        </w:tc>
      </w:tr>
      <w:tr w:rsidR="00284C00" w:rsidRPr="003E0C8D" w14:paraId="0E1E65BD" w14:textId="77777777" w:rsidTr="00464D74">
        <w:trPr>
          <w:trHeight w:val="240"/>
          <w:jc w:val="center"/>
        </w:trPr>
        <w:tc>
          <w:tcPr>
            <w:tcW w:w="4876" w:type="dxa"/>
            <w:tcBorders>
              <w:top w:val="nil"/>
              <w:left w:val="nil"/>
              <w:bottom w:val="nil"/>
              <w:right w:val="nil"/>
            </w:tcBorders>
          </w:tcPr>
          <w:p w14:paraId="219BC805" w14:textId="77777777" w:rsidR="00284C00" w:rsidRPr="003E0C8D" w:rsidRDefault="00284C00" w:rsidP="00464D74">
            <w:pPr>
              <w:pStyle w:val="AmColumnHeading"/>
            </w:pPr>
            <w:r w:rsidRPr="003E0C8D">
              <w:t>Návrh legislativního usnesení</w:t>
            </w:r>
          </w:p>
        </w:tc>
        <w:tc>
          <w:tcPr>
            <w:tcW w:w="4876" w:type="dxa"/>
            <w:tcBorders>
              <w:top w:val="nil"/>
              <w:left w:val="nil"/>
              <w:bottom w:val="nil"/>
              <w:right w:val="nil"/>
            </w:tcBorders>
          </w:tcPr>
          <w:p w14:paraId="7055294D" w14:textId="77777777" w:rsidR="00284C00" w:rsidRPr="003E0C8D" w:rsidRDefault="00284C00" w:rsidP="00464D74">
            <w:pPr>
              <w:pStyle w:val="AmColumnHeading"/>
            </w:pPr>
            <w:r w:rsidRPr="003E0C8D">
              <w:t>Pozměňovací návrh</w:t>
            </w:r>
          </w:p>
        </w:tc>
      </w:tr>
      <w:tr w:rsidR="00284C00" w:rsidRPr="003E0C8D" w14:paraId="706E7FD2" w14:textId="77777777" w:rsidTr="00464D74">
        <w:trPr>
          <w:jc w:val="center"/>
        </w:trPr>
        <w:tc>
          <w:tcPr>
            <w:tcW w:w="4876" w:type="dxa"/>
            <w:tcBorders>
              <w:top w:val="nil"/>
              <w:left w:val="nil"/>
              <w:bottom w:val="nil"/>
              <w:right w:val="nil"/>
            </w:tcBorders>
          </w:tcPr>
          <w:p w14:paraId="3F31B364" w14:textId="77777777" w:rsidR="00284C00" w:rsidRPr="003E0C8D" w:rsidRDefault="00284C00" w:rsidP="00464D74">
            <w:pPr>
              <w:pStyle w:val="Normal6a"/>
            </w:pPr>
          </w:p>
        </w:tc>
        <w:tc>
          <w:tcPr>
            <w:tcW w:w="4876" w:type="dxa"/>
            <w:tcBorders>
              <w:top w:val="nil"/>
              <w:left w:val="nil"/>
              <w:bottom w:val="nil"/>
              <w:right w:val="nil"/>
            </w:tcBorders>
          </w:tcPr>
          <w:p w14:paraId="70BBD1DA" w14:textId="2566206B" w:rsidR="00284C00" w:rsidRPr="003E0C8D" w:rsidRDefault="00284C00" w:rsidP="00464D74">
            <w:pPr>
              <w:pStyle w:val="Normal6a"/>
            </w:pPr>
            <w:r w:rsidRPr="003E0C8D">
              <w:rPr>
                <w:b/>
                <w:i/>
              </w:rPr>
              <w:t>–</w:t>
            </w:r>
            <w:r w:rsidRPr="003E0C8D">
              <w:tab/>
            </w:r>
            <w:r w:rsidRPr="003E0C8D">
              <w:rPr>
                <w:b/>
                <w:i/>
              </w:rPr>
              <w:t>s ohledem na stanovisko Evropského účetního dvora týkající se návrhu nařízení Evropského parlamentu</w:t>
            </w:r>
            <w:r w:rsidR="00A5289D">
              <w:rPr>
                <w:b/>
                <w:i/>
              </w:rPr>
              <w:t xml:space="preserve"> a </w:t>
            </w:r>
            <w:r w:rsidRPr="003E0C8D">
              <w:rPr>
                <w:b/>
                <w:i/>
              </w:rPr>
              <w:t>Rady 2024/0240 (COD), kterým se zřizuje Evropský fond pro hospodářskou, sociální</w:t>
            </w:r>
            <w:r w:rsidR="00A5289D">
              <w:rPr>
                <w:b/>
                <w:i/>
              </w:rPr>
              <w:t xml:space="preserve"> a </w:t>
            </w:r>
            <w:r w:rsidRPr="003E0C8D">
              <w:rPr>
                <w:b/>
                <w:i/>
              </w:rPr>
              <w:t>územní soudržnost, zemědělství</w:t>
            </w:r>
            <w:r w:rsidR="00A5289D">
              <w:rPr>
                <w:b/>
                <w:i/>
              </w:rPr>
              <w:t xml:space="preserve"> a </w:t>
            </w:r>
            <w:r w:rsidRPr="003E0C8D">
              <w:rPr>
                <w:b/>
                <w:i/>
              </w:rPr>
              <w:t>venkovské oblasti, rybolov</w:t>
            </w:r>
            <w:r w:rsidR="00A5289D">
              <w:rPr>
                <w:b/>
                <w:i/>
              </w:rPr>
              <w:t xml:space="preserve"> a </w:t>
            </w:r>
            <w:r w:rsidRPr="003E0C8D">
              <w:rPr>
                <w:b/>
                <w:i/>
              </w:rPr>
              <w:t>námořní záležitosti, prosperitu</w:t>
            </w:r>
            <w:r w:rsidR="00A5289D">
              <w:rPr>
                <w:b/>
                <w:i/>
              </w:rPr>
              <w:t xml:space="preserve"> a </w:t>
            </w:r>
            <w:r w:rsidRPr="003E0C8D">
              <w:rPr>
                <w:b/>
                <w:i/>
              </w:rPr>
              <w:t>bezpečnost na období 2028–2034</w:t>
            </w:r>
            <w:r w:rsidR="00A5289D">
              <w:rPr>
                <w:b/>
                <w:i/>
              </w:rPr>
              <w:t xml:space="preserve"> a </w:t>
            </w:r>
            <w:r w:rsidRPr="003E0C8D">
              <w:rPr>
                <w:b/>
                <w:i/>
              </w:rPr>
              <w:t>mění nařízení (EU) 2023/955</w:t>
            </w:r>
            <w:r w:rsidR="00A5289D">
              <w:rPr>
                <w:b/>
                <w:i/>
              </w:rPr>
              <w:t xml:space="preserve"> a </w:t>
            </w:r>
            <w:r w:rsidRPr="003E0C8D">
              <w:rPr>
                <w:b/>
                <w:i/>
              </w:rPr>
              <w:t>nařízení (EU, Euratom) 2024/250,</w:t>
            </w:r>
          </w:p>
        </w:tc>
      </w:tr>
    </w:tbl>
    <w:p w14:paraId="5A2A7D3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1045672" w14:textId="2B12B6C5" w:rsidR="00BD0451" w:rsidRPr="003E0C8D" w:rsidRDefault="00284C00" w:rsidP="00284C00">
      <w:pPr>
        <w:pStyle w:val="AmNumberTabs"/>
      </w:pPr>
      <w:r w:rsidRPr="003E0C8D">
        <w:rPr>
          <w:rStyle w:val="HideTWBExt"/>
          <w:b w:val="0"/>
        </w:rPr>
        <w:t>&lt;/AmendA&gt;</w:t>
      </w:r>
    </w:p>
    <w:p w14:paraId="1425BB21" w14:textId="77777777" w:rsidR="00284C00" w:rsidRPr="003E0C8D" w:rsidRDefault="00284C00" w:rsidP="00284C00">
      <w:pPr>
        <w:pStyle w:val="AmNumberTabs"/>
      </w:pPr>
      <w:r w:rsidRPr="003E0C8D">
        <w:rPr>
          <w:rStyle w:val="HideTWBExt"/>
          <w:b w:val="0"/>
        </w:rPr>
        <w:t>&lt;AmendA&gt;</w:t>
      </w:r>
      <w:r w:rsidRPr="003E0C8D">
        <w:t>Pozměňovací návrh</w:t>
      </w:r>
      <w:r w:rsidRPr="003E0C8D">
        <w:tab/>
      </w:r>
      <w:r w:rsidRPr="003E0C8D">
        <w:tab/>
      </w:r>
      <w:r w:rsidRPr="003E0C8D">
        <w:rPr>
          <w:rStyle w:val="HideTWBExt"/>
          <w:b w:val="0"/>
        </w:rPr>
        <w:t>&lt;NumAmA&gt;</w:t>
      </w:r>
      <w:r w:rsidRPr="003E0C8D">
        <w:t>48</w:t>
      </w:r>
      <w:r w:rsidRPr="003E0C8D">
        <w:rPr>
          <w:rStyle w:val="HideTWBExt"/>
          <w:b w:val="0"/>
        </w:rPr>
        <w:t>&lt;/NumAmA&gt;</w:t>
      </w:r>
    </w:p>
    <w:p w14:paraId="06889E65" w14:textId="77777777" w:rsidR="00284C00" w:rsidRPr="003E0C8D" w:rsidRDefault="00284C00" w:rsidP="00284C00">
      <w:pPr>
        <w:pStyle w:val="NormalBold"/>
      </w:pPr>
      <w:r w:rsidRPr="003E0C8D">
        <w:rPr>
          <w:rStyle w:val="HideTWBExt"/>
          <w:b w:val="0"/>
        </w:rPr>
        <w:t>&lt;RepeatBlock-By&gt;&lt;Members&gt;</w:t>
      </w:r>
      <w:r w:rsidRPr="003E0C8D">
        <w:t>Jagna Marczułajtis-Walczak, Andrzej Buła</w:t>
      </w:r>
      <w:r w:rsidRPr="003E0C8D">
        <w:rPr>
          <w:rStyle w:val="HideTWBExt"/>
          <w:b w:val="0"/>
        </w:rPr>
        <w:t>&lt;/Members&gt;</w:t>
      </w:r>
    </w:p>
    <w:p w14:paraId="423149C4" w14:textId="77777777" w:rsidR="00284C00" w:rsidRPr="003E0C8D" w:rsidRDefault="00284C00" w:rsidP="00284C00">
      <w:pPr>
        <w:pStyle w:val="NormalBold"/>
      </w:pPr>
      <w:r w:rsidRPr="003E0C8D">
        <w:rPr>
          <w:rStyle w:val="HideTWBExt"/>
          <w:b w:val="0"/>
        </w:rPr>
        <w:t>&lt;/RepeatBlock-By&gt;</w:t>
      </w:r>
    </w:p>
    <w:p w14:paraId="77E7C7D1" w14:textId="77777777" w:rsidR="00284C00" w:rsidRPr="003E0C8D" w:rsidRDefault="00284C00" w:rsidP="00284C00">
      <w:pPr>
        <w:pStyle w:val="NormalBold"/>
      </w:pPr>
      <w:r w:rsidRPr="003E0C8D">
        <w:rPr>
          <w:rStyle w:val="HideTWBExt"/>
          <w:b w:val="0"/>
        </w:rPr>
        <w:t>&lt;DocAmend&gt;</w:t>
      </w:r>
      <w:r w:rsidRPr="003E0C8D">
        <w:t>Návrh legislativního usnesení</w:t>
      </w:r>
      <w:r w:rsidRPr="003E0C8D">
        <w:rPr>
          <w:rStyle w:val="HideTWBExt"/>
          <w:b w:val="0"/>
        </w:rPr>
        <w:t>&lt;/DocAmend&gt;</w:t>
      </w:r>
    </w:p>
    <w:p w14:paraId="11E99CC2" w14:textId="5F6EE3E5" w:rsidR="00284C00" w:rsidRPr="003E0C8D" w:rsidRDefault="00284C00" w:rsidP="00284C00">
      <w:pPr>
        <w:pStyle w:val="NormalBold"/>
      </w:pPr>
      <w:r w:rsidRPr="003E0C8D">
        <w:rPr>
          <w:rStyle w:val="HideTWBExt"/>
          <w:b w:val="0"/>
        </w:rPr>
        <w:t>&lt;Article&gt;</w:t>
      </w:r>
      <w:r w:rsidRPr="003E0C8D">
        <w:t>Právní východisko 8</w:t>
      </w:r>
      <w:r w:rsidR="00A5289D">
        <w:t xml:space="preserve"> a </w:t>
      </w:r>
      <w:r w:rsidRPr="003E0C8D">
        <w:t>(nové)</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886F713" w14:textId="77777777" w:rsidTr="00464D74">
        <w:trPr>
          <w:trHeight w:hRule="exact" w:val="240"/>
          <w:jc w:val="center"/>
        </w:trPr>
        <w:tc>
          <w:tcPr>
            <w:tcW w:w="9752" w:type="dxa"/>
            <w:gridSpan w:val="2"/>
            <w:tcBorders>
              <w:top w:val="nil"/>
              <w:left w:val="nil"/>
              <w:bottom w:val="nil"/>
              <w:right w:val="nil"/>
            </w:tcBorders>
          </w:tcPr>
          <w:p w14:paraId="4A2F6D75" w14:textId="77777777" w:rsidR="00284C00" w:rsidRPr="003E0C8D" w:rsidRDefault="00284C00" w:rsidP="00464D74"/>
        </w:tc>
      </w:tr>
      <w:tr w:rsidR="00284C00" w:rsidRPr="003E0C8D" w14:paraId="52B708C3" w14:textId="77777777" w:rsidTr="00464D74">
        <w:trPr>
          <w:trHeight w:val="240"/>
          <w:jc w:val="center"/>
        </w:trPr>
        <w:tc>
          <w:tcPr>
            <w:tcW w:w="4876" w:type="dxa"/>
            <w:tcBorders>
              <w:top w:val="nil"/>
              <w:left w:val="nil"/>
              <w:bottom w:val="nil"/>
              <w:right w:val="nil"/>
            </w:tcBorders>
          </w:tcPr>
          <w:p w14:paraId="0CC15804" w14:textId="77777777" w:rsidR="00284C00" w:rsidRPr="003E0C8D" w:rsidRDefault="00284C00" w:rsidP="00464D74">
            <w:pPr>
              <w:pStyle w:val="AmColumnHeading"/>
            </w:pPr>
            <w:r w:rsidRPr="003E0C8D">
              <w:t>Návrh legislativního usnesení</w:t>
            </w:r>
          </w:p>
        </w:tc>
        <w:tc>
          <w:tcPr>
            <w:tcW w:w="4876" w:type="dxa"/>
            <w:tcBorders>
              <w:top w:val="nil"/>
              <w:left w:val="nil"/>
              <w:bottom w:val="nil"/>
              <w:right w:val="nil"/>
            </w:tcBorders>
          </w:tcPr>
          <w:p w14:paraId="705A4932" w14:textId="77777777" w:rsidR="00284C00" w:rsidRPr="003E0C8D" w:rsidRDefault="00284C00" w:rsidP="00464D74">
            <w:pPr>
              <w:pStyle w:val="AmColumnHeading"/>
            </w:pPr>
            <w:r w:rsidRPr="003E0C8D">
              <w:t>Pozměňovací návrh</w:t>
            </w:r>
          </w:p>
        </w:tc>
      </w:tr>
      <w:tr w:rsidR="00284C00" w:rsidRPr="003E0C8D" w14:paraId="7898B4EC" w14:textId="77777777" w:rsidTr="00464D74">
        <w:trPr>
          <w:jc w:val="center"/>
        </w:trPr>
        <w:tc>
          <w:tcPr>
            <w:tcW w:w="4876" w:type="dxa"/>
            <w:tcBorders>
              <w:top w:val="nil"/>
              <w:left w:val="nil"/>
              <w:bottom w:val="nil"/>
              <w:right w:val="nil"/>
            </w:tcBorders>
          </w:tcPr>
          <w:p w14:paraId="52D7F595" w14:textId="77777777" w:rsidR="00284C00" w:rsidRPr="003E0C8D" w:rsidRDefault="00284C00" w:rsidP="00464D74">
            <w:pPr>
              <w:pStyle w:val="Normal6a"/>
            </w:pPr>
          </w:p>
        </w:tc>
        <w:tc>
          <w:tcPr>
            <w:tcW w:w="4876" w:type="dxa"/>
            <w:tcBorders>
              <w:top w:val="nil"/>
              <w:left w:val="nil"/>
              <w:bottom w:val="nil"/>
              <w:right w:val="nil"/>
            </w:tcBorders>
          </w:tcPr>
          <w:p w14:paraId="41F53FAD" w14:textId="108A38FF" w:rsidR="00284C00" w:rsidRPr="003E0C8D" w:rsidRDefault="00284C00" w:rsidP="00464D74">
            <w:pPr>
              <w:pStyle w:val="Normal6a"/>
            </w:pPr>
            <w:r w:rsidRPr="003E0C8D">
              <w:rPr>
                <w:b/>
                <w:i/>
              </w:rPr>
              <w:t>–</w:t>
            </w:r>
            <w:r w:rsidRPr="003E0C8D">
              <w:tab/>
            </w:r>
            <w:r w:rsidRPr="003E0C8D">
              <w:rPr>
                <w:b/>
                <w:i/>
              </w:rPr>
              <w:t>s ohledem na Pokyny Evropské komise</w:t>
            </w:r>
            <w:r w:rsidR="00A5289D">
              <w:rPr>
                <w:b/>
                <w:i/>
              </w:rPr>
              <w:t xml:space="preserve"> k </w:t>
            </w:r>
            <w:r w:rsidRPr="003E0C8D">
              <w:rPr>
                <w:b/>
                <w:i/>
              </w:rPr>
              <w:t>nezávislému životu</w:t>
            </w:r>
            <w:r w:rsidR="00A5289D">
              <w:rPr>
                <w:b/>
                <w:i/>
              </w:rPr>
              <w:t xml:space="preserve"> a </w:t>
            </w:r>
            <w:r w:rsidRPr="003E0C8D">
              <w:rPr>
                <w:b/>
                <w:i/>
              </w:rPr>
              <w:t>začlenění osob se zdravotním postižením do komunity ze dne 20. listopadu 2024,</w:t>
            </w:r>
          </w:p>
        </w:tc>
      </w:tr>
    </w:tbl>
    <w:p w14:paraId="1561C33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1A26BC9" w14:textId="628AC3A9" w:rsidR="00BD0451" w:rsidRPr="003E0C8D" w:rsidRDefault="00284C00" w:rsidP="00284C00">
      <w:r w:rsidRPr="003E0C8D">
        <w:rPr>
          <w:rStyle w:val="HideTWBExt"/>
        </w:rPr>
        <w:t>&lt;/AmendA&gt;</w:t>
      </w:r>
    </w:p>
    <w:p w14:paraId="44D04ABE" w14:textId="77777777" w:rsidR="00284C00" w:rsidRPr="003E0C8D" w:rsidRDefault="00284C00" w:rsidP="00284C00">
      <w:pPr>
        <w:pStyle w:val="AmNumberTabs"/>
      </w:pPr>
      <w:r w:rsidRPr="003E0C8D">
        <w:rPr>
          <w:rStyle w:val="HideTWBExt"/>
          <w:b w:val="0"/>
        </w:rPr>
        <w:t>&lt;AmendA&gt;</w:t>
      </w:r>
      <w:r w:rsidRPr="003E0C8D">
        <w:t>Pozměňovací návrh</w:t>
      </w:r>
      <w:r w:rsidRPr="003E0C8D">
        <w:tab/>
      </w:r>
      <w:r w:rsidRPr="003E0C8D">
        <w:tab/>
      </w:r>
      <w:r w:rsidRPr="003E0C8D">
        <w:rPr>
          <w:rStyle w:val="HideTWBExt"/>
          <w:b w:val="0"/>
        </w:rPr>
        <w:t>&lt;NumAmA&gt;</w:t>
      </w:r>
      <w:r w:rsidRPr="003E0C8D">
        <w:t>49</w:t>
      </w:r>
      <w:r w:rsidRPr="003E0C8D">
        <w:rPr>
          <w:rStyle w:val="HideTWBExt"/>
          <w:b w:val="0"/>
        </w:rPr>
        <w:t>&lt;/NumAmA&gt;</w:t>
      </w:r>
    </w:p>
    <w:p w14:paraId="05D0291A" w14:textId="77777777" w:rsidR="00284C00" w:rsidRPr="003E0C8D" w:rsidRDefault="00284C00" w:rsidP="00284C00">
      <w:pPr>
        <w:pStyle w:val="NormalBold"/>
      </w:pPr>
      <w:r w:rsidRPr="003E0C8D">
        <w:rPr>
          <w:rStyle w:val="HideTWBExt"/>
          <w:b w:val="0"/>
        </w:rPr>
        <w:t>&lt;RepeatBlock-By&gt;&lt;Members&gt;</w:t>
      </w:r>
      <w:r w:rsidRPr="003E0C8D">
        <w:t>Jagna Marczułajtis-Walczak, Andrzej Buła</w:t>
      </w:r>
      <w:r w:rsidRPr="003E0C8D">
        <w:rPr>
          <w:rStyle w:val="HideTWBExt"/>
          <w:b w:val="0"/>
        </w:rPr>
        <w:t>&lt;/Members&gt;</w:t>
      </w:r>
    </w:p>
    <w:p w14:paraId="1DC58843" w14:textId="77777777" w:rsidR="00284C00" w:rsidRPr="003E0C8D" w:rsidRDefault="00284C00" w:rsidP="00284C00">
      <w:pPr>
        <w:pStyle w:val="NormalBold"/>
      </w:pPr>
      <w:r w:rsidRPr="003E0C8D">
        <w:rPr>
          <w:rStyle w:val="HideTWBExt"/>
          <w:b w:val="0"/>
        </w:rPr>
        <w:t>&lt;/RepeatBlock-By&gt;</w:t>
      </w:r>
    </w:p>
    <w:p w14:paraId="3E09468F" w14:textId="77777777" w:rsidR="00284C00" w:rsidRPr="003E0C8D" w:rsidRDefault="00284C00" w:rsidP="00284C00">
      <w:pPr>
        <w:pStyle w:val="NormalBold"/>
      </w:pPr>
      <w:r w:rsidRPr="003E0C8D">
        <w:rPr>
          <w:rStyle w:val="HideTWBExt"/>
          <w:b w:val="0"/>
        </w:rPr>
        <w:t>&lt;DocAmend&gt;</w:t>
      </w:r>
      <w:r w:rsidRPr="003E0C8D">
        <w:t>Návrh legislativního usnesení</w:t>
      </w:r>
      <w:r w:rsidRPr="003E0C8D">
        <w:rPr>
          <w:rStyle w:val="HideTWBExt"/>
          <w:b w:val="0"/>
        </w:rPr>
        <w:t>&lt;/DocAmend&gt;</w:t>
      </w:r>
    </w:p>
    <w:p w14:paraId="04E4BC16" w14:textId="24580899" w:rsidR="00284C00" w:rsidRPr="003E0C8D" w:rsidRDefault="00284C00" w:rsidP="00284C00">
      <w:pPr>
        <w:pStyle w:val="NormalBold"/>
      </w:pPr>
      <w:r w:rsidRPr="003E0C8D">
        <w:rPr>
          <w:rStyle w:val="HideTWBExt"/>
          <w:b w:val="0"/>
        </w:rPr>
        <w:t>&lt;Article&gt;</w:t>
      </w:r>
      <w:r w:rsidRPr="003E0C8D">
        <w:t>Právní východisko 9</w:t>
      </w:r>
      <w:r w:rsidR="00A5289D">
        <w:t xml:space="preserve"> a </w:t>
      </w:r>
      <w:r w:rsidRPr="003E0C8D">
        <w:t>(nové)</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A6E294A" w14:textId="77777777" w:rsidTr="00464D74">
        <w:trPr>
          <w:trHeight w:hRule="exact" w:val="240"/>
          <w:jc w:val="center"/>
        </w:trPr>
        <w:tc>
          <w:tcPr>
            <w:tcW w:w="9752" w:type="dxa"/>
            <w:gridSpan w:val="2"/>
            <w:tcBorders>
              <w:top w:val="nil"/>
              <w:left w:val="nil"/>
              <w:bottom w:val="nil"/>
              <w:right w:val="nil"/>
            </w:tcBorders>
          </w:tcPr>
          <w:p w14:paraId="56104D31" w14:textId="77777777" w:rsidR="00284C00" w:rsidRPr="003E0C8D" w:rsidRDefault="00284C00" w:rsidP="00464D74"/>
        </w:tc>
      </w:tr>
      <w:tr w:rsidR="00284C00" w:rsidRPr="003E0C8D" w14:paraId="75728D3A" w14:textId="77777777" w:rsidTr="00464D74">
        <w:trPr>
          <w:trHeight w:val="240"/>
          <w:jc w:val="center"/>
        </w:trPr>
        <w:tc>
          <w:tcPr>
            <w:tcW w:w="4876" w:type="dxa"/>
            <w:tcBorders>
              <w:top w:val="nil"/>
              <w:left w:val="nil"/>
              <w:bottom w:val="nil"/>
              <w:right w:val="nil"/>
            </w:tcBorders>
          </w:tcPr>
          <w:p w14:paraId="7F32E993" w14:textId="77777777" w:rsidR="00284C00" w:rsidRPr="003E0C8D" w:rsidRDefault="00284C00" w:rsidP="00464D74">
            <w:pPr>
              <w:pStyle w:val="AmColumnHeading"/>
            </w:pPr>
            <w:r w:rsidRPr="003E0C8D">
              <w:t>Návrh legislativního usnesení</w:t>
            </w:r>
          </w:p>
        </w:tc>
        <w:tc>
          <w:tcPr>
            <w:tcW w:w="4876" w:type="dxa"/>
            <w:tcBorders>
              <w:top w:val="nil"/>
              <w:left w:val="nil"/>
              <w:bottom w:val="nil"/>
              <w:right w:val="nil"/>
            </w:tcBorders>
          </w:tcPr>
          <w:p w14:paraId="5F37A99B" w14:textId="77777777" w:rsidR="00284C00" w:rsidRPr="003E0C8D" w:rsidRDefault="00284C00" w:rsidP="00464D74">
            <w:pPr>
              <w:pStyle w:val="AmColumnHeading"/>
            </w:pPr>
            <w:r w:rsidRPr="003E0C8D">
              <w:t>Pozměňovací návrh</w:t>
            </w:r>
          </w:p>
        </w:tc>
      </w:tr>
      <w:tr w:rsidR="00284C00" w:rsidRPr="003E0C8D" w14:paraId="264AFF6D" w14:textId="77777777" w:rsidTr="00464D74">
        <w:trPr>
          <w:jc w:val="center"/>
        </w:trPr>
        <w:tc>
          <w:tcPr>
            <w:tcW w:w="4876" w:type="dxa"/>
            <w:tcBorders>
              <w:top w:val="nil"/>
              <w:left w:val="nil"/>
              <w:bottom w:val="nil"/>
              <w:right w:val="nil"/>
            </w:tcBorders>
          </w:tcPr>
          <w:p w14:paraId="46A0D5D1" w14:textId="77777777" w:rsidR="00284C00" w:rsidRPr="003E0C8D" w:rsidRDefault="00284C00" w:rsidP="00464D74">
            <w:pPr>
              <w:pStyle w:val="Normal6a"/>
            </w:pPr>
          </w:p>
        </w:tc>
        <w:tc>
          <w:tcPr>
            <w:tcW w:w="4876" w:type="dxa"/>
            <w:tcBorders>
              <w:top w:val="nil"/>
              <w:left w:val="nil"/>
              <w:bottom w:val="nil"/>
              <w:right w:val="nil"/>
            </w:tcBorders>
          </w:tcPr>
          <w:p w14:paraId="2337948F" w14:textId="6A743847" w:rsidR="00284C00" w:rsidRPr="003E0C8D" w:rsidRDefault="00284C00" w:rsidP="00464D74">
            <w:pPr>
              <w:pStyle w:val="Normal6a"/>
            </w:pPr>
            <w:r w:rsidRPr="003E0C8D">
              <w:rPr>
                <w:b/>
                <w:i/>
              </w:rPr>
              <w:t>–</w:t>
            </w:r>
            <w:r w:rsidRPr="003E0C8D">
              <w:tab/>
            </w:r>
            <w:r w:rsidRPr="003E0C8D">
              <w:rPr>
                <w:b/>
                <w:i/>
              </w:rPr>
              <w:t>s ohledem na Úmluvu OSN</w:t>
            </w:r>
            <w:r w:rsidR="00A5289D">
              <w:rPr>
                <w:b/>
                <w:i/>
              </w:rPr>
              <w:t xml:space="preserve"> o </w:t>
            </w:r>
            <w:r w:rsidRPr="003E0C8D">
              <w:rPr>
                <w:b/>
                <w:i/>
              </w:rPr>
              <w:t>právech osob se zdravotním postižením, kterou EU ratifikovala</w:t>
            </w:r>
            <w:r w:rsidR="00A5289D">
              <w:rPr>
                <w:b/>
                <w:i/>
              </w:rPr>
              <w:t xml:space="preserve"> v </w:t>
            </w:r>
            <w:r w:rsidRPr="003E0C8D">
              <w:rPr>
                <w:b/>
                <w:i/>
              </w:rPr>
              <w:t>roce 2010,</w:t>
            </w:r>
          </w:p>
        </w:tc>
      </w:tr>
    </w:tbl>
    <w:p w14:paraId="2635CB6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90540FC" w14:textId="78C8B083" w:rsidR="00BD0451" w:rsidRPr="003E0C8D" w:rsidRDefault="00284C00" w:rsidP="00284C00">
      <w:r w:rsidRPr="003E0C8D">
        <w:rPr>
          <w:rStyle w:val="HideTWBExt"/>
        </w:rPr>
        <w:t>&lt;/AmendA&gt;</w:t>
      </w:r>
    </w:p>
    <w:p w14:paraId="5BAAB9A7" w14:textId="77777777" w:rsidR="00284C00" w:rsidRPr="003E0C8D" w:rsidRDefault="00284C00" w:rsidP="00284C00">
      <w:pPr>
        <w:pStyle w:val="AmNumberTabs"/>
      </w:pPr>
      <w:r w:rsidRPr="003E0C8D">
        <w:rPr>
          <w:rStyle w:val="HideTWBExt"/>
          <w:b w:val="0"/>
        </w:rPr>
        <w:t>&lt;AmendA&gt;</w:t>
      </w:r>
      <w:r w:rsidRPr="003E0C8D">
        <w:t>Pozměňovací návrh</w:t>
      </w:r>
      <w:r w:rsidRPr="003E0C8D">
        <w:tab/>
      </w:r>
      <w:r w:rsidRPr="003E0C8D">
        <w:tab/>
      </w:r>
      <w:r w:rsidRPr="003E0C8D">
        <w:rPr>
          <w:rStyle w:val="HideTWBExt"/>
          <w:b w:val="0"/>
        </w:rPr>
        <w:t>&lt;NumAmA&gt;</w:t>
      </w:r>
      <w:r w:rsidRPr="003E0C8D">
        <w:t>50</w:t>
      </w:r>
      <w:r w:rsidRPr="003E0C8D">
        <w:rPr>
          <w:rStyle w:val="HideTWBExt"/>
          <w:b w:val="0"/>
        </w:rPr>
        <w:t>&lt;/NumAmA&gt;</w:t>
      </w:r>
    </w:p>
    <w:p w14:paraId="3FA12BB0" w14:textId="77777777" w:rsidR="00284C00" w:rsidRPr="003E0C8D" w:rsidRDefault="00284C00" w:rsidP="00284C00">
      <w:pPr>
        <w:pStyle w:val="NormalBold"/>
      </w:pPr>
      <w:r w:rsidRPr="003E0C8D">
        <w:rPr>
          <w:rStyle w:val="HideTWBExt"/>
          <w:b w:val="0"/>
        </w:rPr>
        <w:t>&lt;RepeatBlock-By&gt;&lt;Members&gt;</w:t>
      </w:r>
      <w:r w:rsidRPr="003E0C8D">
        <w:t>Jagna Marczułajtis-Walczak, Andrzej Buła</w:t>
      </w:r>
      <w:r w:rsidRPr="003E0C8D">
        <w:rPr>
          <w:rStyle w:val="HideTWBExt"/>
          <w:b w:val="0"/>
        </w:rPr>
        <w:t>&lt;/Members&gt;</w:t>
      </w:r>
    </w:p>
    <w:p w14:paraId="2515C79F" w14:textId="77777777" w:rsidR="00284C00" w:rsidRPr="003E0C8D" w:rsidRDefault="00284C00" w:rsidP="00284C00">
      <w:pPr>
        <w:pStyle w:val="NormalBold"/>
      </w:pPr>
      <w:r w:rsidRPr="003E0C8D">
        <w:rPr>
          <w:rStyle w:val="HideTWBExt"/>
          <w:b w:val="0"/>
        </w:rPr>
        <w:t>&lt;/RepeatBlock-By&gt;</w:t>
      </w:r>
    </w:p>
    <w:p w14:paraId="4F97D994" w14:textId="77777777" w:rsidR="00284C00" w:rsidRPr="003E0C8D" w:rsidRDefault="00284C00" w:rsidP="00284C00">
      <w:pPr>
        <w:pStyle w:val="NormalBold"/>
      </w:pPr>
      <w:r w:rsidRPr="003E0C8D">
        <w:rPr>
          <w:rStyle w:val="HideTWBExt"/>
          <w:b w:val="0"/>
        </w:rPr>
        <w:t>&lt;DocAmend&gt;</w:t>
      </w:r>
      <w:r w:rsidRPr="003E0C8D">
        <w:t>Návrh legislativního usnesení</w:t>
      </w:r>
      <w:r w:rsidRPr="003E0C8D">
        <w:rPr>
          <w:rStyle w:val="HideTWBExt"/>
          <w:b w:val="0"/>
        </w:rPr>
        <w:t>&lt;/DocAmend&gt;</w:t>
      </w:r>
    </w:p>
    <w:p w14:paraId="0F82F329" w14:textId="77777777" w:rsidR="00284C00" w:rsidRPr="003E0C8D" w:rsidRDefault="00284C00" w:rsidP="00284C00">
      <w:pPr>
        <w:pStyle w:val="NormalBold"/>
      </w:pPr>
      <w:r w:rsidRPr="003E0C8D">
        <w:rPr>
          <w:rStyle w:val="HideTWBExt"/>
          <w:b w:val="0"/>
        </w:rPr>
        <w:t>&lt;Article&gt;</w:t>
      </w:r>
      <w:r w:rsidRPr="003E0C8D">
        <w:t>Právní východisko 9 b (nové)</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7E1B2A9" w14:textId="77777777" w:rsidTr="00464D74">
        <w:trPr>
          <w:trHeight w:hRule="exact" w:val="240"/>
          <w:jc w:val="center"/>
        </w:trPr>
        <w:tc>
          <w:tcPr>
            <w:tcW w:w="9752" w:type="dxa"/>
            <w:gridSpan w:val="2"/>
            <w:tcBorders>
              <w:top w:val="nil"/>
              <w:left w:val="nil"/>
              <w:bottom w:val="nil"/>
              <w:right w:val="nil"/>
            </w:tcBorders>
          </w:tcPr>
          <w:p w14:paraId="2DB7310E" w14:textId="77777777" w:rsidR="00284C00" w:rsidRPr="003E0C8D" w:rsidRDefault="00284C00" w:rsidP="00464D74"/>
        </w:tc>
      </w:tr>
      <w:tr w:rsidR="00284C00" w:rsidRPr="003E0C8D" w14:paraId="401AAF57" w14:textId="77777777" w:rsidTr="00464D74">
        <w:trPr>
          <w:trHeight w:val="240"/>
          <w:jc w:val="center"/>
        </w:trPr>
        <w:tc>
          <w:tcPr>
            <w:tcW w:w="4876" w:type="dxa"/>
            <w:tcBorders>
              <w:top w:val="nil"/>
              <w:left w:val="nil"/>
              <w:bottom w:val="nil"/>
              <w:right w:val="nil"/>
            </w:tcBorders>
          </w:tcPr>
          <w:p w14:paraId="588FEFA9" w14:textId="77777777" w:rsidR="00284C00" w:rsidRPr="003E0C8D" w:rsidRDefault="00284C00" w:rsidP="00464D74">
            <w:pPr>
              <w:pStyle w:val="AmColumnHeading"/>
            </w:pPr>
            <w:r w:rsidRPr="003E0C8D">
              <w:t>Návrh legislativního usnesení</w:t>
            </w:r>
          </w:p>
        </w:tc>
        <w:tc>
          <w:tcPr>
            <w:tcW w:w="4876" w:type="dxa"/>
            <w:tcBorders>
              <w:top w:val="nil"/>
              <w:left w:val="nil"/>
              <w:bottom w:val="nil"/>
              <w:right w:val="nil"/>
            </w:tcBorders>
          </w:tcPr>
          <w:p w14:paraId="24EA004F" w14:textId="77777777" w:rsidR="00284C00" w:rsidRPr="003E0C8D" w:rsidRDefault="00284C00" w:rsidP="00464D74">
            <w:pPr>
              <w:pStyle w:val="AmColumnHeading"/>
            </w:pPr>
            <w:r w:rsidRPr="003E0C8D">
              <w:t>Pozměňovací návrh</w:t>
            </w:r>
          </w:p>
        </w:tc>
      </w:tr>
      <w:tr w:rsidR="00284C00" w:rsidRPr="003E0C8D" w14:paraId="35977B0D" w14:textId="77777777" w:rsidTr="00464D74">
        <w:trPr>
          <w:jc w:val="center"/>
        </w:trPr>
        <w:tc>
          <w:tcPr>
            <w:tcW w:w="4876" w:type="dxa"/>
            <w:tcBorders>
              <w:top w:val="nil"/>
              <w:left w:val="nil"/>
              <w:bottom w:val="nil"/>
              <w:right w:val="nil"/>
            </w:tcBorders>
          </w:tcPr>
          <w:p w14:paraId="5AC571DF" w14:textId="77777777" w:rsidR="00284C00" w:rsidRPr="003E0C8D" w:rsidRDefault="00284C00" w:rsidP="00464D74">
            <w:pPr>
              <w:pStyle w:val="Normal6a"/>
            </w:pPr>
          </w:p>
        </w:tc>
        <w:tc>
          <w:tcPr>
            <w:tcW w:w="4876" w:type="dxa"/>
            <w:tcBorders>
              <w:top w:val="nil"/>
              <w:left w:val="nil"/>
              <w:bottom w:val="nil"/>
              <w:right w:val="nil"/>
            </w:tcBorders>
          </w:tcPr>
          <w:p w14:paraId="63AE6CF9" w14:textId="4AF99671" w:rsidR="00284C00" w:rsidRPr="003E0C8D" w:rsidRDefault="00284C00" w:rsidP="00464D74">
            <w:pPr>
              <w:pStyle w:val="Normal6a"/>
            </w:pPr>
            <w:r w:rsidRPr="003E0C8D">
              <w:rPr>
                <w:b/>
                <w:i/>
              </w:rPr>
              <w:t>–</w:t>
            </w:r>
            <w:r w:rsidRPr="003E0C8D">
              <w:tab/>
            </w:r>
            <w:r w:rsidRPr="003E0C8D">
              <w:rPr>
                <w:b/>
                <w:i/>
              </w:rPr>
              <w:t>s ohledem na usnesení Evropského parlamentu ze dne 27. listopadu 2025</w:t>
            </w:r>
            <w:r w:rsidR="00A5289D">
              <w:rPr>
                <w:b/>
                <w:i/>
              </w:rPr>
              <w:t xml:space="preserve"> o </w:t>
            </w:r>
            <w:r w:rsidRPr="003E0C8D">
              <w:rPr>
                <w:b/>
                <w:i/>
              </w:rPr>
              <w:t>strategii EU pro práva osob se zdravotním postižením po roce 2024,</w:t>
            </w:r>
          </w:p>
        </w:tc>
      </w:tr>
    </w:tbl>
    <w:p w14:paraId="0F587F7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8EB9FE6" w14:textId="511E8E42" w:rsidR="00BD0451" w:rsidRPr="003E0C8D" w:rsidRDefault="00284C00" w:rsidP="00284C00">
      <w:r w:rsidRPr="003E0C8D">
        <w:rPr>
          <w:rStyle w:val="HideTWBExt"/>
        </w:rPr>
        <w:t>&lt;/AmendA&gt;</w:t>
      </w:r>
    </w:p>
    <w:p w14:paraId="1347DDCA" w14:textId="77777777" w:rsidR="00284C00" w:rsidRPr="003E0C8D" w:rsidRDefault="00284C00" w:rsidP="00284C00">
      <w:pPr>
        <w:pStyle w:val="AmNumberTabs"/>
      </w:pPr>
      <w:r w:rsidRPr="003E0C8D">
        <w:rPr>
          <w:rStyle w:val="HideTWBExt"/>
          <w:b w:val="0"/>
        </w:rPr>
        <w:t>&lt;AmendA&gt;</w:t>
      </w:r>
      <w:r w:rsidRPr="003E0C8D">
        <w:t>Pozměňovací návrh</w:t>
      </w:r>
      <w:r w:rsidRPr="003E0C8D">
        <w:tab/>
      </w:r>
      <w:r w:rsidRPr="003E0C8D">
        <w:tab/>
      </w:r>
      <w:r w:rsidRPr="003E0C8D">
        <w:rPr>
          <w:rStyle w:val="HideTWBExt"/>
          <w:b w:val="0"/>
        </w:rPr>
        <w:t>&lt;NumAmA&gt;</w:t>
      </w:r>
      <w:r w:rsidRPr="003E0C8D">
        <w:t>51</w:t>
      </w:r>
      <w:r w:rsidRPr="003E0C8D">
        <w:rPr>
          <w:rStyle w:val="HideTWBExt"/>
          <w:b w:val="0"/>
        </w:rPr>
        <w:t>&lt;/NumAmA&gt;</w:t>
      </w:r>
    </w:p>
    <w:p w14:paraId="47144DC6" w14:textId="77777777" w:rsidR="00284C00" w:rsidRPr="003E0C8D" w:rsidRDefault="00284C00" w:rsidP="00284C00">
      <w:pPr>
        <w:pStyle w:val="NormalBold"/>
      </w:pPr>
      <w:r w:rsidRPr="003E0C8D">
        <w:rPr>
          <w:rStyle w:val="HideTWBExt"/>
          <w:b w:val="0"/>
        </w:rPr>
        <w:t>&lt;RepeatBlock-By&gt;&lt;Members&gt;</w:t>
      </w:r>
      <w:r w:rsidRPr="003E0C8D">
        <w:t>Séverine Werbrouck</w:t>
      </w:r>
      <w:r w:rsidRPr="003E0C8D">
        <w:rPr>
          <w:rStyle w:val="HideTWBExt"/>
          <w:b w:val="0"/>
        </w:rPr>
        <w:t>&lt;/Members&gt;</w:t>
      </w:r>
    </w:p>
    <w:p w14:paraId="70F87207" w14:textId="77777777" w:rsidR="00284C00" w:rsidRPr="003E0C8D" w:rsidRDefault="00284C00" w:rsidP="00284C00">
      <w:pPr>
        <w:pStyle w:val="NormalBold"/>
      </w:pPr>
      <w:r w:rsidRPr="003E0C8D">
        <w:rPr>
          <w:rStyle w:val="HideTWBExt"/>
          <w:b w:val="0"/>
        </w:rPr>
        <w:t>&lt;/RepeatBlock-By&gt;</w:t>
      </w:r>
    </w:p>
    <w:p w14:paraId="063B733A" w14:textId="77777777" w:rsidR="00284C00" w:rsidRPr="003E0C8D" w:rsidRDefault="00284C00" w:rsidP="00284C00">
      <w:pPr>
        <w:pStyle w:val="NormalBold"/>
      </w:pPr>
      <w:r w:rsidRPr="003E0C8D">
        <w:rPr>
          <w:rStyle w:val="HideTWBExt"/>
          <w:b w:val="0"/>
        </w:rPr>
        <w:t>&lt;DocAmend&gt;</w:t>
      </w:r>
      <w:r w:rsidRPr="003E0C8D">
        <w:t>Návrh legislativního usnesení</w:t>
      </w:r>
      <w:r w:rsidRPr="003E0C8D">
        <w:rPr>
          <w:rStyle w:val="HideTWBExt"/>
          <w:b w:val="0"/>
        </w:rPr>
        <w:t>&lt;/DocAmend&gt;</w:t>
      </w:r>
    </w:p>
    <w:p w14:paraId="31C03523" w14:textId="41EC7F1A" w:rsidR="00284C00" w:rsidRPr="003E0C8D" w:rsidRDefault="00284C00" w:rsidP="00284C00">
      <w:pPr>
        <w:pStyle w:val="NormalBold"/>
      </w:pPr>
      <w:r w:rsidRPr="003E0C8D">
        <w:rPr>
          <w:rStyle w:val="HideTWBExt"/>
          <w:b w:val="0"/>
        </w:rPr>
        <w:t>&lt;Article&gt;</w:t>
      </w:r>
      <w:r w:rsidRPr="003E0C8D">
        <w:t>Bod 2</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2860BCD" w14:textId="77777777" w:rsidTr="00464D74">
        <w:trPr>
          <w:trHeight w:hRule="exact" w:val="240"/>
          <w:jc w:val="center"/>
        </w:trPr>
        <w:tc>
          <w:tcPr>
            <w:tcW w:w="9752" w:type="dxa"/>
            <w:gridSpan w:val="2"/>
            <w:tcBorders>
              <w:top w:val="nil"/>
              <w:left w:val="nil"/>
              <w:bottom w:val="nil"/>
              <w:right w:val="nil"/>
            </w:tcBorders>
          </w:tcPr>
          <w:p w14:paraId="35C35AFA" w14:textId="77777777" w:rsidR="00284C00" w:rsidRPr="003E0C8D" w:rsidRDefault="00284C00" w:rsidP="00464D74"/>
        </w:tc>
      </w:tr>
      <w:tr w:rsidR="00284C00" w:rsidRPr="003E0C8D" w14:paraId="648889A3" w14:textId="77777777" w:rsidTr="00464D74">
        <w:trPr>
          <w:trHeight w:val="240"/>
          <w:jc w:val="center"/>
        </w:trPr>
        <w:tc>
          <w:tcPr>
            <w:tcW w:w="4876" w:type="dxa"/>
            <w:tcBorders>
              <w:top w:val="nil"/>
              <w:left w:val="nil"/>
              <w:bottom w:val="nil"/>
              <w:right w:val="nil"/>
            </w:tcBorders>
          </w:tcPr>
          <w:p w14:paraId="0B7F8F4B" w14:textId="77777777" w:rsidR="00284C00" w:rsidRPr="003E0C8D" w:rsidRDefault="00284C00" w:rsidP="00464D74">
            <w:pPr>
              <w:pStyle w:val="AmColumnHeading"/>
            </w:pPr>
            <w:r w:rsidRPr="003E0C8D">
              <w:t>Návrh legislativního usnesení</w:t>
            </w:r>
          </w:p>
        </w:tc>
        <w:tc>
          <w:tcPr>
            <w:tcW w:w="4876" w:type="dxa"/>
            <w:tcBorders>
              <w:top w:val="nil"/>
              <w:left w:val="nil"/>
              <w:bottom w:val="nil"/>
              <w:right w:val="nil"/>
            </w:tcBorders>
          </w:tcPr>
          <w:p w14:paraId="37A8DF3A" w14:textId="77777777" w:rsidR="00284C00" w:rsidRPr="003E0C8D" w:rsidRDefault="00284C00" w:rsidP="00464D74">
            <w:pPr>
              <w:pStyle w:val="AmColumnHeading"/>
            </w:pPr>
            <w:r w:rsidRPr="003E0C8D">
              <w:t>Pozměňovací návrh</w:t>
            </w:r>
          </w:p>
        </w:tc>
      </w:tr>
      <w:tr w:rsidR="00284C00" w:rsidRPr="003E0C8D" w14:paraId="22C32D98" w14:textId="77777777" w:rsidTr="00464D74">
        <w:trPr>
          <w:jc w:val="center"/>
        </w:trPr>
        <w:tc>
          <w:tcPr>
            <w:tcW w:w="4876" w:type="dxa"/>
            <w:tcBorders>
              <w:top w:val="nil"/>
              <w:left w:val="nil"/>
              <w:bottom w:val="nil"/>
              <w:right w:val="nil"/>
            </w:tcBorders>
          </w:tcPr>
          <w:p w14:paraId="65151CB0" w14:textId="77777777" w:rsidR="00284C00" w:rsidRPr="003E0C8D" w:rsidRDefault="00284C00" w:rsidP="00464D74">
            <w:pPr>
              <w:pStyle w:val="Normal6a"/>
            </w:pPr>
          </w:p>
        </w:tc>
        <w:tc>
          <w:tcPr>
            <w:tcW w:w="4876" w:type="dxa"/>
            <w:tcBorders>
              <w:top w:val="nil"/>
              <w:left w:val="nil"/>
              <w:bottom w:val="nil"/>
              <w:right w:val="nil"/>
            </w:tcBorders>
          </w:tcPr>
          <w:p w14:paraId="75FA6A0B" w14:textId="0104613E" w:rsidR="00284C00" w:rsidRPr="003E0C8D" w:rsidRDefault="00284C00" w:rsidP="00464D74">
            <w:pPr>
              <w:pStyle w:val="Normal6a"/>
            </w:pPr>
            <w:r w:rsidRPr="003E0C8D">
              <w:rPr>
                <w:b/>
                <w:i/>
              </w:rPr>
              <w:t>2a.</w:t>
            </w:r>
            <w:r w:rsidRPr="003E0C8D">
              <w:tab/>
            </w:r>
            <w:r w:rsidRPr="003E0C8D">
              <w:rPr>
                <w:b/>
                <w:i/>
              </w:rPr>
              <w:t>vyzývá Komisi, aby odpovídajícím způsobem změnila své návrhy nařízení (EU) XX [plán NRP]</w:t>
            </w:r>
            <w:r w:rsidR="00A5289D">
              <w:rPr>
                <w:b/>
                <w:i/>
              </w:rPr>
              <w:t xml:space="preserve"> a </w:t>
            </w:r>
            <w:r w:rsidRPr="003E0C8D">
              <w:rPr>
                <w:b/>
                <w:i/>
              </w:rPr>
              <w:t>nařízení XX [výkonnost],</w:t>
            </w:r>
            <w:r w:rsidR="00A5289D">
              <w:rPr>
                <w:b/>
                <w:i/>
              </w:rPr>
              <w:t xml:space="preserve"> a </w:t>
            </w:r>
            <w:r w:rsidRPr="003E0C8D">
              <w:rPr>
                <w:b/>
                <w:i/>
              </w:rPr>
              <w:t>vyhověla tak požadavku Parlamentu týkajícímu se Evropského sociálního fondu;</w:t>
            </w:r>
          </w:p>
        </w:tc>
      </w:tr>
    </w:tbl>
    <w:p w14:paraId="34B8F4F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369A6BEB" w14:textId="77777777" w:rsidR="00284C00" w:rsidRPr="003E0C8D" w:rsidRDefault="00284C00" w:rsidP="00284C00">
      <w:r w:rsidRPr="003E0C8D">
        <w:rPr>
          <w:rStyle w:val="HideTWBExt"/>
        </w:rPr>
        <w:t>&lt;/AmendA&gt;</w:t>
      </w:r>
    </w:p>
    <w:p w14:paraId="5A9D1934" w14:textId="5D2AD516" w:rsidR="00284C00" w:rsidRPr="003E0C8D" w:rsidRDefault="00284C00" w:rsidP="00284C00">
      <w:pPr>
        <w:pStyle w:val="AmNumberTabs"/>
      </w:pPr>
      <w:r w:rsidRPr="003E0C8D">
        <w:rPr>
          <w:rStyle w:val="HideTWBExt"/>
          <w:b w:val="0"/>
        </w:rPr>
        <w:t>&lt;/RepeatBlock-AmendA&gt;&lt;RepeatBlock-AmendB&gt;&lt;AmendB&gt;</w:t>
      </w:r>
      <w:r w:rsidRPr="003E0C8D">
        <w:t>Pozměňovací návrh</w:t>
      </w:r>
      <w:r w:rsidRPr="003E0C8D">
        <w:tab/>
      </w:r>
      <w:r w:rsidRPr="003E0C8D">
        <w:tab/>
      </w:r>
      <w:r w:rsidRPr="003E0C8D">
        <w:rPr>
          <w:rStyle w:val="HideTWBExt"/>
          <w:b w:val="0"/>
        </w:rPr>
        <w:t>&lt;NumAmB&gt;</w:t>
      </w:r>
      <w:r w:rsidRPr="003E0C8D">
        <w:t>52</w:t>
      </w:r>
      <w:r w:rsidRPr="003E0C8D">
        <w:rPr>
          <w:rStyle w:val="HideTWBExt"/>
          <w:b w:val="0"/>
        </w:rPr>
        <w:t>&lt;/NumAmB&gt;</w:t>
      </w:r>
    </w:p>
    <w:p w14:paraId="57DCCC50" w14:textId="77777777" w:rsidR="00284C00" w:rsidRPr="003E0C8D" w:rsidRDefault="00284C00" w:rsidP="00284C00">
      <w:pPr>
        <w:pStyle w:val="NormalBold"/>
      </w:pPr>
      <w:r w:rsidRPr="003E0C8D">
        <w:rPr>
          <w:rStyle w:val="HideTWBExt"/>
          <w:b w:val="0"/>
        </w:rPr>
        <w:t>&lt;RepeatBlock-By&gt;&lt;Members&gt;</w:t>
      </w:r>
      <w:r w:rsidRPr="003E0C8D">
        <w:t>Séverine Werbrouck, Mélanie Disdier</w:t>
      </w:r>
      <w:r w:rsidRPr="003E0C8D">
        <w:rPr>
          <w:rStyle w:val="HideTWBExt"/>
          <w:b w:val="0"/>
        </w:rPr>
        <w:t>&lt;/Members&gt;</w:t>
      </w:r>
    </w:p>
    <w:p w14:paraId="4C96EC88" w14:textId="77777777" w:rsidR="00284C00" w:rsidRPr="003E0C8D" w:rsidRDefault="00284C00" w:rsidP="00284C00">
      <w:pPr>
        <w:pStyle w:val="NormalBold"/>
      </w:pPr>
      <w:r w:rsidRPr="003E0C8D">
        <w:rPr>
          <w:rStyle w:val="HideTWBExt"/>
          <w:b w:val="0"/>
        </w:rPr>
        <w:t>&lt;/RepeatBlock-By&gt;</w:t>
      </w:r>
    </w:p>
    <w:p w14:paraId="54FD049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9A5A68B" w14:textId="77777777" w:rsidR="00284C00" w:rsidRPr="003E0C8D" w:rsidRDefault="00284C00" w:rsidP="00284C00">
      <w:pPr>
        <w:pStyle w:val="NormalBold"/>
      </w:pPr>
      <w:r w:rsidRPr="003E0C8D">
        <w:rPr>
          <w:rStyle w:val="HideTWBExt"/>
          <w:b w:val="0"/>
        </w:rPr>
        <w:t>&lt;Article&gt;</w:t>
      </w:r>
      <w:r w:rsidRPr="003E0C8D">
        <w:t>Hlava 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8440BED" w14:textId="77777777" w:rsidTr="00464D74">
        <w:trPr>
          <w:trHeight w:hRule="exact" w:val="240"/>
          <w:jc w:val="center"/>
        </w:trPr>
        <w:tc>
          <w:tcPr>
            <w:tcW w:w="9752" w:type="dxa"/>
            <w:gridSpan w:val="2"/>
            <w:tcBorders>
              <w:top w:val="nil"/>
              <w:left w:val="nil"/>
              <w:bottom w:val="nil"/>
              <w:right w:val="nil"/>
            </w:tcBorders>
          </w:tcPr>
          <w:p w14:paraId="32F2D0E1" w14:textId="77777777" w:rsidR="00284C00" w:rsidRPr="003E0C8D" w:rsidRDefault="00284C00" w:rsidP="00464D74"/>
        </w:tc>
      </w:tr>
      <w:tr w:rsidR="00284C00" w:rsidRPr="003E0C8D" w14:paraId="3D92F8E4" w14:textId="77777777" w:rsidTr="00464D74">
        <w:trPr>
          <w:trHeight w:val="240"/>
          <w:jc w:val="center"/>
        </w:trPr>
        <w:tc>
          <w:tcPr>
            <w:tcW w:w="4876" w:type="dxa"/>
            <w:tcBorders>
              <w:top w:val="nil"/>
              <w:left w:val="nil"/>
              <w:bottom w:val="nil"/>
              <w:right w:val="nil"/>
            </w:tcBorders>
          </w:tcPr>
          <w:p w14:paraId="558A41D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40BA3AD" w14:textId="77777777" w:rsidR="00284C00" w:rsidRPr="003E0C8D" w:rsidRDefault="00284C00" w:rsidP="00464D74">
            <w:pPr>
              <w:pStyle w:val="AmColumnHeading"/>
            </w:pPr>
            <w:r w:rsidRPr="003E0C8D">
              <w:t>Pozměňovací návrh</w:t>
            </w:r>
          </w:p>
        </w:tc>
      </w:tr>
      <w:tr w:rsidR="00284C00" w:rsidRPr="003E0C8D" w14:paraId="0762D183" w14:textId="77777777" w:rsidTr="00464D74">
        <w:trPr>
          <w:jc w:val="center"/>
        </w:trPr>
        <w:tc>
          <w:tcPr>
            <w:tcW w:w="4876" w:type="dxa"/>
            <w:tcBorders>
              <w:top w:val="nil"/>
              <w:left w:val="nil"/>
              <w:bottom w:val="nil"/>
              <w:right w:val="nil"/>
            </w:tcBorders>
          </w:tcPr>
          <w:p w14:paraId="4A6322E3" w14:textId="77777777" w:rsidR="00284C00" w:rsidRPr="003E0C8D" w:rsidRDefault="00284C00" w:rsidP="00464D74">
            <w:pPr>
              <w:pStyle w:val="Normal6a"/>
            </w:pPr>
            <w:r w:rsidRPr="003E0C8D">
              <w:t>Návrh</w:t>
            </w:r>
          </w:p>
          <w:p w14:paraId="583E330F" w14:textId="177AC7F3" w:rsidR="00284C00" w:rsidRPr="003E0C8D" w:rsidRDefault="00284C00" w:rsidP="00464D74">
            <w:pPr>
              <w:pStyle w:val="Normal6a"/>
            </w:pPr>
            <w:r w:rsidRPr="003E0C8D">
              <w:t>NAŘÍZENÍ EVROPSKÉHO PARLAMENTU</w:t>
            </w:r>
            <w:r w:rsidR="00A5289D">
              <w:t xml:space="preserve"> A </w:t>
            </w:r>
            <w:r w:rsidRPr="003E0C8D">
              <w:t>RADY,</w:t>
            </w:r>
          </w:p>
          <w:p w14:paraId="6539A30F" w14:textId="5D4DE45F" w:rsidR="00284C00" w:rsidRPr="003E0C8D" w:rsidRDefault="00284C00" w:rsidP="00464D74">
            <w:pPr>
              <w:pStyle w:val="Normal6a"/>
            </w:pPr>
            <w:r w:rsidRPr="003E0C8D">
              <w:t xml:space="preserve">kterým se zřizuje Evropský sociální fond </w:t>
            </w:r>
            <w:r w:rsidRPr="003E0C8D">
              <w:rPr>
                <w:b/>
                <w:i/>
              </w:rPr>
              <w:t>jako součást plánu národního</w:t>
            </w:r>
            <w:r w:rsidR="00A5289D">
              <w:rPr>
                <w:b/>
                <w:i/>
              </w:rPr>
              <w:t xml:space="preserve"> a </w:t>
            </w:r>
            <w:r w:rsidRPr="003E0C8D">
              <w:rPr>
                <w:b/>
                <w:i/>
              </w:rPr>
              <w:t>regionálního partnerství stanoveného</w:t>
            </w:r>
            <w:r w:rsidR="00A5289D">
              <w:rPr>
                <w:b/>
                <w:i/>
              </w:rPr>
              <w:t xml:space="preserve"> v </w:t>
            </w:r>
            <w:r w:rsidRPr="003E0C8D">
              <w:rPr>
                <w:b/>
                <w:i/>
              </w:rPr>
              <w:t xml:space="preserve">nařízení </w:t>
            </w:r>
            <w:r w:rsidRPr="003E0C8D">
              <w:t>(</w:t>
            </w:r>
            <w:r w:rsidRPr="003E0C8D">
              <w:rPr>
                <w:b/>
                <w:i/>
              </w:rPr>
              <w:t>EU</w:t>
            </w:r>
            <w:r w:rsidRPr="003E0C8D">
              <w:t xml:space="preserve">) </w:t>
            </w:r>
            <w:r w:rsidRPr="003E0C8D">
              <w:rPr>
                <w:b/>
                <w:i/>
              </w:rPr>
              <w:t>[o plánu NRP]</w:t>
            </w:r>
            <w:r w:rsidR="00A5289D">
              <w:rPr>
                <w:b/>
                <w:i/>
              </w:rPr>
              <w:t xml:space="preserve"> a </w:t>
            </w:r>
            <w:r w:rsidRPr="003E0C8D">
              <w:rPr>
                <w:b/>
                <w:i/>
              </w:rPr>
              <w:t>stanoví podmínky pro provádění podpory Unie</w:t>
            </w:r>
            <w:r w:rsidR="00A5289D">
              <w:rPr>
                <w:b/>
                <w:i/>
              </w:rPr>
              <w:t xml:space="preserve"> v </w:t>
            </w:r>
            <w:r w:rsidRPr="003E0C8D">
              <w:rPr>
                <w:b/>
                <w:i/>
              </w:rPr>
              <w:t>oblasti kvalitních pracovních míst, dovedností</w:t>
            </w:r>
            <w:r w:rsidR="00A5289D">
              <w:rPr>
                <w:b/>
                <w:i/>
              </w:rPr>
              <w:t xml:space="preserve"> a </w:t>
            </w:r>
            <w:r w:rsidRPr="003E0C8D">
              <w:rPr>
                <w:b/>
                <w:i/>
              </w:rPr>
              <w:t>sociálního začleňování na období 2028–2034</w:t>
            </w:r>
          </w:p>
        </w:tc>
        <w:tc>
          <w:tcPr>
            <w:tcW w:w="4876" w:type="dxa"/>
            <w:tcBorders>
              <w:top w:val="nil"/>
              <w:left w:val="nil"/>
              <w:bottom w:val="nil"/>
              <w:right w:val="nil"/>
            </w:tcBorders>
          </w:tcPr>
          <w:p w14:paraId="6F3163C4" w14:textId="77777777" w:rsidR="00284C00" w:rsidRPr="003E0C8D" w:rsidRDefault="00284C00" w:rsidP="00464D74">
            <w:pPr>
              <w:pStyle w:val="Normal6a"/>
            </w:pPr>
            <w:r w:rsidRPr="003E0C8D">
              <w:t>Návrh</w:t>
            </w:r>
          </w:p>
          <w:p w14:paraId="54CD56EE" w14:textId="533ECA2E" w:rsidR="00284C00" w:rsidRPr="003E0C8D" w:rsidRDefault="00284C00" w:rsidP="00464D74">
            <w:pPr>
              <w:pStyle w:val="Normal6a"/>
            </w:pPr>
            <w:r w:rsidRPr="003E0C8D">
              <w:t>NAŘÍZENÍ EVROPSKÉHO PARLAMENTU</w:t>
            </w:r>
            <w:r w:rsidR="00A5289D">
              <w:t xml:space="preserve"> A </w:t>
            </w:r>
            <w:r w:rsidRPr="003E0C8D">
              <w:t>RADY,</w:t>
            </w:r>
          </w:p>
          <w:p w14:paraId="648CC4B2" w14:textId="77777777" w:rsidR="00284C00" w:rsidRPr="003E0C8D" w:rsidRDefault="00284C00" w:rsidP="00464D74">
            <w:pPr>
              <w:pStyle w:val="Normal6a"/>
            </w:pPr>
            <w:r w:rsidRPr="003E0C8D">
              <w:t>kterým se zřizuje Evropský sociální fond (</w:t>
            </w:r>
            <w:r w:rsidRPr="003E0C8D">
              <w:rPr>
                <w:b/>
                <w:i/>
              </w:rPr>
              <w:t>ESF</w:t>
            </w:r>
            <w:r w:rsidRPr="003E0C8D">
              <w:t>)</w:t>
            </w:r>
          </w:p>
        </w:tc>
      </w:tr>
    </w:tbl>
    <w:p w14:paraId="750C30D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20F05376" w14:textId="6FBA3597" w:rsidR="00BD0451" w:rsidRPr="003E0C8D" w:rsidRDefault="00284C00" w:rsidP="00284C00">
      <w:pPr>
        <w:pStyle w:val="AmNumberTabs"/>
      </w:pPr>
      <w:r w:rsidRPr="003E0C8D">
        <w:rPr>
          <w:rStyle w:val="HideTWBExt"/>
          <w:b w:val="0"/>
        </w:rPr>
        <w:t>&lt;/AmendB&gt;</w:t>
      </w:r>
    </w:p>
    <w:p w14:paraId="0FECE34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53</w:t>
      </w:r>
      <w:r w:rsidRPr="003E0C8D">
        <w:rPr>
          <w:rStyle w:val="HideTWBExt"/>
          <w:b w:val="0"/>
        </w:rPr>
        <w:t>&lt;/NumAmB&gt;</w:t>
      </w:r>
    </w:p>
    <w:p w14:paraId="0DD84F99"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3E725F86" w14:textId="77777777" w:rsidR="00284C00" w:rsidRPr="003E0C8D" w:rsidRDefault="00284C00" w:rsidP="00284C00">
      <w:pPr>
        <w:pStyle w:val="NormalBold"/>
      </w:pPr>
      <w:r w:rsidRPr="003E0C8D">
        <w:rPr>
          <w:rStyle w:val="HideTWBExt"/>
          <w:b w:val="0"/>
        </w:rPr>
        <w:t>&lt;/RepeatBlock-By&gt;</w:t>
      </w:r>
    </w:p>
    <w:p w14:paraId="44C7615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FEDE8ED" w14:textId="77777777" w:rsidR="00284C00" w:rsidRPr="003E0C8D" w:rsidRDefault="00284C00" w:rsidP="00284C00">
      <w:pPr>
        <w:pStyle w:val="NormalBold"/>
      </w:pPr>
      <w:r w:rsidRPr="003E0C8D">
        <w:rPr>
          <w:rStyle w:val="HideTWBExt"/>
          <w:b w:val="0"/>
        </w:rPr>
        <w:t>&lt;Article&gt;</w:t>
      </w:r>
      <w:r w:rsidRPr="003E0C8D">
        <w:t>Hlava 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2FDAF68" w14:textId="77777777" w:rsidTr="00464D74">
        <w:trPr>
          <w:trHeight w:hRule="exact" w:val="240"/>
          <w:jc w:val="center"/>
        </w:trPr>
        <w:tc>
          <w:tcPr>
            <w:tcW w:w="9752" w:type="dxa"/>
            <w:gridSpan w:val="2"/>
            <w:tcBorders>
              <w:top w:val="nil"/>
              <w:left w:val="nil"/>
              <w:bottom w:val="nil"/>
              <w:right w:val="nil"/>
            </w:tcBorders>
          </w:tcPr>
          <w:p w14:paraId="550D86EA" w14:textId="77777777" w:rsidR="00284C00" w:rsidRPr="003E0C8D" w:rsidRDefault="00284C00" w:rsidP="00464D74"/>
        </w:tc>
      </w:tr>
      <w:tr w:rsidR="00284C00" w:rsidRPr="003E0C8D" w14:paraId="0C2023E1" w14:textId="77777777" w:rsidTr="00464D74">
        <w:trPr>
          <w:trHeight w:val="240"/>
          <w:jc w:val="center"/>
        </w:trPr>
        <w:tc>
          <w:tcPr>
            <w:tcW w:w="4876" w:type="dxa"/>
            <w:tcBorders>
              <w:top w:val="nil"/>
              <w:left w:val="nil"/>
              <w:bottom w:val="nil"/>
              <w:right w:val="nil"/>
            </w:tcBorders>
          </w:tcPr>
          <w:p w14:paraId="593EC79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87B4558" w14:textId="77777777" w:rsidR="00284C00" w:rsidRPr="003E0C8D" w:rsidRDefault="00284C00" w:rsidP="00464D74">
            <w:pPr>
              <w:pStyle w:val="AmColumnHeading"/>
            </w:pPr>
            <w:r w:rsidRPr="003E0C8D">
              <w:t>Pozměňovací návrh</w:t>
            </w:r>
          </w:p>
        </w:tc>
      </w:tr>
      <w:tr w:rsidR="00284C00" w:rsidRPr="003E0C8D" w14:paraId="49C0FD15" w14:textId="77777777" w:rsidTr="00464D74">
        <w:trPr>
          <w:jc w:val="center"/>
        </w:trPr>
        <w:tc>
          <w:tcPr>
            <w:tcW w:w="4876" w:type="dxa"/>
            <w:tcBorders>
              <w:top w:val="nil"/>
              <w:left w:val="nil"/>
              <w:bottom w:val="nil"/>
              <w:right w:val="nil"/>
            </w:tcBorders>
          </w:tcPr>
          <w:p w14:paraId="480D1939" w14:textId="77777777" w:rsidR="00284C00" w:rsidRPr="003E0C8D" w:rsidRDefault="00284C00" w:rsidP="00464D74">
            <w:pPr>
              <w:pStyle w:val="Normal6a"/>
            </w:pPr>
            <w:r w:rsidRPr="003E0C8D">
              <w:t>Návrh</w:t>
            </w:r>
          </w:p>
          <w:p w14:paraId="398D792C" w14:textId="509F687A" w:rsidR="00284C00" w:rsidRPr="003E0C8D" w:rsidRDefault="00284C00" w:rsidP="00464D74">
            <w:pPr>
              <w:pStyle w:val="Normal6a"/>
            </w:pPr>
            <w:r w:rsidRPr="003E0C8D">
              <w:t>NAŘÍZENÍ EVROPSKÉHO PARLAMENTU</w:t>
            </w:r>
            <w:r w:rsidR="00A5289D">
              <w:t xml:space="preserve"> A </w:t>
            </w:r>
            <w:r w:rsidRPr="003E0C8D">
              <w:t>RADY,</w:t>
            </w:r>
          </w:p>
          <w:p w14:paraId="036E622F" w14:textId="11724CC8" w:rsidR="00284C00" w:rsidRPr="003E0C8D" w:rsidRDefault="00284C00" w:rsidP="00464D74">
            <w:pPr>
              <w:pStyle w:val="Normal6a"/>
            </w:pPr>
            <w:r w:rsidRPr="003E0C8D">
              <w:t xml:space="preserve">kterým se zřizuje Evropský sociální fond </w:t>
            </w:r>
            <w:r w:rsidRPr="003E0C8D">
              <w:rPr>
                <w:b/>
                <w:i/>
              </w:rPr>
              <w:t>jako součást plánu národního</w:t>
            </w:r>
            <w:r w:rsidR="00A5289D">
              <w:rPr>
                <w:b/>
                <w:i/>
              </w:rPr>
              <w:t xml:space="preserve"> a </w:t>
            </w:r>
            <w:r w:rsidRPr="003E0C8D">
              <w:rPr>
                <w:b/>
                <w:i/>
              </w:rPr>
              <w:t>regionálního partnerství stanoveného</w:t>
            </w:r>
            <w:r w:rsidR="00A5289D">
              <w:rPr>
                <w:b/>
                <w:i/>
              </w:rPr>
              <w:t xml:space="preserve"> v </w:t>
            </w:r>
            <w:r w:rsidRPr="003E0C8D">
              <w:rPr>
                <w:b/>
                <w:i/>
              </w:rPr>
              <w:t>nařízení (EU) [o plánu NRP]</w:t>
            </w:r>
            <w:r w:rsidR="00A5289D">
              <w:rPr>
                <w:b/>
                <w:i/>
              </w:rPr>
              <w:t xml:space="preserve"> a </w:t>
            </w:r>
            <w:r w:rsidRPr="003E0C8D">
              <w:rPr>
                <w:b/>
                <w:i/>
              </w:rPr>
              <w:t>stanoví podmínky pro provádění podpory Unie</w:t>
            </w:r>
            <w:r w:rsidR="00A5289D">
              <w:rPr>
                <w:b/>
                <w:i/>
              </w:rPr>
              <w:t xml:space="preserve"> v </w:t>
            </w:r>
            <w:r w:rsidRPr="003E0C8D">
              <w:rPr>
                <w:b/>
                <w:i/>
              </w:rPr>
              <w:t>oblasti kvalitních pracovních míst, dovedností</w:t>
            </w:r>
            <w:r w:rsidR="00A5289D">
              <w:rPr>
                <w:b/>
                <w:i/>
              </w:rPr>
              <w:t xml:space="preserve"> a </w:t>
            </w:r>
            <w:r w:rsidRPr="003E0C8D">
              <w:rPr>
                <w:b/>
                <w:i/>
              </w:rPr>
              <w:t>sociálního začleňování</w:t>
            </w:r>
            <w:r w:rsidRPr="003E0C8D">
              <w:t xml:space="preserve"> na období 2028–2034</w:t>
            </w:r>
          </w:p>
        </w:tc>
        <w:tc>
          <w:tcPr>
            <w:tcW w:w="4876" w:type="dxa"/>
            <w:tcBorders>
              <w:top w:val="nil"/>
              <w:left w:val="nil"/>
              <w:bottom w:val="nil"/>
              <w:right w:val="nil"/>
            </w:tcBorders>
          </w:tcPr>
          <w:p w14:paraId="3CB94658" w14:textId="77777777" w:rsidR="00284C00" w:rsidRPr="003E0C8D" w:rsidRDefault="00284C00" w:rsidP="00464D74">
            <w:pPr>
              <w:pStyle w:val="Normal6a"/>
            </w:pPr>
            <w:r w:rsidRPr="003E0C8D">
              <w:t>Návrh</w:t>
            </w:r>
          </w:p>
          <w:p w14:paraId="2ACC6A53" w14:textId="27F4C8DD" w:rsidR="00284C00" w:rsidRPr="003E0C8D" w:rsidRDefault="00284C00" w:rsidP="00464D74">
            <w:pPr>
              <w:pStyle w:val="Normal6a"/>
            </w:pPr>
            <w:r w:rsidRPr="003E0C8D">
              <w:t>NAŘÍZENÍ EVROPSKÉHO PARLAMENTU</w:t>
            </w:r>
            <w:r w:rsidR="00A5289D">
              <w:t xml:space="preserve"> A </w:t>
            </w:r>
            <w:r w:rsidRPr="003E0C8D">
              <w:t>RADY,</w:t>
            </w:r>
          </w:p>
          <w:p w14:paraId="7F17A925" w14:textId="77777777" w:rsidR="00284C00" w:rsidRPr="003E0C8D" w:rsidRDefault="00284C00" w:rsidP="00464D74">
            <w:pPr>
              <w:pStyle w:val="Normal6a"/>
            </w:pPr>
            <w:r w:rsidRPr="003E0C8D">
              <w:t>kterým se zřizuje Evropský sociální fond</w:t>
            </w:r>
          </w:p>
        </w:tc>
      </w:tr>
    </w:tbl>
    <w:p w14:paraId="0BB9E63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31FC0F8" w14:textId="75C1D924" w:rsidR="00BD0451" w:rsidRPr="003E0C8D" w:rsidRDefault="00284C00" w:rsidP="00284C00">
      <w:r w:rsidRPr="003E0C8D">
        <w:rPr>
          <w:rStyle w:val="HideTWBExt"/>
        </w:rPr>
        <w:t>&lt;/AmendB&gt;</w:t>
      </w:r>
    </w:p>
    <w:p w14:paraId="4D3018F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54</w:t>
      </w:r>
      <w:r w:rsidRPr="003E0C8D">
        <w:rPr>
          <w:rStyle w:val="HideTWBExt"/>
          <w:b w:val="0"/>
        </w:rPr>
        <w:t>&lt;/NumAmB&gt;</w:t>
      </w:r>
    </w:p>
    <w:p w14:paraId="493B1B64" w14:textId="77777777" w:rsidR="00284C00" w:rsidRPr="003E0C8D" w:rsidRDefault="00284C00" w:rsidP="00284C00">
      <w:pPr>
        <w:pStyle w:val="NormalBold"/>
      </w:pPr>
      <w:r w:rsidRPr="003E0C8D">
        <w:rPr>
          <w:rStyle w:val="HideTWBExt"/>
          <w:b w:val="0"/>
        </w:rPr>
        <w:t>&lt;RepeatBlock-By&gt;&lt;Members&gt;</w:t>
      </w:r>
      <w:r w:rsidRPr="003E0C8D">
        <w:t>Valérie Devaux, Grégory Allione, Laurence Farreng, Hristo Petrov, Irena Joveva, Brigitte van den Berg</w:t>
      </w:r>
      <w:r w:rsidRPr="003E0C8D">
        <w:rPr>
          <w:rStyle w:val="HideTWBExt"/>
          <w:b w:val="0"/>
        </w:rPr>
        <w:t>&lt;/Members&gt;</w:t>
      </w:r>
    </w:p>
    <w:p w14:paraId="7B96ACBB" w14:textId="77777777" w:rsidR="00284C00" w:rsidRPr="003E0C8D" w:rsidRDefault="00284C00" w:rsidP="00284C00">
      <w:pPr>
        <w:pStyle w:val="NormalBold"/>
      </w:pPr>
      <w:r w:rsidRPr="003E0C8D">
        <w:rPr>
          <w:rStyle w:val="HideTWBExt"/>
          <w:b w:val="0"/>
        </w:rPr>
        <w:t>&lt;/RepeatBlock-By&gt;</w:t>
      </w:r>
    </w:p>
    <w:p w14:paraId="5E6D873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AE9C1AB" w14:textId="77777777" w:rsidR="00284C00" w:rsidRPr="003E0C8D" w:rsidRDefault="00284C00" w:rsidP="00284C00">
      <w:pPr>
        <w:pStyle w:val="NormalBold"/>
      </w:pPr>
      <w:r w:rsidRPr="003E0C8D">
        <w:rPr>
          <w:rStyle w:val="HideTWBExt"/>
          <w:b w:val="0"/>
        </w:rPr>
        <w:t>&lt;Article&gt;</w:t>
      </w:r>
      <w:r w:rsidRPr="003E0C8D">
        <w:t>Právní východisko 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160D5F6" w14:textId="77777777" w:rsidTr="00464D74">
        <w:trPr>
          <w:trHeight w:hRule="exact" w:val="240"/>
          <w:jc w:val="center"/>
        </w:trPr>
        <w:tc>
          <w:tcPr>
            <w:tcW w:w="9752" w:type="dxa"/>
            <w:gridSpan w:val="2"/>
            <w:tcBorders>
              <w:top w:val="nil"/>
              <w:left w:val="nil"/>
              <w:bottom w:val="nil"/>
              <w:right w:val="nil"/>
            </w:tcBorders>
          </w:tcPr>
          <w:p w14:paraId="64B791CA" w14:textId="77777777" w:rsidR="00284C00" w:rsidRPr="003E0C8D" w:rsidRDefault="00284C00" w:rsidP="00464D74"/>
        </w:tc>
      </w:tr>
      <w:tr w:rsidR="00284C00" w:rsidRPr="003E0C8D" w14:paraId="58597B12" w14:textId="77777777" w:rsidTr="00464D74">
        <w:trPr>
          <w:trHeight w:val="240"/>
          <w:jc w:val="center"/>
        </w:trPr>
        <w:tc>
          <w:tcPr>
            <w:tcW w:w="4876" w:type="dxa"/>
            <w:tcBorders>
              <w:top w:val="nil"/>
              <w:left w:val="nil"/>
              <w:bottom w:val="nil"/>
              <w:right w:val="nil"/>
            </w:tcBorders>
          </w:tcPr>
          <w:p w14:paraId="2AFD279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CE3C06A" w14:textId="77777777" w:rsidR="00284C00" w:rsidRPr="003E0C8D" w:rsidRDefault="00284C00" w:rsidP="00464D74">
            <w:pPr>
              <w:pStyle w:val="AmColumnHeading"/>
            </w:pPr>
            <w:r w:rsidRPr="003E0C8D">
              <w:t>Pozměňovací návrh</w:t>
            </w:r>
          </w:p>
        </w:tc>
      </w:tr>
      <w:tr w:rsidR="00284C00" w:rsidRPr="003E0C8D" w14:paraId="6A5BDDE4" w14:textId="77777777" w:rsidTr="00464D74">
        <w:trPr>
          <w:jc w:val="center"/>
        </w:trPr>
        <w:tc>
          <w:tcPr>
            <w:tcW w:w="4876" w:type="dxa"/>
            <w:tcBorders>
              <w:top w:val="nil"/>
              <w:left w:val="nil"/>
              <w:bottom w:val="nil"/>
              <w:right w:val="nil"/>
            </w:tcBorders>
          </w:tcPr>
          <w:p w14:paraId="7BD35633" w14:textId="6D3D00CC" w:rsidR="00284C00" w:rsidRPr="003E0C8D" w:rsidRDefault="00284C00" w:rsidP="00464D74">
            <w:pPr>
              <w:pStyle w:val="Normal6a"/>
            </w:pPr>
            <w:r w:rsidRPr="003E0C8D">
              <w:t>s ohledem na Smlouvu</w:t>
            </w:r>
            <w:r w:rsidR="00A5289D">
              <w:t xml:space="preserve"> o </w:t>
            </w:r>
            <w:r w:rsidRPr="003E0C8D">
              <w:t>fungování Evropské unie,</w:t>
            </w:r>
            <w:r w:rsidR="00A5289D">
              <w:t xml:space="preserve"> a </w:t>
            </w:r>
            <w:r w:rsidRPr="003E0C8D">
              <w:t>zejména na článek 164</w:t>
            </w:r>
            <w:r w:rsidR="00A5289D">
              <w:t xml:space="preserve"> a </w:t>
            </w:r>
            <w:r w:rsidRPr="003E0C8D">
              <w:t>čl. 175 třetí pododstavec této smlouvy,</w:t>
            </w:r>
          </w:p>
        </w:tc>
        <w:tc>
          <w:tcPr>
            <w:tcW w:w="4876" w:type="dxa"/>
            <w:tcBorders>
              <w:top w:val="nil"/>
              <w:left w:val="nil"/>
              <w:bottom w:val="nil"/>
              <w:right w:val="nil"/>
            </w:tcBorders>
          </w:tcPr>
          <w:p w14:paraId="759EDB9C" w14:textId="3F193D43" w:rsidR="00284C00" w:rsidRPr="003E0C8D" w:rsidRDefault="00284C00" w:rsidP="00464D74">
            <w:pPr>
              <w:pStyle w:val="Normal6a"/>
            </w:pPr>
            <w:r w:rsidRPr="003E0C8D">
              <w:t>s ohledem na Smlouvu</w:t>
            </w:r>
            <w:r w:rsidR="00A5289D">
              <w:t xml:space="preserve"> o </w:t>
            </w:r>
            <w:r w:rsidRPr="003E0C8D">
              <w:t>fungování Evropské unie,</w:t>
            </w:r>
            <w:r w:rsidR="00A5289D">
              <w:t xml:space="preserve"> a </w:t>
            </w:r>
            <w:r w:rsidRPr="003E0C8D">
              <w:t xml:space="preserve">zejména na článek </w:t>
            </w:r>
            <w:r w:rsidRPr="003E0C8D">
              <w:rPr>
                <w:b/>
                <w:i/>
              </w:rPr>
              <w:t>9, článek</w:t>
            </w:r>
            <w:r w:rsidRPr="003E0C8D">
              <w:t xml:space="preserve"> 164</w:t>
            </w:r>
            <w:r w:rsidRPr="003E0C8D">
              <w:rPr>
                <w:b/>
                <w:i/>
              </w:rPr>
              <w:t>, článek 168</w:t>
            </w:r>
            <w:r w:rsidR="00A5289D">
              <w:t xml:space="preserve"> a </w:t>
            </w:r>
            <w:r w:rsidRPr="003E0C8D">
              <w:t>čl. 175 třetí pododstavec této smlouvy,</w:t>
            </w:r>
          </w:p>
        </w:tc>
      </w:tr>
    </w:tbl>
    <w:p w14:paraId="615C552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243863C" w14:textId="2E3BDDDD" w:rsidR="00BD0451" w:rsidRPr="003E0C8D" w:rsidRDefault="00284C00" w:rsidP="00284C00">
      <w:r w:rsidRPr="003E0C8D">
        <w:rPr>
          <w:rStyle w:val="HideTWBExt"/>
        </w:rPr>
        <w:t>&lt;/AmendB&gt;</w:t>
      </w:r>
    </w:p>
    <w:p w14:paraId="51F8F72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55</w:t>
      </w:r>
      <w:r w:rsidRPr="003E0C8D">
        <w:rPr>
          <w:rStyle w:val="HideTWBExt"/>
          <w:b w:val="0"/>
        </w:rPr>
        <w:t>&lt;/NumAmB&gt;</w:t>
      </w:r>
    </w:p>
    <w:p w14:paraId="572DBF52"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1111A32E" w14:textId="77777777" w:rsidR="00284C00" w:rsidRPr="003E0C8D" w:rsidRDefault="00284C00" w:rsidP="00284C00">
      <w:pPr>
        <w:pStyle w:val="NormalBold"/>
      </w:pPr>
      <w:r w:rsidRPr="003E0C8D">
        <w:rPr>
          <w:rStyle w:val="HideTWBExt"/>
          <w:b w:val="0"/>
        </w:rPr>
        <w:t>&lt;/RepeatBlock-By&gt;</w:t>
      </w:r>
    </w:p>
    <w:p w14:paraId="6CADCEE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2E6B6A0" w14:textId="4E02E49D" w:rsidR="00284C00" w:rsidRPr="003E0C8D" w:rsidRDefault="00284C00" w:rsidP="00284C00">
      <w:pPr>
        <w:pStyle w:val="NormalBold"/>
      </w:pPr>
      <w:r w:rsidRPr="003E0C8D">
        <w:rPr>
          <w:rStyle w:val="HideTWBExt"/>
          <w:b w:val="0"/>
        </w:rPr>
        <w:t>&lt;Article&gt;</w:t>
      </w:r>
      <w:r w:rsidRPr="003E0C8D">
        <w:t>Právní východisko 1</w:t>
      </w:r>
      <w:r w:rsidR="00A5289D">
        <w:t xml:space="preserve"> a </w:t>
      </w:r>
      <w:r w:rsidRPr="003E0C8D">
        <w:t>(nové)</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6D44678" w14:textId="77777777" w:rsidTr="00464D74">
        <w:trPr>
          <w:trHeight w:hRule="exact" w:val="240"/>
          <w:jc w:val="center"/>
        </w:trPr>
        <w:tc>
          <w:tcPr>
            <w:tcW w:w="9752" w:type="dxa"/>
            <w:gridSpan w:val="2"/>
            <w:tcBorders>
              <w:top w:val="nil"/>
              <w:left w:val="nil"/>
              <w:bottom w:val="nil"/>
              <w:right w:val="nil"/>
            </w:tcBorders>
          </w:tcPr>
          <w:p w14:paraId="47F90226" w14:textId="77777777" w:rsidR="00284C00" w:rsidRPr="003E0C8D" w:rsidRDefault="00284C00" w:rsidP="00464D74"/>
        </w:tc>
      </w:tr>
      <w:tr w:rsidR="00284C00" w:rsidRPr="003E0C8D" w14:paraId="0601F20F" w14:textId="77777777" w:rsidTr="00464D74">
        <w:trPr>
          <w:trHeight w:val="240"/>
          <w:jc w:val="center"/>
        </w:trPr>
        <w:tc>
          <w:tcPr>
            <w:tcW w:w="4876" w:type="dxa"/>
            <w:tcBorders>
              <w:top w:val="nil"/>
              <w:left w:val="nil"/>
              <w:bottom w:val="nil"/>
              <w:right w:val="nil"/>
            </w:tcBorders>
          </w:tcPr>
          <w:p w14:paraId="08A03B3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60B993A" w14:textId="77777777" w:rsidR="00284C00" w:rsidRPr="003E0C8D" w:rsidRDefault="00284C00" w:rsidP="00464D74">
            <w:pPr>
              <w:pStyle w:val="AmColumnHeading"/>
            </w:pPr>
            <w:r w:rsidRPr="003E0C8D">
              <w:t>Pozměňovací návrh</w:t>
            </w:r>
          </w:p>
        </w:tc>
      </w:tr>
      <w:tr w:rsidR="00284C00" w:rsidRPr="003E0C8D" w14:paraId="73C1270E" w14:textId="77777777" w:rsidTr="00464D74">
        <w:trPr>
          <w:jc w:val="center"/>
        </w:trPr>
        <w:tc>
          <w:tcPr>
            <w:tcW w:w="4876" w:type="dxa"/>
            <w:tcBorders>
              <w:top w:val="nil"/>
              <w:left w:val="nil"/>
              <w:bottom w:val="nil"/>
              <w:right w:val="nil"/>
            </w:tcBorders>
          </w:tcPr>
          <w:p w14:paraId="13AFCE78" w14:textId="77777777" w:rsidR="00284C00" w:rsidRPr="003E0C8D" w:rsidRDefault="00284C00" w:rsidP="00464D74">
            <w:pPr>
              <w:pStyle w:val="Normal6a"/>
            </w:pPr>
          </w:p>
        </w:tc>
        <w:tc>
          <w:tcPr>
            <w:tcW w:w="4876" w:type="dxa"/>
            <w:tcBorders>
              <w:top w:val="nil"/>
              <w:left w:val="nil"/>
              <w:bottom w:val="nil"/>
              <w:right w:val="nil"/>
            </w:tcBorders>
          </w:tcPr>
          <w:p w14:paraId="5A907ABA" w14:textId="06A3A012" w:rsidR="00284C00" w:rsidRPr="003E0C8D" w:rsidRDefault="00284C00" w:rsidP="00464D74">
            <w:pPr>
              <w:pStyle w:val="Normal6a"/>
            </w:pPr>
            <w:r w:rsidRPr="003E0C8D">
              <w:rPr>
                <w:b/>
                <w:i/>
              </w:rPr>
              <w:t>s ohledem na Smlouvu</w:t>
            </w:r>
            <w:r w:rsidR="00A5289D">
              <w:rPr>
                <w:b/>
                <w:i/>
              </w:rPr>
              <w:t xml:space="preserve"> o </w:t>
            </w:r>
            <w:r w:rsidRPr="003E0C8D">
              <w:rPr>
                <w:b/>
                <w:i/>
              </w:rPr>
              <w:t>fungování Evropské unie (SFEU), zejména na Hlavu XI této smlouvy (Evropský sociální fond),</w:t>
            </w:r>
          </w:p>
        </w:tc>
      </w:tr>
    </w:tbl>
    <w:p w14:paraId="54043D1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352AA59C" w14:textId="41A8A90C" w:rsidR="00BD0451" w:rsidRPr="003E0C8D" w:rsidRDefault="00284C00" w:rsidP="00284C00">
      <w:r w:rsidRPr="003E0C8D">
        <w:rPr>
          <w:rStyle w:val="HideTWBExt"/>
        </w:rPr>
        <w:t>&lt;/AmendB&gt;</w:t>
      </w:r>
    </w:p>
    <w:p w14:paraId="0E3EAE6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56</w:t>
      </w:r>
      <w:r w:rsidRPr="003E0C8D">
        <w:rPr>
          <w:rStyle w:val="HideTWBExt"/>
          <w:b w:val="0"/>
        </w:rPr>
        <w:t>&lt;/NumAmB&gt;</w:t>
      </w:r>
    </w:p>
    <w:p w14:paraId="15B5DB0D"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7CA13139" w14:textId="77777777" w:rsidR="00284C00" w:rsidRPr="003E0C8D" w:rsidRDefault="00284C00" w:rsidP="00284C00">
      <w:pPr>
        <w:pStyle w:val="NormalBold"/>
      </w:pPr>
      <w:r w:rsidRPr="003E0C8D">
        <w:rPr>
          <w:rStyle w:val="HideTWBExt"/>
          <w:b w:val="0"/>
        </w:rPr>
        <w:t>&lt;/RepeatBlock-By&gt;</w:t>
      </w:r>
    </w:p>
    <w:p w14:paraId="4EEA5E0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0270CCA" w14:textId="77777777" w:rsidR="00284C00" w:rsidRPr="003E0C8D" w:rsidRDefault="00284C00" w:rsidP="00284C00">
      <w:pPr>
        <w:pStyle w:val="NormalBold"/>
      </w:pPr>
      <w:r w:rsidRPr="003E0C8D">
        <w:rPr>
          <w:rStyle w:val="HideTWBExt"/>
          <w:b w:val="0"/>
        </w:rPr>
        <w:t>&lt;Article&gt;</w:t>
      </w:r>
      <w:r w:rsidRPr="003E0C8D">
        <w:t>Právní východisko 1 b (nové)</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33215AB" w14:textId="77777777" w:rsidTr="00464D74">
        <w:trPr>
          <w:trHeight w:hRule="exact" w:val="240"/>
          <w:jc w:val="center"/>
        </w:trPr>
        <w:tc>
          <w:tcPr>
            <w:tcW w:w="9752" w:type="dxa"/>
            <w:gridSpan w:val="2"/>
            <w:tcBorders>
              <w:top w:val="nil"/>
              <w:left w:val="nil"/>
              <w:bottom w:val="nil"/>
              <w:right w:val="nil"/>
            </w:tcBorders>
          </w:tcPr>
          <w:p w14:paraId="452262B8" w14:textId="77777777" w:rsidR="00284C00" w:rsidRPr="003E0C8D" w:rsidRDefault="00284C00" w:rsidP="00464D74"/>
        </w:tc>
      </w:tr>
      <w:tr w:rsidR="00284C00" w:rsidRPr="003E0C8D" w14:paraId="553BBD92" w14:textId="77777777" w:rsidTr="00464D74">
        <w:trPr>
          <w:trHeight w:val="240"/>
          <w:jc w:val="center"/>
        </w:trPr>
        <w:tc>
          <w:tcPr>
            <w:tcW w:w="4876" w:type="dxa"/>
            <w:tcBorders>
              <w:top w:val="nil"/>
              <w:left w:val="nil"/>
              <w:bottom w:val="nil"/>
              <w:right w:val="nil"/>
            </w:tcBorders>
          </w:tcPr>
          <w:p w14:paraId="43761F6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59EB969" w14:textId="77777777" w:rsidR="00284C00" w:rsidRPr="003E0C8D" w:rsidRDefault="00284C00" w:rsidP="00464D74">
            <w:pPr>
              <w:pStyle w:val="AmColumnHeading"/>
            </w:pPr>
            <w:r w:rsidRPr="003E0C8D">
              <w:t>Pozměňovací návrh</w:t>
            </w:r>
          </w:p>
        </w:tc>
      </w:tr>
      <w:tr w:rsidR="00284C00" w:rsidRPr="003E0C8D" w14:paraId="0644FE61" w14:textId="77777777" w:rsidTr="00464D74">
        <w:trPr>
          <w:jc w:val="center"/>
        </w:trPr>
        <w:tc>
          <w:tcPr>
            <w:tcW w:w="4876" w:type="dxa"/>
            <w:tcBorders>
              <w:top w:val="nil"/>
              <w:left w:val="nil"/>
              <w:bottom w:val="nil"/>
              <w:right w:val="nil"/>
            </w:tcBorders>
          </w:tcPr>
          <w:p w14:paraId="6FE46E5E" w14:textId="77777777" w:rsidR="00284C00" w:rsidRPr="003E0C8D" w:rsidRDefault="00284C00" w:rsidP="00464D74">
            <w:pPr>
              <w:pStyle w:val="Normal6a"/>
            </w:pPr>
          </w:p>
        </w:tc>
        <w:tc>
          <w:tcPr>
            <w:tcW w:w="4876" w:type="dxa"/>
            <w:tcBorders>
              <w:top w:val="nil"/>
              <w:left w:val="nil"/>
              <w:bottom w:val="nil"/>
              <w:right w:val="nil"/>
            </w:tcBorders>
          </w:tcPr>
          <w:p w14:paraId="296AEE4E" w14:textId="1B7F0358" w:rsidR="00284C00" w:rsidRPr="003E0C8D" w:rsidRDefault="00284C00" w:rsidP="00464D74">
            <w:pPr>
              <w:pStyle w:val="Normal6a"/>
            </w:pPr>
            <w:r w:rsidRPr="003E0C8D">
              <w:rPr>
                <w:b/>
                <w:i/>
              </w:rPr>
              <w:t>s ohledem na průběžnou zprávu</w:t>
            </w:r>
            <w:r w:rsidR="00A5289D">
              <w:rPr>
                <w:b/>
                <w:i/>
              </w:rPr>
              <w:t xml:space="preserve"> o </w:t>
            </w:r>
            <w:r w:rsidRPr="003E0C8D">
              <w:rPr>
                <w:b/>
                <w:i/>
              </w:rPr>
              <w:t>návrhu víceletého finančního rámce na období 2028–2034 (P10_TA(2026)0111),</w:t>
            </w:r>
            <w:r w:rsidR="00A5289D">
              <w:rPr>
                <w:b/>
                <w:i/>
              </w:rPr>
              <w:t xml:space="preserve"> a </w:t>
            </w:r>
            <w:r w:rsidRPr="003E0C8D">
              <w:rPr>
                <w:b/>
                <w:i/>
              </w:rPr>
              <w:t>zejména na její bod 38;</w:t>
            </w:r>
          </w:p>
        </w:tc>
      </w:tr>
    </w:tbl>
    <w:p w14:paraId="1FDF932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44FF10F3" w14:textId="5F1BFBD4" w:rsidR="00BD0451" w:rsidRPr="003E0C8D" w:rsidRDefault="00284C00" w:rsidP="00284C00">
      <w:r w:rsidRPr="003E0C8D">
        <w:rPr>
          <w:rStyle w:val="HideTWBExt"/>
        </w:rPr>
        <w:t>&lt;/AmendB&gt;</w:t>
      </w:r>
    </w:p>
    <w:p w14:paraId="396131C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57</w:t>
      </w:r>
      <w:r w:rsidRPr="003E0C8D">
        <w:rPr>
          <w:rStyle w:val="HideTWBExt"/>
          <w:b w:val="0"/>
        </w:rPr>
        <w:t>&lt;/NumAmB&gt;</w:t>
      </w:r>
    </w:p>
    <w:p w14:paraId="60BF51DE" w14:textId="77777777" w:rsidR="00284C00" w:rsidRPr="003E0C8D" w:rsidRDefault="00284C00" w:rsidP="00284C00">
      <w:pPr>
        <w:pStyle w:val="NormalBold"/>
      </w:pPr>
      <w:r w:rsidRPr="003E0C8D">
        <w:rPr>
          <w:rStyle w:val="HideTWBExt"/>
          <w:b w:val="0"/>
        </w:rPr>
        <w:t>&lt;RepeatBlock-By&gt;&lt;Members&gt;</w:t>
      </w:r>
      <w:r w:rsidRPr="003E0C8D">
        <w:t>Isabelle Le Callennec</w:t>
      </w:r>
      <w:r w:rsidRPr="003E0C8D">
        <w:rPr>
          <w:rStyle w:val="HideTWBExt"/>
          <w:b w:val="0"/>
        </w:rPr>
        <w:t>&lt;/Members&gt;</w:t>
      </w:r>
    </w:p>
    <w:p w14:paraId="26B4A2CB" w14:textId="77777777" w:rsidR="00284C00" w:rsidRPr="003E0C8D" w:rsidRDefault="00284C00" w:rsidP="00284C00">
      <w:pPr>
        <w:pStyle w:val="NormalBold"/>
      </w:pPr>
      <w:r w:rsidRPr="003E0C8D">
        <w:rPr>
          <w:rStyle w:val="HideTWBExt"/>
          <w:b w:val="0"/>
        </w:rPr>
        <w:t>&lt;/RepeatBlock-By&gt;</w:t>
      </w:r>
    </w:p>
    <w:p w14:paraId="7AD603D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F5EFF03" w14:textId="77777777" w:rsidR="00284C00" w:rsidRPr="003E0C8D" w:rsidRDefault="00284C00" w:rsidP="00284C00">
      <w:pPr>
        <w:pStyle w:val="NormalBold"/>
      </w:pPr>
      <w:r w:rsidRPr="003E0C8D">
        <w:rPr>
          <w:rStyle w:val="HideTWBExt"/>
          <w:b w:val="0"/>
        </w:rPr>
        <w:t>&lt;Article&gt;</w:t>
      </w:r>
      <w:r w:rsidRPr="003E0C8D">
        <w:t>Bod odůvodnění 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15F1E95" w14:textId="77777777" w:rsidTr="00464D74">
        <w:trPr>
          <w:trHeight w:hRule="exact" w:val="240"/>
          <w:jc w:val="center"/>
        </w:trPr>
        <w:tc>
          <w:tcPr>
            <w:tcW w:w="9752" w:type="dxa"/>
            <w:gridSpan w:val="2"/>
            <w:tcBorders>
              <w:top w:val="nil"/>
              <w:left w:val="nil"/>
              <w:bottom w:val="nil"/>
              <w:right w:val="nil"/>
            </w:tcBorders>
          </w:tcPr>
          <w:p w14:paraId="7A6A0C19" w14:textId="77777777" w:rsidR="00284C00" w:rsidRPr="003E0C8D" w:rsidRDefault="00284C00" w:rsidP="00464D74"/>
        </w:tc>
      </w:tr>
      <w:tr w:rsidR="00284C00" w:rsidRPr="003E0C8D" w14:paraId="22E8FED7" w14:textId="77777777" w:rsidTr="00464D74">
        <w:trPr>
          <w:trHeight w:val="240"/>
          <w:jc w:val="center"/>
        </w:trPr>
        <w:tc>
          <w:tcPr>
            <w:tcW w:w="4876" w:type="dxa"/>
            <w:tcBorders>
              <w:top w:val="nil"/>
              <w:left w:val="nil"/>
              <w:bottom w:val="nil"/>
              <w:right w:val="nil"/>
            </w:tcBorders>
          </w:tcPr>
          <w:p w14:paraId="49250B9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D39F140" w14:textId="77777777" w:rsidR="00284C00" w:rsidRPr="003E0C8D" w:rsidRDefault="00284C00" w:rsidP="00464D74">
            <w:pPr>
              <w:pStyle w:val="AmColumnHeading"/>
            </w:pPr>
            <w:r w:rsidRPr="003E0C8D">
              <w:t>Pozměňovací návrh</w:t>
            </w:r>
          </w:p>
        </w:tc>
      </w:tr>
      <w:tr w:rsidR="00284C00" w:rsidRPr="003E0C8D" w14:paraId="2D2C4C14" w14:textId="77777777" w:rsidTr="00464D74">
        <w:trPr>
          <w:jc w:val="center"/>
        </w:trPr>
        <w:tc>
          <w:tcPr>
            <w:tcW w:w="4876" w:type="dxa"/>
            <w:tcBorders>
              <w:top w:val="nil"/>
              <w:left w:val="nil"/>
              <w:bottom w:val="nil"/>
              <w:right w:val="nil"/>
            </w:tcBorders>
          </w:tcPr>
          <w:p w14:paraId="5F8548BC" w14:textId="67CE9B7F"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 xml:space="preserve">rámci </w:t>
            </w:r>
            <w:r w:rsidRPr="003E0C8D">
              <w:rPr>
                <w:b/>
                <w:i/>
              </w:rPr>
              <w:t>Evropského sociálního fondu (</w:t>
            </w:r>
            <w:r w:rsidRPr="003E0C8D">
              <w:t>ESF</w:t>
            </w:r>
            <w:r w:rsidRPr="003E0C8D">
              <w:rPr>
                <w:b/>
                <w:i/>
              </w:rPr>
              <w:t>)</w:t>
            </w:r>
            <w:r w:rsidRPr="003E0C8D">
              <w:t>.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oblastech politiky, jako je zaměstnanost, vzdělávání</w:t>
            </w:r>
            <w:r w:rsidR="00A5289D">
              <w:t xml:space="preserve"> a </w:t>
            </w:r>
            <w:r w:rsidRPr="003E0C8D">
              <w:t>sociální začleňování,</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c>
          <w:tcPr>
            <w:tcW w:w="4876" w:type="dxa"/>
            <w:tcBorders>
              <w:top w:val="nil"/>
              <w:left w:val="nil"/>
              <w:bottom w:val="nil"/>
              <w:right w:val="nil"/>
            </w:tcBorders>
          </w:tcPr>
          <w:p w14:paraId="17442AD8" w14:textId="47B236C0"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 xml:space="preserve">začleňování. </w:t>
            </w:r>
            <w:r w:rsidRPr="003E0C8D">
              <w:rPr>
                <w:b/>
                <w:i/>
              </w:rPr>
              <w:t>Článek 162 Smlouvy</w:t>
            </w:r>
            <w:r w:rsidR="00A5289D">
              <w:rPr>
                <w:b/>
                <w:i/>
              </w:rPr>
              <w:t xml:space="preserve"> o </w:t>
            </w:r>
            <w:r w:rsidRPr="003E0C8D">
              <w:rPr>
                <w:b/>
                <w:i/>
              </w:rPr>
              <w:t>fungování Evropské unie (SFEU) zřizuje Evropský sociální fond (ESF)</w:t>
            </w:r>
            <w:r w:rsidR="00A5289D">
              <w:rPr>
                <w:b/>
                <w:i/>
              </w:rPr>
              <w:t xml:space="preserve"> s </w:t>
            </w:r>
            <w:r w:rsidRPr="003E0C8D">
              <w:rPr>
                <w:b/>
                <w:i/>
              </w:rPr>
              <w:t>cílem zlepšit pracovní příležitosti pro pracovníky na vnitřním trhu,</w:t>
            </w:r>
            <w:r w:rsidR="00A5289D">
              <w:rPr>
                <w:b/>
                <w:i/>
              </w:rPr>
              <w:t xml:space="preserve"> a </w:t>
            </w:r>
            <w:r w:rsidRPr="003E0C8D">
              <w:rPr>
                <w:b/>
                <w:i/>
              </w:rPr>
              <w:t>tím přispět ke zlepšení životní úrovně, usnadnit zaměstnanost, zvýšit jejich geografickou</w:t>
            </w:r>
            <w:r w:rsidR="00A5289D">
              <w:rPr>
                <w:b/>
                <w:i/>
              </w:rPr>
              <w:t xml:space="preserve"> a </w:t>
            </w:r>
            <w:r w:rsidRPr="003E0C8D">
              <w:rPr>
                <w:b/>
                <w:i/>
              </w:rPr>
              <w:t>profesní mobilitu</w:t>
            </w:r>
            <w:r w:rsidR="00A5289D">
              <w:rPr>
                <w:b/>
                <w:i/>
              </w:rPr>
              <w:t xml:space="preserve"> v </w:t>
            </w:r>
            <w:r w:rsidRPr="003E0C8D">
              <w:rPr>
                <w:b/>
                <w:i/>
              </w:rPr>
              <w:t>rámci Unie</w:t>
            </w:r>
            <w:r w:rsidR="00A5289D">
              <w:rPr>
                <w:b/>
                <w:i/>
              </w:rPr>
              <w:t xml:space="preserve"> a </w:t>
            </w:r>
            <w:r w:rsidRPr="003E0C8D">
              <w:rPr>
                <w:b/>
                <w:i/>
              </w:rPr>
              <w:t>pomoci jim přizpůsobit se průmyslovým transformacím</w:t>
            </w:r>
            <w:r w:rsidR="00A5289D">
              <w:rPr>
                <w:b/>
                <w:i/>
              </w:rPr>
              <w:t xml:space="preserve"> a </w:t>
            </w:r>
            <w:r w:rsidRPr="003E0C8D">
              <w:rPr>
                <w:b/>
                <w:i/>
              </w:rPr>
              <w:t>změnám výrobních systémů, zejména prostřednictvím odborného vzdělávání</w:t>
            </w:r>
            <w:r w:rsidR="00A5289D">
              <w:rPr>
                <w:b/>
                <w:i/>
              </w:rPr>
              <w:t xml:space="preserve"> a </w:t>
            </w:r>
            <w:r w:rsidRPr="003E0C8D">
              <w:rPr>
                <w:b/>
                <w:i/>
              </w:rPr>
              <w:t>rekvalifikace.</w:t>
            </w:r>
            <w:r w:rsidRPr="003E0C8D">
              <w:t xml:space="preserve"> Podle těchto dvaceti zásad evropského pilíře sociálních práv by se měly řídit činnosti</w:t>
            </w:r>
            <w:r w:rsidR="00A5289D">
              <w:t xml:space="preserve"> v </w:t>
            </w:r>
            <w:r w:rsidRPr="003E0C8D">
              <w:t>rámci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oblastech politiky, jako je zaměstnanost, vzdělávání</w:t>
            </w:r>
            <w:r w:rsidR="00A5289D">
              <w:t xml:space="preserve"> a </w:t>
            </w:r>
            <w:r w:rsidRPr="003E0C8D">
              <w:t>sociální začleňování</w:t>
            </w:r>
            <w:r w:rsidRPr="003E0C8D">
              <w:rPr>
                <w:b/>
                <w:i/>
              </w:rPr>
              <w:t>,</w:t>
            </w:r>
            <w:r w:rsidR="00A5289D">
              <w:rPr>
                <w:b/>
                <w:i/>
              </w:rPr>
              <w:t xml:space="preserve"> s </w:t>
            </w:r>
            <w:r w:rsidRPr="003E0C8D">
              <w:rPr>
                <w:b/>
                <w:i/>
              </w:rPr>
              <w:t>cílem zajistit rovné příležitosti, přispět</w:t>
            </w:r>
            <w:r w:rsidR="00A5289D">
              <w:rPr>
                <w:b/>
                <w:i/>
              </w:rPr>
              <w:t xml:space="preserve"> k </w:t>
            </w:r>
            <w:r w:rsidRPr="003E0C8D">
              <w:rPr>
                <w:b/>
                <w:i/>
              </w:rPr>
              <w:t>vymýcení chudoby, rovnému přístupu na trh práce, spravedlivým</w:t>
            </w:r>
            <w:r w:rsidR="00A5289D">
              <w:rPr>
                <w:b/>
                <w:i/>
              </w:rPr>
              <w:t xml:space="preserve"> a </w:t>
            </w:r>
            <w:r w:rsidRPr="003E0C8D">
              <w:rPr>
                <w:b/>
                <w:i/>
              </w:rPr>
              <w:t>kvalitním pracovním podmínkám, začlenění</w:t>
            </w:r>
            <w:r w:rsidR="00A5289D">
              <w:rPr>
                <w:b/>
                <w:i/>
              </w:rPr>
              <w:t xml:space="preserve"> a </w:t>
            </w:r>
            <w:r w:rsidRPr="003E0C8D">
              <w:rPr>
                <w:b/>
                <w:i/>
              </w:rPr>
              <w:t>sociální ochraně, se zvláštním zaměřením na kvalitní</w:t>
            </w:r>
            <w:r w:rsidR="00A5289D">
              <w:rPr>
                <w:b/>
                <w:i/>
              </w:rPr>
              <w:t xml:space="preserve"> a </w:t>
            </w:r>
            <w:r w:rsidRPr="003E0C8D">
              <w:rPr>
                <w:b/>
                <w:i/>
              </w:rPr>
              <w:t>inkluzivní vzdělávání</w:t>
            </w:r>
            <w:r w:rsidR="00A5289D">
              <w:rPr>
                <w:b/>
                <w:i/>
              </w:rPr>
              <w:t xml:space="preserve"> a </w:t>
            </w:r>
            <w:r w:rsidRPr="003E0C8D">
              <w:rPr>
                <w:b/>
                <w:i/>
              </w:rPr>
              <w:t>odbornou přípravu, celoživotní učení, investice do dětí</w:t>
            </w:r>
            <w:r w:rsidR="00A5289D">
              <w:rPr>
                <w:b/>
                <w:i/>
              </w:rPr>
              <w:t xml:space="preserve"> a </w:t>
            </w:r>
            <w:r w:rsidRPr="003E0C8D">
              <w:rPr>
                <w:b/>
                <w:i/>
              </w:rPr>
              <w:t>mládeže</w:t>
            </w:r>
            <w:r w:rsidR="00A5289D">
              <w:rPr>
                <w:b/>
                <w:i/>
              </w:rPr>
              <w:t xml:space="preserve"> a </w:t>
            </w:r>
            <w:r w:rsidRPr="003E0C8D">
              <w:rPr>
                <w:b/>
                <w:i/>
              </w:rPr>
              <w:t>přístup</w:t>
            </w:r>
            <w:r w:rsidR="00A5289D">
              <w:rPr>
                <w:b/>
                <w:i/>
              </w:rPr>
              <w:t xml:space="preserve"> k </w:t>
            </w:r>
            <w:r w:rsidRPr="003E0C8D">
              <w:rPr>
                <w:b/>
                <w:i/>
              </w:rPr>
              <w:t>základním službám</w:t>
            </w:r>
            <w:r w:rsidRPr="003E0C8D">
              <w:t>,</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r>
    </w:tbl>
    <w:p w14:paraId="176F6A2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EF5A1AE" w14:textId="2848B15D" w:rsidR="00BD0451" w:rsidRPr="003E0C8D" w:rsidRDefault="00284C00" w:rsidP="00284C00">
      <w:r w:rsidRPr="003E0C8D">
        <w:rPr>
          <w:rStyle w:val="HideTWBExt"/>
        </w:rPr>
        <w:t>&lt;/AmendB&gt;</w:t>
      </w:r>
    </w:p>
    <w:p w14:paraId="3C631DA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58</w:t>
      </w:r>
      <w:r w:rsidRPr="003E0C8D">
        <w:rPr>
          <w:rStyle w:val="HideTWBExt"/>
          <w:b w:val="0"/>
        </w:rPr>
        <w:t>&lt;/NumAmB&gt;</w:t>
      </w:r>
    </w:p>
    <w:p w14:paraId="417667D0"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76797AF7" w14:textId="77777777" w:rsidR="00284C00" w:rsidRPr="003E0C8D" w:rsidRDefault="00284C00" w:rsidP="00284C00">
      <w:pPr>
        <w:pStyle w:val="NormalBold"/>
      </w:pPr>
      <w:r w:rsidRPr="003E0C8D">
        <w:rPr>
          <w:rStyle w:val="HideTWBExt"/>
          <w:b w:val="0"/>
        </w:rPr>
        <w:t>&lt;/RepeatBlock-By&gt;</w:t>
      </w:r>
    </w:p>
    <w:p w14:paraId="2D6F3ED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FCB2B68" w14:textId="77777777" w:rsidR="00284C00" w:rsidRPr="003E0C8D" w:rsidRDefault="00284C00" w:rsidP="00284C00">
      <w:pPr>
        <w:pStyle w:val="NormalBold"/>
      </w:pPr>
      <w:r w:rsidRPr="003E0C8D">
        <w:rPr>
          <w:rStyle w:val="HideTWBExt"/>
          <w:b w:val="0"/>
        </w:rPr>
        <w:t>&lt;Article&gt;</w:t>
      </w:r>
      <w:r w:rsidRPr="003E0C8D">
        <w:t>Bod odůvodnění 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2EF8CB5" w14:textId="77777777" w:rsidTr="00464D74">
        <w:trPr>
          <w:trHeight w:hRule="exact" w:val="240"/>
          <w:jc w:val="center"/>
        </w:trPr>
        <w:tc>
          <w:tcPr>
            <w:tcW w:w="9752" w:type="dxa"/>
            <w:gridSpan w:val="2"/>
            <w:tcBorders>
              <w:top w:val="nil"/>
              <w:left w:val="nil"/>
              <w:bottom w:val="nil"/>
              <w:right w:val="nil"/>
            </w:tcBorders>
          </w:tcPr>
          <w:p w14:paraId="504CF212" w14:textId="77777777" w:rsidR="00284C00" w:rsidRPr="003E0C8D" w:rsidRDefault="00284C00" w:rsidP="00464D74"/>
        </w:tc>
      </w:tr>
      <w:tr w:rsidR="00284C00" w:rsidRPr="003E0C8D" w14:paraId="5E1EAFEB" w14:textId="77777777" w:rsidTr="00464D74">
        <w:trPr>
          <w:trHeight w:val="240"/>
          <w:jc w:val="center"/>
        </w:trPr>
        <w:tc>
          <w:tcPr>
            <w:tcW w:w="4876" w:type="dxa"/>
            <w:tcBorders>
              <w:top w:val="nil"/>
              <w:left w:val="nil"/>
              <w:bottom w:val="nil"/>
              <w:right w:val="nil"/>
            </w:tcBorders>
          </w:tcPr>
          <w:p w14:paraId="2AF5D25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3945F74" w14:textId="77777777" w:rsidR="00284C00" w:rsidRPr="003E0C8D" w:rsidRDefault="00284C00" w:rsidP="00464D74">
            <w:pPr>
              <w:pStyle w:val="AmColumnHeading"/>
            </w:pPr>
            <w:r w:rsidRPr="003E0C8D">
              <w:t>Pozměňovací návrh</w:t>
            </w:r>
          </w:p>
        </w:tc>
      </w:tr>
      <w:tr w:rsidR="00284C00" w:rsidRPr="003E0C8D" w14:paraId="47F115BF" w14:textId="77777777" w:rsidTr="00464D74">
        <w:trPr>
          <w:jc w:val="center"/>
        </w:trPr>
        <w:tc>
          <w:tcPr>
            <w:tcW w:w="4876" w:type="dxa"/>
            <w:tcBorders>
              <w:top w:val="nil"/>
              <w:left w:val="nil"/>
              <w:bottom w:val="nil"/>
              <w:right w:val="nil"/>
            </w:tcBorders>
          </w:tcPr>
          <w:p w14:paraId="5A4FAED9" w14:textId="37233539" w:rsidR="00284C00" w:rsidRPr="003E0C8D" w:rsidRDefault="00284C00" w:rsidP="00464D74">
            <w:pPr>
              <w:pStyle w:val="Normal6a"/>
            </w:pPr>
            <w:r w:rsidRPr="003E0C8D">
              <w:t>(1)</w:t>
            </w:r>
            <w:r w:rsidRPr="003E0C8D">
              <w:tab/>
            </w:r>
            <w:r w:rsidRPr="003E0C8D">
              <w:rPr>
                <w:b/>
                <w:i/>
              </w:rPr>
              <w:t>Dne 17. listopadu 2017 Evropský parlament, Rada</w:t>
            </w:r>
            <w:r w:rsidR="00A5289D">
              <w:rPr>
                <w:b/>
                <w:i/>
              </w:rPr>
              <w:t xml:space="preserve"> a </w:t>
            </w:r>
            <w:r w:rsidRPr="003E0C8D">
              <w:rPr>
                <w:b/>
                <w:i/>
              </w:rPr>
              <w:t>Komise společně vyhlásily evropský pilíř sociálních práv</w:t>
            </w:r>
            <w:r w:rsidR="00A5289D">
              <w:rPr>
                <w:b/>
                <w:i/>
              </w:rPr>
              <w:t xml:space="preserve"> v </w:t>
            </w:r>
            <w:r w:rsidRPr="003E0C8D">
              <w:rPr>
                <w:b/>
                <w:i/>
              </w:rPr>
              <w:t>reakci na sociální výzvy</w:t>
            </w:r>
            <w:r w:rsidR="00A5289D">
              <w:rPr>
                <w:b/>
                <w:i/>
              </w:rPr>
              <w:t xml:space="preserve"> v </w:t>
            </w:r>
            <w:r w:rsidRPr="003E0C8D">
              <w:rPr>
                <w:b/>
                <w:i/>
              </w:rPr>
              <w:t>rámci Evropy. Dvacet klíčových zásad pilíře je rozděleno do tří kategorií: rovné příležitosti</w:t>
            </w:r>
            <w:r w:rsidR="00A5289D">
              <w:rPr>
                <w:b/>
                <w:i/>
              </w:rPr>
              <w:t xml:space="preserve"> a </w:t>
            </w:r>
            <w:r w:rsidRPr="003E0C8D">
              <w:rPr>
                <w:b/>
                <w:i/>
              </w:rPr>
              <w:t>přístup na trh práce; spravedlivé pracovní podmínky; sociální ochrana</w:t>
            </w:r>
            <w:r w:rsidR="00A5289D">
              <w:rPr>
                <w:b/>
                <w:i/>
              </w:rPr>
              <w:t xml:space="preserve"> a </w:t>
            </w:r>
            <w:r w:rsidRPr="003E0C8D">
              <w:rPr>
                <w:b/>
                <w:i/>
              </w:rPr>
              <w:t>začleňování. Podle těchto dvaceti zásad evropského pilíře sociálních práv by se měly řídit činnosti</w:t>
            </w:r>
            <w:r w:rsidR="00A5289D">
              <w:rPr>
                <w:b/>
                <w:i/>
              </w:rPr>
              <w:t xml:space="preserve"> v </w:t>
            </w:r>
            <w:r w:rsidRPr="003E0C8D">
              <w:rPr>
                <w:b/>
                <w:i/>
              </w:rPr>
              <w:t>rámci Evropského sociálního fondu</w:t>
            </w:r>
            <w:r w:rsidRPr="003E0C8D">
              <w:t xml:space="preserve"> (ESF)</w:t>
            </w:r>
            <w:r w:rsidRPr="003E0C8D">
              <w:rPr>
                <w:b/>
                <w:i/>
              </w:rPr>
              <w:t>. Dne 4. března 2021 předložila Komise Akční plán pro evropský pilíř sociálních práv (dále jen „akční plán“) zahrnující ambiciózní, ale realistické hlavní cíle</w:t>
            </w:r>
            <w:r w:rsidRPr="003E0C8D">
              <w:t xml:space="preserve"> Unie </w:t>
            </w:r>
            <w:r w:rsidRPr="003E0C8D">
              <w:rPr>
                <w:b/>
                <w:i/>
              </w:rPr>
              <w:t>pro rok 2030</w:t>
            </w:r>
            <w:r w:rsidR="00A5289D">
              <w:rPr>
                <w:b/>
                <w:i/>
              </w:rPr>
              <w:t xml:space="preserve"> v </w:t>
            </w:r>
            <w:r w:rsidRPr="003E0C8D">
              <w:rPr>
                <w:b/>
                <w:i/>
              </w:rPr>
              <w:t>oblasti zaměstnanosti (nejméně 78 % obyvatelstva ve věku 20–64 let by mělo být zaměstnáno), dovedností (nejméně 60 % všech dospělých osob by se mělo každý rok účastnit</w:t>
            </w:r>
            <w:r w:rsidRPr="003E0C8D">
              <w:t xml:space="preserve"> odborné přípravy</w:t>
            </w:r>
            <w:r w:rsidRPr="003E0C8D">
              <w:rPr>
                <w:b/>
                <w:i/>
              </w:rPr>
              <w:t>)</w:t>
            </w:r>
            <w:r w:rsidR="00A5289D">
              <w:rPr>
                <w:b/>
                <w:i/>
              </w:rPr>
              <w:t xml:space="preserve"> a </w:t>
            </w:r>
            <w:r w:rsidRPr="003E0C8D">
              <w:rPr>
                <w:b/>
                <w:i/>
              </w:rPr>
              <w:t>snižování chudoby (počet osob ohrožených chudobou nebo sociálním vyloučením by se měl snížit</w:t>
            </w:r>
            <w:r w:rsidR="00A5289D">
              <w:rPr>
                <w:b/>
                <w:i/>
              </w:rPr>
              <w:t xml:space="preserve"> o </w:t>
            </w:r>
            <w:r w:rsidRPr="003E0C8D">
              <w:rPr>
                <w:b/>
                <w:i/>
              </w:rPr>
              <w:t>alespoň 15 milionů osob, včetně 5 milionů dětí) (dále jen „hlavní cíle Unie pro rok 2030“)</w:t>
            </w:r>
            <w:r w:rsidR="00A5289D">
              <w:rPr>
                <w:b/>
                <w:i/>
              </w:rPr>
              <w:t xml:space="preserve"> a </w:t>
            </w:r>
            <w:r w:rsidRPr="003E0C8D">
              <w:rPr>
                <w:b/>
                <w:i/>
              </w:rPr>
              <w:t>doplňkové dílčí cíle, jakož</w:t>
            </w:r>
            <w:r w:rsidR="00A5289D">
              <w:rPr>
                <w:b/>
                <w:i/>
              </w:rPr>
              <w:t xml:space="preserve"> i </w:t>
            </w:r>
            <w:r w:rsidRPr="003E0C8D">
              <w:rPr>
                <w:b/>
                <w:i/>
              </w:rPr>
              <w:t>revidovaný srovnávací přehled sociálních ukazatelů</w:t>
            </w:r>
            <w:r w:rsidRPr="003E0C8D">
              <w:t>.</w:t>
            </w:r>
            <w:r w:rsidRPr="003E0C8D">
              <w:rPr>
                <w:b/>
                <w:i/>
              </w:rPr>
              <w:t xml:space="preserve"> Aby se přispělo</w:t>
            </w:r>
            <w:r w:rsidR="00A5289D">
              <w:rPr>
                <w:b/>
                <w:i/>
              </w:rPr>
              <w:t xml:space="preserve"> k </w:t>
            </w:r>
            <w:r w:rsidRPr="003E0C8D">
              <w:rPr>
                <w:b/>
                <w:i/>
              </w:rPr>
              <w:t>provádění</w:t>
            </w:r>
            <w:r w:rsidRPr="003E0C8D">
              <w:t xml:space="preserve"> evropského pilíře sociálních práv</w:t>
            </w:r>
            <w:r w:rsidRPr="003E0C8D">
              <w:rPr>
                <w:b/>
                <w:i/>
              </w:rPr>
              <w:t>, měl by ESF podporovat investice do lidí</w:t>
            </w:r>
            <w:r w:rsidR="00A5289D">
              <w:rPr>
                <w:b/>
                <w:i/>
              </w:rPr>
              <w:t xml:space="preserve"> a </w:t>
            </w:r>
            <w:r w:rsidRPr="003E0C8D">
              <w:rPr>
                <w:b/>
                <w:i/>
              </w:rPr>
              <w:t>reformy systémů</w:t>
            </w:r>
            <w:r w:rsidR="00A5289D">
              <w:rPr>
                <w:b/>
                <w:i/>
              </w:rPr>
              <w:t xml:space="preserve"> v </w:t>
            </w:r>
            <w:r w:rsidRPr="003E0C8D">
              <w:rPr>
                <w:b/>
                <w:i/>
              </w:rPr>
              <w:t>oblastech politiky, jako je zaměstnanost, vzdělávání</w:t>
            </w:r>
            <w:r w:rsidR="00A5289D">
              <w:rPr>
                <w:b/>
                <w:i/>
              </w:rPr>
              <w:t xml:space="preserve"> a </w:t>
            </w:r>
            <w:r w:rsidRPr="003E0C8D">
              <w:rPr>
                <w:b/>
                <w:i/>
              </w:rPr>
              <w:t>sociální začleňování,</w:t>
            </w:r>
            <w:r w:rsidR="00A5289D">
              <w:rPr>
                <w:b/>
                <w:i/>
              </w:rPr>
              <w:t xml:space="preserve"> a </w:t>
            </w:r>
            <w:r w:rsidRPr="003E0C8D">
              <w:rPr>
                <w:b/>
                <w:i/>
              </w:rPr>
              <w:t>tím podpořit hospodářskou, územní</w:t>
            </w:r>
            <w:r w:rsidR="00A5289D">
              <w:rPr>
                <w:b/>
                <w:i/>
              </w:rPr>
              <w:t xml:space="preserve"> a </w:t>
            </w:r>
            <w:r w:rsidRPr="003E0C8D">
              <w:rPr>
                <w:b/>
                <w:i/>
              </w:rPr>
              <w:t>sociální soudržnost</w:t>
            </w:r>
            <w:r w:rsidR="00A5289D">
              <w:rPr>
                <w:b/>
                <w:i/>
              </w:rPr>
              <w:t xml:space="preserve"> v </w:t>
            </w:r>
            <w:r w:rsidRPr="003E0C8D">
              <w:rPr>
                <w:b/>
                <w:i/>
              </w:rPr>
              <w:t>souladu</w:t>
            </w:r>
            <w:r w:rsidR="00A5289D">
              <w:rPr>
                <w:b/>
                <w:i/>
              </w:rPr>
              <w:t xml:space="preserve"> s </w:t>
            </w:r>
            <w:r w:rsidRPr="003E0C8D">
              <w:rPr>
                <w:b/>
                <w:i/>
              </w:rPr>
              <w:t>článkem 174 Smlouvy.</w:t>
            </w:r>
          </w:p>
        </w:tc>
        <w:tc>
          <w:tcPr>
            <w:tcW w:w="4876" w:type="dxa"/>
            <w:tcBorders>
              <w:top w:val="nil"/>
              <w:left w:val="nil"/>
              <w:bottom w:val="nil"/>
              <w:right w:val="nil"/>
            </w:tcBorders>
          </w:tcPr>
          <w:p w14:paraId="3DF3AAED" w14:textId="1FCB6FAF" w:rsidR="00284C00" w:rsidRPr="003E0C8D" w:rsidRDefault="00284C00" w:rsidP="00464D74">
            <w:pPr>
              <w:pStyle w:val="Normal6a"/>
            </w:pPr>
            <w:r w:rsidRPr="003E0C8D">
              <w:t>(1)</w:t>
            </w:r>
            <w:r w:rsidRPr="003E0C8D">
              <w:tab/>
            </w:r>
            <w:r w:rsidRPr="003E0C8D">
              <w:rPr>
                <w:b/>
                <w:i/>
              </w:rPr>
              <w:t>Připomíná, že</w:t>
            </w:r>
            <w:r w:rsidRPr="003E0C8D">
              <w:t xml:space="preserve"> Evropský sociální fond (ESF) </w:t>
            </w:r>
            <w:r w:rsidRPr="003E0C8D">
              <w:rPr>
                <w:b/>
                <w:i/>
              </w:rPr>
              <w:t>je zřízen</w:t>
            </w:r>
            <w:r w:rsidR="00A5289D">
              <w:rPr>
                <w:b/>
                <w:i/>
              </w:rPr>
              <w:t xml:space="preserve"> v </w:t>
            </w:r>
            <w:r w:rsidRPr="003E0C8D">
              <w:rPr>
                <w:b/>
                <w:i/>
              </w:rPr>
              <w:t>souladu</w:t>
            </w:r>
            <w:r w:rsidR="00A5289D">
              <w:rPr>
                <w:b/>
                <w:i/>
              </w:rPr>
              <w:t xml:space="preserve"> s </w:t>
            </w:r>
            <w:r w:rsidRPr="003E0C8D">
              <w:rPr>
                <w:b/>
                <w:i/>
              </w:rPr>
              <w:t>hlavou XI Smlouvy</w:t>
            </w:r>
            <w:r w:rsidR="00A5289D">
              <w:rPr>
                <w:b/>
                <w:i/>
              </w:rPr>
              <w:t xml:space="preserve"> o </w:t>
            </w:r>
            <w:r w:rsidRPr="003E0C8D">
              <w:rPr>
                <w:b/>
                <w:i/>
              </w:rPr>
              <w:t>fungování Evropské unie</w:t>
            </w:r>
            <w:r w:rsidRPr="003E0C8D">
              <w:t>.</w:t>
            </w:r>
            <w:r w:rsidRPr="003E0C8D">
              <w:rPr>
                <w:b/>
                <w:i/>
              </w:rPr>
              <w:t xml:space="preserve"> Článek 162 SFEU stanoví cíle</w:t>
            </w:r>
            <w:r w:rsidR="00A5289D">
              <w:rPr>
                <w:b/>
                <w:i/>
              </w:rPr>
              <w:t xml:space="preserve"> a </w:t>
            </w:r>
            <w:r w:rsidRPr="003E0C8D">
              <w:rPr>
                <w:b/>
                <w:i/>
              </w:rPr>
              <w:t>prostředky ESF,</w:t>
            </w:r>
            <w:r w:rsidR="00A5289D">
              <w:rPr>
                <w:b/>
                <w:i/>
              </w:rPr>
              <w:t xml:space="preserve"> a </w:t>
            </w:r>
            <w:r w:rsidRPr="003E0C8D">
              <w:rPr>
                <w:b/>
                <w:i/>
              </w:rPr>
              <w:t>to: podporovat zaměstnanost</w:t>
            </w:r>
            <w:r w:rsidR="00A5289D">
              <w:rPr>
                <w:b/>
                <w:i/>
              </w:rPr>
              <w:t xml:space="preserve"> a </w:t>
            </w:r>
            <w:r w:rsidRPr="003E0C8D">
              <w:rPr>
                <w:b/>
                <w:i/>
              </w:rPr>
              <w:t>geografickou mobilitu</w:t>
            </w:r>
            <w:r w:rsidR="00A5289D">
              <w:rPr>
                <w:b/>
                <w:i/>
              </w:rPr>
              <w:t xml:space="preserve"> a </w:t>
            </w:r>
            <w:r w:rsidRPr="003E0C8D">
              <w:rPr>
                <w:b/>
                <w:i/>
              </w:rPr>
              <w:t>pomáhat trhu práce přizpůsobit se hospodářským změnám podporou</w:t>
            </w:r>
            <w:r w:rsidRPr="003E0C8D">
              <w:t xml:space="preserve"> odborné přípravy</w:t>
            </w:r>
            <w:r w:rsidR="00A5289D">
              <w:t xml:space="preserve"> a </w:t>
            </w:r>
            <w:r w:rsidRPr="003E0C8D">
              <w:rPr>
                <w:b/>
                <w:i/>
              </w:rPr>
              <w:t>změny kvalifikace</w:t>
            </w:r>
            <w:r w:rsidRPr="003E0C8D">
              <w:t>.</w:t>
            </w:r>
            <w:r w:rsidRPr="003E0C8D">
              <w:rPr>
                <w:b/>
                <w:i/>
              </w:rPr>
              <w:t xml:space="preserve"> Poukazuje na to, že se jedná</w:t>
            </w:r>
            <w:r w:rsidR="00A5289D">
              <w:rPr>
                <w:b/>
                <w:i/>
              </w:rPr>
              <w:t xml:space="preserve"> o </w:t>
            </w:r>
            <w:r w:rsidRPr="003E0C8D">
              <w:rPr>
                <w:b/>
                <w:i/>
              </w:rPr>
              <w:t>jediný právně závazný rámec; že doplnění nových nezávazných cílů, zejména</w:t>
            </w:r>
            <w:r w:rsidRPr="003E0C8D">
              <w:t xml:space="preserve"> evropského pilíře sociálních práv</w:t>
            </w:r>
            <w:r w:rsidRPr="003E0C8D">
              <w:rPr>
                <w:b/>
                <w:i/>
              </w:rPr>
              <w:t>, akčního plánu boje proti chudobě</w:t>
            </w:r>
            <w:r w:rsidR="00A5289D">
              <w:rPr>
                <w:b/>
                <w:i/>
              </w:rPr>
              <w:t xml:space="preserve"> a </w:t>
            </w:r>
            <w:r w:rsidRPr="003E0C8D">
              <w:rPr>
                <w:b/>
                <w:i/>
              </w:rPr>
              <w:t>doporučení pro jednotlivé země vypracovaných</w:t>
            </w:r>
            <w:r w:rsidR="00A5289D">
              <w:rPr>
                <w:b/>
                <w:i/>
              </w:rPr>
              <w:t xml:space="preserve"> v </w:t>
            </w:r>
            <w:r w:rsidRPr="003E0C8D">
              <w:rPr>
                <w:b/>
                <w:i/>
              </w:rPr>
              <w:t>rámci evropského semestru, netvoří právní základ tohoto fondu; že zahrnutí dalších cílů proto nesmí výrazně měnit nebo dokonce nahrazovat cíle</w:t>
            </w:r>
            <w:r w:rsidR="00A5289D">
              <w:rPr>
                <w:b/>
                <w:i/>
              </w:rPr>
              <w:t xml:space="preserve"> a </w:t>
            </w:r>
            <w:r w:rsidRPr="003E0C8D">
              <w:rPr>
                <w:b/>
                <w:i/>
              </w:rPr>
              <w:t>prostředky podpory poskytované Evropským sociálním fondem</w:t>
            </w:r>
            <w:r w:rsidR="00A5289D">
              <w:rPr>
                <w:b/>
                <w:i/>
              </w:rPr>
              <w:t xml:space="preserve"> v </w:t>
            </w:r>
            <w:r w:rsidRPr="003E0C8D">
              <w:rPr>
                <w:b/>
                <w:i/>
              </w:rPr>
              <w:t>průběhu desetiletí</w:t>
            </w:r>
            <w:r w:rsidRPr="003E0C8D">
              <w:t>.</w:t>
            </w:r>
          </w:p>
        </w:tc>
      </w:tr>
    </w:tbl>
    <w:p w14:paraId="06DC1D7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7BFAE2D7" w14:textId="45628F2E" w:rsidR="00BD0451" w:rsidRPr="003E0C8D" w:rsidRDefault="00284C00" w:rsidP="00284C00">
      <w:r w:rsidRPr="003E0C8D">
        <w:rPr>
          <w:rStyle w:val="HideTWBExt"/>
        </w:rPr>
        <w:t>&lt;/AmendB&gt;</w:t>
      </w:r>
    </w:p>
    <w:p w14:paraId="21B37EE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59</w:t>
      </w:r>
      <w:r w:rsidRPr="003E0C8D">
        <w:rPr>
          <w:rStyle w:val="HideTWBExt"/>
          <w:b w:val="0"/>
        </w:rPr>
        <w:t>&lt;/NumAmB&gt;</w:t>
      </w:r>
    </w:p>
    <w:p w14:paraId="7E187919"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0BEAA6BA" w14:textId="77777777" w:rsidR="00284C00" w:rsidRPr="003E0C8D" w:rsidRDefault="00284C00" w:rsidP="00284C00">
      <w:pPr>
        <w:pStyle w:val="NormalBold"/>
      </w:pPr>
      <w:r w:rsidRPr="003E0C8D">
        <w:rPr>
          <w:rStyle w:val="HideTWBExt"/>
          <w:b w:val="0"/>
        </w:rPr>
        <w:t>&lt;/RepeatBlock-By&gt;</w:t>
      </w:r>
    </w:p>
    <w:p w14:paraId="440ADDC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FE9E0B8" w14:textId="77777777" w:rsidR="00284C00" w:rsidRPr="003E0C8D" w:rsidRDefault="00284C00" w:rsidP="00284C00">
      <w:pPr>
        <w:pStyle w:val="NormalBold"/>
      </w:pPr>
      <w:r w:rsidRPr="003E0C8D">
        <w:rPr>
          <w:rStyle w:val="HideTWBExt"/>
          <w:b w:val="0"/>
        </w:rPr>
        <w:t>&lt;Article&gt;</w:t>
      </w:r>
      <w:r w:rsidRPr="003E0C8D">
        <w:t>Bod odůvodnění 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5FB37FD" w14:textId="77777777" w:rsidTr="00464D74">
        <w:trPr>
          <w:trHeight w:hRule="exact" w:val="240"/>
          <w:jc w:val="center"/>
        </w:trPr>
        <w:tc>
          <w:tcPr>
            <w:tcW w:w="9752" w:type="dxa"/>
            <w:gridSpan w:val="2"/>
            <w:tcBorders>
              <w:top w:val="nil"/>
              <w:left w:val="nil"/>
              <w:bottom w:val="nil"/>
              <w:right w:val="nil"/>
            </w:tcBorders>
          </w:tcPr>
          <w:p w14:paraId="7A5EE81A" w14:textId="77777777" w:rsidR="00284C00" w:rsidRPr="003E0C8D" w:rsidRDefault="00284C00" w:rsidP="00464D74"/>
        </w:tc>
      </w:tr>
      <w:tr w:rsidR="00284C00" w:rsidRPr="003E0C8D" w14:paraId="6CFA75B6" w14:textId="77777777" w:rsidTr="00464D74">
        <w:trPr>
          <w:trHeight w:val="240"/>
          <w:jc w:val="center"/>
        </w:trPr>
        <w:tc>
          <w:tcPr>
            <w:tcW w:w="4876" w:type="dxa"/>
            <w:tcBorders>
              <w:top w:val="nil"/>
              <w:left w:val="nil"/>
              <w:bottom w:val="nil"/>
              <w:right w:val="nil"/>
            </w:tcBorders>
          </w:tcPr>
          <w:p w14:paraId="319FB93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790E6FE" w14:textId="77777777" w:rsidR="00284C00" w:rsidRPr="003E0C8D" w:rsidRDefault="00284C00" w:rsidP="00464D74">
            <w:pPr>
              <w:pStyle w:val="AmColumnHeading"/>
            </w:pPr>
            <w:r w:rsidRPr="003E0C8D">
              <w:t>Pozměňovací návrh</w:t>
            </w:r>
          </w:p>
        </w:tc>
      </w:tr>
      <w:tr w:rsidR="00284C00" w:rsidRPr="003E0C8D" w14:paraId="174AF56C" w14:textId="77777777" w:rsidTr="00464D74">
        <w:trPr>
          <w:jc w:val="center"/>
        </w:trPr>
        <w:tc>
          <w:tcPr>
            <w:tcW w:w="4876" w:type="dxa"/>
            <w:tcBorders>
              <w:top w:val="nil"/>
              <w:left w:val="nil"/>
              <w:bottom w:val="nil"/>
              <w:right w:val="nil"/>
            </w:tcBorders>
          </w:tcPr>
          <w:p w14:paraId="5F82C658" w14:textId="38CF8E04"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rámci Evropského sociálního fondu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oblastech politiky, jako je zaměstnanost, vzdělávání</w:t>
            </w:r>
            <w:r w:rsidR="00A5289D">
              <w:t xml:space="preserve"> a </w:t>
            </w:r>
            <w:r w:rsidRPr="003E0C8D">
              <w:t>sociální začleňování,</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c>
          <w:tcPr>
            <w:tcW w:w="4876" w:type="dxa"/>
            <w:tcBorders>
              <w:top w:val="nil"/>
              <w:left w:val="nil"/>
              <w:bottom w:val="nil"/>
              <w:right w:val="nil"/>
            </w:tcBorders>
          </w:tcPr>
          <w:p w14:paraId="3700084B" w14:textId="1DD94877"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rámci Evropského sociálního fondu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oblastech politiky, jako je zaměstnanost, vzdělávání</w:t>
            </w:r>
            <w:r w:rsidR="00A5289D">
              <w:t xml:space="preserve"> a </w:t>
            </w:r>
            <w:r w:rsidRPr="003E0C8D">
              <w:t>sociální začleňování</w:t>
            </w:r>
            <w:r w:rsidRPr="003E0C8D">
              <w:rPr>
                <w:b/>
                <w:i/>
              </w:rPr>
              <w:t>,</w:t>
            </w:r>
            <w:r w:rsidR="00A5289D">
              <w:rPr>
                <w:b/>
                <w:i/>
              </w:rPr>
              <w:t xml:space="preserve"> s </w:t>
            </w:r>
            <w:r w:rsidRPr="003E0C8D">
              <w:rPr>
                <w:b/>
                <w:i/>
              </w:rPr>
              <w:t>cílem zajistit rovné příležitosti, přispět</w:t>
            </w:r>
            <w:r w:rsidR="00A5289D">
              <w:rPr>
                <w:b/>
                <w:i/>
              </w:rPr>
              <w:t xml:space="preserve"> k </w:t>
            </w:r>
            <w:r w:rsidRPr="003E0C8D">
              <w:rPr>
                <w:b/>
                <w:i/>
              </w:rPr>
              <w:t>vymýcení chudoby, rovnému přístupu na trh práce, spravedlivým</w:t>
            </w:r>
            <w:r w:rsidR="00A5289D">
              <w:rPr>
                <w:b/>
                <w:i/>
              </w:rPr>
              <w:t xml:space="preserve"> a </w:t>
            </w:r>
            <w:r w:rsidRPr="003E0C8D">
              <w:rPr>
                <w:b/>
                <w:i/>
              </w:rPr>
              <w:t>kvalitním pracovním podmínkám, sociální ochraně</w:t>
            </w:r>
            <w:r w:rsidR="00A5289D">
              <w:rPr>
                <w:b/>
                <w:i/>
              </w:rPr>
              <w:t xml:space="preserve"> a </w:t>
            </w:r>
            <w:r w:rsidRPr="003E0C8D">
              <w:rPr>
                <w:b/>
                <w:i/>
              </w:rPr>
              <w:t>začlenění, se zvláštním zaměřením na kvalitní</w:t>
            </w:r>
            <w:r w:rsidR="00A5289D">
              <w:rPr>
                <w:b/>
                <w:i/>
              </w:rPr>
              <w:t xml:space="preserve"> a </w:t>
            </w:r>
            <w:r w:rsidRPr="003E0C8D">
              <w:rPr>
                <w:b/>
                <w:i/>
              </w:rPr>
              <w:t>inkluzivní vzdělávání</w:t>
            </w:r>
            <w:r w:rsidR="00A5289D">
              <w:rPr>
                <w:b/>
                <w:i/>
              </w:rPr>
              <w:t xml:space="preserve"> a </w:t>
            </w:r>
            <w:r w:rsidRPr="003E0C8D">
              <w:rPr>
                <w:b/>
                <w:i/>
              </w:rPr>
              <w:t>odbornou přípravu, celoživotní učení, investice do dětí</w:t>
            </w:r>
            <w:r w:rsidR="00A5289D">
              <w:rPr>
                <w:b/>
                <w:i/>
              </w:rPr>
              <w:t xml:space="preserve"> a </w:t>
            </w:r>
            <w:r w:rsidRPr="003E0C8D">
              <w:rPr>
                <w:b/>
                <w:i/>
              </w:rPr>
              <w:t>mládeže</w:t>
            </w:r>
            <w:r w:rsidR="00A5289D">
              <w:rPr>
                <w:b/>
                <w:i/>
              </w:rPr>
              <w:t xml:space="preserve"> a </w:t>
            </w:r>
            <w:r w:rsidRPr="003E0C8D">
              <w:rPr>
                <w:b/>
                <w:i/>
              </w:rPr>
              <w:t>skupin osob ve zranitelném postavení</w:t>
            </w:r>
            <w:r w:rsidR="00A5289D">
              <w:rPr>
                <w:b/>
                <w:i/>
              </w:rPr>
              <w:t xml:space="preserve"> a </w:t>
            </w:r>
            <w:r w:rsidRPr="003E0C8D">
              <w:rPr>
                <w:b/>
                <w:i/>
              </w:rPr>
              <w:t>přístup</w:t>
            </w:r>
            <w:r w:rsidR="00A5289D">
              <w:rPr>
                <w:b/>
                <w:i/>
              </w:rPr>
              <w:t xml:space="preserve"> k </w:t>
            </w:r>
            <w:r w:rsidRPr="003E0C8D">
              <w:rPr>
                <w:b/>
                <w:i/>
              </w:rPr>
              <w:t>základním službám</w:t>
            </w:r>
            <w:r w:rsidRPr="003E0C8D">
              <w:t>,</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r>
    </w:tbl>
    <w:p w14:paraId="31B5F15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18934B2" w14:textId="2BF8B741" w:rsidR="00BD0451" w:rsidRPr="003E0C8D" w:rsidRDefault="00284C00" w:rsidP="00284C00">
      <w:r w:rsidRPr="003E0C8D">
        <w:rPr>
          <w:rStyle w:val="HideTWBExt"/>
        </w:rPr>
        <w:t>&lt;/AmendB&gt;</w:t>
      </w:r>
    </w:p>
    <w:p w14:paraId="710EE1C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60</w:t>
      </w:r>
      <w:r w:rsidRPr="003E0C8D">
        <w:rPr>
          <w:rStyle w:val="HideTWBExt"/>
          <w:b w:val="0"/>
        </w:rPr>
        <w:t>&lt;/NumAmB&gt;</w:t>
      </w:r>
    </w:p>
    <w:p w14:paraId="62F86B87"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6F420AF5" w14:textId="77777777" w:rsidR="00284C00" w:rsidRPr="003E0C8D" w:rsidRDefault="00284C00" w:rsidP="00284C00">
      <w:pPr>
        <w:pStyle w:val="NormalBold"/>
      </w:pPr>
      <w:r w:rsidRPr="003E0C8D">
        <w:rPr>
          <w:rStyle w:val="HideTWBExt"/>
          <w:b w:val="0"/>
        </w:rPr>
        <w:t>&lt;/RepeatBlock-By&gt;</w:t>
      </w:r>
    </w:p>
    <w:p w14:paraId="53AB4EF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E0049CA" w14:textId="77777777" w:rsidR="00284C00" w:rsidRPr="003E0C8D" w:rsidRDefault="00284C00" w:rsidP="00284C00">
      <w:pPr>
        <w:pStyle w:val="NormalBold"/>
      </w:pPr>
      <w:r w:rsidRPr="003E0C8D">
        <w:rPr>
          <w:rStyle w:val="HideTWBExt"/>
          <w:b w:val="0"/>
        </w:rPr>
        <w:t>&lt;Article&gt;</w:t>
      </w:r>
      <w:r w:rsidRPr="003E0C8D">
        <w:t>Bod odůvodnění 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19C49C9" w14:textId="77777777" w:rsidTr="00464D74">
        <w:trPr>
          <w:trHeight w:hRule="exact" w:val="240"/>
          <w:jc w:val="center"/>
        </w:trPr>
        <w:tc>
          <w:tcPr>
            <w:tcW w:w="9752" w:type="dxa"/>
            <w:gridSpan w:val="2"/>
            <w:tcBorders>
              <w:top w:val="nil"/>
              <w:left w:val="nil"/>
              <w:bottom w:val="nil"/>
              <w:right w:val="nil"/>
            </w:tcBorders>
          </w:tcPr>
          <w:p w14:paraId="1C1BCD36" w14:textId="77777777" w:rsidR="00284C00" w:rsidRPr="003E0C8D" w:rsidRDefault="00284C00" w:rsidP="00464D74"/>
        </w:tc>
      </w:tr>
      <w:tr w:rsidR="00284C00" w:rsidRPr="003E0C8D" w14:paraId="5DE2DF38" w14:textId="77777777" w:rsidTr="00464D74">
        <w:trPr>
          <w:trHeight w:val="240"/>
          <w:jc w:val="center"/>
        </w:trPr>
        <w:tc>
          <w:tcPr>
            <w:tcW w:w="4876" w:type="dxa"/>
            <w:tcBorders>
              <w:top w:val="nil"/>
              <w:left w:val="nil"/>
              <w:bottom w:val="nil"/>
              <w:right w:val="nil"/>
            </w:tcBorders>
          </w:tcPr>
          <w:p w14:paraId="13C7949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A9B2B8E" w14:textId="77777777" w:rsidR="00284C00" w:rsidRPr="003E0C8D" w:rsidRDefault="00284C00" w:rsidP="00464D74">
            <w:pPr>
              <w:pStyle w:val="AmColumnHeading"/>
            </w:pPr>
            <w:r w:rsidRPr="003E0C8D">
              <w:t>Pozměňovací návrh</w:t>
            </w:r>
          </w:p>
        </w:tc>
      </w:tr>
      <w:tr w:rsidR="00284C00" w:rsidRPr="003E0C8D" w14:paraId="534BE911" w14:textId="77777777" w:rsidTr="00464D74">
        <w:trPr>
          <w:jc w:val="center"/>
        </w:trPr>
        <w:tc>
          <w:tcPr>
            <w:tcW w:w="4876" w:type="dxa"/>
            <w:tcBorders>
              <w:top w:val="nil"/>
              <w:left w:val="nil"/>
              <w:bottom w:val="nil"/>
              <w:right w:val="nil"/>
            </w:tcBorders>
          </w:tcPr>
          <w:p w14:paraId="639A521D" w14:textId="612543DA"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rámci Evropského sociálního fondu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oblastech politiky, jako je zaměstnanost, vzdělávání</w:t>
            </w:r>
            <w:r w:rsidR="00A5289D">
              <w:t xml:space="preserve"> a </w:t>
            </w:r>
            <w:r w:rsidRPr="003E0C8D">
              <w:t>sociální začleňování,</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c>
          <w:tcPr>
            <w:tcW w:w="4876" w:type="dxa"/>
            <w:tcBorders>
              <w:top w:val="nil"/>
              <w:left w:val="nil"/>
              <w:bottom w:val="nil"/>
              <w:right w:val="nil"/>
            </w:tcBorders>
          </w:tcPr>
          <w:p w14:paraId="324D1C85" w14:textId="24A25FC7"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rámci Evropského sociálního fondu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oblastech politiky, jako je zaměstnanost, vzdělávání</w:t>
            </w:r>
            <w:r w:rsidR="00A5289D">
              <w:t xml:space="preserve"> a </w:t>
            </w:r>
            <w:r w:rsidRPr="003E0C8D">
              <w:t>sociální začleňování</w:t>
            </w:r>
            <w:r w:rsidRPr="003E0C8D">
              <w:rPr>
                <w:b/>
                <w:i/>
              </w:rPr>
              <w:t>,</w:t>
            </w:r>
            <w:r w:rsidR="00A5289D">
              <w:rPr>
                <w:b/>
                <w:i/>
              </w:rPr>
              <w:t xml:space="preserve"> s </w:t>
            </w:r>
            <w:r w:rsidRPr="003E0C8D">
              <w:rPr>
                <w:b/>
                <w:i/>
              </w:rPr>
              <w:t>cílem zajistit rovné příležitosti, přispět</w:t>
            </w:r>
            <w:r w:rsidR="00A5289D">
              <w:rPr>
                <w:b/>
                <w:i/>
              </w:rPr>
              <w:t xml:space="preserve"> k </w:t>
            </w:r>
            <w:r w:rsidRPr="003E0C8D">
              <w:rPr>
                <w:b/>
                <w:i/>
              </w:rPr>
              <w:t>vymýcení chudoby, rovnému přístupu na trh práce, spravedlivým</w:t>
            </w:r>
            <w:r w:rsidR="00A5289D">
              <w:rPr>
                <w:b/>
                <w:i/>
              </w:rPr>
              <w:t xml:space="preserve"> a </w:t>
            </w:r>
            <w:r w:rsidRPr="003E0C8D">
              <w:rPr>
                <w:b/>
                <w:i/>
              </w:rPr>
              <w:t>kvalitním pracovním podmínkám, sociální ochraně</w:t>
            </w:r>
            <w:r w:rsidR="00A5289D">
              <w:rPr>
                <w:b/>
                <w:i/>
              </w:rPr>
              <w:t xml:space="preserve"> a </w:t>
            </w:r>
            <w:r w:rsidRPr="003E0C8D">
              <w:rPr>
                <w:b/>
                <w:i/>
              </w:rPr>
              <w:t>začlenění, se zvláštním zaměřením na kvalitní</w:t>
            </w:r>
            <w:r w:rsidR="00A5289D">
              <w:rPr>
                <w:b/>
                <w:i/>
              </w:rPr>
              <w:t xml:space="preserve"> a </w:t>
            </w:r>
            <w:r w:rsidRPr="003E0C8D">
              <w:rPr>
                <w:b/>
                <w:i/>
              </w:rPr>
              <w:t>inkluzivní vzdělávání</w:t>
            </w:r>
            <w:r w:rsidR="00A5289D">
              <w:rPr>
                <w:b/>
                <w:i/>
              </w:rPr>
              <w:t xml:space="preserve"> a </w:t>
            </w:r>
            <w:r w:rsidRPr="003E0C8D">
              <w:rPr>
                <w:b/>
                <w:i/>
              </w:rPr>
              <w:t>odbornou přípravu, celoživotní učení, investice do dětí</w:t>
            </w:r>
            <w:r w:rsidR="00A5289D">
              <w:rPr>
                <w:b/>
                <w:i/>
              </w:rPr>
              <w:t xml:space="preserve"> a </w:t>
            </w:r>
            <w:r w:rsidRPr="003E0C8D">
              <w:rPr>
                <w:b/>
                <w:i/>
              </w:rPr>
              <w:t>mládeže</w:t>
            </w:r>
            <w:r w:rsidR="00A5289D">
              <w:rPr>
                <w:b/>
                <w:i/>
              </w:rPr>
              <w:t xml:space="preserve"> a </w:t>
            </w:r>
            <w:r w:rsidRPr="003E0C8D">
              <w:rPr>
                <w:b/>
                <w:i/>
              </w:rPr>
              <w:t>osob ve zranitelném postavení</w:t>
            </w:r>
            <w:r w:rsidR="00A5289D">
              <w:rPr>
                <w:b/>
                <w:i/>
              </w:rPr>
              <w:t xml:space="preserve"> a </w:t>
            </w:r>
            <w:r w:rsidRPr="003E0C8D">
              <w:rPr>
                <w:b/>
                <w:i/>
              </w:rPr>
              <w:t>přístup</w:t>
            </w:r>
            <w:r w:rsidR="00A5289D">
              <w:rPr>
                <w:b/>
                <w:i/>
              </w:rPr>
              <w:t xml:space="preserve"> k </w:t>
            </w:r>
            <w:r w:rsidRPr="003E0C8D">
              <w:rPr>
                <w:b/>
                <w:i/>
              </w:rPr>
              <w:t>základním službám</w:t>
            </w:r>
            <w:r w:rsidRPr="003E0C8D">
              <w:t>,</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r>
    </w:tbl>
    <w:p w14:paraId="2239075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5AFEC0C" w14:textId="00DB9077" w:rsidR="00BD0451" w:rsidRPr="003E0C8D" w:rsidRDefault="00284C00" w:rsidP="00284C00">
      <w:r w:rsidRPr="003E0C8D">
        <w:rPr>
          <w:rStyle w:val="HideTWBExt"/>
        </w:rPr>
        <w:t>&lt;/AmendB&gt;</w:t>
      </w:r>
    </w:p>
    <w:p w14:paraId="2F0D677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61</w:t>
      </w:r>
      <w:r w:rsidRPr="003E0C8D">
        <w:rPr>
          <w:rStyle w:val="HideTWBExt"/>
          <w:b w:val="0"/>
        </w:rPr>
        <w:t>&lt;/NumAmB&gt;</w:t>
      </w:r>
    </w:p>
    <w:p w14:paraId="3047F1CA"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5313A1E2" w14:textId="77777777" w:rsidR="00284C00" w:rsidRPr="003E0C8D" w:rsidRDefault="00284C00" w:rsidP="00284C00">
      <w:pPr>
        <w:pStyle w:val="NormalBold"/>
      </w:pPr>
      <w:r w:rsidRPr="003E0C8D">
        <w:rPr>
          <w:rStyle w:val="HideTWBExt"/>
          <w:b w:val="0"/>
        </w:rPr>
        <w:t>&lt;/RepeatBlock-By&gt;</w:t>
      </w:r>
    </w:p>
    <w:p w14:paraId="33362A3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FFEC5B7" w14:textId="77777777" w:rsidR="00284C00" w:rsidRPr="003E0C8D" w:rsidRDefault="00284C00" w:rsidP="00284C00">
      <w:pPr>
        <w:pStyle w:val="NormalBold"/>
      </w:pPr>
      <w:r w:rsidRPr="003E0C8D">
        <w:rPr>
          <w:rStyle w:val="HideTWBExt"/>
          <w:b w:val="0"/>
        </w:rPr>
        <w:t>&lt;Article&gt;</w:t>
      </w:r>
      <w:r w:rsidRPr="003E0C8D">
        <w:t>Bod odůvodnění 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69ABF50" w14:textId="77777777" w:rsidTr="00464D74">
        <w:trPr>
          <w:trHeight w:hRule="exact" w:val="240"/>
          <w:jc w:val="center"/>
        </w:trPr>
        <w:tc>
          <w:tcPr>
            <w:tcW w:w="9752" w:type="dxa"/>
            <w:gridSpan w:val="2"/>
            <w:tcBorders>
              <w:top w:val="nil"/>
              <w:left w:val="nil"/>
              <w:bottom w:val="nil"/>
              <w:right w:val="nil"/>
            </w:tcBorders>
          </w:tcPr>
          <w:p w14:paraId="2BF3E4BC" w14:textId="77777777" w:rsidR="00284C00" w:rsidRPr="003E0C8D" w:rsidRDefault="00284C00" w:rsidP="00464D74"/>
        </w:tc>
      </w:tr>
      <w:tr w:rsidR="00284C00" w:rsidRPr="003E0C8D" w14:paraId="03BFADB3" w14:textId="77777777" w:rsidTr="00464D74">
        <w:trPr>
          <w:trHeight w:val="240"/>
          <w:jc w:val="center"/>
        </w:trPr>
        <w:tc>
          <w:tcPr>
            <w:tcW w:w="4876" w:type="dxa"/>
            <w:tcBorders>
              <w:top w:val="nil"/>
              <w:left w:val="nil"/>
              <w:bottom w:val="nil"/>
              <w:right w:val="nil"/>
            </w:tcBorders>
          </w:tcPr>
          <w:p w14:paraId="39AA30B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11A947F" w14:textId="77777777" w:rsidR="00284C00" w:rsidRPr="003E0C8D" w:rsidRDefault="00284C00" w:rsidP="00464D74">
            <w:pPr>
              <w:pStyle w:val="AmColumnHeading"/>
            </w:pPr>
            <w:r w:rsidRPr="003E0C8D">
              <w:t>Pozměňovací návrh</w:t>
            </w:r>
          </w:p>
        </w:tc>
      </w:tr>
      <w:tr w:rsidR="00284C00" w:rsidRPr="003E0C8D" w14:paraId="7B590E5D" w14:textId="77777777" w:rsidTr="00464D74">
        <w:trPr>
          <w:jc w:val="center"/>
        </w:trPr>
        <w:tc>
          <w:tcPr>
            <w:tcW w:w="4876" w:type="dxa"/>
            <w:tcBorders>
              <w:top w:val="nil"/>
              <w:left w:val="nil"/>
              <w:bottom w:val="nil"/>
              <w:right w:val="nil"/>
            </w:tcBorders>
          </w:tcPr>
          <w:p w14:paraId="6B774C2B" w14:textId="05A4ECD1"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rámci Evropského sociálního fondu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oblastech politiky, jako je zaměstnanost, vzdělávání</w:t>
            </w:r>
            <w:r w:rsidR="00A5289D">
              <w:t xml:space="preserve"> a </w:t>
            </w:r>
            <w:r w:rsidRPr="003E0C8D">
              <w:t>sociální začleňování,</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c>
          <w:tcPr>
            <w:tcW w:w="4876" w:type="dxa"/>
            <w:tcBorders>
              <w:top w:val="nil"/>
              <w:left w:val="nil"/>
              <w:bottom w:val="nil"/>
              <w:right w:val="nil"/>
            </w:tcBorders>
          </w:tcPr>
          <w:p w14:paraId="5AB20AE6" w14:textId="0C60FD64"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rámci Evropského sociálního fondu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oblastech politiky, jako je zaměstnanost, vzdělávání</w:t>
            </w:r>
            <w:r w:rsidR="00A5289D">
              <w:t xml:space="preserve"> a </w:t>
            </w:r>
            <w:r w:rsidRPr="003E0C8D">
              <w:t>sociální začleňování,</w:t>
            </w:r>
            <w:r w:rsidR="00A5289D">
              <w:t xml:space="preserve"> s </w:t>
            </w:r>
            <w:r w:rsidRPr="003E0C8D">
              <w:rPr>
                <w:b/>
                <w:i/>
              </w:rPr>
              <w:t>cílem přispět</w:t>
            </w:r>
            <w:r w:rsidR="00A5289D">
              <w:rPr>
                <w:b/>
                <w:i/>
              </w:rPr>
              <w:t xml:space="preserve"> k </w:t>
            </w:r>
            <w:r w:rsidRPr="003E0C8D">
              <w:rPr>
                <w:b/>
                <w:i/>
              </w:rPr>
              <w:t>vymýcení chudoby</w:t>
            </w:r>
            <w:r w:rsidR="00A5289D">
              <w:rPr>
                <w:b/>
                <w:i/>
              </w:rPr>
              <w:t xml:space="preserve"> a </w:t>
            </w:r>
            <w:r w:rsidRPr="003E0C8D">
              <w:rPr>
                <w:b/>
                <w:i/>
              </w:rPr>
              <w:t>zajistit rovné příležitosti, rovný přístup na trh práce, spravedlivé</w:t>
            </w:r>
            <w:r w:rsidR="00A5289D">
              <w:rPr>
                <w:b/>
                <w:i/>
              </w:rPr>
              <w:t xml:space="preserve"> a </w:t>
            </w:r>
            <w:r w:rsidRPr="003E0C8D">
              <w:rPr>
                <w:b/>
                <w:i/>
              </w:rPr>
              <w:t>kvalitní pracovní podmínky, sociální ochranu</w:t>
            </w:r>
            <w:r w:rsidR="00A5289D">
              <w:rPr>
                <w:b/>
                <w:i/>
              </w:rPr>
              <w:t xml:space="preserve"> a </w:t>
            </w:r>
            <w:r w:rsidRPr="003E0C8D">
              <w:rPr>
                <w:b/>
                <w:i/>
              </w:rPr>
              <w:t>začlenění, se zvláštním zaměřením na kvalitní</w:t>
            </w:r>
            <w:r w:rsidR="00A5289D">
              <w:rPr>
                <w:b/>
                <w:i/>
              </w:rPr>
              <w:t xml:space="preserve"> a </w:t>
            </w:r>
            <w:r w:rsidRPr="003E0C8D">
              <w:rPr>
                <w:b/>
                <w:i/>
              </w:rPr>
              <w:t>inkluzivní vzdělávání</w:t>
            </w:r>
            <w:r w:rsidR="00A5289D">
              <w:rPr>
                <w:b/>
                <w:i/>
              </w:rPr>
              <w:t xml:space="preserve"> a </w:t>
            </w:r>
            <w:r w:rsidRPr="003E0C8D">
              <w:rPr>
                <w:b/>
                <w:i/>
              </w:rPr>
              <w:t>odbornou přípravu, celoživotní učení, investice do dětí</w:t>
            </w:r>
            <w:r w:rsidR="00A5289D">
              <w:rPr>
                <w:b/>
                <w:i/>
              </w:rPr>
              <w:t xml:space="preserve"> a </w:t>
            </w:r>
            <w:r w:rsidRPr="003E0C8D">
              <w:rPr>
                <w:b/>
                <w:i/>
              </w:rPr>
              <w:t>mládeže</w:t>
            </w:r>
            <w:r w:rsidR="00A5289D">
              <w:rPr>
                <w:b/>
                <w:i/>
              </w:rPr>
              <w:t xml:space="preserve"> a </w:t>
            </w:r>
            <w:r w:rsidRPr="003E0C8D">
              <w:rPr>
                <w:b/>
                <w:i/>
              </w:rPr>
              <w:t>přístup</w:t>
            </w:r>
            <w:r w:rsidR="00A5289D">
              <w:rPr>
                <w:b/>
                <w:i/>
              </w:rPr>
              <w:t xml:space="preserve"> k </w:t>
            </w:r>
            <w:r w:rsidRPr="003E0C8D">
              <w:rPr>
                <w:b/>
                <w:i/>
              </w:rPr>
              <w:t>základním službám,</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r>
    </w:tbl>
    <w:p w14:paraId="22890CC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7C851A5" w14:textId="7EBD20F6" w:rsidR="00BD0451" w:rsidRPr="003E0C8D" w:rsidRDefault="00284C00" w:rsidP="00284C00">
      <w:r w:rsidRPr="003E0C8D">
        <w:rPr>
          <w:rStyle w:val="HideTWBExt"/>
        </w:rPr>
        <w:t>&lt;/AmendB&gt;</w:t>
      </w:r>
    </w:p>
    <w:p w14:paraId="243FE8B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62</w:t>
      </w:r>
      <w:r w:rsidRPr="003E0C8D">
        <w:rPr>
          <w:rStyle w:val="HideTWBExt"/>
          <w:b w:val="0"/>
        </w:rPr>
        <w:t>&lt;/NumAmB&gt;</w:t>
      </w:r>
    </w:p>
    <w:p w14:paraId="42CE9928" w14:textId="77777777" w:rsidR="00284C00" w:rsidRPr="003E0C8D" w:rsidRDefault="00284C00" w:rsidP="00284C00">
      <w:pPr>
        <w:pStyle w:val="NormalBold"/>
      </w:pPr>
      <w:r w:rsidRPr="003E0C8D">
        <w:rPr>
          <w:rStyle w:val="HideTWBExt"/>
          <w:b w:val="0"/>
        </w:rPr>
        <w:t>&lt;RepeatBlock-By&gt;&lt;Members&gt;</w:t>
      </w:r>
      <w:r w:rsidRPr="003E0C8D">
        <w:t>Hristo Petrov, Martin Hojsík, Brigitte van den Berg, Valérie Devaux, Grégory Allione</w:t>
      </w:r>
      <w:r w:rsidRPr="003E0C8D">
        <w:rPr>
          <w:rStyle w:val="HideTWBExt"/>
          <w:b w:val="0"/>
        </w:rPr>
        <w:t>&lt;/Members&gt;</w:t>
      </w:r>
    </w:p>
    <w:p w14:paraId="0AD6589E" w14:textId="77777777" w:rsidR="00284C00" w:rsidRPr="003E0C8D" w:rsidRDefault="00284C00" w:rsidP="00284C00">
      <w:pPr>
        <w:pStyle w:val="NormalBold"/>
      </w:pPr>
      <w:r w:rsidRPr="003E0C8D">
        <w:rPr>
          <w:rStyle w:val="HideTWBExt"/>
          <w:b w:val="0"/>
        </w:rPr>
        <w:t>&lt;/RepeatBlock-By&gt;</w:t>
      </w:r>
    </w:p>
    <w:p w14:paraId="5C126B0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99FFBC0" w14:textId="77777777" w:rsidR="00284C00" w:rsidRPr="003E0C8D" w:rsidRDefault="00284C00" w:rsidP="00284C00">
      <w:pPr>
        <w:pStyle w:val="NormalBold"/>
      </w:pPr>
      <w:r w:rsidRPr="003E0C8D">
        <w:rPr>
          <w:rStyle w:val="HideTWBExt"/>
          <w:b w:val="0"/>
        </w:rPr>
        <w:t>&lt;Article&gt;</w:t>
      </w:r>
      <w:r w:rsidRPr="003E0C8D">
        <w:t>Bod odůvodnění 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6BBC90B" w14:textId="77777777" w:rsidTr="00464D74">
        <w:trPr>
          <w:trHeight w:hRule="exact" w:val="240"/>
          <w:jc w:val="center"/>
        </w:trPr>
        <w:tc>
          <w:tcPr>
            <w:tcW w:w="9752" w:type="dxa"/>
            <w:gridSpan w:val="2"/>
            <w:tcBorders>
              <w:top w:val="nil"/>
              <w:left w:val="nil"/>
              <w:bottom w:val="nil"/>
              <w:right w:val="nil"/>
            </w:tcBorders>
          </w:tcPr>
          <w:p w14:paraId="1989CE4B" w14:textId="77777777" w:rsidR="00284C00" w:rsidRPr="003E0C8D" w:rsidRDefault="00284C00" w:rsidP="00464D74"/>
        </w:tc>
      </w:tr>
      <w:tr w:rsidR="00284C00" w:rsidRPr="003E0C8D" w14:paraId="17D15B81" w14:textId="77777777" w:rsidTr="00464D74">
        <w:trPr>
          <w:trHeight w:val="240"/>
          <w:jc w:val="center"/>
        </w:trPr>
        <w:tc>
          <w:tcPr>
            <w:tcW w:w="4876" w:type="dxa"/>
            <w:tcBorders>
              <w:top w:val="nil"/>
              <w:left w:val="nil"/>
              <w:bottom w:val="nil"/>
              <w:right w:val="nil"/>
            </w:tcBorders>
          </w:tcPr>
          <w:p w14:paraId="7D1C94D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C87FBBD" w14:textId="77777777" w:rsidR="00284C00" w:rsidRPr="003E0C8D" w:rsidRDefault="00284C00" w:rsidP="00464D74">
            <w:pPr>
              <w:pStyle w:val="AmColumnHeading"/>
            </w:pPr>
            <w:r w:rsidRPr="003E0C8D">
              <w:t>Pozměňovací návrh</w:t>
            </w:r>
          </w:p>
        </w:tc>
      </w:tr>
      <w:tr w:rsidR="00284C00" w:rsidRPr="003E0C8D" w14:paraId="4740051A" w14:textId="77777777" w:rsidTr="00464D74">
        <w:trPr>
          <w:jc w:val="center"/>
        </w:trPr>
        <w:tc>
          <w:tcPr>
            <w:tcW w:w="4876" w:type="dxa"/>
            <w:tcBorders>
              <w:top w:val="nil"/>
              <w:left w:val="nil"/>
              <w:bottom w:val="nil"/>
              <w:right w:val="nil"/>
            </w:tcBorders>
          </w:tcPr>
          <w:p w14:paraId="55B00F2C" w14:textId="54DB6666"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rámci Evropského sociálního fondu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oblastech politiky, jako je zaměstnanost, vzdělávání</w:t>
            </w:r>
            <w:r w:rsidR="00A5289D">
              <w:t xml:space="preserve"> a </w:t>
            </w:r>
            <w:r w:rsidRPr="003E0C8D">
              <w:t>sociální začleňování,</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c>
          <w:tcPr>
            <w:tcW w:w="4876" w:type="dxa"/>
            <w:tcBorders>
              <w:top w:val="nil"/>
              <w:left w:val="nil"/>
              <w:bottom w:val="nil"/>
              <w:right w:val="nil"/>
            </w:tcBorders>
          </w:tcPr>
          <w:p w14:paraId="5E42E45F" w14:textId="24BCB153"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rámci Evropského sociálního fondu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 xml:space="preserve">oblastech politiky, jako je zaměstnanost, </w:t>
            </w:r>
            <w:r w:rsidRPr="003E0C8D">
              <w:rPr>
                <w:b/>
                <w:i/>
              </w:rPr>
              <w:t>dovednosti,</w:t>
            </w:r>
            <w:r w:rsidRPr="003E0C8D">
              <w:t xml:space="preserve"> vzdělávání</w:t>
            </w:r>
            <w:r w:rsidR="00A5289D">
              <w:t xml:space="preserve"> a </w:t>
            </w:r>
            <w:r w:rsidRPr="003E0C8D">
              <w:rPr>
                <w:b/>
                <w:i/>
              </w:rPr>
              <w:t>odborná příprava</w:t>
            </w:r>
            <w:r w:rsidR="00A5289D">
              <w:t xml:space="preserve"> a </w:t>
            </w:r>
            <w:r w:rsidRPr="003E0C8D">
              <w:t>sociální začleňování,</w:t>
            </w:r>
            <w:r w:rsidR="00A5289D">
              <w:t xml:space="preserve"> a </w:t>
            </w:r>
            <w:r w:rsidRPr="003E0C8D">
              <w:t xml:space="preserve">tím </w:t>
            </w:r>
            <w:r w:rsidRPr="003E0C8D">
              <w:rPr>
                <w:b/>
                <w:i/>
              </w:rPr>
              <w:t>zlepšovat pracovní příležitosti</w:t>
            </w:r>
            <w:r w:rsidR="00A5289D">
              <w:rPr>
                <w:b/>
                <w:i/>
              </w:rPr>
              <w:t xml:space="preserve"> a </w:t>
            </w:r>
            <w:r w:rsidRPr="003E0C8D">
              <w:rPr>
                <w:b/>
                <w:i/>
              </w:rPr>
              <w:t>zvyšovat životní úroveň</w:t>
            </w:r>
            <w:r w:rsidR="00A5289D">
              <w:rPr>
                <w:b/>
                <w:i/>
              </w:rPr>
              <w:t xml:space="preserve"> v </w:t>
            </w:r>
            <w:r w:rsidRPr="003E0C8D">
              <w:rPr>
                <w:b/>
                <w:i/>
              </w:rPr>
              <w:t>souladu</w:t>
            </w:r>
            <w:r w:rsidR="00A5289D">
              <w:rPr>
                <w:b/>
                <w:i/>
              </w:rPr>
              <w:t xml:space="preserve"> s </w:t>
            </w:r>
            <w:r w:rsidRPr="003E0C8D">
              <w:rPr>
                <w:b/>
                <w:i/>
              </w:rPr>
              <w:t>článkem 162 Smlouvy</w:t>
            </w:r>
            <w:r w:rsidR="00A5289D">
              <w:rPr>
                <w:b/>
                <w:i/>
              </w:rPr>
              <w:t xml:space="preserve"> a </w:t>
            </w:r>
            <w:r w:rsidRPr="003E0C8D">
              <w:t>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r>
    </w:tbl>
    <w:p w14:paraId="7E10823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7E1997B" w14:textId="5A5FAA81" w:rsidR="00BD0451" w:rsidRPr="003E0C8D" w:rsidRDefault="00284C00" w:rsidP="00284C00">
      <w:r w:rsidRPr="003E0C8D">
        <w:rPr>
          <w:rStyle w:val="HideTWBExt"/>
        </w:rPr>
        <w:t>&lt;/AmendB&gt;</w:t>
      </w:r>
    </w:p>
    <w:p w14:paraId="2B58D62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63</w:t>
      </w:r>
      <w:r w:rsidRPr="003E0C8D">
        <w:rPr>
          <w:rStyle w:val="HideTWBExt"/>
          <w:b w:val="0"/>
        </w:rPr>
        <w:t>&lt;/NumAmB&gt;</w:t>
      </w:r>
    </w:p>
    <w:p w14:paraId="0A1C860A"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034EE861" w14:textId="77777777" w:rsidR="00284C00" w:rsidRPr="003E0C8D" w:rsidRDefault="00284C00" w:rsidP="00284C00">
      <w:pPr>
        <w:pStyle w:val="NormalBold"/>
      </w:pPr>
      <w:r w:rsidRPr="003E0C8D">
        <w:rPr>
          <w:rStyle w:val="HideTWBExt"/>
          <w:b w:val="0"/>
        </w:rPr>
        <w:t>&lt;/RepeatBlock-By&gt;</w:t>
      </w:r>
    </w:p>
    <w:p w14:paraId="0535944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3871741" w14:textId="77777777" w:rsidR="00284C00" w:rsidRPr="003E0C8D" w:rsidRDefault="00284C00" w:rsidP="00284C00">
      <w:pPr>
        <w:pStyle w:val="NormalBold"/>
      </w:pPr>
      <w:r w:rsidRPr="003E0C8D">
        <w:rPr>
          <w:rStyle w:val="HideTWBExt"/>
          <w:b w:val="0"/>
        </w:rPr>
        <w:t>&lt;Article&gt;</w:t>
      </w:r>
      <w:r w:rsidRPr="003E0C8D">
        <w:t>Bod odůvodnění 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83011C8" w14:textId="77777777" w:rsidTr="00464D74">
        <w:trPr>
          <w:trHeight w:hRule="exact" w:val="240"/>
          <w:jc w:val="center"/>
        </w:trPr>
        <w:tc>
          <w:tcPr>
            <w:tcW w:w="9752" w:type="dxa"/>
            <w:gridSpan w:val="2"/>
            <w:tcBorders>
              <w:top w:val="nil"/>
              <w:left w:val="nil"/>
              <w:bottom w:val="nil"/>
              <w:right w:val="nil"/>
            </w:tcBorders>
          </w:tcPr>
          <w:p w14:paraId="2093FBD0" w14:textId="77777777" w:rsidR="00284C00" w:rsidRPr="003E0C8D" w:rsidRDefault="00284C00" w:rsidP="00464D74"/>
        </w:tc>
      </w:tr>
      <w:tr w:rsidR="00284C00" w:rsidRPr="003E0C8D" w14:paraId="193AFBF0" w14:textId="77777777" w:rsidTr="00464D74">
        <w:trPr>
          <w:trHeight w:val="240"/>
          <w:jc w:val="center"/>
        </w:trPr>
        <w:tc>
          <w:tcPr>
            <w:tcW w:w="4876" w:type="dxa"/>
            <w:tcBorders>
              <w:top w:val="nil"/>
              <w:left w:val="nil"/>
              <w:bottom w:val="nil"/>
              <w:right w:val="nil"/>
            </w:tcBorders>
          </w:tcPr>
          <w:p w14:paraId="172720D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323A342" w14:textId="77777777" w:rsidR="00284C00" w:rsidRPr="003E0C8D" w:rsidRDefault="00284C00" w:rsidP="00464D74">
            <w:pPr>
              <w:pStyle w:val="AmColumnHeading"/>
            </w:pPr>
            <w:r w:rsidRPr="003E0C8D">
              <w:t>Pozměňovací návrh</w:t>
            </w:r>
          </w:p>
        </w:tc>
      </w:tr>
      <w:tr w:rsidR="00284C00" w:rsidRPr="003E0C8D" w14:paraId="312C0EF2" w14:textId="77777777" w:rsidTr="00464D74">
        <w:trPr>
          <w:jc w:val="center"/>
        </w:trPr>
        <w:tc>
          <w:tcPr>
            <w:tcW w:w="4876" w:type="dxa"/>
            <w:tcBorders>
              <w:top w:val="nil"/>
              <w:left w:val="nil"/>
              <w:bottom w:val="nil"/>
              <w:right w:val="nil"/>
            </w:tcBorders>
          </w:tcPr>
          <w:p w14:paraId="06DFDB51" w14:textId="0650790B"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rámci Evropského sociálního fondu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oblastech politiky, jako je zaměstnanost, vzdělávání</w:t>
            </w:r>
            <w:r w:rsidR="00A5289D">
              <w:t xml:space="preserve"> a </w:t>
            </w:r>
            <w:r w:rsidRPr="003E0C8D">
              <w:t>sociální začleňování,</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c>
          <w:tcPr>
            <w:tcW w:w="4876" w:type="dxa"/>
            <w:tcBorders>
              <w:top w:val="nil"/>
              <w:left w:val="nil"/>
              <w:bottom w:val="nil"/>
              <w:right w:val="nil"/>
            </w:tcBorders>
          </w:tcPr>
          <w:p w14:paraId="54ED5D95" w14:textId="5B3DC860" w:rsidR="00284C00" w:rsidRPr="003E0C8D" w:rsidRDefault="00284C00" w:rsidP="00464D74">
            <w:pPr>
              <w:pStyle w:val="Normal6a"/>
            </w:pPr>
            <w:r w:rsidRPr="003E0C8D">
              <w:t>(1)</w:t>
            </w:r>
            <w:r w:rsidRPr="003E0C8D">
              <w:tab/>
              <w:t>Dne 17. listopadu 2017 Evropský parlament, Rada</w:t>
            </w:r>
            <w:r w:rsidR="00A5289D">
              <w:t xml:space="preserve"> a </w:t>
            </w:r>
            <w:r w:rsidRPr="003E0C8D">
              <w:t>Komise společně vyhlásily evropský pilíř sociálních práv</w:t>
            </w:r>
            <w:r w:rsidR="00A5289D">
              <w:t xml:space="preserve"> v </w:t>
            </w:r>
            <w:r w:rsidRPr="003E0C8D">
              <w:t>reakci na sociální výzvy</w:t>
            </w:r>
            <w:r w:rsidR="00A5289D">
              <w:t xml:space="preserve"> v </w:t>
            </w:r>
            <w:r w:rsidRPr="003E0C8D">
              <w:t>rámci Evropy. Dvacet klíčových zásad pilíře je rozděleno do tří kategorií: rovné příležitosti</w:t>
            </w:r>
            <w:r w:rsidR="00A5289D">
              <w:t xml:space="preserve"> a </w:t>
            </w:r>
            <w:r w:rsidRPr="003E0C8D">
              <w:t>přístup na trh práce; spravedlivé pracovní podmínky; sociální ochrana</w:t>
            </w:r>
            <w:r w:rsidR="00A5289D">
              <w:t xml:space="preserve"> a </w:t>
            </w:r>
            <w:r w:rsidRPr="003E0C8D">
              <w:t>začleňování. Podle těchto dvaceti zásad evropského pilíře sociálních práv by se měly řídit činnosti</w:t>
            </w:r>
            <w:r w:rsidR="00A5289D">
              <w:t xml:space="preserve"> v </w:t>
            </w:r>
            <w:r w:rsidRPr="003E0C8D">
              <w:t>rámci Evropského sociálního fondu (ESF). Dne 4. března 2021 předložila Komise Akční plán pro evropský pilíř sociálních práv (dále jen „akční plán“) zahrnující ambiciózní, ale realistické hlavní cíle Unie pro rok 2030</w:t>
            </w:r>
            <w:r w:rsidR="00A5289D">
              <w:t xml:space="preserve"> v </w:t>
            </w:r>
            <w:r w:rsidRPr="003E0C8D">
              <w:t>oblasti zaměstnanosti (nejméně 78 % obyvatelstva ve věku 20–64 let by mělo být zaměstnáno), dovedností (nejméně 60 % všech dospělých osob by se mělo každý rok účastnit odborné přípravy)</w:t>
            </w:r>
            <w:r w:rsidR="00A5289D">
              <w:t xml:space="preserve"> a </w:t>
            </w:r>
            <w:r w:rsidRPr="003E0C8D">
              <w:t>snižování chudoby (počet osob ohrožených chudobou nebo sociálním vyloučením by se měl snížit</w:t>
            </w:r>
            <w:r w:rsidR="00A5289D">
              <w:t xml:space="preserve"> o </w:t>
            </w:r>
            <w:r w:rsidRPr="003E0C8D">
              <w:t>alespoň 15 milionů osob, včetně 5 milionů dětí) (dále jen „hlavní cíle Unie pro rok 2030“)</w:t>
            </w:r>
            <w:r w:rsidR="00A5289D">
              <w:t xml:space="preserve"> a </w:t>
            </w:r>
            <w:r w:rsidRPr="003E0C8D">
              <w:t>doplňkové dílčí cíle, jakož</w:t>
            </w:r>
            <w:r w:rsidR="00A5289D">
              <w:t xml:space="preserve"> i </w:t>
            </w:r>
            <w:r w:rsidRPr="003E0C8D">
              <w:t>revidovaný srovnávací přehled sociálních ukazatelů. Aby se přispělo</w:t>
            </w:r>
            <w:r w:rsidR="00A5289D">
              <w:t xml:space="preserve"> k </w:t>
            </w:r>
            <w:r w:rsidRPr="003E0C8D">
              <w:t>provádění evropského pilíře sociálních práv, měl by ESF podporovat investice do lidí</w:t>
            </w:r>
            <w:r w:rsidR="00A5289D">
              <w:t xml:space="preserve"> a </w:t>
            </w:r>
            <w:r w:rsidRPr="003E0C8D">
              <w:t>reformy systémů</w:t>
            </w:r>
            <w:r w:rsidR="00A5289D">
              <w:t xml:space="preserve"> v </w:t>
            </w:r>
            <w:r w:rsidRPr="003E0C8D">
              <w:t xml:space="preserve">oblastech politiky, jako je zaměstnanost, </w:t>
            </w:r>
            <w:r w:rsidRPr="003E0C8D">
              <w:rPr>
                <w:b/>
                <w:i/>
              </w:rPr>
              <w:t>dovednosti,</w:t>
            </w:r>
            <w:r w:rsidRPr="003E0C8D">
              <w:t xml:space="preserve"> vzdělávání</w:t>
            </w:r>
            <w:r w:rsidR="00A5289D">
              <w:t xml:space="preserve"> a </w:t>
            </w:r>
            <w:r w:rsidRPr="003E0C8D">
              <w:rPr>
                <w:b/>
                <w:i/>
              </w:rPr>
              <w:t>odborná příprava</w:t>
            </w:r>
            <w:r w:rsidR="00A5289D">
              <w:t xml:space="preserve"> a </w:t>
            </w:r>
            <w:r w:rsidRPr="003E0C8D">
              <w:t>sociální začleňování,</w:t>
            </w:r>
            <w:r w:rsidR="00A5289D">
              <w:t xml:space="preserve"> a </w:t>
            </w:r>
            <w:r w:rsidRPr="003E0C8D">
              <w:t>tím podpořit hospodářskou, územní</w:t>
            </w:r>
            <w:r w:rsidR="00A5289D">
              <w:t xml:space="preserve"> a </w:t>
            </w:r>
            <w:r w:rsidRPr="003E0C8D">
              <w:t>sociální soudržnost</w:t>
            </w:r>
            <w:r w:rsidR="00A5289D">
              <w:t xml:space="preserve"> v </w:t>
            </w:r>
            <w:r w:rsidRPr="003E0C8D">
              <w:t>souladu</w:t>
            </w:r>
            <w:r w:rsidR="00A5289D">
              <w:t xml:space="preserve"> s </w:t>
            </w:r>
            <w:r w:rsidRPr="003E0C8D">
              <w:t>článkem 174 Smlouvy.</w:t>
            </w:r>
          </w:p>
        </w:tc>
      </w:tr>
    </w:tbl>
    <w:p w14:paraId="02463063"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BEEE288" w14:textId="59BAEA9B" w:rsidR="00BD0451" w:rsidRPr="003E0C8D" w:rsidRDefault="00284C00" w:rsidP="00284C00">
      <w:r w:rsidRPr="003E0C8D">
        <w:rPr>
          <w:rStyle w:val="HideTWBExt"/>
        </w:rPr>
        <w:t>&lt;/AmendB&gt;</w:t>
      </w:r>
    </w:p>
    <w:p w14:paraId="772C52D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64</w:t>
      </w:r>
      <w:r w:rsidRPr="003E0C8D">
        <w:rPr>
          <w:rStyle w:val="HideTWBExt"/>
          <w:b w:val="0"/>
        </w:rPr>
        <w:t>&lt;/NumAmB&gt;</w:t>
      </w:r>
    </w:p>
    <w:p w14:paraId="7A7272F7" w14:textId="77777777" w:rsidR="00284C00" w:rsidRPr="003E0C8D" w:rsidRDefault="00284C00" w:rsidP="00284C00">
      <w:pPr>
        <w:pStyle w:val="NormalBold"/>
      </w:pPr>
      <w:r w:rsidRPr="003E0C8D">
        <w:rPr>
          <w:rStyle w:val="HideTWBExt"/>
          <w:b w:val="0"/>
        </w:rPr>
        <w:t>&lt;RepeatBlock-By&gt;&lt;Members&gt;</w:t>
      </w:r>
      <w:r w:rsidRPr="003E0C8D">
        <w:t>Hristo Petrov, Martin Hojsík, Brigitte van den Berg, Valérie Devaux, Grégory Allione</w:t>
      </w:r>
      <w:r w:rsidRPr="003E0C8D">
        <w:rPr>
          <w:rStyle w:val="HideTWBExt"/>
          <w:b w:val="0"/>
        </w:rPr>
        <w:t>&lt;/Members&gt;</w:t>
      </w:r>
    </w:p>
    <w:p w14:paraId="13B179ED" w14:textId="77777777" w:rsidR="00284C00" w:rsidRPr="003E0C8D" w:rsidRDefault="00284C00" w:rsidP="00284C00">
      <w:pPr>
        <w:pStyle w:val="NormalBold"/>
      </w:pPr>
      <w:r w:rsidRPr="003E0C8D">
        <w:rPr>
          <w:rStyle w:val="HideTWBExt"/>
          <w:b w:val="0"/>
        </w:rPr>
        <w:t>&lt;/RepeatBlock-By&gt;</w:t>
      </w:r>
    </w:p>
    <w:p w14:paraId="1A9F26E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6A35EE7" w14:textId="77777777" w:rsidR="00284C00" w:rsidRPr="003E0C8D" w:rsidRDefault="00284C00" w:rsidP="00284C00">
      <w:pPr>
        <w:pStyle w:val="NormalBold"/>
      </w:pPr>
      <w:r w:rsidRPr="003E0C8D">
        <w:rPr>
          <w:rStyle w:val="HideTWBExt"/>
          <w:b w:val="0"/>
        </w:rPr>
        <w:t>&lt;Article&gt;</w:t>
      </w:r>
      <w:r w:rsidRPr="003E0C8D">
        <w:t>Bod odůvodnění 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C9D230F" w14:textId="77777777" w:rsidTr="00464D74">
        <w:trPr>
          <w:trHeight w:hRule="exact" w:val="240"/>
          <w:jc w:val="center"/>
        </w:trPr>
        <w:tc>
          <w:tcPr>
            <w:tcW w:w="9752" w:type="dxa"/>
            <w:gridSpan w:val="2"/>
            <w:tcBorders>
              <w:top w:val="nil"/>
              <w:left w:val="nil"/>
              <w:bottom w:val="nil"/>
              <w:right w:val="nil"/>
            </w:tcBorders>
          </w:tcPr>
          <w:p w14:paraId="247CA39A" w14:textId="77777777" w:rsidR="00284C00" w:rsidRPr="003E0C8D" w:rsidRDefault="00284C00" w:rsidP="00464D74"/>
        </w:tc>
      </w:tr>
      <w:tr w:rsidR="00284C00" w:rsidRPr="003E0C8D" w14:paraId="5BCBC6DC" w14:textId="77777777" w:rsidTr="00464D74">
        <w:trPr>
          <w:trHeight w:val="240"/>
          <w:jc w:val="center"/>
        </w:trPr>
        <w:tc>
          <w:tcPr>
            <w:tcW w:w="4876" w:type="dxa"/>
            <w:tcBorders>
              <w:top w:val="nil"/>
              <w:left w:val="nil"/>
              <w:bottom w:val="nil"/>
              <w:right w:val="nil"/>
            </w:tcBorders>
          </w:tcPr>
          <w:p w14:paraId="1356E7A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8025035" w14:textId="77777777" w:rsidR="00284C00" w:rsidRPr="003E0C8D" w:rsidRDefault="00284C00" w:rsidP="00464D74">
            <w:pPr>
              <w:pStyle w:val="AmColumnHeading"/>
            </w:pPr>
            <w:r w:rsidRPr="003E0C8D">
              <w:t>Pozměňovací návrh</w:t>
            </w:r>
          </w:p>
        </w:tc>
      </w:tr>
      <w:tr w:rsidR="00284C00" w:rsidRPr="003E0C8D" w14:paraId="1E9EAC53" w14:textId="77777777" w:rsidTr="00464D74">
        <w:trPr>
          <w:jc w:val="center"/>
        </w:trPr>
        <w:tc>
          <w:tcPr>
            <w:tcW w:w="4876" w:type="dxa"/>
            <w:tcBorders>
              <w:top w:val="nil"/>
              <w:left w:val="nil"/>
              <w:bottom w:val="nil"/>
              <w:right w:val="nil"/>
            </w:tcBorders>
          </w:tcPr>
          <w:p w14:paraId="3398DC4F" w14:textId="7641B8E9" w:rsidR="00284C00" w:rsidRPr="003E0C8D" w:rsidRDefault="00284C00" w:rsidP="00464D74">
            <w:pPr>
              <w:pStyle w:val="Normal6a"/>
            </w:pPr>
            <w:r w:rsidRPr="003E0C8D">
              <w:t>(2)</w:t>
            </w:r>
            <w:r w:rsidRPr="003E0C8D">
              <w:tab/>
              <w:t>Hlavní směry politik zaměstnanosti členských států podle čl. 148 odst. 2 Smlouvy, které Rada každoročně přijímá</w:t>
            </w:r>
            <w:r w:rsidR="00A5289D">
              <w:t xml:space="preserve"> v </w:t>
            </w:r>
            <w:r w:rsidRPr="003E0C8D">
              <w:t>rámci evropského semestru, jsou klíčovým nástrojem koordinace politik zaměstnanosti</w:t>
            </w:r>
            <w:r w:rsidR="00A5289D">
              <w:t xml:space="preserve"> a </w:t>
            </w:r>
            <w:r w:rsidRPr="003E0C8D">
              <w:t>sociálních politik Unie</w:t>
            </w:r>
            <w:r w:rsidR="00A5289D">
              <w:t xml:space="preserve"> a </w:t>
            </w:r>
            <w:r w:rsidRPr="003E0C8D">
              <w:t>členských států. Stanovují společné priority</w:t>
            </w:r>
            <w:r w:rsidR="00A5289D">
              <w:t xml:space="preserve"> a </w:t>
            </w:r>
            <w:r w:rsidRPr="003E0C8D">
              <w:t>cíle</w:t>
            </w:r>
            <w:r w:rsidR="00A5289D">
              <w:t xml:space="preserve"> v </w:t>
            </w:r>
            <w:r w:rsidRPr="003E0C8D">
              <w:t>oblasti zaměstnanosti, vzdělávání, dovedností</w:t>
            </w:r>
            <w:r w:rsidR="00A5289D">
              <w:t xml:space="preserve"> a </w:t>
            </w:r>
            <w:r w:rsidRPr="003E0C8D">
              <w:t>sociální politiky</w:t>
            </w:r>
            <w:r w:rsidR="00A5289D">
              <w:t xml:space="preserve"> s </w:t>
            </w:r>
            <w:r w:rsidRPr="003E0C8D">
              <w:t>cílem zvýšit konkurenceschopnost Unie</w:t>
            </w:r>
            <w:r w:rsidR="00A5289D">
              <w:t xml:space="preserve"> a </w:t>
            </w:r>
            <w:r w:rsidRPr="003E0C8D">
              <w:t>učinit</w:t>
            </w:r>
            <w:r w:rsidR="00A5289D">
              <w:t xml:space="preserve"> z </w:t>
            </w:r>
            <w:r w:rsidRPr="003E0C8D">
              <w:t>ní lepší místo pro investice, tvorbu pracovních míst</w:t>
            </w:r>
            <w:r w:rsidR="00A5289D">
              <w:t xml:space="preserve"> a </w:t>
            </w:r>
            <w:r w:rsidRPr="003E0C8D">
              <w:t xml:space="preserve">posilování sociální soudržnosti. ESF je hlavním nástrojem Unie na </w:t>
            </w:r>
            <w:r w:rsidRPr="003E0C8D">
              <w:rPr>
                <w:b/>
                <w:i/>
              </w:rPr>
              <w:t>podporu hlavních směrů politik zaměstnanosti</w:t>
            </w:r>
            <w:r w:rsidR="00A5289D">
              <w:rPr>
                <w:b/>
                <w:i/>
              </w:rPr>
              <w:t xml:space="preserve"> a </w:t>
            </w:r>
            <w:r w:rsidRPr="003E0C8D">
              <w:t>dosažení cílů Unie</w:t>
            </w:r>
            <w:r w:rsidR="00A5289D">
              <w:t xml:space="preserve"> v </w:t>
            </w:r>
            <w:r w:rsidRPr="003E0C8D">
              <w:t>oblasti zaměstnanosti</w:t>
            </w:r>
            <w:r w:rsidR="00A5289D">
              <w:t xml:space="preserve"> a </w:t>
            </w:r>
            <w:r w:rsidRPr="003E0C8D">
              <w:t>sociální politiky. Hlavní směry politik zaměstnanosti doplňují zásady evropského pilíře sociálních práv.</w:t>
            </w:r>
            <w:r w:rsidR="00A5289D">
              <w:t xml:space="preserve"> V </w:t>
            </w:r>
            <w:r w:rsidRPr="003E0C8D">
              <w:t>této souvislosti by měla být oblast působnosti ESF na období 2028–2034 plně sladěna</w:t>
            </w:r>
            <w:r w:rsidR="00A5289D">
              <w:t xml:space="preserve"> s </w:t>
            </w:r>
            <w:r w:rsidRPr="003E0C8D">
              <w:t>rozhodnutím Rady (EU) ...</w:t>
            </w:r>
            <w:r w:rsidRPr="003E0C8D">
              <w:rPr>
                <w:vertAlign w:val="superscript"/>
              </w:rPr>
              <w:t>1</w:t>
            </w:r>
            <w:r w:rsidRPr="003E0C8D">
              <w:t xml:space="preserve"> [hlavní směry politik zaměstnanosti přijaté Radou nejpozději do 1. ledna 2027].</w:t>
            </w:r>
          </w:p>
        </w:tc>
        <w:tc>
          <w:tcPr>
            <w:tcW w:w="4876" w:type="dxa"/>
            <w:tcBorders>
              <w:top w:val="nil"/>
              <w:left w:val="nil"/>
              <w:bottom w:val="nil"/>
              <w:right w:val="nil"/>
            </w:tcBorders>
          </w:tcPr>
          <w:p w14:paraId="0A489C3E" w14:textId="3B1F7A7B" w:rsidR="00284C00" w:rsidRPr="003E0C8D" w:rsidRDefault="00284C00" w:rsidP="00464D74">
            <w:pPr>
              <w:pStyle w:val="Normal6a"/>
            </w:pPr>
            <w:r w:rsidRPr="003E0C8D">
              <w:t>(2)</w:t>
            </w:r>
            <w:r w:rsidRPr="003E0C8D">
              <w:tab/>
              <w:t>Hlavní směry politik zaměstnanosti členských států podle čl. 148 odst. 2 Smlouvy, které Rada každoročně přijímá</w:t>
            </w:r>
            <w:r w:rsidR="00A5289D">
              <w:t xml:space="preserve"> v </w:t>
            </w:r>
            <w:r w:rsidRPr="003E0C8D">
              <w:t>rámci evropského semestru, jsou klíčovým nástrojem koordinace politik zaměstnanosti</w:t>
            </w:r>
            <w:r w:rsidR="00A5289D">
              <w:t xml:space="preserve"> a </w:t>
            </w:r>
            <w:r w:rsidRPr="003E0C8D">
              <w:t>sociálních politik Unie</w:t>
            </w:r>
            <w:r w:rsidR="00A5289D">
              <w:t xml:space="preserve"> a </w:t>
            </w:r>
            <w:r w:rsidRPr="003E0C8D">
              <w:t>členských států. Stanovují společné priority</w:t>
            </w:r>
            <w:r w:rsidR="00A5289D">
              <w:t xml:space="preserve"> a </w:t>
            </w:r>
            <w:r w:rsidRPr="003E0C8D">
              <w:t>cíle</w:t>
            </w:r>
            <w:r w:rsidR="00A5289D">
              <w:t xml:space="preserve"> v </w:t>
            </w:r>
            <w:r w:rsidRPr="003E0C8D">
              <w:t>oblasti zaměstnanosti, vzdělávání, dovedností</w:t>
            </w:r>
            <w:r w:rsidR="00A5289D">
              <w:t xml:space="preserve"> a </w:t>
            </w:r>
            <w:r w:rsidRPr="003E0C8D">
              <w:t>sociální politiky</w:t>
            </w:r>
            <w:r w:rsidR="00A5289D">
              <w:t xml:space="preserve"> s </w:t>
            </w:r>
            <w:r w:rsidRPr="003E0C8D">
              <w:t>cílem zvýšit konkurenceschopnost Unie</w:t>
            </w:r>
            <w:r w:rsidR="00A5289D">
              <w:t xml:space="preserve"> a </w:t>
            </w:r>
            <w:r w:rsidRPr="003E0C8D">
              <w:t>učinit</w:t>
            </w:r>
            <w:r w:rsidR="00A5289D">
              <w:t xml:space="preserve"> z </w:t>
            </w:r>
            <w:r w:rsidRPr="003E0C8D">
              <w:t xml:space="preserve">ní lepší místo pro investice, tvorbu </w:t>
            </w:r>
            <w:r w:rsidRPr="003E0C8D">
              <w:rPr>
                <w:b/>
                <w:i/>
              </w:rPr>
              <w:t>kvalitních</w:t>
            </w:r>
            <w:r w:rsidRPr="003E0C8D">
              <w:t xml:space="preserve"> pracovních míst</w:t>
            </w:r>
            <w:r w:rsidR="00A5289D">
              <w:t xml:space="preserve"> a </w:t>
            </w:r>
            <w:r w:rsidRPr="003E0C8D">
              <w:t xml:space="preserve">posilování sociální soudržnosti. ESF je hlavním nástrojem Unie na </w:t>
            </w:r>
            <w:r w:rsidRPr="003E0C8D">
              <w:rPr>
                <w:b/>
                <w:i/>
              </w:rPr>
              <w:t>investice do lidí,</w:t>
            </w:r>
            <w:r w:rsidRPr="003E0C8D">
              <w:t xml:space="preserve"> dosažení cílů Unie</w:t>
            </w:r>
            <w:r w:rsidR="00A5289D">
              <w:t xml:space="preserve"> v </w:t>
            </w:r>
            <w:r w:rsidRPr="003E0C8D">
              <w:t>oblasti zaměstnanosti</w:t>
            </w:r>
            <w:r w:rsidR="00A5289D">
              <w:t xml:space="preserve"> a </w:t>
            </w:r>
            <w:r w:rsidRPr="003E0C8D">
              <w:t>sociální politiky</w:t>
            </w:r>
            <w:r w:rsidR="00A5289D">
              <w:t xml:space="preserve"> a </w:t>
            </w:r>
            <w:r w:rsidRPr="003E0C8D">
              <w:rPr>
                <w:b/>
                <w:i/>
              </w:rPr>
              <w:t>podporu hlavních směrů politik zaměstnanosti</w:t>
            </w:r>
            <w:r w:rsidRPr="003E0C8D">
              <w:t>. Hlavní směry politik zaměstnanosti doplňují zásady evropského pilíře sociálních práv</w:t>
            </w:r>
            <w:r w:rsidR="00A5289D">
              <w:t xml:space="preserve"> a </w:t>
            </w:r>
            <w:r w:rsidRPr="003E0C8D">
              <w:rPr>
                <w:b/>
                <w:i/>
              </w:rPr>
              <w:t>jsou podporovány evropským semestrem</w:t>
            </w:r>
            <w:r w:rsidR="00A5289D">
              <w:rPr>
                <w:b/>
                <w:i/>
              </w:rPr>
              <w:t xml:space="preserve"> a </w:t>
            </w:r>
            <w:r w:rsidRPr="003E0C8D">
              <w:rPr>
                <w:b/>
                <w:i/>
              </w:rPr>
              <w:t>jeho Rámcem sociální konvergence</w:t>
            </w:r>
            <w:r w:rsidRPr="003E0C8D">
              <w:t>.</w:t>
            </w:r>
            <w:r w:rsidR="00A5289D">
              <w:t xml:space="preserve"> V </w:t>
            </w:r>
            <w:r w:rsidRPr="003E0C8D">
              <w:t>této souvislosti by měla být oblast působnosti ESF na období 2028–2034 plně sladěna</w:t>
            </w:r>
            <w:r w:rsidR="00A5289D">
              <w:t xml:space="preserve"> s </w:t>
            </w:r>
            <w:r w:rsidRPr="003E0C8D">
              <w:t>rozhodnutím Rady (EU) ...</w:t>
            </w:r>
            <w:r w:rsidRPr="003E0C8D">
              <w:rPr>
                <w:vertAlign w:val="superscript"/>
              </w:rPr>
              <w:t>1</w:t>
            </w:r>
            <w:r w:rsidRPr="003E0C8D">
              <w:t xml:space="preserve"> [hlavní směry politik zaměstnanosti přijaté Radou nejpozději do 1. ledna 2027]</w:t>
            </w:r>
            <w:r w:rsidR="00A5289D">
              <w:t xml:space="preserve"> a s </w:t>
            </w:r>
            <w:r w:rsidRPr="003E0C8D">
              <w:rPr>
                <w:b/>
                <w:i/>
              </w:rPr>
              <w:t>příslušnými doporučeními pro jednotlivé země</w:t>
            </w:r>
            <w:r w:rsidR="00A5289D">
              <w:rPr>
                <w:b/>
                <w:i/>
              </w:rPr>
              <w:t xml:space="preserve"> v </w:t>
            </w:r>
            <w:r w:rsidRPr="003E0C8D">
              <w:rPr>
                <w:b/>
                <w:i/>
              </w:rPr>
              <w:t>kontextu evropského semestru</w:t>
            </w:r>
            <w:r w:rsidRPr="003E0C8D">
              <w:t>.</w:t>
            </w:r>
          </w:p>
        </w:tc>
      </w:tr>
      <w:tr w:rsidR="00284C00" w:rsidRPr="003E0C8D" w14:paraId="685443E2" w14:textId="77777777" w:rsidTr="00464D74">
        <w:trPr>
          <w:jc w:val="center"/>
        </w:trPr>
        <w:tc>
          <w:tcPr>
            <w:tcW w:w="4876" w:type="dxa"/>
            <w:tcBorders>
              <w:top w:val="nil"/>
              <w:left w:val="nil"/>
              <w:bottom w:val="nil"/>
              <w:right w:val="nil"/>
            </w:tcBorders>
          </w:tcPr>
          <w:p w14:paraId="4845AFAA" w14:textId="77777777" w:rsidR="00284C00" w:rsidRPr="003E0C8D" w:rsidRDefault="00284C00" w:rsidP="00464D74">
            <w:pPr>
              <w:pStyle w:val="Normal6a"/>
            </w:pPr>
            <w:r w:rsidRPr="003E0C8D">
              <w:rPr>
                <w:b/>
                <w:i/>
              </w:rPr>
              <w:t>_________________</w:t>
            </w:r>
          </w:p>
        </w:tc>
        <w:tc>
          <w:tcPr>
            <w:tcW w:w="4876" w:type="dxa"/>
            <w:tcBorders>
              <w:top w:val="nil"/>
              <w:left w:val="nil"/>
              <w:bottom w:val="nil"/>
              <w:right w:val="nil"/>
            </w:tcBorders>
          </w:tcPr>
          <w:p w14:paraId="3470D97C" w14:textId="77777777" w:rsidR="00284C00" w:rsidRPr="003E0C8D" w:rsidRDefault="00284C00" w:rsidP="00464D74">
            <w:pPr>
              <w:pStyle w:val="Normal6a"/>
            </w:pPr>
            <w:r w:rsidRPr="003E0C8D">
              <w:rPr>
                <w:b/>
                <w:i/>
              </w:rPr>
              <w:t>_________________</w:t>
            </w:r>
          </w:p>
        </w:tc>
      </w:tr>
      <w:tr w:rsidR="00284C00" w:rsidRPr="003E0C8D" w14:paraId="4CF4E709" w14:textId="77777777" w:rsidTr="00464D74">
        <w:trPr>
          <w:jc w:val="center"/>
        </w:trPr>
        <w:tc>
          <w:tcPr>
            <w:tcW w:w="4876" w:type="dxa"/>
            <w:tcBorders>
              <w:top w:val="nil"/>
              <w:left w:val="nil"/>
              <w:bottom w:val="nil"/>
              <w:right w:val="nil"/>
            </w:tcBorders>
          </w:tcPr>
          <w:p w14:paraId="03BD2D24" w14:textId="77777777" w:rsidR="00284C00" w:rsidRPr="003E0C8D" w:rsidRDefault="00284C00" w:rsidP="00464D74">
            <w:pPr>
              <w:pStyle w:val="Normal6a"/>
            </w:pPr>
            <w:r w:rsidRPr="003E0C8D">
              <w:rPr>
                <w:vertAlign w:val="superscript"/>
              </w:rPr>
              <w:t>1</w:t>
            </w:r>
            <w:r w:rsidRPr="003E0C8D">
              <w:t xml:space="preserve"> Vložit odkaz na vyhlášení.</w:t>
            </w:r>
          </w:p>
        </w:tc>
        <w:tc>
          <w:tcPr>
            <w:tcW w:w="4876" w:type="dxa"/>
            <w:tcBorders>
              <w:top w:val="nil"/>
              <w:left w:val="nil"/>
              <w:bottom w:val="nil"/>
              <w:right w:val="nil"/>
            </w:tcBorders>
          </w:tcPr>
          <w:p w14:paraId="0B79711C" w14:textId="77777777" w:rsidR="00284C00" w:rsidRPr="003E0C8D" w:rsidRDefault="00284C00" w:rsidP="00464D74">
            <w:pPr>
              <w:pStyle w:val="Normal6a"/>
            </w:pPr>
            <w:r w:rsidRPr="003E0C8D">
              <w:rPr>
                <w:vertAlign w:val="superscript"/>
              </w:rPr>
              <w:t>1</w:t>
            </w:r>
            <w:r w:rsidRPr="003E0C8D">
              <w:t xml:space="preserve"> Vložit odkaz na vyhlášení.</w:t>
            </w:r>
          </w:p>
        </w:tc>
      </w:tr>
    </w:tbl>
    <w:p w14:paraId="6A50100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126C644" w14:textId="1C838229" w:rsidR="00BD0451" w:rsidRPr="003E0C8D" w:rsidRDefault="00284C00" w:rsidP="00284C00">
      <w:r w:rsidRPr="003E0C8D">
        <w:rPr>
          <w:rStyle w:val="HideTWBExt"/>
        </w:rPr>
        <w:t>&lt;/AmendB&gt;</w:t>
      </w:r>
    </w:p>
    <w:p w14:paraId="7EBB5DF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65</w:t>
      </w:r>
      <w:r w:rsidRPr="003E0C8D">
        <w:rPr>
          <w:rStyle w:val="HideTWBExt"/>
          <w:b w:val="0"/>
        </w:rPr>
        <w:t>&lt;/NumAmB&gt;</w:t>
      </w:r>
    </w:p>
    <w:p w14:paraId="75112E09"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w:t>
      </w:r>
      <w:r w:rsidRPr="003E0C8D">
        <w:rPr>
          <w:rStyle w:val="HideTWBExt"/>
          <w:b w:val="0"/>
        </w:rPr>
        <w:t>&lt;/Members&gt;</w:t>
      </w:r>
    </w:p>
    <w:p w14:paraId="2F2016F7" w14:textId="77777777" w:rsidR="00284C00" w:rsidRPr="003E0C8D" w:rsidRDefault="00284C00" w:rsidP="00284C00">
      <w:pPr>
        <w:pStyle w:val="NormalBold"/>
      </w:pPr>
      <w:r w:rsidRPr="003E0C8D">
        <w:rPr>
          <w:rStyle w:val="HideTWBExt"/>
          <w:b w:val="0"/>
        </w:rPr>
        <w:t>&lt;/RepeatBlock-By&gt;</w:t>
      </w:r>
    </w:p>
    <w:p w14:paraId="7D1DD9C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D3844D0" w14:textId="77777777" w:rsidR="00284C00" w:rsidRPr="003E0C8D" w:rsidRDefault="00284C00" w:rsidP="00284C00">
      <w:pPr>
        <w:pStyle w:val="NormalBold"/>
      </w:pPr>
      <w:r w:rsidRPr="003E0C8D">
        <w:rPr>
          <w:rStyle w:val="HideTWBExt"/>
          <w:b w:val="0"/>
        </w:rPr>
        <w:t>&lt;Article&gt;</w:t>
      </w:r>
      <w:r w:rsidRPr="003E0C8D">
        <w:t>Bod odůvodnění 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D80D067" w14:textId="77777777" w:rsidTr="00464D74">
        <w:trPr>
          <w:trHeight w:hRule="exact" w:val="240"/>
          <w:jc w:val="center"/>
        </w:trPr>
        <w:tc>
          <w:tcPr>
            <w:tcW w:w="9752" w:type="dxa"/>
            <w:gridSpan w:val="2"/>
            <w:tcBorders>
              <w:top w:val="nil"/>
              <w:left w:val="nil"/>
              <w:bottom w:val="nil"/>
              <w:right w:val="nil"/>
            </w:tcBorders>
          </w:tcPr>
          <w:p w14:paraId="72B4CF47" w14:textId="77777777" w:rsidR="00284C00" w:rsidRPr="003E0C8D" w:rsidRDefault="00284C00" w:rsidP="00464D74"/>
        </w:tc>
      </w:tr>
      <w:tr w:rsidR="00284C00" w:rsidRPr="003E0C8D" w14:paraId="05E07EC8" w14:textId="77777777" w:rsidTr="00464D74">
        <w:trPr>
          <w:trHeight w:val="240"/>
          <w:jc w:val="center"/>
        </w:trPr>
        <w:tc>
          <w:tcPr>
            <w:tcW w:w="4876" w:type="dxa"/>
            <w:tcBorders>
              <w:top w:val="nil"/>
              <w:left w:val="nil"/>
              <w:bottom w:val="nil"/>
              <w:right w:val="nil"/>
            </w:tcBorders>
          </w:tcPr>
          <w:p w14:paraId="71C7D1C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9C71795" w14:textId="77777777" w:rsidR="00284C00" w:rsidRPr="003E0C8D" w:rsidRDefault="00284C00" w:rsidP="00464D74">
            <w:pPr>
              <w:pStyle w:val="AmColumnHeading"/>
            </w:pPr>
            <w:r w:rsidRPr="003E0C8D">
              <w:t>Pozměňovací návrh</w:t>
            </w:r>
          </w:p>
        </w:tc>
      </w:tr>
      <w:tr w:rsidR="00284C00" w:rsidRPr="003E0C8D" w14:paraId="226F0CDF" w14:textId="77777777" w:rsidTr="00464D74">
        <w:trPr>
          <w:jc w:val="center"/>
        </w:trPr>
        <w:tc>
          <w:tcPr>
            <w:tcW w:w="4876" w:type="dxa"/>
            <w:tcBorders>
              <w:top w:val="nil"/>
              <w:left w:val="nil"/>
              <w:bottom w:val="nil"/>
              <w:right w:val="nil"/>
            </w:tcBorders>
          </w:tcPr>
          <w:p w14:paraId="106C755B" w14:textId="48D17A08" w:rsidR="00284C00" w:rsidRPr="003E0C8D" w:rsidRDefault="00284C00" w:rsidP="00464D74">
            <w:pPr>
              <w:pStyle w:val="Normal6a"/>
            </w:pPr>
            <w:r w:rsidRPr="003E0C8D">
              <w:t>(2)</w:t>
            </w:r>
            <w:r w:rsidRPr="003E0C8D">
              <w:tab/>
              <w:t>Hlavní směry politik zaměstnanosti členských států podle čl. 148 odst. 2 Smlouvy, které Rada každoročně přijímá</w:t>
            </w:r>
            <w:r w:rsidR="00A5289D">
              <w:t xml:space="preserve"> v </w:t>
            </w:r>
            <w:r w:rsidRPr="003E0C8D">
              <w:t xml:space="preserve">rámci evropského semestru, jsou </w:t>
            </w:r>
            <w:r w:rsidRPr="003E0C8D">
              <w:rPr>
                <w:b/>
                <w:i/>
              </w:rPr>
              <w:t>klíčovým</w:t>
            </w:r>
            <w:r w:rsidRPr="003E0C8D">
              <w:t xml:space="preserve"> nástrojem koordinace politik zaměstnanosti</w:t>
            </w:r>
            <w:r w:rsidR="00A5289D">
              <w:t xml:space="preserve"> a </w:t>
            </w:r>
            <w:r w:rsidRPr="003E0C8D">
              <w:t>sociálních politik Unie</w:t>
            </w:r>
            <w:r w:rsidR="00A5289D">
              <w:t xml:space="preserve"> a </w:t>
            </w:r>
            <w:r w:rsidRPr="003E0C8D">
              <w:t>členských států. Stanovují společné priority</w:t>
            </w:r>
            <w:r w:rsidR="00A5289D">
              <w:t xml:space="preserve"> a </w:t>
            </w:r>
            <w:r w:rsidRPr="003E0C8D">
              <w:t>cíle</w:t>
            </w:r>
            <w:r w:rsidR="00A5289D">
              <w:t xml:space="preserve"> v </w:t>
            </w:r>
            <w:r w:rsidRPr="003E0C8D">
              <w:t>oblasti zaměstnanosti, vzdělávání, dovedností</w:t>
            </w:r>
            <w:r w:rsidR="00A5289D">
              <w:t xml:space="preserve"> a </w:t>
            </w:r>
            <w:r w:rsidRPr="003E0C8D">
              <w:t>sociální politiky</w:t>
            </w:r>
            <w:r w:rsidR="00A5289D">
              <w:t xml:space="preserve"> s </w:t>
            </w:r>
            <w:r w:rsidRPr="003E0C8D">
              <w:rPr>
                <w:b/>
                <w:i/>
              </w:rPr>
              <w:t>cílem zvýšit konkurenceschopnost Unie</w:t>
            </w:r>
            <w:r w:rsidR="00A5289D">
              <w:rPr>
                <w:b/>
                <w:i/>
              </w:rPr>
              <w:t xml:space="preserve"> a </w:t>
            </w:r>
            <w:r w:rsidRPr="003E0C8D">
              <w:rPr>
                <w:b/>
                <w:i/>
              </w:rPr>
              <w:t>učinit</w:t>
            </w:r>
            <w:r w:rsidR="00A5289D">
              <w:rPr>
                <w:b/>
                <w:i/>
              </w:rPr>
              <w:t xml:space="preserve"> z </w:t>
            </w:r>
            <w:r w:rsidRPr="003E0C8D">
              <w:rPr>
                <w:b/>
                <w:i/>
              </w:rPr>
              <w:t>ní lepší místo pro investice, tvorbu pracovních míst</w:t>
            </w:r>
            <w:r w:rsidR="00A5289D">
              <w:rPr>
                <w:b/>
                <w:i/>
              </w:rPr>
              <w:t xml:space="preserve"> a </w:t>
            </w:r>
            <w:r w:rsidRPr="003E0C8D">
              <w:rPr>
                <w:b/>
                <w:i/>
              </w:rPr>
              <w:t>posilování sociální soudržnosti</w:t>
            </w:r>
            <w:r w:rsidRPr="003E0C8D">
              <w:t>. ESF je hlavním nástrojem Unie na podporu hlavních směrů politik zaměstnanosti</w:t>
            </w:r>
            <w:r w:rsidR="00A5289D">
              <w:t xml:space="preserve"> a </w:t>
            </w:r>
            <w:r w:rsidRPr="003E0C8D">
              <w:t>dosažení cílů Unie</w:t>
            </w:r>
            <w:r w:rsidR="00A5289D">
              <w:t xml:space="preserve"> v </w:t>
            </w:r>
            <w:r w:rsidRPr="003E0C8D">
              <w:t>oblasti zaměstnanosti</w:t>
            </w:r>
            <w:r w:rsidR="00A5289D">
              <w:t xml:space="preserve"> a </w:t>
            </w:r>
            <w:r w:rsidRPr="003E0C8D">
              <w:t>sociální politiky. Hlavní směry politik zaměstnanosti doplňují zásady evropského pilíře sociálních práv.</w:t>
            </w:r>
            <w:r w:rsidR="00A5289D">
              <w:t xml:space="preserve"> V </w:t>
            </w:r>
            <w:r w:rsidRPr="003E0C8D">
              <w:t>této souvislosti by měla být oblast působnosti ESF na období 2028–2034 plně sladěna</w:t>
            </w:r>
            <w:r w:rsidR="00A5289D">
              <w:t xml:space="preserve"> s </w:t>
            </w:r>
            <w:r w:rsidRPr="003E0C8D">
              <w:t>rozhodnutím Rady (EU) ...</w:t>
            </w:r>
            <w:r w:rsidRPr="003E0C8D">
              <w:rPr>
                <w:b/>
                <w:i/>
                <w:vertAlign w:val="superscript"/>
              </w:rPr>
              <w:t>1</w:t>
            </w:r>
            <w:r w:rsidRPr="003E0C8D">
              <w:t xml:space="preserve"> [hlavní směry politik zaměstnanosti přijaté Radou nejpozději do 1. ledna 2027].</w:t>
            </w:r>
          </w:p>
        </w:tc>
        <w:tc>
          <w:tcPr>
            <w:tcW w:w="4876" w:type="dxa"/>
            <w:tcBorders>
              <w:top w:val="nil"/>
              <w:left w:val="nil"/>
              <w:bottom w:val="nil"/>
              <w:right w:val="nil"/>
            </w:tcBorders>
          </w:tcPr>
          <w:p w14:paraId="2BDEEE77" w14:textId="6D68590C" w:rsidR="00284C00" w:rsidRPr="003E0C8D" w:rsidRDefault="00284C00" w:rsidP="00464D74">
            <w:pPr>
              <w:pStyle w:val="Normal6a"/>
            </w:pPr>
            <w:r w:rsidRPr="003E0C8D">
              <w:t>(2)</w:t>
            </w:r>
            <w:r w:rsidRPr="003E0C8D">
              <w:tab/>
              <w:t>Hlavní směry politik zaměstnanosti členských států podle čl. 148 odst. 2 Smlouvy, které Rada každoročně přijímá</w:t>
            </w:r>
            <w:r w:rsidR="00A5289D">
              <w:t xml:space="preserve"> v </w:t>
            </w:r>
            <w:r w:rsidRPr="003E0C8D">
              <w:t>rámci evropského semestru, jsou klíčovým nástrojem koordinace politik zaměstnanosti</w:t>
            </w:r>
            <w:r w:rsidR="00A5289D">
              <w:t xml:space="preserve"> a </w:t>
            </w:r>
            <w:r w:rsidRPr="003E0C8D">
              <w:t>sociálních politik Unie</w:t>
            </w:r>
            <w:r w:rsidR="00A5289D">
              <w:t xml:space="preserve"> a </w:t>
            </w:r>
            <w:r w:rsidRPr="003E0C8D">
              <w:t>členských států. Stanovují společné priority</w:t>
            </w:r>
            <w:r w:rsidR="00A5289D">
              <w:t xml:space="preserve"> a </w:t>
            </w:r>
            <w:r w:rsidRPr="003E0C8D">
              <w:t>cíle</w:t>
            </w:r>
            <w:r w:rsidR="00A5289D">
              <w:t xml:space="preserve"> v </w:t>
            </w:r>
            <w:r w:rsidRPr="003E0C8D">
              <w:t>oblasti zaměstnanosti, vzdělávání, dovedností</w:t>
            </w:r>
            <w:r w:rsidR="00A5289D">
              <w:t xml:space="preserve"> a </w:t>
            </w:r>
            <w:r w:rsidRPr="003E0C8D">
              <w:t>sociální politiky. ESF je hlavním nástrojem Unie na podporu hlavních směrů politik zaměstnanosti</w:t>
            </w:r>
            <w:r w:rsidR="00A5289D">
              <w:t xml:space="preserve"> a </w:t>
            </w:r>
            <w:r w:rsidRPr="003E0C8D">
              <w:t>dosažení cílů Unie</w:t>
            </w:r>
            <w:r w:rsidR="00A5289D">
              <w:t xml:space="preserve"> v </w:t>
            </w:r>
            <w:r w:rsidRPr="003E0C8D">
              <w:t>oblasti zaměstnanosti</w:t>
            </w:r>
            <w:r w:rsidR="00A5289D">
              <w:t xml:space="preserve"> a </w:t>
            </w:r>
            <w:r w:rsidRPr="003E0C8D">
              <w:t>sociální politiky. Hlavní směry politik zaměstnanosti doplňují zásady evropského pilíře sociálních práv.</w:t>
            </w:r>
            <w:r w:rsidR="00A5289D">
              <w:t xml:space="preserve"> V </w:t>
            </w:r>
            <w:r w:rsidRPr="003E0C8D">
              <w:t>této souvislosti by měla být oblast působnosti ESF na období 2028–2034 plně sladěna</w:t>
            </w:r>
            <w:r w:rsidR="00A5289D">
              <w:t xml:space="preserve"> s </w:t>
            </w:r>
            <w:r w:rsidRPr="003E0C8D">
              <w:t xml:space="preserve">rozhodnutím Rady (EU) ... </w:t>
            </w:r>
            <w:r w:rsidRPr="003E0C8D">
              <w:rPr>
                <w:b/>
                <w:i/>
              </w:rPr>
              <w:t>[1]</w:t>
            </w:r>
            <w:r w:rsidRPr="003E0C8D">
              <w:t xml:space="preserve"> [hlavní směry politik zaměstnanosti přijaté Radou nejpozději do 1. ledna 2027].</w:t>
            </w:r>
          </w:p>
        </w:tc>
      </w:tr>
      <w:tr w:rsidR="00284C00" w:rsidRPr="003E0C8D" w14:paraId="13DBD376" w14:textId="77777777" w:rsidTr="00464D74">
        <w:trPr>
          <w:jc w:val="center"/>
        </w:trPr>
        <w:tc>
          <w:tcPr>
            <w:tcW w:w="4876" w:type="dxa"/>
            <w:tcBorders>
              <w:top w:val="nil"/>
              <w:left w:val="nil"/>
              <w:bottom w:val="nil"/>
              <w:right w:val="nil"/>
            </w:tcBorders>
          </w:tcPr>
          <w:p w14:paraId="194D7EFC" w14:textId="77777777" w:rsidR="00284C00" w:rsidRPr="003E0C8D" w:rsidRDefault="00284C00" w:rsidP="00464D74">
            <w:pPr>
              <w:pStyle w:val="Normal6a"/>
            </w:pPr>
            <w:r w:rsidRPr="003E0C8D">
              <w:rPr>
                <w:b/>
                <w:i/>
              </w:rPr>
              <w:t>_________________</w:t>
            </w:r>
          </w:p>
        </w:tc>
        <w:tc>
          <w:tcPr>
            <w:tcW w:w="4876" w:type="dxa"/>
            <w:tcBorders>
              <w:top w:val="nil"/>
              <w:left w:val="nil"/>
              <w:bottom w:val="nil"/>
              <w:right w:val="nil"/>
            </w:tcBorders>
          </w:tcPr>
          <w:p w14:paraId="4D0D5752" w14:textId="77777777" w:rsidR="00284C00" w:rsidRPr="003E0C8D" w:rsidRDefault="00284C00" w:rsidP="00464D74"/>
        </w:tc>
      </w:tr>
      <w:tr w:rsidR="00284C00" w:rsidRPr="003E0C8D" w14:paraId="25F7D531" w14:textId="77777777" w:rsidTr="00464D74">
        <w:trPr>
          <w:jc w:val="center"/>
        </w:trPr>
        <w:tc>
          <w:tcPr>
            <w:tcW w:w="4876" w:type="dxa"/>
            <w:tcBorders>
              <w:top w:val="nil"/>
              <w:left w:val="nil"/>
              <w:bottom w:val="nil"/>
              <w:right w:val="nil"/>
            </w:tcBorders>
          </w:tcPr>
          <w:p w14:paraId="734C1434" w14:textId="77777777" w:rsidR="00284C00" w:rsidRPr="003E0C8D" w:rsidRDefault="00284C00" w:rsidP="00464D74">
            <w:pPr>
              <w:pStyle w:val="Normal6a"/>
            </w:pPr>
            <w:r w:rsidRPr="003E0C8D">
              <w:rPr>
                <w:b/>
                <w:i/>
                <w:vertAlign w:val="superscript"/>
              </w:rPr>
              <w:t>1</w:t>
            </w:r>
            <w:r w:rsidRPr="003E0C8D">
              <w:t xml:space="preserve"> Vložit odkaz na vyhlášení.</w:t>
            </w:r>
          </w:p>
        </w:tc>
        <w:tc>
          <w:tcPr>
            <w:tcW w:w="4876" w:type="dxa"/>
            <w:tcBorders>
              <w:top w:val="nil"/>
              <w:left w:val="nil"/>
              <w:bottom w:val="nil"/>
              <w:right w:val="nil"/>
            </w:tcBorders>
          </w:tcPr>
          <w:p w14:paraId="48B013E3" w14:textId="77777777" w:rsidR="00284C00" w:rsidRPr="003E0C8D" w:rsidRDefault="00284C00" w:rsidP="00464D74"/>
        </w:tc>
      </w:tr>
    </w:tbl>
    <w:p w14:paraId="2FBA779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30AACFC" w14:textId="1F8ABDF0" w:rsidR="00BD0451" w:rsidRPr="003E0C8D" w:rsidRDefault="00284C00" w:rsidP="00284C00">
      <w:r w:rsidRPr="003E0C8D">
        <w:rPr>
          <w:rStyle w:val="HideTWBExt"/>
        </w:rPr>
        <w:t>&lt;/AmendB&gt;</w:t>
      </w:r>
    </w:p>
    <w:p w14:paraId="6BD7CC0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66</w:t>
      </w:r>
      <w:r w:rsidRPr="003E0C8D">
        <w:rPr>
          <w:rStyle w:val="HideTWBExt"/>
          <w:b w:val="0"/>
        </w:rPr>
        <w:t>&lt;/NumAmB&gt;</w:t>
      </w:r>
    </w:p>
    <w:p w14:paraId="50BA7C42"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1D3DE2D8" w14:textId="77777777" w:rsidR="00284C00" w:rsidRPr="003E0C8D" w:rsidRDefault="00284C00" w:rsidP="00284C00">
      <w:pPr>
        <w:pStyle w:val="NormalBold"/>
      </w:pPr>
      <w:r w:rsidRPr="003E0C8D">
        <w:rPr>
          <w:rStyle w:val="HideTWBExt"/>
          <w:b w:val="0"/>
        </w:rPr>
        <w:t>&lt;/RepeatBlock-By&gt;</w:t>
      </w:r>
    </w:p>
    <w:p w14:paraId="6A343D6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1247673" w14:textId="77777777" w:rsidR="00284C00" w:rsidRPr="003E0C8D" w:rsidRDefault="00284C00" w:rsidP="00284C00">
      <w:pPr>
        <w:pStyle w:val="NormalBold"/>
      </w:pPr>
      <w:r w:rsidRPr="003E0C8D">
        <w:rPr>
          <w:rStyle w:val="HideTWBExt"/>
          <w:b w:val="0"/>
        </w:rPr>
        <w:t>&lt;Article&gt;</w:t>
      </w:r>
      <w:r w:rsidRPr="003E0C8D">
        <w:t>Bod odůvodnění 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C7226B9" w14:textId="77777777" w:rsidTr="00464D74">
        <w:trPr>
          <w:trHeight w:hRule="exact" w:val="240"/>
          <w:jc w:val="center"/>
        </w:trPr>
        <w:tc>
          <w:tcPr>
            <w:tcW w:w="9752" w:type="dxa"/>
            <w:gridSpan w:val="2"/>
            <w:tcBorders>
              <w:top w:val="nil"/>
              <w:left w:val="nil"/>
              <w:bottom w:val="nil"/>
              <w:right w:val="nil"/>
            </w:tcBorders>
          </w:tcPr>
          <w:p w14:paraId="1EE11869" w14:textId="77777777" w:rsidR="00284C00" w:rsidRPr="003E0C8D" w:rsidRDefault="00284C00" w:rsidP="00464D74"/>
        </w:tc>
      </w:tr>
      <w:tr w:rsidR="00284C00" w:rsidRPr="003E0C8D" w14:paraId="27D57747" w14:textId="77777777" w:rsidTr="00464D74">
        <w:trPr>
          <w:trHeight w:val="240"/>
          <w:jc w:val="center"/>
        </w:trPr>
        <w:tc>
          <w:tcPr>
            <w:tcW w:w="4876" w:type="dxa"/>
            <w:tcBorders>
              <w:top w:val="nil"/>
              <w:left w:val="nil"/>
              <w:bottom w:val="nil"/>
              <w:right w:val="nil"/>
            </w:tcBorders>
          </w:tcPr>
          <w:p w14:paraId="024451F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20A1507" w14:textId="77777777" w:rsidR="00284C00" w:rsidRPr="003E0C8D" w:rsidRDefault="00284C00" w:rsidP="00464D74">
            <w:pPr>
              <w:pStyle w:val="AmColumnHeading"/>
            </w:pPr>
            <w:r w:rsidRPr="003E0C8D">
              <w:t>Pozměňovací návrh</w:t>
            </w:r>
          </w:p>
        </w:tc>
      </w:tr>
      <w:tr w:rsidR="00284C00" w:rsidRPr="003E0C8D" w14:paraId="163D115B" w14:textId="77777777" w:rsidTr="00464D74">
        <w:trPr>
          <w:jc w:val="center"/>
        </w:trPr>
        <w:tc>
          <w:tcPr>
            <w:tcW w:w="4876" w:type="dxa"/>
            <w:tcBorders>
              <w:top w:val="nil"/>
              <w:left w:val="nil"/>
              <w:bottom w:val="nil"/>
              <w:right w:val="nil"/>
            </w:tcBorders>
          </w:tcPr>
          <w:p w14:paraId="434D9F15" w14:textId="60CCDD94" w:rsidR="00284C00" w:rsidRPr="003E0C8D" w:rsidRDefault="00284C00" w:rsidP="00464D74">
            <w:pPr>
              <w:pStyle w:val="Normal6a"/>
            </w:pPr>
            <w:r w:rsidRPr="003E0C8D">
              <w:t>(2)</w:t>
            </w:r>
            <w:r w:rsidRPr="003E0C8D">
              <w:tab/>
              <w:t>Hlavní směry politik zaměstnanosti členských států podle čl. 148 odst. 2 Smlouvy, které Rada každoročně přijímá</w:t>
            </w:r>
            <w:r w:rsidR="00A5289D">
              <w:t xml:space="preserve"> v </w:t>
            </w:r>
            <w:r w:rsidRPr="003E0C8D">
              <w:t>rámci evropského semestru, jsou klíčovým nástrojem koordinace politik zaměstnanosti</w:t>
            </w:r>
            <w:r w:rsidR="00A5289D">
              <w:t xml:space="preserve"> a </w:t>
            </w:r>
            <w:r w:rsidRPr="003E0C8D">
              <w:t>sociálních politik Unie</w:t>
            </w:r>
            <w:r w:rsidR="00A5289D">
              <w:t xml:space="preserve"> a </w:t>
            </w:r>
            <w:r w:rsidRPr="003E0C8D">
              <w:t>členských států. Stanovují společné priority</w:t>
            </w:r>
            <w:r w:rsidR="00A5289D">
              <w:t xml:space="preserve"> a </w:t>
            </w:r>
            <w:r w:rsidRPr="003E0C8D">
              <w:t>cíle</w:t>
            </w:r>
            <w:r w:rsidR="00A5289D">
              <w:t xml:space="preserve"> v </w:t>
            </w:r>
            <w:r w:rsidRPr="003E0C8D">
              <w:t>oblasti zaměstnanosti, vzdělávání, dovedností</w:t>
            </w:r>
            <w:r w:rsidR="00A5289D">
              <w:t xml:space="preserve"> a </w:t>
            </w:r>
            <w:r w:rsidRPr="003E0C8D">
              <w:t>sociální politiky</w:t>
            </w:r>
            <w:r w:rsidR="00A5289D">
              <w:t xml:space="preserve"> s </w:t>
            </w:r>
            <w:r w:rsidRPr="003E0C8D">
              <w:t>cílem zvýšit konkurenceschopnost Unie</w:t>
            </w:r>
            <w:r w:rsidR="00A5289D">
              <w:t xml:space="preserve"> a </w:t>
            </w:r>
            <w:r w:rsidRPr="003E0C8D">
              <w:t>učinit</w:t>
            </w:r>
            <w:r w:rsidR="00A5289D">
              <w:t xml:space="preserve"> z </w:t>
            </w:r>
            <w:r w:rsidRPr="003E0C8D">
              <w:t>ní lepší místo pro investice, tvorbu pracovních míst</w:t>
            </w:r>
            <w:r w:rsidR="00A5289D">
              <w:t xml:space="preserve"> a </w:t>
            </w:r>
            <w:r w:rsidRPr="003E0C8D">
              <w:t>posilování sociální soudržnosti. ESF je hlavním nástrojem Unie na podporu hlavních směrů politik zaměstnanosti</w:t>
            </w:r>
            <w:r w:rsidR="00A5289D">
              <w:t xml:space="preserve"> a </w:t>
            </w:r>
            <w:r w:rsidRPr="003E0C8D">
              <w:t>dosažení cílů Unie</w:t>
            </w:r>
            <w:r w:rsidR="00A5289D">
              <w:t xml:space="preserve"> v </w:t>
            </w:r>
            <w:r w:rsidRPr="003E0C8D">
              <w:t>oblasti zaměstnanosti</w:t>
            </w:r>
            <w:r w:rsidR="00A5289D">
              <w:t xml:space="preserve"> a </w:t>
            </w:r>
            <w:r w:rsidRPr="003E0C8D">
              <w:t>sociální politiky. Hlavní směry politik zaměstnanosti doplňují zásady evropského pilíře sociálních práv.</w:t>
            </w:r>
            <w:r w:rsidR="00A5289D">
              <w:t xml:space="preserve"> V </w:t>
            </w:r>
            <w:r w:rsidRPr="003E0C8D">
              <w:t>této souvislosti by měla být oblast působnosti ESF na období 2028–2034 plně sladěna</w:t>
            </w:r>
            <w:r w:rsidR="00A5289D">
              <w:t xml:space="preserve"> s </w:t>
            </w:r>
            <w:r w:rsidRPr="003E0C8D">
              <w:t>rozhodnutím Rady (EU) ...</w:t>
            </w:r>
            <w:r w:rsidRPr="003E0C8D">
              <w:rPr>
                <w:vertAlign w:val="superscript"/>
              </w:rPr>
              <w:t>1</w:t>
            </w:r>
            <w:r w:rsidRPr="003E0C8D">
              <w:t xml:space="preserve"> [hlavní směry politik zaměstnanosti přijaté Radou nejpozději do 1. ledna 2027].</w:t>
            </w:r>
          </w:p>
        </w:tc>
        <w:tc>
          <w:tcPr>
            <w:tcW w:w="4876" w:type="dxa"/>
            <w:tcBorders>
              <w:top w:val="nil"/>
              <w:left w:val="nil"/>
              <w:bottom w:val="nil"/>
              <w:right w:val="nil"/>
            </w:tcBorders>
          </w:tcPr>
          <w:p w14:paraId="13DCBCA0" w14:textId="51AA0546" w:rsidR="00284C00" w:rsidRPr="003E0C8D" w:rsidRDefault="00284C00" w:rsidP="00464D74">
            <w:pPr>
              <w:pStyle w:val="Normal6a"/>
            </w:pPr>
            <w:r w:rsidRPr="003E0C8D">
              <w:t>(2)</w:t>
            </w:r>
            <w:r w:rsidRPr="003E0C8D">
              <w:tab/>
              <w:t>Hlavní směry politik zaměstnanosti členských států podle čl. 148 odst. 2 Smlouvy, které Rada každoročně přijímá</w:t>
            </w:r>
            <w:r w:rsidR="00A5289D">
              <w:t xml:space="preserve"> v </w:t>
            </w:r>
            <w:r w:rsidRPr="003E0C8D">
              <w:t>rámci evropského semestru, jsou klíčovým nástrojem koordinace politik zaměstnanosti</w:t>
            </w:r>
            <w:r w:rsidR="00A5289D">
              <w:t xml:space="preserve"> a </w:t>
            </w:r>
            <w:r w:rsidRPr="003E0C8D">
              <w:t>sociálních politik Unie</w:t>
            </w:r>
            <w:r w:rsidR="00A5289D">
              <w:t xml:space="preserve"> a </w:t>
            </w:r>
            <w:r w:rsidRPr="003E0C8D">
              <w:t>členských států. Stanovují společné priority</w:t>
            </w:r>
            <w:r w:rsidR="00A5289D">
              <w:t xml:space="preserve"> a </w:t>
            </w:r>
            <w:r w:rsidRPr="003E0C8D">
              <w:t>cíle</w:t>
            </w:r>
            <w:r w:rsidR="00A5289D">
              <w:t xml:space="preserve"> v </w:t>
            </w:r>
            <w:r w:rsidRPr="003E0C8D">
              <w:t>oblasti zaměstnanosti, vzdělávání, dovedností</w:t>
            </w:r>
            <w:r w:rsidR="00A5289D">
              <w:t xml:space="preserve"> a </w:t>
            </w:r>
            <w:r w:rsidRPr="003E0C8D">
              <w:t>sociální politiky</w:t>
            </w:r>
            <w:r w:rsidR="00A5289D">
              <w:t xml:space="preserve"> s </w:t>
            </w:r>
            <w:r w:rsidRPr="003E0C8D">
              <w:t>cílem zvýšit konkurenceschopnost Unie</w:t>
            </w:r>
            <w:r w:rsidR="00A5289D">
              <w:t xml:space="preserve"> a </w:t>
            </w:r>
            <w:r w:rsidRPr="003E0C8D">
              <w:t>učinit</w:t>
            </w:r>
            <w:r w:rsidR="00A5289D">
              <w:t xml:space="preserve"> z </w:t>
            </w:r>
            <w:r w:rsidRPr="003E0C8D">
              <w:t>ní lepší místo pro investice, tvorbu pracovních míst</w:t>
            </w:r>
            <w:r w:rsidR="00A5289D">
              <w:t xml:space="preserve"> a </w:t>
            </w:r>
            <w:r w:rsidRPr="003E0C8D">
              <w:t>posilování sociální soudržnosti. ESF je hlavním nástrojem Unie na podporu hlavních směrů politik zaměstnanosti</w:t>
            </w:r>
            <w:r w:rsidR="00A5289D">
              <w:t xml:space="preserve"> a </w:t>
            </w:r>
            <w:r w:rsidRPr="003E0C8D">
              <w:t>dosažení cílů Unie</w:t>
            </w:r>
            <w:r w:rsidR="00A5289D">
              <w:t xml:space="preserve"> v </w:t>
            </w:r>
            <w:r w:rsidRPr="003E0C8D">
              <w:t>oblasti zaměstnanosti</w:t>
            </w:r>
            <w:r w:rsidR="00A5289D">
              <w:t xml:space="preserve"> a </w:t>
            </w:r>
            <w:r w:rsidRPr="003E0C8D">
              <w:t>sociální politiky. Hlavní směry politik zaměstnanosti doplňují zásady evropského pilíře sociálních práv.</w:t>
            </w:r>
            <w:r w:rsidR="00A5289D">
              <w:t xml:space="preserve"> V </w:t>
            </w:r>
            <w:r w:rsidRPr="003E0C8D">
              <w:t>této souvislosti by měla být oblast působnosti ESF na období 2028–2034 plně sladěna</w:t>
            </w:r>
            <w:r w:rsidR="00A5289D">
              <w:t xml:space="preserve"> s </w:t>
            </w:r>
            <w:r w:rsidRPr="003E0C8D">
              <w:t>rozhodnutím Rady (EU) ...</w:t>
            </w:r>
            <w:r w:rsidRPr="003E0C8D">
              <w:rPr>
                <w:vertAlign w:val="superscript"/>
              </w:rPr>
              <w:t>1</w:t>
            </w:r>
            <w:r w:rsidRPr="003E0C8D">
              <w:t xml:space="preserve"> [hlavní směry politik zaměstnanosti přijaté Radou nejpozději do 1. ledna 2027]</w:t>
            </w:r>
            <w:r w:rsidR="00A5289D">
              <w:t xml:space="preserve"> a </w:t>
            </w:r>
            <w:r w:rsidRPr="003E0C8D">
              <w:rPr>
                <w:b/>
                <w:i/>
              </w:rPr>
              <w:t>zároveň by měla odrážet potřeby</w:t>
            </w:r>
            <w:r w:rsidR="00A5289D">
              <w:rPr>
                <w:b/>
                <w:i/>
              </w:rPr>
              <w:t xml:space="preserve"> a </w:t>
            </w:r>
            <w:r w:rsidRPr="003E0C8D">
              <w:rPr>
                <w:b/>
                <w:i/>
              </w:rPr>
              <w:t>požadavky území EU</w:t>
            </w:r>
            <w:r w:rsidRPr="003E0C8D">
              <w:t>.</w:t>
            </w:r>
          </w:p>
        </w:tc>
      </w:tr>
      <w:tr w:rsidR="00284C00" w:rsidRPr="003E0C8D" w14:paraId="6FCBBBE2" w14:textId="77777777" w:rsidTr="00464D74">
        <w:trPr>
          <w:jc w:val="center"/>
        </w:trPr>
        <w:tc>
          <w:tcPr>
            <w:tcW w:w="4876" w:type="dxa"/>
            <w:tcBorders>
              <w:top w:val="nil"/>
              <w:left w:val="nil"/>
              <w:bottom w:val="nil"/>
              <w:right w:val="nil"/>
            </w:tcBorders>
          </w:tcPr>
          <w:p w14:paraId="3FCF919F" w14:textId="77777777" w:rsidR="00284C00" w:rsidRPr="003E0C8D" w:rsidRDefault="00284C00" w:rsidP="00464D74">
            <w:pPr>
              <w:pStyle w:val="Normal6a"/>
            </w:pPr>
            <w:r w:rsidRPr="003E0C8D">
              <w:rPr>
                <w:b/>
                <w:i/>
              </w:rPr>
              <w:t>_________________</w:t>
            </w:r>
          </w:p>
        </w:tc>
        <w:tc>
          <w:tcPr>
            <w:tcW w:w="4876" w:type="dxa"/>
            <w:tcBorders>
              <w:top w:val="nil"/>
              <w:left w:val="nil"/>
              <w:bottom w:val="nil"/>
              <w:right w:val="nil"/>
            </w:tcBorders>
          </w:tcPr>
          <w:p w14:paraId="19125821" w14:textId="77777777" w:rsidR="00284C00" w:rsidRPr="003E0C8D" w:rsidRDefault="00284C00" w:rsidP="00464D74">
            <w:pPr>
              <w:pStyle w:val="Normal6a"/>
            </w:pPr>
            <w:r w:rsidRPr="003E0C8D">
              <w:rPr>
                <w:b/>
                <w:i/>
              </w:rPr>
              <w:t>_________________</w:t>
            </w:r>
          </w:p>
        </w:tc>
      </w:tr>
      <w:tr w:rsidR="00284C00" w:rsidRPr="003E0C8D" w14:paraId="30487953" w14:textId="77777777" w:rsidTr="00464D74">
        <w:trPr>
          <w:jc w:val="center"/>
        </w:trPr>
        <w:tc>
          <w:tcPr>
            <w:tcW w:w="4876" w:type="dxa"/>
            <w:tcBorders>
              <w:top w:val="nil"/>
              <w:left w:val="nil"/>
              <w:bottom w:val="nil"/>
              <w:right w:val="nil"/>
            </w:tcBorders>
          </w:tcPr>
          <w:p w14:paraId="75F3BB65" w14:textId="77777777" w:rsidR="00284C00" w:rsidRPr="003E0C8D" w:rsidRDefault="00284C00" w:rsidP="00464D74">
            <w:pPr>
              <w:pStyle w:val="Normal6a"/>
            </w:pPr>
            <w:r w:rsidRPr="003E0C8D">
              <w:rPr>
                <w:vertAlign w:val="superscript"/>
              </w:rPr>
              <w:t>1</w:t>
            </w:r>
            <w:r w:rsidRPr="003E0C8D">
              <w:t xml:space="preserve"> Vložit odkaz na vyhlášení.</w:t>
            </w:r>
          </w:p>
        </w:tc>
        <w:tc>
          <w:tcPr>
            <w:tcW w:w="4876" w:type="dxa"/>
            <w:tcBorders>
              <w:top w:val="nil"/>
              <w:left w:val="nil"/>
              <w:bottom w:val="nil"/>
              <w:right w:val="nil"/>
            </w:tcBorders>
          </w:tcPr>
          <w:p w14:paraId="2268F9EB" w14:textId="77777777" w:rsidR="00284C00" w:rsidRPr="003E0C8D" w:rsidRDefault="00284C00" w:rsidP="00464D74">
            <w:pPr>
              <w:pStyle w:val="Normal6a"/>
            </w:pPr>
            <w:r w:rsidRPr="003E0C8D">
              <w:rPr>
                <w:vertAlign w:val="superscript"/>
              </w:rPr>
              <w:t>1</w:t>
            </w:r>
            <w:r w:rsidRPr="003E0C8D">
              <w:t xml:space="preserve"> Vložit odkaz na vyhlášení.</w:t>
            </w:r>
          </w:p>
        </w:tc>
      </w:tr>
    </w:tbl>
    <w:p w14:paraId="67632D8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64A09346" w14:textId="62D6A614" w:rsidR="00BD0451" w:rsidRPr="003E0C8D" w:rsidRDefault="00284C00" w:rsidP="00284C00">
      <w:r w:rsidRPr="003E0C8D">
        <w:rPr>
          <w:rStyle w:val="HideTWBExt"/>
        </w:rPr>
        <w:t>&lt;/AmendB&gt;</w:t>
      </w:r>
    </w:p>
    <w:p w14:paraId="7F3EDD5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67</w:t>
      </w:r>
      <w:r w:rsidRPr="003E0C8D">
        <w:rPr>
          <w:rStyle w:val="HideTWBExt"/>
          <w:b w:val="0"/>
        </w:rPr>
        <w:t>&lt;/NumAmB&gt;</w:t>
      </w:r>
    </w:p>
    <w:p w14:paraId="29BF1912"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23318AC0" w14:textId="77777777" w:rsidR="00284C00" w:rsidRPr="003E0C8D" w:rsidRDefault="00284C00" w:rsidP="00284C00">
      <w:pPr>
        <w:pStyle w:val="NormalBold"/>
      </w:pPr>
      <w:r w:rsidRPr="003E0C8D">
        <w:rPr>
          <w:rStyle w:val="HideTWBExt"/>
          <w:b w:val="0"/>
        </w:rPr>
        <w:t>&lt;/RepeatBlock-By&gt;</w:t>
      </w:r>
    </w:p>
    <w:p w14:paraId="3EA4BEF8"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13EF40E" w14:textId="77777777" w:rsidR="00284C00" w:rsidRPr="003E0C8D" w:rsidRDefault="00284C00" w:rsidP="00284C00">
      <w:pPr>
        <w:pStyle w:val="NormalBold"/>
      </w:pPr>
      <w:r w:rsidRPr="003E0C8D">
        <w:rPr>
          <w:rStyle w:val="HideTWBExt"/>
          <w:b w:val="0"/>
        </w:rPr>
        <w:t>&lt;Article&gt;</w:t>
      </w:r>
      <w:r w:rsidRPr="003E0C8D">
        <w:t>Bod odůvodnění 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6A90473" w14:textId="77777777" w:rsidTr="00464D74">
        <w:trPr>
          <w:trHeight w:hRule="exact" w:val="240"/>
          <w:jc w:val="center"/>
        </w:trPr>
        <w:tc>
          <w:tcPr>
            <w:tcW w:w="9752" w:type="dxa"/>
            <w:gridSpan w:val="2"/>
            <w:tcBorders>
              <w:top w:val="nil"/>
              <w:left w:val="nil"/>
              <w:bottom w:val="nil"/>
              <w:right w:val="nil"/>
            </w:tcBorders>
          </w:tcPr>
          <w:p w14:paraId="77258D42" w14:textId="77777777" w:rsidR="00284C00" w:rsidRPr="003E0C8D" w:rsidRDefault="00284C00" w:rsidP="00464D74"/>
        </w:tc>
      </w:tr>
      <w:tr w:rsidR="00284C00" w:rsidRPr="003E0C8D" w14:paraId="291AA459" w14:textId="77777777" w:rsidTr="00464D74">
        <w:trPr>
          <w:trHeight w:val="240"/>
          <w:jc w:val="center"/>
        </w:trPr>
        <w:tc>
          <w:tcPr>
            <w:tcW w:w="4876" w:type="dxa"/>
            <w:tcBorders>
              <w:top w:val="nil"/>
              <w:left w:val="nil"/>
              <w:bottom w:val="nil"/>
              <w:right w:val="nil"/>
            </w:tcBorders>
          </w:tcPr>
          <w:p w14:paraId="4D1CAA2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FB7CC04" w14:textId="77777777" w:rsidR="00284C00" w:rsidRPr="003E0C8D" w:rsidRDefault="00284C00" w:rsidP="00464D74">
            <w:pPr>
              <w:pStyle w:val="AmColumnHeading"/>
            </w:pPr>
            <w:r w:rsidRPr="003E0C8D">
              <w:t>Pozměňovací návrh</w:t>
            </w:r>
          </w:p>
        </w:tc>
      </w:tr>
      <w:tr w:rsidR="00284C00" w:rsidRPr="003E0C8D" w14:paraId="2139A932" w14:textId="77777777" w:rsidTr="00464D74">
        <w:trPr>
          <w:jc w:val="center"/>
        </w:trPr>
        <w:tc>
          <w:tcPr>
            <w:tcW w:w="4876" w:type="dxa"/>
            <w:tcBorders>
              <w:top w:val="nil"/>
              <w:left w:val="nil"/>
              <w:bottom w:val="nil"/>
              <w:right w:val="nil"/>
            </w:tcBorders>
          </w:tcPr>
          <w:p w14:paraId="7E1FBD93" w14:textId="4BD26C66" w:rsidR="00284C00" w:rsidRPr="003E0C8D" w:rsidRDefault="00284C00" w:rsidP="00464D74">
            <w:pPr>
              <w:pStyle w:val="Normal6a"/>
            </w:pPr>
            <w:r w:rsidRPr="003E0C8D">
              <w:t>(2)</w:t>
            </w:r>
            <w:r w:rsidRPr="003E0C8D">
              <w:tab/>
              <w:t>Hlavní směry politik zaměstnanosti členských států podle čl. 148 odst. 2 Smlouvy, které Rada každoročně přijímá</w:t>
            </w:r>
            <w:r w:rsidR="00A5289D">
              <w:t xml:space="preserve"> v </w:t>
            </w:r>
            <w:r w:rsidRPr="003E0C8D">
              <w:t>rámci evropského semestru, jsou klíčovým nástrojem koordinace politik zaměstnanosti</w:t>
            </w:r>
            <w:r w:rsidR="00A5289D">
              <w:t xml:space="preserve"> a </w:t>
            </w:r>
            <w:r w:rsidRPr="003E0C8D">
              <w:t>sociálních politik Unie</w:t>
            </w:r>
            <w:r w:rsidR="00A5289D">
              <w:t xml:space="preserve"> a </w:t>
            </w:r>
            <w:r w:rsidRPr="003E0C8D">
              <w:t>členských států. Stanovují společné priority</w:t>
            </w:r>
            <w:r w:rsidR="00A5289D">
              <w:t xml:space="preserve"> a </w:t>
            </w:r>
            <w:r w:rsidRPr="003E0C8D">
              <w:t>cíle</w:t>
            </w:r>
            <w:r w:rsidR="00A5289D">
              <w:t xml:space="preserve"> v </w:t>
            </w:r>
            <w:r w:rsidRPr="003E0C8D">
              <w:t>oblasti zaměstnanosti, vzdělávání, dovedností</w:t>
            </w:r>
            <w:r w:rsidR="00A5289D">
              <w:t xml:space="preserve"> a </w:t>
            </w:r>
            <w:r w:rsidRPr="003E0C8D">
              <w:t>sociální politiky</w:t>
            </w:r>
            <w:r w:rsidR="00A5289D">
              <w:t xml:space="preserve"> s </w:t>
            </w:r>
            <w:r w:rsidRPr="003E0C8D">
              <w:t>cílem zvýšit konkurenceschopnost Unie</w:t>
            </w:r>
            <w:r w:rsidR="00A5289D">
              <w:t xml:space="preserve"> a </w:t>
            </w:r>
            <w:r w:rsidRPr="003E0C8D">
              <w:t>učinit</w:t>
            </w:r>
            <w:r w:rsidR="00A5289D">
              <w:t xml:space="preserve"> z </w:t>
            </w:r>
            <w:r w:rsidRPr="003E0C8D">
              <w:t>ní lepší místo pro investice, tvorbu pracovních míst</w:t>
            </w:r>
            <w:r w:rsidR="00A5289D">
              <w:t xml:space="preserve"> a </w:t>
            </w:r>
            <w:r w:rsidRPr="003E0C8D">
              <w:t xml:space="preserve">posilování sociální soudržnosti. ESF je hlavním nástrojem Unie na </w:t>
            </w:r>
            <w:r w:rsidRPr="003E0C8D">
              <w:rPr>
                <w:b/>
                <w:i/>
              </w:rPr>
              <w:t>podporu hlavních směrů politik zaměstnanosti</w:t>
            </w:r>
            <w:r w:rsidR="00A5289D">
              <w:rPr>
                <w:b/>
                <w:i/>
              </w:rPr>
              <w:t xml:space="preserve"> a </w:t>
            </w:r>
            <w:r w:rsidRPr="003E0C8D">
              <w:t>dosažení cílů Unie</w:t>
            </w:r>
            <w:r w:rsidR="00A5289D">
              <w:t xml:space="preserve"> v </w:t>
            </w:r>
            <w:r w:rsidRPr="003E0C8D">
              <w:t>oblasti zaměstnanosti</w:t>
            </w:r>
            <w:r w:rsidR="00A5289D">
              <w:t xml:space="preserve"> a </w:t>
            </w:r>
            <w:r w:rsidRPr="003E0C8D">
              <w:t>sociální politiky. Hlavní směry politik zaměstnanosti doplňují zásady evropského pilíře sociálních práv.</w:t>
            </w:r>
            <w:r w:rsidR="00A5289D">
              <w:t xml:space="preserve"> V </w:t>
            </w:r>
            <w:r w:rsidRPr="003E0C8D">
              <w:t>této souvislosti by měla být oblast působnosti ESF na období 2028–2034 plně sladěna</w:t>
            </w:r>
            <w:r w:rsidR="00A5289D">
              <w:t xml:space="preserve"> s </w:t>
            </w:r>
            <w:r w:rsidRPr="003E0C8D">
              <w:t>rozhodnutím Rady (EU) ...</w:t>
            </w:r>
            <w:r w:rsidRPr="003E0C8D">
              <w:rPr>
                <w:vertAlign w:val="superscript"/>
              </w:rPr>
              <w:t>1</w:t>
            </w:r>
            <w:r w:rsidRPr="003E0C8D">
              <w:t xml:space="preserve"> [hlavní směry politik zaměstnanosti přijaté Radou nejpozději do 1. ledna 2027].</w:t>
            </w:r>
          </w:p>
        </w:tc>
        <w:tc>
          <w:tcPr>
            <w:tcW w:w="4876" w:type="dxa"/>
            <w:tcBorders>
              <w:top w:val="nil"/>
              <w:left w:val="nil"/>
              <w:bottom w:val="nil"/>
              <w:right w:val="nil"/>
            </w:tcBorders>
          </w:tcPr>
          <w:p w14:paraId="22B8A90A" w14:textId="16440CEE" w:rsidR="00284C00" w:rsidRPr="003E0C8D" w:rsidRDefault="00284C00" w:rsidP="00464D74">
            <w:pPr>
              <w:pStyle w:val="Normal6a"/>
            </w:pPr>
            <w:r w:rsidRPr="003E0C8D">
              <w:t>(2)</w:t>
            </w:r>
            <w:r w:rsidRPr="003E0C8D">
              <w:tab/>
              <w:t>Hlavní směry politik zaměstnanosti členských států podle čl. 148 odst. 2 Smlouvy, které Rada každoročně přijímá</w:t>
            </w:r>
            <w:r w:rsidR="00A5289D">
              <w:t xml:space="preserve"> v </w:t>
            </w:r>
            <w:r w:rsidRPr="003E0C8D">
              <w:t>rámci evropského semestru, jsou klíčovým nástrojem koordinace politik zaměstnanosti</w:t>
            </w:r>
            <w:r w:rsidR="00A5289D">
              <w:t xml:space="preserve"> a </w:t>
            </w:r>
            <w:r w:rsidRPr="003E0C8D">
              <w:t>sociálních politik Unie</w:t>
            </w:r>
            <w:r w:rsidR="00A5289D">
              <w:t xml:space="preserve"> a </w:t>
            </w:r>
            <w:r w:rsidRPr="003E0C8D">
              <w:t>členských států. Stanovují společné priority</w:t>
            </w:r>
            <w:r w:rsidR="00A5289D">
              <w:t xml:space="preserve"> a </w:t>
            </w:r>
            <w:r w:rsidRPr="003E0C8D">
              <w:t>cíle</w:t>
            </w:r>
            <w:r w:rsidR="00A5289D">
              <w:t xml:space="preserve"> v </w:t>
            </w:r>
            <w:r w:rsidRPr="003E0C8D">
              <w:t>oblasti zaměstnanosti, vzdělávání, dovedností</w:t>
            </w:r>
            <w:r w:rsidR="00A5289D">
              <w:t xml:space="preserve"> a </w:t>
            </w:r>
            <w:r w:rsidRPr="003E0C8D">
              <w:t>sociální politiky</w:t>
            </w:r>
            <w:r w:rsidR="00A5289D">
              <w:t xml:space="preserve"> s </w:t>
            </w:r>
            <w:r w:rsidRPr="003E0C8D">
              <w:t>cílem zvýšit konkurenceschopnost Unie</w:t>
            </w:r>
            <w:r w:rsidR="00A5289D">
              <w:t xml:space="preserve"> a </w:t>
            </w:r>
            <w:r w:rsidRPr="003E0C8D">
              <w:t>učinit</w:t>
            </w:r>
            <w:r w:rsidR="00A5289D">
              <w:t xml:space="preserve"> z </w:t>
            </w:r>
            <w:r w:rsidRPr="003E0C8D">
              <w:t xml:space="preserve">ní lepší místo pro investice, tvorbu </w:t>
            </w:r>
            <w:r w:rsidRPr="003E0C8D">
              <w:rPr>
                <w:b/>
                <w:i/>
              </w:rPr>
              <w:t>kvalitních</w:t>
            </w:r>
            <w:r w:rsidRPr="003E0C8D">
              <w:t xml:space="preserve"> pracovních míst</w:t>
            </w:r>
            <w:r w:rsidR="00A5289D">
              <w:t xml:space="preserve"> a </w:t>
            </w:r>
            <w:r w:rsidRPr="003E0C8D">
              <w:t xml:space="preserve">posilování sociální soudržnosti. ESF je hlavním nástrojem Unie na </w:t>
            </w:r>
            <w:r w:rsidRPr="003E0C8D">
              <w:rPr>
                <w:b/>
                <w:i/>
              </w:rPr>
              <w:t>investice do lidí,</w:t>
            </w:r>
            <w:r w:rsidRPr="003E0C8D">
              <w:t xml:space="preserve"> dosažení cílů Unie</w:t>
            </w:r>
            <w:r w:rsidR="00A5289D">
              <w:t xml:space="preserve"> v </w:t>
            </w:r>
            <w:r w:rsidRPr="003E0C8D">
              <w:t>oblasti zaměstnanosti</w:t>
            </w:r>
            <w:r w:rsidR="00A5289D">
              <w:t xml:space="preserve"> a </w:t>
            </w:r>
            <w:r w:rsidRPr="003E0C8D">
              <w:t>sociální politiky</w:t>
            </w:r>
            <w:r w:rsidR="00A5289D">
              <w:t xml:space="preserve"> a </w:t>
            </w:r>
            <w:r w:rsidRPr="003E0C8D">
              <w:rPr>
                <w:b/>
                <w:i/>
              </w:rPr>
              <w:t>podporu hlavních směrů politik zaměstnanosti</w:t>
            </w:r>
            <w:r w:rsidRPr="003E0C8D">
              <w:t>. Hlavní směry politik zaměstnanosti doplňují zásady evropského pilíře sociálních práv.</w:t>
            </w:r>
            <w:r w:rsidR="00A5289D">
              <w:t xml:space="preserve"> V </w:t>
            </w:r>
            <w:r w:rsidRPr="003E0C8D">
              <w:t>této souvislosti by měla být oblast působnosti ESF na období 2028–2034 plně sladěna</w:t>
            </w:r>
            <w:r w:rsidR="00A5289D">
              <w:t xml:space="preserve"> s </w:t>
            </w:r>
            <w:r w:rsidRPr="003E0C8D">
              <w:t>rozhodnutím Rady (EU) ...</w:t>
            </w:r>
            <w:r w:rsidRPr="003E0C8D">
              <w:rPr>
                <w:vertAlign w:val="superscript"/>
              </w:rPr>
              <w:t>1</w:t>
            </w:r>
            <w:r w:rsidRPr="003E0C8D">
              <w:t xml:space="preserve"> [hlavní směry politik zaměstnanosti přijaté Radou nejpozději do 1. ledna 2027].</w:t>
            </w:r>
          </w:p>
        </w:tc>
      </w:tr>
      <w:tr w:rsidR="00284C00" w:rsidRPr="003E0C8D" w14:paraId="1A2E8261" w14:textId="77777777" w:rsidTr="00464D74">
        <w:trPr>
          <w:jc w:val="center"/>
        </w:trPr>
        <w:tc>
          <w:tcPr>
            <w:tcW w:w="4876" w:type="dxa"/>
            <w:tcBorders>
              <w:top w:val="nil"/>
              <w:left w:val="nil"/>
              <w:bottom w:val="nil"/>
              <w:right w:val="nil"/>
            </w:tcBorders>
          </w:tcPr>
          <w:p w14:paraId="3C1C9E5C" w14:textId="77777777" w:rsidR="00284C00" w:rsidRPr="003E0C8D" w:rsidRDefault="00284C00" w:rsidP="00464D74">
            <w:pPr>
              <w:pStyle w:val="Normal6a"/>
            </w:pPr>
            <w:r w:rsidRPr="003E0C8D">
              <w:rPr>
                <w:b/>
                <w:i/>
              </w:rPr>
              <w:t>_________________</w:t>
            </w:r>
          </w:p>
        </w:tc>
        <w:tc>
          <w:tcPr>
            <w:tcW w:w="4876" w:type="dxa"/>
            <w:tcBorders>
              <w:top w:val="nil"/>
              <w:left w:val="nil"/>
              <w:bottom w:val="nil"/>
              <w:right w:val="nil"/>
            </w:tcBorders>
          </w:tcPr>
          <w:p w14:paraId="30F3F5EE" w14:textId="77777777" w:rsidR="00284C00" w:rsidRPr="003E0C8D" w:rsidRDefault="00284C00" w:rsidP="00464D74">
            <w:pPr>
              <w:pStyle w:val="Normal6a"/>
            </w:pPr>
            <w:r w:rsidRPr="003E0C8D">
              <w:rPr>
                <w:b/>
                <w:i/>
              </w:rPr>
              <w:t>_________________</w:t>
            </w:r>
          </w:p>
        </w:tc>
      </w:tr>
      <w:tr w:rsidR="00284C00" w:rsidRPr="003E0C8D" w14:paraId="2B10C633" w14:textId="77777777" w:rsidTr="00464D74">
        <w:trPr>
          <w:jc w:val="center"/>
        </w:trPr>
        <w:tc>
          <w:tcPr>
            <w:tcW w:w="4876" w:type="dxa"/>
            <w:tcBorders>
              <w:top w:val="nil"/>
              <w:left w:val="nil"/>
              <w:bottom w:val="nil"/>
              <w:right w:val="nil"/>
            </w:tcBorders>
          </w:tcPr>
          <w:p w14:paraId="054C91B1" w14:textId="77777777" w:rsidR="00284C00" w:rsidRPr="003E0C8D" w:rsidRDefault="00284C00" w:rsidP="00464D74">
            <w:pPr>
              <w:pStyle w:val="Normal6a"/>
            </w:pPr>
            <w:r w:rsidRPr="003E0C8D">
              <w:rPr>
                <w:vertAlign w:val="superscript"/>
              </w:rPr>
              <w:t>1</w:t>
            </w:r>
            <w:r w:rsidRPr="003E0C8D">
              <w:t xml:space="preserve"> Vložit odkaz na vyhlášení.</w:t>
            </w:r>
          </w:p>
        </w:tc>
        <w:tc>
          <w:tcPr>
            <w:tcW w:w="4876" w:type="dxa"/>
            <w:tcBorders>
              <w:top w:val="nil"/>
              <w:left w:val="nil"/>
              <w:bottom w:val="nil"/>
              <w:right w:val="nil"/>
            </w:tcBorders>
          </w:tcPr>
          <w:p w14:paraId="657DED98" w14:textId="77777777" w:rsidR="00284C00" w:rsidRPr="003E0C8D" w:rsidRDefault="00284C00" w:rsidP="00464D74">
            <w:pPr>
              <w:pStyle w:val="Normal6a"/>
            </w:pPr>
            <w:r w:rsidRPr="003E0C8D">
              <w:rPr>
                <w:vertAlign w:val="superscript"/>
              </w:rPr>
              <w:t>1</w:t>
            </w:r>
            <w:r w:rsidRPr="003E0C8D">
              <w:t xml:space="preserve"> Vložit odkaz na vyhlášení.</w:t>
            </w:r>
          </w:p>
        </w:tc>
      </w:tr>
    </w:tbl>
    <w:p w14:paraId="3D904E2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413B7F0" w14:textId="77777777" w:rsidR="00BD0451" w:rsidRPr="003E0C8D" w:rsidRDefault="00284C00" w:rsidP="00284C00">
      <w:r w:rsidRPr="003E0C8D">
        <w:rPr>
          <w:rStyle w:val="HideTWBExt"/>
        </w:rPr>
        <w:t>&lt;/AmendB&gt;</w:t>
      </w:r>
    </w:p>
    <w:p w14:paraId="638456B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68</w:t>
      </w:r>
      <w:r w:rsidRPr="003E0C8D">
        <w:rPr>
          <w:rStyle w:val="HideTWBExt"/>
          <w:b w:val="0"/>
        </w:rPr>
        <w:t>&lt;/NumAmB&gt;</w:t>
      </w:r>
    </w:p>
    <w:p w14:paraId="670087B8"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1A638FBD" w14:textId="77777777" w:rsidR="00284C00" w:rsidRPr="003E0C8D" w:rsidRDefault="00284C00" w:rsidP="00284C00">
      <w:pPr>
        <w:pStyle w:val="NormalBold"/>
      </w:pPr>
      <w:r w:rsidRPr="003E0C8D">
        <w:rPr>
          <w:rStyle w:val="HideTWBExt"/>
          <w:b w:val="0"/>
        </w:rPr>
        <w:t>&lt;/RepeatBlock-By&gt;</w:t>
      </w:r>
    </w:p>
    <w:p w14:paraId="788DFCB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A257F2D" w14:textId="77777777" w:rsidR="00284C00" w:rsidRPr="003E0C8D" w:rsidRDefault="00284C00" w:rsidP="00284C00">
      <w:pPr>
        <w:pStyle w:val="NormalBold"/>
      </w:pPr>
      <w:r w:rsidRPr="003E0C8D">
        <w:rPr>
          <w:rStyle w:val="HideTWBExt"/>
          <w:b w:val="0"/>
        </w:rPr>
        <w:t>&lt;Article&gt;</w:t>
      </w:r>
      <w:r w:rsidRPr="003E0C8D">
        <w:t>Bod odůvodnění 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5C43AD5" w14:textId="77777777" w:rsidTr="00464D74">
        <w:trPr>
          <w:trHeight w:hRule="exact" w:val="240"/>
          <w:jc w:val="center"/>
        </w:trPr>
        <w:tc>
          <w:tcPr>
            <w:tcW w:w="9752" w:type="dxa"/>
            <w:gridSpan w:val="2"/>
            <w:tcBorders>
              <w:top w:val="nil"/>
              <w:left w:val="nil"/>
              <w:bottom w:val="nil"/>
              <w:right w:val="nil"/>
            </w:tcBorders>
          </w:tcPr>
          <w:p w14:paraId="0B8CDB42" w14:textId="77777777" w:rsidR="00284C00" w:rsidRPr="003E0C8D" w:rsidRDefault="00284C00" w:rsidP="00464D74"/>
        </w:tc>
      </w:tr>
      <w:tr w:rsidR="00284C00" w:rsidRPr="003E0C8D" w14:paraId="43BDD305" w14:textId="77777777" w:rsidTr="00464D74">
        <w:trPr>
          <w:trHeight w:val="240"/>
          <w:jc w:val="center"/>
        </w:trPr>
        <w:tc>
          <w:tcPr>
            <w:tcW w:w="4876" w:type="dxa"/>
            <w:tcBorders>
              <w:top w:val="nil"/>
              <w:left w:val="nil"/>
              <w:bottom w:val="nil"/>
              <w:right w:val="nil"/>
            </w:tcBorders>
          </w:tcPr>
          <w:p w14:paraId="4411DEA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C96E435" w14:textId="77777777" w:rsidR="00284C00" w:rsidRPr="003E0C8D" w:rsidRDefault="00284C00" w:rsidP="00464D74">
            <w:pPr>
              <w:pStyle w:val="AmColumnHeading"/>
            </w:pPr>
            <w:r w:rsidRPr="003E0C8D">
              <w:t>Pozměňovací návrh</w:t>
            </w:r>
          </w:p>
        </w:tc>
      </w:tr>
      <w:tr w:rsidR="00284C00" w:rsidRPr="003E0C8D" w14:paraId="7B893395" w14:textId="77777777" w:rsidTr="00464D74">
        <w:trPr>
          <w:jc w:val="center"/>
        </w:trPr>
        <w:tc>
          <w:tcPr>
            <w:tcW w:w="4876" w:type="dxa"/>
            <w:tcBorders>
              <w:top w:val="nil"/>
              <w:left w:val="nil"/>
              <w:bottom w:val="nil"/>
              <w:right w:val="nil"/>
            </w:tcBorders>
          </w:tcPr>
          <w:p w14:paraId="645533C4" w14:textId="594F5607" w:rsidR="00284C00" w:rsidRPr="003E0C8D" w:rsidRDefault="00284C00" w:rsidP="00464D74">
            <w:pPr>
              <w:pStyle w:val="Normal6a"/>
            </w:pPr>
            <w:r w:rsidRPr="003E0C8D">
              <w:t>(2)</w:t>
            </w:r>
            <w:r w:rsidRPr="003E0C8D">
              <w:tab/>
            </w:r>
            <w:r w:rsidRPr="003E0C8D">
              <w:rPr>
                <w:b/>
                <w:i/>
              </w:rPr>
              <w:t>Hlavní směry politik zaměstnanosti členských států podle čl. 148 odst.</w:t>
            </w:r>
            <w:r w:rsidRPr="003E0C8D">
              <w:t xml:space="preserve"> 2 Smlouvy</w:t>
            </w:r>
            <w:r w:rsidRPr="003E0C8D">
              <w:rPr>
                <w:b/>
                <w:i/>
              </w:rPr>
              <w:t>, které</w:t>
            </w:r>
            <w:r w:rsidRPr="003E0C8D">
              <w:t xml:space="preserve"> Rada každoročně </w:t>
            </w:r>
            <w:r w:rsidRPr="003E0C8D">
              <w:rPr>
                <w:b/>
                <w:i/>
              </w:rPr>
              <w:t>přijímá</w:t>
            </w:r>
            <w:r w:rsidR="00A5289D">
              <w:rPr>
                <w:b/>
                <w:i/>
              </w:rPr>
              <w:t xml:space="preserve"> v </w:t>
            </w:r>
            <w:r w:rsidRPr="003E0C8D">
              <w:rPr>
                <w:b/>
                <w:i/>
              </w:rPr>
              <w:t>rámci evropského semestru, jsou klíčovým nástrojem koordinace politik zaměstnanosti</w:t>
            </w:r>
            <w:r w:rsidR="00A5289D">
              <w:rPr>
                <w:b/>
                <w:i/>
              </w:rPr>
              <w:t xml:space="preserve"> a </w:t>
            </w:r>
            <w:r w:rsidRPr="003E0C8D">
              <w:rPr>
                <w:b/>
                <w:i/>
              </w:rPr>
              <w:t>sociálních politik Unie</w:t>
            </w:r>
            <w:r w:rsidR="00A5289D">
              <w:rPr>
                <w:b/>
                <w:i/>
              </w:rPr>
              <w:t xml:space="preserve"> a </w:t>
            </w:r>
            <w:r w:rsidRPr="003E0C8D">
              <w:rPr>
                <w:b/>
                <w:i/>
              </w:rPr>
              <w:t>členských států</w:t>
            </w:r>
            <w:r w:rsidRPr="003E0C8D">
              <w:t>.</w:t>
            </w:r>
            <w:r w:rsidRPr="003E0C8D">
              <w:rPr>
                <w:b/>
                <w:i/>
              </w:rPr>
              <w:t xml:space="preserve"> Stanovují společné priority</w:t>
            </w:r>
            <w:r w:rsidR="00A5289D">
              <w:rPr>
                <w:b/>
                <w:i/>
              </w:rPr>
              <w:t xml:space="preserve"> a </w:t>
            </w:r>
            <w:r w:rsidRPr="003E0C8D">
              <w:rPr>
                <w:b/>
                <w:i/>
              </w:rPr>
              <w:t>cíle</w:t>
            </w:r>
            <w:r w:rsidR="00A5289D">
              <w:rPr>
                <w:b/>
                <w:i/>
              </w:rPr>
              <w:t xml:space="preserve"> v </w:t>
            </w:r>
            <w:r w:rsidRPr="003E0C8D">
              <w:rPr>
                <w:b/>
                <w:i/>
              </w:rPr>
              <w:t>oblasti zaměstnanosti, vzdělávání, dovedností</w:t>
            </w:r>
            <w:r w:rsidR="00A5289D">
              <w:rPr>
                <w:b/>
                <w:i/>
              </w:rPr>
              <w:t xml:space="preserve"> a </w:t>
            </w:r>
            <w:r w:rsidRPr="003E0C8D">
              <w:rPr>
                <w:b/>
                <w:i/>
              </w:rPr>
              <w:t>sociální politiky</w:t>
            </w:r>
            <w:r w:rsidR="00A5289D">
              <w:rPr>
                <w:b/>
                <w:i/>
              </w:rPr>
              <w:t xml:space="preserve"> s </w:t>
            </w:r>
            <w:r w:rsidRPr="003E0C8D">
              <w:rPr>
                <w:b/>
                <w:i/>
              </w:rPr>
              <w:t>cílem zvýšit konkurenceschopnost Unie</w:t>
            </w:r>
            <w:r w:rsidR="00A5289D">
              <w:rPr>
                <w:b/>
                <w:i/>
              </w:rPr>
              <w:t xml:space="preserve"> a </w:t>
            </w:r>
            <w:r w:rsidRPr="003E0C8D">
              <w:rPr>
                <w:b/>
                <w:i/>
              </w:rPr>
              <w:t>učinit</w:t>
            </w:r>
            <w:r w:rsidR="00A5289D">
              <w:rPr>
                <w:b/>
                <w:i/>
              </w:rPr>
              <w:t xml:space="preserve"> z </w:t>
            </w:r>
            <w:r w:rsidRPr="003E0C8D">
              <w:rPr>
                <w:b/>
                <w:i/>
              </w:rPr>
              <w:t>ní lepší místo pro investice, tvorbu pracovních míst</w:t>
            </w:r>
            <w:r w:rsidR="00A5289D">
              <w:rPr>
                <w:b/>
                <w:i/>
              </w:rPr>
              <w:t xml:space="preserve"> a </w:t>
            </w:r>
            <w:r w:rsidRPr="003E0C8D">
              <w:rPr>
                <w:b/>
                <w:i/>
              </w:rPr>
              <w:t>posilování sociální soudržnosti. ESF je hlavním nástrojem Unie na podporu hlavních směrů politik zaměstnanosti</w:t>
            </w:r>
            <w:r w:rsidR="00A5289D">
              <w:rPr>
                <w:b/>
                <w:i/>
              </w:rPr>
              <w:t xml:space="preserve"> a </w:t>
            </w:r>
            <w:r w:rsidRPr="003E0C8D">
              <w:rPr>
                <w:b/>
                <w:i/>
              </w:rPr>
              <w:t>dosažení cílů Unie</w:t>
            </w:r>
            <w:r w:rsidR="00A5289D">
              <w:rPr>
                <w:b/>
                <w:i/>
              </w:rPr>
              <w:t xml:space="preserve"> v </w:t>
            </w:r>
            <w:r w:rsidRPr="003E0C8D">
              <w:rPr>
                <w:b/>
                <w:i/>
              </w:rPr>
              <w:t>oblasti zaměstnanosti</w:t>
            </w:r>
            <w:r w:rsidR="00A5289D">
              <w:rPr>
                <w:b/>
                <w:i/>
              </w:rPr>
              <w:t xml:space="preserve"> a </w:t>
            </w:r>
            <w:r w:rsidRPr="003E0C8D">
              <w:rPr>
                <w:b/>
                <w:i/>
              </w:rPr>
              <w:t>sociální politiky</w:t>
            </w:r>
            <w:r w:rsidRPr="003E0C8D">
              <w:t>.</w:t>
            </w:r>
            <w:r w:rsidRPr="003E0C8D">
              <w:rPr>
                <w:b/>
                <w:i/>
              </w:rPr>
              <w:t xml:space="preserve"> </w:t>
            </w:r>
            <w:r w:rsidRPr="003E0C8D">
              <w:t xml:space="preserve">Hlavní směry </w:t>
            </w:r>
            <w:r w:rsidRPr="003E0C8D">
              <w:rPr>
                <w:b/>
                <w:i/>
              </w:rPr>
              <w:t>politik</w:t>
            </w:r>
            <w:r w:rsidRPr="003E0C8D">
              <w:t xml:space="preserve"> zaměstnanosti </w:t>
            </w:r>
            <w:r w:rsidRPr="003E0C8D">
              <w:rPr>
                <w:b/>
                <w:i/>
              </w:rPr>
              <w:t>doplňují zásady evropského pilíře sociálních práv</w:t>
            </w:r>
            <w:r w:rsidRPr="003E0C8D">
              <w:t>.</w:t>
            </w:r>
            <w:r w:rsidR="00A5289D">
              <w:t xml:space="preserve"> V </w:t>
            </w:r>
            <w:r w:rsidRPr="003E0C8D">
              <w:rPr>
                <w:b/>
                <w:i/>
              </w:rPr>
              <w:t>této souvislosti by měla být oblast</w:t>
            </w:r>
            <w:r w:rsidRPr="003E0C8D">
              <w:t xml:space="preserve"> působnosti ESF na období 2028–2034 </w:t>
            </w:r>
            <w:r w:rsidRPr="003E0C8D">
              <w:rPr>
                <w:b/>
                <w:i/>
              </w:rPr>
              <w:t>plně sladěna</w:t>
            </w:r>
            <w:r w:rsidR="00A5289D">
              <w:rPr>
                <w:b/>
                <w:i/>
              </w:rPr>
              <w:t xml:space="preserve"> s </w:t>
            </w:r>
            <w:r w:rsidRPr="003E0C8D">
              <w:rPr>
                <w:b/>
                <w:i/>
              </w:rPr>
              <w:t xml:space="preserve">rozhodnutím Rady (EU) ... </w:t>
            </w:r>
            <w:r w:rsidRPr="003E0C8D">
              <w:rPr>
                <w:b/>
                <w:i/>
                <w:vertAlign w:val="superscript"/>
              </w:rPr>
              <w:t>1</w:t>
            </w:r>
            <w:r w:rsidRPr="003E0C8D">
              <w:rPr>
                <w:b/>
                <w:i/>
              </w:rPr>
              <w:t xml:space="preserve"> [hlavní směry politik zaměstnanosti přijaté Radou nejpozději do 1. ledna 2027]</w:t>
            </w:r>
            <w:r w:rsidRPr="003E0C8D">
              <w:t>.</w:t>
            </w:r>
          </w:p>
        </w:tc>
        <w:tc>
          <w:tcPr>
            <w:tcW w:w="4876" w:type="dxa"/>
            <w:tcBorders>
              <w:top w:val="nil"/>
              <w:left w:val="nil"/>
              <w:bottom w:val="nil"/>
              <w:right w:val="nil"/>
            </w:tcBorders>
          </w:tcPr>
          <w:p w14:paraId="33AFD4F3" w14:textId="202C1810" w:rsidR="00284C00" w:rsidRPr="003E0C8D" w:rsidRDefault="00284C00" w:rsidP="00464D74">
            <w:pPr>
              <w:pStyle w:val="Normal6a"/>
            </w:pPr>
            <w:r w:rsidRPr="003E0C8D">
              <w:t>(2)</w:t>
            </w:r>
            <w:r w:rsidRPr="003E0C8D">
              <w:tab/>
            </w:r>
            <w:r w:rsidRPr="003E0C8D">
              <w:rPr>
                <w:b/>
                <w:i/>
              </w:rPr>
              <w:t>V souladu</w:t>
            </w:r>
            <w:r w:rsidR="00A5289D">
              <w:rPr>
                <w:b/>
                <w:i/>
              </w:rPr>
              <w:t xml:space="preserve"> s </w:t>
            </w:r>
            <w:r w:rsidRPr="003E0C8D">
              <w:rPr>
                <w:b/>
                <w:i/>
              </w:rPr>
              <w:t>článkem 5, zejména odstavcem</w:t>
            </w:r>
            <w:r w:rsidRPr="003E0C8D">
              <w:t xml:space="preserve"> 2</w:t>
            </w:r>
            <w:r w:rsidRPr="003E0C8D">
              <w:rPr>
                <w:b/>
                <w:i/>
              </w:rPr>
              <w:t>,</w:t>
            </w:r>
            <w:r w:rsidR="00A5289D">
              <w:rPr>
                <w:b/>
                <w:i/>
              </w:rPr>
              <w:t xml:space="preserve"> a </w:t>
            </w:r>
            <w:r w:rsidRPr="003E0C8D">
              <w:rPr>
                <w:b/>
                <w:i/>
              </w:rPr>
              <w:t>článkem 148</w:t>
            </w:r>
            <w:r w:rsidRPr="003E0C8D">
              <w:t xml:space="preserve"> Smlouvy</w:t>
            </w:r>
            <w:r w:rsidR="00A5289D">
              <w:t xml:space="preserve"> o </w:t>
            </w:r>
            <w:r w:rsidRPr="003E0C8D">
              <w:rPr>
                <w:b/>
                <w:i/>
              </w:rPr>
              <w:t>fungování Evropské unie</w:t>
            </w:r>
            <w:r w:rsidRPr="003E0C8D">
              <w:t xml:space="preserve"> Rada každoročně </w:t>
            </w:r>
            <w:r w:rsidRPr="003E0C8D">
              <w:rPr>
                <w:b/>
                <w:i/>
              </w:rPr>
              <w:t>vypracovává</w:t>
            </w:r>
            <w:r w:rsidRPr="003E0C8D">
              <w:t xml:space="preserve"> hlavní směry zaměstnanosti.</w:t>
            </w:r>
            <w:r w:rsidRPr="003E0C8D">
              <w:rPr>
                <w:b/>
                <w:i/>
              </w:rPr>
              <w:t xml:space="preserve"> Tyto hlavní směry se zabývají hospodářskou politikou,</w:t>
            </w:r>
            <w:r w:rsidR="00A5289D">
              <w:rPr>
                <w:b/>
                <w:i/>
              </w:rPr>
              <w:t xml:space="preserve"> a </w:t>
            </w:r>
            <w:r w:rsidRPr="003E0C8D">
              <w:rPr>
                <w:b/>
                <w:i/>
              </w:rPr>
              <w:t>tedy</w:t>
            </w:r>
            <w:r w:rsidR="00A5289D">
              <w:rPr>
                <w:b/>
                <w:i/>
              </w:rPr>
              <w:t xml:space="preserve"> i </w:t>
            </w:r>
            <w:r w:rsidRPr="003E0C8D">
              <w:rPr>
                <w:b/>
                <w:i/>
              </w:rPr>
              <w:t>situací</w:t>
            </w:r>
            <w:r w:rsidR="00A5289D">
              <w:rPr>
                <w:b/>
                <w:i/>
              </w:rPr>
              <w:t xml:space="preserve"> v </w:t>
            </w:r>
            <w:r w:rsidRPr="003E0C8D">
              <w:rPr>
                <w:b/>
                <w:i/>
              </w:rPr>
              <w:t>oblasti zaměstnanosti</w:t>
            </w:r>
            <w:r w:rsidR="00A5289D">
              <w:rPr>
                <w:b/>
                <w:i/>
              </w:rPr>
              <w:t xml:space="preserve"> v </w:t>
            </w:r>
            <w:r w:rsidRPr="003E0C8D">
              <w:rPr>
                <w:b/>
                <w:i/>
              </w:rPr>
              <w:t>členských státech</w:t>
            </w:r>
            <w:r w:rsidRPr="003E0C8D">
              <w:t>.</w:t>
            </w:r>
            <w:r w:rsidRPr="003E0C8D">
              <w:rPr>
                <w:b/>
                <w:i/>
              </w:rPr>
              <w:t xml:space="preserve"> Na tomto základě členské státy koordinují své politiky zaměstnanosti, aby splnily cíle podpory kvalifikované pracovní síly</w:t>
            </w:r>
            <w:r w:rsidR="00A5289D">
              <w:rPr>
                <w:b/>
                <w:i/>
              </w:rPr>
              <w:t xml:space="preserve"> a </w:t>
            </w:r>
            <w:r w:rsidRPr="003E0C8D">
              <w:rPr>
                <w:b/>
                <w:i/>
              </w:rPr>
              <w:t>posílení trhu práce</w:t>
            </w:r>
            <w:r w:rsidR="00A5289D">
              <w:rPr>
                <w:b/>
                <w:i/>
              </w:rPr>
              <w:t xml:space="preserve"> v </w:t>
            </w:r>
            <w:r w:rsidRPr="003E0C8D">
              <w:rPr>
                <w:b/>
                <w:i/>
              </w:rPr>
              <w:t>podmínkách hospodářské nestability</w:t>
            </w:r>
            <w:r w:rsidRPr="003E0C8D">
              <w:t xml:space="preserve">. </w:t>
            </w:r>
            <w:r w:rsidRPr="003E0C8D">
              <w:rPr>
                <w:b/>
                <w:i/>
              </w:rPr>
              <w:t>Tyto pokyny se nezabývají sociálními otázkami, což je oblast,</w:t>
            </w:r>
            <w:r w:rsidR="00A5289D">
              <w:rPr>
                <w:b/>
                <w:i/>
              </w:rPr>
              <w:t xml:space="preserve"> v </w:t>
            </w:r>
            <w:r w:rsidRPr="003E0C8D">
              <w:rPr>
                <w:b/>
                <w:i/>
              </w:rPr>
              <w:t>níž jsou podpůrné pravomoci Evropské unie omezeny článkem 153 Smlouvy</w:t>
            </w:r>
            <w:r w:rsidR="00A5289D">
              <w:rPr>
                <w:b/>
                <w:i/>
              </w:rPr>
              <w:t xml:space="preserve"> o </w:t>
            </w:r>
            <w:r w:rsidRPr="003E0C8D">
              <w:rPr>
                <w:b/>
                <w:i/>
              </w:rPr>
              <w:t>fungování EU. Skutečnost, že se tyto pokyny stále více zabývají sociální politikou, pravděpodobně zkresluje rozsah</w:t>
            </w:r>
            <w:r w:rsidR="00A5289D">
              <w:rPr>
                <w:b/>
                <w:i/>
              </w:rPr>
              <w:t xml:space="preserve"> a </w:t>
            </w:r>
            <w:r w:rsidRPr="003E0C8D">
              <w:rPr>
                <w:b/>
                <w:i/>
              </w:rPr>
              <w:t>účinnost doporučení, která obsahují. Vzhledem ke své nezávazné povaze mohou tato doporučení sloužit jako základ pro rozvoj oblasti</w:t>
            </w:r>
            <w:r w:rsidRPr="003E0C8D">
              <w:t xml:space="preserve"> působnosti ESF na období 2028–2034</w:t>
            </w:r>
            <w:r w:rsidRPr="003E0C8D">
              <w:rPr>
                <w:b/>
                <w:i/>
              </w:rPr>
              <w:t>, aniž by stanovovala závazné cíle</w:t>
            </w:r>
            <w:r w:rsidRPr="003E0C8D">
              <w:t>.</w:t>
            </w:r>
          </w:p>
        </w:tc>
      </w:tr>
      <w:tr w:rsidR="00284C00" w:rsidRPr="003E0C8D" w14:paraId="513F3CA1" w14:textId="77777777" w:rsidTr="00464D74">
        <w:trPr>
          <w:jc w:val="center"/>
        </w:trPr>
        <w:tc>
          <w:tcPr>
            <w:tcW w:w="4876" w:type="dxa"/>
            <w:tcBorders>
              <w:top w:val="nil"/>
              <w:left w:val="nil"/>
              <w:bottom w:val="nil"/>
              <w:right w:val="nil"/>
            </w:tcBorders>
          </w:tcPr>
          <w:p w14:paraId="598CDC01" w14:textId="77777777" w:rsidR="00284C00" w:rsidRPr="003E0C8D" w:rsidRDefault="00284C00" w:rsidP="00464D74">
            <w:pPr>
              <w:pStyle w:val="Normal6a"/>
            </w:pPr>
            <w:r w:rsidRPr="003E0C8D">
              <w:rPr>
                <w:b/>
                <w:i/>
              </w:rPr>
              <w:t>_________________</w:t>
            </w:r>
          </w:p>
        </w:tc>
        <w:tc>
          <w:tcPr>
            <w:tcW w:w="4876" w:type="dxa"/>
            <w:tcBorders>
              <w:top w:val="nil"/>
              <w:left w:val="nil"/>
              <w:bottom w:val="nil"/>
              <w:right w:val="nil"/>
            </w:tcBorders>
          </w:tcPr>
          <w:p w14:paraId="0BE0FC64" w14:textId="77777777" w:rsidR="00284C00" w:rsidRPr="003E0C8D" w:rsidRDefault="00284C00" w:rsidP="00464D74"/>
        </w:tc>
      </w:tr>
      <w:tr w:rsidR="00284C00" w:rsidRPr="003E0C8D" w14:paraId="6A33C8DB" w14:textId="77777777" w:rsidTr="00464D74">
        <w:trPr>
          <w:jc w:val="center"/>
        </w:trPr>
        <w:tc>
          <w:tcPr>
            <w:tcW w:w="4876" w:type="dxa"/>
            <w:tcBorders>
              <w:top w:val="nil"/>
              <w:left w:val="nil"/>
              <w:bottom w:val="nil"/>
              <w:right w:val="nil"/>
            </w:tcBorders>
          </w:tcPr>
          <w:p w14:paraId="0205BE17" w14:textId="77777777" w:rsidR="00284C00" w:rsidRPr="003E0C8D" w:rsidRDefault="00284C00" w:rsidP="00464D74">
            <w:pPr>
              <w:pStyle w:val="Normal6a"/>
            </w:pPr>
            <w:r w:rsidRPr="003E0C8D">
              <w:rPr>
                <w:b/>
                <w:i/>
                <w:vertAlign w:val="superscript"/>
              </w:rPr>
              <w:t>1</w:t>
            </w:r>
            <w:r w:rsidRPr="003E0C8D">
              <w:t xml:space="preserve"> </w:t>
            </w:r>
            <w:r w:rsidRPr="003E0C8D">
              <w:rPr>
                <w:b/>
                <w:i/>
              </w:rPr>
              <w:t>Vložit odkaz na vyhlášení.</w:t>
            </w:r>
          </w:p>
        </w:tc>
        <w:tc>
          <w:tcPr>
            <w:tcW w:w="4876" w:type="dxa"/>
            <w:tcBorders>
              <w:top w:val="nil"/>
              <w:left w:val="nil"/>
              <w:bottom w:val="nil"/>
              <w:right w:val="nil"/>
            </w:tcBorders>
          </w:tcPr>
          <w:p w14:paraId="315A246A" w14:textId="77777777" w:rsidR="00284C00" w:rsidRPr="003E0C8D" w:rsidRDefault="00284C00" w:rsidP="00464D74"/>
        </w:tc>
      </w:tr>
    </w:tbl>
    <w:p w14:paraId="5FAD5BF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18ACF2FC" w14:textId="77777777" w:rsidR="00BD0451" w:rsidRPr="003E0C8D" w:rsidRDefault="00284C00" w:rsidP="00284C00">
      <w:r w:rsidRPr="003E0C8D">
        <w:rPr>
          <w:rStyle w:val="HideTWBExt"/>
        </w:rPr>
        <w:t>&lt;/AmendB&gt;</w:t>
      </w:r>
    </w:p>
    <w:p w14:paraId="3DF27D7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69</w:t>
      </w:r>
      <w:r w:rsidRPr="003E0C8D">
        <w:rPr>
          <w:rStyle w:val="HideTWBExt"/>
          <w:b w:val="0"/>
        </w:rPr>
        <w:t>&lt;/NumAmB&gt;</w:t>
      </w:r>
    </w:p>
    <w:p w14:paraId="1AC543B6" w14:textId="77777777" w:rsidR="00284C00" w:rsidRPr="003E0C8D" w:rsidRDefault="00284C00" w:rsidP="00284C00">
      <w:pPr>
        <w:pStyle w:val="NormalBold"/>
      </w:pPr>
      <w:r w:rsidRPr="003E0C8D">
        <w:rPr>
          <w:rStyle w:val="HideTWBExt"/>
          <w:b w:val="0"/>
        </w:rPr>
        <w:t>&lt;RepeatBlock-By&gt;&lt;Members&gt;</w:t>
      </w:r>
      <w:r w:rsidRPr="003E0C8D">
        <w:t>Grégory Allione, Valérie Devaux, Laurence Farreng, Hristo Petrov, Martin Hojsík</w:t>
      </w:r>
      <w:r w:rsidRPr="003E0C8D">
        <w:rPr>
          <w:rStyle w:val="HideTWBExt"/>
          <w:b w:val="0"/>
        </w:rPr>
        <w:t>&lt;/Members&gt;</w:t>
      </w:r>
    </w:p>
    <w:p w14:paraId="1CC3570A" w14:textId="77777777" w:rsidR="00284C00" w:rsidRPr="003E0C8D" w:rsidRDefault="00284C00" w:rsidP="00284C00">
      <w:pPr>
        <w:pStyle w:val="NormalBold"/>
      </w:pPr>
      <w:r w:rsidRPr="003E0C8D">
        <w:rPr>
          <w:rStyle w:val="HideTWBExt"/>
          <w:b w:val="0"/>
        </w:rPr>
        <w:t>&lt;/RepeatBlock-By&gt;</w:t>
      </w:r>
    </w:p>
    <w:p w14:paraId="0CEEDDC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2BE9ED1" w14:textId="1E49A647" w:rsidR="00284C00" w:rsidRPr="003E0C8D" w:rsidRDefault="00284C00" w:rsidP="00284C00">
      <w:pPr>
        <w:pStyle w:val="NormalBold"/>
      </w:pPr>
      <w:r w:rsidRPr="003E0C8D">
        <w:rPr>
          <w:rStyle w:val="HideTWBExt"/>
          <w:b w:val="0"/>
        </w:rPr>
        <w:t>&lt;Article&gt;</w:t>
      </w:r>
      <w:r w:rsidRPr="003E0C8D">
        <w:t>Bod odůvodnění 2</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A3E9C87" w14:textId="77777777" w:rsidTr="00464D74">
        <w:trPr>
          <w:trHeight w:hRule="exact" w:val="240"/>
          <w:jc w:val="center"/>
        </w:trPr>
        <w:tc>
          <w:tcPr>
            <w:tcW w:w="9752" w:type="dxa"/>
            <w:gridSpan w:val="2"/>
            <w:tcBorders>
              <w:top w:val="nil"/>
              <w:left w:val="nil"/>
              <w:bottom w:val="nil"/>
              <w:right w:val="nil"/>
            </w:tcBorders>
          </w:tcPr>
          <w:p w14:paraId="25DF8002" w14:textId="77777777" w:rsidR="00284C00" w:rsidRPr="003E0C8D" w:rsidRDefault="00284C00" w:rsidP="00464D74"/>
        </w:tc>
      </w:tr>
      <w:tr w:rsidR="00284C00" w:rsidRPr="003E0C8D" w14:paraId="5718C943" w14:textId="77777777" w:rsidTr="00464D74">
        <w:trPr>
          <w:trHeight w:val="240"/>
          <w:jc w:val="center"/>
        </w:trPr>
        <w:tc>
          <w:tcPr>
            <w:tcW w:w="4876" w:type="dxa"/>
            <w:tcBorders>
              <w:top w:val="nil"/>
              <w:left w:val="nil"/>
              <w:bottom w:val="nil"/>
              <w:right w:val="nil"/>
            </w:tcBorders>
          </w:tcPr>
          <w:p w14:paraId="1F07ABA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451F460" w14:textId="77777777" w:rsidR="00284C00" w:rsidRPr="003E0C8D" w:rsidRDefault="00284C00" w:rsidP="00464D74">
            <w:pPr>
              <w:pStyle w:val="AmColumnHeading"/>
            </w:pPr>
            <w:r w:rsidRPr="003E0C8D">
              <w:t>Pozměňovací návrh</w:t>
            </w:r>
          </w:p>
        </w:tc>
      </w:tr>
      <w:tr w:rsidR="00284C00" w:rsidRPr="003E0C8D" w14:paraId="3BBF87B6" w14:textId="77777777" w:rsidTr="00464D74">
        <w:trPr>
          <w:jc w:val="center"/>
        </w:trPr>
        <w:tc>
          <w:tcPr>
            <w:tcW w:w="4876" w:type="dxa"/>
            <w:tcBorders>
              <w:top w:val="nil"/>
              <w:left w:val="nil"/>
              <w:bottom w:val="nil"/>
              <w:right w:val="nil"/>
            </w:tcBorders>
          </w:tcPr>
          <w:p w14:paraId="6CEDE6A1" w14:textId="77777777" w:rsidR="00284C00" w:rsidRPr="003E0C8D" w:rsidRDefault="00284C00" w:rsidP="00464D74">
            <w:pPr>
              <w:pStyle w:val="Normal6a"/>
            </w:pPr>
          </w:p>
        </w:tc>
        <w:tc>
          <w:tcPr>
            <w:tcW w:w="4876" w:type="dxa"/>
            <w:tcBorders>
              <w:top w:val="nil"/>
              <w:left w:val="nil"/>
              <w:bottom w:val="nil"/>
              <w:right w:val="nil"/>
            </w:tcBorders>
          </w:tcPr>
          <w:p w14:paraId="7DB59FC7" w14:textId="6A32C0EB" w:rsidR="00284C00" w:rsidRPr="003E0C8D" w:rsidRDefault="00284C00" w:rsidP="00464D74">
            <w:pPr>
              <w:pStyle w:val="Normal6a"/>
            </w:pPr>
            <w:r w:rsidRPr="003E0C8D">
              <w:rPr>
                <w:b/>
                <w:i/>
              </w:rPr>
              <w:t>(2a)</w:t>
            </w:r>
            <w:r w:rsidRPr="003E0C8D">
              <w:tab/>
            </w:r>
            <w:r w:rsidRPr="003E0C8D">
              <w:rPr>
                <w:b/>
                <w:i/>
              </w:rPr>
              <w:t>Článek 162 Smlouvy</w:t>
            </w:r>
            <w:r w:rsidR="00A5289D">
              <w:rPr>
                <w:b/>
                <w:i/>
              </w:rPr>
              <w:t xml:space="preserve"> o </w:t>
            </w:r>
            <w:r w:rsidRPr="003E0C8D">
              <w:rPr>
                <w:b/>
                <w:i/>
              </w:rPr>
              <w:t>fungování Evropské unie (SFEU) zřizuje Evropský sociální fond</w:t>
            </w:r>
            <w:r w:rsidR="00A5289D">
              <w:rPr>
                <w:b/>
                <w:i/>
              </w:rPr>
              <w:t xml:space="preserve"> s </w:t>
            </w:r>
            <w:r w:rsidRPr="003E0C8D">
              <w:rPr>
                <w:b/>
                <w:i/>
              </w:rPr>
              <w:t>cílem zlepšit pracovní příležitosti pro pracovníky na vnitřním trhu</w:t>
            </w:r>
            <w:r w:rsidR="00A5289D">
              <w:rPr>
                <w:b/>
                <w:i/>
              </w:rPr>
              <w:t xml:space="preserve"> a </w:t>
            </w:r>
            <w:r w:rsidRPr="003E0C8D">
              <w:rPr>
                <w:b/>
                <w:i/>
              </w:rPr>
              <w:t>přispět tak ke zvýšení životní úrovně. Jeho záměrem bude rozšiřovat možnosti zaměstnávání pracovníků</w:t>
            </w:r>
            <w:r w:rsidR="00A5289D">
              <w:rPr>
                <w:b/>
                <w:i/>
              </w:rPr>
              <w:t xml:space="preserve"> a </w:t>
            </w:r>
            <w:r w:rsidRPr="003E0C8D">
              <w:rPr>
                <w:b/>
                <w:i/>
              </w:rPr>
              <w:t>zvyšovat jejich profesní</w:t>
            </w:r>
            <w:r w:rsidR="00A5289D">
              <w:rPr>
                <w:b/>
                <w:i/>
              </w:rPr>
              <w:t xml:space="preserve"> a </w:t>
            </w:r>
            <w:r w:rsidRPr="003E0C8D">
              <w:rPr>
                <w:b/>
                <w:i/>
              </w:rPr>
              <w:t>geografickou mobilitu uvnitř Unie</w:t>
            </w:r>
            <w:r w:rsidR="00A5289D">
              <w:rPr>
                <w:b/>
                <w:i/>
              </w:rPr>
              <w:t xml:space="preserve"> a </w:t>
            </w:r>
            <w:r w:rsidRPr="003E0C8D">
              <w:rPr>
                <w:b/>
                <w:i/>
              </w:rPr>
              <w:t>usnadňovat jejich přizpůsobování se změnám</w:t>
            </w:r>
            <w:r w:rsidR="00A5289D">
              <w:rPr>
                <w:b/>
                <w:i/>
              </w:rPr>
              <w:t xml:space="preserve"> v </w:t>
            </w:r>
            <w:r w:rsidRPr="003E0C8D">
              <w:rPr>
                <w:b/>
                <w:i/>
              </w:rPr>
              <w:t>průmyslu</w:t>
            </w:r>
            <w:r w:rsidR="00A5289D">
              <w:rPr>
                <w:b/>
                <w:i/>
              </w:rPr>
              <w:t xml:space="preserve"> a </w:t>
            </w:r>
            <w:r w:rsidRPr="003E0C8D">
              <w:rPr>
                <w:b/>
                <w:i/>
              </w:rPr>
              <w:t>ve výrobních systémech, zejména odborným vzděláváním</w:t>
            </w:r>
            <w:r w:rsidR="00A5289D">
              <w:rPr>
                <w:b/>
                <w:i/>
              </w:rPr>
              <w:t xml:space="preserve"> a </w:t>
            </w:r>
            <w:r w:rsidRPr="003E0C8D">
              <w:rPr>
                <w:b/>
                <w:i/>
              </w:rPr>
              <w:t>rekvalifikací.</w:t>
            </w:r>
          </w:p>
        </w:tc>
      </w:tr>
    </w:tbl>
    <w:p w14:paraId="3DC612A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2C77493" w14:textId="77777777" w:rsidR="00BD0451" w:rsidRPr="003E0C8D" w:rsidRDefault="00284C00" w:rsidP="00284C00">
      <w:r w:rsidRPr="003E0C8D">
        <w:rPr>
          <w:rStyle w:val="HideTWBExt"/>
        </w:rPr>
        <w:t>&lt;/AmendB&gt;</w:t>
      </w:r>
    </w:p>
    <w:p w14:paraId="68D023A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70</w:t>
      </w:r>
      <w:r w:rsidRPr="003E0C8D">
        <w:rPr>
          <w:rStyle w:val="HideTWBExt"/>
          <w:b w:val="0"/>
        </w:rPr>
        <w:t>&lt;/NumAmB&gt;</w:t>
      </w:r>
    </w:p>
    <w:p w14:paraId="13F4F8C4"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37F84009"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49BD6206" w14:textId="77777777" w:rsidR="00284C00" w:rsidRPr="003E0C8D" w:rsidRDefault="00284C00" w:rsidP="00284C00">
      <w:pPr>
        <w:pStyle w:val="NormalBold"/>
      </w:pPr>
      <w:r w:rsidRPr="003E0C8D">
        <w:rPr>
          <w:rStyle w:val="HideTWBExt"/>
          <w:b w:val="0"/>
        </w:rPr>
        <w:t>&lt;/RepeatBlock-By&gt;</w:t>
      </w:r>
    </w:p>
    <w:p w14:paraId="0166685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0BD4AC9" w14:textId="114D4352" w:rsidR="00284C00" w:rsidRPr="003E0C8D" w:rsidRDefault="00284C00" w:rsidP="00284C00">
      <w:pPr>
        <w:pStyle w:val="NormalBold"/>
      </w:pPr>
      <w:r w:rsidRPr="003E0C8D">
        <w:rPr>
          <w:rStyle w:val="HideTWBExt"/>
          <w:b w:val="0"/>
        </w:rPr>
        <w:t>&lt;Article&gt;</w:t>
      </w:r>
      <w:r w:rsidRPr="003E0C8D">
        <w:t>Bod odůvodnění 2</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78FC7E4" w14:textId="77777777" w:rsidTr="00464D74">
        <w:trPr>
          <w:trHeight w:hRule="exact" w:val="240"/>
          <w:jc w:val="center"/>
        </w:trPr>
        <w:tc>
          <w:tcPr>
            <w:tcW w:w="9752" w:type="dxa"/>
            <w:gridSpan w:val="2"/>
            <w:tcBorders>
              <w:top w:val="nil"/>
              <w:left w:val="nil"/>
              <w:bottom w:val="nil"/>
              <w:right w:val="nil"/>
            </w:tcBorders>
          </w:tcPr>
          <w:p w14:paraId="08EAECEC" w14:textId="77777777" w:rsidR="00284C00" w:rsidRPr="003E0C8D" w:rsidRDefault="00284C00" w:rsidP="00464D74"/>
        </w:tc>
      </w:tr>
      <w:tr w:rsidR="00284C00" w:rsidRPr="003E0C8D" w14:paraId="05A62F43" w14:textId="77777777" w:rsidTr="00464D74">
        <w:trPr>
          <w:trHeight w:val="240"/>
          <w:jc w:val="center"/>
        </w:trPr>
        <w:tc>
          <w:tcPr>
            <w:tcW w:w="4876" w:type="dxa"/>
            <w:tcBorders>
              <w:top w:val="nil"/>
              <w:left w:val="nil"/>
              <w:bottom w:val="nil"/>
              <w:right w:val="nil"/>
            </w:tcBorders>
          </w:tcPr>
          <w:p w14:paraId="21F44B7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4002C09" w14:textId="77777777" w:rsidR="00284C00" w:rsidRPr="003E0C8D" w:rsidRDefault="00284C00" w:rsidP="00464D74">
            <w:pPr>
              <w:pStyle w:val="AmColumnHeading"/>
            </w:pPr>
            <w:r w:rsidRPr="003E0C8D">
              <w:t>Pozměňovací návrh</w:t>
            </w:r>
          </w:p>
        </w:tc>
      </w:tr>
      <w:tr w:rsidR="00284C00" w:rsidRPr="003E0C8D" w14:paraId="71E6A78D" w14:textId="77777777" w:rsidTr="00464D74">
        <w:trPr>
          <w:jc w:val="center"/>
        </w:trPr>
        <w:tc>
          <w:tcPr>
            <w:tcW w:w="4876" w:type="dxa"/>
            <w:tcBorders>
              <w:top w:val="nil"/>
              <w:left w:val="nil"/>
              <w:bottom w:val="nil"/>
              <w:right w:val="nil"/>
            </w:tcBorders>
          </w:tcPr>
          <w:p w14:paraId="536FD696" w14:textId="77777777" w:rsidR="00284C00" w:rsidRPr="003E0C8D" w:rsidRDefault="00284C00" w:rsidP="00464D74">
            <w:pPr>
              <w:pStyle w:val="Normal6a"/>
            </w:pPr>
          </w:p>
        </w:tc>
        <w:tc>
          <w:tcPr>
            <w:tcW w:w="4876" w:type="dxa"/>
            <w:tcBorders>
              <w:top w:val="nil"/>
              <w:left w:val="nil"/>
              <w:bottom w:val="nil"/>
              <w:right w:val="nil"/>
            </w:tcBorders>
          </w:tcPr>
          <w:p w14:paraId="048809A5" w14:textId="5A84DBBD" w:rsidR="00284C00" w:rsidRPr="003E0C8D" w:rsidRDefault="00284C00" w:rsidP="00464D74">
            <w:pPr>
              <w:pStyle w:val="Normal6a"/>
            </w:pPr>
            <w:r w:rsidRPr="003E0C8D">
              <w:rPr>
                <w:b/>
                <w:i/>
              </w:rPr>
              <w:t>(2a)</w:t>
            </w:r>
            <w:r w:rsidRPr="003E0C8D">
              <w:tab/>
            </w:r>
            <w:r w:rsidRPr="003E0C8D">
              <w:rPr>
                <w:b/>
                <w:i/>
              </w:rPr>
              <w:t>S ohledem na přetrvávající míru chudoby</w:t>
            </w:r>
            <w:r w:rsidR="00A5289D">
              <w:rPr>
                <w:b/>
                <w:i/>
              </w:rPr>
              <w:t xml:space="preserve"> a </w:t>
            </w:r>
            <w:r w:rsidRPr="003E0C8D">
              <w:rPr>
                <w:b/>
                <w:i/>
              </w:rPr>
              <w:t>sociálního vyloučení</w:t>
            </w:r>
            <w:r w:rsidR="00A5289D">
              <w:rPr>
                <w:b/>
                <w:i/>
              </w:rPr>
              <w:t xml:space="preserve"> v </w:t>
            </w:r>
            <w:r w:rsidRPr="003E0C8D">
              <w:rPr>
                <w:b/>
                <w:i/>
              </w:rPr>
              <w:t>celé Evropské unii by měl Evropský sociální fond (ESF) přispívat</w:t>
            </w:r>
            <w:r w:rsidR="00A5289D">
              <w:rPr>
                <w:b/>
                <w:i/>
              </w:rPr>
              <w:t xml:space="preserve"> k </w:t>
            </w:r>
            <w:r w:rsidRPr="003E0C8D">
              <w:rPr>
                <w:b/>
                <w:i/>
              </w:rPr>
              <w:t>účinnému provádění rámců</w:t>
            </w:r>
            <w:r w:rsidR="00A5289D">
              <w:rPr>
                <w:b/>
                <w:i/>
              </w:rPr>
              <w:t xml:space="preserve"> a </w:t>
            </w:r>
            <w:r w:rsidRPr="003E0C8D">
              <w:rPr>
                <w:b/>
                <w:i/>
              </w:rPr>
              <w:t>cílů Unie zaměřených na postupné snižování chudoby</w:t>
            </w:r>
            <w:r w:rsidR="00A5289D">
              <w:rPr>
                <w:b/>
                <w:i/>
              </w:rPr>
              <w:t xml:space="preserve"> a </w:t>
            </w:r>
            <w:r w:rsidRPr="003E0C8D">
              <w:rPr>
                <w:b/>
                <w:i/>
              </w:rPr>
              <w:t>její konečné vymýcení do roku 2050.</w:t>
            </w:r>
            <w:r w:rsidR="00A5289D">
              <w:rPr>
                <w:b/>
                <w:i/>
              </w:rPr>
              <w:t xml:space="preserve"> V </w:t>
            </w:r>
            <w:r w:rsidRPr="003E0C8D">
              <w:rPr>
                <w:b/>
                <w:i/>
              </w:rPr>
              <w:t>této souvislosti by opatření ESF měla podporovat uplatňování zásad stanovených</w:t>
            </w:r>
            <w:r w:rsidR="00A5289D">
              <w:rPr>
                <w:b/>
                <w:i/>
              </w:rPr>
              <w:t xml:space="preserve"> v </w:t>
            </w:r>
            <w:r w:rsidRPr="003E0C8D">
              <w:rPr>
                <w:b/>
                <w:i/>
              </w:rPr>
              <w:t>evropském pilíři sociálních práv, přispívat</w:t>
            </w:r>
            <w:r w:rsidR="00A5289D">
              <w:rPr>
                <w:b/>
                <w:i/>
              </w:rPr>
              <w:t xml:space="preserve"> k </w:t>
            </w:r>
            <w:r w:rsidRPr="003E0C8D">
              <w:rPr>
                <w:b/>
                <w:i/>
              </w:rPr>
              <w:t>dosažení sociálních cílů</w:t>
            </w:r>
            <w:r w:rsidR="00A5289D">
              <w:rPr>
                <w:b/>
                <w:i/>
              </w:rPr>
              <w:t xml:space="preserve"> z </w:t>
            </w:r>
            <w:r w:rsidRPr="003E0C8D">
              <w:rPr>
                <w:b/>
                <w:i/>
              </w:rPr>
              <w:t>Porta</w:t>
            </w:r>
            <w:r w:rsidR="00A5289D">
              <w:rPr>
                <w:b/>
                <w:i/>
              </w:rPr>
              <w:t xml:space="preserve"> a </w:t>
            </w:r>
            <w:r w:rsidRPr="003E0C8D">
              <w:rPr>
                <w:b/>
                <w:i/>
              </w:rPr>
              <w:t>posilovat provádění strategie EU pro boj proti chudobě.</w:t>
            </w:r>
          </w:p>
        </w:tc>
      </w:tr>
    </w:tbl>
    <w:p w14:paraId="38B6B74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4A2A7D0" w14:textId="77777777" w:rsidR="00BD0451" w:rsidRPr="003E0C8D" w:rsidRDefault="00284C00" w:rsidP="00284C00">
      <w:r w:rsidRPr="003E0C8D">
        <w:rPr>
          <w:rStyle w:val="HideTWBExt"/>
        </w:rPr>
        <w:t>&lt;/AmendB&gt;</w:t>
      </w:r>
    </w:p>
    <w:p w14:paraId="7F0CC22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71</w:t>
      </w:r>
      <w:r w:rsidRPr="003E0C8D">
        <w:rPr>
          <w:rStyle w:val="HideTWBExt"/>
          <w:b w:val="0"/>
        </w:rPr>
        <w:t>&lt;/NumAmB&gt;</w:t>
      </w:r>
    </w:p>
    <w:p w14:paraId="27817271" w14:textId="77777777" w:rsidR="00284C00" w:rsidRPr="003E0C8D" w:rsidRDefault="00284C00" w:rsidP="00284C00">
      <w:pPr>
        <w:pStyle w:val="NormalBold"/>
      </w:pPr>
      <w:r w:rsidRPr="003E0C8D">
        <w:rPr>
          <w:rStyle w:val="HideTWBExt"/>
          <w:b w:val="0"/>
        </w:rPr>
        <w:t>&lt;RepeatBlock-By&gt;&lt;Members&gt;</w:t>
      </w:r>
      <w:r w:rsidRPr="003E0C8D">
        <w:t>Grégory Allione, Valérie Devaux, Laurence Farreng, Hristo Petrov, Martin Hojsík</w:t>
      </w:r>
      <w:r w:rsidRPr="003E0C8D">
        <w:rPr>
          <w:rStyle w:val="HideTWBExt"/>
          <w:b w:val="0"/>
        </w:rPr>
        <w:t>&lt;/Members&gt;</w:t>
      </w:r>
    </w:p>
    <w:p w14:paraId="2C1020E9" w14:textId="77777777" w:rsidR="00284C00" w:rsidRPr="003E0C8D" w:rsidRDefault="00284C00" w:rsidP="00284C00">
      <w:pPr>
        <w:pStyle w:val="NormalBold"/>
      </w:pPr>
      <w:r w:rsidRPr="003E0C8D">
        <w:rPr>
          <w:rStyle w:val="HideTWBExt"/>
          <w:b w:val="0"/>
        </w:rPr>
        <w:t>&lt;/RepeatBlock-By&gt;</w:t>
      </w:r>
    </w:p>
    <w:p w14:paraId="01CB458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E379021" w14:textId="77777777" w:rsidR="00284C00" w:rsidRPr="003E0C8D" w:rsidRDefault="00284C00" w:rsidP="00284C00">
      <w:pPr>
        <w:pStyle w:val="NormalBold"/>
      </w:pPr>
      <w:r w:rsidRPr="003E0C8D">
        <w:rPr>
          <w:rStyle w:val="HideTWBExt"/>
          <w:b w:val="0"/>
        </w:rPr>
        <w:t>&lt;Article&gt;</w:t>
      </w:r>
      <w:r w:rsidRPr="003E0C8D">
        <w:t>Bod odůvodnění 2 b (nový)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5BDC55C" w14:textId="77777777" w:rsidTr="00464D74">
        <w:trPr>
          <w:trHeight w:hRule="exact" w:val="240"/>
          <w:jc w:val="center"/>
        </w:trPr>
        <w:tc>
          <w:tcPr>
            <w:tcW w:w="9752" w:type="dxa"/>
            <w:gridSpan w:val="2"/>
            <w:tcBorders>
              <w:top w:val="nil"/>
              <w:left w:val="nil"/>
              <w:bottom w:val="nil"/>
              <w:right w:val="nil"/>
            </w:tcBorders>
          </w:tcPr>
          <w:p w14:paraId="64A12964" w14:textId="77777777" w:rsidR="00284C00" w:rsidRPr="003E0C8D" w:rsidRDefault="00284C00" w:rsidP="00464D74"/>
        </w:tc>
      </w:tr>
      <w:tr w:rsidR="00284C00" w:rsidRPr="003E0C8D" w14:paraId="06171705" w14:textId="77777777" w:rsidTr="00464D74">
        <w:trPr>
          <w:trHeight w:val="240"/>
          <w:jc w:val="center"/>
        </w:trPr>
        <w:tc>
          <w:tcPr>
            <w:tcW w:w="4876" w:type="dxa"/>
            <w:tcBorders>
              <w:top w:val="nil"/>
              <w:left w:val="nil"/>
              <w:bottom w:val="nil"/>
              <w:right w:val="nil"/>
            </w:tcBorders>
          </w:tcPr>
          <w:p w14:paraId="2C4920B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C7881C5" w14:textId="77777777" w:rsidR="00284C00" w:rsidRPr="003E0C8D" w:rsidRDefault="00284C00" w:rsidP="00464D74">
            <w:pPr>
              <w:pStyle w:val="AmColumnHeading"/>
            </w:pPr>
            <w:r w:rsidRPr="003E0C8D">
              <w:t>Pozměňovací návrh</w:t>
            </w:r>
          </w:p>
        </w:tc>
      </w:tr>
      <w:tr w:rsidR="00284C00" w:rsidRPr="003E0C8D" w14:paraId="57CA5473" w14:textId="77777777" w:rsidTr="00464D74">
        <w:trPr>
          <w:jc w:val="center"/>
        </w:trPr>
        <w:tc>
          <w:tcPr>
            <w:tcW w:w="4876" w:type="dxa"/>
            <w:tcBorders>
              <w:top w:val="nil"/>
              <w:left w:val="nil"/>
              <w:bottom w:val="nil"/>
              <w:right w:val="nil"/>
            </w:tcBorders>
          </w:tcPr>
          <w:p w14:paraId="3EDAD3FD" w14:textId="77777777" w:rsidR="00284C00" w:rsidRPr="003E0C8D" w:rsidRDefault="00284C00" w:rsidP="00464D74">
            <w:pPr>
              <w:pStyle w:val="Normal6a"/>
            </w:pPr>
          </w:p>
        </w:tc>
        <w:tc>
          <w:tcPr>
            <w:tcW w:w="4876" w:type="dxa"/>
            <w:tcBorders>
              <w:top w:val="nil"/>
              <w:left w:val="nil"/>
              <w:bottom w:val="nil"/>
              <w:right w:val="nil"/>
            </w:tcBorders>
          </w:tcPr>
          <w:p w14:paraId="6C035B16" w14:textId="1726759E" w:rsidR="00284C00" w:rsidRPr="003E0C8D" w:rsidRDefault="00284C00" w:rsidP="00464D74">
            <w:pPr>
              <w:pStyle w:val="Normal6a"/>
            </w:pPr>
            <w:r w:rsidRPr="003E0C8D">
              <w:rPr>
                <w:b/>
                <w:i/>
              </w:rPr>
              <w:t>(2b)</w:t>
            </w:r>
            <w:r w:rsidRPr="003E0C8D">
              <w:tab/>
            </w:r>
            <w:r w:rsidRPr="003E0C8D">
              <w:rPr>
                <w:b/>
                <w:i/>
              </w:rPr>
              <w:t>Článek 174 Smlouvy</w:t>
            </w:r>
            <w:r w:rsidR="00A5289D">
              <w:rPr>
                <w:b/>
                <w:i/>
              </w:rPr>
              <w:t xml:space="preserve"> o </w:t>
            </w:r>
            <w:r w:rsidRPr="003E0C8D">
              <w:rPr>
                <w:b/>
                <w:i/>
              </w:rPr>
              <w:t>fungování Evropské unie (dále jen „Smlouva</w:t>
            </w:r>
            <w:r w:rsidR="00A5289D">
              <w:rPr>
                <w:b/>
                <w:i/>
              </w:rPr>
              <w:t xml:space="preserve"> o </w:t>
            </w:r>
            <w:r w:rsidRPr="003E0C8D">
              <w:rPr>
                <w:b/>
                <w:i/>
              </w:rPr>
              <w:t>fungování EU“) stanoví, že Unie za účelem podpory celkového harmonického vývoje rozvíjí</w:t>
            </w:r>
            <w:r w:rsidR="00A5289D">
              <w:rPr>
                <w:b/>
                <w:i/>
              </w:rPr>
              <w:t xml:space="preserve"> a </w:t>
            </w:r>
            <w:r w:rsidRPr="003E0C8D">
              <w:rPr>
                <w:b/>
                <w:i/>
              </w:rPr>
              <w:t>prosazuje svou činnost, která vede</w:t>
            </w:r>
            <w:r w:rsidR="00A5289D">
              <w:rPr>
                <w:b/>
                <w:i/>
              </w:rPr>
              <w:t xml:space="preserve"> k </w:t>
            </w:r>
            <w:r w:rsidRPr="003E0C8D">
              <w:rPr>
                <w:b/>
                <w:i/>
              </w:rPr>
              <w:t>posílení hospodářské, sociální</w:t>
            </w:r>
            <w:r w:rsidR="00A5289D">
              <w:rPr>
                <w:b/>
                <w:i/>
              </w:rPr>
              <w:t xml:space="preserve"> a </w:t>
            </w:r>
            <w:r w:rsidRPr="003E0C8D">
              <w:rPr>
                <w:b/>
                <w:i/>
              </w:rPr>
              <w:t>územní soudržnosti. Unie se především zaměří na snižování rozdílů mezi úrovní rozvoje různých regionů</w:t>
            </w:r>
            <w:r w:rsidR="00A5289D">
              <w:rPr>
                <w:b/>
                <w:i/>
              </w:rPr>
              <w:t xml:space="preserve"> a </w:t>
            </w:r>
            <w:r w:rsidRPr="003E0C8D">
              <w:rPr>
                <w:b/>
                <w:i/>
              </w:rPr>
              <w:t>na snížení zaostalosti nejvíce znevýhodněných regionů.</w:t>
            </w:r>
          </w:p>
        </w:tc>
      </w:tr>
    </w:tbl>
    <w:p w14:paraId="0816AA8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899B6D7" w14:textId="77777777" w:rsidR="00BD0451" w:rsidRPr="003E0C8D" w:rsidRDefault="00284C00" w:rsidP="00284C00">
      <w:r w:rsidRPr="003E0C8D">
        <w:rPr>
          <w:rStyle w:val="HideTWBExt"/>
        </w:rPr>
        <w:t>&lt;/AmendB&gt;</w:t>
      </w:r>
    </w:p>
    <w:p w14:paraId="6C084B3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72</w:t>
      </w:r>
      <w:r w:rsidRPr="003E0C8D">
        <w:rPr>
          <w:rStyle w:val="HideTWBExt"/>
          <w:b w:val="0"/>
        </w:rPr>
        <w:t>&lt;/NumAmB&gt;</w:t>
      </w:r>
    </w:p>
    <w:p w14:paraId="153A7984" w14:textId="77777777" w:rsidR="00284C00" w:rsidRPr="003E0C8D" w:rsidRDefault="00284C00" w:rsidP="00284C00">
      <w:pPr>
        <w:pStyle w:val="NormalBold"/>
      </w:pPr>
      <w:r w:rsidRPr="003E0C8D">
        <w:rPr>
          <w:rStyle w:val="HideTWBExt"/>
          <w:b w:val="0"/>
        </w:rPr>
        <w:t>&lt;RepeatBlock-By&gt;&lt;Members&gt;</w:t>
      </w:r>
      <w:r w:rsidRPr="003E0C8D">
        <w:t>Hristo Petrov, Martin Hojsík, Brigitte van den Berg, Valérie Devaux, Grégory Allione</w:t>
      </w:r>
      <w:r w:rsidRPr="003E0C8D">
        <w:rPr>
          <w:rStyle w:val="HideTWBExt"/>
          <w:b w:val="0"/>
        </w:rPr>
        <w:t>&lt;/Members&gt;</w:t>
      </w:r>
    </w:p>
    <w:p w14:paraId="7F546C3B" w14:textId="77777777" w:rsidR="00284C00" w:rsidRPr="003E0C8D" w:rsidRDefault="00284C00" w:rsidP="00284C00">
      <w:pPr>
        <w:pStyle w:val="NormalBold"/>
      </w:pPr>
      <w:r w:rsidRPr="003E0C8D">
        <w:rPr>
          <w:rStyle w:val="HideTWBExt"/>
          <w:b w:val="0"/>
        </w:rPr>
        <w:t>&lt;/RepeatBlock-By&gt;</w:t>
      </w:r>
    </w:p>
    <w:p w14:paraId="64C904E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ECCDF84" w14:textId="77777777" w:rsidR="00284C00" w:rsidRPr="003E0C8D" w:rsidRDefault="00284C00" w:rsidP="00284C00">
      <w:pPr>
        <w:pStyle w:val="NormalBold"/>
      </w:pPr>
      <w:r w:rsidRPr="003E0C8D">
        <w:rPr>
          <w:rStyle w:val="HideTWBExt"/>
          <w:b w:val="0"/>
        </w:rPr>
        <w:t>&lt;Article&gt;</w:t>
      </w:r>
      <w:r w:rsidRPr="003E0C8D">
        <w:t>Bod odůvodnění 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B9E11A0" w14:textId="77777777" w:rsidTr="00464D74">
        <w:trPr>
          <w:trHeight w:hRule="exact" w:val="240"/>
          <w:jc w:val="center"/>
        </w:trPr>
        <w:tc>
          <w:tcPr>
            <w:tcW w:w="9752" w:type="dxa"/>
            <w:gridSpan w:val="2"/>
            <w:tcBorders>
              <w:top w:val="nil"/>
              <w:left w:val="nil"/>
              <w:bottom w:val="nil"/>
              <w:right w:val="nil"/>
            </w:tcBorders>
          </w:tcPr>
          <w:p w14:paraId="64A79222" w14:textId="77777777" w:rsidR="00284C00" w:rsidRPr="003E0C8D" w:rsidRDefault="00284C00" w:rsidP="00464D74"/>
        </w:tc>
      </w:tr>
      <w:tr w:rsidR="00284C00" w:rsidRPr="003E0C8D" w14:paraId="54EE0A8C" w14:textId="77777777" w:rsidTr="00464D74">
        <w:trPr>
          <w:trHeight w:val="240"/>
          <w:jc w:val="center"/>
        </w:trPr>
        <w:tc>
          <w:tcPr>
            <w:tcW w:w="4876" w:type="dxa"/>
            <w:tcBorders>
              <w:top w:val="nil"/>
              <w:left w:val="nil"/>
              <w:bottom w:val="nil"/>
              <w:right w:val="nil"/>
            </w:tcBorders>
          </w:tcPr>
          <w:p w14:paraId="4A16D07C"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8490913" w14:textId="77777777" w:rsidR="00284C00" w:rsidRPr="003E0C8D" w:rsidRDefault="00284C00" w:rsidP="00464D74">
            <w:pPr>
              <w:pStyle w:val="AmColumnHeading"/>
            </w:pPr>
            <w:r w:rsidRPr="003E0C8D">
              <w:t>Pozměňovací návrh</w:t>
            </w:r>
          </w:p>
        </w:tc>
      </w:tr>
      <w:tr w:rsidR="00284C00" w:rsidRPr="003E0C8D" w14:paraId="3DCC2535" w14:textId="77777777" w:rsidTr="00464D74">
        <w:trPr>
          <w:jc w:val="center"/>
        </w:trPr>
        <w:tc>
          <w:tcPr>
            <w:tcW w:w="4876" w:type="dxa"/>
            <w:tcBorders>
              <w:top w:val="nil"/>
              <w:left w:val="nil"/>
              <w:bottom w:val="nil"/>
              <w:right w:val="nil"/>
            </w:tcBorders>
          </w:tcPr>
          <w:p w14:paraId="4B17853C" w14:textId="0B8E8EBA"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t>sledování jejich provádění evropský semestr pro koordinaci hospodářských politik. Členské státy by měly předkládat výroční zprávy</w:t>
            </w:r>
            <w:r w:rsidR="00A5289D">
              <w:t xml:space="preserve"> o </w:t>
            </w:r>
            <w:r w:rsidRPr="003E0C8D">
              <w:t>pokroku při provádění svých střednědobých fiskálně-strukturálních plánů. Uvedený rámec by měl být základem pro soudržné využívání finančních prostředků Unie,</w:t>
            </w:r>
            <w:r w:rsidR="00A5289D">
              <w:t xml:space="preserve"> a </w:t>
            </w:r>
            <w:r w:rsidRPr="003E0C8D">
              <w:t>to</w:t>
            </w:r>
            <w:r w:rsidR="00A5289D">
              <w:t xml:space="preserve"> i s </w:t>
            </w:r>
            <w:r w:rsidRPr="003E0C8D">
              <w:t>cílem maximalizovat přidanou hodnotu finanční podpory, která má být obdržena.</w:t>
            </w:r>
          </w:p>
        </w:tc>
        <w:tc>
          <w:tcPr>
            <w:tcW w:w="4876" w:type="dxa"/>
            <w:tcBorders>
              <w:top w:val="nil"/>
              <w:left w:val="nil"/>
              <w:bottom w:val="nil"/>
              <w:right w:val="nil"/>
            </w:tcBorders>
          </w:tcPr>
          <w:p w14:paraId="605F299C" w14:textId="29A6769F"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rPr>
                <w:b/>
                <w:i/>
              </w:rPr>
              <w:t>investic</w:t>
            </w:r>
            <w:r w:rsidR="00A5289D">
              <w:t xml:space="preserve"> a </w:t>
            </w:r>
            <w:r w:rsidRPr="003E0C8D">
              <w:t>sledování jejich provádění evropský semestr pro koordinaci hospodářských</w:t>
            </w:r>
            <w:r w:rsidR="00A5289D">
              <w:t xml:space="preserve"> a </w:t>
            </w:r>
            <w:r w:rsidRPr="003E0C8D">
              <w:rPr>
                <w:b/>
                <w:i/>
              </w:rPr>
              <w:t>sociálních</w:t>
            </w:r>
            <w:r w:rsidRPr="003E0C8D">
              <w:t xml:space="preserve"> politik. Členské státy by měly předkládat výroční zprávy</w:t>
            </w:r>
            <w:r w:rsidR="00A5289D">
              <w:t xml:space="preserve"> o </w:t>
            </w:r>
            <w:r w:rsidRPr="003E0C8D">
              <w:t>pokroku při provádění svých střednědobých fiskálně-strukturálních plánů</w:t>
            </w:r>
            <w:r w:rsidRPr="003E0C8D">
              <w:rPr>
                <w:b/>
                <w:i/>
              </w:rPr>
              <w:t>, včetně informací</w:t>
            </w:r>
            <w:r w:rsidR="00A5289D">
              <w:rPr>
                <w:b/>
                <w:i/>
              </w:rPr>
              <w:t xml:space="preserve"> o </w:t>
            </w:r>
            <w:r w:rsidRPr="003E0C8D">
              <w:rPr>
                <w:b/>
                <w:i/>
              </w:rPr>
              <w:t>provádění širších reforem</w:t>
            </w:r>
            <w:r w:rsidR="00A5289D">
              <w:rPr>
                <w:b/>
                <w:i/>
              </w:rPr>
              <w:t xml:space="preserve"> a </w:t>
            </w:r>
            <w:r w:rsidRPr="003E0C8D">
              <w:rPr>
                <w:b/>
                <w:i/>
              </w:rPr>
              <w:t>investic</w:t>
            </w:r>
            <w:r w:rsidR="00A5289D">
              <w:rPr>
                <w:b/>
                <w:i/>
              </w:rPr>
              <w:t xml:space="preserve"> v </w:t>
            </w:r>
            <w:r w:rsidRPr="003E0C8D">
              <w:rPr>
                <w:b/>
                <w:i/>
              </w:rPr>
              <w:t>rámci evropského semestru</w:t>
            </w:r>
            <w:r w:rsidRPr="003E0C8D">
              <w:t>. Uvedený rámec by měl být základem pro soudržné využívání finančních prostředků Unie,</w:t>
            </w:r>
            <w:r w:rsidR="00A5289D">
              <w:t xml:space="preserve"> a </w:t>
            </w:r>
            <w:r w:rsidRPr="003E0C8D">
              <w:t>to</w:t>
            </w:r>
            <w:r w:rsidR="00A5289D">
              <w:t xml:space="preserve"> i s </w:t>
            </w:r>
            <w:r w:rsidRPr="003E0C8D">
              <w:t xml:space="preserve">cílem maximalizovat přidanou hodnotu finanční podpory, která má být obdržena. </w:t>
            </w:r>
            <w:r w:rsidRPr="003E0C8D">
              <w:rPr>
                <w:b/>
                <w:i/>
              </w:rPr>
              <w:t>Členské státy by měly využívat zdroje ESF</w:t>
            </w:r>
            <w:r w:rsidR="00A5289D">
              <w:rPr>
                <w:b/>
                <w:i/>
              </w:rPr>
              <w:t xml:space="preserve"> k </w:t>
            </w:r>
            <w:r w:rsidRPr="003E0C8D">
              <w:rPr>
                <w:b/>
                <w:i/>
              </w:rPr>
              <w:t>řešení problémů uvedených</w:t>
            </w:r>
            <w:r w:rsidR="00A5289D">
              <w:rPr>
                <w:b/>
                <w:i/>
              </w:rPr>
              <w:t xml:space="preserve"> v </w:t>
            </w:r>
            <w:r w:rsidRPr="003E0C8D">
              <w:rPr>
                <w:b/>
                <w:i/>
              </w:rPr>
              <w:t>příslušných doporučeních pro jednotlivé země přijatých</w:t>
            </w:r>
            <w:r w:rsidR="00A5289D">
              <w:rPr>
                <w:b/>
                <w:i/>
              </w:rPr>
              <w:t xml:space="preserve"> v </w:t>
            </w:r>
            <w:r w:rsidRPr="003E0C8D">
              <w:rPr>
                <w:b/>
                <w:i/>
              </w:rPr>
              <w:t>souladu</w:t>
            </w:r>
            <w:r w:rsidR="00A5289D">
              <w:rPr>
                <w:b/>
                <w:i/>
              </w:rPr>
              <w:t xml:space="preserve"> s </w:t>
            </w:r>
            <w:r w:rsidRPr="003E0C8D">
              <w:rPr>
                <w:b/>
                <w:i/>
              </w:rPr>
              <w:t>čl. 121 odst. 2</w:t>
            </w:r>
            <w:r w:rsidR="00A5289D">
              <w:rPr>
                <w:b/>
                <w:i/>
              </w:rPr>
              <w:t xml:space="preserve"> a </w:t>
            </w:r>
            <w:r w:rsidRPr="003E0C8D">
              <w:rPr>
                <w:b/>
                <w:i/>
              </w:rPr>
              <w:t>čl. 148 odst. 4 SFEU</w:t>
            </w:r>
            <w:r w:rsidR="00A5289D">
              <w:rPr>
                <w:b/>
                <w:i/>
              </w:rPr>
              <w:t xml:space="preserve"> a v </w:t>
            </w:r>
            <w:r w:rsidRPr="003E0C8D">
              <w:rPr>
                <w:b/>
                <w:i/>
              </w:rPr>
              <w:t>evropském semestru, které spadají do oblasti působnosti specifických cílů ESF.</w:t>
            </w:r>
          </w:p>
        </w:tc>
      </w:tr>
    </w:tbl>
    <w:p w14:paraId="5BBC2C6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D01716B" w14:textId="77777777" w:rsidR="00BD0451" w:rsidRPr="003E0C8D" w:rsidRDefault="00284C00" w:rsidP="00284C00">
      <w:r w:rsidRPr="003E0C8D">
        <w:rPr>
          <w:rStyle w:val="HideTWBExt"/>
        </w:rPr>
        <w:t>&lt;/AmendB&gt;</w:t>
      </w:r>
    </w:p>
    <w:p w14:paraId="1B69009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73</w:t>
      </w:r>
      <w:r w:rsidRPr="003E0C8D">
        <w:rPr>
          <w:rStyle w:val="HideTWBExt"/>
          <w:b w:val="0"/>
        </w:rPr>
        <w:t>&lt;/NumAmB&gt;</w:t>
      </w:r>
    </w:p>
    <w:p w14:paraId="2647ADB1"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Özlem Demirel, Li Andersson</w:t>
      </w:r>
      <w:r w:rsidRPr="003E0C8D">
        <w:rPr>
          <w:rStyle w:val="HideTWBExt"/>
          <w:b w:val="0"/>
        </w:rPr>
        <w:t>&lt;/Members&gt;</w:t>
      </w:r>
    </w:p>
    <w:p w14:paraId="26DF322C" w14:textId="77777777" w:rsidR="00284C00" w:rsidRPr="003E0C8D" w:rsidRDefault="00284C00" w:rsidP="00284C00">
      <w:pPr>
        <w:pStyle w:val="NormalBold"/>
      </w:pPr>
      <w:r w:rsidRPr="003E0C8D">
        <w:rPr>
          <w:rStyle w:val="HideTWBExt"/>
          <w:b w:val="0"/>
        </w:rPr>
        <w:t>&lt;/RepeatBlock-By&gt;</w:t>
      </w:r>
    </w:p>
    <w:p w14:paraId="5B9497C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E8F864E" w14:textId="77777777" w:rsidR="00284C00" w:rsidRPr="003E0C8D" w:rsidRDefault="00284C00" w:rsidP="00284C00">
      <w:pPr>
        <w:pStyle w:val="NormalBold"/>
      </w:pPr>
      <w:r w:rsidRPr="003E0C8D">
        <w:rPr>
          <w:rStyle w:val="HideTWBExt"/>
          <w:b w:val="0"/>
        </w:rPr>
        <w:t>&lt;Article&gt;</w:t>
      </w:r>
      <w:r w:rsidRPr="003E0C8D">
        <w:t>Bod odůvodnění 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AA133D8" w14:textId="77777777" w:rsidTr="00464D74">
        <w:trPr>
          <w:trHeight w:hRule="exact" w:val="240"/>
          <w:jc w:val="center"/>
        </w:trPr>
        <w:tc>
          <w:tcPr>
            <w:tcW w:w="9752" w:type="dxa"/>
            <w:gridSpan w:val="2"/>
            <w:tcBorders>
              <w:top w:val="nil"/>
              <w:left w:val="nil"/>
              <w:bottom w:val="nil"/>
              <w:right w:val="nil"/>
            </w:tcBorders>
          </w:tcPr>
          <w:p w14:paraId="13205673" w14:textId="77777777" w:rsidR="00284C00" w:rsidRPr="003E0C8D" w:rsidRDefault="00284C00" w:rsidP="00464D74"/>
        </w:tc>
      </w:tr>
      <w:tr w:rsidR="00284C00" w:rsidRPr="003E0C8D" w14:paraId="017C77CB" w14:textId="77777777" w:rsidTr="00464D74">
        <w:trPr>
          <w:trHeight w:val="240"/>
          <w:jc w:val="center"/>
        </w:trPr>
        <w:tc>
          <w:tcPr>
            <w:tcW w:w="4876" w:type="dxa"/>
            <w:tcBorders>
              <w:top w:val="nil"/>
              <w:left w:val="nil"/>
              <w:bottom w:val="nil"/>
              <w:right w:val="nil"/>
            </w:tcBorders>
          </w:tcPr>
          <w:p w14:paraId="754EDCE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D7D7849" w14:textId="77777777" w:rsidR="00284C00" w:rsidRPr="003E0C8D" w:rsidRDefault="00284C00" w:rsidP="00464D74">
            <w:pPr>
              <w:pStyle w:val="AmColumnHeading"/>
            </w:pPr>
            <w:r w:rsidRPr="003E0C8D">
              <w:t>Pozměňovací návrh</w:t>
            </w:r>
          </w:p>
        </w:tc>
      </w:tr>
      <w:tr w:rsidR="00284C00" w:rsidRPr="003E0C8D" w14:paraId="09CF16C9" w14:textId="77777777" w:rsidTr="00464D74">
        <w:trPr>
          <w:jc w:val="center"/>
        </w:trPr>
        <w:tc>
          <w:tcPr>
            <w:tcW w:w="4876" w:type="dxa"/>
            <w:tcBorders>
              <w:top w:val="nil"/>
              <w:left w:val="nil"/>
              <w:bottom w:val="nil"/>
              <w:right w:val="nil"/>
            </w:tcBorders>
          </w:tcPr>
          <w:p w14:paraId="1F0C502F" w14:textId="366A64D2"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t>sledování jejich provádění evropský semestr pro koordinaci hospodářských politik. Členské státy by měly předkládat výroční zprávy</w:t>
            </w:r>
            <w:r w:rsidR="00A5289D">
              <w:t xml:space="preserve"> o </w:t>
            </w:r>
            <w:r w:rsidRPr="003E0C8D">
              <w:t>pokroku při provádění svých střednědobých fiskálně-strukturálních plánů. Uvedený rámec by měl být základem pro soudržné využívání finančních prostředků Unie,</w:t>
            </w:r>
            <w:r w:rsidR="00A5289D">
              <w:t xml:space="preserve"> a </w:t>
            </w:r>
            <w:r w:rsidRPr="003E0C8D">
              <w:t>to</w:t>
            </w:r>
            <w:r w:rsidR="00A5289D">
              <w:t xml:space="preserve"> i s </w:t>
            </w:r>
            <w:r w:rsidRPr="003E0C8D">
              <w:t>cílem maximalizovat přidanou hodnotu finanční podpory, která má být obdržena.</w:t>
            </w:r>
          </w:p>
        </w:tc>
        <w:tc>
          <w:tcPr>
            <w:tcW w:w="4876" w:type="dxa"/>
            <w:tcBorders>
              <w:top w:val="nil"/>
              <w:left w:val="nil"/>
              <w:bottom w:val="nil"/>
              <w:right w:val="nil"/>
            </w:tcBorders>
          </w:tcPr>
          <w:p w14:paraId="366CDFB6" w14:textId="1E53B67F"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t>sledování jejich provádění evropský semestr pro koordinaci hospodářských politik. Členské státy by měly předkládat výroční zprávy</w:t>
            </w:r>
            <w:r w:rsidR="00A5289D">
              <w:t xml:space="preserve"> o </w:t>
            </w:r>
            <w:r w:rsidRPr="003E0C8D">
              <w:t xml:space="preserve">pokroku při provádění svých střednědobých fiskálně-strukturálních plánů. Uvedený rámec by měl být </w:t>
            </w:r>
            <w:r w:rsidRPr="003E0C8D">
              <w:rPr>
                <w:b/>
                <w:i/>
              </w:rPr>
              <w:t>vypracován</w:t>
            </w:r>
            <w:r w:rsidR="00A5289D">
              <w:rPr>
                <w:b/>
                <w:i/>
              </w:rPr>
              <w:t xml:space="preserve"> v </w:t>
            </w:r>
            <w:r w:rsidRPr="003E0C8D">
              <w:rPr>
                <w:b/>
                <w:i/>
              </w:rPr>
              <w:t>úzké spolupráci</w:t>
            </w:r>
            <w:r w:rsidR="00A5289D">
              <w:rPr>
                <w:b/>
                <w:i/>
              </w:rPr>
              <w:t xml:space="preserve"> s </w:t>
            </w:r>
            <w:r w:rsidRPr="003E0C8D">
              <w:rPr>
                <w:b/>
                <w:i/>
              </w:rPr>
              <w:t>partnery</w:t>
            </w:r>
            <w:r w:rsidR="00A5289D">
              <w:rPr>
                <w:b/>
                <w:i/>
              </w:rPr>
              <w:t xml:space="preserve"> v </w:t>
            </w:r>
            <w:r w:rsidRPr="003E0C8D">
              <w:rPr>
                <w:b/>
                <w:i/>
              </w:rPr>
              <w:t>sociálním dialogu, zejména</w:t>
            </w:r>
            <w:r w:rsidR="00A5289D">
              <w:rPr>
                <w:b/>
                <w:i/>
              </w:rPr>
              <w:t xml:space="preserve"> s </w:t>
            </w:r>
            <w:r w:rsidRPr="003E0C8D">
              <w:rPr>
                <w:b/>
                <w:i/>
              </w:rPr>
              <w:t>odborovými organizacemi,</w:t>
            </w:r>
            <w:r w:rsidR="00A5289D">
              <w:rPr>
                <w:b/>
                <w:i/>
              </w:rPr>
              <w:t xml:space="preserve"> a </w:t>
            </w:r>
            <w:r w:rsidRPr="003E0C8D">
              <w:rPr>
                <w:b/>
                <w:i/>
              </w:rPr>
              <w:t>za účinné</w:t>
            </w:r>
            <w:r w:rsidR="00A5289D">
              <w:rPr>
                <w:b/>
                <w:i/>
              </w:rPr>
              <w:t xml:space="preserve"> a </w:t>
            </w:r>
            <w:r w:rsidRPr="003E0C8D">
              <w:rPr>
                <w:b/>
                <w:i/>
              </w:rPr>
              <w:t>strukturované účasti občanské společnosti,</w:t>
            </w:r>
            <w:r w:rsidR="00A5289D">
              <w:rPr>
                <w:b/>
                <w:i/>
              </w:rPr>
              <w:t xml:space="preserve"> a </w:t>
            </w:r>
            <w:r w:rsidRPr="003E0C8D">
              <w:rPr>
                <w:b/>
                <w:i/>
              </w:rPr>
              <w:t>měl by být</w:t>
            </w:r>
            <w:r w:rsidRPr="003E0C8D">
              <w:t xml:space="preserve"> základem pro soudržné využívání finančních prostředků Unie,</w:t>
            </w:r>
            <w:r w:rsidR="00A5289D">
              <w:t xml:space="preserve"> a </w:t>
            </w:r>
            <w:r w:rsidRPr="003E0C8D">
              <w:t>to</w:t>
            </w:r>
            <w:r w:rsidR="00A5289D">
              <w:t xml:space="preserve"> i s </w:t>
            </w:r>
            <w:r w:rsidRPr="003E0C8D">
              <w:t xml:space="preserve">cílem maximalizovat přidanou hodnotu finanční podpory, která má být obdržena. </w:t>
            </w:r>
            <w:r w:rsidRPr="003E0C8D">
              <w:rPr>
                <w:b/>
                <w:i/>
              </w:rPr>
              <w:t>Tento mechanismus zajistí plné začlenění cílů sociální soudržnosti</w:t>
            </w:r>
            <w:r w:rsidR="00A5289D">
              <w:rPr>
                <w:b/>
                <w:i/>
              </w:rPr>
              <w:t xml:space="preserve"> a </w:t>
            </w:r>
            <w:r w:rsidRPr="003E0C8D">
              <w:rPr>
                <w:b/>
                <w:i/>
              </w:rPr>
              <w:t>sociálního začlenění na stejné úrovni jako cílů hospodářských. Zejména se systematicky</w:t>
            </w:r>
            <w:r w:rsidR="00A5289D">
              <w:rPr>
                <w:b/>
                <w:i/>
              </w:rPr>
              <w:t xml:space="preserve"> a </w:t>
            </w:r>
            <w:r w:rsidRPr="003E0C8D">
              <w:rPr>
                <w:b/>
                <w:i/>
              </w:rPr>
              <w:t>důsledně zabývá situací zranitelných skupin.</w:t>
            </w:r>
          </w:p>
        </w:tc>
      </w:tr>
    </w:tbl>
    <w:p w14:paraId="68A9C7B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46018F0" w14:textId="77777777" w:rsidR="00BD0451" w:rsidRPr="003E0C8D" w:rsidRDefault="00284C00" w:rsidP="00284C00">
      <w:r w:rsidRPr="003E0C8D">
        <w:rPr>
          <w:rStyle w:val="HideTWBExt"/>
        </w:rPr>
        <w:t>&lt;/AmendB&gt;</w:t>
      </w:r>
    </w:p>
    <w:p w14:paraId="05A99E6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74</w:t>
      </w:r>
      <w:r w:rsidRPr="003E0C8D">
        <w:rPr>
          <w:rStyle w:val="HideTWBExt"/>
          <w:b w:val="0"/>
        </w:rPr>
        <w:t>&lt;/NumAmB&gt;</w:t>
      </w:r>
    </w:p>
    <w:p w14:paraId="572DDE5B"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15B83136" w14:textId="77777777" w:rsidR="00284C00" w:rsidRPr="003E0C8D" w:rsidRDefault="00284C00" w:rsidP="00284C00">
      <w:pPr>
        <w:pStyle w:val="NormalBold"/>
      </w:pPr>
      <w:r w:rsidRPr="003E0C8D">
        <w:rPr>
          <w:rStyle w:val="HideTWBExt"/>
          <w:b w:val="0"/>
        </w:rPr>
        <w:t>&lt;/RepeatBlock-By&gt;</w:t>
      </w:r>
    </w:p>
    <w:p w14:paraId="5644AA8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34EC294" w14:textId="77777777" w:rsidR="00284C00" w:rsidRPr="003E0C8D" w:rsidRDefault="00284C00" w:rsidP="00284C00">
      <w:pPr>
        <w:pStyle w:val="NormalBold"/>
      </w:pPr>
      <w:r w:rsidRPr="003E0C8D">
        <w:rPr>
          <w:rStyle w:val="HideTWBExt"/>
          <w:b w:val="0"/>
        </w:rPr>
        <w:t>&lt;Article&gt;</w:t>
      </w:r>
      <w:r w:rsidRPr="003E0C8D">
        <w:t>Bod odůvodnění 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37405F3" w14:textId="77777777" w:rsidTr="00464D74">
        <w:trPr>
          <w:trHeight w:hRule="exact" w:val="240"/>
          <w:jc w:val="center"/>
        </w:trPr>
        <w:tc>
          <w:tcPr>
            <w:tcW w:w="9752" w:type="dxa"/>
            <w:gridSpan w:val="2"/>
            <w:tcBorders>
              <w:top w:val="nil"/>
              <w:left w:val="nil"/>
              <w:bottom w:val="nil"/>
              <w:right w:val="nil"/>
            </w:tcBorders>
          </w:tcPr>
          <w:p w14:paraId="1F8B70D3" w14:textId="77777777" w:rsidR="00284C00" w:rsidRPr="003E0C8D" w:rsidRDefault="00284C00" w:rsidP="00464D74"/>
        </w:tc>
      </w:tr>
      <w:tr w:rsidR="00284C00" w:rsidRPr="003E0C8D" w14:paraId="3E820896" w14:textId="77777777" w:rsidTr="00464D74">
        <w:trPr>
          <w:trHeight w:val="240"/>
          <w:jc w:val="center"/>
        </w:trPr>
        <w:tc>
          <w:tcPr>
            <w:tcW w:w="4876" w:type="dxa"/>
            <w:tcBorders>
              <w:top w:val="nil"/>
              <w:left w:val="nil"/>
              <w:bottom w:val="nil"/>
              <w:right w:val="nil"/>
            </w:tcBorders>
          </w:tcPr>
          <w:p w14:paraId="5515171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522AE36" w14:textId="77777777" w:rsidR="00284C00" w:rsidRPr="003E0C8D" w:rsidRDefault="00284C00" w:rsidP="00464D74">
            <w:pPr>
              <w:pStyle w:val="AmColumnHeading"/>
            </w:pPr>
            <w:r w:rsidRPr="003E0C8D">
              <w:t>Pozměňovací návrh</w:t>
            </w:r>
          </w:p>
        </w:tc>
      </w:tr>
      <w:tr w:rsidR="00284C00" w:rsidRPr="003E0C8D" w14:paraId="70295558" w14:textId="77777777" w:rsidTr="00464D74">
        <w:trPr>
          <w:jc w:val="center"/>
        </w:trPr>
        <w:tc>
          <w:tcPr>
            <w:tcW w:w="4876" w:type="dxa"/>
            <w:tcBorders>
              <w:top w:val="nil"/>
              <w:left w:val="nil"/>
              <w:bottom w:val="nil"/>
              <w:right w:val="nil"/>
            </w:tcBorders>
          </w:tcPr>
          <w:p w14:paraId="1D903A76" w14:textId="77E700C9"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t>sledování jejich provádění evropský semestr pro koordinaci hospodářských politik. Členské státy by měly předkládat výroční zprávy</w:t>
            </w:r>
            <w:r w:rsidR="00A5289D">
              <w:t xml:space="preserve"> o </w:t>
            </w:r>
            <w:r w:rsidRPr="003E0C8D">
              <w:t>pokroku při provádění svých střednědobých fiskálně-strukturálních plánů. Uvedený rámec by měl být základem pro soudržné využívání finančních prostředků Unie,</w:t>
            </w:r>
            <w:r w:rsidR="00A5289D">
              <w:t xml:space="preserve"> a </w:t>
            </w:r>
            <w:r w:rsidRPr="003E0C8D">
              <w:t>to</w:t>
            </w:r>
            <w:r w:rsidR="00A5289D">
              <w:t xml:space="preserve"> i s </w:t>
            </w:r>
            <w:r w:rsidRPr="003E0C8D">
              <w:t>cílem maximalizovat přidanou hodnotu finanční podpory, která má být obdržena.</w:t>
            </w:r>
          </w:p>
        </w:tc>
        <w:tc>
          <w:tcPr>
            <w:tcW w:w="4876" w:type="dxa"/>
            <w:tcBorders>
              <w:top w:val="nil"/>
              <w:left w:val="nil"/>
              <w:bottom w:val="nil"/>
              <w:right w:val="nil"/>
            </w:tcBorders>
          </w:tcPr>
          <w:p w14:paraId="411F7DC9" w14:textId="4EDB9A2C"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rPr>
                <w:b/>
                <w:i/>
              </w:rPr>
              <w:t>investic</w:t>
            </w:r>
            <w:r w:rsidR="00A5289D">
              <w:t xml:space="preserve"> a </w:t>
            </w:r>
            <w:r w:rsidRPr="003E0C8D">
              <w:t>sledování jejich provádění evropský semestr pro koordinaci hospodářských</w:t>
            </w:r>
            <w:r w:rsidR="00A5289D">
              <w:t xml:space="preserve"> a </w:t>
            </w:r>
            <w:r w:rsidRPr="003E0C8D">
              <w:rPr>
                <w:b/>
                <w:i/>
              </w:rPr>
              <w:t>sociálních</w:t>
            </w:r>
            <w:r w:rsidRPr="003E0C8D">
              <w:t xml:space="preserve"> politik. Členské státy by měly předkládat výroční zprávy</w:t>
            </w:r>
            <w:r w:rsidR="00A5289D">
              <w:t xml:space="preserve"> o </w:t>
            </w:r>
            <w:r w:rsidRPr="003E0C8D">
              <w:t>pokroku při provádění svých střednědobých fiskálně-strukturálních plánů. Uvedený rámec by měl být základem pro soudržné využívání finančních prostředků Unie,</w:t>
            </w:r>
            <w:r w:rsidR="00A5289D">
              <w:t xml:space="preserve"> a </w:t>
            </w:r>
            <w:r w:rsidRPr="003E0C8D">
              <w:t>to</w:t>
            </w:r>
            <w:r w:rsidR="00A5289D">
              <w:t xml:space="preserve"> i s </w:t>
            </w:r>
            <w:r w:rsidRPr="003E0C8D">
              <w:t xml:space="preserve">cílem maximalizovat přidanou hodnotu finanční podpory, která má být obdržena. </w:t>
            </w:r>
            <w:r w:rsidRPr="003E0C8D">
              <w:rPr>
                <w:b/>
                <w:i/>
              </w:rPr>
              <w:t>Členské státy by měly využívat zdroje ESF</w:t>
            </w:r>
            <w:r w:rsidR="00A5289D">
              <w:rPr>
                <w:b/>
                <w:i/>
              </w:rPr>
              <w:t xml:space="preserve"> k </w:t>
            </w:r>
            <w:r w:rsidRPr="003E0C8D">
              <w:rPr>
                <w:b/>
                <w:i/>
              </w:rPr>
              <w:t>řešení problémů uvedených</w:t>
            </w:r>
            <w:r w:rsidR="00A5289D">
              <w:rPr>
                <w:b/>
                <w:i/>
              </w:rPr>
              <w:t xml:space="preserve"> v </w:t>
            </w:r>
            <w:r w:rsidRPr="003E0C8D">
              <w:rPr>
                <w:b/>
                <w:i/>
              </w:rPr>
              <w:t>příslušných doporučeních pro jednotlivé země přijatých</w:t>
            </w:r>
            <w:r w:rsidR="00A5289D">
              <w:rPr>
                <w:b/>
                <w:i/>
              </w:rPr>
              <w:t xml:space="preserve"> v </w:t>
            </w:r>
            <w:r w:rsidRPr="003E0C8D">
              <w:rPr>
                <w:b/>
                <w:i/>
              </w:rPr>
              <w:t>souladu</w:t>
            </w:r>
            <w:r w:rsidR="00A5289D">
              <w:rPr>
                <w:b/>
                <w:i/>
              </w:rPr>
              <w:t xml:space="preserve"> s </w:t>
            </w:r>
            <w:r w:rsidRPr="003E0C8D">
              <w:rPr>
                <w:b/>
                <w:i/>
              </w:rPr>
              <w:t>čl. 121 odst. 2</w:t>
            </w:r>
            <w:r w:rsidR="00A5289D">
              <w:rPr>
                <w:b/>
                <w:i/>
              </w:rPr>
              <w:t xml:space="preserve"> a </w:t>
            </w:r>
            <w:r w:rsidRPr="003E0C8D">
              <w:rPr>
                <w:b/>
                <w:i/>
              </w:rPr>
              <w:t>čl. 148 odst. 4 SFEU</w:t>
            </w:r>
            <w:r w:rsidR="00A5289D">
              <w:rPr>
                <w:b/>
                <w:i/>
              </w:rPr>
              <w:t xml:space="preserve"> a v </w:t>
            </w:r>
            <w:r w:rsidRPr="003E0C8D">
              <w:rPr>
                <w:b/>
                <w:i/>
              </w:rPr>
              <w:t>evropském semestru, které spadají do oblasti působnosti specifických cílů ESF.</w:t>
            </w:r>
          </w:p>
        </w:tc>
      </w:tr>
    </w:tbl>
    <w:p w14:paraId="7CBBFC3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2C6BAF1" w14:textId="77777777" w:rsidR="00BD0451" w:rsidRPr="003E0C8D" w:rsidRDefault="00284C00" w:rsidP="00284C00">
      <w:r w:rsidRPr="003E0C8D">
        <w:rPr>
          <w:rStyle w:val="HideTWBExt"/>
        </w:rPr>
        <w:t>&lt;/AmendB&gt;</w:t>
      </w:r>
    </w:p>
    <w:p w14:paraId="2CFE92F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75</w:t>
      </w:r>
      <w:r w:rsidRPr="003E0C8D">
        <w:rPr>
          <w:rStyle w:val="HideTWBExt"/>
          <w:b w:val="0"/>
        </w:rPr>
        <w:t>&lt;/NumAmB&gt;</w:t>
      </w:r>
    </w:p>
    <w:p w14:paraId="3D598272"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2DEE3265" w14:textId="77777777" w:rsidR="00284C00" w:rsidRPr="003E0C8D" w:rsidRDefault="00284C00" w:rsidP="00284C00">
      <w:pPr>
        <w:pStyle w:val="NormalBold"/>
      </w:pPr>
      <w:r w:rsidRPr="003E0C8D">
        <w:rPr>
          <w:rStyle w:val="HideTWBExt"/>
          <w:b w:val="0"/>
        </w:rPr>
        <w:t>&lt;/RepeatBlock-By&gt;</w:t>
      </w:r>
    </w:p>
    <w:p w14:paraId="2610248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4556492" w14:textId="77777777" w:rsidR="00284C00" w:rsidRPr="003E0C8D" w:rsidRDefault="00284C00" w:rsidP="00284C00">
      <w:pPr>
        <w:pStyle w:val="NormalBold"/>
      </w:pPr>
      <w:r w:rsidRPr="003E0C8D">
        <w:rPr>
          <w:rStyle w:val="HideTWBExt"/>
          <w:b w:val="0"/>
        </w:rPr>
        <w:t>&lt;Article&gt;</w:t>
      </w:r>
      <w:r w:rsidRPr="003E0C8D">
        <w:t>Bod odůvodnění 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BA3C6C7" w14:textId="77777777" w:rsidTr="00464D74">
        <w:trPr>
          <w:trHeight w:hRule="exact" w:val="240"/>
          <w:jc w:val="center"/>
        </w:trPr>
        <w:tc>
          <w:tcPr>
            <w:tcW w:w="9752" w:type="dxa"/>
            <w:gridSpan w:val="2"/>
            <w:tcBorders>
              <w:top w:val="nil"/>
              <w:left w:val="nil"/>
              <w:bottom w:val="nil"/>
              <w:right w:val="nil"/>
            </w:tcBorders>
          </w:tcPr>
          <w:p w14:paraId="6B000A9B" w14:textId="77777777" w:rsidR="00284C00" w:rsidRPr="003E0C8D" w:rsidRDefault="00284C00" w:rsidP="00464D74"/>
        </w:tc>
      </w:tr>
      <w:tr w:rsidR="00284C00" w:rsidRPr="003E0C8D" w14:paraId="5A76511E" w14:textId="77777777" w:rsidTr="00464D74">
        <w:trPr>
          <w:trHeight w:val="240"/>
          <w:jc w:val="center"/>
        </w:trPr>
        <w:tc>
          <w:tcPr>
            <w:tcW w:w="4876" w:type="dxa"/>
            <w:tcBorders>
              <w:top w:val="nil"/>
              <w:left w:val="nil"/>
              <w:bottom w:val="nil"/>
              <w:right w:val="nil"/>
            </w:tcBorders>
          </w:tcPr>
          <w:p w14:paraId="550DC4D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C455263" w14:textId="77777777" w:rsidR="00284C00" w:rsidRPr="003E0C8D" w:rsidRDefault="00284C00" w:rsidP="00464D74">
            <w:pPr>
              <w:pStyle w:val="AmColumnHeading"/>
            </w:pPr>
            <w:r w:rsidRPr="003E0C8D">
              <w:t>Pozměňovací návrh</w:t>
            </w:r>
          </w:p>
        </w:tc>
      </w:tr>
      <w:tr w:rsidR="00284C00" w:rsidRPr="003E0C8D" w14:paraId="37926E86" w14:textId="77777777" w:rsidTr="00464D74">
        <w:trPr>
          <w:jc w:val="center"/>
        </w:trPr>
        <w:tc>
          <w:tcPr>
            <w:tcW w:w="4876" w:type="dxa"/>
            <w:tcBorders>
              <w:top w:val="nil"/>
              <w:left w:val="nil"/>
              <w:bottom w:val="nil"/>
              <w:right w:val="nil"/>
            </w:tcBorders>
          </w:tcPr>
          <w:p w14:paraId="0812CBBC" w14:textId="3D7ACC3C"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t>sledování jejich provádění evropský semestr pro koordinaci hospodářských politik. Členské státy by měly předkládat výroční zprávy</w:t>
            </w:r>
            <w:r w:rsidR="00A5289D">
              <w:t xml:space="preserve"> o </w:t>
            </w:r>
            <w:r w:rsidRPr="003E0C8D">
              <w:t>pokroku při provádění svých střednědobých fiskálně-strukturálních plánů. Uvedený rámec by měl být základem pro soudržné využívání finančních prostředků Unie,</w:t>
            </w:r>
            <w:r w:rsidR="00A5289D">
              <w:t xml:space="preserve"> a </w:t>
            </w:r>
            <w:r w:rsidRPr="003E0C8D">
              <w:t>to</w:t>
            </w:r>
            <w:r w:rsidR="00A5289D">
              <w:t xml:space="preserve"> i s </w:t>
            </w:r>
            <w:r w:rsidRPr="003E0C8D">
              <w:t>cílem maximalizovat přidanou hodnotu finanční podpory, která má být obdržena.</w:t>
            </w:r>
          </w:p>
        </w:tc>
        <w:tc>
          <w:tcPr>
            <w:tcW w:w="4876" w:type="dxa"/>
            <w:tcBorders>
              <w:top w:val="nil"/>
              <w:left w:val="nil"/>
              <w:bottom w:val="nil"/>
              <w:right w:val="nil"/>
            </w:tcBorders>
          </w:tcPr>
          <w:p w14:paraId="541EAAFC" w14:textId="50441A10"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t>sledování jejich provádění evropský semestr pro koordinaci hospodářských politik. Členské státy by měly předkládat výroční zprávy</w:t>
            </w:r>
            <w:r w:rsidR="00A5289D">
              <w:t xml:space="preserve"> o </w:t>
            </w:r>
            <w:r w:rsidRPr="003E0C8D">
              <w:t>pokroku při provádění svých střednědobých fiskálně-strukturálních plánů. Uvedený rámec by měl být základem pro soudržné využívání finančních prostředků Unie,</w:t>
            </w:r>
            <w:r w:rsidR="00A5289D">
              <w:t xml:space="preserve"> a </w:t>
            </w:r>
            <w:r w:rsidRPr="003E0C8D">
              <w:t>to</w:t>
            </w:r>
            <w:r w:rsidR="00A5289D">
              <w:t xml:space="preserve"> i s </w:t>
            </w:r>
            <w:r w:rsidRPr="003E0C8D">
              <w:t xml:space="preserve">cílem maximalizovat přidanou hodnotu finanční podpory, která má být obdržena. </w:t>
            </w:r>
            <w:r w:rsidRPr="003E0C8D">
              <w:rPr>
                <w:b/>
                <w:i/>
              </w:rPr>
              <w:t>Je nezbytné, aby tyto mechanismy vedle hospodářských cílů plně zahrnovaly</w:t>
            </w:r>
            <w:r w:rsidR="00A5289D">
              <w:rPr>
                <w:b/>
                <w:i/>
              </w:rPr>
              <w:t xml:space="preserve"> i </w:t>
            </w:r>
            <w:r w:rsidRPr="003E0C8D">
              <w:rPr>
                <w:b/>
                <w:i/>
              </w:rPr>
              <w:t>cíle sociální soudržnosti</w:t>
            </w:r>
            <w:r w:rsidR="00A5289D">
              <w:rPr>
                <w:b/>
                <w:i/>
              </w:rPr>
              <w:t xml:space="preserve"> a </w:t>
            </w:r>
            <w:r w:rsidRPr="003E0C8D">
              <w:rPr>
                <w:b/>
                <w:i/>
              </w:rPr>
              <w:t>začlenění. Zejména by měly formálně</w:t>
            </w:r>
            <w:r w:rsidR="00A5289D">
              <w:rPr>
                <w:b/>
                <w:i/>
              </w:rPr>
              <w:t xml:space="preserve"> a </w:t>
            </w:r>
            <w:r w:rsidRPr="003E0C8D">
              <w:rPr>
                <w:b/>
                <w:i/>
              </w:rPr>
              <w:t>důsledně řešit situaci zranitelných skupin, jako jsou Romové.</w:t>
            </w:r>
          </w:p>
        </w:tc>
      </w:tr>
    </w:tbl>
    <w:p w14:paraId="07A6D08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59A1685" w14:textId="77777777" w:rsidR="00BD0451" w:rsidRPr="003E0C8D" w:rsidRDefault="00284C00" w:rsidP="00284C00">
      <w:r w:rsidRPr="003E0C8D">
        <w:rPr>
          <w:rStyle w:val="HideTWBExt"/>
        </w:rPr>
        <w:t>&lt;/AmendB&gt;</w:t>
      </w:r>
    </w:p>
    <w:p w14:paraId="235EB97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76</w:t>
      </w:r>
      <w:r w:rsidRPr="003E0C8D">
        <w:rPr>
          <w:rStyle w:val="HideTWBExt"/>
          <w:b w:val="0"/>
        </w:rPr>
        <w:t>&lt;/NumAmB&gt;</w:t>
      </w:r>
    </w:p>
    <w:p w14:paraId="03FEF410"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66E5C2C2" w14:textId="77777777" w:rsidR="00284C00" w:rsidRPr="003E0C8D" w:rsidRDefault="00284C00" w:rsidP="00284C00">
      <w:pPr>
        <w:pStyle w:val="NormalBold"/>
      </w:pPr>
      <w:r w:rsidRPr="003E0C8D">
        <w:rPr>
          <w:rStyle w:val="HideTWBExt"/>
          <w:b w:val="0"/>
        </w:rPr>
        <w:t>&lt;/RepeatBlock-By&gt;</w:t>
      </w:r>
    </w:p>
    <w:p w14:paraId="176D681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B3FFFFE" w14:textId="77777777" w:rsidR="00284C00" w:rsidRPr="003E0C8D" w:rsidRDefault="00284C00" w:rsidP="00284C00">
      <w:pPr>
        <w:pStyle w:val="NormalBold"/>
      </w:pPr>
      <w:r w:rsidRPr="003E0C8D">
        <w:rPr>
          <w:rStyle w:val="HideTWBExt"/>
          <w:b w:val="0"/>
        </w:rPr>
        <w:t>&lt;Article&gt;</w:t>
      </w:r>
      <w:r w:rsidRPr="003E0C8D">
        <w:t>Bod odůvodnění 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32A080D" w14:textId="77777777" w:rsidTr="00464D74">
        <w:trPr>
          <w:trHeight w:hRule="exact" w:val="240"/>
          <w:jc w:val="center"/>
        </w:trPr>
        <w:tc>
          <w:tcPr>
            <w:tcW w:w="9752" w:type="dxa"/>
            <w:gridSpan w:val="2"/>
            <w:tcBorders>
              <w:top w:val="nil"/>
              <w:left w:val="nil"/>
              <w:bottom w:val="nil"/>
              <w:right w:val="nil"/>
            </w:tcBorders>
          </w:tcPr>
          <w:p w14:paraId="414C9CD9" w14:textId="77777777" w:rsidR="00284C00" w:rsidRPr="003E0C8D" w:rsidRDefault="00284C00" w:rsidP="00464D74"/>
        </w:tc>
      </w:tr>
      <w:tr w:rsidR="00284C00" w:rsidRPr="003E0C8D" w14:paraId="16AADA04" w14:textId="77777777" w:rsidTr="00464D74">
        <w:trPr>
          <w:trHeight w:val="240"/>
          <w:jc w:val="center"/>
        </w:trPr>
        <w:tc>
          <w:tcPr>
            <w:tcW w:w="4876" w:type="dxa"/>
            <w:tcBorders>
              <w:top w:val="nil"/>
              <w:left w:val="nil"/>
              <w:bottom w:val="nil"/>
              <w:right w:val="nil"/>
            </w:tcBorders>
          </w:tcPr>
          <w:p w14:paraId="6E839EA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A6B6FBF" w14:textId="77777777" w:rsidR="00284C00" w:rsidRPr="003E0C8D" w:rsidRDefault="00284C00" w:rsidP="00464D74">
            <w:pPr>
              <w:pStyle w:val="AmColumnHeading"/>
            </w:pPr>
            <w:r w:rsidRPr="003E0C8D">
              <w:t>Pozměňovací návrh</w:t>
            </w:r>
          </w:p>
        </w:tc>
      </w:tr>
      <w:tr w:rsidR="00284C00" w:rsidRPr="003E0C8D" w14:paraId="21B82E0B" w14:textId="77777777" w:rsidTr="00464D74">
        <w:trPr>
          <w:jc w:val="center"/>
        </w:trPr>
        <w:tc>
          <w:tcPr>
            <w:tcW w:w="4876" w:type="dxa"/>
            <w:tcBorders>
              <w:top w:val="nil"/>
              <w:left w:val="nil"/>
              <w:bottom w:val="nil"/>
              <w:right w:val="nil"/>
            </w:tcBorders>
          </w:tcPr>
          <w:p w14:paraId="337A86F3" w14:textId="643E7626" w:rsidR="00284C00" w:rsidRPr="003E0C8D" w:rsidRDefault="00284C00" w:rsidP="00464D74">
            <w:pPr>
              <w:pStyle w:val="Normal6a"/>
            </w:pPr>
            <w:r w:rsidRPr="003E0C8D">
              <w:t>(3)</w:t>
            </w:r>
            <w:r w:rsidRPr="003E0C8D">
              <w:tab/>
            </w:r>
            <w:r w:rsidRPr="003E0C8D">
              <w:rPr>
                <w:b/>
                <w:i/>
              </w:rPr>
              <w:t>Na úrovni Unie je rámcem pro určení priorit</w:t>
            </w:r>
            <w:r w:rsidRPr="003E0C8D">
              <w:t xml:space="preserve"> vnitrostátních reforem</w:t>
            </w:r>
            <w:r w:rsidR="00A5289D">
              <w:t xml:space="preserve"> a </w:t>
            </w:r>
            <w:r w:rsidRPr="003E0C8D">
              <w:rPr>
                <w:b/>
                <w:i/>
              </w:rPr>
              <w:t>sledování jejich provádění evropský semestr pro koordinaci hospodářských politik</w:t>
            </w:r>
            <w:r w:rsidRPr="003E0C8D">
              <w:t xml:space="preserve">. </w:t>
            </w:r>
            <w:r w:rsidRPr="003E0C8D">
              <w:rPr>
                <w:b/>
                <w:i/>
              </w:rPr>
              <w:t>Členské státy by měly předkládat výroční zprávy</w:t>
            </w:r>
            <w:r w:rsidR="00A5289D">
              <w:rPr>
                <w:b/>
                <w:i/>
              </w:rPr>
              <w:t xml:space="preserve"> o </w:t>
            </w:r>
            <w:r w:rsidRPr="003E0C8D">
              <w:rPr>
                <w:b/>
                <w:i/>
              </w:rPr>
              <w:t>pokroku při provádění svých střednědobých fiskálně-strukturálních plánů. Uvedený rámec by měl být základem pro soudržné využívání finančních prostředků Unie,</w:t>
            </w:r>
            <w:r w:rsidR="00A5289D">
              <w:rPr>
                <w:b/>
                <w:i/>
              </w:rPr>
              <w:t xml:space="preserve"> a </w:t>
            </w:r>
            <w:r w:rsidRPr="003E0C8D">
              <w:rPr>
                <w:b/>
                <w:i/>
              </w:rPr>
              <w:t>to</w:t>
            </w:r>
            <w:r w:rsidR="00A5289D">
              <w:rPr>
                <w:b/>
                <w:i/>
              </w:rPr>
              <w:t xml:space="preserve"> i s </w:t>
            </w:r>
            <w:r w:rsidRPr="003E0C8D">
              <w:rPr>
                <w:b/>
                <w:i/>
              </w:rPr>
              <w:t>cílem maximalizovat přidanou hodnotu finanční podpory, která má být obdržena.</w:t>
            </w:r>
          </w:p>
        </w:tc>
        <w:tc>
          <w:tcPr>
            <w:tcW w:w="4876" w:type="dxa"/>
            <w:tcBorders>
              <w:top w:val="nil"/>
              <w:left w:val="nil"/>
              <w:bottom w:val="nil"/>
              <w:right w:val="nil"/>
            </w:tcBorders>
          </w:tcPr>
          <w:p w14:paraId="7E97D44B" w14:textId="24ACD761" w:rsidR="00284C00" w:rsidRPr="003E0C8D" w:rsidRDefault="00284C00" w:rsidP="00464D74">
            <w:pPr>
              <w:pStyle w:val="Normal6a"/>
            </w:pPr>
            <w:r w:rsidRPr="003E0C8D">
              <w:t>(3)</w:t>
            </w:r>
            <w:r w:rsidRPr="003E0C8D">
              <w:tab/>
            </w:r>
            <w:r w:rsidRPr="003E0C8D">
              <w:rPr>
                <w:b/>
                <w:i/>
              </w:rPr>
              <w:t>Členské státy plánují své zdroje</w:t>
            </w:r>
            <w:r w:rsidR="00A5289D">
              <w:rPr>
                <w:b/>
                <w:i/>
              </w:rPr>
              <w:t xml:space="preserve"> z </w:t>
            </w:r>
            <w:r w:rsidRPr="003E0C8D">
              <w:rPr>
                <w:b/>
                <w:i/>
              </w:rPr>
              <w:t>Evropského sociálního fondu tak, že upřednostňují intervence, které řeší výzvy stanovené</w:t>
            </w:r>
            <w:r w:rsidR="00A5289D">
              <w:rPr>
                <w:b/>
                <w:i/>
              </w:rPr>
              <w:t xml:space="preserve"> v </w:t>
            </w:r>
            <w:r w:rsidRPr="003E0C8D">
              <w:t>evropském semestru</w:t>
            </w:r>
            <w:r w:rsidRPr="003E0C8D">
              <w:rPr>
                <w:b/>
                <w:i/>
              </w:rPr>
              <w:t>, včetně jejich</w:t>
            </w:r>
            <w:r w:rsidRPr="003E0C8D">
              <w:t xml:space="preserve"> vnitrostátních </w:t>
            </w:r>
            <w:r w:rsidRPr="003E0C8D">
              <w:rPr>
                <w:b/>
                <w:i/>
              </w:rPr>
              <w:t>programů</w:t>
            </w:r>
            <w:r w:rsidRPr="003E0C8D">
              <w:t xml:space="preserve"> reforem.</w:t>
            </w:r>
          </w:p>
        </w:tc>
      </w:tr>
    </w:tbl>
    <w:p w14:paraId="31CB2BF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A61B57C" w14:textId="77777777" w:rsidR="00BD0451" w:rsidRPr="003E0C8D" w:rsidRDefault="00284C00" w:rsidP="00284C00">
      <w:r w:rsidRPr="003E0C8D">
        <w:rPr>
          <w:rStyle w:val="HideTWBExt"/>
        </w:rPr>
        <w:t>&lt;/AmendB&gt;</w:t>
      </w:r>
    </w:p>
    <w:p w14:paraId="717C365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77</w:t>
      </w:r>
      <w:r w:rsidRPr="003E0C8D">
        <w:rPr>
          <w:rStyle w:val="HideTWBExt"/>
          <w:b w:val="0"/>
        </w:rPr>
        <w:t>&lt;/NumAmB&gt;</w:t>
      </w:r>
    </w:p>
    <w:p w14:paraId="453D1E04"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54B54FB3" w14:textId="77777777" w:rsidR="00284C00" w:rsidRPr="003E0C8D" w:rsidRDefault="00284C00" w:rsidP="00284C00">
      <w:pPr>
        <w:pStyle w:val="NormalBold"/>
      </w:pPr>
      <w:r w:rsidRPr="003E0C8D">
        <w:rPr>
          <w:rStyle w:val="HideTWBExt"/>
          <w:b w:val="0"/>
        </w:rPr>
        <w:t>&lt;/RepeatBlock-By&gt;</w:t>
      </w:r>
    </w:p>
    <w:p w14:paraId="4ABF7479"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DE415C2" w14:textId="77777777" w:rsidR="00284C00" w:rsidRPr="003E0C8D" w:rsidRDefault="00284C00" w:rsidP="00284C00">
      <w:pPr>
        <w:pStyle w:val="NormalBold"/>
      </w:pPr>
      <w:r w:rsidRPr="003E0C8D">
        <w:rPr>
          <w:rStyle w:val="HideTWBExt"/>
          <w:b w:val="0"/>
        </w:rPr>
        <w:t>&lt;Article&gt;</w:t>
      </w:r>
      <w:r w:rsidRPr="003E0C8D">
        <w:t>Bod odůvodnění 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5C3B2B2" w14:textId="77777777" w:rsidTr="00464D74">
        <w:trPr>
          <w:trHeight w:hRule="exact" w:val="240"/>
          <w:jc w:val="center"/>
        </w:trPr>
        <w:tc>
          <w:tcPr>
            <w:tcW w:w="9752" w:type="dxa"/>
            <w:gridSpan w:val="2"/>
            <w:tcBorders>
              <w:top w:val="nil"/>
              <w:left w:val="nil"/>
              <w:bottom w:val="nil"/>
              <w:right w:val="nil"/>
            </w:tcBorders>
          </w:tcPr>
          <w:p w14:paraId="2223781D" w14:textId="77777777" w:rsidR="00284C00" w:rsidRPr="003E0C8D" w:rsidRDefault="00284C00" w:rsidP="00464D74"/>
        </w:tc>
      </w:tr>
      <w:tr w:rsidR="00284C00" w:rsidRPr="003E0C8D" w14:paraId="64082F79" w14:textId="77777777" w:rsidTr="00464D74">
        <w:trPr>
          <w:trHeight w:val="240"/>
          <w:jc w:val="center"/>
        </w:trPr>
        <w:tc>
          <w:tcPr>
            <w:tcW w:w="4876" w:type="dxa"/>
            <w:tcBorders>
              <w:top w:val="nil"/>
              <w:left w:val="nil"/>
              <w:bottom w:val="nil"/>
              <w:right w:val="nil"/>
            </w:tcBorders>
          </w:tcPr>
          <w:p w14:paraId="7FAB3F6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7AC9CCC" w14:textId="77777777" w:rsidR="00284C00" w:rsidRPr="003E0C8D" w:rsidRDefault="00284C00" w:rsidP="00464D74">
            <w:pPr>
              <w:pStyle w:val="AmColumnHeading"/>
            </w:pPr>
            <w:r w:rsidRPr="003E0C8D">
              <w:t>Pozměňovací návrh</w:t>
            </w:r>
          </w:p>
        </w:tc>
      </w:tr>
      <w:tr w:rsidR="00284C00" w:rsidRPr="003E0C8D" w14:paraId="49EEEB04" w14:textId="77777777" w:rsidTr="00464D74">
        <w:trPr>
          <w:jc w:val="center"/>
        </w:trPr>
        <w:tc>
          <w:tcPr>
            <w:tcW w:w="4876" w:type="dxa"/>
            <w:tcBorders>
              <w:top w:val="nil"/>
              <w:left w:val="nil"/>
              <w:bottom w:val="nil"/>
              <w:right w:val="nil"/>
            </w:tcBorders>
          </w:tcPr>
          <w:p w14:paraId="29122E58" w14:textId="13277181"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t>sledování jejich provádění evropský semestr pro koordinaci hospodářských politik. Členské státy by měly předkládat výroční zprávy</w:t>
            </w:r>
            <w:r w:rsidR="00A5289D">
              <w:t xml:space="preserve"> o </w:t>
            </w:r>
            <w:r w:rsidRPr="003E0C8D">
              <w:t xml:space="preserve">pokroku při provádění svých střednědobých fiskálně-strukturálních plánů. </w:t>
            </w:r>
            <w:r w:rsidRPr="003E0C8D">
              <w:rPr>
                <w:b/>
                <w:i/>
              </w:rPr>
              <w:t>Uvedený rámec</w:t>
            </w:r>
            <w:r w:rsidRPr="003E0C8D">
              <w:t xml:space="preserve"> by </w:t>
            </w:r>
            <w:r w:rsidRPr="003E0C8D">
              <w:rPr>
                <w:b/>
                <w:i/>
              </w:rPr>
              <w:t>měl být základem pro soudržné využívání finančních prostředků Unie,</w:t>
            </w:r>
            <w:r w:rsidR="00A5289D">
              <w:rPr>
                <w:b/>
                <w:i/>
              </w:rPr>
              <w:t xml:space="preserve"> a </w:t>
            </w:r>
            <w:r w:rsidRPr="003E0C8D">
              <w:rPr>
                <w:b/>
                <w:i/>
              </w:rPr>
              <w:t>to</w:t>
            </w:r>
            <w:r w:rsidR="00A5289D">
              <w:rPr>
                <w:b/>
                <w:i/>
              </w:rPr>
              <w:t xml:space="preserve"> i s </w:t>
            </w:r>
            <w:r w:rsidRPr="003E0C8D">
              <w:rPr>
                <w:b/>
                <w:i/>
              </w:rPr>
              <w:t>cílem maximalizovat přidanou hodnotu finanční podpory, která má být obdržena</w:t>
            </w:r>
            <w:r w:rsidRPr="003E0C8D">
              <w:t>.</w:t>
            </w:r>
          </w:p>
        </w:tc>
        <w:tc>
          <w:tcPr>
            <w:tcW w:w="4876" w:type="dxa"/>
            <w:tcBorders>
              <w:top w:val="nil"/>
              <w:left w:val="nil"/>
              <w:bottom w:val="nil"/>
              <w:right w:val="nil"/>
            </w:tcBorders>
          </w:tcPr>
          <w:p w14:paraId="3988A356" w14:textId="731F77E6"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t>sledování jejich provádění evropský semestr pro koordinaci hospodářských politik. Členské státy by měly předkládat výroční zprávy</w:t>
            </w:r>
            <w:r w:rsidR="00A5289D">
              <w:t xml:space="preserve"> o </w:t>
            </w:r>
            <w:r w:rsidRPr="003E0C8D">
              <w:t xml:space="preserve">pokroku při provádění svých střednědobých fiskálně-strukturálních plánů. </w:t>
            </w:r>
            <w:r w:rsidRPr="003E0C8D">
              <w:rPr>
                <w:b/>
                <w:i/>
              </w:rPr>
              <w:t>Je nezbytné, aby tyto mechanismy vedle hospodářských cílů plně zahrnovaly</w:t>
            </w:r>
            <w:r w:rsidR="00A5289D">
              <w:rPr>
                <w:b/>
                <w:i/>
              </w:rPr>
              <w:t xml:space="preserve"> i </w:t>
            </w:r>
            <w:r w:rsidRPr="003E0C8D">
              <w:rPr>
                <w:b/>
                <w:i/>
              </w:rPr>
              <w:t>cíle sociální soudržnosti</w:t>
            </w:r>
            <w:r w:rsidR="00A5289D">
              <w:rPr>
                <w:b/>
                <w:i/>
              </w:rPr>
              <w:t xml:space="preserve"> a </w:t>
            </w:r>
            <w:r w:rsidRPr="003E0C8D">
              <w:rPr>
                <w:b/>
                <w:i/>
              </w:rPr>
              <w:t>začlenění. Zejména</w:t>
            </w:r>
            <w:r w:rsidRPr="003E0C8D">
              <w:t xml:space="preserve"> by </w:t>
            </w:r>
            <w:r w:rsidRPr="003E0C8D">
              <w:rPr>
                <w:b/>
                <w:i/>
              </w:rPr>
              <w:t>měly formálně</w:t>
            </w:r>
            <w:r w:rsidR="00A5289D">
              <w:rPr>
                <w:b/>
                <w:i/>
              </w:rPr>
              <w:t xml:space="preserve"> a </w:t>
            </w:r>
            <w:r w:rsidRPr="003E0C8D">
              <w:rPr>
                <w:b/>
                <w:i/>
              </w:rPr>
              <w:t>důsledně řešit situaci zranitelných skupin</w:t>
            </w:r>
            <w:r w:rsidRPr="003E0C8D">
              <w:t>.</w:t>
            </w:r>
          </w:p>
        </w:tc>
      </w:tr>
    </w:tbl>
    <w:p w14:paraId="6DBACAF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208A598" w14:textId="77777777" w:rsidR="00BD0451" w:rsidRPr="003E0C8D" w:rsidRDefault="00284C00" w:rsidP="00284C00">
      <w:r w:rsidRPr="003E0C8D">
        <w:rPr>
          <w:rStyle w:val="HideTWBExt"/>
        </w:rPr>
        <w:t>&lt;/AmendB&gt;</w:t>
      </w:r>
    </w:p>
    <w:p w14:paraId="10C57F7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78</w:t>
      </w:r>
      <w:r w:rsidRPr="003E0C8D">
        <w:rPr>
          <w:rStyle w:val="HideTWBExt"/>
          <w:b w:val="0"/>
        </w:rPr>
        <w:t>&lt;/NumAmB&gt;</w:t>
      </w:r>
    </w:p>
    <w:p w14:paraId="03B83B33"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4DC3B8C4" w14:textId="77777777" w:rsidR="00284C00" w:rsidRPr="003E0C8D" w:rsidRDefault="00284C00" w:rsidP="00284C00">
      <w:pPr>
        <w:pStyle w:val="NormalBold"/>
      </w:pPr>
      <w:r w:rsidRPr="003E0C8D">
        <w:rPr>
          <w:rStyle w:val="HideTWBExt"/>
          <w:b w:val="0"/>
        </w:rPr>
        <w:t>&lt;/RepeatBlock-By&gt;</w:t>
      </w:r>
    </w:p>
    <w:p w14:paraId="68941B9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4F3F270" w14:textId="77777777" w:rsidR="00284C00" w:rsidRPr="003E0C8D" w:rsidRDefault="00284C00" w:rsidP="00284C00">
      <w:pPr>
        <w:pStyle w:val="NormalBold"/>
      </w:pPr>
      <w:r w:rsidRPr="003E0C8D">
        <w:rPr>
          <w:rStyle w:val="HideTWBExt"/>
          <w:b w:val="0"/>
        </w:rPr>
        <w:t>&lt;Article&gt;</w:t>
      </w:r>
      <w:r w:rsidRPr="003E0C8D">
        <w:t>Bod odůvodnění 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F7B5567" w14:textId="77777777" w:rsidTr="00464D74">
        <w:trPr>
          <w:trHeight w:hRule="exact" w:val="240"/>
          <w:jc w:val="center"/>
        </w:trPr>
        <w:tc>
          <w:tcPr>
            <w:tcW w:w="9752" w:type="dxa"/>
            <w:gridSpan w:val="2"/>
            <w:tcBorders>
              <w:top w:val="nil"/>
              <w:left w:val="nil"/>
              <w:bottom w:val="nil"/>
              <w:right w:val="nil"/>
            </w:tcBorders>
          </w:tcPr>
          <w:p w14:paraId="6DA86017" w14:textId="77777777" w:rsidR="00284C00" w:rsidRPr="003E0C8D" w:rsidRDefault="00284C00" w:rsidP="00464D74"/>
        </w:tc>
      </w:tr>
      <w:tr w:rsidR="00284C00" w:rsidRPr="003E0C8D" w14:paraId="078FC1DD" w14:textId="77777777" w:rsidTr="00464D74">
        <w:trPr>
          <w:trHeight w:val="240"/>
          <w:jc w:val="center"/>
        </w:trPr>
        <w:tc>
          <w:tcPr>
            <w:tcW w:w="4876" w:type="dxa"/>
            <w:tcBorders>
              <w:top w:val="nil"/>
              <w:left w:val="nil"/>
              <w:bottom w:val="nil"/>
              <w:right w:val="nil"/>
            </w:tcBorders>
          </w:tcPr>
          <w:p w14:paraId="698844C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BC389F2" w14:textId="77777777" w:rsidR="00284C00" w:rsidRPr="003E0C8D" w:rsidRDefault="00284C00" w:rsidP="00464D74">
            <w:pPr>
              <w:pStyle w:val="AmColumnHeading"/>
            </w:pPr>
            <w:r w:rsidRPr="003E0C8D">
              <w:t>Pozměňovací návrh</w:t>
            </w:r>
          </w:p>
        </w:tc>
      </w:tr>
      <w:tr w:rsidR="00284C00" w:rsidRPr="003E0C8D" w14:paraId="2E58E85B" w14:textId="77777777" w:rsidTr="00464D74">
        <w:trPr>
          <w:jc w:val="center"/>
        </w:trPr>
        <w:tc>
          <w:tcPr>
            <w:tcW w:w="4876" w:type="dxa"/>
            <w:tcBorders>
              <w:top w:val="nil"/>
              <w:left w:val="nil"/>
              <w:bottom w:val="nil"/>
              <w:right w:val="nil"/>
            </w:tcBorders>
          </w:tcPr>
          <w:p w14:paraId="310CF08F" w14:textId="319316C6"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t>sledování jejich provádění evropský semestr pro koordinaci hospodářských politik. Členské státy by měly předkládat výroční zprávy</w:t>
            </w:r>
            <w:r w:rsidR="00A5289D">
              <w:t xml:space="preserve"> o </w:t>
            </w:r>
            <w:r w:rsidRPr="003E0C8D">
              <w:t xml:space="preserve">pokroku při provádění svých střednědobých fiskálně-strukturálních plánů. Uvedený rámec by měl být </w:t>
            </w:r>
            <w:r w:rsidRPr="003E0C8D">
              <w:rPr>
                <w:b/>
                <w:i/>
              </w:rPr>
              <w:t>základem</w:t>
            </w:r>
            <w:r w:rsidRPr="003E0C8D">
              <w:t xml:space="preserve"> pro soudržné využívání finančních prostředků Unie,</w:t>
            </w:r>
            <w:r w:rsidR="00A5289D">
              <w:t xml:space="preserve"> a </w:t>
            </w:r>
            <w:r w:rsidRPr="003E0C8D">
              <w:t>to</w:t>
            </w:r>
            <w:r w:rsidR="00A5289D">
              <w:t xml:space="preserve"> i s </w:t>
            </w:r>
            <w:r w:rsidRPr="003E0C8D">
              <w:t>cílem maximalizovat přidanou hodnotu finanční podpory, která má být obdržena.</w:t>
            </w:r>
          </w:p>
        </w:tc>
        <w:tc>
          <w:tcPr>
            <w:tcW w:w="4876" w:type="dxa"/>
            <w:tcBorders>
              <w:top w:val="nil"/>
              <w:left w:val="nil"/>
              <w:bottom w:val="nil"/>
              <w:right w:val="nil"/>
            </w:tcBorders>
          </w:tcPr>
          <w:p w14:paraId="58757D68" w14:textId="3623791A" w:rsidR="00284C00" w:rsidRPr="003E0C8D" w:rsidRDefault="00284C00" w:rsidP="00464D74">
            <w:pPr>
              <w:pStyle w:val="Normal6a"/>
            </w:pPr>
            <w:r w:rsidRPr="003E0C8D">
              <w:t>(3)</w:t>
            </w:r>
            <w:r w:rsidRPr="003E0C8D">
              <w:tab/>
              <w:t>Na úrovni Unie je rámcem pro určení priorit vnitrostátních reforem</w:t>
            </w:r>
            <w:r w:rsidR="00A5289D">
              <w:t xml:space="preserve"> a </w:t>
            </w:r>
            <w:r w:rsidRPr="003E0C8D">
              <w:t>sledování jejich provádění evropský semestr pro koordinaci hospodářských politik. Členské státy by měly předkládat výroční zprávy</w:t>
            </w:r>
            <w:r w:rsidR="00A5289D">
              <w:t xml:space="preserve"> o </w:t>
            </w:r>
            <w:r w:rsidRPr="003E0C8D">
              <w:t xml:space="preserve">pokroku při provádění svých střednědobých fiskálně-strukturálních plánů. Uvedený rámec by měl být </w:t>
            </w:r>
            <w:r w:rsidRPr="003E0C8D">
              <w:rPr>
                <w:b/>
                <w:i/>
              </w:rPr>
              <w:t>nezávazným návrhem</w:t>
            </w:r>
            <w:r w:rsidRPr="003E0C8D">
              <w:t xml:space="preserve"> pro soudržné využívání finančních prostředků Unie,</w:t>
            </w:r>
            <w:r w:rsidR="00A5289D">
              <w:t xml:space="preserve"> a </w:t>
            </w:r>
            <w:r w:rsidRPr="003E0C8D">
              <w:t>to</w:t>
            </w:r>
            <w:r w:rsidR="00A5289D">
              <w:t xml:space="preserve"> i s </w:t>
            </w:r>
            <w:r w:rsidRPr="003E0C8D">
              <w:t>cílem maximalizovat přidanou hodnotu finanční podpory, která má být obdržena.</w:t>
            </w:r>
          </w:p>
        </w:tc>
      </w:tr>
    </w:tbl>
    <w:p w14:paraId="23D6C24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00E7E1C2" w14:textId="77777777" w:rsidR="00BD0451" w:rsidRPr="003E0C8D" w:rsidRDefault="00284C00" w:rsidP="00284C00">
      <w:r w:rsidRPr="003E0C8D">
        <w:rPr>
          <w:rStyle w:val="HideTWBExt"/>
        </w:rPr>
        <w:t>&lt;/AmendB&gt;</w:t>
      </w:r>
    </w:p>
    <w:p w14:paraId="5ACC794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79</w:t>
      </w:r>
      <w:r w:rsidRPr="003E0C8D">
        <w:rPr>
          <w:rStyle w:val="HideTWBExt"/>
          <w:b w:val="0"/>
        </w:rPr>
        <w:t>&lt;/NumAmB&gt;</w:t>
      </w:r>
    </w:p>
    <w:p w14:paraId="7155CCFE" w14:textId="77777777" w:rsidR="00284C00" w:rsidRPr="003E0C8D" w:rsidRDefault="00284C00" w:rsidP="00284C00">
      <w:pPr>
        <w:pStyle w:val="NormalBold"/>
      </w:pPr>
      <w:r w:rsidRPr="003E0C8D">
        <w:rPr>
          <w:rStyle w:val="HideTWBExt"/>
          <w:b w:val="0"/>
        </w:rPr>
        <w:t>&lt;RepeatBlock-By&gt;&lt;Members&gt;</w:t>
      </w:r>
      <w:r w:rsidRPr="003E0C8D">
        <w:t>Hristo Petrov, Martin Hojsík, Elisabetta Gualmini, Brigitte van den Berg, Valérie Devaux, Grégory Allione</w:t>
      </w:r>
      <w:r w:rsidRPr="003E0C8D">
        <w:rPr>
          <w:rStyle w:val="HideTWBExt"/>
          <w:b w:val="0"/>
        </w:rPr>
        <w:t>&lt;/Members&gt;</w:t>
      </w:r>
    </w:p>
    <w:p w14:paraId="03A63206" w14:textId="77777777" w:rsidR="00284C00" w:rsidRPr="003E0C8D" w:rsidRDefault="00284C00" w:rsidP="00284C00">
      <w:pPr>
        <w:pStyle w:val="NormalBold"/>
      </w:pPr>
      <w:r w:rsidRPr="003E0C8D">
        <w:rPr>
          <w:rStyle w:val="HideTWBExt"/>
          <w:b w:val="0"/>
        </w:rPr>
        <w:t>&lt;/RepeatBlock-By&gt;</w:t>
      </w:r>
    </w:p>
    <w:p w14:paraId="19D9CC8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3870671" w14:textId="77777777" w:rsidR="00284C00" w:rsidRPr="003E0C8D" w:rsidRDefault="00284C00" w:rsidP="00284C00">
      <w:pPr>
        <w:pStyle w:val="NormalBold"/>
      </w:pPr>
      <w:r w:rsidRPr="003E0C8D">
        <w:rPr>
          <w:rStyle w:val="HideTWBExt"/>
          <w:b w:val="0"/>
        </w:rPr>
        <w:t>&lt;Article&gt;</w:t>
      </w:r>
      <w:r w:rsidRPr="003E0C8D">
        <w:t>Bod odůvodnění 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0EE45CF" w14:textId="77777777" w:rsidTr="00464D74">
        <w:trPr>
          <w:trHeight w:hRule="exact" w:val="240"/>
          <w:jc w:val="center"/>
        </w:trPr>
        <w:tc>
          <w:tcPr>
            <w:tcW w:w="9752" w:type="dxa"/>
            <w:gridSpan w:val="2"/>
            <w:tcBorders>
              <w:top w:val="nil"/>
              <w:left w:val="nil"/>
              <w:bottom w:val="nil"/>
              <w:right w:val="nil"/>
            </w:tcBorders>
          </w:tcPr>
          <w:p w14:paraId="7E0F02E0" w14:textId="77777777" w:rsidR="00284C00" w:rsidRPr="003E0C8D" w:rsidRDefault="00284C00" w:rsidP="00464D74"/>
        </w:tc>
      </w:tr>
      <w:tr w:rsidR="00284C00" w:rsidRPr="003E0C8D" w14:paraId="3F7509CF" w14:textId="77777777" w:rsidTr="00464D74">
        <w:trPr>
          <w:trHeight w:val="240"/>
          <w:jc w:val="center"/>
        </w:trPr>
        <w:tc>
          <w:tcPr>
            <w:tcW w:w="4876" w:type="dxa"/>
            <w:tcBorders>
              <w:top w:val="nil"/>
              <w:left w:val="nil"/>
              <w:bottom w:val="nil"/>
              <w:right w:val="nil"/>
            </w:tcBorders>
          </w:tcPr>
          <w:p w14:paraId="6FF8E88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AFE0E3D" w14:textId="77777777" w:rsidR="00284C00" w:rsidRPr="003E0C8D" w:rsidRDefault="00284C00" w:rsidP="00464D74">
            <w:pPr>
              <w:pStyle w:val="AmColumnHeading"/>
            </w:pPr>
            <w:r w:rsidRPr="003E0C8D">
              <w:t>Pozměňovací návrh</w:t>
            </w:r>
          </w:p>
        </w:tc>
      </w:tr>
      <w:tr w:rsidR="00284C00" w:rsidRPr="003E0C8D" w14:paraId="468C0406" w14:textId="77777777" w:rsidTr="00464D74">
        <w:trPr>
          <w:jc w:val="center"/>
        </w:trPr>
        <w:tc>
          <w:tcPr>
            <w:tcW w:w="4876" w:type="dxa"/>
            <w:tcBorders>
              <w:top w:val="nil"/>
              <w:left w:val="nil"/>
              <w:bottom w:val="nil"/>
              <w:right w:val="nil"/>
            </w:tcBorders>
          </w:tcPr>
          <w:p w14:paraId="08062744" w14:textId="4FAC8A69"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demografických změn, stárnoucí pracovní síly, nedostatku sociálního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c>
          <w:tcPr>
            <w:tcW w:w="4876" w:type="dxa"/>
            <w:tcBorders>
              <w:top w:val="nil"/>
              <w:left w:val="nil"/>
              <w:bottom w:val="nil"/>
              <w:right w:val="nil"/>
            </w:tcBorders>
          </w:tcPr>
          <w:p w14:paraId="6F1CFFBE" w14:textId="1791A14B" w:rsidR="00284C00" w:rsidRPr="003E0C8D" w:rsidRDefault="00284C00" w:rsidP="00464D74">
            <w:pPr>
              <w:pStyle w:val="Normal6a"/>
            </w:pPr>
            <w:r w:rsidRPr="003E0C8D">
              <w:t>(4)</w:t>
            </w:r>
            <w:r w:rsidRPr="003E0C8D">
              <w:tab/>
              <w:t>Unie čelí strukturálním výzvám</w:t>
            </w:r>
            <w:r w:rsidR="00A5289D">
              <w:t xml:space="preserve"> a </w:t>
            </w:r>
            <w:r w:rsidRPr="003E0C8D">
              <w:rPr>
                <w:b/>
                <w:i/>
              </w:rPr>
              <w:t>otřesům</w:t>
            </w:r>
            <w:r w:rsidRPr="003E0C8D">
              <w:t xml:space="preserve"> vyplývajícím</w:t>
            </w:r>
            <w:r w:rsidR="00A5289D">
              <w:t xml:space="preserve"> z </w:t>
            </w:r>
            <w:r w:rsidRPr="003E0C8D">
              <w:t>ekonomické globalizace, zranitelných dodavatelských řetězců, řízení migračních toků</w:t>
            </w:r>
            <w:r w:rsidRPr="003E0C8D">
              <w:rPr>
                <w:b/>
                <w:i/>
              </w:rPr>
              <w:t>,</w:t>
            </w:r>
            <w:r w:rsidRPr="003E0C8D">
              <w:t xml:space="preserve"> zvýšené bezpečnostní hrozby, přechodu na čistou energii, technologických změn</w:t>
            </w:r>
            <w:r w:rsidR="00A5289D">
              <w:t xml:space="preserve"> a </w:t>
            </w:r>
            <w:r w:rsidRPr="003E0C8D">
              <w:t xml:space="preserve">demografických změn, </w:t>
            </w:r>
            <w:r w:rsidRPr="003E0C8D">
              <w:rPr>
                <w:b/>
                <w:i/>
              </w:rPr>
              <w:t>propouštění</w:t>
            </w:r>
            <w:r w:rsidR="00A5289D">
              <w:rPr>
                <w:b/>
                <w:i/>
              </w:rPr>
              <w:t xml:space="preserve"> a </w:t>
            </w:r>
            <w:r w:rsidRPr="003E0C8D">
              <w:t xml:space="preserve">stárnoucí pracovní síly, </w:t>
            </w:r>
            <w:r w:rsidRPr="003E0C8D">
              <w:rPr>
                <w:b/>
                <w:i/>
              </w:rPr>
              <w:t>rostoucí sociální polarizace</w:t>
            </w:r>
            <w:r w:rsidR="00A5289D">
              <w:rPr>
                <w:b/>
                <w:i/>
              </w:rPr>
              <w:t xml:space="preserve"> s </w:t>
            </w:r>
            <w:r w:rsidRPr="003E0C8D">
              <w:rPr>
                <w:b/>
                <w:i/>
              </w:rPr>
              <w:t>dopadem na různé skupiny obyvatel, přetrvávajících genderových nerovností</w:t>
            </w:r>
            <w:r w:rsidR="00A5289D">
              <w:rPr>
                <w:b/>
                <w:i/>
              </w:rPr>
              <w:t xml:space="preserve"> a </w:t>
            </w:r>
            <w:r w:rsidRPr="003E0C8D">
              <w:rPr>
                <w:b/>
                <w:i/>
              </w:rPr>
              <w:t>nárůstu útoků proti dosaženým právům žen,</w:t>
            </w:r>
            <w:r w:rsidRPr="003E0C8D">
              <w:t xml:space="preserve"> nedostatku sociálního</w:t>
            </w:r>
            <w:r w:rsidR="00A5289D">
              <w:t xml:space="preserve"> a </w:t>
            </w:r>
            <w:r w:rsidRPr="003E0C8D">
              <w:rPr>
                <w:b/>
                <w:i/>
              </w:rPr>
              <w:t>cenově dostupného</w:t>
            </w:r>
            <w:r w:rsidRPr="003E0C8D">
              <w:t xml:space="preserve"> bydlení</w:t>
            </w:r>
            <w:r w:rsidRPr="003E0C8D">
              <w:rPr>
                <w:b/>
                <w:i/>
              </w:rPr>
              <w:t>, přetrvávající chudoby, včetně dětské chudoby</w:t>
            </w:r>
            <w:r w:rsidR="00A5289D">
              <w:rPr>
                <w:b/>
                <w:i/>
              </w:rPr>
              <w:t xml:space="preserve"> a </w:t>
            </w:r>
            <w:r w:rsidRPr="003E0C8D">
              <w:rPr>
                <w:b/>
                <w:i/>
              </w:rPr>
              <w:t>sociálního vyloučení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r>
    </w:tbl>
    <w:p w14:paraId="0483388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91BEDBB" w14:textId="77777777" w:rsidR="00BD0451" w:rsidRPr="003E0C8D" w:rsidRDefault="00284C00" w:rsidP="00284C00">
      <w:r w:rsidRPr="003E0C8D">
        <w:rPr>
          <w:rStyle w:val="HideTWBExt"/>
        </w:rPr>
        <w:t>&lt;/AmendB&gt;</w:t>
      </w:r>
    </w:p>
    <w:p w14:paraId="7F7BE73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80</w:t>
      </w:r>
      <w:r w:rsidRPr="003E0C8D">
        <w:rPr>
          <w:rStyle w:val="HideTWBExt"/>
          <w:b w:val="0"/>
        </w:rPr>
        <w:t>&lt;/NumAmB&gt;</w:t>
      </w:r>
    </w:p>
    <w:p w14:paraId="4F62F3DD"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223243EC" w14:textId="77777777" w:rsidR="00284C00" w:rsidRPr="003E0C8D" w:rsidRDefault="00284C00" w:rsidP="00284C00">
      <w:pPr>
        <w:pStyle w:val="NormalBold"/>
      </w:pPr>
      <w:r w:rsidRPr="003E0C8D">
        <w:rPr>
          <w:rStyle w:val="HideTWBExt"/>
          <w:b w:val="0"/>
        </w:rPr>
        <w:t>&lt;/RepeatBlock-By&gt;</w:t>
      </w:r>
    </w:p>
    <w:p w14:paraId="7D64780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25D3601" w14:textId="77777777" w:rsidR="00284C00" w:rsidRPr="003E0C8D" w:rsidRDefault="00284C00" w:rsidP="00284C00">
      <w:pPr>
        <w:pStyle w:val="NormalBold"/>
      </w:pPr>
      <w:r w:rsidRPr="003E0C8D">
        <w:rPr>
          <w:rStyle w:val="HideTWBExt"/>
          <w:b w:val="0"/>
        </w:rPr>
        <w:t>&lt;Article&gt;</w:t>
      </w:r>
      <w:r w:rsidRPr="003E0C8D">
        <w:t>Bod odůvodnění 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EF86F4F" w14:textId="77777777" w:rsidTr="00464D74">
        <w:trPr>
          <w:trHeight w:hRule="exact" w:val="240"/>
          <w:jc w:val="center"/>
        </w:trPr>
        <w:tc>
          <w:tcPr>
            <w:tcW w:w="9752" w:type="dxa"/>
            <w:gridSpan w:val="2"/>
            <w:tcBorders>
              <w:top w:val="nil"/>
              <w:left w:val="nil"/>
              <w:bottom w:val="nil"/>
              <w:right w:val="nil"/>
            </w:tcBorders>
          </w:tcPr>
          <w:p w14:paraId="1CED8448" w14:textId="77777777" w:rsidR="00284C00" w:rsidRPr="003E0C8D" w:rsidRDefault="00284C00" w:rsidP="00464D74"/>
        </w:tc>
      </w:tr>
      <w:tr w:rsidR="00284C00" w:rsidRPr="003E0C8D" w14:paraId="24164DA1" w14:textId="77777777" w:rsidTr="00464D74">
        <w:trPr>
          <w:trHeight w:val="240"/>
          <w:jc w:val="center"/>
        </w:trPr>
        <w:tc>
          <w:tcPr>
            <w:tcW w:w="4876" w:type="dxa"/>
            <w:tcBorders>
              <w:top w:val="nil"/>
              <w:left w:val="nil"/>
              <w:bottom w:val="nil"/>
              <w:right w:val="nil"/>
            </w:tcBorders>
          </w:tcPr>
          <w:p w14:paraId="7BD3098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A218C75" w14:textId="77777777" w:rsidR="00284C00" w:rsidRPr="003E0C8D" w:rsidRDefault="00284C00" w:rsidP="00464D74">
            <w:pPr>
              <w:pStyle w:val="AmColumnHeading"/>
            </w:pPr>
            <w:r w:rsidRPr="003E0C8D">
              <w:t>Pozměňovací návrh</w:t>
            </w:r>
          </w:p>
        </w:tc>
      </w:tr>
      <w:tr w:rsidR="00284C00" w:rsidRPr="003E0C8D" w14:paraId="0EA91CB0" w14:textId="77777777" w:rsidTr="00464D74">
        <w:trPr>
          <w:jc w:val="center"/>
        </w:trPr>
        <w:tc>
          <w:tcPr>
            <w:tcW w:w="4876" w:type="dxa"/>
            <w:tcBorders>
              <w:top w:val="nil"/>
              <w:left w:val="nil"/>
              <w:bottom w:val="nil"/>
              <w:right w:val="nil"/>
            </w:tcBorders>
          </w:tcPr>
          <w:p w14:paraId="06ACED43" w14:textId="25A658C2"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demografických změn, stárnoucí pracovní síly, nedostatku sociálního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c>
          <w:tcPr>
            <w:tcW w:w="4876" w:type="dxa"/>
            <w:tcBorders>
              <w:top w:val="nil"/>
              <w:left w:val="nil"/>
              <w:bottom w:val="nil"/>
              <w:right w:val="nil"/>
            </w:tcBorders>
          </w:tcPr>
          <w:p w14:paraId="3316D9AA" w14:textId="377ED9A7"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w:t>
            </w:r>
            <w:r w:rsidRPr="003E0C8D">
              <w:rPr>
                <w:b/>
                <w:i/>
              </w:rPr>
              <w:t>, digitální transformace</w:t>
            </w:r>
            <w:r w:rsidRPr="003E0C8D">
              <w:t>, technologických změn</w:t>
            </w:r>
            <w:r w:rsidR="00A5289D">
              <w:t xml:space="preserve"> a </w:t>
            </w:r>
            <w:r w:rsidRPr="003E0C8D">
              <w:t>demografických změn</w:t>
            </w:r>
            <w:r w:rsidR="00A5289D">
              <w:t xml:space="preserve"> a </w:t>
            </w:r>
            <w:r w:rsidRPr="003E0C8D">
              <w:rPr>
                <w:b/>
                <w:i/>
              </w:rPr>
              <w:t>krize</w:t>
            </w:r>
            <w:r w:rsidR="00A5289D">
              <w:rPr>
                <w:b/>
                <w:i/>
              </w:rPr>
              <w:t xml:space="preserve"> v </w:t>
            </w:r>
            <w:r w:rsidRPr="003E0C8D">
              <w:rPr>
                <w:b/>
                <w:i/>
              </w:rPr>
              <w:t>oblasti péče</w:t>
            </w:r>
            <w:r w:rsidR="00A5289D">
              <w:rPr>
                <w:b/>
                <w:i/>
              </w:rPr>
              <w:t xml:space="preserve"> a </w:t>
            </w:r>
            <w:r w:rsidRPr="003E0C8D">
              <w:rPr>
                <w:b/>
                <w:i/>
              </w:rPr>
              <w:t>společenské organizace péče</w:t>
            </w:r>
            <w:r w:rsidRPr="003E0C8D">
              <w:t xml:space="preserve">, stárnoucí pracovní síly, nedostatku sociálního bydlení, </w:t>
            </w:r>
            <w:r w:rsidRPr="003E0C8D">
              <w:rPr>
                <w:b/>
                <w:i/>
              </w:rPr>
              <w:t>nárůstu vícerozměrné chudoby, včetně chudoby pracujících</w:t>
            </w:r>
            <w:r w:rsidR="00A5289D">
              <w:rPr>
                <w:b/>
                <w:i/>
              </w:rPr>
              <w:t xml:space="preserve"> a </w:t>
            </w:r>
            <w:r w:rsidRPr="003E0C8D">
              <w:rPr>
                <w:b/>
                <w:i/>
              </w:rPr>
              <w:t>dětské chudoby,</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r>
    </w:tbl>
    <w:p w14:paraId="08BE3BD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5099D64" w14:textId="77777777" w:rsidR="00BD0451" w:rsidRPr="003E0C8D" w:rsidRDefault="00284C00" w:rsidP="00284C00">
      <w:r w:rsidRPr="003E0C8D">
        <w:rPr>
          <w:rStyle w:val="HideTWBExt"/>
        </w:rPr>
        <w:t>&lt;/AmendB&gt;</w:t>
      </w:r>
    </w:p>
    <w:p w14:paraId="5CE7BE5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81</w:t>
      </w:r>
      <w:r w:rsidRPr="003E0C8D">
        <w:rPr>
          <w:rStyle w:val="HideTWBExt"/>
          <w:b w:val="0"/>
        </w:rPr>
        <w:t>&lt;/NumAmB&gt;</w:t>
      </w:r>
    </w:p>
    <w:p w14:paraId="417E3EF0" w14:textId="77777777" w:rsidR="00284C00" w:rsidRPr="003E0C8D" w:rsidRDefault="00284C00" w:rsidP="00284C00">
      <w:pPr>
        <w:pStyle w:val="NormalBold"/>
      </w:pPr>
      <w:r w:rsidRPr="003E0C8D">
        <w:rPr>
          <w:rStyle w:val="HideTWBExt"/>
          <w:b w:val="0"/>
        </w:rPr>
        <w:t>&lt;RepeatBlock-By&gt;&lt;Members&gt;</w:t>
      </w:r>
      <w:r w:rsidRPr="003E0C8D">
        <w:t>Grégory Allione, Valérie Devaux, Laurence Farreng, Hristo Petrov, Martin Hojsík</w:t>
      </w:r>
      <w:r w:rsidRPr="003E0C8D">
        <w:rPr>
          <w:rStyle w:val="HideTWBExt"/>
          <w:b w:val="0"/>
        </w:rPr>
        <w:t>&lt;/Members&gt;</w:t>
      </w:r>
    </w:p>
    <w:p w14:paraId="23415887" w14:textId="77777777" w:rsidR="00284C00" w:rsidRPr="003E0C8D" w:rsidRDefault="00284C00" w:rsidP="00284C00">
      <w:pPr>
        <w:pStyle w:val="NormalBold"/>
      </w:pPr>
      <w:r w:rsidRPr="003E0C8D">
        <w:rPr>
          <w:rStyle w:val="HideTWBExt"/>
          <w:b w:val="0"/>
        </w:rPr>
        <w:t>&lt;/RepeatBlock-By&gt;</w:t>
      </w:r>
    </w:p>
    <w:p w14:paraId="1CEDF6A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01B522E" w14:textId="77777777" w:rsidR="00284C00" w:rsidRPr="003E0C8D" w:rsidRDefault="00284C00" w:rsidP="00284C00">
      <w:pPr>
        <w:pStyle w:val="NormalBold"/>
      </w:pPr>
      <w:r w:rsidRPr="003E0C8D">
        <w:rPr>
          <w:rStyle w:val="HideTWBExt"/>
          <w:b w:val="0"/>
        </w:rPr>
        <w:t>&lt;Article&gt;</w:t>
      </w:r>
      <w:r w:rsidRPr="003E0C8D">
        <w:t>Bod odůvodnění 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3A0FFCB" w14:textId="77777777" w:rsidTr="00464D74">
        <w:trPr>
          <w:trHeight w:hRule="exact" w:val="240"/>
          <w:jc w:val="center"/>
        </w:trPr>
        <w:tc>
          <w:tcPr>
            <w:tcW w:w="9752" w:type="dxa"/>
            <w:gridSpan w:val="2"/>
            <w:tcBorders>
              <w:top w:val="nil"/>
              <w:left w:val="nil"/>
              <w:bottom w:val="nil"/>
              <w:right w:val="nil"/>
            </w:tcBorders>
          </w:tcPr>
          <w:p w14:paraId="632CAACA" w14:textId="77777777" w:rsidR="00284C00" w:rsidRPr="003E0C8D" w:rsidRDefault="00284C00" w:rsidP="00464D74"/>
        </w:tc>
      </w:tr>
      <w:tr w:rsidR="00284C00" w:rsidRPr="003E0C8D" w14:paraId="67E0FC71" w14:textId="77777777" w:rsidTr="00464D74">
        <w:trPr>
          <w:trHeight w:val="240"/>
          <w:jc w:val="center"/>
        </w:trPr>
        <w:tc>
          <w:tcPr>
            <w:tcW w:w="4876" w:type="dxa"/>
            <w:tcBorders>
              <w:top w:val="nil"/>
              <w:left w:val="nil"/>
              <w:bottom w:val="nil"/>
              <w:right w:val="nil"/>
            </w:tcBorders>
          </w:tcPr>
          <w:p w14:paraId="1281E49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C2C3B05" w14:textId="77777777" w:rsidR="00284C00" w:rsidRPr="003E0C8D" w:rsidRDefault="00284C00" w:rsidP="00464D74">
            <w:pPr>
              <w:pStyle w:val="AmColumnHeading"/>
            </w:pPr>
            <w:r w:rsidRPr="003E0C8D">
              <w:t>Pozměňovací návrh</w:t>
            </w:r>
          </w:p>
        </w:tc>
      </w:tr>
      <w:tr w:rsidR="00284C00" w:rsidRPr="003E0C8D" w14:paraId="153695D5" w14:textId="77777777" w:rsidTr="00464D74">
        <w:trPr>
          <w:jc w:val="center"/>
        </w:trPr>
        <w:tc>
          <w:tcPr>
            <w:tcW w:w="4876" w:type="dxa"/>
            <w:tcBorders>
              <w:top w:val="nil"/>
              <w:left w:val="nil"/>
              <w:bottom w:val="nil"/>
              <w:right w:val="nil"/>
            </w:tcBorders>
          </w:tcPr>
          <w:p w14:paraId="3D415BC9" w14:textId="35749EF8"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demografických změn, stárnoucí pracovní síly, nedostatku sociálního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c>
          <w:tcPr>
            <w:tcW w:w="4876" w:type="dxa"/>
            <w:tcBorders>
              <w:top w:val="nil"/>
              <w:left w:val="nil"/>
              <w:bottom w:val="nil"/>
              <w:right w:val="nil"/>
            </w:tcBorders>
          </w:tcPr>
          <w:p w14:paraId="0F6AF49B" w14:textId="5CFAFC5F"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 xml:space="preserve">zvýšené bezpečnostní hrozby, </w:t>
            </w:r>
            <w:r w:rsidRPr="003E0C8D">
              <w:rPr>
                <w:b/>
                <w:i/>
              </w:rPr>
              <w:t>jakož</w:t>
            </w:r>
            <w:r w:rsidR="00A5289D">
              <w:rPr>
                <w:b/>
                <w:i/>
              </w:rPr>
              <w:t xml:space="preserve"> i </w:t>
            </w:r>
            <w:r w:rsidRPr="003E0C8D">
              <w:rPr>
                <w:b/>
                <w:i/>
              </w:rPr>
              <w:t>potřeby posílit připravenost</w:t>
            </w:r>
            <w:r w:rsidR="00A5289D">
              <w:rPr>
                <w:b/>
                <w:i/>
              </w:rPr>
              <w:t xml:space="preserve"> a </w:t>
            </w:r>
            <w:r w:rsidRPr="003E0C8D">
              <w:rPr>
                <w:b/>
                <w:i/>
              </w:rPr>
              <w:t>odolnost evropských společností tváří</w:t>
            </w:r>
            <w:r w:rsidR="00A5289D">
              <w:rPr>
                <w:b/>
                <w:i/>
              </w:rPr>
              <w:t xml:space="preserve"> v </w:t>
            </w:r>
            <w:r w:rsidRPr="003E0C8D">
              <w:rPr>
                <w:b/>
                <w:i/>
              </w:rPr>
              <w:t>tvář klimatickým katastrofám</w:t>
            </w:r>
            <w:r w:rsidR="00A5289D">
              <w:rPr>
                <w:b/>
                <w:i/>
              </w:rPr>
              <w:t xml:space="preserve"> a </w:t>
            </w:r>
            <w:r w:rsidRPr="003E0C8D">
              <w:rPr>
                <w:b/>
                <w:i/>
              </w:rPr>
              <w:t>velkým krizím,</w:t>
            </w:r>
            <w:r w:rsidRPr="003E0C8D">
              <w:t xml:space="preserve"> přechodu na čistou energii, technologických změn</w:t>
            </w:r>
            <w:r w:rsidR="00A5289D">
              <w:t xml:space="preserve"> a </w:t>
            </w:r>
            <w:r w:rsidRPr="003E0C8D">
              <w:t>demografických změn, stárnoucí pracovní síly, nedostatku sociálního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r>
    </w:tbl>
    <w:p w14:paraId="6A1ED6B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C1FBEC9" w14:textId="77777777" w:rsidR="00BD0451" w:rsidRPr="003E0C8D" w:rsidRDefault="00284C00" w:rsidP="00284C00">
      <w:r w:rsidRPr="003E0C8D">
        <w:rPr>
          <w:rStyle w:val="HideTWBExt"/>
        </w:rPr>
        <w:t>&lt;/AmendB&gt;</w:t>
      </w:r>
    </w:p>
    <w:p w14:paraId="28E7077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82</w:t>
      </w:r>
      <w:r w:rsidRPr="003E0C8D">
        <w:rPr>
          <w:rStyle w:val="HideTWBExt"/>
          <w:b w:val="0"/>
        </w:rPr>
        <w:t>&lt;/NumAmB&gt;</w:t>
      </w:r>
    </w:p>
    <w:p w14:paraId="4216A0B9"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7920A508"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74681D36" w14:textId="77777777" w:rsidR="00284C00" w:rsidRPr="003E0C8D" w:rsidRDefault="00284C00" w:rsidP="00284C00">
      <w:pPr>
        <w:pStyle w:val="NormalBold"/>
      </w:pPr>
      <w:r w:rsidRPr="003E0C8D">
        <w:rPr>
          <w:rStyle w:val="HideTWBExt"/>
          <w:b w:val="0"/>
        </w:rPr>
        <w:t>&lt;/RepeatBlock-By&gt;</w:t>
      </w:r>
    </w:p>
    <w:p w14:paraId="5935A3D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9DA64DC" w14:textId="77777777" w:rsidR="00284C00" w:rsidRPr="003E0C8D" w:rsidRDefault="00284C00" w:rsidP="00284C00">
      <w:pPr>
        <w:pStyle w:val="NormalBold"/>
      </w:pPr>
      <w:r w:rsidRPr="003E0C8D">
        <w:rPr>
          <w:rStyle w:val="HideTWBExt"/>
          <w:b w:val="0"/>
        </w:rPr>
        <w:t>&lt;Article&gt;</w:t>
      </w:r>
      <w:r w:rsidRPr="003E0C8D">
        <w:t>Bod odůvodnění 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12661DA" w14:textId="77777777" w:rsidTr="00464D74">
        <w:trPr>
          <w:trHeight w:hRule="exact" w:val="240"/>
          <w:jc w:val="center"/>
        </w:trPr>
        <w:tc>
          <w:tcPr>
            <w:tcW w:w="9752" w:type="dxa"/>
            <w:gridSpan w:val="2"/>
            <w:tcBorders>
              <w:top w:val="nil"/>
              <w:left w:val="nil"/>
              <w:bottom w:val="nil"/>
              <w:right w:val="nil"/>
            </w:tcBorders>
          </w:tcPr>
          <w:p w14:paraId="4A5C4741" w14:textId="77777777" w:rsidR="00284C00" w:rsidRPr="003E0C8D" w:rsidRDefault="00284C00" w:rsidP="00464D74"/>
        </w:tc>
      </w:tr>
      <w:tr w:rsidR="00284C00" w:rsidRPr="003E0C8D" w14:paraId="6411463E" w14:textId="77777777" w:rsidTr="00464D74">
        <w:trPr>
          <w:trHeight w:val="240"/>
          <w:jc w:val="center"/>
        </w:trPr>
        <w:tc>
          <w:tcPr>
            <w:tcW w:w="4876" w:type="dxa"/>
            <w:tcBorders>
              <w:top w:val="nil"/>
              <w:left w:val="nil"/>
              <w:bottom w:val="nil"/>
              <w:right w:val="nil"/>
            </w:tcBorders>
          </w:tcPr>
          <w:p w14:paraId="4884CED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A002ED4" w14:textId="77777777" w:rsidR="00284C00" w:rsidRPr="003E0C8D" w:rsidRDefault="00284C00" w:rsidP="00464D74">
            <w:pPr>
              <w:pStyle w:val="AmColumnHeading"/>
            </w:pPr>
            <w:r w:rsidRPr="003E0C8D">
              <w:t>Pozměňovací návrh</w:t>
            </w:r>
          </w:p>
        </w:tc>
      </w:tr>
      <w:tr w:rsidR="00284C00" w:rsidRPr="003E0C8D" w14:paraId="062EE458" w14:textId="77777777" w:rsidTr="00464D74">
        <w:trPr>
          <w:jc w:val="center"/>
        </w:trPr>
        <w:tc>
          <w:tcPr>
            <w:tcW w:w="4876" w:type="dxa"/>
            <w:tcBorders>
              <w:top w:val="nil"/>
              <w:left w:val="nil"/>
              <w:bottom w:val="nil"/>
              <w:right w:val="nil"/>
            </w:tcBorders>
          </w:tcPr>
          <w:p w14:paraId="05C0A074" w14:textId="4EA0F6B5"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demografických změn, stárnoucí pracovní síly, nedostatku sociálního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c>
          <w:tcPr>
            <w:tcW w:w="4876" w:type="dxa"/>
            <w:tcBorders>
              <w:top w:val="nil"/>
              <w:left w:val="nil"/>
              <w:bottom w:val="nil"/>
              <w:right w:val="nil"/>
            </w:tcBorders>
          </w:tcPr>
          <w:p w14:paraId="49D83325" w14:textId="38BF890F" w:rsidR="00284C00" w:rsidRPr="003E0C8D" w:rsidRDefault="00284C00" w:rsidP="00464D74">
            <w:pPr>
              <w:pStyle w:val="Normal6a"/>
            </w:pPr>
            <w:r w:rsidRPr="003E0C8D">
              <w:t>(4)</w:t>
            </w:r>
            <w:r w:rsidRPr="003E0C8D">
              <w:tab/>
              <w:t xml:space="preserve">Unie čelí strukturálním výzvám vyplývajícím </w:t>
            </w:r>
            <w:r w:rsidRPr="003E0C8D">
              <w:rPr>
                <w:b/>
                <w:i/>
              </w:rPr>
              <w:t>ze změny klimatu,</w:t>
            </w:r>
            <w:r w:rsidRPr="003E0C8D">
              <w:t xml:space="preserve"> 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 xml:space="preserve">demografických změn, stárnoucí pracovní síly, </w:t>
            </w:r>
            <w:r w:rsidRPr="003E0C8D">
              <w:rPr>
                <w:b/>
                <w:i/>
              </w:rPr>
              <w:t>přetrvávajících genderových</w:t>
            </w:r>
            <w:r w:rsidR="00A5289D">
              <w:rPr>
                <w:b/>
                <w:i/>
              </w:rPr>
              <w:t xml:space="preserve"> a </w:t>
            </w:r>
            <w:r w:rsidRPr="003E0C8D">
              <w:rPr>
                <w:b/>
                <w:i/>
              </w:rPr>
              <w:t>průřezových nerovností, nerovného přístupu</w:t>
            </w:r>
            <w:r w:rsidR="00A5289D">
              <w:rPr>
                <w:b/>
                <w:i/>
              </w:rPr>
              <w:t xml:space="preserve"> k </w:t>
            </w:r>
            <w:r w:rsidRPr="003E0C8D">
              <w:rPr>
                <w:b/>
                <w:i/>
              </w:rPr>
              <w:t>cenově dostupným</w:t>
            </w:r>
            <w:r w:rsidR="00A5289D">
              <w:rPr>
                <w:b/>
                <w:i/>
              </w:rPr>
              <w:t xml:space="preserve"> a </w:t>
            </w:r>
            <w:r w:rsidRPr="003E0C8D">
              <w:rPr>
                <w:b/>
                <w:i/>
              </w:rPr>
              <w:t>kvalitním službám,</w:t>
            </w:r>
            <w:r w:rsidRPr="003E0C8D">
              <w:t xml:space="preserve"> nedostatku sociálního</w:t>
            </w:r>
            <w:r w:rsidR="00A5289D">
              <w:t xml:space="preserve"> a </w:t>
            </w:r>
            <w:r w:rsidRPr="003E0C8D">
              <w:rPr>
                <w:b/>
                <w:i/>
              </w:rPr>
              <w:t>cenově dostupného</w:t>
            </w:r>
            <w:r w:rsidRPr="003E0C8D">
              <w:t xml:space="preserve">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r>
    </w:tbl>
    <w:p w14:paraId="4FFAA58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DAD60FE" w14:textId="77777777" w:rsidR="00BD0451" w:rsidRPr="003E0C8D" w:rsidRDefault="00284C00" w:rsidP="00284C00">
      <w:r w:rsidRPr="003E0C8D">
        <w:rPr>
          <w:rStyle w:val="HideTWBExt"/>
        </w:rPr>
        <w:t>&lt;/AmendB&gt;</w:t>
      </w:r>
    </w:p>
    <w:p w14:paraId="5F6EE38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83</w:t>
      </w:r>
      <w:r w:rsidRPr="003E0C8D">
        <w:rPr>
          <w:rStyle w:val="HideTWBExt"/>
          <w:b w:val="0"/>
        </w:rPr>
        <w:t>&lt;/NumAmB&gt;</w:t>
      </w:r>
    </w:p>
    <w:p w14:paraId="3C1B005E"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72E9DF93" w14:textId="77777777" w:rsidR="00284C00" w:rsidRPr="003E0C8D" w:rsidRDefault="00284C00" w:rsidP="00284C00">
      <w:pPr>
        <w:pStyle w:val="NormalBold"/>
      </w:pPr>
      <w:r w:rsidRPr="003E0C8D">
        <w:rPr>
          <w:rStyle w:val="HideTWBExt"/>
          <w:b w:val="0"/>
        </w:rPr>
        <w:t>&lt;/RepeatBlock-By&gt;</w:t>
      </w:r>
    </w:p>
    <w:p w14:paraId="11330AE8"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E362D89" w14:textId="77777777" w:rsidR="00284C00" w:rsidRPr="003E0C8D" w:rsidRDefault="00284C00" w:rsidP="00284C00">
      <w:pPr>
        <w:pStyle w:val="NormalBold"/>
      </w:pPr>
      <w:r w:rsidRPr="003E0C8D">
        <w:rPr>
          <w:rStyle w:val="HideTWBExt"/>
          <w:b w:val="0"/>
        </w:rPr>
        <w:t>&lt;Article&gt;</w:t>
      </w:r>
      <w:r w:rsidRPr="003E0C8D">
        <w:t>Bod odůvodnění 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9AE337C" w14:textId="77777777" w:rsidTr="00464D74">
        <w:trPr>
          <w:trHeight w:hRule="exact" w:val="240"/>
          <w:jc w:val="center"/>
        </w:trPr>
        <w:tc>
          <w:tcPr>
            <w:tcW w:w="9752" w:type="dxa"/>
            <w:gridSpan w:val="2"/>
            <w:tcBorders>
              <w:top w:val="nil"/>
              <w:left w:val="nil"/>
              <w:bottom w:val="nil"/>
              <w:right w:val="nil"/>
            </w:tcBorders>
          </w:tcPr>
          <w:p w14:paraId="2F7DD702" w14:textId="77777777" w:rsidR="00284C00" w:rsidRPr="003E0C8D" w:rsidRDefault="00284C00" w:rsidP="00464D74"/>
        </w:tc>
      </w:tr>
      <w:tr w:rsidR="00284C00" w:rsidRPr="003E0C8D" w14:paraId="1445E564" w14:textId="77777777" w:rsidTr="00464D74">
        <w:trPr>
          <w:trHeight w:val="240"/>
          <w:jc w:val="center"/>
        </w:trPr>
        <w:tc>
          <w:tcPr>
            <w:tcW w:w="4876" w:type="dxa"/>
            <w:tcBorders>
              <w:top w:val="nil"/>
              <w:left w:val="nil"/>
              <w:bottom w:val="nil"/>
              <w:right w:val="nil"/>
            </w:tcBorders>
          </w:tcPr>
          <w:p w14:paraId="7AF9C1A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A875147" w14:textId="77777777" w:rsidR="00284C00" w:rsidRPr="003E0C8D" w:rsidRDefault="00284C00" w:rsidP="00464D74">
            <w:pPr>
              <w:pStyle w:val="AmColumnHeading"/>
            </w:pPr>
            <w:r w:rsidRPr="003E0C8D">
              <w:t>Pozměňovací návrh</w:t>
            </w:r>
          </w:p>
        </w:tc>
      </w:tr>
      <w:tr w:rsidR="00284C00" w:rsidRPr="003E0C8D" w14:paraId="6F817291" w14:textId="77777777" w:rsidTr="00464D74">
        <w:trPr>
          <w:jc w:val="center"/>
        </w:trPr>
        <w:tc>
          <w:tcPr>
            <w:tcW w:w="4876" w:type="dxa"/>
            <w:tcBorders>
              <w:top w:val="nil"/>
              <w:left w:val="nil"/>
              <w:bottom w:val="nil"/>
              <w:right w:val="nil"/>
            </w:tcBorders>
          </w:tcPr>
          <w:p w14:paraId="587DE393" w14:textId="021D0539"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demografických změn, stárnoucí pracovní síly, nedostatku sociálního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c>
          <w:tcPr>
            <w:tcW w:w="4876" w:type="dxa"/>
            <w:tcBorders>
              <w:top w:val="nil"/>
              <w:left w:val="nil"/>
              <w:bottom w:val="nil"/>
              <w:right w:val="nil"/>
            </w:tcBorders>
          </w:tcPr>
          <w:p w14:paraId="70906BB8" w14:textId="6BACB666"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w:t>
            </w:r>
            <w:r w:rsidRPr="003E0C8D">
              <w:rPr>
                <w:b/>
                <w:i/>
              </w:rPr>
              <w:t>, digitální transformace</w:t>
            </w:r>
            <w:r w:rsidRPr="003E0C8D">
              <w:t>, technologických změn</w:t>
            </w:r>
            <w:r w:rsidR="00A5289D">
              <w:t xml:space="preserve"> a </w:t>
            </w:r>
            <w:r w:rsidRPr="003E0C8D">
              <w:t>demografických změn</w:t>
            </w:r>
            <w:r w:rsidR="00A5289D">
              <w:t xml:space="preserve"> a </w:t>
            </w:r>
            <w:r w:rsidRPr="003E0C8D">
              <w:rPr>
                <w:b/>
                <w:i/>
              </w:rPr>
              <w:t>krize</w:t>
            </w:r>
            <w:r w:rsidR="00A5289D">
              <w:rPr>
                <w:b/>
                <w:i/>
              </w:rPr>
              <w:t xml:space="preserve"> v </w:t>
            </w:r>
            <w:r w:rsidRPr="003E0C8D">
              <w:rPr>
                <w:b/>
                <w:i/>
              </w:rPr>
              <w:t>oblasti péče</w:t>
            </w:r>
            <w:r w:rsidR="00A5289D">
              <w:rPr>
                <w:b/>
                <w:i/>
              </w:rPr>
              <w:t xml:space="preserve"> a </w:t>
            </w:r>
            <w:r w:rsidRPr="003E0C8D">
              <w:rPr>
                <w:b/>
                <w:i/>
              </w:rPr>
              <w:t>společenské organizace péče</w:t>
            </w:r>
            <w:r w:rsidRPr="003E0C8D">
              <w:t xml:space="preserve">, stárnoucí pracovní síly, nedostatku sociálního bydlení, </w:t>
            </w:r>
            <w:r w:rsidRPr="003E0C8D">
              <w:rPr>
                <w:b/>
                <w:i/>
              </w:rPr>
              <w:t>nárůstu chudoby, včetně chudoby pracujících</w:t>
            </w:r>
            <w:r w:rsidR="00A5289D">
              <w:rPr>
                <w:b/>
                <w:i/>
              </w:rPr>
              <w:t xml:space="preserve"> a </w:t>
            </w:r>
            <w:r w:rsidRPr="003E0C8D">
              <w:rPr>
                <w:b/>
                <w:i/>
              </w:rPr>
              <w:t>dětské chudoby,</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r>
    </w:tbl>
    <w:p w14:paraId="5415274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A909959" w14:textId="77777777" w:rsidR="00BD0451" w:rsidRPr="003E0C8D" w:rsidRDefault="00284C00" w:rsidP="00284C00">
      <w:r w:rsidRPr="003E0C8D">
        <w:rPr>
          <w:rStyle w:val="HideTWBExt"/>
        </w:rPr>
        <w:t>&lt;/AmendB&gt;</w:t>
      </w:r>
    </w:p>
    <w:p w14:paraId="2857BAE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84</w:t>
      </w:r>
      <w:r w:rsidRPr="003E0C8D">
        <w:rPr>
          <w:rStyle w:val="HideTWBExt"/>
          <w:b w:val="0"/>
        </w:rPr>
        <w:t>&lt;/NumAmB&gt;</w:t>
      </w:r>
    </w:p>
    <w:p w14:paraId="48AA2C60"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43752D66" w14:textId="77777777" w:rsidR="00284C00" w:rsidRPr="003E0C8D" w:rsidRDefault="00284C00" w:rsidP="00284C00">
      <w:pPr>
        <w:pStyle w:val="NormalBold"/>
      </w:pPr>
      <w:r w:rsidRPr="003E0C8D">
        <w:rPr>
          <w:rStyle w:val="HideTWBExt"/>
          <w:b w:val="0"/>
        </w:rPr>
        <w:t>&lt;/RepeatBlock-By&gt;</w:t>
      </w:r>
    </w:p>
    <w:p w14:paraId="015B89A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FBDBA12" w14:textId="77777777" w:rsidR="00284C00" w:rsidRPr="003E0C8D" w:rsidRDefault="00284C00" w:rsidP="00284C00">
      <w:pPr>
        <w:pStyle w:val="NormalBold"/>
      </w:pPr>
      <w:r w:rsidRPr="003E0C8D">
        <w:rPr>
          <w:rStyle w:val="HideTWBExt"/>
          <w:b w:val="0"/>
        </w:rPr>
        <w:t>&lt;Article&gt;</w:t>
      </w:r>
      <w:r w:rsidRPr="003E0C8D">
        <w:t>Bod odůvodnění 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E5A3FE3" w14:textId="77777777" w:rsidTr="00464D74">
        <w:trPr>
          <w:trHeight w:hRule="exact" w:val="240"/>
          <w:jc w:val="center"/>
        </w:trPr>
        <w:tc>
          <w:tcPr>
            <w:tcW w:w="9752" w:type="dxa"/>
            <w:gridSpan w:val="2"/>
            <w:tcBorders>
              <w:top w:val="nil"/>
              <w:left w:val="nil"/>
              <w:bottom w:val="nil"/>
              <w:right w:val="nil"/>
            </w:tcBorders>
          </w:tcPr>
          <w:p w14:paraId="1C98008F" w14:textId="77777777" w:rsidR="00284C00" w:rsidRPr="003E0C8D" w:rsidRDefault="00284C00" w:rsidP="00464D74"/>
        </w:tc>
      </w:tr>
      <w:tr w:rsidR="00284C00" w:rsidRPr="003E0C8D" w14:paraId="2D91651E" w14:textId="77777777" w:rsidTr="00464D74">
        <w:trPr>
          <w:trHeight w:val="240"/>
          <w:jc w:val="center"/>
        </w:trPr>
        <w:tc>
          <w:tcPr>
            <w:tcW w:w="4876" w:type="dxa"/>
            <w:tcBorders>
              <w:top w:val="nil"/>
              <w:left w:val="nil"/>
              <w:bottom w:val="nil"/>
              <w:right w:val="nil"/>
            </w:tcBorders>
          </w:tcPr>
          <w:p w14:paraId="37519FB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1686902" w14:textId="77777777" w:rsidR="00284C00" w:rsidRPr="003E0C8D" w:rsidRDefault="00284C00" w:rsidP="00464D74">
            <w:pPr>
              <w:pStyle w:val="AmColumnHeading"/>
            </w:pPr>
            <w:r w:rsidRPr="003E0C8D">
              <w:t>Pozměňovací návrh</w:t>
            </w:r>
          </w:p>
        </w:tc>
      </w:tr>
      <w:tr w:rsidR="00284C00" w:rsidRPr="003E0C8D" w14:paraId="3636D294" w14:textId="77777777" w:rsidTr="00464D74">
        <w:trPr>
          <w:jc w:val="center"/>
        </w:trPr>
        <w:tc>
          <w:tcPr>
            <w:tcW w:w="4876" w:type="dxa"/>
            <w:tcBorders>
              <w:top w:val="nil"/>
              <w:left w:val="nil"/>
              <w:bottom w:val="nil"/>
              <w:right w:val="nil"/>
            </w:tcBorders>
          </w:tcPr>
          <w:p w14:paraId="3DE0FF3F" w14:textId="7B7D1F8E"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demografických změn</w:t>
            </w:r>
            <w:r w:rsidRPr="003E0C8D">
              <w:rPr>
                <w:b/>
                <w:i/>
              </w:rPr>
              <w:t>,</w:t>
            </w:r>
            <w:r w:rsidRPr="003E0C8D">
              <w:t xml:space="preserve"> stárnoucí pracovní síly, nedostatku sociálního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c>
          <w:tcPr>
            <w:tcW w:w="4876" w:type="dxa"/>
            <w:tcBorders>
              <w:top w:val="nil"/>
              <w:left w:val="nil"/>
              <w:bottom w:val="nil"/>
              <w:right w:val="nil"/>
            </w:tcBorders>
          </w:tcPr>
          <w:p w14:paraId="7BACFB6F" w14:textId="0157EF95" w:rsidR="00284C00" w:rsidRPr="003E0C8D" w:rsidRDefault="00284C00" w:rsidP="00464D74">
            <w:pPr>
              <w:pStyle w:val="Normal6a"/>
            </w:pPr>
            <w:r w:rsidRPr="003E0C8D">
              <w:t>(4)</w:t>
            </w:r>
            <w:r w:rsidRPr="003E0C8D">
              <w:tab/>
              <w:t>Unie čelí strukturálním výzvám</w:t>
            </w:r>
            <w:r w:rsidR="00A5289D">
              <w:t xml:space="preserve"> a </w:t>
            </w:r>
            <w:r w:rsidRPr="003E0C8D">
              <w:rPr>
                <w:b/>
                <w:i/>
              </w:rPr>
              <w:t>otřesům</w:t>
            </w:r>
            <w:r w:rsidRPr="003E0C8D">
              <w:t xml:space="preserve">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Pr="003E0C8D">
              <w:rPr>
                <w:b/>
                <w:i/>
              </w:rPr>
              <w:t>,</w:t>
            </w:r>
            <w:r w:rsidRPr="003E0C8D">
              <w:t xml:space="preserve"> demografických změn</w:t>
            </w:r>
            <w:r w:rsidR="00A5289D">
              <w:t xml:space="preserve"> a </w:t>
            </w:r>
            <w:r w:rsidRPr="003E0C8D">
              <w:t xml:space="preserve">stárnoucí pracovní síly, </w:t>
            </w:r>
            <w:r w:rsidRPr="003E0C8D">
              <w:rPr>
                <w:b/>
                <w:i/>
              </w:rPr>
              <w:t>přetrvávajících genderových nerovností</w:t>
            </w:r>
            <w:r w:rsidR="00A5289D">
              <w:rPr>
                <w:b/>
                <w:i/>
              </w:rPr>
              <w:t xml:space="preserve"> a </w:t>
            </w:r>
            <w:r w:rsidRPr="003E0C8D">
              <w:rPr>
                <w:b/>
                <w:i/>
              </w:rPr>
              <w:t>nárůstu útoků proti právům žen</w:t>
            </w:r>
            <w:r w:rsidRPr="003E0C8D">
              <w:t>, nedostatku sociálního</w:t>
            </w:r>
            <w:r w:rsidR="00A5289D">
              <w:t xml:space="preserve"> a </w:t>
            </w:r>
            <w:r w:rsidRPr="003E0C8D">
              <w:rPr>
                <w:b/>
                <w:i/>
              </w:rPr>
              <w:t>cenově dostupného</w:t>
            </w:r>
            <w:r w:rsidRPr="003E0C8D">
              <w:t xml:space="preserve">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r>
    </w:tbl>
    <w:p w14:paraId="703937F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E256535" w14:textId="77777777" w:rsidR="00BD0451" w:rsidRPr="003E0C8D" w:rsidRDefault="00284C00" w:rsidP="00284C00">
      <w:r w:rsidRPr="003E0C8D">
        <w:rPr>
          <w:rStyle w:val="HideTWBExt"/>
        </w:rPr>
        <w:t>&lt;/AmendB&gt;</w:t>
      </w:r>
    </w:p>
    <w:p w14:paraId="5BA897F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85</w:t>
      </w:r>
      <w:r w:rsidRPr="003E0C8D">
        <w:rPr>
          <w:rStyle w:val="HideTWBExt"/>
          <w:b w:val="0"/>
        </w:rPr>
        <w:t>&lt;/NumAmB&gt;</w:t>
      </w:r>
    </w:p>
    <w:p w14:paraId="6DDAC647"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7CF5930A" w14:textId="77777777" w:rsidR="00284C00" w:rsidRPr="003E0C8D" w:rsidRDefault="00284C00" w:rsidP="00284C00">
      <w:pPr>
        <w:pStyle w:val="NormalBold"/>
      </w:pPr>
      <w:r w:rsidRPr="003E0C8D">
        <w:rPr>
          <w:rStyle w:val="HideTWBExt"/>
          <w:b w:val="0"/>
        </w:rPr>
        <w:t>&lt;/RepeatBlock-By&gt;</w:t>
      </w:r>
    </w:p>
    <w:p w14:paraId="7416F39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F8B1B81" w14:textId="77777777" w:rsidR="00284C00" w:rsidRPr="003E0C8D" w:rsidRDefault="00284C00" w:rsidP="00284C00">
      <w:pPr>
        <w:pStyle w:val="NormalBold"/>
      </w:pPr>
      <w:r w:rsidRPr="003E0C8D">
        <w:rPr>
          <w:rStyle w:val="HideTWBExt"/>
          <w:b w:val="0"/>
        </w:rPr>
        <w:t>&lt;Article&gt;</w:t>
      </w:r>
      <w:r w:rsidRPr="003E0C8D">
        <w:t>Bod odůvodnění 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84F7A02" w14:textId="77777777" w:rsidTr="00464D74">
        <w:trPr>
          <w:trHeight w:hRule="exact" w:val="240"/>
          <w:jc w:val="center"/>
        </w:trPr>
        <w:tc>
          <w:tcPr>
            <w:tcW w:w="9752" w:type="dxa"/>
            <w:gridSpan w:val="2"/>
            <w:tcBorders>
              <w:top w:val="nil"/>
              <w:left w:val="nil"/>
              <w:bottom w:val="nil"/>
              <w:right w:val="nil"/>
            </w:tcBorders>
          </w:tcPr>
          <w:p w14:paraId="06AAFA42" w14:textId="77777777" w:rsidR="00284C00" w:rsidRPr="003E0C8D" w:rsidRDefault="00284C00" w:rsidP="00464D74"/>
        </w:tc>
      </w:tr>
      <w:tr w:rsidR="00284C00" w:rsidRPr="003E0C8D" w14:paraId="1D9A27AE" w14:textId="77777777" w:rsidTr="00464D74">
        <w:trPr>
          <w:trHeight w:val="240"/>
          <w:jc w:val="center"/>
        </w:trPr>
        <w:tc>
          <w:tcPr>
            <w:tcW w:w="4876" w:type="dxa"/>
            <w:tcBorders>
              <w:top w:val="nil"/>
              <w:left w:val="nil"/>
              <w:bottom w:val="nil"/>
              <w:right w:val="nil"/>
            </w:tcBorders>
          </w:tcPr>
          <w:p w14:paraId="4C089C3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15E66CB" w14:textId="77777777" w:rsidR="00284C00" w:rsidRPr="003E0C8D" w:rsidRDefault="00284C00" w:rsidP="00464D74">
            <w:pPr>
              <w:pStyle w:val="AmColumnHeading"/>
            </w:pPr>
            <w:r w:rsidRPr="003E0C8D">
              <w:t>Pozměňovací návrh</w:t>
            </w:r>
          </w:p>
        </w:tc>
      </w:tr>
      <w:tr w:rsidR="00284C00" w:rsidRPr="003E0C8D" w14:paraId="5D29B2E5" w14:textId="77777777" w:rsidTr="00464D74">
        <w:trPr>
          <w:jc w:val="center"/>
        </w:trPr>
        <w:tc>
          <w:tcPr>
            <w:tcW w:w="4876" w:type="dxa"/>
            <w:tcBorders>
              <w:top w:val="nil"/>
              <w:left w:val="nil"/>
              <w:bottom w:val="nil"/>
              <w:right w:val="nil"/>
            </w:tcBorders>
          </w:tcPr>
          <w:p w14:paraId="3DF0FEF3" w14:textId="7406623F"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demografických změn, stárnoucí pracovní síly, nedostatku sociálního bydlení</w:t>
            </w:r>
            <w:r w:rsidR="00A5289D">
              <w:t xml:space="preserve"> a </w:t>
            </w:r>
            <w:r w:rsidRPr="003E0C8D">
              <w:rPr>
                <w:b/>
                <w:i/>
              </w:rPr>
              <w:t>rostoucího nedostatku kvalifikovaných pracovníků</w:t>
            </w:r>
            <w:r w:rsidR="00A5289D">
              <w:rPr>
                <w:b/>
                <w:i/>
              </w:rPr>
              <w:t xml:space="preserve"> a </w:t>
            </w:r>
            <w:r w:rsidRPr="003E0C8D">
              <w:rPr>
                <w:b/>
                <w:i/>
              </w:rPr>
              <w:t>pracovních sil</w:t>
            </w:r>
            <w:r w:rsidR="00A5289D">
              <w:rPr>
                <w:b/>
                <w:i/>
              </w:rPr>
              <w:t xml:space="preserve"> v </w:t>
            </w:r>
            <w:r w:rsidRPr="003E0C8D">
              <w:rPr>
                <w:b/>
                <w:i/>
              </w:rPr>
              <w:t>mnoha odvětvích</w:t>
            </w:r>
            <w:r w:rsidR="00A5289D">
              <w:rPr>
                <w:b/>
                <w:i/>
              </w:rPr>
              <w:t xml:space="preserve"> a </w:t>
            </w:r>
            <w:r w:rsidRPr="003E0C8D">
              <w:rPr>
                <w:b/>
                <w:i/>
              </w:rPr>
              <w:t>regionech</w:t>
            </w:r>
            <w:r w:rsidRPr="003E0C8D">
              <w:t>.</w:t>
            </w:r>
          </w:p>
        </w:tc>
        <w:tc>
          <w:tcPr>
            <w:tcW w:w="4876" w:type="dxa"/>
            <w:tcBorders>
              <w:top w:val="nil"/>
              <w:left w:val="nil"/>
              <w:bottom w:val="nil"/>
              <w:right w:val="nil"/>
            </w:tcBorders>
          </w:tcPr>
          <w:p w14:paraId="61719338" w14:textId="17B6D6A9"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 přechodu na čistou energii, technologických změn</w:t>
            </w:r>
            <w:r w:rsidR="00A5289D">
              <w:t xml:space="preserve"> a </w:t>
            </w:r>
            <w:r w:rsidRPr="003E0C8D">
              <w:t xml:space="preserve">demografických změn, </w:t>
            </w:r>
            <w:r w:rsidRPr="003E0C8D">
              <w:rPr>
                <w:b/>
                <w:i/>
              </w:rPr>
              <w:t>rozsáhlého nárůstu socioekonomické nejistoty, nedostatku pracovních příležitostí</w:t>
            </w:r>
            <w:r w:rsidR="00A5289D">
              <w:rPr>
                <w:b/>
                <w:i/>
              </w:rPr>
              <w:t xml:space="preserve"> s </w:t>
            </w:r>
            <w:r w:rsidRPr="003E0C8D">
              <w:rPr>
                <w:b/>
                <w:i/>
              </w:rPr>
              <w:t>přiměřenými mzdami pro mladé lidi, prohlubování nerovností,</w:t>
            </w:r>
            <w:r w:rsidRPr="003E0C8D">
              <w:t xml:space="preserve"> nedostatku sociálního bydlení</w:t>
            </w:r>
            <w:r w:rsidRPr="003E0C8D">
              <w:rPr>
                <w:b/>
                <w:i/>
              </w:rPr>
              <w:t>, zhoršování energetické chudoby, jakož</w:t>
            </w:r>
            <w:r w:rsidR="00A5289D">
              <w:rPr>
                <w:b/>
                <w:i/>
              </w:rPr>
              <w:t xml:space="preserve"> i z </w:t>
            </w:r>
            <w:r w:rsidRPr="003E0C8D">
              <w:rPr>
                <w:b/>
                <w:i/>
              </w:rPr>
              <w:t>obecného zhoršování veřejných služeb, zejména</w:t>
            </w:r>
            <w:r w:rsidR="00A5289D">
              <w:rPr>
                <w:b/>
                <w:i/>
              </w:rPr>
              <w:t xml:space="preserve"> v </w:t>
            </w:r>
            <w:r w:rsidRPr="003E0C8D">
              <w:rPr>
                <w:b/>
                <w:i/>
              </w:rPr>
              <w:t>oblasti vzdělávání, bydlení</w:t>
            </w:r>
            <w:r w:rsidR="00A5289D">
              <w:rPr>
                <w:b/>
                <w:i/>
              </w:rPr>
              <w:t xml:space="preserve"> a </w:t>
            </w:r>
            <w:r w:rsidRPr="003E0C8D">
              <w:rPr>
                <w:b/>
                <w:i/>
              </w:rPr>
              <w:t>zdravotní péče</w:t>
            </w:r>
            <w:r w:rsidRPr="003E0C8D">
              <w:t>.</w:t>
            </w:r>
          </w:p>
        </w:tc>
      </w:tr>
    </w:tbl>
    <w:p w14:paraId="23C0D61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7E1A3C5" w14:textId="77777777" w:rsidR="00BD0451" w:rsidRPr="003E0C8D" w:rsidRDefault="00284C00" w:rsidP="00284C00">
      <w:r w:rsidRPr="003E0C8D">
        <w:rPr>
          <w:rStyle w:val="HideTWBExt"/>
        </w:rPr>
        <w:t>&lt;/AmendB&gt;</w:t>
      </w:r>
    </w:p>
    <w:p w14:paraId="6654829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86</w:t>
      </w:r>
      <w:r w:rsidRPr="003E0C8D">
        <w:rPr>
          <w:rStyle w:val="HideTWBExt"/>
          <w:b w:val="0"/>
        </w:rPr>
        <w:t>&lt;/NumAmB&gt;</w:t>
      </w:r>
    </w:p>
    <w:p w14:paraId="53240798"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28443966" w14:textId="77777777" w:rsidR="00284C00" w:rsidRPr="003E0C8D" w:rsidRDefault="00284C00" w:rsidP="00284C00">
      <w:pPr>
        <w:pStyle w:val="NormalBold"/>
      </w:pPr>
      <w:r w:rsidRPr="003E0C8D">
        <w:rPr>
          <w:rStyle w:val="HideTWBExt"/>
          <w:b w:val="0"/>
        </w:rPr>
        <w:t>&lt;/RepeatBlock-By&gt;</w:t>
      </w:r>
    </w:p>
    <w:p w14:paraId="5C5AB61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F08D831" w14:textId="77777777" w:rsidR="00284C00" w:rsidRPr="003E0C8D" w:rsidRDefault="00284C00" w:rsidP="00284C00">
      <w:pPr>
        <w:pStyle w:val="NormalBold"/>
      </w:pPr>
      <w:r w:rsidRPr="003E0C8D">
        <w:rPr>
          <w:rStyle w:val="HideTWBExt"/>
          <w:b w:val="0"/>
        </w:rPr>
        <w:t>&lt;Article&gt;</w:t>
      </w:r>
      <w:r w:rsidRPr="003E0C8D">
        <w:t>Bod odůvodnění 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AEC0F9F" w14:textId="77777777" w:rsidTr="00464D74">
        <w:trPr>
          <w:trHeight w:hRule="exact" w:val="240"/>
          <w:jc w:val="center"/>
        </w:trPr>
        <w:tc>
          <w:tcPr>
            <w:tcW w:w="9752" w:type="dxa"/>
            <w:gridSpan w:val="2"/>
            <w:tcBorders>
              <w:top w:val="nil"/>
              <w:left w:val="nil"/>
              <w:bottom w:val="nil"/>
              <w:right w:val="nil"/>
            </w:tcBorders>
          </w:tcPr>
          <w:p w14:paraId="315A93FD" w14:textId="77777777" w:rsidR="00284C00" w:rsidRPr="003E0C8D" w:rsidRDefault="00284C00" w:rsidP="00464D74"/>
        </w:tc>
      </w:tr>
      <w:tr w:rsidR="00284C00" w:rsidRPr="003E0C8D" w14:paraId="5086A7F3" w14:textId="77777777" w:rsidTr="00464D74">
        <w:trPr>
          <w:trHeight w:val="240"/>
          <w:jc w:val="center"/>
        </w:trPr>
        <w:tc>
          <w:tcPr>
            <w:tcW w:w="4876" w:type="dxa"/>
            <w:tcBorders>
              <w:top w:val="nil"/>
              <w:left w:val="nil"/>
              <w:bottom w:val="nil"/>
              <w:right w:val="nil"/>
            </w:tcBorders>
          </w:tcPr>
          <w:p w14:paraId="4D20483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A802134" w14:textId="77777777" w:rsidR="00284C00" w:rsidRPr="003E0C8D" w:rsidRDefault="00284C00" w:rsidP="00464D74">
            <w:pPr>
              <w:pStyle w:val="AmColumnHeading"/>
            </w:pPr>
            <w:r w:rsidRPr="003E0C8D">
              <w:t>Pozměňovací návrh</w:t>
            </w:r>
          </w:p>
        </w:tc>
      </w:tr>
      <w:tr w:rsidR="00284C00" w:rsidRPr="003E0C8D" w14:paraId="3A077D15" w14:textId="77777777" w:rsidTr="00464D74">
        <w:trPr>
          <w:jc w:val="center"/>
        </w:trPr>
        <w:tc>
          <w:tcPr>
            <w:tcW w:w="4876" w:type="dxa"/>
            <w:tcBorders>
              <w:top w:val="nil"/>
              <w:left w:val="nil"/>
              <w:bottom w:val="nil"/>
              <w:right w:val="nil"/>
            </w:tcBorders>
          </w:tcPr>
          <w:p w14:paraId="58E5E9DF" w14:textId="643A307B"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demografických změn, stárnoucí pracovní síly, nedostatku sociálního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c>
          <w:tcPr>
            <w:tcW w:w="4876" w:type="dxa"/>
            <w:tcBorders>
              <w:top w:val="nil"/>
              <w:left w:val="nil"/>
              <w:bottom w:val="nil"/>
              <w:right w:val="nil"/>
            </w:tcBorders>
          </w:tcPr>
          <w:p w14:paraId="0749ECA0" w14:textId="12AF4E73"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demografických změn, stárnoucí pracovní síly, nedostatku sociálního bydlení</w:t>
            </w:r>
            <w:r w:rsidRPr="003E0C8D">
              <w:rPr>
                <w:b/>
                <w:i/>
              </w:rPr>
              <w:t>, nárůstu vícerozměrné chudoby, včetně chudoby pracujících</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r w:rsidRPr="003E0C8D">
              <w:rPr>
                <w:b/>
                <w:i/>
              </w:rPr>
              <w:t>, jakož</w:t>
            </w:r>
            <w:r w:rsidR="00A5289D">
              <w:rPr>
                <w:b/>
                <w:i/>
              </w:rPr>
              <w:t xml:space="preserve"> i </w:t>
            </w:r>
            <w:r w:rsidRPr="003E0C8D">
              <w:rPr>
                <w:b/>
                <w:i/>
              </w:rPr>
              <w:t>nezaměstnanosti mladých lidí</w:t>
            </w:r>
            <w:r w:rsidRPr="003E0C8D">
              <w:t>.</w:t>
            </w:r>
          </w:p>
        </w:tc>
      </w:tr>
    </w:tbl>
    <w:p w14:paraId="4C5668F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A06B45D" w14:textId="77777777" w:rsidR="00BD0451" w:rsidRPr="003E0C8D" w:rsidRDefault="00284C00" w:rsidP="00284C00">
      <w:r w:rsidRPr="003E0C8D">
        <w:rPr>
          <w:rStyle w:val="HideTWBExt"/>
        </w:rPr>
        <w:t>&lt;/AmendB&gt;</w:t>
      </w:r>
    </w:p>
    <w:p w14:paraId="5E42105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87</w:t>
      </w:r>
      <w:r w:rsidRPr="003E0C8D">
        <w:rPr>
          <w:rStyle w:val="HideTWBExt"/>
          <w:b w:val="0"/>
        </w:rPr>
        <w:t>&lt;/NumAmB&gt;</w:t>
      </w:r>
    </w:p>
    <w:p w14:paraId="2779375D"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704DC43F" w14:textId="77777777" w:rsidR="00284C00" w:rsidRPr="003E0C8D" w:rsidRDefault="00284C00" w:rsidP="00284C00">
      <w:pPr>
        <w:pStyle w:val="NormalBold"/>
      </w:pPr>
      <w:r w:rsidRPr="003E0C8D">
        <w:rPr>
          <w:rStyle w:val="HideTWBExt"/>
          <w:b w:val="0"/>
        </w:rPr>
        <w:t>&lt;/RepeatBlock-By&gt;</w:t>
      </w:r>
    </w:p>
    <w:p w14:paraId="726EA07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90DFD20" w14:textId="77777777" w:rsidR="00284C00" w:rsidRPr="003E0C8D" w:rsidRDefault="00284C00" w:rsidP="00284C00">
      <w:pPr>
        <w:pStyle w:val="NormalBold"/>
      </w:pPr>
      <w:r w:rsidRPr="003E0C8D">
        <w:rPr>
          <w:rStyle w:val="HideTWBExt"/>
          <w:b w:val="0"/>
        </w:rPr>
        <w:t>&lt;Article&gt;</w:t>
      </w:r>
      <w:r w:rsidRPr="003E0C8D">
        <w:t>Bod odůvodnění 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B134A3D" w14:textId="77777777" w:rsidTr="00464D74">
        <w:trPr>
          <w:trHeight w:hRule="exact" w:val="240"/>
          <w:jc w:val="center"/>
        </w:trPr>
        <w:tc>
          <w:tcPr>
            <w:tcW w:w="9752" w:type="dxa"/>
            <w:gridSpan w:val="2"/>
            <w:tcBorders>
              <w:top w:val="nil"/>
              <w:left w:val="nil"/>
              <w:bottom w:val="nil"/>
              <w:right w:val="nil"/>
            </w:tcBorders>
          </w:tcPr>
          <w:p w14:paraId="48B461A8" w14:textId="77777777" w:rsidR="00284C00" w:rsidRPr="003E0C8D" w:rsidRDefault="00284C00" w:rsidP="00464D74"/>
        </w:tc>
      </w:tr>
      <w:tr w:rsidR="00284C00" w:rsidRPr="003E0C8D" w14:paraId="57B76831" w14:textId="77777777" w:rsidTr="00464D74">
        <w:trPr>
          <w:trHeight w:val="240"/>
          <w:jc w:val="center"/>
        </w:trPr>
        <w:tc>
          <w:tcPr>
            <w:tcW w:w="4876" w:type="dxa"/>
            <w:tcBorders>
              <w:top w:val="nil"/>
              <w:left w:val="nil"/>
              <w:bottom w:val="nil"/>
              <w:right w:val="nil"/>
            </w:tcBorders>
          </w:tcPr>
          <w:p w14:paraId="3E13E8B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CD2A2AC" w14:textId="77777777" w:rsidR="00284C00" w:rsidRPr="003E0C8D" w:rsidRDefault="00284C00" w:rsidP="00464D74">
            <w:pPr>
              <w:pStyle w:val="AmColumnHeading"/>
            </w:pPr>
            <w:r w:rsidRPr="003E0C8D">
              <w:t>Pozměňovací návrh</w:t>
            </w:r>
          </w:p>
        </w:tc>
      </w:tr>
      <w:tr w:rsidR="00284C00" w:rsidRPr="003E0C8D" w14:paraId="7C98A626" w14:textId="77777777" w:rsidTr="00464D74">
        <w:trPr>
          <w:jc w:val="center"/>
        </w:trPr>
        <w:tc>
          <w:tcPr>
            <w:tcW w:w="4876" w:type="dxa"/>
            <w:tcBorders>
              <w:top w:val="nil"/>
              <w:left w:val="nil"/>
              <w:bottom w:val="nil"/>
              <w:right w:val="nil"/>
            </w:tcBorders>
          </w:tcPr>
          <w:p w14:paraId="3224F31F" w14:textId="2F600F29"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demografických změn, stárnoucí pracovní síly</w:t>
            </w:r>
            <w:r w:rsidRPr="003E0C8D">
              <w:rPr>
                <w:b/>
                <w:i/>
              </w:rPr>
              <w:t>, nedostatku sociálního bydlení</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c>
          <w:tcPr>
            <w:tcW w:w="4876" w:type="dxa"/>
            <w:tcBorders>
              <w:top w:val="nil"/>
              <w:left w:val="nil"/>
              <w:bottom w:val="nil"/>
              <w:right w:val="nil"/>
            </w:tcBorders>
          </w:tcPr>
          <w:p w14:paraId="4E8FC580" w14:textId="0D79568E" w:rsidR="00284C00" w:rsidRPr="003E0C8D" w:rsidRDefault="00284C00" w:rsidP="00464D74">
            <w:pPr>
              <w:pStyle w:val="Normal6a"/>
            </w:pPr>
            <w:r w:rsidRPr="003E0C8D">
              <w:t>(4)</w:t>
            </w:r>
            <w:r w:rsidRPr="003E0C8D">
              <w:tab/>
              <w:t>Unie čelí strukturálním výzvám vyplývajícím</w:t>
            </w:r>
            <w:r w:rsidR="00A5289D">
              <w:t xml:space="preserve"> z </w:t>
            </w:r>
            <w:r w:rsidRPr="003E0C8D">
              <w:t>ekonomické globalizace, zranitelných dodavatelských řetězců, řízení migračních toků</w:t>
            </w:r>
            <w:r w:rsidR="00A5289D">
              <w:t xml:space="preserve"> a </w:t>
            </w:r>
            <w:r w:rsidRPr="003E0C8D">
              <w:t>zvýšené bezpečnostní hrozby, přechodu na čistou energii, technologických změn</w:t>
            </w:r>
            <w:r w:rsidR="00A5289D">
              <w:t xml:space="preserve"> a </w:t>
            </w:r>
            <w:r w:rsidRPr="003E0C8D">
              <w:t xml:space="preserve">demografických změn, </w:t>
            </w:r>
            <w:r w:rsidRPr="003E0C8D">
              <w:rPr>
                <w:b/>
                <w:i/>
              </w:rPr>
              <w:t>zejména rozvoje umělé inteligence, která ohrožuje mnoho povolání,</w:t>
            </w:r>
            <w:r w:rsidRPr="003E0C8D">
              <w:t xml:space="preserve"> stárnoucí pracovní síly</w:t>
            </w:r>
            <w:r w:rsidR="00A5289D">
              <w:t xml:space="preserve"> a </w:t>
            </w:r>
            <w:r w:rsidRPr="003E0C8D">
              <w:t>rostoucího nedostatku kvalifikovaných pracovníků</w:t>
            </w:r>
            <w:r w:rsidR="00A5289D">
              <w:t xml:space="preserve"> a </w:t>
            </w:r>
            <w:r w:rsidRPr="003E0C8D">
              <w:t>pracovních sil</w:t>
            </w:r>
            <w:r w:rsidR="00A5289D">
              <w:t xml:space="preserve"> v </w:t>
            </w:r>
            <w:r w:rsidRPr="003E0C8D">
              <w:t>mnoha odvětvích</w:t>
            </w:r>
            <w:r w:rsidR="00A5289D">
              <w:t xml:space="preserve"> a </w:t>
            </w:r>
            <w:r w:rsidRPr="003E0C8D">
              <w:t>regionech.</w:t>
            </w:r>
          </w:p>
        </w:tc>
      </w:tr>
    </w:tbl>
    <w:p w14:paraId="072AFA2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16CBE890" w14:textId="77777777" w:rsidR="00BD0451" w:rsidRPr="003E0C8D" w:rsidRDefault="00284C00" w:rsidP="00284C00">
      <w:r w:rsidRPr="003E0C8D">
        <w:rPr>
          <w:rStyle w:val="HideTWBExt"/>
        </w:rPr>
        <w:t>&lt;/AmendB&gt;</w:t>
      </w:r>
    </w:p>
    <w:p w14:paraId="27A5A4D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88</w:t>
      </w:r>
      <w:r w:rsidRPr="003E0C8D">
        <w:rPr>
          <w:rStyle w:val="HideTWBExt"/>
          <w:b w:val="0"/>
        </w:rPr>
        <w:t>&lt;/NumAmB&gt;</w:t>
      </w:r>
    </w:p>
    <w:p w14:paraId="18B1C5B8"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76FACFC0" w14:textId="77777777" w:rsidR="00284C00" w:rsidRPr="003E0C8D" w:rsidRDefault="00284C00" w:rsidP="00284C00">
      <w:pPr>
        <w:pStyle w:val="NormalBold"/>
      </w:pPr>
      <w:r w:rsidRPr="003E0C8D">
        <w:rPr>
          <w:rStyle w:val="HideTWBExt"/>
          <w:b w:val="0"/>
        </w:rPr>
        <w:t>&lt;/RepeatBlock-By&gt;</w:t>
      </w:r>
    </w:p>
    <w:p w14:paraId="0F00E38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0255F60" w14:textId="3395BB5B" w:rsidR="00284C00" w:rsidRPr="003E0C8D" w:rsidRDefault="00284C00" w:rsidP="00284C00">
      <w:pPr>
        <w:pStyle w:val="NormalBold"/>
      </w:pPr>
      <w:r w:rsidRPr="003E0C8D">
        <w:rPr>
          <w:rStyle w:val="HideTWBExt"/>
          <w:b w:val="0"/>
        </w:rPr>
        <w:t>&lt;Article&gt;</w:t>
      </w:r>
      <w:r w:rsidRPr="003E0C8D">
        <w:t>Bod odůvodnění 4</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3D18844" w14:textId="77777777" w:rsidTr="00464D74">
        <w:trPr>
          <w:trHeight w:hRule="exact" w:val="240"/>
          <w:jc w:val="center"/>
        </w:trPr>
        <w:tc>
          <w:tcPr>
            <w:tcW w:w="9752" w:type="dxa"/>
            <w:gridSpan w:val="2"/>
            <w:tcBorders>
              <w:top w:val="nil"/>
              <w:left w:val="nil"/>
              <w:bottom w:val="nil"/>
              <w:right w:val="nil"/>
            </w:tcBorders>
          </w:tcPr>
          <w:p w14:paraId="24C8BB98" w14:textId="77777777" w:rsidR="00284C00" w:rsidRPr="003E0C8D" w:rsidRDefault="00284C00" w:rsidP="00464D74"/>
        </w:tc>
      </w:tr>
      <w:tr w:rsidR="00284C00" w:rsidRPr="003E0C8D" w14:paraId="7B2D2ECD" w14:textId="77777777" w:rsidTr="00464D74">
        <w:trPr>
          <w:trHeight w:val="240"/>
          <w:jc w:val="center"/>
        </w:trPr>
        <w:tc>
          <w:tcPr>
            <w:tcW w:w="4876" w:type="dxa"/>
            <w:tcBorders>
              <w:top w:val="nil"/>
              <w:left w:val="nil"/>
              <w:bottom w:val="nil"/>
              <w:right w:val="nil"/>
            </w:tcBorders>
          </w:tcPr>
          <w:p w14:paraId="58656E9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64FB706" w14:textId="77777777" w:rsidR="00284C00" w:rsidRPr="003E0C8D" w:rsidRDefault="00284C00" w:rsidP="00464D74">
            <w:pPr>
              <w:pStyle w:val="AmColumnHeading"/>
            </w:pPr>
            <w:r w:rsidRPr="003E0C8D">
              <w:t>Pozměňovací návrh</w:t>
            </w:r>
          </w:p>
        </w:tc>
      </w:tr>
      <w:tr w:rsidR="00284C00" w:rsidRPr="003E0C8D" w14:paraId="5BB61984" w14:textId="77777777" w:rsidTr="00464D74">
        <w:trPr>
          <w:jc w:val="center"/>
        </w:trPr>
        <w:tc>
          <w:tcPr>
            <w:tcW w:w="4876" w:type="dxa"/>
            <w:tcBorders>
              <w:top w:val="nil"/>
              <w:left w:val="nil"/>
              <w:bottom w:val="nil"/>
              <w:right w:val="nil"/>
            </w:tcBorders>
          </w:tcPr>
          <w:p w14:paraId="0F697592" w14:textId="77777777" w:rsidR="00284C00" w:rsidRPr="003E0C8D" w:rsidRDefault="00284C00" w:rsidP="00464D74">
            <w:pPr>
              <w:pStyle w:val="Normal6a"/>
            </w:pPr>
          </w:p>
        </w:tc>
        <w:tc>
          <w:tcPr>
            <w:tcW w:w="4876" w:type="dxa"/>
            <w:tcBorders>
              <w:top w:val="nil"/>
              <w:left w:val="nil"/>
              <w:bottom w:val="nil"/>
              <w:right w:val="nil"/>
            </w:tcBorders>
          </w:tcPr>
          <w:p w14:paraId="5BD028B2" w14:textId="5582BFF0" w:rsidR="00284C00" w:rsidRPr="003E0C8D" w:rsidRDefault="00284C00" w:rsidP="00464D74">
            <w:pPr>
              <w:pStyle w:val="Normal6a"/>
            </w:pPr>
            <w:r w:rsidRPr="003E0C8D">
              <w:rPr>
                <w:b/>
                <w:i/>
              </w:rPr>
              <w:t>(4a)</w:t>
            </w:r>
            <w:r w:rsidRPr="003E0C8D">
              <w:tab/>
            </w:r>
            <w:r w:rsidRPr="003E0C8D">
              <w:rPr>
                <w:b/>
                <w:i/>
              </w:rPr>
              <w:t>S ohledem na přetrvávající míru chudoby</w:t>
            </w:r>
            <w:r w:rsidR="00A5289D">
              <w:rPr>
                <w:b/>
                <w:i/>
              </w:rPr>
              <w:t xml:space="preserve"> a </w:t>
            </w:r>
            <w:r w:rsidRPr="003E0C8D">
              <w:rPr>
                <w:b/>
                <w:i/>
              </w:rPr>
              <w:t>sociálního vyloučení</w:t>
            </w:r>
            <w:r w:rsidR="00A5289D">
              <w:rPr>
                <w:b/>
                <w:i/>
              </w:rPr>
              <w:t xml:space="preserve"> v </w:t>
            </w:r>
            <w:r w:rsidRPr="003E0C8D">
              <w:rPr>
                <w:b/>
                <w:i/>
              </w:rPr>
              <w:t>celé Evropské unii by měl Evropský sociální fond (ESF) přispívat</w:t>
            </w:r>
            <w:r w:rsidR="00A5289D">
              <w:rPr>
                <w:b/>
                <w:i/>
              </w:rPr>
              <w:t xml:space="preserve"> k </w:t>
            </w:r>
            <w:r w:rsidRPr="003E0C8D">
              <w:rPr>
                <w:b/>
                <w:i/>
              </w:rPr>
              <w:t>účinnému provádění rámců</w:t>
            </w:r>
            <w:r w:rsidR="00A5289D">
              <w:rPr>
                <w:b/>
                <w:i/>
              </w:rPr>
              <w:t xml:space="preserve"> a </w:t>
            </w:r>
            <w:r w:rsidRPr="003E0C8D">
              <w:rPr>
                <w:b/>
                <w:i/>
              </w:rPr>
              <w:t>cílů Unie zaměřených na postupné snižování chudoby</w:t>
            </w:r>
            <w:r w:rsidR="00A5289D">
              <w:rPr>
                <w:b/>
                <w:i/>
              </w:rPr>
              <w:t xml:space="preserve"> a </w:t>
            </w:r>
            <w:r w:rsidRPr="003E0C8D">
              <w:rPr>
                <w:b/>
                <w:i/>
              </w:rPr>
              <w:t>její konečné vymýcení co nejdříve</w:t>
            </w:r>
            <w:r w:rsidR="00A5289D">
              <w:rPr>
                <w:b/>
                <w:i/>
              </w:rPr>
              <w:t xml:space="preserve"> a </w:t>
            </w:r>
            <w:r w:rsidRPr="003E0C8D">
              <w:rPr>
                <w:b/>
                <w:i/>
              </w:rPr>
              <w:t>nejpozději do roku 2035.</w:t>
            </w:r>
            <w:r w:rsidR="00A5289D">
              <w:rPr>
                <w:b/>
                <w:i/>
              </w:rPr>
              <w:t xml:space="preserve"> V </w:t>
            </w:r>
            <w:r w:rsidRPr="003E0C8D">
              <w:rPr>
                <w:b/>
                <w:i/>
              </w:rPr>
              <w:t>této souvislosti by opatření ESF měla podporovat uplatňování zásad stanovených</w:t>
            </w:r>
            <w:r w:rsidR="00A5289D">
              <w:rPr>
                <w:b/>
                <w:i/>
              </w:rPr>
              <w:t xml:space="preserve"> v </w:t>
            </w:r>
            <w:r w:rsidRPr="003E0C8D">
              <w:rPr>
                <w:b/>
                <w:i/>
              </w:rPr>
              <w:t>evropském pilíři sociálních práv, přispívat</w:t>
            </w:r>
            <w:r w:rsidR="00A5289D">
              <w:rPr>
                <w:b/>
                <w:i/>
              </w:rPr>
              <w:t xml:space="preserve"> k </w:t>
            </w:r>
            <w:r w:rsidRPr="003E0C8D">
              <w:rPr>
                <w:b/>
                <w:i/>
              </w:rPr>
              <w:t>dosažení sociálních cílů</w:t>
            </w:r>
            <w:r w:rsidR="00A5289D">
              <w:rPr>
                <w:b/>
                <w:i/>
              </w:rPr>
              <w:t xml:space="preserve"> z </w:t>
            </w:r>
            <w:r w:rsidRPr="003E0C8D">
              <w:rPr>
                <w:b/>
                <w:i/>
              </w:rPr>
              <w:t>Porta</w:t>
            </w:r>
            <w:r w:rsidR="00A5289D">
              <w:rPr>
                <w:b/>
                <w:i/>
              </w:rPr>
              <w:t xml:space="preserve"> a </w:t>
            </w:r>
            <w:r w:rsidRPr="003E0C8D">
              <w:rPr>
                <w:b/>
                <w:i/>
              </w:rPr>
              <w:t>posilovat provádění strategie EU pro boj proti chudobě.</w:t>
            </w:r>
          </w:p>
        </w:tc>
      </w:tr>
    </w:tbl>
    <w:p w14:paraId="73FDC98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A28FB16" w14:textId="77777777" w:rsidR="00BD0451" w:rsidRPr="003E0C8D" w:rsidRDefault="00284C00" w:rsidP="00284C00">
      <w:r w:rsidRPr="003E0C8D">
        <w:rPr>
          <w:rStyle w:val="HideTWBExt"/>
        </w:rPr>
        <w:t>&lt;/AmendB&gt;</w:t>
      </w:r>
    </w:p>
    <w:p w14:paraId="413559E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89</w:t>
      </w:r>
      <w:r w:rsidRPr="003E0C8D">
        <w:rPr>
          <w:rStyle w:val="HideTWBExt"/>
          <w:b w:val="0"/>
        </w:rPr>
        <w:t>&lt;/NumAmB&gt;</w:t>
      </w:r>
    </w:p>
    <w:p w14:paraId="36C7B842"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26F489AE" w14:textId="77777777" w:rsidR="00284C00" w:rsidRPr="003E0C8D" w:rsidRDefault="00284C00" w:rsidP="00284C00">
      <w:pPr>
        <w:pStyle w:val="NormalBold"/>
      </w:pPr>
      <w:r w:rsidRPr="003E0C8D">
        <w:rPr>
          <w:rStyle w:val="HideTWBExt"/>
          <w:b w:val="0"/>
        </w:rPr>
        <w:t>&lt;/RepeatBlock-By&gt;</w:t>
      </w:r>
    </w:p>
    <w:p w14:paraId="0E52998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1D978B0" w14:textId="2D99D354" w:rsidR="00284C00" w:rsidRPr="003E0C8D" w:rsidRDefault="00284C00" w:rsidP="00284C00">
      <w:pPr>
        <w:pStyle w:val="NormalBold"/>
      </w:pPr>
      <w:r w:rsidRPr="003E0C8D">
        <w:rPr>
          <w:rStyle w:val="HideTWBExt"/>
          <w:b w:val="0"/>
        </w:rPr>
        <w:t>&lt;Article&gt;</w:t>
      </w:r>
      <w:r w:rsidRPr="003E0C8D">
        <w:t>Bod odůvodnění 4</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F216B8C" w14:textId="77777777" w:rsidTr="00464D74">
        <w:trPr>
          <w:trHeight w:hRule="exact" w:val="240"/>
          <w:jc w:val="center"/>
        </w:trPr>
        <w:tc>
          <w:tcPr>
            <w:tcW w:w="9752" w:type="dxa"/>
            <w:gridSpan w:val="2"/>
            <w:tcBorders>
              <w:top w:val="nil"/>
              <w:left w:val="nil"/>
              <w:bottom w:val="nil"/>
              <w:right w:val="nil"/>
            </w:tcBorders>
          </w:tcPr>
          <w:p w14:paraId="5EF7AFD5" w14:textId="77777777" w:rsidR="00284C00" w:rsidRPr="003E0C8D" w:rsidRDefault="00284C00" w:rsidP="00464D74"/>
        </w:tc>
      </w:tr>
      <w:tr w:rsidR="00284C00" w:rsidRPr="003E0C8D" w14:paraId="67D08901" w14:textId="77777777" w:rsidTr="00464D74">
        <w:trPr>
          <w:trHeight w:val="240"/>
          <w:jc w:val="center"/>
        </w:trPr>
        <w:tc>
          <w:tcPr>
            <w:tcW w:w="4876" w:type="dxa"/>
            <w:tcBorders>
              <w:top w:val="nil"/>
              <w:left w:val="nil"/>
              <w:bottom w:val="nil"/>
              <w:right w:val="nil"/>
            </w:tcBorders>
          </w:tcPr>
          <w:p w14:paraId="2027CCA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1E2E0A3" w14:textId="77777777" w:rsidR="00284C00" w:rsidRPr="003E0C8D" w:rsidRDefault="00284C00" w:rsidP="00464D74">
            <w:pPr>
              <w:pStyle w:val="AmColumnHeading"/>
            </w:pPr>
            <w:r w:rsidRPr="003E0C8D">
              <w:t>Pozměňovací návrh</w:t>
            </w:r>
          </w:p>
        </w:tc>
      </w:tr>
      <w:tr w:rsidR="00284C00" w:rsidRPr="003E0C8D" w14:paraId="0DC3CD91" w14:textId="77777777" w:rsidTr="00464D74">
        <w:trPr>
          <w:jc w:val="center"/>
        </w:trPr>
        <w:tc>
          <w:tcPr>
            <w:tcW w:w="4876" w:type="dxa"/>
            <w:tcBorders>
              <w:top w:val="nil"/>
              <w:left w:val="nil"/>
              <w:bottom w:val="nil"/>
              <w:right w:val="nil"/>
            </w:tcBorders>
          </w:tcPr>
          <w:p w14:paraId="4624E99E" w14:textId="77777777" w:rsidR="00284C00" w:rsidRPr="003E0C8D" w:rsidRDefault="00284C00" w:rsidP="00464D74">
            <w:pPr>
              <w:pStyle w:val="Normal6a"/>
            </w:pPr>
          </w:p>
        </w:tc>
        <w:tc>
          <w:tcPr>
            <w:tcW w:w="4876" w:type="dxa"/>
            <w:tcBorders>
              <w:top w:val="nil"/>
              <w:left w:val="nil"/>
              <w:bottom w:val="nil"/>
              <w:right w:val="nil"/>
            </w:tcBorders>
          </w:tcPr>
          <w:p w14:paraId="11232EB7" w14:textId="69BF5395" w:rsidR="00284C00" w:rsidRPr="003E0C8D" w:rsidRDefault="00284C00" w:rsidP="00464D74">
            <w:pPr>
              <w:pStyle w:val="Normal6a"/>
            </w:pPr>
            <w:r w:rsidRPr="003E0C8D">
              <w:rPr>
                <w:b/>
                <w:i/>
              </w:rPr>
              <w:t>(4a)</w:t>
            </w:r>
            <w:r w:rsidRPr="003E0C8D">
              <w:tab/>
            </w:r>
            <w:r w:rsidRPr="003E0C8D">
              <w:rPr>
                <w:b/>
                <w:i/>
              </w:rPr>
              <w:t>Podpora</w:t>
            </w:r>
            <w:r w:rsidR="00A5289D">
              <w:rPr>
                <w:b/>
                <w:i/>
              </w:rPr>
              <w:t xml:space="preserve"> z </w:t>
            </w:r>
            <w:r w:rsidRPr="003E0C8D">
              <w:rPr>
                <w:b/>
                <w:i/>
              </w:rPr>
              <w:t>Evropského sociálního fondu by měla směřovat na sociální bydlení pro pracovníky ve veřejném</w:t>
            </w:r>
            <w:r w:rsidR="00A5289D">
              <w:rPr>
                <w:b/>
                <w:i/>
              </w:rPr>
              <w:t xml:space="preserve"> i </w:t>
            </w:r>
            <w:r w:rsidRPr="003E0C8D">
              <w:rPr>
                <w:b/>
                <w:i/>
              </w:rPr>
              <w:t>soukromém sektoru, zejména</w:t>
            </w:r>
            <w:r w:rsidR="00A5289D">
              <w:rPr>
                <w:b/>
                <w:i/>
              </w:rPr>
              <w:t xml:space="preserve"> v </w:t>
            </w:r>
            <w:r w:rsidRPr="003E0C8D">
              <w:rPr>
                <w:b/>
                <w:i/>
              </w:rPr>
              <w:t>oblasti zdravotnictví, vzdělávání</w:t>
            </w:r>
            <w:r w:rsidR="00A5289D">
              <w:rPr>
                <w:b/>
                <w:i/>
              </w:rPr>
              <w:t xml:space="preserve"> a </w:t>
            </w:r>
            <w:r w:rsidRPr="003E0C8D">
              <w:rPr>
                <w:b/>
                <w:i/>
              </w:rPr>
              <w:t>bezpečnosti,</w:t>
            </w:r>
            <w:r w:rsidR="00A5289D">
              <w:rPr>
                <w:b/>
                <w:i/>
              </w:rPr>
              <w:t xml:space="preserve"> a </w:t>
            </w:r>
            <w:r w:rsidRPr="003E0C8D">
              <w:rPr>
                <w:b/>
                <w:i/>
              </w:rPr>
              <w:t>podpořit tak sociální začlenění</w:t>
            </w:r>
            <w:r w:rsidR="00A5289D">
              <w:rPr>
                <w:b/>
                <w:i/>
              </w:rPr>
              <w:t xml:space="preserve"> a </w:t>
            </w:r>
            <w:r w:rsidRPr="003E0C8D">
              <w:rPr>
                <w:b/>
                <w:i/>
              </w:rPr>
              <w:t>územní soudržnost. Cílem těchto opatření je bojovat proti vylidňování</w:t>
            </w:r>
            <w:r w:rsidR="00A5289D">
              <w:rPr>
                <w:b/>
                <w:i/>
              </w:rPr>
              <w:t xml:space="preserve"> a </w:t>
            </w:r>
            <w:r w:rsidRPr="003E0C8D">
              <w:rPr>
                <w:b/>
                <w:i/>
              </w:rPr>
              <w:t>podporovat porodnost tím, že se upřednostní rodiny</w:t>
            </w:r>
            <w:r w:rsidR="00A5289D">
              <w:rPr>
                <w:b/>
                <w:i/>
              </w:rPr>
              <w:t xml:space="preserve"> s </w:t>
            </w:r>
            <w:r w:rsidRPr="003E0C8D">
              <w:rPr>
                <w:b/>
                <w:i/>
              </w:rPr>
              <w:t>dětmi</w:t>
            </w:r>
            <w:r w:rsidR="00A5289D">
              <w:rPr>
                <w:b/>
                <w:i/>
              </w:rPr>
              <w:t xml:space="preserve"> a </w:t>
            </w:r>
            <w:r w:rsidRPr="003E0C8D">
              <w:rPr>
                <w:b/>
                <w:i/>
              </w:rPr>
              <w:t>podpoří se spolupráce mezi veřejnými orgány, podniky</w:t>
            </w:r>
            <w:r w:rsidR="00A5289D">
              <w:rPr>
                <w:b/>
                <w:i/>
              </w:rPr>
              <w:t xml:space="preserve"> a </w:t>
            </w:r>
            <w:r w:rsidRPr="003E0C8D">
              <w:rPr>
                <w:b/>
                <w:i/>
              </w:rPr>
              <w:t>družstvy</w:t>
            </w:r>
            <w:r w:rsidR="00A5289D">
              <w:rPr>
                <w:b/>
                <w:i/>
              </w:rPr>
              <w:t xml:space="preserve"> v </w:t>
            </w:r>
            <w:r w:rsidRPr="003E0C8D">
              <w:rPr>
                <w:b/>
                <w:i/>
              </w:rPr>
              <w:t>oblasti dostupného bydlení.</w:t>
            </w:r>
          </w:p>
        </w:tc>
      </w:tr>
    </w:tbl>
    <w:p w14:paraId="2BB1F82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658A177B" w14:textId="77777777" w:rsidR="00BD0451" w:rsidRPr="003E0C8D" w:rsidRDefault="00284C00" w:rsidP="00284C00">
      <w:r w:rsidRPr="003E0C8D">
        <w:rPr>
          <w:rStyle w:val="HideTWBExt"/>
        </w:rPr>
        <w:t>&lt;/AmendB&gt;</w:t>
      </w:r>
    </w:p>
    <w:p w14:paraId="7DB3BAA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90</w:t>
      </w:r>
      <w:r w:rsidRPr="003E0C8D">
        <w:rPr>
          <w:rStyle w:val="HideTWBExt"/>
          <w:b w:val="0"/>
        </w:rPr>
        <w:t>&lt;/NumAmB&gt;</w:t>
      </w:r>
    </w:p>
    <w:p w14:paraId="730D5563"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6191AF5F" w14:textId="77777777" w:rsidR="00284C00" w:rsidRPr="003E0C8D" w:rsidRDefault="00284C00" w:rsidP="00284C00">
      <w:pPr>
        <w:pStyle w:val="NormalBold"/>
      </w:pPr>
      <w:r w:rsidRPr="003E0C8D">
        <w:rPr>
          <w:rStyle w:val="HideTWBExt"/>
          <w:b w:val="0"/>
        </w:rPr>
        <w:t>&lt;/RepeatBlock-By&gt;</w:t>
      </w:r>
    </w:p>
    <w:p w14:paraId="2D01CBD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8F4F7E1" w14:textId="3F4EEE23" w:rsidR="00284C00" w:rsidRPr="003E0C8D" w:rsidRDefault="00284C00" w:rsidP="00284C00">
      <w:pPr>
        <w:pStyle w:val="NormalBold"/>
      </w:pPr>
      <w:r w:rsidRPr="003E0C8D">
        <w:rPr>
          <w:rStyle w:val="HideTWBExt"/>
          <w:b w:val="0"/>
        </w:rPr>
        <w:t>&lt;Article&gt;</w:t>
      </w:r>
      <w:r w:rsidRPr="003E0C8D">
        <w:t>Bod odůvodnění 4</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DD1F7A2" w14:textId="77777777" w:rsidTr="00464D74">
        <w:trPr>
          <w:trHeight w:hRule="exact" w:val="240"/>
          <w:jc w:val="center"/>
        </w:trPr>
        <w:tc>
          <w:tcPr>
            <w:tcW w:w="9752" w:type="dxa"/>
            <w:gridSpan w:val="2"/>
            <w:tcBorders>
              <w:top w:val="nil"/>
              <w:left w:val="nil"/>
              <w:bottom w:val="nil"/>
              <w:right w:val="nil"/>
            </w:tcBorders>
          </w:tcPr>
          <w:p w14:paraId="28D63C3F" w14:textId="77777777" w:rsidR="00284C00" w:rsidRPr="003E0C8D" w:rsidRDefault="00284C00" w:rsidP="00464D74"/>
        </w:tc>
      </w:tr>
      <w:tr w:rsidR="00284C00" w:rsidRPr="003E0C8D" w14:paraId="47A0F916" w14:textId="77777777" w:rsidTr="00464D74">
        <w:trPr>
          <w:trHeight w:val="240"/>
          <w:jc w:val="center"/>
        </w:trPr>
        <w:tc>
          <w:tcPr>
            <w:tcW w:w="4876" w:type="dxa"/>
            <w:tcBorders>
              <w:top w:val="nil"/>
              <w:left w:val="nil"/>
              <w:bottom w:val="nil"/>
              <w:right w:val="nil"/>
            </w:tcBorders>
          </w:tcPr>
          <w:p w14:paraId="3B15C4E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D300E4A" w14:textId="77777777" w:rsidR="00284C00" w:rsidRPr="003E0C8D" w:rsidRDefault="00284C00" w:rsidP="00464D74">
            <w:pPr>
              <w:pStyle w:val="AmColumnHeading"/>
            </w:pPr>
            <w:r w:rsidRPr="003E0C8D">
              <w:t>Pozměňovací návrh</w:t>
            </w:r>
          </w:p>
        </w:tc>
      </w:tr>
      <w:tr w:rsidR="00284C00" w:rsidRPr="003E0C8D" w14:paraId="67CCE04F" w14:textId="77777777" w:rsidTr="00464D74">
        <w:trPr>
          <w:jc w:val="center"/>
        </w:trPr>
        <w:tc>
          <w:tcPr>
            <w:tcW w:w="4876" w:type="dxa"/>
            <w:tcBorders>
              <w:top w:val="nil"/>
              <w:left w:val="nil"/>
              <w:bottom w:val="nil"/>
              <w:right w:val="nil"/>
            </w:tcBorders>
          </w:tcPr>
          <w:p w14:paraId="0580906C" w14:textId="77777777" w:rsidR="00284C00" w:rsidRPr="003E0C8D" w:rsidRDefault="00284C00" w:rsidP="00464D74">
            <w:pPr>
              <w:pStyle w:val="Normal6a"/>
            </w:pPr>
          </w:p>
        </w:tc>
        <w:tc>
          <w:tcPr>
            <w:tcW w:w="4876" w:type="dxa"/>
            <w:tcBorders>
              <w:top w:val="nil"/>
              <w:left w:val="nil"/>
              <w:bottom w:val="nil"/>
              <w:right w:val="nil"/>
            </w:tcBorders>
          </w:tcPr>
          <w:p w14:paraId="30312107" w14:textId="546B0AF2" w:rsidR="00284C00" w:rsidRPr="003E0C8D" w:rsidRDefault="00284C00" w:rsidP="00464D74">
            <w:pPr>
              <w:pStyle w:val="Normal6a"/>
            </w:pPr>
            <w:r w:rsidRPr="003E0C8D">
              <w:rPr>
                <w:b/>
                <w:i/>
              </w:rPr>
              <w:t>(4a)</w:t>
            </w:r>
            <w:r w:rsidRPr="003E0C8D">
              <w:tab/>
            </w:r>
            <w:r w:rsidRPr="003E0C8D">
              <w:rPr>
                <w:b/>
                <w:i/>
              </w:rPr>
              <w:t>Navzdory dosaženému pokroku je mnoho osob se zdravotním postižením stále ohroženo vícenásobnou diskriminací, včetně diskriminace na základě pohlaví, nemají rovný přístup na trh práce, ke vzdělání, technologiím, dopravě</w:t>
            </w:r>
            <w:r w:rsidR="00A5289D">
              <w:rPr>
                <w:b/>
                <w:i/>
              </w:rPr>
              <w:t xml:space="preserve"> a </w:t>
            </w:r>
            <w:r w:rsidRPr="003E0C8D">
              <w:rPr>
                <w:b/>
                <w:i/>
              </w:rPr>
              <w:t>stavebnímu prostředí</w:t>
            </w:r>
            <w:r w:rsidR="00A5289D">
              <w:rPr>
                <w:b/>
                <w:i/>
              </w:rPr>
              <w:t xml:space="preserve"> a </w:t>
            </w:r>
            <w:r w:rsidRPr="003E0C8D">
              <w:rPr>
                <w:b/>
                <w:i/>
              </w:rPr>
              <w:t>čelí velkým problémům, pokud jde</w:t>
            </w:r>
            <w:r w:rsidR="00A5289D">
              <w:rPr>
                <w:b/>
                <w:i/>
              </w:rPr>
              <w:t xml:space="preserve"> o </w:t>
            </w:r>
            <w:r w:rsidRPr="003E0C8D">
              <w:rPr>
                <w:b/>
                <w:i/>
              </w:rPr>
              <w:t>samostatnost</w:t>
            </w:r>
            <w:r w:rsidR="00A5289D">
              <w:rPr>
                <w:b/>
                <w:i/>
              </w:rPr>
              <w:t xml:space="preserve"> a </w:t>
            </w:r>
            <w:r w:rsidRPr="003E0C8D">
              <w:rPr>
                <w:b/>
                <w:i/>
              </w:rPr>
              <w:t>sociální začlenění.</w:t>
            </w:r>
          </w:p>
        </w:tc>
      </w:tr>
    </w:tbl>
    <w:p w14:paraId="39C61D9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069794E" w14:textId="77777777" w:rsidR="00BD0451" w:rsidRPr="003E0C8D" w:rsidRDefault="00284C00" w:rsidP="00284C00">
      <w:r w:rsidRPr="003E0C8D">
        <w:rPr>
          <w:rStyle w:val="HideTWBExt"/>
        </w:rPr>
        <w:t>&lt;/AmendB&gt;</w:t>
      </w:r>
    </w:p>
    <w:p w14:paraId="695F643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91</w:t>
      </w:r>
      <w:r w:rsidRPr="003E0C8D">
        <w:rPr>
          <w:rStyle w:val="HideTWBExt"/>
          <w:b w:val="0"/>
        </w:rPr>
        <w:t>&lt;/NumAmB&gt;</w:t>
      </w:r>
    </w:p>
    <w:p w14:paraId="0B93E195" w14:textId="77777777" w:rsidR="00284C00" w:rsidRPr="003E0C8D" w:rsidRDefault="00284C00" w:rsidP="00284C00">
      <w:pPr>
        <w:pStyle w:val="NormalBold"/>
      </w:pPr>
      <w:r w:rsidRPr="003E0C8D">
        <w:rPr>
          <w:rStyle w:val="HideTWBExt"/>
          <w:b w:val="0"/>
        </w:rPr>
        <w:t>&lt;RepeatBlock-By&gt;&lt;Members&gt;</w:t>
      </w:r>
      <w:r w:rsidRPr="003E0C8D">
        <w:t>Grégory Allione, Valérie Devaux, Laurence Farreng, Hristo Petrov, Martin Hojsík</w:t>
      </w:r>
      <w:r w:rsidRPr="003E0C8D">
        <w:rPr>
          <w:rStyle w:val="HideTWBExt"/>
          <w:b w:val="0"/>
        </w:rPr>
        <w:t>&lt;/Members&gt;</w:t>
      </w:r>
    </w:p>
    <w:p w14:paraId="4341C5F4" w14:textId="77777777" w:rsidR="00284C00" w:rsidRPr="003E0C8D" w:rsidRDefault="00284C00" w:rsidP="00284C00">
      <w:pPr>
        <w:pStyle w:val="NormalBold"/>
      </w:pPr>
      <w:r w:rsidRPr="003E0C8D">
        <w:rPr>
          <w:rStyle w:val="HideTWBExt"/>
          <w:b w:val="0"/>
        </w:rPr>
        <w:t>&lt;/RepeatBlock-By&gt;</w:t>
      </w:r>
    </w:p>
    <w:p w14:paraId="4D53FDA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A36CB9B" w14:textId="3654BC23" w:rsidR="00284C00" w:rsidRPr="003E0C8D" w:rsidRDefault="00284C00" w:rsidP="00284C00">
      <w:pPr>
        <w:pStyle w:val="NormalBold"/>
      </w:pPr>
      <w:r w:rsidRPr="003E0C8D">
        <w:rPr>
          <w:rStyle w:val="HideTWBExt"/>
          <w:b w:val="0"/>
        </w:rPr>
        <w:t>&lt;Article&gt;</w:t>
      </w:r>
      <w:r w:rsidRPr="003E0C8D">
        <w:t>Bod odůvodnění 4</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F4F52E2" w14:textId="77777777" w:rsidTr="00464D74">
        <w:trPr>
          <w:trHeight w:hRule="exact" w:val="240"/>
          <w:jc w:val="center"/>
        </w:trPr>
        <w:tc>
          <w:tcPr>
            <w:tcW w:w="9752" w:type="dxa"/>
            <w:gridSpan w:val="2"/>
            <w:tcBorders>
              <w:top w:val="nil"/>
              <w:left w:val="nil"/>
              <w:bottom w:val="nil"/>
              <w:right w:val="nil"/>
            </w:tcBorders>
          </w:tcPr>
          <w:p w14:paraId="132DCE48" w14:textId="77777777" w:rsidR="00284C00" w:rsidRPr="003E0C8D" w:rsidRDefault="00284C00" w:rsidP="00464D74"/>
        </w:tc>
      </w:tr>
      <w:tr w:rsidR="00284C00" w:rsidRPr="003E0C8D" w14:paraId="119B4BBE" w14:textId="77777777" w:rsidTr="00464D74">
        <w:trPr>
          <w:trHeight w:val="240"/>
          <w:jc w:val="center"/>
        </w:trPr>
        <w:tc>
          <w:tcPr>
            <w:tcW w:w="4876" w:type="dxa"/>
            <w:tcBorders>
              <w:top w:val="nil"/>
              <w:left w:val="nil"/>
              <w:bottom w:val="nil"/>
              <w:right w:val="nil"/>
            </w:tcBorders>
          </w:tcPr>
          <w:p w14:paraId="012B80D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CF9AE29" w14:textId="77777777" w:rsidR="00284C00" w:rsidRPr="003E0C8D" w:rsidRDefault="00284C00" w:rsidP="00464D74">
            <w:pPr>
              <w:pStyle w:val="AmColumnHeading"/>
            </w:pPr>
            <w:r w:rsidRPr="003E0C8D">
              <w:t>Pozměňovací návrh</w:t>
            </w:r>
          </w:p>
        </w:tc>
      </w:tr>
      <w:tr w:rsidR="00284C00" w:rsidRPr="003E0C8D" w14:paraId="013C04B0" w14:textId="77777777" w:rsidTr="00464D74">
        <w:trPr>
          <w:jc w:val="center"/>
        </w:trPr>
        <w:tc>
          <w:tcPr>
            <w:tcW w:w="4876" w:type="dxa"/>
            <w:tcBorders>
              <w:top w:val="nil"/>
              <w:left w:val="nil"/>
              <w:bottom w:val="nil"/>
              <w:right w:val="nil"/>
            </w:tcBorders>
          </w:tcPr>
          <w:p w14:paraId="0DB565CF" w14:textId="77777777" w:rsidR="00284C00" w:rsidRPr="003E0C8D" w:rsidRDefault="00284C00" w:rsidP="00464D74">
            <w:pPr>
              <w:pStyle w:val="Normal6a"/>
            </w:pPr>
          </w:p>
        </w:tc>
        <w:tc>
          <w:tcPr>
            <w:tcW w:w="4876" w:type="dxa"/>
            <w:tcBorders>
              <w:top w:val="nil"/>
              <w:left w:val="nil"/>
              <w:bottom w:val="nil"/>
              <w:right w:val="nil"/>
            </w:tcBorders>
          </w:tcPr>
          <w:p w14:paraId="030F6901" w14:textId="76C1A585" w:rsidR="00284C00" w:rsidRPr="003E0C8D" w:rsidRDefault="00284C00" w:rsidP="00464D74">
            <w:pPr>
              <w:pStyle w:val="Normal6a"/>
            </w:pPr>
            <w:r w:rsidRPr="003E0C8D">
              <w:rPr>
                <w:b/>
                <w:i/>
              </w:rPr>
              <w:t>(4a)</w:t>
            </w:r>
            <w:r w:rsidRPr="003E0C8D">
              <w:tab/>
            </w:r>
            <w:r w:rsidRPr="003E0C8D">
              <w:rPr>
                <w:b/>
                <w:i/>
              </w:rPr>
              <w:t>V souvislosti</w:t>
            </w:r>
            <w:r w:rsidR="00A5289D">
              <w:rPr>
                <w:b/>
                <w:i/>
              </w:rPr>
              <w:t xml:space="preserve"> s </w:t>
            </w:r>
            <w:r w:rsidRPr="003E0C8D">
              <w:rPr>
                <w:b/>
                <w:i/>
              </w:rPr>
              <w:t>rostoucím výskytem klimatických katastrof, hybridních hrozeb</w:t>
            </w:r>
            <w:r w:rsidR="00A5289D">
              <w:rPr>
                <w:b/>
                <w:i/>
              </w:rPr>
              <w:t xml:space="preserve"> a </w:t>
            </w:r>
            <w:r w:rsidRPr="003E0C8D">
              <w:rPr>
                <w:b/>
                <w:i/>
              </w:rPr>
              <w:t>rizik ovlivňujících kritickou infrastrukturu by Unie měla posílit civilní připravenost</w:t>
            </w:r>
            <w:r w:rsidR="00A5289D">
              <w:rPr>
                <w:b/>
                <w:i/>
              </w:rPr>
              <w:t xml:space="preserve"> a </w:t>
            </w:r>
            <w:r w:rsidRPr="003E0C8D">
              <w:rPr>
                <w:b/>
                <w:i/>
              </w:rPr>
              <w:t>odolnost společnosti, zejména prostřednictvím investic do dovedností, odborné přípravy</w:t>
            </w:r>
            <w:r w:rsidR="00A5289D">
              <w:rPr>
                <w:b/>
                <w:i/>
              </w:rPr>
              <w:t xml:space="preserve"> a </w:t>
            </w:r>
            <w:r w:rsidRPr="003E0C8D">
              <w:rPr>
                <w:b/>
                <w:i/>
              </w:rPr>
              <w:t>spolupráce mezi civilními subjekty</w:t>
            </w:r>
            <w:r w:rsidR="00A5289D">
              <w:rPr>
                <w:b/>
                <w:i/>
              </w:rPr>
              <w:t xml:space="preserve"> a </w:t>
            </w:r>
            <w:r w:rsidRPr="003E0C8D">
              <w:rPr>
                <w:b/>
                <w:i/>
              </w:rPr>
              <w:t>záchrannými službami.</w:t>
            </w:r>
          </w:p>
        </w:tc>
      </w:tr>
    </w:tbl>
    <w:p w14:paraId="768C85B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7F1B928" w14:textId="77777777" w:rsidR="00BD0451" w:rsidRPr="003E0C8D" w:rsidRDefault="00284C00" w:rsidP="00284C00">
      <w:r w:rsidRPr="003E0C8D">
        <w:rPr>
          <w:rStyle w:val="HideTWBExt"/>
        </w:rPr>
        <w:t>&lt;/AmendB&gt;</w:t>
      </w:r>
    </w:p>
    <w:p w14:paraId="5F58DC8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92</w:t>
      </w:r>
      <w:r w:rsidRPr="003E0C8D">
        <w:rPr>
          <w:rStyle w:val="HideTWBExt"/>
          <w:b w:val="0"/>
        </w:rPr>
        <w:t>&lt;/NumAmB&gt;</w:t>
      </w:r>
    </w:p>
    <w:p w14:paraId="6F109B80"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6B2A7EC0" w14:textId="77777777" w:rsidR="00284C00" w:rsidRPr="003E0C8D" w:rsidRDefault="00284C00" w:rsidP="00284C00">
      <w:pPr>
        <w:pStyle w:val="NormalBold"/>
      </w:pPr>
      <w:r w:rsidRPr="003E0C8D">
        <w:rPr>
          <w:rStyle w:val="HideTWBExt"/>
          <w:b w:val="0"/>
        </w:rPr>
        <w:t>&lt;/RepeatBlock-By&gt;</w:t>
      </w:r>
    </w:p>
    <w:p w14:paraId="584D725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E27CD9E" w14:textId="77777777" w:rsidR="00284C00" w:rsidRPr="003E0C8D" w:rsidRDefault="00284C00" w:rsidP="00284C00">
      <w:pPr>
        <w:pStyle w:val="NormalBold"/>
      </w:pPr>
      <w:r w:rsidRPr="003E0C8D">
        <w:rPr>
          <w:rStyle w:val="HideTWBExt"/>
          <w:b w:val="0"/>
        </w:rPr>
        <w:t>&lt;Article&gt;</w:t>
      </w:r>
      <w:r w:rsidRPr="003E0C8D">
        <w:t>Bod odůvodnění 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576DBE8" w14:textId="77777777" w:rsidTr="00464D74">
        <w:trPr>
          <w:trHeight w:hRule="exact" w:val="240"/>
          <w:jc w:val="center"/>
        </w:trPr>
        <w:tc>
          <w:tcPr>
            <w:tcW w:w="9752" w:type="dxa"/>
            <w:gridSpan w:val="2"/>
            <w:tcBorders>
              <w:top w:val="nil"/>
              <w:left w:val="nil"/>
              <w:bottom w:val="nil"/>
              <w:right w:val="nil"/>
            </w:tcBorders>
          </w:tcPr>
          <w:p w14:paraId="4807FCB7" w14:textId="77777777" w:rsidR="00284C00" w:rsidRPr="003E0C8D" w:rsidRDefault="00284C00" w:rsidP="00464D74"/>
        </w:tc>
      </w:tr>
      <w:tr w:rsidR="00284C00" w:rsidRPr="003E0C8D" w14:paraId="4D9340F9" w14:textId="77777777" w:rsidTr="00464D74">
        <w:trPr>
          <w:trHeight w:val="240"/>
          <w:jc w:val="center"/>
        </w:trPr>
        <w:tc>
          <w:tcPr>
            <w:tcW w:w="4876" w:type="dxa"/>
            <w:tcBorders>
              <w:top w:val="nil"/>
              <w:left w:val="nil"/>
              <w:bottom w:val="nil"/>
              <w:right w:val="nil"/>
            </w:tcBorders>
          </w:tcPr>
          <w:p w14:paraId="6BDF54E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1C92B69" w14:textId="77777777" w:rsidR="00284C00" w:rsidRPr="003E0C8D" w:rsidRDefault="00284C00" w:rsidP="00464D74">
            <w:pPr>
              <w:pStyle w:val="AmColumnHeading"/>
            </w:pPr>
            <w:r w:rsidRPr="003E0C8D">
              <w:t>Pozměňovací návrh</w:t>
            </w:r>
          </w:p>
        </w:tc>
      </w:tr>
      <w:tr w:rsidR="00284C00" w:rsidRPr="003E0C8D" w14:paraId="551EAEDB" w14:textId="77777777" w:rsidTr="00464D74">
        <w:trPr>
          <w:jc w:val="center"/>
        </w:trPr>
        <w:tc>
          <w:tcPr>
            <w:tcW w:w="4876" w:type="dxa"/>
            <w:tcBorders>
              <w:top w:val="nil"/>
              <w:left w:val="nil"/>
              <w:bottom w:val="nil"/>
              <w:right w:val="nil"/>
            </w:tcBorders>
          </w:tcPr>
          <w:p w14:paraId="2530649A" w14:textId="5E09C3AB"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budoucí výzvy investováním do příslušných dovedností,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c>
          <w:tcPr>
            <w:tcW w:w="4876" w:type="dxa"/>
            <w:tcBorders>
              <w:top w:val="nil"/>
              <w:left w:val="nil"/>
              <w:bottom w:val="nil"/>
              <w:right w:val="nil"/>
            </w:tcBorders>
          </w:tcPr>
          <w:p w14:paraId="4C90411C" w14:textId="4C4383B0"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budoucí výzvy investováním do příslušných dovedností,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r w:rsidRPr="003E0C8D">
              <w:rPr>
                <w:b/>
                <w:i/>
              </w:rPr>
              <w:t>,</w:t>
            </w:r>
            <w:r w:rsidR="00A5289D">
              <w:rPr>
                <w:b/>
                <w:i/>
              </w:rPr>
              <w:t xml:space="preserve"> a </w:t>
            </w:r>
            <w:r w:rsidRPr="003E0C8D">
              <w:rPr>
                <w:b/>
                <w:i/>
              </w:rPr>
              <w:t>zaručit přitom ochranu dětí před všemi formami násilí jako prioritní cíl Evropské unie,</w:t>
            </w:r>
            <w:r w:rsidR="00A5289D">
              <w:rPr>
                <w:b/>
                <w:i/>
              </w:rPr>
              <w:t xml:space="preserve"> a </w:t>
            </w:r>
            <w:r w:rsidRPr="003E0C8D">
              <w:rPr>
                <w:b/>
                <w:i/>
              </w:rPr>
              <w:t>to</w:t>
            </w:r>
            <w:r w:rsidR="00A5289D">
              <w:rPr>
                <w:b/>
                <w:i/>
              </w:rPr>
              <w:t xml:space="preserve"> v </w:t>
            </w:r>
            <w:r w:rsidRPr="003E0C8D">
              <w:rPr>
                <w:b/>
                <w:i/>
              </w:rPr>
              <w:t>souladu</w:t>
            </w:r>
            <w:r w:rsidR="00A5289D">
              <w:rPr>
                <w:b/>
                <w:i/>
              </w:rPr>
              <w:t xml:space="preserve"> s </w:t>
            </w:r>
            <w:r w:rsidRPr="003E0C8D">
              <w:rPr>
                <w:b/>
                <w:i/>
              </w:rPr>
              <w:t>doporučením Komise ze dne 23. dubna 2024 týkajícím se rozvoje</w:t>
            </w:r>
            <w:r w:rsidR="00A5289D">
              <w:rPr>
                <w:b/>
                <w:i/>
              </w:rPr>
              <w:t xml:space="preserve"> a </w:t>
            </w:r>
            <w:r w:rsidRPr="003E0C8D">
              <w:rPr>
                <w:b/>
                <w:i/>
              </w:rPr>
              <w:t>posílení integrovaných systémů ochrany dětí</w:t>
            </w:r>
            <w:r w:rsidRPr="003E0C8D">
              <w:t>.</w:t>
            </w:r>
          </w:p>
        </w:tc>
      </w:tr>
    </w:tbl>
    <w:p w14:paraId="1526DFAD"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0F5FBAB4" w14:textId="77777777" w:rsidR="00BD0451" w:rsidRPr="003E0C8D" w:rsidRDefault="00284C00" w:rsidP="00284C00">
      <w:r w:rsidRPr="003E0C8D">
        <w:rPr>
          <w:rStyle w:val="HideTWBExt"/>
        </w:rPr>
        <w:t>&lt;/AmendB&gt;</w:t>
      </w:r>
    </w:p>
    <w:p w14:paraId="668A507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93</w:t>
      </w:r>
      <w:r w:rsidRPr="003E0C8D">
        <w:rPr>
          <w:rStyle w:val="HideTWBExt"/>
          <w:b w:val="0"/>
        </w:rPr>
        <w:t>&lt;/NumAmB&gt;</w:t>
      </w:r>
    </w:p>
    <w:p w14:paraId="633E1DED"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610F037C"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18058597" w14:textId="77777777" w:rsidR="00284C00" w:rsidRPr="003E0C8D" w:rsidRDefault="00284C00" w:rsidP="00284C00">
      <w:pPr>
        <w:pStyle w:val="NormalBold"/>
      </w:pPr>
      <w:r w:rsidRPr="003E0C8D">
        <w:rPr>
          <w:rStyle w:val="HideTWBExt"/>
          <w:b w:val="0"/>
        </w:rPr>
        <w:t>&lt;/RepeatBlock-By&gt;</w:t>
      </w:r>
    </w:p>
    <w:p w14:paraId="26E2A7A8"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0469B8A" w14:textId="77777777" w:rsidR="00284C00" w:rsidRPr="003E0C8D" w:rsidRDefault="00284C00" w:rsidP="00284C00">
      <w:pPr>
        <w:pStyle w:val="NormalBold"/>
      </w:pPr>
      <w:r w:rsidRPr="003E0C8D">
        <w:rPr>
          <w:rStyle w:val="HideTWBExt"/>
          <w:b w:val="0"/>
        </w:rPr>
        <w:t>&lt;Article&gt;</w:t>
      </w:r>
      <w:r w:rsidRPr="003E0C8D">
        <w:t>Bod odůvodnění 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111948C" w14:textId="77777777" w:rsidTr="00464D74">
        <w:trPr>
          <w:trHeight w:hRule="exact" w:val="240"/>
          <w:jc w:val="center"/>
        </w:trPr>
        <w:tc>
          <w:tcPr>
            <w:tcW w:w="9752" w:type="dxa"/>
            <w:gridSpan w:val="2"/>
            <w:tcBorders>
              <w:top w:val="nil"/>
              <w:left w:val="nil"/>
              <w:bottom w:val="nil"/>
              <w:right w:val="nil"/>
            </w:tcBorders>
          </w:tcPr>
          <w:p w14:paraId="0FC9F03A" w14:textId="77777777" w:rsidR="00284C00" w:rsidRPr="003E0C8D" w:rsidRDefault="00284C00" w:rsidP="00464D74"/>
        </w:tc>
      </w:tr>
      <w:tr w:rsidR="00284C00" w:rsidRPr="003E0C8D" w14:paraId="26F68256" w14:textId="77777777" w:rsidTr="00464D74">
        <w:trPr>
          <w:trHeight w:val="240"/>
          <w:jc w:val="center"/>
        </w:trPr>
        <w:tc>
          <w:tcPr>
            <w:tcW w:w="4876" w:type="dxa"/>
            <w:tcBorders>
              <w:top w:val="nil"/>
              <w:left w:val="nil"/>
              <w:bottom w:val="nil"/>
              <w:right w:val="nil"/>
            </w:tcBorders>
          </w:tcPr>
          <w:p w14:paraId="2A7C908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7C18ACD" w14:textId="77777777" w:rsidR="00284C00" w:rsidRPr="003E0C8D" w:rsidRDefault="00284C00" w:rsidP="00464D74">
            <w:pPr>
              <w:pStyle w:val="AmColumnHeading"/>
            </w:pPr>
            <w:r w:rsidRPr="003E0C8D">
              <w:t>Pozměňovací návrh</w:t>
            </w:r>
          </w:p>
        </w:tc>
      </w:tr>
      <w:tr w:rsidR="00284C00" w:rsidRPr="003E0C8D" w14:paraId="1BF849EC" w14:textId="77777777" w:rsidTr="00464D74">
        <w:trPr>
          <w:jc w:val="center"/>
        </w:trPr>
        <w:tc>
          <w:tcPr>
            <w:tcW w:w="4876" w:type="dxa"/>
            <w:tcBorders>
              <w:top w:val="nil"/>
              <w:left w:val="nil"/>
              <w:bottom w:val="nil"/>
              <w:right w:val="nil"/>
            </w:tcBorders>
          </w:tcPr>
          <w:p w14:paraId="59F2E8FE" w14:textId="3EAACA36"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budoucí výzvy investováním do příslušných dovedností,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c>
          <w:tcPr>
            <w:tcW w:w="4876" w:type="dxa"/>
            <w:tcBorders>
              <w:top w:val="nil"/>
              <w:left w:val="nil"/>
              <w:bottom w:val="nil"/>
              <w:right w:val="nil"/>
            </w:tcBorders>
          </w:tcPr>
          <w:p w14:paraId="56E14A9D" w14:textId="0BA6E49D"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budoucí výzvy investováním do příslušných dovedností, usilováním</w:t>
            </w:r>
            <w:r w:rsidR="00A5289D">
              <w:t xml:space="preserve"> o </w:t>
            </w:r>
            <w:r w:rsidRPr="003E0C8D">
              <w:rPr>
                <w:b/>
                <w:i/>
              </w:rPr>
              <w:t>udržitelný</w:t>
            </w:r>
            <w:r w:rsidRPr="003E0C8D">
              <w:t xml:space="preserve"> inkluzivnější růst</w:t>
            </w:r>
            <w:r w:rsidRPr="003E0C8D">
              <w:rPr>
                <w:b/>
                <w:i/>
              </w:rPr>
              <w:t>, který zohledňuje genderové aspekty,</w:t>
            </w:r>
            <w:r w:rsidR="00A5289D">
              <w:t xml:space="preserve"> a </w:t>
            </w:r>
            <w:r w:rsidRPr="003E0C8D">
              <w:t>zlepšováním politik zaměstnanosti</w:t>
            </w:r>
            <w:r w:rsidR="00A5289D">
              <w:t xml:space="preserve"> a </w:t>
            </w:r>
            <w:r w:rsidRPr="003E0C8D">
              <w:t>sociálních politik</w:t>
            </w:r>
            <w:r w:rsidR="00A5289D">
              <w:t xml:space="preserve"> a </w:t>
            </w:r>
            <w:r w:rsidRPr="003E0C8D">
              <w:rPr>
                <w:b/>
                <w:i/>
              </w:rPr>
              <w:t>politik genderové rovnosti, zejména podporou přístupu ke kvalitnímu, bezpečnému, spravedlivě placenému</w:t>
            </w:r>
            <w:r w:rsidR="00A5289D">
              <w:rPr>
                <w:b/>
                <w:i/>
              </w:rPr>
              <w:t xml:space="preserve"> a </w:t>
            </w:r>
            <w:r w:rsidRPr="003E0C8D">
              <w:rPr>
                <w:b/>
                <w:i/>
              </w:rPr>
              <w:t>jistému zaměstnání</w:t>
            </w:r>
            <w:r w:rsidRPr="003E0C8D">
              <w:t>,</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r>
    </w:tbl>
    <w:p w14:paraId="1F3890E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81B5078" w14:textId="77777777" w:rsidR="00BD0451" w:rsidRPr="003E0C8D" w:rsidRDefault="00284C00" w:rsidP="00284C00">
      <w:r w:rsidRPr="003E0C8D">
        <w:rPr>
          <w:rStyle w:val="HideTWBExt"/>
        </w:rPr>
        <w:t>&lt;/AmendB&gt;</w:t>
      </w:r>
    </w:p>
    <w:p w14:paraId="2AEAFD0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94</w:t>
      </w:r>
      <w:r w:rsidRPr="003E0C8D">
        <w:rPr>
          <w:rStyle w:val="HideTWBExt"/>
          <w:b w:val="0"/>
        </w:rPr>
        <w:t>&lt;/NumAmB&gt;</w:t>
      </w:r>
    </w:p>
    <w:p w14:paraId="13FA1C43"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7D1AEF95" w14:textId="77777777" w:rsidR="00284C00" w:rsidRPr="003E0C8D" w:rsidRDefault="00284C00" w:rsidP="00284C00">
      <w:pPr>
        <w:pStyle w:val="NormalBold"/>
      </w:pPr>
      <w:r w:rsidRPr="003E0C8D">
        <w:rPr>
          <w:rStyle w:val="HideTWBExt"/>
          <w:b w:val="0"/>
        </w:rPr>
        <w:t>&lt;/RepeatBlock-By&gt;</w:t>
      </w:r>
    </w:p>
    <w:p w14:paraId="0D661EA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1B248A1" w14:textId="77777777" w:rsidR="00284C00" w:rsidRPr="003E0C8D" w:rsidRDefault="00284C00" w:rsidP="00284C00">
      <w:pPr>
        <w:pStyle w:val="NormalBold"/>
      </w:pPr>
      <w:r w:rsidRPr="003E0C8D">
        <w:rPr>
          <w:rStyle w:val="HideTWBExt"/>
          <w:b w:val="0"/>
        </w:rPr>
        <w:t>&lt;Article&gt;</w:t>
      </w:r>
      <w:r w:rsidRPr="003E0C8D">
        <w:t>Bod odůvodnění 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EA77AA1" w14:textId="77777777" w:rsidTr="00464D74">
        <w:trPr>
          <w:trHeight w:hRule="exact" w:val="240"/>
          <w:jc w:val="center"/>
        </w:trPr>
        <w:tc>
          <w:tcPr>
            <w:tcW w:w="9752" w:type="dxa"/>
            <w:gridSpan w:val="2"/>
            <w:tcBorders>
              <w:top w:val="nil"/>
              <w:left w:val="nil"/>
              <w:bottom w:val="nil"/>
              <w:right w:val="nil"/>
            </w:tcBorders>
          </w:tcPr>
          <w:p w14:paraId="4F99142A" w14:textId="77777777" w:rsidR="00284C00" w:rsidRPr="003E0C8D" w:rsidRDefault="00284C00" w:rsidP="00464D74"/>
        </w:tc>
      </w:tr>
      <w:tr w:rsidR="00284C00" w:rsidRPr="003E0C8D" w14:paraId="28EA208A" w14:textId="77777777" w:rsidTr="00464D74">
        <w:trPr>
          <w:trHeight w:val="240"/>
          <w:jc w:val="center"/>
        </w:trPr>
        <w:tc>
          <w:tcPr>
            <w:tcW w:w="4876" w:type="dxa"/>
            <w:tcBorders>
              <w:top w:val="nil"/>
              <w:left w:val="nil"/>
              <w:bottom w:val="nil"/>
              <w:right w:val="nil"/>
            </w:tcBorders>
          </w:tcPr>
          <w:p w14:paraId="3A18577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2E150EB" w14:textId="77777777" w:rsidR="00284C00" w:rsidRPr="003E0C8D" w:rsidRDefault="00284C00" w:rsidP="00464D74">
            <w:pPr>
              <w:pStyle w:val="AmColumnHeading"/>
            </w:pPr>
            <w:r w:rsidRPr="003E0C8D">
              <w:t>Pozměňovací návrh</w:t>
            </w:r>
          </w:p>
        </w:tc>
      </w:tr>
      <w:tr w:rsidR="00284C00" w:rsidRPr="003E0C8D" w14:paraId="56853FD4" w14:textId="77777777" w:rsidTr="00464D74">
        <w:trPr>
          <w:jc w:val="center"/>
        </w:trPr>
        <w:tc>
          <w:tcPr>
            <w:tcW w:w="4876" w:type="dxa"/>
            <w:tcBorders>
              <w:top w:val="nil"/>
              <w:left w:val="nil"/>
              <w:bottom w:val="nil"/>
              <w:right w:val="nil"/>
            </w:tcBorders>
          </w:tcPr>
          <w:p w14:paraId="38EF0774" w14:textId="52AF6D54"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budoucí výzvy investováním do příslušných dovedností,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c>
          <w:tcPr>
            <w:tcW w:w="4876" w:type="dxa"/>
            <w:tcBorders>
              <w:top w:val="nil"/>
              <w:left w:val="nil"/>
              <w:bottom w:val="nil"/>
              <w:right w:val="nil"/>
            </w:tcBorders>
          </w:tcPr>
          <w:p w14:paraId="44FDC542" w14:textId="7AF187F4"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 xml:space="preserve">budoucí výzvy investováním do </w:t>
            </w:r>
            <w:r w:rsidRPr="003E0C8D">
              <w:rPr>
                <w:b/>
                <w:i/>
              </w:rPr>
              <w:t>spravedlivé</w:t>
            </w:r>
            <w:r w:rsidR="00A5289D">
              <w:rPr>
                <w:b/>
                <w:i/>
              </w:rPr>
              <w:t xml:space="preserve"> a </w:t>
            </w:r>
            <w:r w:rsidRPr="003E0C8D">
              <w:rPr>
                <w:b/>
                <w:i/>
              </w:rPr>
              <w:t>inkluzivní transformace,</w:t>
            </w:r>
            <w:r w:rsidR="00A5289D">
              <w:rPr>
                <w:b/>
                <w:i/>
              </w:rPr>
              <w:t xml:space="preserve"> a </w:t>
            </w:r>
            <w:r w:rsidRPr="003E0C8D">
              <w:rPr>
                <w:b/>
                <w:i/>
              </w:rPr>
              <w:t>to</w:t>
            </w:r>
            <w:r w:rsidR="00A5289D">
              <w:rPr>
                <w:b/>
                <w:i/>
              </w:rPr>
              <w:t xml:space="preserve"> i </w:t>
            </w:r>
            <w:r w:rsidRPr="003E0C8D">
              <w:rPr>
                <w:b/>
                <w:i/>
              </w:rPr>
              <w:t>podporou inovací</w:t>
            </w:r>
            <w:r w:rsidR="00A5289D">
              <w:rPr>
                <w:b/>
                <w:i/>
              </w:rPr>
              <w:t xml:space="preserve"> a </w:t>
            </w:r>
            <w:r w:rsidRPr="003E0C8D">
              <w:rPr>
                <w:b/>
                <w:i/>
              </w:rPr>
              <w:t>investováním do</w:t>
            </w:r>
            <w:r w:rsidRPr="003E0C8D">
              <w:t xml:space="preserve"> příslušných dovedností, </w:t>
            </w:r>
            <w:r w:rsidRPr="003E0C8D">
              <w:rPr>
                <w:b/>
                <w:i/>
              </w:rPr>
              <w:t>jak zdůrazňuje unie dovedností</w:t>
            </w:r>
            <w:r w:rsidRPr="003E0C8D">
              <w:t>,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r>
    </w:tbl>
    <w:p w14:paraId="50EE937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B9C01D6" w14:textId="77777777" w:rsidR="00BD0451" w:rsidRPr="003E0C8D" w:rsidRDefault="00284C00" w:rsidP="00284C00">
      <w:r w:rsidRPr="003E0C8D">
        <w:rPr>
          <w:rStyle w:val="HideTWBExt"/>
        </w:rPr>
        <w:t>&lt;/AmendB&gt;</w:t>
      </w:r>
    </w:p>
    <w:p w14:paraId="5AFF652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95</w:t>
      </w:r>
      <w:r w:rsidRPr="003E0C8D">
        <w:rPr>
          <w:rStyle w:val="HideTWBExt"/>
          <w:b w:val="0"/>
        </w:rPr>
        <w:t>&lt;/NumAmB&gt;</w:t>
      </w:r>
    </w:p>
    <w:p w14:paraId="12D77C88"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6FD12334" w14:textId="77777777" w:rsidR="00284C00" w:rsidRPr="003E0C8D" w:rsidRDefault="00284C00" w:rsidP="00284C00">
      <w:pPr>
        <w:pStyle w:val="NormalBold"/>
      </w:pPr>
      <w:r w:rsidRPr="003E0C8D">
        <w:rPr>
          <w:rStyle w:val="HideTWBExt"/>
          <w:b w:val="0"/>
        </w:rPr>
        <w:t>&lt;/RepeatBlock-By&gt;</w:t>
      </w:r>
    </w:p>
    <w:p w14:paraId="45406BC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3730B01" w14:textId="77777777" w:rsidR="00284C00" w:rsidRPr="003E0C8D" w:rsidRDefault="00284C00" w:rsidP="00284C00">
      <w:pPr>
        <w:pStyle w:val="NormalBold"/>
      </w:pPr>
      <w:r w:rsidRPr="003E0C8D">
        <w:rPr>
          <w:rStyle w:val="HideTWBExt"/>
          <w:b w:val="0"/>
        </w:rPr>
        <w:t>&lt;Article&gt;</w:t>
      </w:r>
      <w:r w:rsidRPr="003E0C8D">
        <w:t>Bod odůvodnění 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74B938A" w14:textId="77777777" w:rsidTr="00464D74">
        <w:trPr>
          <w:trHeight w:hRule="exact" w:val="240"/>
          <w:jc w:val="center"/>
        </w:trPr>
        <w:tc>
          <w:tcPr>
            <w:tcW w:w="9752" w:type="dxa"/>
            <w:gridSpan w:val="2"/>
            <w:tcBorders>
              <w:top w:val="nil"/>
              <w:left w:val="nil"/>
              <w:bottom w:val="nil"/>
              <w:right w:val="nil"/>
            </w:tcBorders>
          </w:tcPr>
          <w:p w14:paraId="7F7A062B" w14:textId="77777777" w:rsidR="00284C00" w:rsidRPr="003E0C8D" w:rsidRDefault="00284C00" w:rsidP="00464D74"/>
        </w:tc>
      </w:tr>
      <w:tr w:rsidR="00284C00" w:rsidRPr="003E0C8D" w14:paraId="7FD03B81" w14:textId="77777777" w:rsidTr="00464D74">
        <w:trPr>
          <w:trHeight w:val="240"/>
          <w:jc w:val="center"/>
        </w:trPr>
        <w:tc>
          <w:tcPr>
            <w:tcW w:w="4876" w:type="dxa"/>
            <w:tcBorders>
              <w:top w:val="nil"/>
              <w:left w:val="nil"/>
              <w:bottom w:val="nil"/>
              <w:right w:val="nil"/>
            </w:tcBorders>
          </w:tcPr>
          <w:p w14:paraId="7967C89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D87DA59" w14:textId="77777777" w:rsidR="00284C00" w:rsidRPr="003E0C8D" w:rsidRDefault="00284C00" w:rsidP="00464D74">
            <w:pPr>
              <w:pStyle w:val="AmColumnHeading"/>
            </w:pPr>
            <w:r w:rsidRPr="003E0C8D">
              <w:t>Pozměňovací návrh</w:t>
            </w:r>
          </w:p>
        </w:tc>
      </w:tr>
      <w:tr w:rsidR="00284C00" w:rsidRPr="003E0C8D" w14:paraId="76699DA5" w14:textId="77777777" w:rsidTr="00464D74">
        <w:trPr>
          <w:jc w:val="center"/>
        </w:trPr>
        <w:tc>
          <w:tcPr>
            <w:tcW w:w="4876" w:type="dxa"/>
            <w:tcBorders>
              <w:top w:val="nil"/>
              <w:left w:val="nil"/>
              <w:bottom w:val="nil"/>
              <w:right w:val="nil"/>
            </w:tcBorders>
          </w:tcPr>
          <w:p w14:paraId="7287C663" w14:textId="67BD0C25"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budoucí výzvy investováním do příslušných dovedností,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c>
          <w:tcPr>
            <w:tcW w:w="4876" w:type="dxa"/>
            <w:tcBorders>
              <w:top w:val="nil"/>
              <w:left w:val="nil"/>
              <w:bottom w:val="nil"/>
              <w:right w:val="nil"/>
            </w:tcBorders>
          </w:tcPr>
          <w:p w14:paraId="5DD2ADFD" w14:textId="2A4D1C6F"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 xml:space="preserve">budoucí výzvy investováním do </w:t>
            </w:r>
            <w:r w:rsidRPr="003E0C8D">
              <w:rPr>
                <w:b/>
                <w:i/>
              </w:rPr>
              <w:t>spravedlivé</w:t>
            </w:r>
            <w:r w:rsidR="00A5289D">
              <w:rPr>
                <w:b/>
                <w:i/>
              </w:rPr>
              <w:t xml:space="preserve"> a </w:t>
            </w:r>
            <w:r w:rsidRPr="003E0C8D">
              <w:rPr>
                <w:b/>
                <w:i/>
              </w:rPr>
              <w:t>inkluzivní transformace,</w:t>
            </w:r>
            <w:r w:rsidR="00A5289D">
              <w:rPr>
                <w:b/>
                <w:i/>
              </w:rPr>
              <w:t xml:space="preserve"> a </w:t>
            </w:r>
            <w:r w:rsidRPr="003E0C8D">
              <w:rPr>
                <w:b/>
                <w:i/>
              </w:rPr>
              <w:t>to</w:t>
            </w:r>
            <w:r w:rsidR="00A5289D">
              <w:rPr>
                <w:b/>
                <w:i/>
              </w:rPr>
              <w:t xml:space="preserve"> i </w:t>
            </w:r>
            <w:r w:rsidRPr="003E0C8D">
              <w:rPr>
                <w:b/>
                <w:i/>
              </w:rPr>
              <w:t>podporou inovací</w:t>
            </w:r>
            <w:r w:rsidR="00A5289D">
              <w:rPr>
                <w:b/>
                <w:i/>
              </w:rPr>
              <w:t xml:space="preserve"> a </w:t>
            </w:r>
            <w:r w:rsidRPr="003E0C8D">
              <w:rPr>
                <w:b/>
                <w:i/>
              </w:rPr>
              <w:t>investováním do</w:t>
            </w:r>
            <w:r w:rsidRPr="003E0C8D">
              <w:t xml:space="preserve"> příslušných dovedností, </w:t>
            </w:r>
            <w:r w:rsidRPr="003E0C8D">
              <w:rPr>
                <w:b/>
                <w:i/>
              </w:rPr>
              <w:t>jak zdůrazňuje unie dovedností</w:t>
            </w:r>
            <w:r w:rsidRPr="003E0C8D">
              <w:t>,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r>
    </w:tbl>
    <w:p w14:paraId="4CD1C1D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6075677" w14:textId="77777777" w:rsidR="00BD0451" w:rsidRPr="003E0C8D" w:rsidRDefault="00284C00" w:rsidP="00284C00">
      <w:r w:rsidRPr="003E0C8D">
        <w:rPr>
          <w:rStyle w:val="HideTWBExt"/>
        </w:rPr>
        <w:t>&lt;/AmendB&gt;</w:t>
      </w:r>
    </w:p>
    <w:p w14:paraId="028CCD8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96</w:t>
      </w:r>
      <w:r w:rsidRPr="003E0C8D">
        <w:rPr>
          <w:rStyle w:val="HideTWBExt"/>
          <w:b w:val="0"/>
        </w:rPr>
        <w:t>&lt;/NumAmB&gt;</w:t>
      </w:r>
    </w:p>
    <w:p w14:paraId="6EB573A8"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Ciaran Mullooly, Irena Joveva</w:t>
      </w:r>
      <w:r w:rsidRPr="003E0C8D">
        <w:rPr>
          <w:rStyle w:val="HideTWBExt"/>
          <w:b w:val="0"/>
        </w:rPr>
        <w:t>&lt;/Members&gt;</w:t>
      </w:r>
    </w:p>
    <w:p w14:paraId="4222D60A" w14:textId="77777777" w:rsidR="00284C00" w:rsidRPr="003E0C8D" w:rsidRDefault="00284C00" w:rsidP="00284C00">
      <w:pPr>
        <w:pStyle w:val="NormalBold"/>
      </w:pPr>
      <w:r w:rsidRPr="003E0C8D">
        <w:rPr>
          <w:rStyle w:val="HideTWBExt"/>
          <w:b w:val="0"/>
        </w:rPr>
        <w:t>&lt;/RepeatBlock-By&gt;</w:t>
      </w:r>
    </w:p>
    <w:p w14:paraId="4D7A1EA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0F74236" w14:textId="77777777" w:rsidR="00284C00" w:rsidRPr="003E0C8D" w:rsidRDefault="00284C00" w:rsidP="00284C00">
      <w:pPr>
        <w:pStyle w:val="NormalBold"/>
      </w:pPr>
      <w:r w:rsidRPr="003E0C8D">
        <w:rPr>
          <w:rStyle w:val="HideTWBExt"/>
          <w:b w:val="0"/>
        </w:rPr>
        <w:t>&lt;Article&gt;</w:t>
      </w:r>
      <w:r w:rsidRPr="003E0C8D">
        <w:t>Bod odůvodnění 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D3F4C6D" w14:textId="77777777" w:rsidTr="00464D74">
        <w:trPr>
          <w:trHeight w:hRule="exact" w:val="240"/>
          <w:jc w:val="center"/>
        </w:trPr>
        <w:tc>
          <w:tcPr>
            <w:tcW w:w="9752" w:type="dxa"/>
            <w:gridSpan w:val="2"/>
            <w:tcBorders>
              <w:top w:val="nil"/>
              <w:left w:val="nil"/>
              <w:bottom w:val="nil"/>
              <w:right w:val="nil"/>
            </w:tcBorders>
          </w:tcPr>
          <w:p w14:paraId="08B40563" w14:textId="77777777" w:rsidR="00284C00" w:rsidRPr="003E0C8D" w:rsidRDefault="00284C00" w:rsidP="00464D74"/>
        </w:tc>
      </w:tr>
      <w:tr w:rsidR="00284C00" w:rsidRPr="003E0C8D" w14:paraId="357991C3" w14:textId="77777777" w:rsidTr="00464D74">
        <w:trPr>
          <w:trHeight w:val="240"/>
          <w:jc w:val="center"/>
        </w:trPr>
        <w:tc>
          <w:tcPr>
            <w:tcW w:w="4876" w:type="dxa"/>
            <w:tcBorders>
              <w:top w:val="nil"/>
              <w:left w:val="nil"/>
              <w:bottom w:val="nil"/>
              <w:right w:val="nil"/>
            </w:tcBorders>
          </w:tcPr>
          <w:p w14:paraId="0063EAE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437A31F" w14:textId="77777777" w:rsidR="00284C00" w:rsidRPr="003E0C8D" w:rsidRDefault="00284C00" w:rsidP="00464D74">
            <w:pPr>
              <w:pStyle w:val="AmColumnHeading"/>
            </w:pPr>
            <w:r w:rsidRPr="003E0C8D">
              <w:t>Pozměňovací návrh</w:t>
            </w:r>
          </w:p>
        </w:tc>
      </w:tr>
      <w:tr w:rsidR="00284C00" w:rsidRPr="003E0C8D" w14:paraId="20EAB045" w14:textId="77777777" w:rsidTr="00464D74">
        <w:trPr>
          <w:jc w:val="center"/>
        </w:trPr>
        <w:tc>
          <w:tcPr>
            <w:tcW w:w="4876" w:type="dxa"/>
            <w:tcBorders>
              <w:top w:val="nil"/>
              <w:left w:val="nil"/>
              <w:bottom w:val="nil"/>
              <w:right w:val="nil"/>
            </w:tcBorders>
          </w:tcPr>
          <w:p w14:paraId="13D9C236" w14:textId="5C6290B2"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budoucí výzvy investováním do příslušných dovedností,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c>
          <w:tcPr>
            <w:tcW w:w="4876" w:type="dxa"/>
            <w:tcBorders>
              <w:top w:val="nil"/>
              <w:left w:val="nil"/>
              <w:bottom w:val="nil"/>
              <w:right w:val="nil"/>
            </w:tcBorders>
          </w:tcPr>
          <w:p w14:paraId="23FC4B8A" w14:textId="1879B1D8"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 xml:space="preserve">budoucí výzvy investováním do příslušných dovedností, </w:t>
            </w:r>
            <w:r w:rsidRPr="003E0C8D">
              <w:rPr>
                <w:b/>
                <w:i/>
              </w:rPr>
              <w:t>vzdělávání</w:t>
            </w:r>
            <w:r w:rsidR="00A5289D">
              <w:rPr>
                <w:b/>
                <w:i/>
              </w:rPr>
              <w:t xml:space="preserve"> a </w:t>
            </w:r>
            <w:r w:rsidRPr="003E0C8D">
              <w:rPr>
                <w:b/>
                <w:i/>
              </w:rPr>
              <w:t>odborné přípravy,</w:t>
            </w:r>
            <w:r w:rsidRPr="003E0C8D">
              <w:t xml:space="preserve">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w:t>
            </w:r>
            <w:r w:rsidR="00A5289D">
              <w:t xml:space="preserve"> a </w:t>
            </w:r>
            <w:r w:rsidRPr="003E0C8D">
              <w:rPr>
                <w:b/>
                <w:i/>
              </w:rPr>
              <w:t>transformaci</w:t>
            </w:r>
            <w:r w:rsidRPr="003E0C8D">
              <w:t xml:space="preserve"> odvětví, přičemž je třeba věnovat pozornost </w:t>
            </w:r>
            <w:r w:rsidRPr="003E0C8D">
              <w:rPr>
                <w:b/>
                <w:i/>
              </w:rPr>
              <w:t>potřebě zajistit spravedlivou transformaci</w:t>
            </w:r>
            <w:r w:rsidR="00A5289D">
              <w:rPr>
                <w:b/>
                <w:i/>
              </w:rPr>
              <w:t xml:space="preserve"> a </w:t>
            </w:r>
            <w:r w:rsidRPr="003E0C8D">
              <w:t>městským</w:t>
            </w:r>
            <w:r w:rsidR="00A5289D">
              <w:t xml:space="preserve"> a </w:t>
            </w:r>
            <w:r w:rsidRPr="003E0C8D">
              <w:t>venkovským oblastem, které se potýkají se specifickými nedostatky</w:t>
            </w:r>
            <w:r w:rsidR="00A5289D">
              <w:t xml:space="preserve"> v </w:t>
            </w:r>
            <w:r w:rsidRPr="003E0C8D">
              <w:t>sociální oblasti.</w:t>
            </w:r>
          </w:p>
        </w:tc>
      </w:tr>
    </w:tbl>
    <w:p w14:paraId="6679175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E804682" w14:textId="77777777" w:rsidR="00BD0451" w:rsidRPr="003E0C8D" w:rsidRDefault="00284C00" w:rsidP="00284C00">
      <w:r w:rsidRPr="003E0C8D">
        <w:rPr>
          <w:rStyle w:val="HideTWBExt"/>
        </w:rPr>
        <w:t>&lt;/AmendB&gt;</w:t>
      </w:r>
    </w:p>
    <w:p w14:paraId="2A1DB90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97</w:t>
      </w:r>
      <w:r w:rsidRPr="003E0C8D">
        <w:rPr>
          <w:rStyle w:val="HideTWBExt"/>
          <w:b w:val="0"/>
        </w:rPr>
        <w:t>&lt;/NumAmB&gt;</w:t>
      </w:r>
    </w:p>
    <w:p w14:paraId="5150062D"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0609D4E0" w14:textId="77777777" w:rsidR="00284C00" w:rsidRPr="003E0C8D" w:rsidRDefault="00284C00" w:rsidP="00284C00">
      <w:pPr>
        <w:pStyle w:val="NormalBold"/>
      </w:pPr>
      <w:r w:rsidRPr="003E0C8D">
        <w:rPr>
          <w:rStyle w:val="HideTWBExt"/>
          <w:b w:val="0"/>
        </w:rPr>
        <w:t>&lt;/RepeatBlock-By&gt;</w:t>
      </w:r>
    </w:p>
    <w:p w14:paraId="423857C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68BAB23" w14:textId="77777777" w:rsidR="00284C00" w:rsidRPr="003E0C8D" w:rsidRDefault="00284C00" w:rsidP="00284C00">
      <w:pPr>
        <w:pStyle w:val="NormalBold"/>
      </w:pPr>
      <w:r w:rsidRPr="003E0C8D">
        <w:rPr>
          <w:rStyle w:val="HideTWBExt"/>
          <w:b w:val="0"/>
        </w:rPr>
        <w:t>&lt;Article&gt;</w:t>
      </w:r>
      <w:r w:rsidRPr="003E0C8D">
        <w:t>Bod odůvodnění 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E315035" w14:textId="77777777" w:rsidTr="00464D74">
        <w:trPr>
          <w:trHeight w:hRule="exact" w:val="240"/>
          <w:jc w:val="center"/>
        </w:trPr>
        <w:tc>
          <w:tcPr>
            <w:tcW w:w="9752" w:type="dxa"/>
            <w:gridSpan w:val="2"/>
            <w:tcBorders>
              <w:top w:val="nil"/>
              <w:left w:val="nil"/>
              <w:bottom w:val="nil"/>
              <w:right w:val="nil"/>
            </w:tcBorders>
          </w:tcPr>
          <w:p w14:paraId="37310248" w14:textId="77777777" w:rsidR="00284C00" w:rsidRPr="003E0C8D" w:rsidRDefault="00284C00" w:rsidP="00464D74"/>
        </w:tc>
      </w:tr>
      <w:tr w:rsidR="00284C00" w:rsidRPr="003E0C8D" w14:paraId="1CEC6417" w14:textId="77777777" w:rsidTr="00464D74">
        <w:trPr>
          <w:trHeight w:val="240"/>
          <w:jc w:val="center"/>
        </w:trPr>
        <w:tc>
          <w:tcPr>
            <w:tcW w:w="4876" w:type="dxa"/>
            <w:tcBorders>
              <w:top w:val="nil"/>
              <w:left w:val="nil"/>
              <w:bottom w:val="nil"/>
              <w:right w:val="nil"/>
            </w:tcBorders>
          </w:tcPr>
          <w:p w14:paraId="74DEE91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6A1815C" w14:textId="77777777" w:rsidR="00284C00" w:rsidRPr="003E0C8D" w:rsidRDefault="00284C00" w:rsidP="00464D74">
            <w:pPr>
              <w:pStyle w:val="AmColumnHeading"/>
            </w:pPr>
            <w:r w:rsidRPr="003E0C8D">
              <w:t>Pozměňovací návrh</w:t>
            </w:r>
          </w:p>
        </w:tc>
      </w:tr>
      <w:tr w:rsidR="00284C00" w:rsidRPr="003E0C8D" w14:paraId="2E2348AC" w14:textId="77777777" w:rsidTr="00464D74">
        <w:trPr>
          <w:jc w:val="center"/>
        </w:trPr>
        <w:tc>
          <w:tcPr>
            <w:tcW w:w="4876" w:type="dxa"/>
            <w:tcBorders>
              <w:top w:val="nil"/>
              <w:left w:val="nil"/>
              <w:bottom w:val="nil"/>
              <w:right w:val="nil"/>
            </w:tcBorders>
          </w:tcPr>
          <w:p w14:paraId="33C88CA4" w14:textId="489D039B"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budoucí výzvy investováním do příslušných dovedností,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w:t>
            </w:r>
            <w:r w:rsidRPr="003E0C8D">
              <w:rPr>
                <w:b/>
                <w:i/>
              </w:rPr>
              <w:t>městským</w:t>
            </w:r>
            <w:r w:rsidR="00A5289D">
              <w:rPr>
                <w:b/>
                <w:i/>
              </w:rPr>
              <w:t xml:space="preserve"> a </w:t>
            </w:r>
            <w:r w:rsidRPr="003E0C8D">
              <w:t>venkovským oblastem, které se potýkají se specifickými nedostatky</w:t>
            </w:r>
            <w:r w:rsidR="00A5289D">
              <w:t xml:space="preserve"> v </w:t>
            </w:r>
            <w:r w:rsidRPr="003E0C8D">
              <w:t>sociální oblasti.</w:t>
            </w:r>
          </w:p>
        </w:tc>
        <w:tc>
          <w:tcPr>
            <w:tcW w:w="4876" w:type="dxa"/>
            <w:tcBorders>
              <w:top w:val="nil"/>
              <w:left w:val="nil"/>
              <w:bottom w:val="nil"/>
              <w:right w:val="nil"/>
            </w:tcBorders>
          </w:tcPr>
          <w:p w14:paraId="2FC83197" w14:textId="7B9EB9C0"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budoucí výzvy investováním do příslušných dovedností,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 xml:space="preserve">restrukturalizaci odvětví, přičemž je třeba věnovat </w:t>
            </w:r>
            <w:r w:rsidRPr="003E0C8D">
              <w:rPr>
                <w:b/>
                <w:i/>
              </w:rPr>
              <w:t>zvláštní</w:t>
            </w:r>
            <w:r w:rsidRPr="003E0C8D">
              <w:t xml:space="preserve"> pozornost venkovským</w:t>
            </w:r>
            <w:r w:rsidRPr="003E0C8D">
              <w:rPr>
                <w:b/>
                <w:i/>
              </w:rPr>
              <w:t>, horským, ostrovním</w:t>
            </w:r>
            <w:r w:rsidR="00A5289D">
              <w:rPr>
                <w:b/>
                <w:i/>
              </w:rPr>
              <w:t xml:space="preserve"> a </w:t>
            </w:r>
            <w:r w:rsidRPr="003E0C8D">
              <w:rPr>
                <w:b/>
                <w:i/>
              </w:rPr>
              <w:t>odlehlým</w:t>
            </w:r>
            <w:r w:rsidRPr="003E0C8D">
              <w:t xml:space="preserve"> oblastem, které se potýkají</w:t>
            </w:r>
            <w:r w:rsidR="00A5289D">
              <w:t xml:space="preserve"> s </w:t>
            </w:r>
            <w:r w:rsidRPr="003E0C8D">
              <w:rPr>
                <w:b/>
                <w:i/>
              </w:rPr>
              <w:t>demokratickým úpadkem, nedostatkem pracovních míst nebo</w:t>
            </w:r>
            <w:r w:rsidRPr="003E0C8D">
              <w:t xml:space="preserve"> se specifickými nedostatky</w:t>
            </w:r>
            <w:r w:rsidR="00A5289D">
              <w:t xml:space="preserve"> v </w:t>
            </w:r>
            <w:r w:rsidRPr="003E0C8D">
              <w:t>sociální</w:t>
            </w:r>
            <w:r w:rsidR="00A5289D">
              <w:t xml:space="preserve"> a </w:t>
            </w:r>
            <w:r w:rsidRPr="003E0C8D">
              <w:rPr>
                <w:b/>
                <w:i/>
              </w:rPr>
              <w:t>hospodářské</w:t>
            </w:r>
            <w:r w:rsidRPr="003E0C8D">
              <w:t xml:space="preserve"> oblasti.</w:t>
            </w:r>
          </w:p>
        </w:tc>
      </w:tr>
    </w:tbl>
    <w:p w14:paraId="1AA7A7A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CD7A236" w14:textId="77777777" w:rsidR="00BD0451" w:rsidRPr="003E0C8D" w:rsidRDefault="00284C00" w:rsidP="00284C00">
      <w:r w:rsidRPr="003E0C8D">
        <w:rPr>
          <w:rStyle w:val="HideTWBExt"/>
        </w:rPr>
        <w:t>&lt;/AmendB&gt;</w:t>
      </w:r>
    </w:p>
    <w:p w14:paraId="6776C4B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98</w:t>
      </w:r>
      <w:r w:rsidRPr="003E0C8D">
        <w:rPr>
          <w:rStyle w:val="HideTWBExt"/>
          <w:b w:val="0"/>
        </w:rPr>
        <w:t>&lt;/NumAmB&gt;</w:t>
      </w:r>
    </w:p>
    <w:p w14:paraId="526564D0"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16D97295" w14:textId="77777777" w:rsidR="00284C00" w:rsidRPr="003E0C8D" w:rsidRDefault="00284C00" w:rsidP="00284C00">
      <w:pPr>
        <w:pStyle w:val="NormalBold"/>
      </w:pPr>
      <w:r w:rsidRPr="003E0C8D">
        <w:rPr>
          <w:rStyle w:val="HideTWBExt"/>
          <w:b w:val="0"/>
        </w:rPr>
        <w:t>&lt;/RepeatBlock-By&gt;</w:t>
      </w:r>
    </w:p>
    <w:p w14:paraId="2F0D6AA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0C0C502" w14:textId="77777777" w:rsidR="00284C00" w:rsidRPr="003E0C8D" w:rsidRDefault="00284C00" w:rsidP="00284C00">
      <w:pPr>
        <w:pStyle w:val="NormalBold"/>
      </w:pPr>
      <w:r w:rsidRPr="003E0C8D">
        <w:rPr>
          <w:rStyle w:val="HideTWBExt"/>
          <w:b w:val="0"/>
        </w:rPr>
        <w:t>&lt;Article&gt;</w:t>
      </w:r>
      <w:r w:rsidRPr="003E0C8D">
        <w:t>Bod odůvodnění 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63968C4" w14:textId="77777777" w:rsidTr="00464D74">
        <w:trPr>
          <w:trHeight w:hRule="exact" w:val="240"/>
          <w:jc w:val="center"/>
        </w:trPr>
        <w:tc>
          <w:tcPr>
            <w:tcW w:w="9752" w:type="dxa"/>
            <w:gridSpan w:val="2"/>
            <w:tcBorders>
              <w:top w:val="nil"/>
              <w:left w:val="nil"/>
              <w:bottom w:val="nil"/>
              <w:right w:val="nil"/>
            </w:tcBorders>
          </w:tcPr>
          <w:p w14:paraId="6E52B6BD" w14:textId="77777777" w:rsidR="00284C00" w:rsidRPr="003E0C8D" w:rsidRDefault="00284C00" w:rsidP="00464D74"/>
        </w:tc>
      </w:tr>
      <w:tr w:rsidR="00284C00" w:rsidRPr="003E0C8D" w14:paraId="71B78BC7" w14:textId="77777777" w:rsidTr="00464D74">
        <w:trPr>
          <w:trHeight w:val="240"/>
          <w:jc w:val="center"/>
        </w:trPr>
        <w:tc>
          <w:tcPr>
            <w:tcW w:w="4876" w:type="dxa"/>
            <w:tcBorders>
              <w:top w:val="nil"/>
              <w:left w:val="nil"/>
              <w:bottom w:val="nil"/>
              <w:right w:val="nil"/>
            </w:tcBorders>
          </w:tcPr>
          <w:p w14:paraId="13752E0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1728727" w14:textId="77777777" w:rsidR="00284C00" w:rsidRPr="003E0C8D" w:rsidRDefault="00284C00" w:rsidP="00464D74">
            <w:pPr>
              <w:pStyle w:val="AmColumnHeading"/>
            </w:pPr>
            <w:r w:rsidRPr="003E0C8D">
              <w:t>Pozměňovací návrh</w:t>
            </w:r>
          </w:p>
        </w:tc>
      </w:tr>
      <w:tr w:rsidR="00284C00" w:rsidRPr="003E0C8D" w14:paraId="043C874C" w14:textId="77777777" w:rsidTr="00464D74">
        <w:trPr>
          <w:jc w:val="center"/>
        </w:trPr>
        <w:tc>
          <w:tcPr>
            <w:tcW w:w="4876" w:type="dxa"/>
            <w:tcBorders>
              <w:top w:val="nil"/>
              <w:left w:val="nil"/>
              <w:bottom w:val="nil"/>
              <w:right w:val="nil"/>
            </w:tcBorders>
          </w:tcPr>
          <w:p w14:paraId="297A3C5E" w14:textId="73AD5EEB"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budoucí výzvy investováním do příslušných dovedností,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c>
          <w:tcPr>
            <w:tcW w:w="4876" w:type="dxa"/>
            <w:tcBorders>
              <w:top w:val="nil"/>
              <w:left w:val="nil"/>
              <w:bottom w:val="nil"/>
              <w:right w:val="nil"/>
            </w:tcBorders>
          </w:tcPr>
          <w:p w14:paraId="516AAB5A" w14:textId="13872DEB"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 xml:space="preserve">budoucí výzvy investováním do </w:t>
            </w:r>
            <w:r w:rsidRPr="003E0C8D">
              <w:rPr>
                <w:b/>
                <w:i/>
              </w:rPr>
              <w:t>sociálního začlenění</w:t>
            </w:r>
            <w:r w:rsidR="00A5289D">
              <w:rPr>
                <w:b/>
                <w:i/>
              </w:rPr>
              <w:t xml:space="preserve"> a </w:t>
            </w:r>
            <w:r w:rsidRPr="003E0C8D">
              <w:t>příslušných dovedností, usilováním</w:t>
            </w:r>
            <w:r w:rsidR="00A5289D">
              <w:t xml:space="preserve"> o </w:t>
            </w:r>
            <w:r w:rsidRPr="003E0C8D">
              <w:t>inkluzivnější růst</w:t>
            </w:r>
            <w:r w:rsidR="00A5289D">
              <w:t xml:space="preserve"> a </w:t>
            </w:r>
            <w:r w:rsidRPr="003E0C8D">
              <w:t>zlepšováním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r>
    </w:tbl>
    <w:p w14:paraId="211F1BC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17A0287" w14:textId="77777777" w:rsidR="00BD0451" w:rsidRPr="003E0C8D" w:rsidRDefault="00284C00" w:rsidP="00284C00">
      <w:r w:rsidRPr="003E0C8D">
        <w:rPr>
          <w:rStyle w:val="HideTWBExt"/>
        </w:rPr>
        <w:t>&lt;/AmendB&gt;</w:t>
      </w:r>
    </w:p>
    <w:p w14:paraId="00BFCF5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99</w:t>
      </w:r>
      <w:r w:rsidRPr="003E0C8D">
        <w:rPr>
          <w:rStyle w:val="HideTWBExt"/>
          <w:b w:val="0"/>
        </w:rPr>
        <w:t>&lt;/NumAmB&gt;</w:t>
      </w:r>
    </w:p>
    <w:p w14:paraId="5981C4FF"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626F51AA" w14:textId="77777777" w:rsidR="00284C00" w:rsidRPr="003E0C8D" w:rsidRDefault="00284C00" w:rsidP="00284C00">
      <w:pPr>
        <w:pStyle w:val="NormalBold"/>
      </w:pPr>
      <w:r w:rsidRPr="003E0C8D">
        <w:rPr>
          <w:rStyle w:val="HideTWBExt"/>
          <w:b w:val="0"/>
        </w:rPr>
        <w:t>&lt;/RepeatBlock-By&gt;</w:t>
      </w:r>
    </w:p>
    <w:p w14:paraId="639CC2B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FE5FBA3" w14:textId="77777777" w:rsidR="00284C00" w:rsidRPr="003E0C8D" w:rsidRDefault="00284C00" w:rsidP="00284C00">
      <w:pPr>
        <w:pStyle w:val="NormalBold"/>
      </w:pPr>
      <w:r w:rsidRPr="003E0C8D">
        <w:rPr>
          <w:rStyle w:val="HideTWBExt"/>
          <w:b w:val="0"/>
        </w:rPr>
        <w:t>&lt;Article&gt;</w:t>
      </w:r>
      <w:r w:rsidRPr="003E0C8D">
        <w:t>Bod odůvodnění 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5284C45" w14:textId="77777777" w:rsidTr="00464D74">
        <w:trPr>
          <w:trHeight w:hRule="exact" w:val="240"/>
          <w:jc w:val="center"/>
        </w:trPr>
        <w:tc>
          <w:tcPr>
            <w:tcW w:w="9752" w:type="dxa"/>
            <w:gridSpan w:val="2"/>
            <w:tcBorders>
              <w:top w:val="nil"/>
              <w:left w:val="nil"/>
              <w:bottom w:val="nil"/>
              <w:right w:val="nil"/>
            </w:tcBorders>
          </w:tcPr>
          <w:p w14:paraId="04F34EF2" w14:textId="77777777" w:rsidR="00284C00" w:rsidRPr="003E0C8D" w:rsidRDefault="00284C00" w:rsidP="00464D74"/>
        </w:tc>
      </w:tr>
      <w:tr w:rsidR="00284C00" w:rsidRPr="003E0C8D" w14:paraId="34602BAA" w14:textId="77777777" w:rsidTr="00464D74">
        <w:trPr>
          <w:trHeight w:val="240"/>
          <w:jc w:val="center"/>
        </w:trPr>
        <w:tc>
          <w:tcPr>
            <w:tcW w:w="4876" w:type="dxa"/>
            <w:tcBorders>
              <w:top w:val="nil"/>
              <w:left w:val="nil"/>
              <w:bottom w:val="nil"/>
              <w:right w:val="nil"/>
            </w:tcBorders>
          </w:tcPr>
          <w:p w14:paraId="7602A8F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F17F007" w14:textId="77777777" w:rsidR="00284C00" w:rsidRPr="003E0C8D" w:rsidRDefault="00284C00" w:rsidP="00464D74">
            <w:pPr>
              <w:pStyle w:val="AmColumnHeading"/>
            </w:pPr>
            <w:r w:rsidRPr="003E0C8D">
              <w:t>Pozměňovací návrh</w:t>
            </w:r>
          </w:p>
        </w:tc>
      </w:tr>
      <w:tr w:rsidR="00284C00" w:rsidRPr="003E0C8D" w14:paraId="20F9351A" w14:textId="77777777" w:rsidTr="00464D74">
        <w:trPr>
          <w:jc w:val="center"/>
        </w:trPr>
        <w:tc>
          <w:tcPr>
            <w:tcW w:w="4876" w:type="dxa"/>
            <w:tcBorders>
              <w:top w:val="nil"/>
              <w:left w:val="nil"/>
              <w:bottom w:val="nil"/>
              <w:right w:val="nil"/>
            </w:tcBorders>
          </w:tcPr>
          <w:p w14:paraId="6877DA8B" w14:textId="4EFFB2BC"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 xml:space="preserve">budoucí výzvy </w:t>
            </w:r>
            <w:r w:rsidRPr="003E0C8D">
              <w:rPr>
                <w:b/>
                <w:i/>
              </w:rPr>
              <w:t>investováním</w:t>
            </w:r>
            <w:r w:rsidRPr="003E0C8D">
              <w:t xml:space="preserve"> do příslušných dovedností, </w:t>
            </w:r>
            <w:r w:rsidRPr="003E0C8D">
              <w:rPr>
                <w:b/>
                <w:i/>
              </w:rPr>
              <w:t>usilováním</w:t>
            </w:r>
            <w:r w:rsidR="00A5289D">
              <w:rPr>
                <w:b/>
                <w:i/>
              </w:rPr>
              <w:t xml:space="preserve"> o </w:t>
            </w:r>
            <w:r w:rsidRPr="003E0C8D">
              <w:rPr>
                <w:b/>
                <w:i/>
              </w:rPr>
              <w:t>inkluzivnější růst</w:t>
            </w:r>
            <w:r w:rsidR="00A5289D">
              <w:rPr>
                <w:b/>
                <w:i/>
              </w:rPr>
              <w:t xml:space="preserve"> a </w:t>
            </w:r>
            <w:r w:rsidRPr="003E0C8D">
              <w:rPr>
                <w:b/>
                <w:i/>
              </w:rPr>
              <w:t>zlepšováním</w:t>
            </w:r>
            <w:r w:rsidRPr="003E0C8D">
              <w:t xml:space="preserve">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c>
          <w:tcPr>
            <w:tcW w:w="4876" w:type="dxa"/>
            <w:tcBorders>
              <w:top w:val="nil"/>
              <w:left w:val="nil"/>
              <w:bottom w:val="nil"/>
              <w:right w:val="nil"/>
            </w:tcBorders>
          </w:tcPr>
          <w:p w14:paraId="5907F2C4" w14:textId="299CF0D0" w:rsidR="00284C00" w:rsidRPr="003E0C8D" w:rsidRDefault="00284C00" w:rsidP="00464D74">
            <w:pPr>
              <w:pStyle w:val="Normal6a"/>
            </w:pPr>
            <w:r w:rsidRPr="003E0C8D">
              <w:t>(5)</w:t>
            </w:r>
            <w:r w:rsidRPr="003E0C8D">
              <w:tab/>
              <w:t>S přihlédnutím</w:t>
            </w:r>
            <w:r w:rsidR="00A5289D">
              <w:t xml:space="preserve"> k </w:t>
            </w:r>
            <w:r w:rsidRPr="003E0C8D">
              <w:t>měnícím se skutečnostem ve světě práce by Unie měla být připravena na současné</w:t>
            </w:r>
            <w:r w:rsidR="00A5289D">
              <w:t xml:space="preserve"> a </w:t>
            </w:r>
            <w:r w:rsidRPr="003E0C8D">
              <w:t xml:space="preserve">budoucí výzvy </w:t>
            </w:r>
            <w:r w:rsidRPr="003E0C8D">
              <w:rPr>
                <w:b/>
                <w:i/>
              </w:rPr>
              <w:t>podporou investic</w:t>
            </w:r>
            <w:r w:rsidRPr="003E0C8D">
              <w:t xml:space="preserve"> do příslušných dovedností, </w:t>
            </w:r>
            <w:r w:rsidRPr="003E0C8D">
              <w:rPr>
                <w:b/>
                <w:i/>
              </w:rPr>
              <w:t>umožněním růstu, koordinací</w:t>
            </w:r>
            <w:r w:rsidRPr="003E0C8D">
              <w:t xml:space="preserve"> politik zaměstnanosti</w:t>
            </w:r>
            <w:r w:rsidR="00A5289D">
              <w:t xml:space="preserve"> a </w:t>
            </w:r>
            <w:r w:rsidRPr="003E0C8D">
              <w:t>sociálních politik,</w:t>
            </w:r>
            <w:r w:rsidR="00A5289D">
              <w:t xml:space="preserve"> a </w:t>
            </w:r>
            <w:r w:rsidRPr="003E0C8D">
              <w:t>to</w:t>
            </w:r>
            <w:r w:rsidR="00A5289D">
              <w:t xml:space="preserve"> i </w:t>
            </w:r>
            <w:r w:rsidRPr="003E0C8D">
              <w:t>se zřetelem na pracovní mobilitu</w:t>
            </w:r>
            <w:r w:rsidR="00A5289D">
              <w:t xml:space="preserve"> a </w:t>
            </w:r>
            <w:r w:rsidRPr="003E0C8D">
              <w:t>restrukturalizaci odvětví, přičemž je třeba věnovat pozornost městským</w:t>
            </w:r>
            <w:r w:rsidR="00A5289D">
              <w:t xml:space="preserve"> a </w:t>
            </w:r>
            <w:r w:rsidRPr="003E0C8D">
              <w:t>venkovským oblastem, které se potýkají se specifickými nedostatky</w:t>
            </w:r>
            <w:r w:rsidR="00A5289D">
              <w:t xml:space="preserve"> v </w:t>
            </w:r>
            <w:r w:rsidRPr="003E0C8D">
              <w:t>sociální oblasti.</w:t>
            </w:r>
          </w:p>
        </w:tc>
      </w:tr>
    </w:tbl>
    <w:p w14:paraId="1376EF81"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54CEDF29" w14:textId="77777777" w:rsidR="00BD0451" w:rsidRPr="003E0C8D" w:rsidRDefault="00284C00" w:rsidP="00284C00">
      <w:r w:rsidRPr="003E0C8D">
        <w:rPr>
          <w:rStyle w:val="HideTWBExt"/>
        </w:rPr>
        <w:t>&lt;/AmendB&gt;</w:t>
      </w:r>
    </w:p>
    <w:p w14:paraId="1F5403A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100</w:t>
      </w:r>
      <w:r w:rsidRPr="003E0C8D">
        <w:rPr>
          <w:rStyle w:val="HideTWBExt"/>
          <w:b w:val="0"/>
        </w:rPr>
        <w:t>&lt;/NumAmB&gt;</w:t>
      </w:r>
    </w:p>
    <w:p w14:paraId="751E179A" w14:textId="77777777" w:rsidR="00284C00" w:rsidRPr="003E0C8D" w:rsidRDefault="00284C00" w:rsidP="00284C00">
      <w:pPr>
        <w:pStyle w:val="NormalBold"/>
      </w:pPr>
      <w:r w:rsidRPr="003E0C8D">
        <w:rPr>
          <w:rStyle w:val="HideTWBExt"/>
          <w:b w:val="0"/>
        </w:rPr>
        <w:t>&lt;RepeatBlock-By&gt;&lt;Members&gt;</w:t>
      </w:r>
      <w:r w:rsidRPr="003E0C8D">
        <w:t>David Casa</w:t>
      </w:r>
      <w:r w:rsidRPr="003E0C8D">
        <w:rPr>
          <w:rStyle w:val="HideTWBExt"/>
          <w:b w:val="0"/>
        </w:rPr>
        <w:t>&lt;/Members&gt;</w:t>
      </w:r>
    </w:p>
    <w:p w14:paraId="1E7C76A5" w14:textId="77777777" w:rsidR="00284C00" w:rsidRPr="003E0C8D" w:rsidRDefault="00284C00" w:rsidP="00284C00">
      <w:pPr>
        <w:pStyle w:val="NormalBold"/>
      </w:pPr>
      <w:r w:rsidRPr="003E0C8D">
        <w:rPr>
          <w:rStyle w:val="HideTWBExt"/>
          <w:b w:val="0"/>
        </w:rPr>
        <w:t>&lt;/RepeatBlock-By&gt;</w:t>
      </w:r>
    </w:p>
    <w:p w14:paraId="27E0499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2751CA5" w14:textId="3299996D" w:rsidR="00284C00" w:rsidRPr="003E0C8D" w:rsidRDefault="00284C00" w:rsidP="00284C00">
      <w:pPr>
        <w:pStyle w:val="NormalBold"/>
      </w:pPr>
      <w:r w:rsidRPr="003E0C8D">
        <w:rPr>
          <w:rStyle w:val="HideTWBExt"/>
          <w:b w:val="0"/>
        </w:rPr>
        <w:t>&lt;Article&gt;</w:t>
      </w:r>
      <w:r w:rsidRPr="003E0C8D">
        <w:t>Bod odůvodnění 5</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683C7D3" w14:textId="77777777" w:rsidTr="00464D74">
        <w:trPr>
          <w:trHeight w:hRule="exact" w:val="240"/>
          <w:jc w:val="center"/>
        </w:trPr>
        <w:tc>
          <w:tcPr>
            <w:tcW w:w="9752" w:type="dxa"/>
            <w:gridSpan w:val="2"/>
            <w:tcBorders>
              <w:top w:val="nil"/>
              <w:left w:val="nil"/>
              <w:bottom w:val="nil"/>
              <w:right w:val="nil"/>
            </w:tcBorders>
          </w:tcPr>
          <w:p w14:paraId="41D8D583" w14:textId="77777777" w:rsidR="00284C00" w:rsidRPr="003E0C8D" w:rsidRDefault="00284C00" w:rsidP="00464D74"/>
        </w:tc>
      </w:tr>
      <w:tr w:rsidR="00284C00" w:rsidRPr="003E0C8D" w14:paraId="36A65223" w14:textId="77777777" w:rsidTr="00464D74">
        <w:trPr>
          <w:trHeight w:val="240"/>
          <w:jc w:val="center"/>
        </w:trPr>
        <w:tc>
          <w:tcPr>
            <w:tcW w:w="4876" w:type="dxa"/>
            <w:tcBorders>
              <w:top w:val="nil"/>
              <w:left w:val="nil"/>
              <w:bottom w:val="nil"/>
              <w:right w:val="nil"/>
            </w:tcBorders>
          </w:tcPr>
          <w:p w14:paraId="7895BD3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3881550" w14:textId="77777777" w:rsidR="00284C00" w:rsidRPr="003E0C8D" w:rsidRDefault="00284C00" w:rsidP="00464D74">
            <w:pPr>
              <w:pStyle w:val="AmColumnHeading"/>
            </w:pPr>
            <w:r w:rsidRPr="003E0C8D">
              <w:t>Pozměňovací návrh</w:t>
            </w:r>
          </w:p>
        </w:tc>
      </w:tr>
      <w:tr w:rsidR="00284C00" w:rsidRPr="003E0C8D" w14:paraId="1E4124EC" w14:textId="77777777" w:rsidTr="00464D74">
        <w:trPr>
          <w:jc w:val="center"/>
        </w:trPr>
        <w:tc>
          <w:tcPr>
            <w:tcW w:w="4876" w:type="dxa"/>
            <w:tcBorders>
              <w:top w:val="nil"/>
              <w:left w:val="nil"/>
              <w:bottom w:val="nil"/>
              <w:right w:val="nil"/>
            </w:tcBorders>
          </w:tcPr>
          <w:p w14:paraId="25A9EBC6" w14:textId="77777777" w:rsidR="00284C00" w:rsidRPr="003E0C8D" w:rsidRDefault="00284C00" w:rsidP="00464D74">
            <w:pPr>
              <w:pStyle w:val="Normal6a"/>
            </w:pPr>
          </w:p>
        </w:tc>
        <w:tc>
          <w:tcPr>
            <w:tcW w:w="4876" w:type="dxa"/>
            <w:tcBorders>
              <w:top w:val="nil"/>
              <w:left w:val="nil"/>
              <w:bottom w:val="nil"/>
              <w:right w:val="nil"/>
            </w:tcBorders>
          </w:tcPr>
          <w:p w14:paraId="02C6C35B" w14:textId="18C5E6E8" w:rsidR="00284C00" w:rsidRPr="003E0C8D" w:rsidRDefault="00284C00" w:rsidP="00464D74">
            <w:pPr>
              <w:pStyle w:val="Normal6a"/>
            </w:pPr>
            <w:r w:rsidRPr="003E0C8D">
              <w:rPr>
                <w:b/>
                <w:i/>
              </w:rPr>
              <w:t>(5a)</w:t>
            </w:r>
            <w:r w:rsidRPr="003E0C8D">
              <w:tab/>
            </w:r>
            <w:r w:rsidRPr="003E0C8D">
              <w:rPr>
                <w:b/>
                <w:i/>
              </w:rPr>
              <w:t>Evropský sociální fond by měl přispívat</w:t>
            </w:r>
            <w:r w:rsidR="00A5289D">
              <w:rPr>
                <w:b/>
                <w:i/>
              </w:rPr>
              <w:t xml:space="preserve"> k </w:t>
            </w:r>
            <w:r w:rsidRPr="003E0C8D">
              <w:rPr>
                <w:b/>
                <w:i/>
              </w:rPr>
              <w:t>posilování sociální soudržnosti podporou rovných příležitostí</w:t>
            </w:r>
            <w:r w:rsidR="00A5289D">
              <w:rPr>
                <w:b/>
                <w:i/>
              </w:rPr>
              <w:t xml:space="preserve"> a </w:t>
            </w:r>
            <w:r w:rsidRPr="003E0C8D">
              <w:rPr>
                <w:b/>
                <w:i/>
              </w:rPr>
              <w:t>rovného přístupu</w:t>
            </w:r>
            <w:r w:rsidR="00A5289D">
              <w:rPr>
                <w:b/>
                <w:i/>
              </w:rPr>
              <w:t xml:space="preserve"> k </w:t>
            </w:r>
            <w:r w:rsidRPr="003E0C8D">
              <w:rPr>
                <w:b/>
                <w:i/>
              </w:rPr>
              <w:t>zaměstnání pro rodiče</w:t>
            </w:r>
            <w:r w:rsidR="00A5289D">
              <w:rPr>
                <w:b/>
                <w:i/>
              </w:rPr>
              <w:t xml:space="preserve"> a </w:t>
            </w:r>
            <w:r w:rsidRPr="003E0C8D">
              <w:rPr>
                <w:b/>
                <w:i/>
              </w:rPr>
              <w:t>pečující osoby, včetně podpory opatření pro sladění pracovního</w:t>
            </w:r>
            <w:r w:rsidR="00A5289D">
              <w:rPr>
                <w:b/>
                <w:i/>
              </w:rPr>
              <w:t xml:space="preserve"> a </w:t>
            </w:r>
            <w:r w:rsidRPr="003E0C8D">
              <w:rPr>
                <w:b/>
                <w:i/>
              </w:rPr>
              <w:t>soukromého života</w:t>
            </w:r>
            <w:r w:rsidR="00A5289D">
              <w:rPr>
                <w:b/>
                <w:i/>
              </w:rPr>
              <w:t xml:space="preserve"> a </w:t>
            </w:r>
            <w:r w:rsidRPr="003E0C8D">
              <w:rPr>
                <w:b/>
                <w:i/>
              </w:rPr>
              <w:t>případného usnadnění opatření umožňujících nebo podporujících flexibilní pracovní režim.</w:t>
            </w:r>
          </w:p>
        </w:tc>
      </w:tr>
    </w:tbl>
    <w:p w14:paraId="44322151"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234F804" w14:textId="77777777" w:rsidR="00BD0451" w:rsidRPr="003E0C8D" w:rsidRDefault="00284C00" w:rsidP="00284C00">
      <w:r w:rsidRPr="003E0C8D">
        <w:rPr>
          <w:rStyle w:val="HideTWBExt"/>
        </w:rPr>
        <w:t>&lt;/AmendB&gt;</w:t>
      </w:r>
    </w:p>
    <w:p w14:paraId="551B984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101</w:t>
      </w:r>
      <w:r w:rsidRPr="003E0C8D">
        <w:rPr>
          <w:rStyle w:val="HideTWBExt"/>
          <w:b w:val="0"/>
        </w:rPr>
        <w:t>&lt;/NumAmB&gt;</w:t>
      </w:r>
    </w:p>
    <w:p w14:paraId="1EACD78C"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67D5D8D8" w14:textId="77777777" w:rsidR="00284C00" w:rsidRPr="003E0C8D" w:rsidRDefault="00284C00" w:rsidP="00284C00">
      <w:pPr>
        <w:pStyle w:val="NormalBold"/>
      </w:pPr>
      <w:r w:rsidRPr="003E0C8D">
        <w:rPr>
          <w:rStyle w:val="HideTWBExt"/>
          <w:b w:val="0"/>
        </w:rPr>
        <w:t>&lt;/RepeatBlock-By&gt;</w:t>
      </w:r>
    </w:p>
    <w:p w14:paraId="11ECBF2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26DBEC4"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BAD6D4B" w14:textId="77777777" w:rsidTr="00464D74">
        <w:trPr>
          <w:trHeight w:hRule="exact" w:val="240"/>
          <w:jc w:val="center"/>
        </w:trPr>
        <w:tc>
          <w:tcPr>
            <w:tcW w:w="9752" w:type="dxa"/>
            <w:gridSpan w:val="2"/>
            <w:tcBorders>
              <w:top w:val="nil"/>
              <w:left w:val="nil"/>
              <w:bottom w:val="nil"/>
              <w:right w:val="nil"/>
            </w:tcBorders>
          </w:tcPr>
          <w:p w14:paraId="073C3442" w14:textId="77777777" w:rsidR="00284C00" w:rsidRPr="003E0C8D" w:rsidRDefault="00284C00" w:rsidP="00464D74"/>
        </w:tc>
      </w:tr>
      <w:tr w:rsidR="00284C00" w:rsidRPr="003E0C8D" w14:paraId="7A480E8A" w14:textId="77777777" w:rsidTr="00464D74">
        <w:trPr>
          <w:trHeight w:val="240"/>
          <w:jc w:val="center"/>
        </w:trPr>
        <w:tc>
          <w:tcPr>
            <w:tcW w:w="4876" w:type="dxa"/>
            <w:tcBorders>
              <w:top w:val="nil"/>
              <w:left w:val="nil"/>
              <w:bottom w:val="nil"/>
              <w:right w:val="nil"/>
            </w:tcBorders>
          </w:tcPr>
          <w:p w14:paraId="37469B4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ABEF19E" w14:textId="77777777" w:rsidR="00284C00" w:rsidRPr="003E0C8D" w:rsidRDefault="00284C00" w:rsidP="00464D74">
            <w:pPr>
              <w:pStyle w:val="AmColumnHeading"/>
            </w:pPr>
            <w:r w:rsidRPr="003E0C8D">
              <w:t>Pozměňovací návrh</w:t>
            </w:r>
          </w:p>
        </w:tc>
      </w:tr>
      <w:tr w:rsidR="00284C00" w:rsidRPr="003E0C8D" w14:paraId="190A3920" w14:textId="77777777" w:rsidTr="00464D74">
        <w:trPr>
          <w:jc w:val="center"/>
        </w:trPr>
        <w:tc>
          <w:tcPr>
            <w:tcW w:w="4876" w:type="dxa"/>
            <w:tcBorders>
              <w:top w:val="nil"/>
              <w:left w:val="nil"/>
              <w:bottom w:val="nil"/>
              <w:right w:val="nil"/>
            </w:tcBorders>
          </w:tcPr>
          <w:p w14:paraId="3962C3A9" w14:textId="4D7BABB7"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 xml:space="preserve">tlaku na náklady práce. Je proto zapotřebí, aby ESF podporoval zvýšení účasti na trhu práce, zejména co se týče </w:t>
            </w:r>
            <w:r w:rsidRPr="003E0C8D">
              <w:rPr>
                <w:b/>
                <w:i/>
              </w:rPr>
              <w:t>žen</w:t>
            </w:r>
            <w:r w:rsidR="00A5289D">
              <w:rPr>
                <w:b/>
                <w:i/>
              </w:rPr>
              <w:t xml:space="preserve"> a </w:t>
            </w:r>
            <w:r w:rsidRPr="003E0C8D">
              <w:t>mladých lidí, osob se zdravotním postižením</w:t>
            </w:r>
            <w:r w:rsidR="00A5289D">
              <w:t xml:space="preserve"> a </w:t>
            </w:r>
            <w:r w:rsidRPr="003E0C8D">
              <w:rPr>
                <w:b/>
                <w:i/>
              </w:rPr>
              <w:t>romských komunit</w:t>
            </w:r>
            <w:r w:rsidRPr="003E0C8D">
              <w: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1CF90A3B" w14:textId="2D8644C5"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 xml:space="preserve">terciárním vzděláním, </w:t>
            </w:r>
            <w:r w:rsidRPr="003E0C8D">
              <w:rPr>
                <w:b/>
                <w:i/>
              </w:rPr>
              <w:t>ať už akademickým, nebo odborným,</w:t>
            </w:r>
            <w:r w:rsidR="00A5289D">
              <w:rPr>
                <w:b/>
                <w:i/>
              </w:rPr>
              <w:t xml:space="preserve"> a </w:t>
            </w:r>
            <w:r w:rsidRPr="003E0C8D">
              <w:rPr>
                <w:b/>
                <w:i/>
              </w:rPr>
              <w:t>to zejména</w:t>
            </w:r>
            <w:r w:rsidR="00A5289D">
              <w:rPr>
                <w:b/>
                <w:i/>
              </w:rPr>
              <w:t xml:space="preserve"> s </w:t>
            </w:r>
            <w:r w:rsidRPr="003E0C8D">
              <w:rPr>
                <w:b/>
                <w:i/>
              </w:rPr>
              <w:t>ohledem na nedostatečnou nabídku odborného vysokoškolského vzdělávání</w:t>
            </w:r>
            <w:r w:rsidR="00A5289D">
              <w:rPr>
                <w:b/>
                <w:i/>
              </w:rPr>
              <w:t xml:space="preserve"> v </w:t>
            </w:r>
            <w:r w:rsidRPr="003E0C8D">
              <w:rPr>
                <w:b/>
                <w:i/>
              </w:rPr>
              <w:t>několika členských státech,</w:t>
            </w:r>
            <w:r w:rsidRPr="003E0C8D">
              <w:t xml:space="preserve">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mladých lidí, osob se zdravotním postižením</w:t>
            </w:r>
            <w:r w:rsidR="00A5289D">
              <w:t xml:space="preserve"> a </w:t>
            </w:r>
            <w:r w:rsidRPr="003E0C8D">
              <w:rPr>
                <w:b/>
                <w:i/>
              </w:rPr>
              <w:t>žen,</w:t>
            </w:r>
            <w:r w:rsidR="00A5289D">
              <w:rPr>
                <w:b/>
                <w:i/>
              </w:rPr>
              <w:t xml:space="preserve"> a </w:t>
            </w:r>
            <w:r w:rsidRPr="003E0C8D">
              <w:rPr>
                <w:b/>
                <w:i/>
              </w:rPr>
              <w:t>zároveň posiloval přístup žen</w:t>
            </w:r>
            <w:r w:rsidR="00A5289D">
              <w:rPr>
                <w:b/>
                <w:i/>
              </w:rPr>
              <w:t xml:space="preserve"> k </w:t>
            </w:r>
            <w:r w:rsidRPr="003E0C8D">
              <w:rPr>
                <w:b/>
                <w:i/>
              </w:rPr>
              <w:t>rozhodovacím, odpovědným</w:t>
            </w:r>
            <w:r w:rsidR="00A5289D">
              <w:rPr>
                <w:b/>
                <w:i/>
              </w:rPr>
              <w:t xml:space="preserve"> a </w:t>
            </w:r>
            <w:r w:rsidRPr="003E0C8D">
              <w:rPr>
                <w:b/>
                <w:i/>
              </w:rPr>
              <w:t>vedoucím pozicím</w:t>
            </w:r>
            <w:r w:rsidR="00A5289D">
              <w:rPr>
                <w:b/>
                <w:i/>
              </w:rPr>
              <w:t xml:space="preserve"> v </w:t>
            </w:r>
            <w:r w:rsidRPr="003E0C8D">
              <w:rPr>
                <w:b/>
                <w:i/>
              </w:rPr>
              <w:t>ekonomické, sociální</w:t>
            </w:r>
            <w:r w:rsidR="00A5289D">
              <w:rPr>
                <w:b/>
                <w:i/>
              </w:rPr>
              <w:t xml:space="preserve"> a </w:t>
            </w:r>
            <w:r w:rsidRPr="003E0C8D">
              <w:rPr>
                <w:b/>
                <w:i/>
              </w:rPr>
              <w:t>institucionální sféře jako podmínku pro inkluzivní</w:t>
            </w:r>
            <w:r w:rsidR="00A5289D">
              <w:rPr>
                <w:b/>
                <w:i/>
              </w:rPr>
              <w:t xml:space="preserve"> a </w:t>
            </w:r>
            <w:r w:rsidRPr="003E0C8D">
              <w:rPr>
                <w:b/>
                <w:i/>
              </w:rPr>
              <w:t>udržitelný růst</w:t>
            </w:r>
            <w:r w:rsidRPr="003E0C8D">
              <w: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 xml:space="preserve">na pracovišti, </w:t>
            </w:r>
            <w:r w:rsidRPr="003E0C8D">
              <w:rPr>
                <w:b/>
                <w:i/>
              </w:rPr>
              <w:t>podporoval průběžné vzdělávání vedoucích pracovníků po celou dobu jejich profesní kariéry,</w:t>
            </w:r>
            <w:r w:rsidRPr="003E0C8D">
              <w:t xml:space="preserve">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r>
    </w:tbl>
    <w:p w14:paraId="383E433D"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47A640FE" w14:textId="77777777" w:rsidR="00BD0451" w:rsidRPr="003E0C8D" w:rsidRDefault="00284C00" w:rsidP="00284C00">
      <w:r w:rsidRPr="003E0C8D">
        <w:rPr>
          <w:rStyle w:val="HideTWBExt"/>
        </w:rPr>
        <w:t>&lt;/AmendB&gt;</w:t>
      </w:r>
    </w:p>
    <w:p w14:paraId="5018353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102</w:t>
      </w:r>
      <w:r w:rsidRPr="003E0C8D">
        <w:rPr>
          <w:rStyle w:val="HideTWBExt"/>
          <w:b w:val="0"/>
        </w:rPr>
        <w:t>&lt;/NumAmB&gt;</w:t>
      </w:r>
    </w:p>
    <w:p w14:paraId="4BBDD911"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4D3D3E76"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4192142D" w14:textId="77777777" w:rsidR="00284C00" w:rsidRPr="003E0C8D" w:rsidRDefault="00284C00" w:rsidP="00284C00">
      <w:pPr>
        <w:pStyle w:val="NormalBold"/>
      </w:pPr>
      <w:r w:rsidRPr="003E0C8D">
        <w:rPr>
          <w:rStyle w:val="HideTWBExt"/>
          <w:b w:val="0"/>
        </w:rPr>
        <w:t>&lt;/RepeatBlock-By&gt;</w:t>
      </w:r>
    </w:p>
    <w:p w14:paraId="1C1CDDF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A7CEC02"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97A8D67" w14:textId="77777777" w:rsidTr="00464D74">
        <w:trPr>
          <w:trHeight w:hRule="exact" w:val="240"/>
          <w:jc w:val="center"/>
        </w:trPr>
        <w:tc>
          <w:tcPr>
            <w:tcW w:w="9752" w:type="dxa"/>
            <w:gridSpan w:val="2"/>
            <w:tcBorders>
              <w:top w:val="nil"/>
              <w:left w:val="nil"/>
              <w:bottom w:val="nil"/>
              <w:right w:val="nil"/>
            </w:tcBorders>
          </w:tcPr>
          <w:p w14:paraId="4576CBF0" w14:textId="77777777" w:rsidR="00284C00" w:rsidRPr="003E0C8D" w:rsidRDefault="00284C00" w:rsidP="00464D74"/>
        </w:tc>
      </w:tr>
      <w:tr w:rsidR="00284C00" w:rsidRPr="003E0C8D" w14:paraId="0C706C97" w14:textId="77777777" w:rsidTr="00464D74">
        <w:trPr>
          <w:trHeight w:val="240"/>
          <w:jc w:val="center"/>
        </w:trPr>
        <w:tc>
          <w:tcPr>
            <w:tcW w:w="4876" w:type="dxa"/>
            <w:tcBorders>
              <w:top w:val="nil"/>
              <w:left w:val="nil"/>
              <w:bottom w:val="nil"/>
              <w:right w:val="nil"/>
            </w:tcBorders>
          </w:tcPr>
          <w:p w14:paraId="6D8F92B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7FD5346" w14:textId="77777777" w:rsidR="00284C00" w:rsidRPr="003E0C8D" w:rsidRDefault="00284C00" w:rsidP="00464D74">
            <w:pPr>
              <w:pStyle w:val="AmColumnHeading"/>
            </w:pPr>
            <w:r w:rsidRPr="003E0C8D">
              <w:t>Pozměňovací návrh</w:t>
            </w:r>
          </w:p>
        </w:tc>
      </w:tr>
      <w:tr w:rsidR="00284C00" w:rsidRPr="003E0C8D" w14:paraId="3B8AAB18" w14:textId="77777777" w:rsidTr="00464D74">
        <w:trPr>
          <w:jc w:val="center"/>
        </w:trPr>
        <w:tc>
          <w:tcPr>
            <w:tcW w:w="4876" w:type="dxa"/>
            <w:tcBorders>
              <w:top w:val="nil"/>
              <w:left w:val="nil"/>
              <w:bottom w:val="nil"/>
              <w:right w:val="nil"/>
            </w:tcBorders>
          </w:tcPr>
          <w:p w14:paraId="50028D42" w14:textId="5A96F85A"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 xml:space="preserve">terciárním vzděláním, což ztěžuje kompenzaci úbytku pracovní síly prostřednictvím vyšší produktivity práce. Tím </w:t>
            </w:r>
            <w:r w:rsidRPr="003E0C8D">
              <w:rPr>
                <w:b/>
                <w:i/>
              </w:rPr>
              <w:t>se</w:t>
            </w:r>
            <w:r w:rsidRPr="003E0C8D">
              <w:t xml:space="preserv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 xml:space="preserve">dovedností na trhu práce, což bude mít negativní dopad na </w:t>
            </w:r>
            <w:r w:rsidRPr="003E0C8D">
              <w:rPr>
                <w:b/>
                <w:i/>
              </w:rPr>
              <w:t>hospodářský</w:t>
            </w:r>
            <w:r w:rsidRPr="003E0C8D">
              <w:t xml:space="preserve"> růst</w:t>
            </w:r>
            <w:r w:rsidR="00A5289D">
              <w:t xml:space="preserve"> a </w:t>
            </w:r>
            <w:r w:rsidRPr="003E0C8D">
              <w:rPr>
                <w:b/>
                <w:i/>
              </w:rPr>
              <w:t>konkurenceschopnost</w:t>
            </w:r>
            <w:r w:rsidRPr="003E0C8D">
              <w:t>.</w:t>
            </w:r>
            <w:r w:rsidR="00A5289D">
              <w:t xml:space="preserve"> V </w:t>
            </w:r>
            <w:r w:rsidRPr="003E0C8D">
              <w:t>některých odvětvích to povede</w:t>
            </w:r>
            <w:r w:rsidR="00A5289D">
              <w:t xml:space="preserve"> k </w:t>
            </w:r>
            <w:r w:rsidRPr="003E0C8D">
              <w:rPr>
                <w:b/>
                <w:i/>
              </w:rPr>
              <w:t>tlaku na náklady</w:t>
            </w:r>
            <w:r w:rsidRPr="003E0C8D">
              <w:t xml:space="preserve">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0CF203DB" w14:textId="1E469EAD"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w:t>
            </w:r>
            <w:r w:rsidR="00A5289D">
              <w:t xml:space="preserve"> V </w:t>
            </w:r>
            <w:r w:rsidRPr="003E0C8D">
              <w:rPr>
                <w:b/>
                <w:i/>
              </w:rPr>
              <w:t>kombinaci</w:t>
            </w:r>
            <w:r w:rsidR="00A5289D">
              <w:rPr>
                <w:b/>
                <w:i/>
              </w:rPr>
              <w:t xml:space="preserve"> s </w:t>
            </w:r>
            <w:r w:rsidRPr="003E0C8D">
              <w:rPr>
                <w:b/>
                <w:i/>
              </w:rPr>
              <w:t>mírou NEET</w:t>
            </w:r>
            <w:r w:rsidR="00A5289D">
              <w:rPr>
                <w:b/>
                <w:i/>
              </w:rPr>
              <w:t xml:space="preserve"> v </w:t>
            </w:r>
            <w:r w:rsidRPr="003E0C8D">
              <w:rPr>
                <w:b/>
                <w:i/>
              </w:rPr>
              <w:t>EU,</w:t>
            </w:r>
            <w:r w:rsidR="00A5289D">
              <w:rPr>
                <w:b/>
                <w:i/>
              </w:rPr>
              <w:t xml:space="preserve"> s </w:t>
            </w:r>
            <w:r w:rsidRPr="003E0C8D">
              <w:rPr>
                <w:b/>
                <w:i/>
              </w:rPr>
              <w:t>jejími geografickými rozdíly</w:t>
            </w:r>
            <w:r w:rsidR="00A5289D">
              <w:rPr>
                <w:b/>
                <w:i/>
              </w:rPr>
              <w:t xml:space="preserve"> a </w:t>
            </w:r>
            <w:r w:rsidRPr="003E0C8D">
              <w:rPr>
                <w:b/>
                <w:i/>
              </w:rPr>
              <w:t>nerovným přístupem ke kvalitnímu vzdělávání</w:t>
            </w:r>
            <w:r w:rsidR="00A5289D">
              <w:rPr>
                <w:b/>
                <w:i/>
              </w:rPr>
              <w:t xml:space="preserve"> a </w:t>
            </w:r>
            <w:r w:rsidRPr="003E0C8D">
              <w:rPr>
                <w:b/>
                <w:i/>
              </w:rPr>
              <w:t>odborné přípravě</w:t>
            </w:r>
            <w:r w:rsidR="00A5289D">
              <w:rPr>
                <w:b/>
                <w:i/>
              </w:rPr>
              <w:t xml:space="preserve"> a </w:t>
            </w:r>
            <w:r w:rsidRPr="003E0C8D">
              <w:rPr>
                <w:b/>
                <w:i/>
              </w:rPr>
              <w:t>celoživotnímu učení, se</w:t>
            </w:r>
            <w:r w:rsidRPr="003E0C8D">
              <w:t xml:space="preserve"> tím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 xml:space="preserve">dovedností na trhu práce, což bude mít negativní dopad na </w:t>
            </w:r>
            <w:r w:rsidRPr="003E0C8D">
              <w:rPr>
                <w:b/>
                <w:i/>
              </w:rPr>
              <w:t>udržitelný</w:t>
            </w:r>
            <w:r w:rsidRPr="003E0C8D">
              <w:t xml:space="preserve"> růst</w:t>
            </w:r>
            <w:r w:rsidRPr="003E0C8D">
              <w:rPr>
                <w:b/>
                <w:i/>
              </w:rPr>
              <w:t>, ale také to může mít dopad na blahobyt lidí</w:t>
            </w:r>
            <w:r w:rsidR="00A5289D">
              <w:rPr>
                <w:b/>
                <w:i/>
              </w:rPr>
              <w:t xml:space="preserve"> a </w:t>
            </w:r>
            <w:r w:rsidRPr="003E0C8D">
              <w:rPr>
                <w:b/>
                <w:i/>
              </w:rPr>
              <w:t>jejich schopnost prosperovat</w:t>
            </w:r>
            <w:r w:rsidR="00A5289D">
              <w:rPr>
                <w:b/>
                <w:i/>
              </w:rPr>
              <w:t xml:space="preserve"> v </w:t>
            </w:r>
            <w:r w:rsidRPr="003E0C8D">
              <w:rPr>
                <w:b/>
                <w:i/>
              </w:rPr>
              <w:t>rámci sociální Evropy</w:t>
            </w:r>
            <w:r w:rsidRPr="003E0C8D">
              <w:t>.</w:t>
            </w:r>
            <w:r w:rsidR="00A5289D">
              <w:t xml:space="preserve"> V </w:t>
            </w:r>
            <w:r w:rsidRPr="003E0C8D">
              <w:t>některých odvětvích to povede</w:t>
            </w:r>
            <w:r w:rsidR="00A5289D">
              <w:t xml:space="preserve"> k </w:t>
            </w:r>
            <w:r w:rsidRPr="003E0C8D">
              <w:rPr>
                <w:b/>
                <w:i/>
              </w:rPr>
              <w:t>investicím do udržitelného</w:t>
            </w:r>
            <w:r w:rsidR="00A5289D">
              <w:rPr>
                <w:b/>
                <w:i/>
              </w:rPr>
              <w:t xml:space="preserve"> a </w:t>
            </w:r>
            <w:r w:rsidRPr="003E0C8D">
              <w:rPr>
                <w:b/>
                <w:i/>
              </w:rPr>
              <w:t>přizpůsobeného trhu</w:t>
            </w:r>
            <w:r w:rsidRPr="003E0C8D">
              <w:t xml:space="preserve"> práce</w:t>
            </w:r>
            <w:r w:rsidRPr="003E0C8D">
              <w:rPr>
                <w:b/>
                <w:i/>
              </w:rPr>
              <w:t>, zejména do jejich infrastruktury</w:t>
            </w:r>
            <w:r w:rsidR="00A5289D">
              <w:rPr>
                <w:b/>
                <w:i/>
              </w:rPr>
              <w:t xml:space="preserve"> a </w:t>
            </w:r>
            <w:r w:rsidRPr="003E0C8D">
              <w:rPr>
                <w:b/>
                <w:i/>
              </w:rPr>
              <w:t>pracovní síly</w:t>
            </w:r>
            <w:r w:rsidRPr="003E0C8D">
              <w:t>.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rPr>
                <w:b/>
                <w:i/>
              </w:rPr>
              <w:t>dalších skupin osob ve zranitelném postavení</w:t>
            </w:r>
            <w:r w:rsidRPr="003E0C8D">
              <w:t>,</w:t>
            </w:r>
            <w:r w:rsidR="00A5289D">
              <w:t xml:space="preserve"> a </w:t>
            </w:r>
            <w:r w:rsidRPr="003E0C8D">
              <w:t xml:space="preserve">aby </w:t>
            </w:r>
            <w:r w:rsidRPr="003E0C8D">
              <w:rPr>
                <w:b/>
                <w:i/>
              </w:rPr>
              <w:t>současně</w:t>
            </w:r>
            <w:r w:rsidRPr="003E0C8D">
              <w:t xml:space="preserve">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w:t>
            </w:r>
            <w:r w:rsidR="00A5289D">
              <w:t xml:space="preserve"> a </w:t>
            </w:r>
            <w:r w:rsidRPr="003E0C8D">
              <w:rPr>
                <w:b/>
                <w:i/>
              </w:rPr>
              <w:t>všeobecně dostupné</w:t>
            </w:r>
            <w:r w:rsidRPr="003E0C8D">
              <w:t xml:space="preserve"> péči</w:t>
            </w:r>
            <w:r w:rsidR="00A5289D">
              <w:t xml:space="preserve"> o </w:t>
            </w:r>
            <w:r w:rsidRPr="003E0C8D">
              <w:t>děti</w:t>
            </w:r>
            <w:r w:rsidR="00A5289D">
              <w:t xml:space="preserve"> a </w:t>
            </w:r>
            <w:r w:rsidRPr="003E0C8D">
              <w:rPr>
                <w:b/>
                <w:i/>
              </w:rPr>
              <w:t>dlouhodobým pečovatelským službám</w:t>
            </w:r>
            <w:r w:rsidRPr="003E0C8D">
              <w:t>.</w:t>
            </w:r>
          </w:p>
        </w:tc>
      </w:tr>
    </w:tbl>
    <w:p w14:paraId="51D29CF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7DBD8F7" w14:textId="77777777" w:rsidR="00BD0451" w:rsidRPr="003E0C8D" w:rsidRDefault="00284C00" w:rsidP="00284C00">
      <w:r w:rsidRPr="003E0C8D">
        <w:rPr>
          <w:rStyle w:val="HideTWBExt"/>
        </w:rPr>
        <w:t>&lt;/AmendB&gt;</w:t>
      </w:r>
    </w:p>
    <w:p w14:paraId="681F488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103</w:t>
      </w:r>
      <w:r w:rsidRPr="003E0C8D">
        <w:rPr>
          <w:rStyle w:val="HideTWBExt"/>
          <w:b w:val="0"/>
        </w:rPr>
        <w:t>&lt;/NumAmB&gt;</w:t>
      </w:r>
    </w:p>
    <w:p w14:paraId="132E6A37" w14:textId="77777777" w:rsidR="00284C00" w:rsidRPr="003E0C8D" w:rsidRDefault="00284C00" w:rsidP="00284C00">
      <w:pPr>
        <w:pStyle w:val="NormalBold"/>
      </w:pPr>
      <w:r w:rsidRPr="003E0C8D">
        <w:rPr>
          <w:rStyle w:val="HideTWBExt"/>
          <w:b w:val="0"/>
        </w:rPr>
        <w:t>&lt;RepeatBlock-By&gt;&lt;Members&gt;</w:t>
      </w:r>
      <w:r w:rsidRPr="003E0C8D">
        <w:t>Miriam Lexmann</w:t>
      </w:r>
      <w:r w:rsidRPr="003E0C8D">
        <w:rPr>
          <w:rStyle w:val="HideTWBExt"/>
          <w:b w:val="0"/>
        </w:rPr>
        <w:t>&lt;/Members&gt;</w:t>
      </w:r>
    </w:p>
    <w:p w14:paraId="76AD8D87" w14:textId="77777777" w:rsidR="00284C00" w:rsidRPr="003E0C8D" w:rsidRDefault="00284C00" w:rsidP="00284C00">
      <w:pPr>
        <w:pStyle w:val="NormalBold"/>
      </w:pPr>
      <w:r w:rsidRPr="003E0C8D">
        <w:rPr>
          <w:rStyle w:val="HideTWBExt"/>
          <w:b w:val="0"/>
        </w:rPr>
        <w:t>&lt;/RepeatBlock-By&gt;</w:t>
      </w:r>
    </w:p>
    <w:p w14:paraId="7B1B742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74486D6"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DB81C48" w14:textId="77777777" w:rsidTr="00464D74">
        <w:trPr>
          <w:trHeight w:hRule="exact" w:val="240"/>
          <w:jc w:val="center"/>
        </w:trPr>
        <w:tc>
          <w:tcPr>
            <w:tcW w:w="9752" w:type="dxa"/>
            <w:gridSpan w:val="2"/>
            <w:tcBorders>
              <w:top w:val="nil"/>
              <w:left w:val="nil"/>
              <w:bottom w:val="nil"/>
              <w:right w:val="nil"/>
            </w:tcBorders>
          </w:tcPr>
          <w:p w14:paraId="4AF5AB44" w14:textId="77777777" w:rsidR="00284C00" w:rsidRPr="003E0C8D" w:rsidRDefault="00284C00" w:rsidP="00464D74"/>
        </w:tc>
      </w:tr>
      <w:tr w:rsidR="00284C00" w:rsidRPr="003E0C8D" w14:paraId="35082F6D" w14:textId="77777777" w:rsidTr="00464D74">
        <w:trPr>
          <w:trHeight w:val="240"/>
          <w:jc w:val="center"/>
        </w:trPr>
        <w:tc>
          <w:tcPr>
            <w:tcW w:w="4876" w:type="dxa"/>
            <w:tcBorders>
              <w:top w:val="nil"/>
              <w:left w:val="nil"/>
              <w:bottom w:val="nil"/>
              <w:right w:val="nil"/>
            </w:tcBorders>
          </w:tcPr>
          <w:p w14:paraId="2B21C20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91E935D" w14:textId="77777777" w:rsidR="00284C00" w:rsidRPr="003E0C8D" w:rsidRDefault="00284C00" w:rsidP="00464D74">
            <w:pPr>
              <w:pStyle w:val="AmColumnHeading"/>
            </w:pPr>
            <w:r w:rsidRPr="003E0C8D">
              <w:t>Pozměňovací návrh</w:t>
            </w:r>
          </w:p>
        </w:tc>
      </w:tr>
      <w:tr w:rsidR="00284C00" w:rsidRPr="003E0C8D" w14:paraId="246E2B7C" w14:textId="77777777" w:rsidTr="00464D74">
        <w:trPr>
          <w:jc w:val="center"/>
        </w:trPr>
        <w:tc>
          <w:tcPr>
            <w:tcW w:w="4876" w:type="dxa"/>
            <w:tcBorders>
              <w:top w:val="nil"/>
              <w:left w:val="nil"/>
              <w:bottom w:val="nil"/>
              <w:right w:val="nil"/>
            </w:tcBorders>
          </w:tcPr>
          <w:p w14:paraId="16103DDE" w14:textId="011B6BBF"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08223C40" w14:textId="0CFC9BCC"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r w:rsidR="00A5289D">
              <w:t xml:space="preserve"> a </w:t>
            </w:r>
            <w:r w:rsidRPr="003E0C8D">
              <w:rPr>
                <w:b/>
                <w:i/>
              </w:rPr>
              <w:t>odpovídající mateřské</w:t>
            </w:r>
            <w:r w:rsidR="00A5289D">
              <w:rPr>
                <w:b/>
                <w:i/>
              </w:rPr>
              <w:t xml:space="preserve"> a </w:t>
            </w:r>
            <w:r w:rsidRPr="003E0C8D">
              <w:rPr>
                <w:b/>
                <w:i/>
              </w:rPr>
              <w:t>rodičovské podpoře</w:t>
            </w:r>
            <w:r w:rsidR="00A5289D">
              <w:rPr>
                <w:b/>
                <w:i/>
              </w:rPr>
              <w:t xml:space="preserve"> a </w:t>
            </w:r>
            <w:r w:rsidRPr="003E0C8D">
              <w:rPr>
                <w:b/>
                <w:i/>
              </w:rPr>
              <w:t>podpoře</w:t>
            </w:r>
            <w:r w:rsidR="00A5289D">
              <w:rPr>
                <w:b/>
                <w:i/>
              </w:rPr>
              <w:t xml:space="preserve"> k </w:t>
            </w:r>
            <w:r w:rsidRPr="003E0C8D">
              <w:rPr>
                <w:b/>
                <w:i/>
              </w:rPr>
              <w:t>dosažení rovnováhy mezi pracovním</w:t>
            </w:r>
            <w:r w:rsidR="00A5289D">
              <w:rPr>
                <w:b/>
                <w:i/>
              </w:rPr>
              <w:t xml:space="preserve"> a </w:t>
            </w:r>
            <w:r w:rsidRPr="003E0C8D">
              <w:rPr>
                <w:b/>
                <w:i/>
              </w:rPr>
              <w:t>soukromým životem</w:t>
            </w:r>
            <w:r w:rsidRPr="003E0C8D">
              <w:t xml:space="preserve">. </w:t>
            </w:r>
            <w:r w:rsidRPr="003E0C8D">
              <w:rPr>
                <w:b/>
                <w:i/>
              </w:rPr>
              <w:t>ESF by měl zároveň podporovat opatření na přizpůsobení trhu práce</w:t>
            </w:r>
            <w:r w:rsidR="00A5289D">
              <w:rPr>
                <w:b/>
                <w:i/>
              </w:rPr>
              <w:t xml:space="preserve"> a </w:t>
            </w:r>
            <w:r w:rsidRPr="003E0C8D">
              <w:rPr>
                <w:b/>
                <w:i/>
              </w:rPr>
              <w:t>pracovišť měnící se pracovní síle</w:t>
            </w:r>
            <w:r w:rsidR="00A5289D">
              <w:rPr>
                <w:b/>
                <w:i/>
              </w:rPr>
              <w:t xml:space="preserve"> s </w:t>
            </w:r>
            <w:r w:rsidRPr="003E0C8D">
              <w:rPr>
                <w:b/>
                <w:i/>
              </w:rPr>
              <w:t>cílem zajistit inkluzivní</w:t>
            </w:r>
            <w:r w:rsidR="00A5289D">
              <w:rPr>
                <w:b/>
                <w:i/>
              </w:rPr>
              <w:t xml:space="preserve"> a </w:t>
            </w:r>
            <w:r w:rsidRPr="003E0C8D">
              <w:rPr>
                <w:b/>
                <w:i/>
              </w:rPr>
              <w:t>flexibilní podmínky pro osoby se zdravotním postižením, osoby</w:t>
            </w:r>
            <w:r w:rsidR="00A5289D">
              <w:rPr>
                <w:b/>
                <w:i/>
              </w:rPr>
              <w:t xml:space="preserve"> s </w:t>
            </w:r>
            <w:r w:rsidRPr="003E0C8D">
              <w:rPr>
                <w:b/>
                <w:i/>
              </w:rPr>
              <w:t>chronickým onemocněním, stárnoucí pracovní sílu, jakož</w:t>
            </w:r>
            <w:r w:rsidR="00A5289D">
              <w:rPr>
                <w:b/>
                <w:i/>
              </w:rPr>
              <w:t xml:space="preserve"> i </w:t>
            </w:r>
            <w:r w:rsidRPr="003E0C8D">
              <w:rPr>
                <w:b/>
                <w:i/>
              </w:rPr>
              <w:t>pro rodiče</w:t>
            </w:r>
            <w:r w:rsidR="00A5289D">
              <w:rPr>
                <w:b/>
                <w:i/>
              </w:rPr>
              <w:t xml:space="preserve"> a </w:t>
            </w:r>
            <w:r w:rsidRPr="003E0C8D">
              <w:rPr>
                <w:b/>
                <w:i/>
              </w:rPr>
              <w:t>pečovatele.</w:t>
            </w:r>
          </w:p>
        </w:tc>
      </w:tr>
    </w:tbl>
    <w:p w14:paraId="3186EB6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0024AA1" w14:textId="77777777" w:rsidR="00BD0451" w:rsidRPr="003E0C8D" w:rsidRDefault="00284C00" w:rsidP="00284C00">
      <w:r w:rsidRPr="003E0C8D">
        <w:rPr>
          <w:rStyle w:val="HideTWBExt"/>
        </w:rPr>
        <w:t>&lt;/AmendB&gt;</w:t>
      </w:r>
    </w:p>
    <w:p w14:paraId="12F5C56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104</w:t>
      </w:r>
      <w:r w:rsidRPr="003E0C8D">
        <w:rPr>
          <w:rStyle w:val="HideTWBExt"/>
          <w:b w:val="0"/>
        </w:rPr>
        <w:t>&lt;/NumAmB&gt;</w:t>
      </w:r>
    </w:p>
    <w:p w14:paraId="79A2BBC2"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7309FC48" w14:textId="77777777" w:rsidR="00284C00" w:rsidRPr="003E0C8D" w:rsidRDefault="00284C00" w:rsidP="00284C00">
      <w:pPr>
        <w:pStyle w:val="NormalBold"/>
      </w:pPr>
      <w:r w:rsidRPr="003E0C8D">
        <w:rPr>
          <w:rStyle w:val="HideTWBExt"/>
          <w:b w:val="0"/>
        </w:rPr>
        <w:t>&lt;/RepeatBlock-By&gt;</w:t>
      </w:r>
    </w:p>
    <w:p w14:paraId="61204B4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EF46C4F"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342D748" w14:textId="77777777" w:rsidTr="00464D74">
        <w:trPr>
          <w:trHeight w:hRule="exact" w:val="240"/>
          <w:jc w:val="center"/>
        </w:trPr>
        <w:tc>
          <w:tcPr>
            <w:tcW w:w="9752" w:type="dxa"/>
            <w:gridSpan w:val="2"/>
            <w:tcBorders>
              <w:top w:val="nil"/>
              <w:left w:val="nil"/>
              <w:bottom w:val="nil"/>
              <w:right w:val="nil"/>
            </w:tcBorders>
          </w:tcPr>
          <w:p w14:paraId="71EBEF28" w14:textId="77777777" w:rsidR="00284C00" w:rsidRPr="003E0C8D" w:rsidRDefault="00284C00" w:rsidP="00464D74"/>
        </w:tc>
      </w:tr>
      <w:tr w:rsidR="00284C00" w:rsidRPr="003E0C8D" w14:paraId="2A9FE42C" w14:textId="77777777" w:rsidTr="00464D74">
        <w:trPr>
          <w:trHeight w:val="240"/>
          <w:jc w:val="center"/>
        </w:trPr>
        <w:tc>
          <w:tcPr>
            <w:tcW w:w="4876" w:type="dxa"/>
            <w:tcBorders>
              <w:top w:val="nil"/>
              <w:left w:val="nil"/>
              <w:bottom w:val="nil"/>
              <w:right w:val="nil"/>
            </w:tcBorders>
          </w:tcPr>
          <w:p w14:paraId="3649A17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1C48144" w14:textId="77777777" w:rsidR="00284C00" w:rsidRPr="003E0C8D" w:rsidRDefault="00284C00" w:rsidP="00464D74">
            <w:pPr>
              <w:pStyle w:val="AmColumnHeading"/>
            </w:pPr>
            <w:r w:rsidRPr="003E0C8D">
              <w:t>Pozměňovací návrh</w:t>
            </w:r>
          </w:p>
        </w:tc>
      </w:tr>
      <w:tr w:rsidR="00284C00" w:rsidRPr="003E0C8D" w14:paraId="5F584030" w14:textId="77777777" w:rsidTr="00464D74">
        <w:trPr>
          <w:jc w:val="center"/>
        </w:trPr>
        <w:tc>
          <w:tcPr>
            <w:tcW w:w="4876" w:type="dxa"/>
            <w:tcBorders>
              <w:top w:val="nil"/>
              <w:left w:val="nil"/>
              <w:bottom w:val="nil"/>
              <w:right w:val="nil"/>
            </w:tcBorders>
          </w:tcPr>
          <w:p w14:paraId="530136FD" w14:textId="3DB6EAE4"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rPr>
                <w:b/>
                <w:i/>
              </w:rPr>
              <w:t>romských</w:t>
            </w:r>
            <w:r w:rsidRPr="003E0C8D">
              <w:t xml:space="preserve"> komunit,</w:t>
            </w:r>
            <w:r w:rsidR="00A5289D">
              <w:t xml:space="preserve"> a </w:t>
            </w:r>
            <w:r w:rsidRPr="003E0C8D">
              <w:t xml:space="preserve">aby podporoval zaměstnavatele při hledání vhodných lidí na dostupná pracovní místa, posiloval postavení starších pracovníků </w:t>
            </w:r>
            <w:r w:rsidRPr="003E0C8D">
              <w:rPr>
                <w:b/>
                <w:i/>
              </w:rPr>
              <w:t>vhodnými opatřeními na trhu práce</w:t>
            </w:r>
            <w:r w:rsidR="00A5289D">
              <w:t xml:space="preserve"> a </w:t>
            </w:r>
            <w:r w:rsidRPr="003E0C8D">
              <w:rPr>
                <w:b/>
                <w:i/>
              </w:rPr>
              <w:t>na pracovišti</w:t>
            </w:r>
            <w:r w:rsidRPr="003E0C8D">
              <w:t xml:space="preserve">, </w:t>
            </w:r>
            <w:r w:rsidRPr="003E0C8D">
              <w:rPr>
                <w:b/>
                <w:i/>
              </w:rPr>
              <w:t>zajišťoval</w:t>
            </w:r>
            <w:r w:rsidRPr="003E0C8D">
              <w:t xml:space="preserve">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70A75AEE" w14:textId="0A274BD3"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rPr>
                <w:b/>
                <w:i/>
              </w:rPr>
              <w:t>osob</w:t>
            </w:r>
            <w:r w:rsidR="00A5289D">
              <w:rPr>
                <w:b/>
                <w:i/>
              </w:rPr>
              <w:t xml:space="preserve"> s </w:t>
            </w:r>
            <w:r w:rsidRPr="003E0C8D">
              <w:rPr>
                <w:b/>
                <w:i/>
              </w:rPr>
              <w:t>chronickým onemocněním, marginalizovaných</w:t>
            </w:r>
            <w:r w:rsidRPr="003E0C8D">
              <w:t xml:space="preserve"> komunit, </w:t>
            </w:r>
            <w:r w:rsidRPr="003E0C8D">
              <w:rPr>
                <w:b/>
                <w:i/>
              </w:rPr>
              <w:t>jako jsou Romové,</w:t>
            </w:r>
            <w:r w:rsidR="00A5289D">
              <w:t xml:space="preserve"> a </w:t>
            </w:r>
            <w:r w:rsidRPr="003E0C8D">
              <w:t xml:space="preserve">aby podporoval zaměstnavatele při hledání vhodných lidí na dostupná pracovní místa, </w:t>
            </w:r>
            <w:r w:rsidRPr="003E0C8D">
              <w:rPr>
                <w:b/>
                <w:i/>
              </w:rPr>
              <w:t>podporoval lidi, kteří chtějí založit nebo rozvíjet mikropodnik,</w:t>
            </w:r>
            <w:r w:rsidRPr="003E0C8D">
              <w:t xml:space="preserve"> posiloval postavení starších pracovníků</w:t>
            </w:r>
            <w:r w:rsidRPr="003E0C8D">
              <w:rPr>
                <w:b/>
                <w:i/>
              </w:rPr>
              <w:t>, mimo jiné pracovními podmínkami vstřícnými</w:t>
            </w:r>
            <w:r w:rsidR="00A5289D">
              <w:rPr>
                <w:b/>
                <w:i/>
              </w:rPr>
              <w:t xml:space="preserve"> k </w:t>
            </w:r>
            <w:r w:rsidRPr="003E0C8D">
              <w:rPr>
                <w:b/>
                <w:i/>
              </w:rPr>
              <w:t>věku, příležitostmi</w:t>
            </w:r>
            <w:r w:rsidR="00A5289D">
              <w:rPr>
                <w:b/>
                <w:i/>
              </w:rPr>
              <w:t xml:space="preserve"> k </w:t>
            </w:r>
            <w:r w:rsidRPr="003E0C8D">
              <w:rPr>
                <w:b/>
                <w:i/>
              </w:rPr>
              <w:t>celoživotnímu učení, flexibilními formami práce, prohlubováním digitálních dovedností</w:t>
            </w:r>
            <w:r w:rsidR="00A5289D">
              <w:t xml:space="preserve"> a </w:t>
            </w:r>
            <w:r w:rsidRPr="003E0C8D">
              <w:rPr>
                <w:b/>
                <w:i/>
              </w:rPr>
              <w:t>opatřeními</w:t>
            </w:r>
            <w:r w:rsidR="00A5289D">
              <w:rPr>
                <w:b/>
                <w:i/>
              </w:rPr>
              <w:t xml:space="preserve"> k </w:t>
            </w:r>
            <w:r w:rsidRPr="003E0C8D">
              <w:rPr>
                <w:b/>
                <w:i/>
              </w:rPr>
              <w:t>přizpůsobení pracoviště, která podporují zdravý</w:t>
            </w:r>
            <w:r w:rsidR="00A5289D">
              <w:rPr>
                <w:b/>
                <w:i/>
              </w:rPr>
              <w:t xml:space="preserve"> a </w:t>
            </w:r>
            <w:r w:rsidRPr="003E0C8D">
              <w:rPr>
                <w:b/>
                <w:i/>
              </w:rPr>
              <w:t>delší pracovní život</w:t>
            </w:r>
            <w:r w:rsidRPr="003E0C8D">
              <w:t>,</w:t>
            </w:r>
            <w:r w:rsidR="00A5289D">
              <w:t xml:space="preserve"> a </w:t>
            </w:r>
            <w:r w:rsidRPr="003E0C8D">
              <w:rPr>
                <w:b/>
                <w:i/>
              </w:rPr>
              <w:t>tím zajistil</w:t>
            </w:r>
            <w:r w:rsidRPr="003E0C8D">
              <w:t xml:space="preserve">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r>
    </w:tbl>
    <w:p w14:paraId="57A368A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2F281C5" w14:textId="77777777" w:rsidR="00BD0451" w:rsidRPr="003E0C8D" w:rsidRDefault="00284C00" w:rsidP="00284C00">
      <w:r w:rsidRPr="003E0C8D">
        <w:rPr>
          <w:rStyle w:val="HideTWBExt"/>
        </w:rPr>
        <w:t>&lt;/AmendB&gt;</w:t>
      </w:r>
    </w:p>
    <w:p w14:paraId="1C6937C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105</w:t>
      </w:r>
      <w:r w:rsidRPr="003E0C8D">
        <w:rPr>
          <w:rStyle w:val="HideTWBExt"/>
          <w:b w:val="0"/>
        </w:rPr>
        <w:t>&lt;/NumAmB&gt;</w:t>
      </w:r>
    </w:p>
    <w:p w14:paraId="0B8CFB7A" w14:textId="77777777" w:rsidR="00284C00" w:rsidRPr="003E0C8D" w:rsidRDefault="00284C00" w:rsidP="00284C00">
      <w:pPr>
        <w:pStyle w:val="NormalBold"/>
      </w:pPr>
      <w:r w:rsidRPr="003E0C8D">
        <w:rPr>
          <w:rStyle w:val="HideTWBExt"/>
          <w:b w:val="0"/>
        </w:rPr>
        <w:t>&lt;RepeatBlock-By&gt;&lt;Members&gt;</w:t>
      </w:r>
      <w:r w:rsidRPr="003E0C8D">
        <w:t>Loucas Fourlas</w:t>
      </w:r>
      <w:r w:rsidRPr="003E0C8D">
        <w:rPr>
          <w:rStyle w:val="HideTWBExt"/>
          <w:b w:val="0"/>
        </w:rPr>
        <w:t>&lt;/Members&gt;</w:t>
      </w:r>
    </w:p>
    <w:p w14:paraId="3A981D4F" w14:textId="77777777" w:rsidR="00284C00" w:rsidRPr="003E0C8D" w:rsidRDefault="00284C00" w:rsidP="00284C00">
      <w:pPr>
        <w:pStyle w:val="NormalBold"/>
      </w:pPr>
      <w:r w:rsidRPr="003E0C8D">
        <w:rPr>
          <w:rStyle w:val="HideTWBExt"/>
          <w:b w:val="0"/>
        </w:rPr>
        <w:t>&lt;/RepeatBlock-By&gt;</w:t>
      </w:r>
    </w:p>
    <w:p w14:paraId="78A93D0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F984EBB"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632C4B2" w14:textId="77777777" w:rsidTr="00464D74">
        <w:trPr>
          <w:trHeight w:hRule="exact" w:val="240"/>
          <w:jc w:val="center"/>
        </w:trPr>
        <w:tc>
          <w:tcPr>
            <w:tcW w:w="9752" w:type="dxa"/>
            <w:gridSpan w:val="2"/>
            <w:tcBorders>
              <w:top w:val="nil"/>
              <w:left w:val="nil"/>
              <w:bottom w:val="nil"/>
              <w:right w:val="nil"/>
            </w:tcBorders>
          </w:tcPr>
          <w:p w14:paraId="61110D29" w14:textId="77777777" w:rsidR="00284C00" w:rsidRPr="003E0C8D" w:rsidRDefault="00284C00" w:rsidP="00464D74"/>
        </w:tc>
      </w:tr>
      <w:tr w:rsidR="00284C00" w:rsidRPr="003E0C8D" w14:paraId="6F3BE559" w14:textId="77777777" w:rsidTr="00464D74">
        <w:trPr>
          <w:trHeight w:val="240"/>
          <w:jc w:val="center"/>
        </w:trPr>
        <w:tc>
          <w:tcPr>
            <w:tcW w:w="4876" w:type="dxa"/>
            <w:tcBorders>
              <w:top w:val="nil"/>
              <w:left w:val="nil"/>
              <w:bottom w:val="nil"/>
              <w:right w:val="nil"/>
            </w:tcBorders>
          </w:tcPr>
          <w:p w14:paraId="44B0C29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C262A91" w14:textId="77777777" w:rsidR="00284C00" w:rsidRPr="003E0C8D" w:rsidRDefault="00284C00" w:rsidP="00464D74">
            <w:pPr>
              <w:pStyle w:val="AmColumnHeading"/>
            </w:pPr>
            <w:r w:rsidRPr="003E0C8D">
              <w:t>Pozměňovací návrh</w:t>
            </w:r>
          </w:p>
        </w:tc>
      </w:tr>
      <w:tr w:rsidR="00284C00" w:rsidRPr="003E0C8D" w14:paraId="4DC19453" w14:textId="77777777" w:rsidTr="00464D74">
        <w:trPr>
          <w:jc w:val="center"/>
        </w:trPr>
        <w:tc>
          <w:tcPr>
            <w:tcW w:w="4876" w:type="dxa"/>
            <w:tcBorders>
              <w:top w:val="nil"/>
              <w:left w:val="nil"/>
              <w:bottom w:val="nil"/>
              <w:right w:val="nil"/>
            </w:tcBorders>
          </w:tcPr>
          <w:p w14:paraId="67DA7E04" w14:textId="7E70D214"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442154DE" w14:textId="1061672B"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Pr="003E0C8D">
              <w:rPr>
                <w:b/>
                <w:i/>
              </w:rPr>
              <w:t>, včetně těch, které žijí</w:t>
            </w:r>
            <w:r w:rsidR="00A5289D">
              <w:rPr>
                <w:b/>
                <w:i/>
              </w:rPr>
              <w:t xml:space="preserve"> v </w:t>
            </w:r>
            <w:r w:rsidRPr="003E0C8D">
              <w:rPr>
                <w:b/>
                <w:i/>
              </w:rPr>
              <w:t>izolovaných nebo odlehlých oblastech,</w:t>
            </w:r>
            <w:r w:rsidR="00A5289D">
              <w:rPr>
                <w:b/>
                <w:i/>
              </w:rPr>
              <w:t xml:space="preserve"> a </w:t>
            </w:r>
            <w:r w:rsidRPr="003E0C8D">
              <w:rPr>
                <w:b/>
                <w:i/>
              </w:rPr>
              <w:t>mladých lidí žijících</w:t>
            </w:r>
            <w:r w:rsidR="00A5289D">
              <w:rPr>
                <w:b/>
                <w:i/>
              </w:rPr>
              <w:t xml:space="preserve"> v </w:t>
            </w:r>
            <w:r w:rsidRPr="003E0C8D">
              <w:rPr>
                <w:b/>
                <w:i/>
              </w:rPr>
              <w:t>oddělených okupovaných oblastech Kyperské republiky</w:t>
            </w:r>
            <w:r w:rsidRPr="003E0C8D">
              <w: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r>
    </w:tbl>
    <w:p w14:paraId="16641F8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A1A3CB0" w14:textId="77777777" w:rsidR="00BD0451" w:rsidRPr="003E0C8D" w:rsidRDefault="00284C00" w:rsidP="00284C00">
      <w:r w:rsidRPr="003E0C8D">
        <w:rPr>
          <w:rStyle w:val="HideTWBExt"/>
        </w:rPr>
        <w:t>&lt;/AmendB&gt;</w:t>
      </w:r>
    </w:p>
    <w:p w14:paraId="7B96D9B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106</w:t>
      </w:r>
      <w:r w:rsidRPr="003E0C8D">
        <w:rPr>
          <w:rStyle w:val="HideTWBExt"/>
          <w:b w:val="0"/>
        </w:rPr>
        <w:t>&lt;/NumAmB&gt;</w:t>
      </w:r>
    </w:p>
    <w:p w14:paraId="652B4102"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4769C98F" w14:textId="77777777" w:rsidR="00284C00" w:rsidRPr="003E0C8D" w:rsidRDefault="00284C00" w:rsidP="00284C00">
      <w:pPr>
        <w:pStyle w:val="NormalBold"/>
      </w:pPr>
      <w:r w:rsidRPr="003E0C8D">
        <w:rPr>
          <w:rStyle w:val="HideTWBExt"/>
          <w:b w:val="0"/>
        </w:rPr>
        <w:t>&lt;/RepeatBlock-By&gt;</w:t>
      </w:r>
    </w:p>
    <w:p w14:paraId="4066590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1713DFA"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03F9C98" w14:textId="77777777" w:rsidTr="00464D74">
        <w:trPr>
          <w:trHeight w:hRule="exact" w:val="240"/>
          <w:jc w:val="center"/>
        </w:trPr>
        <w:tc>
          <w:tcPr>
            <w:tcW w:w="9752" w:type="dxa"/>
            <w:gridSpan w:val="2"/>
            <w:tcBorders>
              <w:top w:val="nil"/>
              <w:left w:val="nil"/>
              <w:bottom w:val="nil"/>
              <w:right w:val="nil"/>
            </w:tcBorders>
          </w:tcPr>
          <w:p w14:paraId="606365A7" w14:textId="77777777" w:rsidR="00284C00" w:rsidRPr="003E0C8D" w:rsidRDefault="00284C00" w:rsidP="00464D74"/>
        </w:tc>
      </w:tr>
      <w:tr w:rsidR="00284C00" w:rsidRPr="003E0C8D" w14:paraId="4F5D0126" w14:textId="77777777" w:rsidTr="00464D74">
        <w:trPr>
          <w:trHeight w:val="240"/>
          <w:jc w:val="center"/>
        </w:trPr>
        <w:tc>
          <w:tcPr>
            <w:tcW w:w="4876" w:type="dxa"/>
            <w:tcBorders>
              <w:top w:val="nil"/>
              <w:left w:val="nil"/>
              <w:bottom w:val="nil"/>
              <w:right w:val="nil"/>
            </w:tcBorders>
          </w:tcPr>
          <w:p w14:paraId="036766C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0DDFDC3" w14:textId="77777777" w:rsidR="00284C00" w:rsidRPr="003E0C8D" w:rsidRDefault="00284C00" w:rsidP="00464D74">
            <w:pPr>
              <w:pStyle w:val="AmColumnHeading"/>
            </w:pPr>
            <w:r w:rsidRPr="003E0C8D">
              <w:t>Pozměňovací návrh</w:t>
            </w:r>
          </w:p>
        </w:tc>
      </w:tr>
      <w:tr w:rsidR="00284C00" w:rsidRPr="003E0C8D" w14:paraId="10CAF4CE" w14:textId="77777777" w:rsidTr="00464D74">
        <w:trPr>
          <w:jc w:val="center"/>
        </w:trPr>
        <w:tc>
          <w:tcPr>
            <w:tcW w:w="4876" w:type="dxa"/>
            <w:tcBorders>
              <w:top w:val="nil"/>
              <w:left w:val="nil"/>
              <w:bottom w:val="nil"/>
              <w:right w:val="nil"/>
            </w:tcBorders>
          </w:tcPr>
          <w:p w14:paraId="3E01EA71" w14:textId="6710805D"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6A8BD082" w14:textId="0BFE84B3"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Pr="003E0C8D">
              <w:rPr>
                <w:b/>
                <w:i/>
              </w:rPr>
              <w:t>, osob</w:t>
            </w:r>
            <w:r w:rsidR="00A5289D">
              <w:rPr>
                <w:b/>
                <w:i/>
              </w:rPr>
              <w:t xml:space="preserve"> s </w:t>
            </w:r>
            <w:r w:rsidRPr="003E0C8D">
              <w:rPr>
                <w:b/>
                <w:i/>
              </w:rPr>
              <w:t>nízkou kvalifikací, státních příslušníků třetích zemí</w:t>
            </w:r>
            <w:r w:rsidR="00A5289D">
              <w:t xml:space="preserve"> a </w:t>
            </w:r>
            <w:r w:rsidRPr="003E0C8D">
              <w:rPr>
                <w:b/>
                <w:i/>
              </w:rPr>
              <w:t>osob, které čelí diskriminaci nebo sociálnímu vyloučení kvůli svému pokročilému věku,</w:t>
            </w:r>
            <w:r w:rsidRPr="003E0C8D">
              <w:t xml:space="preserve"> 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r>
    </w:tbl>
    <w:p w14:paraId="551E33B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2B1D144" w14:textId="77777777" w:rsidR="00BD0451" w:rsidRPr="003E0C8D" w:rsidRDefault="00284C00" w:rsidP="00284C00">
      <w:r w:rsidRPr="003E0C8D">
        <w:rPr>
          <w:rStyle w:val="HideTWBExt"/>
        </w:rPr>
        <w:t>&lt;/AmendB&gt;</w:t>
      </w:r>
    </w:p>
    <w:p w14:paraId="7AB5C78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107</w:t>
      </w:r>
      <w:r w:rsidRPr="003E0C8D">
        <w:rPr>
          <w:rStyle w:val="HideTWBExt"/>
          <w:b w:val="0"/>
        </w:rPr>
        <w:t>&lt;/NumAmB&gt;</w:t>
      </w:r>
    </w:p>
    <w:p w14:paraId="2AB3D412"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4FDB7B19" w14:textId="77777777" w:rsidR="00284C00" w:rsidRPr="003E0C8D" w:rsidRDefault="00284C00" w:rsidP="00284C00">
      <w:pPr>
        <w:pStyle w:val="NormalBold"/>
      </w:pPr>
      <w:r w:rsidRPr="003E0C8D">
        <w:rPr>
          <w:rStyle w:val="HideTWBExt"/>
          <w:b w:val="0"/>
        </w:rPr>
        <w:t>&lt;/RepeatBlock-By&gt;</w:t>
      </w:r>
    </w:p>
    <w:p w14:paraId="320E4FA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A120D15"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3DD4819" w14:textId="77777777" w:rsidTr="00464D74">
        <w:trPr>
          <w:trHeight w:hRule="exact" w:val="240"/>
          <w:jc w:val="center"/>
        </w:trPr>
        <w:tc>
          <w:tcPr>
            <w:tcW w:w="9752" w:type="dxa"/>
            <w:gridSpan w:val="2"/>
            <w:tcBorders>
              <w:top w:val="nil"/>
              <w:left w:val="nil"/>
              <w:bottom w:val="nil"/>
              <w:right w:val="nil"/>
            </w:tcBorders>
          </w:tcPr>
          <w:p w14:paraId="518CDBE9" w14:textId="77777777" w:rsidR="00284C00" w:rsidRPr="003E0C8D" w:rsidRDefault="00284C00" w:rsidP="00464D74"/>
        </w:tc>
      </w:tr>
      <w:tr w:rsidR="00284C00" w:rsidRPr="003E0C8D" w14:paraId="1C9D1E47" w14:textId="77777777" w:rsidTr="00464D74">
        <w:trPr>
          <w:trHeight w:val="240"/>
          <w:jc w:val="center"/>
        </w:trPr>
        <w:tc>
          <w:tcPr>
            <w:tcW w:w="4876" w:type="dxa"/>
            <w:tcBorders>
              <w:top w:val="nil"/>
              <w:left w:val="nil"/>
              <w:bottom w:val="nil"/>
              <w:right w:val="nil"/>
            </w:tcBorders>
          </w:tcPr>
          <w:p w14:paraId="7B23A15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0F2C5DB" w14:textId="77777777" w:rsidR="00284C00" w:rsidRPr="003E0C8D" w:rsidRDefault="00284C00" w:rsidP="00464D74">
            <w:pPr>
              <w:pStyle w:val="AmColumnHeading"/>
            </w:pPr>
            <w:r w:rsidRPr="003E0C8D">
              <w:t>Pozměňovací návrh</w:t>
            </w:r>
          </w:p>
        </w:tc>
      </w:tr>
      <w:tr w:rsidR="00284C00" w:rsidRPr="003E0C8D" w14:paraId="1EAB2815" w14:textId="77777777" w:rsidTr="00464D74">
        <w:trPr>
          <w:jc w:val="center"/>
        </w:trPr>
        <w:tc>
          <w:tcPr>
            <w:tcW w:w="4876" w:type="dxa"/>
            <w:tcBorders>
              <w:top w:val="nil"/>
              <w:left w:val="nil"/>
              <w:bottom w:val="nil"/>
              <w:right w:val="nil"/>
            </w:tcBorders>
          </w:tcPr>
          <w:p w14:paraId="529F5AB7" w14:textId="26BA60BE"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 xml:space="preserve">terciárním vzděláním, což ztěžuje kompenzaci úbytku pracovní síly </w:t>
            </w:r>
            <w:r w:rsidRPr="003E0C8D">
              <w:rPr>
                <w:b/>
                <w:i/>
              </w:rPr>
              <w:t xml:space="preserve">prostřednictvím vyšší produktivity práce. </w:t>
            </w:r>
            <w:r w:rsidRPr="003E0C8D">
              <w:t xml:space="preserve">Tím se </w:t>
            </w:r>
            <w:r w:rsidRPr="003E0C8D">
              <w:rPr>
                <w:b/>
                <w:i/>
              </w:rPr>
              <w:t>zvýší</w:t>
            </w:r>
            <w:r w:rsidRPr="003E0C8D">
              <w:t xml:space="preserve">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w:t>
            </w:r>
            <w:r w:rsidRPr="003E0C8D">
              <w:rPr>
                <w:b/>
                <w:i/>
              </w:rPr>
              <w:t>, což bude mít negativní dopad na hospodářský růst</w:t>
            </w:r>
            <w:r w:rsidR="00A5289D">
              <w:rPr>
                <w:b/>
                <w:i/>
              </w:rPr>
              <w:t xml:space="preserve"> a </w:t>
            </w:r>
            <w:r w:rsidRPr="003E0C8D">
              <w:rPr>
                <w:b/>
                <w:i/>
              </w:rPr>
              <w:t>konkurenceschopnost</w:t>
            </w:r>
            <w:r w:rsidRPr="003E0C8D">
              <w:t>.</w:t>
            </w:r>
            <w:r w:rsidR="00A5289D">
              <w:rPr>
                <w:b/>
                <w:i/>
              </w:rPr>
              <w:t xml:space="preserve"> V </w:t>
            </w:r>
            <w:r w:rsidRPr="003E0C8D">
              <w:rPr>
                <w:b/>
                <w:i/>
              </w:rPr>
              <w:t>některých odvětvích to povede</w:t>
            </w:r>
            <w:r w:rsidR="00A5289D">
              <w:rPr>
                <w:b/>
                <w:i/>
              </w:rPr>
              <w:t xml:space="preserve"> k </w:t>
            </w:r>
            <w:r w:rsidRPr="003E0C8D">
              <w:rPr>
                <w:b/>
                <w:i/>
              </w:rPr>
              <w:t>tlaku na náklady práce</w:t>
            </w:r>
            <w:r w:rsidRPr="003E0C8D">
              <w:t>.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 xml:space="preserve">aby podporoval zaměstnavatele při hledání vhodných lidí na dostupná pracovní místa, posiloval postavení </w:t>
            </w:r>
            <w:r w:rsidRPr="003E0C8D">
              <w:rPr>
                <w:b/>
                <w:i/>
              </w:rPr>
              <w:t>starších</w:t>
            </w:r>
            <w:r w:rsidRPr="003E0C8D">
              <w:t xml:space="preserve">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4667FEEA" w14:textId="176B8B5C"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w:t>
            </w:r>
            <w:r w:rsidRPr="003E0C8D">
              <w:rPr>
                <w:b/>
                <w:i/>
              </w:rPr>
              <w:t xml:space="preserve"> </w:t>
            </w:r>
            <w:r w:rsidRPr="003E0C8D">
              <w:t xml:space="preserve">Tím </w:t>
            </w:r>
            <w:r w:rsidRPr="003E0C8D">
              <w:rPr>
                <w:b/>
                <w:i/>
              </w:rPr>
              <w:t>by</w:t>
            </w:r>
            <w:r w:rsidRPr="003E0C8D">
              <w:t xml:space="preserve"> se </w:t>
            </w:r>
            <w:r w:rsidRPr="003E0C8D">
              <w:rPr>
                <w:b/>
                <w:i/>
              </w:rPr>
              <w:t>mohl zvýšit</w:t>
            </w:r>
            <w:r w:rsidRPr="003E0C8D">
              <w:t xml:space="preserve">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r>
    </w:tbl>
    <w:p w14:paraId="272D75A3"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606B70C" w14:textId="77777777" w:rsidR="00BD0451" w:rsidRPr="003E0C8D" w:rsidRDefault="00284C00" w:rsidP="00284C00">
      <w:r w:rsidRPr="003E0C8D">
        <w:rPr>
          <w:rStyle w:val="HideTWBExt"/>
        </w:rPr>
        <w:t>&lt;/AmendB&gt;</w:t>
      </w:r>
    </w:p>
    <w:p w14:paraId="1AA9101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108</w:t>
      </w:r>
      <w:r w:rsidRPr="003E0C8D">
        <w:rPr>
          <w:rStyle w:val="HideTWBExt"/>
          <w:b w:val="0"/>
        </w:rPr>
        <w:t>&lt;/NumAmB&gt;</w:t>
      </w:r>
    </w:p>
    <w:p w14:paraId="62DC10AF" w14:textId="77777777" w:rsidR="00284C00" w:rsidRPr="003E0C8D" w:rsidRDefault="00284C00" w:rsidP="00284C00">
      <w:pPr>
        <w:pStyle w:val="NormalBold"/>
      </w:pPr>
      <w:r w:rsidRPr="003E0C8D">
        <w:rPr>
          <w:rStyle w:val="HideTWBExt"/>
          <w:b w:val="0"/>
        </w:rPr>
        <w:t>&lt;RepeatBlock-By&gt;&lt;Members&gt;</w:t>
      </w:r>
      <w:r w:rsidRPr="003E0C8D">
        <w:t>Jagna Marczułajtis-Walczak, Andrzej Buła</w:t>
      </w:r>
      <w:r w:rsidRPr="003E0C8D">
        <w:rPr>
          <w:rStyle w:val="HideTWBExt"/>
          <w:b w:val="0"/>
        </w:rPr>
        <w:t>&lt;/Members&gt;</w:t>
      </w:r>
    </w:p>
    <w:p w14:paraId="2F78F5D9" w14:textId="77777777" w:rsidR="00284C00" w:rsidRPr="003E0C8D" w:rsidRDefault="00284C00" w:rsidP="00284C00">
      <w:pPr>
        <w:pStyle w:val="NormalBold"/>
      </w:pPr>
      <w:r w:rsidRPr="003E0C8D">
        <w:rPr>
          <w:rStyle w:val="HideTWBExt"/>
          <w:b w:val="0"/>
        </w:rPr>
        <w:t>&lt;/RepeatBlock-By&gt;</w:t>
      </w:r>
    </w:p>
    <w:p w14:paraId="4E7C4B5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1641E35"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6549302" w14:textId="77777777" w:rsidTr="00464D74">
        <w:trPr>
          <w:trHeight w:hRule="exact" w:val="240"/>
          <w:jc w:val="center"/>
        </w:trPr>
        <w:tc>
          <w:tcPr>
            <w:tcW w:w="9752" w:type="dxa"/>
            <w:gridSpan w:val="2"/>
            <w:tcBorders>
              <w:top w:val="nil"/>
              <w:left w:val="nil"/>
              <w:bottom w:val="nil"/>
              <w:right w:val="nil"/>
            </w:tcBorders>
          </w:tcPr>
          <w:p w14:paraId="48E78E8D" w14:textId="77777777" w:rsidR="00284C00" w:rsidRPr="003E0C8D" w:rsidRDefault="00284C00" w:rsidP="00464D74"/>
        </w:tc>
      </w:tr>
      <w:tr w:rsidR="00284C00" w:rsidRPr="003E0C8D" w14:paraId="5D18B62F" w14:textId="77777777" w:rsidTr="00464D74">
        <w:trPr>
          <w:trHeight w:val="240"/>
          <w:jc w:val="center"/>
        </w:trPr>
        <w:tc>
          <w:tcPr>
            <w:tcW w:w="4876" w:type="dxa"/>
            <w:tcBorders>
              <w:top w:val="nil"/>
              <w:left w:val="nil"/>
              <w:bottom w:val="nil"/>
              <w:right w:val="nil"/>
            </w:tcBorders>
          </w:tcPr>
          <w:p w14:paraId="2598A12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B6A0397" w14:textId="77777777" w:rsidR="00284C00" w:rsidRPr="003E0C8D" w:rsidRDefault="00284C00" w:rsidP="00464D74">
            <w:pPr>
              <w:pStyle w:val="AmColumnHeading"/>
            </w:pPr>
            <w:r w:rsidRPr="003E0C8D">
              <w:t>Pozměňovací návrh</w:t>
            </w:r>
          </w:p>
        </w:tc>
      </w:tr>
      <w:tr w:rsidR="00284C00" w:rsidRPr="003E0C8D" w14:paraId="69EA8A9A" w14:textId="77777777" w:rsidTr="00464D74">
        <w:trPr>
          <w:jc w:val="center"/>
        </w:trPr>
        <w:tc>
          <w:tcPr>
            <w:tcW w:w="4876" w:type="dxa"/>
            <w:tcBorders>
              <w:top w:val="nil"/>
              <w:left w:val="nil"/>
              <w:bottom w:val="nil"/>
              <w:right w:val="nil"/>
            </w:tcBorders>
          </w:tcPr>
          <w:p w14:paraId="18120C82" w14:textId="381A0D6E"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w:t>
            </w:r>
            <w:r w:rsidRPr="003E0C8D">
              <w:rPr>
                <w:b/>
                <w:i/>
              </w:rPr>
              <w:t>, včetně zajištění</w:t>
            </w:r>
            <w:r w:rsidRPr="003E0C8D">
              <w:t xml:space="preserve"> přístupu ke kvalitní péči</w:t>
            </w:r>
            <w:r w:rsidR="00A5289D">
              <w:t xml:space="preserve"> o </w:t>
            </w:r>
            <w:r w:rsidRPr="003E0C8D">
              <w:t>děti</w:t>
            </w:r>
            <w:r w:rsidRPr="003E0C8D">
              <w:rPr>
                <w:b/>
                <w:i/>
              </w:rPr>
              <w:t>.</w:t>
            </w:r>
          </w:p>
        </w:tc>
        <w:tc>
          <w:tcPr>
            <w:tcW w:w="4876" w:type="dxa"/>
            <w:tcBorders>
              <w:top w:val="nil"/>
              <w:left w:val="nil"/>
              <w:bottom w:val="nil"/>
              <w:right w:val="nil"/>
            </w:tcBorders>
          </w:tcPr>
          <w:p w14:paraId="07768C21" w14:textId="49033137"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 xml:space="preserve">mladých lidí, osob se zdravotním postižením </w:t>
            </w:r>
            <w:r w:rsidRPr="003E0C8D">
              <w:rPr>
                <w:b/>
                <w:i/>
              </w:rPr>
              <w:t>(a jejich pečovatelů)</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 xml:space="preserve">soukromým životem </w:t>
            </w:r>
            <w:r w:rsidRPr="003E0C8D">
              <w:rPr>
                <w:b/>
                <w:i/>
              </w:rPr>
              <w:t>zajištěním všeobecného</w:t>
            </w:r>
            <w:r w:rsidRPr="003E0C8D">
              <w:t xml:space="preserve"> přístupu ke kvalitní péči</w:t>
            </w:r>
            <w:r w:rsidR="00A5289D">
              <w:t xml:space="preserve"> o </w:t>
            </w:r>
            <w:r w:rsidRPr="003E0C8D">
              <w:t>děti</w:t>
            </w:r>
            <w:r w:rsidRPr="003E0C8D">
              <w:rPr>
                <w:b/>
                <w:i/>
              </w:rPr>
              <w:t>, přístupu</w:t>
            </w:r>
            <w:r w:rsidR="00A5289D">
              <w:rPr>
                <w:b/>
                <w:i/>
              </w:rPr>
              <w:t xml:space="preserve"> k </w:t>
            </w:r>
            <w:r w:rsidRPr="003E0C8D">
              <w:rPr>
                <w:b/>
                <w:i/>
              </w:rPr>
              <w:t>osobním asistenčním službám</w:t>
            </w:r>
            <w:r w:rsidR="00A5289D">
              <w:rPr>
                <w:b/>
                <w:i/>
              </w:rPr>
              <w:t xml:space="preserve"> a </w:t>
            </w:r>
            <w:r w:rsidRPr="003E0C8D">
              <w:rPr>
                <w:b/>
                <w:i/>
              </w:rPr>
              <w:t>přístupu</w:t>
            </w:r>
            <w:r w:rsidR="00A5289D">
              <w:rPr>
                <w:b/>
                <w:i/>
              </w:rPr>
              <w:t xml:space="preserve"> k </w:t>
            </w:r>
            <w:r w:rsidRPr="003E0C8D">
              <w:rPr>
                <w:b/>
                <w:i/>
              </w:rPr>
              <w:t>podpoře služeb</w:t>
            </w:r>
            <w:r w:rsidR="00A5289D">
              <w:rPr>
                <w:b/>
                <w:i/>
              </w:rPr>
              <w:t xml:space="preserve"> v </w:t>
            </w:r>
            <w:r w:rsidRPr="003E0C8D">
              <w:rPr>
                <w:b/>
                <w:i/>
              </w:rPr>
              <w:t>oblasti bydlení</w:t>
            </w:r>
            <w:r w:rsidRPr="003E0C8D">
              <w:t>.</w:t>
            </w:r>
          </w:p>
        </w:tc>
      </w:tr>
    </w:tbl>
    <w:p w14:paraId="65D4341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8E084F9" w14:textId="77777777" w:rsidR="00BD0451" w:rsidRPr="003E0C8D" w:rsidRDefault="00284C00" w:rsidP="00284C00">
      <w:r w:rsidRPr="003E0C8D">
        <w:rPr>
          <w:rStyle w:val="HideTWBExt"/>
        </w:rPr>
        <w:t>&lt;/AmendB&gt;</w:t>
      </w:r>
    </w:p>
    <w:p w14:paraId="7859F3A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109</w:t>
      </w:r>
      <w:r w:rsidRPr="003E0C8D">
        <w:rPr>
          <w:rStyle w:val="HideTWBExt"/>
          <w:b w:val="0"/>
        </w:rPr>
        <w:t>&lt;/NumAmB&gt;</w:t>
      </w:r>
    </w:p>
    <w:p w14:paraId="2DE584DE"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592716D5" w14:textId="77777777" w:rsidR="00284C00" w:rsidRPr="003E0C8D" w:rsidRDefault="00284C00" w:rsidP="00284C00">
      <w:pPr>
        <w:pStyle w:val="NormalBold"/>
      </w:pPr>
      <w:r w:rsidRPr="003E0C8D">
        <w:rPr>
          <w:rStyle w:val="HideTWBExt"/>
          <w:b w:val="0"/>
        </w:rPr>
        <w:t>&lt;/RepeatBlock-By&gt;</w:t>
      </w:r>
    </w:p>
    <w:p w14:paraId="4BA3CF9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65F57AD"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83B7D26" w14:textId="77777777" w:rsidTr="00464D74">
        <w:trPr>
          <w:trHeight w:hRule="exact" w:val="240"/>
          <w:jc w:val="center"/>
        </w:trPr>
        <w:tc>
          <w:tcPr>
            <w:tcW w:w="9752" w:type="dxa"/>
            <w:gridSpan w:val="2"/>
            <w:tcBorders>
              <w:top w:val="nil"/>
              <w:left w:val="nil"/>
              <w:bottom w:val="nil"/>
              <w:right w:val="nil"/>
            </w:tcBorders>
          </w:tcPr>
          <w:p w14:paraId="72B36BCD" w14:textId="77777777" w:rsidR="00284C00" w:rsidRPr="003E0C8D" w:rsidRDefault="00284C00" w:rsidP="00464D74"/>
        </w:tc>
      </w:tr>
      <w:tr w:rsidR="00284C00" w:rsidRPr="003E0C8D" w14:paraId="6C2CDC17" w14:textId="77777777" w:rsidTr="00464D74">
        <w:trPr>
          <w:trHeight w:val="240"/>
          <w:jc w:val="center"/>
        </w:trPr>
        <w:tc>
          <w:tcPr>
            <w:tcW w:w="4876" w:type="dxa"/>
            <w:tcBorders>
              <w:top w:val="nil"/>
              <w:left w:val="nil"/>
              <w:bottom w:val="nil"/>
              <w:right w:val="nil"/>
            </w:tcBorders>
          </w:tcPr>
          <w:p w14:paraId="4D3D076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950CF48" w14:textId="77777777" w:rsidR="00284C00" w:rsidRPr="003E0C8D" w:rsidRDefault="00284C00" w:rsidP="00464D74">
            <w:pPr>
              <w:pStyle w:val="AmColumnHeading"/>
            </w:pPr>
            <w:r w:rsidRPr="003E0C8D">
              <w:t>Pozměňovací návrh</w:t>
            </w:r>
          </w:p>
        </w:tc>
      </w:tr>
      <w:tr w:rsidR="00284C00" w:rsidRPr="003E0C8D" w14:paraId="037CB41D" w14:textId="77777777" w:rsidTr="00464D74">
        <w:trPr>
          <w:jc w:val="center"/>
        </w:trPr>
        <w:tc>
          <w:tcPr>
            <w:tcW w:w="4876" w:type="dxa"/>
            <w:tcBorders>
              <w:top w:val="nil"/>
              <w:left w:val="nil"/>
              <w:bottom w:val="nil"/>
              <w:right w:val="nil"/>
            </w:tcBorders>
          </w:tcPr>
          <w:p w14:paraId="10043D85" w14:textId="51E552D7"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0DB8BECF" w14:textId="723DB523"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 xml:space="preserve">mladých lidí, osob se zdravotním postižením, </w:t>
            </w:r>
            <w:r w:rsidRPr="003E0C8D">
              <w:rPr>
                <w:b/>
                <w:i/>
              </w:rPr>
              <w:t>osob</w:t>
            </w:r>
            <w:r w:rsidR="00A5289D">
              <w:rPr>
                <w:b/>
                <w:i/>
              </w:rPr>
              <w:t xml:space="preserve"> s </w:t>
            </w:r>
            <w:r w:rsidRPr="003E0C8D">
              <w:rPr>
                <w:b/>
                <w:i/>
              </w:rPr>
              <w:t>nízkou kvalifikací, osob, které čelí diskriminaci nebo sociálnímu vyloučení kvůli svému pokročilému věku,</w:t>
            </w:r>
            <w:r w:rsidRPr="003E0C8D">
              <w:t xml:space="preserve"> 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r>
    </w:tbl>
    <w:p w14:paraId="621676C1"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2D6A920" w14:textId="77777777" w:rsidR="00BD0451" w:rsidRPr="003E0C8D" w:rsidRDefault="00284C00" w:rsidP="00284C00">
      <w:r w:rsidRPr="003E0C8D">
        <w:rPr>
          <w:rStyle w:val="HideTWBExt"/>
        </w:rPr>
        <w:t>&lt;/AmendB&gt;</w:t>
      </w:r>
    </w:p>
    <w:p w14:paraId="5022F06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110</w:t>
      </w:r>
      <w:r w:rsidRPr="003E0C8D">
        <w:rPr>
          <w:rStyle w:val="HideTWBExt"/>
          <w:b w:val="0"/>
        </w:rPr>
        <w:t>&lt;/NumAmB&gt;</w:t>
      </w:r>
    </w:p>
    <w:p w14:paraId="676CF5E8"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5A22AD5B" w14:textId="77777777" w:rsidR="00284C00" w:rsidRPr="003E0C8D" w:rsidRDefault="00284C00" w:rsidP="00284C00">
      <w:pPr>
        <w:pStyle w:val="NormalBold"/>
      </w:pPr>
      <w:r w:rsidRPr="003E0C8D">
        <w:rPr>
          <w:rStyle w:val="HideTWBExt"/>
          <w:b w:val="0"/>
        </w:rPr>
        <w:t>&lt;/RepeatBlock-By&gt;</w:t>
      </w:r>
    </w:p>
    <w:p w14:paraId="7F61615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5E0F670"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B6067FC" w14:textId="77777777" w:rsidTr="00464D74">
        <w:trPr>
          <w:trHeight w:hRule="exact" w:val="240"/>
          <w:jc w:val="center"/>
        </w:trPr>
        <w:tc>
          <w:tcPr>
            <w:tcW w:w="9752" w:type="dxa"/>
            <w:gridSpan w:val="2"/>
            <w:tcBorders>
              <w:top w:val="nil"/>
              <w:left w:val="nil"/>
              <w:bottom w:val="nil"/>
              <w:right w:val="nil"/>
            </w:tcBorders>
          </w:tcPr>
          <w:p w14:paraId="325B15CF" w14:textId="77777777" w:rsidR="00284C00" w:rsidRPr="003E0C8D" w:rsidRDefault="00284C00" w:rsidP="00464D74"/>
        </w:tc>
      </w:tr>
      <w:tr w:rsidR="00284C00" w:rsidRPr="003E0C8D" w14:paraId="30A7DAA7" w14:textId="77777777" w:rsidTr="00464D74">
        <w:trPr>
          <w:trHeight w:val="240"/>
          <w:jc w:val="center"/>
        </w:trPr>
        <w:tc>
          <w:tcPr>
            <w:tcW w:w="4876" w:type="dxa"/>
            <w:tcBorders>
              <w:top w:val="nil"/>
              <w:left w:val="nil"/>
              <w:bottom w:val="nil"/>
              <w:right w:val="nil"/>
            </w:tcBorders>
          </w:tcPr>
          <w:p w14:paraId="6C821AD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64BAFE5" w14:textId="77777777" w:rsidR="00284C00" w:rsidRPr="003E0C8D" w:rsidRDefault="00284C00" w:rsidP="00464D74">
            <w:pPr>
              <w:pStyle w:val="AmColumnHeading"/>
            </w:pPr>
            <w:r w:rsidRPr="003E0C8D">
              <w:t>Pozměňovací návrh</w:t>
            </w:r>
          </w:p>
        </w:tc>
      </w:tr>
      <w:tr w:rsidR="00284C00" w:rsidRPr="003E0C8D" w14:paraId="4261DF37" w14:textId="77777777" w:rsidTr="00464D74">
        <w:trPr>
          <w:jc w:val="center"/>
        </w:trPr>
        <w:tc>
          <w:tcPr>
            <w:tcW w:w="4876" w:type="dxa"/>
            <w:tcBorders>
              <w:top w:val="nil"/>
              <w:left w:val="nil"/>
              <w:bottom w:val="nil"/>
              <w:right w:val="nil"/>
            </w:tcBorders>
          </w:tcPr>
          <w:p w14:paraId="327C192D" w14:textId="70977D72"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5DDEAB63" w14:textId="6AE941E8"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rPr>
                <w:b/>
                <w:i/>
              </w:rPr>
              <w:t>komunit migrantů</w:t>
            </w:r>
            <w:r w:rsidRPr="003E0C8D">
              <w: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 xml:space="preserve">na pracovišti, zajišťoval </w:t>
            </w:r>
            <w:r w:rsidRPr="003E0C8D">
              <w:rPr>
                <w:b/>
                <w:i/>
              </w:rPr>
              <w:t>politiky dovedností</w:t>
            </w:r>
            <w:r w:rsidR="00A5289D">
              <w:rPr>
                <w:b/>
                <w:i/>
              </w:rPr>
              <w:t xml:space="preserve"> a </w:t>
            </w:r>
            <w:r w:rsidRPr="003E0C8D">
              <w:rPr>
                <w:b/>
                <w:i/>
              </w:rPr>
              <w:t>celoživotního učení pro</w:t>
            </w:r>
            <w:r w:rsidRPr="003E0C8D">
              <w:t xml:space="preserve"> kvalifikovanou pracovní sílu schopnou řešit hlavní společenské výzvy</w:t>
            </w:r>
            <w:r w:rsidR="00A5289D">
              <w:t xml:space="preserve"> a </w:t>
            </w:r>
            <w:r w:rsidRPr="003E0C8D">
              <w:rPr>
                <w:b/>
                <w:i/>
              </w:rPr>
              <w:t>transformaci pracovišť</w:t>
            </w:r>
            <w:r w:rsidR="00A5289D">
              <w:t xml:space="preserve"> a </w:t>
            </w:r>
            <w:r w:rsidRPr="003E0C8D">
              <w:t>podporoval zdravou rovnováhu mezi pracovním</w:t>
            </w:r>
            <w:r w:rsidR="00A5289D">
              <w:t xml:space="preserve"> a </w:t>
            </w:r>
            <w:r w:rsidRPr="003E0C8D">
              <w:t>soukromým životem, včetně zajištění přístupu ke kvalitní</w:t>
            </w:r>
            <w:r w:rsidR="00A5289D">
              <w:t xml:space="preserve"> a </w:t>
            </w:r>
            <w:r w:rsidRPr="003E0C8D">
              <w:rPr>
                <w:b/>
                <w:i/>
              </w:rPr>
              <w:t>cenově dostupné</w:t>
            </w:r>
            <w:r w:rsidRPr="003E0C8D">
              <w:t xml:space="preserve"> péči</w:t>
            </w:r>
            <w:r w:rsidR="00A5289D">
              <w:t xml:space="preserve"> o </w:t>
            </w:r>
            <w:r w:rsidRPr="003E0C8D">
              <w:t>děti.</w:t>
            </w:r>
          </w:p>
        </w:tc>
      </w:tr>
    </w:tbl>
    <w:p w14:paraId="3FBD0A3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23C98AC" w14:textId="77777777" w:rsidR="00BD0451" w:rsidRPr="003E0C8D" w:rsidRDefault="00284C00" w:rsidP="00284C00">
      <w:r w:rsidRPr="003E0C8D">
        <w:rPr>
          <w:rStyle w:val="HideTWBExt"/>
        </w:rPr>
        <w:t>&lt;/AmendB&gt;</w:t>
      </w:r>
    </w:p>
    <w:p w14:paraId="79B9D20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111</w:t>
      </w:r>
      <w:r w:rsidRPr="003E0C8D">
        <w:rPr>
          <w:rStyle w:val="HideTWBExt"/>
          <w:b w:val="0"/>
        </w:rPr>
        <w:t>&lt;/NumAmB&gt;</w:t>
      </w:r>
    </w:p>
    <w:p w14:paraId="68BB44AF" w14:textId="77777777" w:rsidR="00284C00" w:rsidRPr="003E0C8D" w:rsidRDefault="00284C00" w:rsidP="00284C00">
      <w:pPr>
        <w:pStyle w:val="NormalBold"/>
      </w:pPr>
      <w:r w:rsidRPr="003E0C8D">
        <w:rPr>
          <w:rStyle w:val="HideTWBExt"/>
          <w:b w:val="0"/>
        </w:rPr>
        <w:t>&lt;RepeatBlock-By&gt;&lt;Members&gt;</w:t>
      </w:r>
      <w:r w:rsidRPr="003E0C8D">
        <w:t>David Casa</w:t>
      </w:r>
      <w:r w:rsidRPr="003E0C8D">
        <w:rPr>
          <w:rStyle w:val="HideTWBExt"/>
          <w:b w:val="0"/>
        </w:rPr>
        <w:t>&lt;/Members&gt;</w:t>
      </w:r>
    </w:p>
    <w:p w14:paraId="7346EE60" w14:textId="77777777" w:rsidR="00284C00" w:rsidRPr="003E0C8D" w:rsidRDefault="00284C00" w:rsidP="00284C00">
      <w:pPr>
        <w:pStyle w:val="NormalBold"/>
      </w:pPr>
      <w:r w:rsidRPr="003E0C8D">
        <w:rPr>
          <w:rStyle w:val="HideTWBExt"/>
          <w:b w:val="0"/>
        </w:rPr>
        <w:t>&lt;/RepeatBlock-By&gt;</w:t>
      </w:r>
    </w:p>
    <w:p w14:paraId="0333BBE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2BD7864"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CDB24FA" w14:textId="77777777" w:rsidTr="00464D74">
        <w:trPr>
          <w:trHeight w:hRule="exact" w:val="240"/>
          <w:jc w:val="center"/>
        </w:trPr>
        <w:tc>
          <w:tcPr>
            <w:tcW w:w="9752" w:type="dxa"/>
            <w:gridSpan w:val="2"/>
            <w:tcBorders>
              <w:top w:val="nil"/>
              <w:left w:val="nil"/>
              <w:bottom w:val="nil"/>
              <w:right w:val="nil"/>
            </w:tcBorders>
          </w:tcPr>
          <w:p w14:paraId="69C099DA" w14:textId="77777777" w:rsidR="00284C00" w:rsidRPr="003E0C8D" w:rsidRDefault="00284C00" w:rsidP="00464D74"/>
        </w:tc>
      </w:tr>
      <w:tr w:rsidR="00284C00" w:rsidRPr="003E0C8D" w14:paraId="55BC8361" w14:textId="77777777" w:rsidTr="00464D74">
        <w:trPr>
          <w:trHeight w:val="240"/>
          <w:jc w:val="center"/>
        </w:trPr>
        <w:tc>
          <w:tcPr>
            <w:tcW w:w="4876" w:type="dxa"/>
            <w:tcBorders>
              <w:top w:val="nil"/>
              <w:left w:val="nil"/>
              <w:bottom w:val="nil"/>
              <w:right w:val="nil"/>
            </w:tcBorders>
          </w:tcPr>
          <w:p w14:paraId="1E264A1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DF406FA" w14:textId="77777777" w:rsidR="00284C00" w:rsidRPr="003E0C8D" w:rsidRDefault="00284C00" w:rsidP="00464D74">
            <w:pPr>
              <w:pStyle w:val="AmColumnHeading"/>
            </w:pPr>
            <w:r w:rsidRPr="003E0C8D">
              <w:t>Pozměňovací návrh</w:t>
            </w:r>
          </w:p>
        </w:tc>
      </w:tr>
      <w:tr w:rsidR="00284C00" w:rsidRPr="003E0C8D" w14:paraId="66E279AC" w14:textId="77777777" w:rsidTr="00464D74">
        <w:trPr>
          <w:jc w:val="center"/>
        </w:trPr>
        <w:tc>
          <w:tcPr>
            <w:tcW w:w="4876" w:type="dxa"/>
            <w:tcBorders>
              <w:top w:val="nil"/>
              <w:left w:val="nil"/>
              <w:bottom w:val="nil"/>
              <w:right w:val="nil"/>
            </w:tcBorders>
          </w:tcPr>
          <w:p w14:paraId="3C0902EB" w14:textId="3762276A"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40C1D3AD" w14:textId="4553A73C"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r w:rsidRPr="003E0C8D">
              <w:rPr>
                <w:b/>
                <w:i/>
              </w:rPr>
              <w:t>,</w:t>
            </w:r>
            <w:r w:rsidR="00A5289D">
              <w:rPr>
                <w:b/>
                <w:i/>
              </w:rPr>
              <w:t xml:space="preserve"> k </w:t>
            </w:r>
            <w:r w:rsidRPr="003E0C8D">
              <w:rPr>
                <w:b/>
                <w:i/>
              </w:rPr>
              <w:t>dlouhodobé péči</w:t>
            </w:r>
            <w:r w:rsidR="00A5289D">
              <w:rPr>
                <w:b/>
                <w:i/>
              </w:rPr>
              <w:t xml:space="preserve"> a </w:t>
            </w:r>
            <w:r w:rsidRPr="003E0C8D">
              <w:rPr>
                <w:b/>
                <w:i/>
              </w:rPr>
              <w:t>ke službám na podporu začleňování osob se zdravotním postižením</w:t>
            </w:r>
            <w:r w:rsidR="00A5289D">
              <w:rPr>
                <w:b/>
                <w:i/>
              </w:rPr>
              <w:t xml:space="preserve"> a </w:t>
            </w:r>
            <w:r w:rsidRPr="003E0C8D">
              <w:rPr>
                <w:b/>
                <w:i/>
              </w:rPr>
              <w:t>podpory neformálních pečovatelů</w:t>
            </w:r>
            <w:r w:rsidRPr="003E0C8D">
              <w:t>.</w:t>
            </w:r>
          </w:p>
        </w:tc>
      </w:tr>
    </w:tbl>
    <w:p w14:paraId="1962B5E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AE9CA90" w14:textId="77777777" w:rsidR="00BD0451" w:rsidRPr="003E0C8D" w:rsidRDefault="00284C00" w:rsidP="00284C00">
      <w:r w:rsidRPr="003E0C8D">
        <w:rPr>
          <w:rStyle w:val="HideTWBExt"/>
        </w:rPr>
        <w:t>&lt;/AmendB&gt;</w:t>
      </w:r>
    </w:p>
    <w:p w14:paraId="760D007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112</w:t>
      </w:r>
      <w:r w:rsidRPr="003E0C8D">
        <w:rPr>
          <w:rStyle w:val="HideTWBExt"/>
          <w:b w:val="0"/>
        </w:rPr>
        <w:t>&lt;/NumAmB&gt;</w:t>
      </w:r>
    </w:p>
    <w:p w14:paraId="6BD8466C"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6312920C" w14:textId="77777777" w:rsidR="00284C00" w:rsidRPr="003E0C8D" w:rsidRDefault="00284C00" w:rsidP="00284C00">
      <w:pPr>
        <w:pStyle w:val="NormalBold"/>
      </w:pPr>
      <w:r w:rsidRPr="003E0C8D">
        <w:rPr>
          <w:rStyle w:val="HideTWBExt"/>
          <w:b w:val="0"/>
        </w:rPr>
        <w:t>&lt;/RepeatBlock-By&gt;</w:t>
      </w:r>
    </w:p>
    <w:p w14:paraId="5A79B71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A71DA4E"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9AB573F" w14:textId="77777777" w:rsidTr="00464D74">
        <w:trPr>
          <w:trHeight w:hRule="exact" w:val="240"/>
          <w:jc w:val="center"/>
        </w:trPr>
        <w:tc>
          <w:tcPr>
            <w:tcW w:w="9752" w:type="dxa"/>
            <w:gridSpan w:val="2"/>
            <w:tcBorders>
              <w:top w:val="nil"/>
              <w:left w:val="nil"/>
              <w:bottom w:val="nil"/>
              <w:right w:val="nil"/>
            </w:tcBorders>
          </w:tcPr>
          <w:p w14:paraId="4CD099DB" w14:textId="77777777" w:rsidR="00284C00" w:rsidRPr="003E0C8D" w:rsidRDefault="00284C00" w:rsidP="00464D74"/>
        </w:tc>
      </w:tr>
      <w:tr w:rsidR="00284C00" w:rsidRPr="003E0C8D" w14:paraId="4AD59B4E" w14:textId="77777777" w:rsidTr="00464D74">
        <w:trPr>
          <w:trHeight w:val="240"/>
          <w:jc w:val="center"/>
        </w:trPr>
        <w:tc>
          <w:tcPr>
            <w:tcW w:w="4876" w:type="dxa"/>
            <w:tcBorders>
              <w:top w:val="nil"/>
              <w:left w:val="nil"/>
              <w:bottom w:val="nil"/>
              <w:right w:val="nil"/>
            </w:tcBorders>
          </w:tcPr>
          <w:p w14:paraId="3D3F134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7D393B0" w14:textId="77777777" w:rsidR="00284C00" w:rsidRPr="003E0C8D" w:rsidRDefault="00284C00" w:rsidP="00464D74">
            <w:pPr>
              <w:pStyle w:val="AmColumnHeading"/>
            </w:pPr>
            <w:r w:rsidRPr="003E0C8D">
              <w:t>Pozměňovací návrh</w:t>
            </w:r>
          </w:p>
        </w:tc>
      </w:tr>
      <w:tr w:rsidR="00284C00" w:rsidRPr="003E0C8D" w14:paraId="1936F8B0" w14:textId="77777777" w:rsidTr="00464D74">
        <w:trPr>
          <w:jc w:val="center"/>
        </w:trPr>
        <w:tc>
          <w:tcPr>
            <w:tcW w:w="4876" w:type="dxa"/>
            <w:tcBorders>
              <w:top w:val="nil"/>
              <w:left w:val="nil"/>
              <w:bottom w:val="nil"/>
              <w:right w:val="nil"/>
            </w:tcBorders>
          </w:tcPr>
          <w:p w14:paraId="7FB3ED67" w14:textId="7B30CAC9"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34A7821A" w14:textId="56654709"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 xml:space="preserve">mladých lidí, osob se zdravotním postižením, </w:t>
            </w:r>
            <w:r w:rsidRPr="003E0C8D">
              <w:rPr>
                <w:b/>
                <w:i/>
              </w:rPr>
              <w:t>osob žijících</w:t>
            </w:r>
            <w:r w:rsidR="00A5289D">
              <w:rPr>
                <w:b/>
                <w:i/>
              </w:rPr>
              <w:t xml:space="preserve"> v </w:t>
            </w:r>
            <w:r w:rsidRPr="003E0C8D">
              <w:rPr>
                <w:b/>
                <w:i/>
              </w:rPr>
              <w:t>oblastech</w:t>
            </w:r>
            <w:r w:rsidR="00A5289D">
              <w:rPr>
                <w:b/>
                <w:i/>
              </w:rPr>
              <w:t xml:space="preserve"> s </w:t>
            </w:r>
            <w:r w:rsidRPr="003E0C8D">
              <w:rPr>
                <w:b/>
                <w:i/>
              </w:rPr>
              <w:t>nedostatkem pracovních míst nebo zasažených územích,</w:t>
            </w:r>
            <w:r w:rsidRPr="003E0C8D">
              <w:t xml:space="preserve"> osob přistěhovaleckého původu</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r>
    </w:tbl>
    <w:p w14:paraId="6CEF383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304CDD11" w14:textId="77777777" w:rsidR="00BD0451" w:rsidRPr="003E0C8D" w:rsidRDefault="00284C00" w:rsidP="00284C00">
      <w:r w:rsidRPr="003E0C8D">
        <w:rPr>
          <w:rStyle w:val="HideTWBExt"/>
        </w:rPr>
        <w:t>&lt;/AmendB&gt;</w:t>
      </w:r>
    </w:p>
    <w:p w14:paraId="0FC9A07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113</w:t>
      </w:r>
      <w:r w:rsidRPr="003E0C8D">
        <w:rPr>
          <w:rStyle w:val="HideTWBExt"/>
          <w:b w:val="0"/>
        </w:rPr>
        <w:t>&lt;/NumAmB&gt;</w:t>
      </w:r>
    </w:p>
    <w:p w14:paraId="451E5737" w14:textId="77777777" w:rsidR="00284C00" w:rsidRPr="003E0C8D" w:rsidRDefault="00284C00" w:rsidP="00284C00">
      <w:pPr>
        <w:pStyle w:val="NormalBold"/>
      </w:pPr>
      <w:r w:rsidRPr="003E0C8D">
        <w:rPr>
          <w:rStyle w:val="HideTWBExt"/>
          <w:b w:val="0"/>
        </w:rPr>
        <w:t>&lt;RepeatBlock-By&gt;&lt;Members&gt;</w:t>
      </w:r>
      <w:r w:rsidRPr="003E0C8D">
        <w:t>Andrzej Buła, Jagna Marczułajtis-Walczak</w:t>
      </w:r>
      <w:r w:rsidRPr="003E0C8D">
        <w:rPr>
          <w:rStyle w:val="HideTWBExt"/>
          <w:b w:val="0"/>
        </w:rPr>
        <w:t>&lt;/Members&gt;</w:t>
      </w:r>
    </w:p>
    <w:p w14:paraId="3804AC3A" w14:textId="77777777" w:rsidR="00284C00" w:rsidRPr="003E0C8D" w:rsidRDefault="00284C00" w:rsidP="00284C00">
      <w:pPr>
        <w:pStyle w:val="NormalBold"/>
      </w:pPr>
      <w:r w:rsidRPr="003E0C8D">
        <w:rPr>
          <w:rStyle w:val="HideTWBExt"/>
          <w:b w:val="0"/>
        </w:rPr>
        <w:t>&lt;/RepeatBlock-By&gt;</w:t>
      </w:r>
    </w:p>
    <w:p w14:paraId="264FFF58"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6039760" w14:textId="77777777" w:rsidR="00284C00" w:rsidRPr="003E0C8D" w:rsidRDefault="00284C00" w:rsidP="00284C00">
      <w:pPr>
        <w:pStyle w:val="NormalBold"/>
      </w:pPr>
      <w:r w:rsidRPr="003E0C8D">
        <w:rPr>
          <w:rStyle w:val="HideTWBExt"/>
          <w:b w:val="0"/>
        </w:rPr>
        <w:t>&lt;Article&gt;</w:t>
      </w:r>
      <w:r w:rsidRPr="003E0C8D">
        <w:t>Bod odůvodnění 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C12C1AB" w14:textId="77777777" w:rsidTr="00464D74">
        <w:trPr>
          <w:trHeight w:hRule="exact" w:val="240"/>
          <w:jc w:val="center"/>
        </w:trPr>
        <w:tc>
          <w:tcPr>
            <w:tcW w:w="9752" w:type="dxa"/>
            <w:gridSpan w:val="2"/>
            <w:tcBorders>
              <w:top w:val="nil"/>
              <w:left w:val="nil"/>
              <w:bottom w:val="nil"/>
              <w:right w:val="nil"/>
            </w:tcBorders>
          </w:tcPr>
          <w:p w14:paraId="32D337DC" w14:textId="77777777" w:rsidR="00284C00" w:rsidRPr="003E0C8D" w:rsidRDefault="00284C00" w:rsidP="00464D74"/>
        </w:tc>
      </w:tr>
      <w:tr w:rsidR="00284C00" w:rsidRPr="003E0C8D" w14:paraId="2323F525" w14:textId="77777777" w:rsidTr="00464D74">
        <w:trPr>
          <w:trHeight w:val="240"/>
          <w:jc w:val="center"/>
        </w:trPr>
        <w:tc>
          <w:tcPr>
            <w:tcW w:w="4876" w:type="dxa"/>
            <w:tcBorders>
              <w:top w:val="nil"/>
              <w:left w:val="nil"/>
              <w:bottom w:val="nil"/>
              <w:right w:val="nil"/>
            </w:tcBorders>
          </w:tcPr>
          <w:p w14:paraId="269CB9A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58B114F" w14:textId="77777777" w:rsidR="00284C00" w:rsidRPr="003E0C8D" w:rsidRDefault="00284C00" w:rsidP="00464D74">
            <w:pPr>
              <w:pStyle w:val="AmColumnHeading"/>
            </w:pPr>
            <w:r w:rsidRPr="003E0C8D">
              <w:t>Pozměňovací návrh</w:t>
            </w:r>
          </w:p>
        </w:tc>
      </w:tr>
      <w:tr w:rsidR="00284C00" w:rsidRPr="003E0C8D" w14:paraId="2A990F2B" w14:textId="77777777" w:rsidTr="00464D74">
        <w:trPr>
          <w:jc w:val="center"/>
        </w:trPr>
        <w:tc>
          <w:tcPr>
            <w:tcW w:w="4876" w:type="dxa"/>
            <w:tcBorders>
              <w:top w:val="nil"/>
              <w:left w:val="nil"/>
              <w:bottom w:val="nil"/>
              <w:right w:val="nil"/>
            </w:tcBorders>
          </w:tcPr>
          <w:p w14:paraId="35804011" w14:textId="1EACEA7E"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p>
        </w:tc>
        <w:tc>
          <w:tcPr>
            <w:tcW w:w="4876" w:type="dxa"/>
            <w:tcBorders>
              <w:top w:val="nil"/>
              <w:left w:val="nil"/>
              <w:bottom w:val="nil"/>
              <w:right w:val="nil"/>
            </w:tcBorders>
          </w:tcPr>
          <w:p w14:paraId="1426ABCA" w14:textId="7D388121" w:rsidR="00284C00" w:rsidRPr="003E0C8D" w:rsidRDefault="00284C00" w:rsidP="00464D74">
            <w:pPr>
              <w:pStyle w:val="Normal6a"/>
            </w:pPr>
            <w:r w:rsidRPr="003E0C8D">
              <w:t>(6)</w:t>
            </w:r>
            <w:r w:rsidRPr="003E0C8D">
              <w:tab/>
              <w:t>Od současnosti do roku 2040 ubude na trhu práce</w:t>
            </w:r>
            <w:r w:rsidR="00A5289D">
              <w:t xml:space="preserve"> v </w:t>
            </w:r>
            <w:r w:rsidRPr="003E0C8D">
              <w:t>Unii každoročně přibližně 1 milion osob. Kromě úbytku pracovní síly jsou některé regiony postiženy</w:t>
            </w:r>
            <w:r w:rsidR="00A5289D">
              <w:t xml:space="preserve"> i </w:t>
            </w:r>
            <w:r w:rsidRPr="003E0C8D">
              <w:t>nízkým</w:t>
            </w:r>
            <w:r w:rsidR="00A5289D">
              <w:t xml:space="preserve"> a </w:t>
            </w:r>
            <w:r w:rsidRPr="003E0C8D">
              <w:t>stagnujícím podílem obyvatelstva</w:t>
            </w:r>
            <w:r w:rsidR="00A5289D">
              <w:t xml:space="preserve"> s </w:t>
            </w:r>
            <w:r w:rsidRPr="003E0C8D">
              <w:t>terciárním vzděláním, což ztěžuje kompenzaci úbytku pracovní síly prostřednictvím vyšší produktivity práce. Tím se zvýší tlak na model sociálního zabezpečení Unie</w:t>
            </w:r>
            <w:r w:rsidR="00A5289D">
              <w:t xml:space="preserve"> a </w:t>
            </w:r>
            <w:r w:rsidRPr="003E0C8D">
              <w:t>ohrozí jeho udržitelnost</w:t>
            </w:r>
            <w:r w:rsidR="00A5289D">
              <w:t xml:space="preserve"> a </w:t>
            </w:r>
            <w:r w:rsidRPr="003E0C8D">
              <w:t>přiměřenost. Také to zvýší nedostatek pracovních sil</w:t>
            </w:r>
            <w:r w:rsidR="00A5289D">
              <w:t xml:space="preserve"> a </w:t>
            </w:r>
            <w:r w:rsidRPr="003E0C8D">
              <w:t>dovedností na trhu práce, což bude mít negativní dopad na hospodářský růst</w:t>
            </w:r>
            <w:r w:rsidR="00A5289D">
              <w:t xml:space="preserve"> a </w:t>
            </w:r>
            <w:r w:rsidRPr="003E0C8D">
              <w:t>konkurenceschopnost.</w:t>
            </w:r>
            <w:r w:rsidR="00A5289D">
              <w:t xml:space="preserve"> V </w:t>
            </w:r>
            <w:r w:rsidRPr="003E0C8D">
              <w:t>některých odvětvích to povede</w:t>
            </w:r>
            <w:r w:rsidR="00A5289D">
              <w:t xml:space="preserve"> k </w:t>
            </w:r>
            <w:r w:rsidRPr="003E0C8D">
              <w:t>tlaku na náklady práce. Je proto zapotřebí, aby ESF podporoval zvýšení účasti na trhu práce, zejména co se týče žen</w:t>
            </w:r>
            <w:r w:rsidR="00A5289D">
              <w:t xml:space="preserve"> a </w:t>
            </w:r>
            <w:r w:rsidRPr="003E0C8D">
              <w:t>mladých lidí, osob se zdravotním postižením</w:t>
            </w:r>
            <w:r w:rsidR="00A5289D">
              <w:t xml:space="preserve"> a </w:t>
            </w:r>
            <w:r w:rsidRPr="003E0C8D">
              <w:t>romských komunit,</w:t>
            </w:r>
            <w:r w:rsidR="00A5289D">
              <w:t xml:space="preserve"> a </w:t>
            </w:r>
            <w:r w:rsidRPr="003E0C8D">
              <w:t>aby podporoval zaměstnavatele při hledání vhodných lidí na dostupná pracovní místa, posiloval postavení starších pracovníků vhodnými opatřeními na trhu práce</w:t>
            </w:r>
            <w:r w:rsidR="00A5289D">
              <w:t xml:space="preserve"> a </w:t>
            </w:r>
            <w:r w:rsidRPr="003E0C8D">
              <w:t>na pracovišti, zajišťoval kvalifikovanou pracovní sílu schopnou řešit hlavní společenské výzvy</w:t>
            </w:r>
            <w:r w:rsidR="00A5289D">
              <w:t xml:space="preserve"> a </w:t>
            </w:r>
            <w:r w:rsidRPr="003E0C8D">
              <w:t>podporoval zdravou rovnováhu mezi pracovním</w:t>
            </w:r>
            <w:r w:rsidR="00A5289D">
              <w:t xml:space="preserve"> a </w:t>
            </w:r>
            <w:r w:rsidRPr="003E0C8D">
              <w:t>soukromým životem, včetně zajištění přístupu ke kvalitní péči</w:t>
            </w:r>
            <w:r w:rsidR="00A5289D">
              <w:t xml:space="preserve"> o </w:t>
            </w:r>
            <w:r w:rsidRPr="003E0C8D">
              <w:t>děti</w:t>
            </w:r>
            <w:r w:rsidR="00A5289D">
              <w:t xml:space="preserve"> a o </w:t>
            </w:r>
            <w:r w:rsidRPr="003E0C8D">
              <w:rPr>
                <w:b/>
                <w:i/>
              </w:rPr>
              <w:t>starší osoby</w:t>
            </w:r>
            <w:r w:rsidRPr="003E0C8D">
              <w:t>.</w:t>
            </w:r>
          </w:p>
        </w:tc>
      </w:tr>
    </w:tbl>
    <w:p w14:paraId="4CE7B39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{PL}</w:t>
      </w:r>
      <w:r w:rsidRPr="003E0C8D">
        <w:t>pl</w:t>
      </w:r>
      <w:r w:rsidRPr="003E0C8D">
        <w:rPr>
          <w:rStyle w:val="HideTWBExt"/>
        </w:rPr>
        <w:t>&lt;/Original&gt;</w:t>
      </w:r>
    </w:p>
    <w:p w14:paraId="6FE1B94A" w14:textId="77777777" w:rsidR="00BD0451" w:rsidRPr="003E0C8D" w:rsidRDefault="00284C00" w:rsidP="00284C00">
      <w:r w:rsidRPr="003E0C8D">
        <w:rPr>
          <w:rStyle w:val="HideTWBExt"/>
        </w:rPr>
        <w:t>&lt;/AmendB&gt;</w:t>
      </w:r>
    </w:p>
    <w:p w14:paraId="418E3B60"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114</w:t>
      </w:r>
      <w:r w:rsidRPr="003E0C8D">
        <w:rPr>
          <w:rStyle w:val="HideTWBExt"/>
          <w:b w:val="0"/>
        </w:rPr>
        <w:t>&lt;/NumAmB&gt;</w:t>
      </w:r>
    </w:p>
    <w:p w14:paraId="0888B682"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7FCE4A87" w14:textId="77777777" w:rsidR="00284C00" w:rsidRPr="003E0C8D" w:rsidRDefault="00284C00" w:rsidP="00284C00">
      <w:pPr>
        <w:pStyle w:val="NormalBold"/>
      </w:pPr>
      <w:r w:rsidRPr="003E0C8D">
        <w:rPr>
          <w:rStyle w:val="HideTWBExt"/>
          <w:b w:val="0"/>
        </w:rPr>
        <w:t>&lt;/RepeatBlock-By&gt;</w:t>
      </w:r>
    </w:p>
    <w:p w14:paraId="280E0AD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DC1AB73" w14:textId="488C6765" w:rsidR="00284C00" w:rsidRPr="003E0C8D" w:rsidRDefault="00284C00" w:rsidP="00284C00">
      <w:pPr>
        <w:pStyle w:val="NormalBold"/>
      </w:pPr>
      <w:r w:rsidRPr="003E0C8D">
        <w:rPr>
          <w:rStyle w:val="HideTWBExt"/>
          <w:b w:val="0"/>
        </w:rPr>
        <w:t>&lt;Article&gt;</w:t>
      </w:r>
      <w:r w:rsidRPr="003E0C8D">
        <w:t>Bod odůvodnění 6</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72B5DD6" w14:textId="77777777" w:rsidTr="00464D74">
        <w:trPr>
          <w:trHeight w:hRule="exact" w:val="240"/>
          <w:jc w:val="center"/>
        </w:trPr>
        <w:tc>
          <w:tcPr>
            <w:tcW w:w="9752" w:type="dxa"/>
            <w:gridSpan w:val="2"/>
            <w:tcBorders>
              <w:top w:val="nil"/>
              <w:left w:val="nil"/>
              <w:bottom w:val="nil"/>
              <w:right w:val="nil"/>
            </w:tcBorders>
          </w:tcPr>
          <w:p w14:paraId="49DB251B" w14:textId="77777777" w:rsidR="00284C00" w:rsidRPr="003E0C8D" w:rsidRDefault="00284C00" w:rsidP="00464D74"/>
        </w:tc>
      </w:tr>
      <w:tr w:rsidR="00284C00" w:rsidRPr="003E0C8D" w14:paraId="752D700C" w14:textId="77777777" w:rsidTr="00464D74">
        <w:trPr>
          <w:trHeight w:val="240"/>
          <w:jc w:val="center"/>
        </w:trPr>
        <w:tc>
          <w:tcPr>
            <w:tcW w:w="4876" w:type="dxa"/>
            <w:tcBorders>
              <w:top w:val="nil"/>
              <w:left w:val="nil"/>
              <w:bottom w:val="nil"/>
              <w:right w:val="nil"/>
            </w:tcBorders>
          </w:tcPr>
          <w:p w14:paraId="55BBE38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415D8DE" w14:textId="77777777" w:rsidR="00284C00" w:rsidRPr="003E0C8D" w:rsidRDefault="00284C00" w:rsidP="00464D74">
            <w:pPr>
              <w:pStyle w:val="AmColumnHeading"/>
            </w:pPr>
            <w:r w:rsidRPr="003E0C8D">
              <w:t>Pozměňovací návrh</w:t>
            </w:r>
          </w:p>
        </w:tc>
      </w:tr>
      <w:tr w:rsidR="00284C00" w:rsidRPr="003E0C8D" w14:paraId="06BFFBF9" w14:textId="77777777" w:rsidTr="00464D74">
        <w:trPr>
          <w:jc w:val="center"/>
        </w:trPr>
        <w:tc>
          <w:tcPr>
            <w:tcW w:w="4876" w:type="dxa"/>
            <w:tcBorders>
              <w:top w:val="nil"/>
              <w:left w:val="nil"/>
              <w:bottom w:val="nil"/>
              <w:right w:val="nil"/>
            </w:tcBorders>
          </w:tcPr>
          <w:p w14:paraId="6B306D6D" w14:textId="77777777" w:rsidR="00284C00" w:rsidRPr="003E0C8D" w:rsidRDefault="00284C00" w:rsidP="00464D74">
            <w:pPr>
              <w:pStyle w:val="Normal6a"/>
            </w:pPr>
          </w:p>
        </w:tc>
        <w:tc>
          <w:tcPr>
            <w:tcW w:w="4876" w:type="dxa"/>
            <w:tcBorders>
              <w:top w:val="nil"/>
              <w:left w:val="nil"/>
              <w:bottom w:val="nil"/>
              <w:right w:val="nil"/>
            </w:tcBorders>
          </w:tcPr>
          <w:p w14:paraId="3BE2CC2F" w14:textId="62A6768B" w:rsidR="00284C00" w:rsidRPr="003E0C8D" w:rsidRDefault="00284C00" w:rsidP="00464D74">
            <w:pPr>
              <w:pStyle w:val="Normal6a"/>
            </w:pPr>
            <w:r w:rsidRPr="003E0C8D">
              <w:rPr>
                <w:b/>
                <w:i/>
              </w:rPr>
              <w:t>(6a)</w:t>
            </w:r>
            <w:r w:rsidRPr="003E0C8D">
              <w:tab/>
            </w:r>
            <w:r w:rsidRPr="003E0C8D">
              <w:rPr>
                <w:b/>
                <w:i/>
              </w:rPr>
              <w:t>Odborné terciární vzdělávání odpovídající úrovni 5 ISCED</w:t>
            </w:r>
            <w:r w:rsidR="00A5289D">
              <w:rPr>
                <w:b/>
                <w:i/>
              </w:rPr>
              <w:t xml:space="preserve"> a </w:t>
            </w:r>
            <w:r w:rsidRPr="003E0C8D">
              <w:rPr>
                <w:b/>
                <w:i/>
              </w:rPr>
              <w:t>úrovním 5</w:t>
            </w:r>
            <w:r w:rsidR="00A5289D">
              <w:rPr>
                <w:b/>
                <w:i/>
              </w:rPr>
              <w:t xml:space="preserve"> a </w:t>
            </w:r>
            <w:r w:rsidRPr="003E0C8D">
              <w:rPr>
                <w:b/>
                <w:i/>
              </w:rPr>
              <w:t>6 EQF je základním vzdělávacím kanálem pro uspokojení poptávky trhu práce po vysokých</w:t>
            </w:r>
            <w:r w:rsidR="00A5289D">
              <w:rPr>
                <w:b/>
                <w:i/>
              </w:rPr>
              <w:t xml:space="preserve"> a </w:t>
            </w:r>
            <w:r w:rsidRPr="003E0C8D">
              <w:rPr>
                <w:b/>
                <w:i/>
              </w:rPr>
              <w:t>specializovaných technických dovednostech.</w:t>
            </w:r>
            <w:r w:rsidR="00A5289D">
              <w:rPr>
                <w:b/>
                <w:i/>
              </w:rPr>
              <w:t xml:space="preserve"> V </w:t>
            </w:r>
            <w:r w:rsidRPr="003E0C8D">
              <w:rPr>
                <w:b/>
                <w:i/>
              </w:rPr>
              <w:t>několika členských státech je míra zaměstnanosti absolventů odborného terciárního vzdělávání výrazně vyšší než průměr akademického terciárního vzdělávání, což přímo přispívá ke snížení nezaměstnanosti mladých lidí</w:t>
            </w:r>
            <w:r w:rsidR="00A5289D">
              <w:rPr>
                <w:b/>
                <w:i/>
              </w:rPr>
              <w:t xml:space="preserve"> a </w:t>
            </w:r>
            <w:r w:rsidRPr="003E0C8D">
              <w:rPr>
                <w:b/>
                <w:i/>
              </w:rPr>
              <w:t>posílení konkurenceschopnosti průmyslu. ESF by měl podporovat rozvoj</w:t>
            </w:r>
            <w:r w:rsidR="00A5289D">
              <w:rPr>
                <w:b/>
                <w:i/>
              </w:rPr>
              <w:t xml:space="preserve"> a </w:t>
            </w:r>
            <w:r w:rsidRPr="003E0C8D">
              <w:rPr>
                <w:b/>
                <w:i/>
              </w:rPr>
              <w:t>rozšiřování těchto cest</w:t>
            </w:r>
            <w:r w:rsidR="00A5289D">
              <w:rPr>
                <w:b/>
                <w:i/>
              </w:rPr>
              <w:t xml:space="preserve"> a </w:t>
            </w:r>
            <w:r w:rsidRPr="003E0C8D">
              <w:rPr>
                <w:b/>
                <w:i/>
              </w:rPr>
              <w:t>rozlišovat je od akademického terciárního vzdělávání</w:t>
            </w:r>
            <w:r w:rsidR="00A5289D">
              <w:rPr>
                <w:b/>
                <w:i/>
              </w:rPr>
              <w:t xml:space="preserve"> a </w:t>
            </w:r>
            <w:r w:rsidRPr="003E0C8D">
              <w:rPr>
                <w:b/>
                <w:i/>
              </w:rPr>
              <w:t>počátečního odborného vzdělávání</w:t>
            </w:r>
            <w:r w:rsidR="00A5289D">
              <w:rPr>
                <w:b/>
                <w:i/>
              </w:rPr>
              <w:t xml:space="preserve"> a </w:t>
            </w:r>
            <w:r w:rsidRPr="003E0C8D">
              <w:rPr>
                <w:b/>
                <w:i/>
              </w:rPr>
              <w:t>přípravy, aby bylo zajištěno cílené plánování</w:t>
            </w:r>
            <w:r w:rsidR="00A5289D">
              <w:rPr>
                <w:b/>
                <w:i/>
              </w:rPr>
              <w:t xml:space="preserve"> a </w:t>
            </w:r>
            <w:r w:rsidRPr="003E0C8D">
              <w:rPr>
                <w:b/>
                <w:i/>
              </w:rPr>
              <w:t>monitorování.</w:t>
            </w:r>
          </w:p>
        </w:tc>
      </w:tr>
    </w:tbl>
    <w:p w14:paraId="0E322B3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35B0B9D1" w14:textId="77777777" w:rsidR="00BD0451" w:rsidRPr="003E0C8D" w:rsidRDefault="00284C00" w:rsidP="00284C00">
      <w:r w:rsidRPr="003E0C8D">
        <w:rPr>
          <w:rStyle w:val="HideTWBExt"/>
        </w:rPr>
        <w:t>&lt;/AmendB&gt;</w:t>
      </w:r>
    </w:p>
    <w:p w14:paraId="57D562C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115</w:t>
      </w:r>
      <w:r w:rsidRPr="003E0C8D">
        <w:rPr>
          <w:rStyle w:val="HideTWBExt"/>
          <w:b w:val="0"/>
        </w:rPr>
        <w:t>&lt;/NumAmB&gt;</w:t>
      </w:r>
    </w:p>
    <w:p w14:paraId="303BAD62"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w:t>
      </w:r>
      <w:r w:rsidRPr="003E0C8D">
        <w:rPr>
          <w:rStyle w:val="HideTWBExt"/>
          <w:b w:val="0"/>
        </w:rPr>
        <w:t>&lt;/Members&gt;</w:t>
      </w:r>
    </w:p>
    <w:p w14:paraId="7C7765CF" w14:textId="77777777" w:rsidR="00284C00" w:rsidRPr="003E0C8D" w:rsidRDefault="00284C00" w:rsidP="00284C00">
      <w:pPr>
        <w:pStyle w:val="NormalBold"/>
      </w:pPr>
      <w:r w:rsidRPr="003E0C8D">
        <w:rPr>
          <w:rStyle w:val="HideTWBExt"/>
          <w:b w:val="0"/>
        </w:rPr>
        <w:t>&lt;/RepeatBlock-By&gt;</w:t>
      </w:r>
    </w:p>
    <w:p w14:paraId="0B89B4E8"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CEDE1C0" w14:textId="77777777" w:rsidR="00284C00" w:rsidRPr="003E0C8D" w:rsidRDefault="00284C00" w:rsidP="00284C00">
      <w:pPr>
        <w:pStyle w:val="NormalBold"/>
      </w:pPr>
      <w:r w:rsidRPr="003E0C8D">
        <w:rPr>
          <w:rStyle w:val="HideTWBExt"/>
          <w:b w:val="0"/>
        </w:rPr>
        <w:t>&lt;Article&gt;</w:t>
      </w:r>
      <w:r w:rsidRPr="003E0C8D">
        <w:t>Bod odůvodnění 7</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D936972" w14:textId="77777777" w:rsidTr="00464D74">
        <w:trPr>
          <w:trHeight w:hRule="exact" w:val="240"/>
          <w:jc w:val="center"/>
        </w:trPr>
        <w:tc>
          <w:tcPr>
            <w:tcW w:w="9752" w:type="dxa"/>
            <w:gridSpan w:val="2"/>
            <w:tcBorders>
              <w:top w:val="nil"/>
              <w:left w:val="nil"/>
              <w:bottom w:val="nil"/>
              <w:right w:val="nil"/>
            </w:tcBorders>
          </w:tcPr>
          <w:p w14:paraId="0CFA68CE" w14:textId="77777777" w:rsidR="00284C00" w:rsidRPr="003E0C8D" w:rsidRDefault="00284C00" w:rsidP="00464D74"/>
        </w:tc>
      </w:tr>
      <w:tr w:rsidR="00284C00" w:rsidRPr="003E0C8D" w14:paraId="32C3C81F" w14:textId="77777777" w:rsidTr="00464D74">
        <w:trPr>
          <w:trHeight w:val="240"/>
          <w:jc w:val="center"/>
        </w:trPr>
        <w:tc>
          <w:tcPr>
            <w:tcW w:w="4876" w:type="dxa"/>
            <w:tcBorders>
              <w:top w:val="nil"/>
              <w:left w:val="nil"/>
              <w:bottom w:val="nil"/>
              <w:right w:val="nil"/>
            </w:tcBorders>
          </w:tcPr>
          <w:p w14:paraId="1B41269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D73139A" w14:textId="77777777" w:rsidR="00284C00" w:rsidRPr="003E0C8D" w:rsidRDefault="00284C00" w:rsidP="00464D74">
            <w:pPr>
              <w:pStyle w:val="AmColumnHeading"/>
            </w:pPr>
            <w:r w:rsidRPr="003E0C8D">
              <w:t>Pozměňovací návrh</w:t>
            </w:r>
          </w:p>
        </w:tc>
      </w:tr>
      <w:tr w:rsidR="00284C00" w:rsidRPr="003E0C8D" w14:paraId="72877941" w14:textId="77777777" w:rsidTr="00464D74">
        <w:trPr>
          <w:jc w:val="center"/>
        </w:trPr>
        <w:tc>
          <w:tcPr>
            <w:tcW w:w="4876" w:type="dxa"/>
            <w:tcBorders>
              <w:top w:val="nil"/>
              <w:left w:val="nil"/>
              <w:bottom w:val="nil"/>
              <w:right w:val="nil"/>
            </w:tcBorders>
          </w:tcPr>
          <w:p w14:paraId="1BE12A8D" w14:textId="3A2B0B31" w:rsidR="00284C00" w:rsidRPr="003E0C8D" w:rsidRDefault="00284C00" w:rsidP="00464D74">
            <w:pPr>
              <w:pStyle w:val="Normal6a"/>
            </w:pPr>
            <w:r w:rsidRPr="003E0C8D">
              <w:rPr>
                <w:b/>
                <w:i/>
              </w:rPr>
              <w:t>(7)</w:t>
            </w:r>
            <w:r w:rsidRPr="003E0C8D">
              <w:tab/>
            </w:r>
            <w:r w:rsidRPr="003E0C8D">
              <w:rPr>
                <w:b/>
                <w:i/>
              </w:rPr>
              <w:t>Dne 29. ledna 2025 Komise představila Kompas konkurenceschopnosti. Kompas určuje Evropě cestu, na níž se stane místem, kde se budou vynalézat, vyrábět</w:t>
            </w:r>
            <w:r w:rsidR="00A5289D">
              <w:rPr>
                <w:b/>
                <w:i/>
              </w:rPr>
              <w:t xml:space="preserve"> a </w:t>
            </w:r>
            <w:r w:rsidRPr="003E0C8D">
              <w:rPr>
                <w:b/>
                <w:i/>
              </w:rPr>
              <w:t>uvádět na trh budoucí technologie, služby</w:t>
            </w:r>
            <w:r w:rsidR="00A5289D">
              <w:rPr>
                <w:b/>
                <w:i/>
              </w:rPr>
              <w:t xml:space="preserve"> a </w:t>
            </w:r>
            <w:r w:rsidRPr="003E0C8D">
              <w:rPr>
                <w:b/>
                <w:i/>
              </w:rPr>
              <w:t>čisté výrobky,</w:t>
            </w:r>
            <w:r w:rsidR="00A5289D">
              <w:rPr>
                <w:b/>
                <w:i/>
              </w:rPr>
              <w:t xml:space="preserve"> a </w:t>
            </w:r>
            <w:r w:rsidRPr="003E0C8D">
              <w:rPr>
                <w:b/>
                <w:i/>
              </w:rPr>
              <w:t>zároveň se stane prvním kontinentem, který bude klimaticky neutrální. Určuje pět horizontálních podpůrných mechanismů pro konkurenceschopnost, včetně podpory dovedností</w:t>
            </w:r>
            <w:r w:rsidR="00A5289D">
              <w:rPr>
                <w:b/>
                <w:i/>
              </w:rPr>
              <w:t xml:space="preserve"> a </w:t>
            </w:r>
            <w:r w:rsidRPr="003E0C8D">
              <w:rPr>
                <w:b/>
                <w:i/>
              </w:rPr>
              <w:t>kvalitních pracovních míst,</w:t>
            </w:r>
            <w:r w:rsidR="00A5289D">
              <w:rPr>
                <w:b/>
                <w:i/>
              </w:rPr>
              <w:t xml:space="preserve"> a </w:t>
            </w:r>
            <w:r w:rsidRPr="003E0C8D">
              <w:rPr>
                <w:b/>
                <w:i/>
              </w:rPr>
              <w:t>zdůrazňuje, že základem konkurenceschopnosti Evropy jsou její lidé. Aby byla Unie konkurenceschopná</w:t>
            </w:r>
            <w:r w:rsidR="00A5289D">
              <w:rPr>
                <w:b/>
                <w:i/>
              </w:rPr>
              <w:t xml:space="preserve"> a </w:t>
            </w:r>
            <w:r w:rsidRPr="003E0C8D">
              <w:rPr>
                <w:b/>
                <w:i/>
              </w:rPr>
              <w:t>připravená na budoucnost, musí podporovat</w:t>
            </w:r>
            <w:r w:rsidR="00A5289D">
              <w:rPr>
                <w:b/>
                <w:i/>
              </w:rPr>
              <w:t xml:space="preserve"> a </w:t>
            </w:r>
            <w:r w:rsidRPr="003E0C8D">
              <w:rPr>
                <w:b/>
                <w:i/>
              </w:rPr>
              <w:t>připravovat své lidi tak, aby měli dovednosti</w:t>
            </w:r>
            <w:r w:rsidR="00A5289D">
              <w:rPr>
                <w:b/>
                <w:i/>
              </w:rPr>
              <w:t xml:space="preserve"> a </w:t>
            </w:r>
            <w:r w:rsidRPr="003E0C8D">
              <w:rPr>
                <w:b/>
                <w:i/>
              </w:rPr>
              <w:t>schopnosti potřebné pro úspěch ve vzdělávání, práci</w:t>
            </w:r>
            <w:r w:rsidR="00A5289D">
              <w:rPr>
                <w:b/>
                <w:i/>
              </w:rPr>
              <w:t xml:space="preserve"> a </w:t>
            </w:r>
            <w:r w:rsidRPr="003E0C8D">
              <w:rPr>
                <w:b/>
                <w:i/>
              </w:rPr>
              <w:t>životě.</w:t>
            </w:r>
          </w:p>
        </w:tc>
        <w:tc>
          <w:tcPr>
            <w:tcW w:w="4876" w:type="dxa"/>
            <w:tcBorders>
              <w:top w:val="nil"/>
              <w:left w:val="nil"/>
              <w:bottom w:val="nil"/>
              <w:right w:val="nil"/>
            </w:tcBorders>
          </w:tcPr>
          <w:p w14:paraId="282A1C2C" w14:textId="77777777" w:rsidR="00284C00" w:rsidRPr="003E0C8D" w:rsidRDefault="00284C00" w:rsidP="00464D74">
            <w:pPr>
              <w:pStyle w:val="Normal6a"/>
            </w:pPr>
            <w:r w:rsidRPr="003E0C8D">
              <w:rPr>
                <w:b/>
                <w:i/>
              </w:rPr>
              <w:t>vypouští se</w:t>
            </w:r>
          </w:p>
        </w:tc>
      </w:tr>
    </w:tbl>
    <w:p w14:paraId="5243B86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0B07640D" w14:textId="77777777" w:rsidR="00BD0451" w:rsidRPr="003E0C8D" w:rsidRDefault="00284C00" w:rsidP="00284C00">
      <w:r w:rsidRPr="003E0C8D">
        <w:rPr>
          <w:rStyle w:val="HideTWBExt"/>
        </w:rPr>
        <w:t>&lt;/AmendB&gt;</w:t>
      </w:r>
    </w:p>
    <w:p w14:paraId="3596058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116</w:t>
      </w:r>
      <w:r w:rsidRPr="003E0C8D">
        <w:rPr>
          <w:rStyle w:val="HideTWBExt"/>
          <w:b w:val="0"/>
        </w:rPr>
        <w:t>&lt;/NumAmB&gt;</w:t>
      </w:r>
    </w:p>
    <w:p w14:paraId="575E54AB"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w:t>
      </w:r>
      <w:r w:rsidRPr="003E0C8D">
        <w:rPr>
          <w:rStyle w:val="HideTWBExt"/>
          <w:b w:val="0"/>
        </w:rPr>
        <w:t>&lt;/Members&gt;</w:t>
      </w:r>
    </w:p>
    <w:p w14:paraId="58E31B68" w14:textId="77777777" w:rsidR="00284C00" w:rsidRPr="003E0C8D" w:rsidRDefault="00284C00" w:rsidP="00284C00">
      <w:pPr>
        <w:pStyle w:val="NormalBold"/>
      </w:pPr>
      <w:r w:rsidRPr="003E0C8D">
        <w:rPr>
          <w:rStyle w:val="HideTWBExt"/>
          <w:b w:val="0"/>
        </w:rPr>
        <w:t>&lt;/RepeatBlock-By&gt;</w:t>
      </w:r>
    </w:p>
    <w:p w14:paraId="1B9F453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82F200D" w14:textId="77777777" w:rsidR="00284C00" w:rsidRPr="003E0C8D" w:rsidRDefault="00284C00" w:rsidP="00284C00">
      <w:pPr>
        <w:pStyle w:val="NormalBold"/>
      </w:pPr>
      <w:r w:rsidRPr="003E0C8D">
        <w:rPr>
          <w:rStyle w:val="HideTWBExt"/>
          <w:b w:val="0"/>
        </w:rPr>
        <w:t>&lt;Article&gt;</w:t>
      </w:r>
      <w:r w:rsidRPr="003E0C8D">
        <w:t>Bod odůvodnění 7</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C7E3E8C" w14:textId="77777777" w:rsidTr="00464D74">
        <w:trPr>
          <w:trHeight w:hRule="exact" w:val="240"/>
          <w:jc w:val="center"/>
        </w:trPr>
        <w:tc>
          <w:tcPr>
            <w:tcW w:w="9752" w:type="dxa"/>
            <w:gridSpan w:val="2"/>
            <w:tcBorders>
              <w:top w:val="nil"/>
              <w:left w:val="nil"/>
              <w:bottom w:val="nil"/>
              <w:right w:val="nil"/>
            </w:tcBorders>
          </w:tcPr>
          <w:p w14:paraId="52ED8117" w14:textId="77777777" w:rsidR="00284C00" w:rsidRPr="003E0C8D" w:rsidRDefault="00284C00" w:rsidP="00464D74"/>
        </w:tc>
      </w:tr>
      <w:tr w:rsidR="00284C00" w:rsidRPr="003E0C8D" w14:paraId="4D01433C" w14:textId="77777777" w:rsidTr="00464D74">
        <w:trPr>
          <w:trHeight w:val="240"/>
          <w:jc w:val="center"/>
        </w:trPr>
        <w:tc>
          <w:tcPr>
            <w:tcW w:w="4876" w:type="dxa"/>
            <w:tcBorders>
              <w:top w:val="nil"/>
              <w:left w:val="nil"/>
              <w:bottom w:val="nil"/>
              <w:right w:val="nil"/>
            </w:tcBorders>
          </w:tcPr>
          <w:p w14:paraId="12326FF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3FEB20C" w14:textId="77777777" w:rsidR="00284C00" w:rsidRPr="003E0C8D" w:rsidRDefault="00284C00" w:rsidP="00464D74">
            <w:pPr>
              <w:pStyle w:val="AmColumnHeading"/>
            </w:pPr>
            <w:r w:rsidRPr="003E0C8D">
              <w:t>Pozměňovací návrh</w:t>
            </w:r>
          </w:p>
        </w:tc>
      </w:tr>
      <w:tr w:rsidR="00284C00" w:rsidRPr="003E0C8D" w14:paraId="21527185" w14:textId="77777777" w:rsidTr="00464D74">
        <w:trPr>
          <w:jc w:val="center"/>
        </w:trPr>
        <w:tc>
          <w:tcPr>
            <w:tcW w:w="4876" w:type="dxa"/>
            <w:tcBorders>
              <w:top w:val="nil"/>
              <w:left w:val="nil"/>
              <w:bottom w:val="nil"/>
              <w:right w:val="nil"/>
            </w:tcBorders>
          </w:tcPr>
          <w:p w14:paraId="447D3C93" w14:textId="49FCD14C" w:rsidR="00284C00" w:rsidRPr="003E0C8D" w:rsidRDefault="00284C00" w:rsidP="00464D74">
            <w:pPr>
              <w:pStyle w:val="Normal6a"/>
            </w:pPr>
            <w:r w:rsidRPr="003E0C8D">
              <w:rPr>
                <w:b/>
                <w:i/>
              </w:rPr>
              <w:t>(7)</w:t>
            </w:r>
            <w:r w:rsidRPr="003E0C8D">
              <w:tab/>
            </w:r>
            <w:r w:rsidRPr="003E0C8D">
              <w:rPr>
                <w:b/>
                <w:i/>
              </w:rPr>
              <w:t>Dne 29. ledna 2025 Komise představila Kompas konkurenceschopnosti. Kompas určuje Evropě cestu, na níž se stane místem, kde se budou vynalézat, vyrábět</w:t>
            </w:r>
            <w:r w:rsidR="00A5289D">
              <w:rPr>
                <w:b/>
                <w:i/>
              </w:rPr>
              <w:t xml:space="preserve"> a </w:t>
            </w:r>
            <w:r w:rsidRPr="003E0C8D">
              <w:rPr>
                <w:b/>
                <w:i/>
              </w:rPr>
              <w:t>uvádět na trh budoucí technologie, služby</w:t>
            </w:r>
            <w:r w:rsidR="00A5289D">
              <w:rPr>
                <w:b/>
                <w:i/>
              </w:rPr>
              <w:t xml:space="preserve"> a </w:t>
            </w:r>
            <w:r w:rsidRPr="003E0C8D">
              <w:rPr>
                <w:b/>
                <w:i/>
              </w:rPr>
              <w:t>čisté výrobky,</w:t>
            </w:r>
            <w:r w:rsidR="00A5289D">
              <w:rPr>
                <w:b/>
                <w:i/>
              </w:rPr>
              <w:t xml:space="preserve"> a </w:t>
            </w:r>
            <w:r w:rsidRPr="003E0C8D">
              <w:rPr>
                <w:b/>
                <w:i/>
              </w:rPr>
              <w:t>zároveň se stane prvním kontinentem, který bude klimaticky neutrální. Určuje pět horizontálních podpůrných mechanismů pro konkurenceschopnost, včetně podpory dovedností</w:t>
            </w:r>
            <w:r w:rsidR="00A5289D">
              <w:rPr>
                <w:b/>
                <w:i/>
              </w:rPr>
              <w:t xml:space="preserve"> a </w:t>
            </w:r>
            <w:r w:rsidRPr="003E0C8D">
              <w:rPr>
                <w:b/>
                <w:i/>
              </w:rPr>
              <w:t>kvalitních pracovních míst,</w:t>
            </w:r>
            <w:r w:rsidR="00A5289D">
              <w:rPr>
                <w:b/>
                <w:i/>
              </w:rPr>
              <w:t xml:space="preserve"> a </w:t>
            </w:r>
            <w:r w:rsidRPr="003E0C8D">
              <w:rPr>
                <w:b/>
                <w:i/>
              </w:rPr>
              <w:t>zdůrazňuje, že základem konkurenceschopnosti Evropy jsou její lidé. Aby byla Unie konkurenceschopná</w:t>
            </w:r>
            <w:r w:rsidR="00A5289D">
              <w:rPr>
                <w:b/>
                <w:i/>
              </w:rPr>
              <w:t xml:space="preserve"> a </w:t>
            </w:r>
            <w:r w:rsidRPr="003E0C8D">
              <w:rPr>
                <w:b/>
                <w:i/>
              </w:rPr>
              <w:t>připravená na budoucnost, musí podporovat</w:t>
            </w:r>
            <w:r w:rsidR="00A5289D">
              <w:rPr>
                <w:b/>
                <w:i/>
              </w:rPr>
              <w:t xml:space="preserve"> a </w:t>
            </w:r>
            <w:r w:rsidRPr="003E0C8D">
              <w:rPr>
                <w:b/>
                <w:i/>
              </w:rPr>
              <w:t>připravovat své lidi tak, aby měli dovednosti</w:t>
            </w:r>
            <w:r w:rsidR="00A5289D">
              <w:rPr>
                <w:b/>
                <w:i/>
              </w:rPr>
              <w:t xml:space="preserve"> a </w:t>
            </w:r>
            <w:r w:rsidRPr="003E0C8D">
              <w:rPr>
                <w:b/>
                <w:i/>
              </w:rPr>
              <w:t>schopnosti potřebné pro úspěch ve vzdělávání, práci</w:t>
            </w:r>
            <w:r w:rsidR="00A5289D">
              <w:rPr>
                <w:b/>
                <w:i/>
              </w:rPr>
              <w:t xml:space="preserve"> a </w:t>
            </w:r>
            <w:r w:rsidRPr="003E0C8D">
              <w:rPr>
                <w:b/>
                <w:i/>
              </w:rPr>
              <w:t>životě.</w:t>
            </w:r>
          </w:p>
        </w:tc>
        <w:tc>
          <w:tcPr>
            <w:tcW w:w="4876" w:type="dxa"/>
            <w:tcBorders>
              <w:top w:val="nil"/>
              <w:left w:val="nil"/>
              <w:bottom w:val="nil"/>
              <w:right w:val="nil"/>
            </w:tcBorders>
          </w:tcPr>
          <w:p w14:paraId="13899CD6" w14:textId="77777777" w:rsidR="00284C00" w:rsidRPr="003E0C8D" w:rsidRDefault="00284C00" w:rsidP="00464D74">
            <w:pPr>
              <w:pStyle w:val="Normal6a"/>
            </w:pPr>
            <w:r w:rsidRPr="003E0C8D">
              <w:rPr>
                <w:b/>
                <w:i/>
              </w:rPr>
              <w:t>vypouští se</w:t>
            </w:r>
          </w:p>
        </w:tc>
      </w:tr>
    </w:tbl>
    <w:p w14:paraId="72D9C27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7077168" w14:textId="77777777" w:rsidR="00BD0451" w:rsidRPr="003E0C8D" w:rsidRDefault="00284C00" w:rsidP="00284C00">
      <w:r w:rsidRPr="003E0C8D">
        <w:rPr>
          <w:rStyle w:val="HideTWBExt"/>
        </w:rPr>
        <w:t>&lt;/AmendB&gt;</w:t>
      </w:r>
    </w:p>
    <w:p w14:paraId="6396729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117</w:t>
      </w:r>
      <w:r w:rsidRPr="003E0C8D">
        <w:rPr>
          <w:rStyle w:val="HideTWBExt"/>
          <w:b w:val="0"/>
        </w:rPr>
        <w:t>&lt;/NumAmB&gt;</w:t>
      </w:r>
    </w:p>
    <w:p w14:paraId="1DB682C4"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7DC35B5D"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4A94E789" w14:textId="77777777" w:rsidR="00284C00" w:rsidRPr="003E0C8D" w:rsidRDefault="00284C00" w:rsidP="00284C00">
      <w:pPr>
        <w:pStyle w:val="NormalBold"/>
      </w:pPr>
      <w:r w:rsidRPr="003E0C8D">
        <w:rPr>
          <w:rStyle w:val="HideTWBExt"/>
          <w:b w:val="0"/>
        </w:rPr>
        <w:t>&lt;/RepeatBlock-By&gt;</w:t>
      </w:r>
    </w:p>
    <w:p w14:paraId="4D834A3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0C2D27B" w14:textId="77777777" w:rsidR="00284C00" w:rsidRPr="003E0C8D" w:rsidRDefault="00284C00" w:rsidP="00284C00">
      <w:pPr>
        <w:pStyle w:val="NormalBold"/>
      </w:pPr>
      <w:r w:rsidRPr="003E0C8D">
        <w:rPr>
          <w:rStyle w:val="HideTWBExt"/>
          <w:b w:val="0"/>
        </w:rPr>
        <w:t>&lt;Article&gt;</w:t>
      </w:r>
      <w:r w:rsidRPr="003E0C8D">
        <w:t>Bod odůvodnění 7</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8A19428" w14:textId="77777777" w:rsidTr="00464D74">
        <w:trPr>
          <w:trHeight w:hRule="exact" w:val="240"/>
          <w:jc w:val="center"/>
        </w:trPr>
        <w:tc>
          <w:tcPr>
            <w:tcW w:w="9752" w:type="dxa"/>
            <w:gridSpan w:val="2"/>
            <w:tcBorders>
              <w:top w:val="nil"/>
              <w:left w:val="nil"/>
              <w:bottom w:val="nil"/>
              <w:right w:val="nil"/>
            </w:tcBorders>
          </w:tcPr>
          <w:p w14:paraId="0D11A2DC" w14:textId="77777777" w:rsidR="00284C00" w:rsidRPr="003E0C8D" w:rsidRDefault="00284C00" w:rsidP="00464D74"/>
        </w:tc>
      </w:tr>
      <w:tr w:rsidR="00284C00" w:rsidRPr="003E0C8D" w14:paraId="265B1E69" w14:textId="77777777" w:rsidTr="00464D74">
        <w:trPr>
          <w:trHeight w:val="240"/>
          <w:jc w:val="center"/>
        </w:trPr>
        <w:tc>
          <w:tcPr>
            <w:tcW w:w="4876" w:type="dxa"/>
            <w:tcBorders>
              <w:top w:val="nil"/>
              <w:left w:val="nil"/>
              <w:bottom w:val="nil"/>
              <w:right w:val="nil"/>
            </w:tcBorders>
          </w:tcPr>
          <w:p w14:paraId="69BDB23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D6C147F" w14:textId="77777777" w:rsidR="00284C00" w:rsidRPr="003E0C8D" w:rsidRDefault="00284C00" w:rsidP="00464D74">
            <w:pPr>
              <w:pStyle w:val="AmColumnHeading"/>
            </w:pPr>
            <w:r w:rsidRPr="003E0C8D">
              <w:t>Pozměňovací návrh</w:t>
            </w:r>
          </w:p>
        </w:tc>
      </w:tr>
      <w:tr w:rsidR="00284C00" w:rsidRPr="003E0C8D" w14:paraId="0392A502" w14:textId="77777777" w:rsidTr="00464D74">
        <w:trPr>
          <w:jc w:val="center"/>
        </w:trPr>
        <w:tc>
          <w:tcPr>
            <w:tcW w:w="4876" w:type="dxa"/>
            <w:tcBorders>
              <w:top w:val="nil"/>
              <w:left w:val="nil"/>
              <w:bottom w:val="nil"/>
              <w:right w:val="nil"/>
            </w:tcBorders>
          </w:tcPr>
          <w:p w14:paraId="10AA668F" w14:textId="2C204E12" w:rsidR="00284C00" w:rsidRPr="003E0C8D" w:rsidRDefault="00284C00" w:rsidP="00464D74">
            <w:pPr>
              <w:pStyle w:val="Normal6a"/>
            </w:pPr>
            <w:r w:rsidRPr="003E0C8D">
              <w:t>(7)</w:t>
            </w:r>
            <w:r w:rsidRPr="003E0C8D">
              <w:tab/>
              <w:t>Dne 29. ledna 2025 Komise představila Kompas konkurenceschopnosti. Kompas určuje Evropě cestu, na níž se stane místem, kde se budou vynalézat, vyrábět</w:t>
            </w:r>
            <w:r w:rsidR="00A5289D">
              <w:t xml:space="preserve"> a </w:t>
            </w:r>
            <w:r w:rsidRPr="003E0C8D">
              <w:t>uvádět na trh budoucí technologie, služby</w:t>
            </w:r>
            <w:r w:rsidR="00A5289D">
              <w:t xml:space="preserve"> a </w:t>
            </w:r>
            <w:r w:rsidRPr="003E0C8D">
              <w:t>čisté výrobky,</w:t>
            </w:r>
            <w:r w:rsidR="00A5289D">
              <w:t xml:space="preserve"> a </w:t>
            </w:r>
            <w:r w:rsidRPr="003E0C8D">
              <w:t>zároveň se stane prvním kontinentem, který bude klimaticky neutrální. Určuje pět horizontálních podpůrných mechanismů pro konkurenceschopnost, včetně podpory dovedností</w:t>
            </w:r>
            <w:r w:rsidR="00A5289D">
              <w:t xml:space="preserve"> a </w:t>
            </w:r>
            <w:r w:rsidRPr="003E0C8D">
              <w:t>kvalitních pracovních míst,</w:t>
            </w:r>
            <w:r w:rsidR="00A5289D">
              <w:t xml:space="preserve"> a </w:t>
            </w:r>
            <w:r w:rsidRPr="003E0C8D">
              <w:t>zdůrazňuje, že základem konkurenceschopnosti Evropy jsou její lidé. Aby byla Unie konkurenceschopná</w:t>
            </w:r>
            <w:r w:rsidR="00A5289D">
              <w:t xml:space="preserve"> a </w:t>
            </w:r>
            <w:r w:rsidRPr="003E0C8D">
              <w:t>připravená na budoucnost, musí podporovat</w:t>
            </w:r>
            <w:r w:rsidR="00A5289D">
              <w:t xml:space="preserve"> a </w:t>
            </w:r>
            <w:r w:rsidRPr="003E0C8D">
              <w:t>připravovat své lidi tak, aby měli dovednosti</w:t>
            </w:r>
            <w:r w:rsidR="00A5289D">
              <w:t xml:space="preserve"> a </w:t>
            </w:r>
            <w:r w:rsidRPr="003E0C8D">
              <w:t>schopnosti potřebné pro úspěch ve vzdělávání, práci</w:t>
            </w:r>
            <w:r w:rsidR="00A5289D">
              <w:t xml:space="preserve"> a </w:t>
            </w:r>
            <w:r w:rsidRPr="003E0C8D">
              <w:t>životě.</w:t>
            </w:r>
          </w:p>
        </w:tc>
        <w:tc>
          <w:tcPr>
            <w:tcW w:w="4876" w:type="dxa"/>
            <w:tcBorders>
              <w:top w:val="nil"/>
              <w:left w:val="nil"/>
              <w:bottom w:val="nil"/>
              <w:right w:val="nil"/>
            </w:tcBorders>
          </w:tcPr>
          <w:p w14:paraId="742D2934" w14:textId="4F2CFDFA" w:rsidR="00284C00" w:rsidRPr="003E0C8D" w:rsidRDefault="00284C00" w:rsidP="00464D74">
            <w:pPr>
              <w:pStyle w:val="Normal6a"/>
            </w:pPr>
            <w:r w:rsidRPr="003E0C8D">
              <w:t>(7)</w:t>
            </w:r>
            <w:r w:rsidRPr="003E0C8D">
              <w:tab/>
              <w:t>Dne 29. ledna 2025 Komise představila Kompas konkurenceschopnosti. Kompas určuje Evropě cestu, na níž se stane místem, kde se budou vynalézat, vyrábět</w:t>
            </w:r>
            <w:r w:rsidR="00A5289D">
              <w:t xml:space="preserve"> a </w:t>
            </w:r>
            <w:r w:rsidRPr="003E0C8D">
              <w:t>uvádět na trh budoucí technologie, služby</w:t>
            </w:r>
            <w:r w:rsidR="00A5289D">
              <w:t xml:space="preserve"> a </w:t>
            </w:r>
            <w:r w:rsidRPr="003E0C8D">
              <w:t>čisté výrobky,</w:t>
            </w:r>
            <w:r w:rsidR="00A5289D">
              <w:t xml:space="preserve"> a </w:t>
            </w:r>
            <w:r w:rsidRPr="003E0C8D">
              <w:t>zároveň se stane prvním kontinentem, který bude klimaticky neutrální. Určuje pět horizontálních podpůrných mechanismů pro konkurenceschopnost, včetně podpory dovedností</w:t>
            </w:r>
            <w:r w:rsidR="00A5289D">
              <w:t xml:space="preserve"> a </w:t>
            </w:r>
            <w:r w:rsidRPr="003E0C8D">
              <w:t>kvalitních pracovních míst,</w:t>
            </w:r>
            <w:r w:rsidR="00A5289D">
              <w:t xml:space="preserve"> a </w:t>
            </w:r>
            <w:r w:rsidRPr="003E0C8D">
              <w:t>zdůrazňuje, že základem konkurenceschopnosti Evropy jsou její lidé. Aby byla Unie konkurenceschopná</w:t>
            </w:r>
            <w:r w:rsidR="00A5289D">
              <w:t xml:space="preserve"> a </w:t>
            </w:r>
            <w:r w:rsidRPr="003E0C8D">
              <w:t xml:space="preserve">připravená na budoucnost, musí </w:t>
            </w:r>
            <w:r w:rsidRPr="003E0C8D">
              <w:rPr>
                <w:b/>
                <w:i/>
              </w:rPr>
              <w:t>zajistit ekonomickou stabilitu na trhu práce, dostupné bydlení pro všechny, přerozdělit neplacené pečovatelské práce</w:t>
            </w:r>
            <w:r w:rsidR="00A5289D">
              <w:rPr>
                <w:b/>
                <w:i/>
              </w:rPr>
              <w:t xml:space="preserve"> a </w:t>
            </w:r>
            <w:r w:rsidRPr="003E0C8D">
              <w:rPr>
                <w:b/>
                <w:i/>
              </w:rPr>
              <w:t>odpovědnosti, aby se odstranilo plné zapojení žen na trhu práce</w:t>
            </w:r>
            <w:r w:rsidR="00A5289D">
              <w:rPr>
                <w:b/>
                <w:i/>
              </w:rPr>
              <w:t xml:space="preserve"> a </w:t>
            </w:r>
            <w:r w:rsidRPr="003E0C8D">
              <w:rPr>
                <w:b/>
                <w:i/>
              </w:rPr>
              <w:t>ve společnosti,</w:t>
            </w:r>
            <w:r w:rsidR="00A5289D">
              <w:rPr>
                <w:b/>
                <w:i/>
              </w:rPr>
              <w:t xml:space="preserve"> a </w:t>
            </w:r>
            <w:r w:rsidRPr="003E0C8D">
              <w:t>podporovat</w:t>
            </w:r>
            <w:r w:rsidR="00A5289D">
              <w:t xml:space="preserve"> a </w:t>
            </w:r>
            <w:r w:rsidRPr="003E0C8D">
              <w:t>připravovat své lidi tak, aby měli dovednosti</w:t>
            </w:r>
            <w:r w:rsidR="00A5289D">
              <w:t xml:space="preserve"> a </w:t>
            </w:r>
            <w:r w:rsidRPr="003E0C8D">
              <w:t>schopnosti potřebné pro úspěch ve vzdělávání, práci</w:t>
            </w:r>
            <w:r w:rsidR="00A5289D">
              <w:t xml:space="preserve"> a </w:t>
            </w:r>
            <w:r w:rsidRPr="003E0C8D">
              <w:t xml:space="preserve">životě. </w:t>
            </w:r>
            <w:r w:rsidRPr="003E0C8D">
              <w:rPr>
                <w:b/>
                <w:i/>
              </w:rPr>
              <w:t>Řešení genderových nerovností, včetně rozdílů</w:t>
            </w:r>
            <w:r w:rsidR="00A5289D">
              <w:rPr>
                <w:b/>
                <w:i/>
              </w:rPr>
              <w:t xml:space="preserve"> v </w:t>
            </w:r>
            <w:r w:rsidRPr="003E0C8D">
              <w:rPr>
                <w:b/>
                <w:i/>
              </w:rPr>
              <w:t>odměňování, důchodech</w:t>
            </w:r>
            <w:r w:rsidR="00A5289D">
              <w:rPr>
                <w:b/>
                <w:i/>
              </w:rPr>
              <w:t xml:space="preserve"> a </w:t>
            </w:r>
            <w:r w:rsidRPr="003E0C8D">
              <w:rPr>
                <w:b/>
                <w:i/>
              </w:rPr>
              <w:t>péči, nezaměstnanosti žen, přetrvávajícího podhodnocení odvětví,</w:t>
            </w:r>
            <w:r w:rsidR="00A5289D">
              <w:rPr>
                <w:b/>
                <w:i/>
              </w:rPr>
              <w:t xml:space="preserve"> v </w:t>
            </w:r>
            <w:r w:rsidRPr="003E0C8D">
              <w:rPr>
                <w:b/>
                <w:i/>
              </w:rPr>
              <w:t>nichž dominují ženy,</w:t>
            </w:r>
            <w:r w:rsidR="00A5289D">
              <w:rPr>
                <w:b/>
                <w:i/>
              </w:rPr>
              <w:t xml:space="preserve"> a </w:t>
            </w:r>
            <w:r w:rsidRPr="003E0C8D">
              <w:rPr>
                <w:b/>
                <w:i/>
              </w:rPr>
              <w:t>zajištění rovných příležitostí má zásadní význam pro podporu spravedlivé, inkluzivní</w:t>
            </w:r>
            <w:r w:rsidR="00A5289D">
              <w:rPr>
                <w:b/>
                <w:i/>
              </w:rPr>
              <w:t xml:space="preserve"> a </w:t>
            </w:r>
            <w:r w:rsidRPr="003E0C8D">
              <w:rPr>
                <w:b/>
                <w:i/>
              </w:rPr>
              <w:t>odolné ekonomiky, posílení sociální soudržnosti</w:t>
            </w:r>
            <w:r w:rsidR="00A5289D">
              <w:rPr>
                <w:b/>
                <w:i/>
              </w:rPr>
              <w:t xml:space="preserve"> a </w:t>
            </w:r>
            <w:r w:rsidRPr="003E0C8D">
              <w:rPr>
                <w:b/>
                <w:i/>
              </w:rPr>
              <w:t>zajištění toho, aby ekologická</w:t>
            </w:r>
            <w:r w:rsidR="00A5289D">
              <w:rPr>
                <w:b/>
                <w:i/>
              </w:rPr>
              <w:t xml:space="preserve"> a </w:t>
            </w:r>
            <w:r w:rsidRPr="003E0C8D">
              <w:rPr>
                <w:b/>
                <w:i/>
              </w:rPr>
              <w:t>digitální transformace nikoho neopomíjela,</w:t>
            </w:r>
            <w:r w:rsidR="00A5289D">
              <w:rPr>
                <w:b/>
                <w:i/>
              </w:rPr>
              <w:t xml:space="preserve"> v </w:t>
            </w:r>
            <w:r w:rsidRPr="003E0C8D">
              <w:rPr>
                <w:b/>
                <w:i/>
              </w:rPr>
              <w:t>souladu se zásadami evropského pilíře sociálních práv</w:t>
            </w:r>
            <w:r w:rsidR="00A5289D">
              <w:rPr>
                <w:b/>
                <w:i/>
              </w:rPr>
              <w:t xml:space="preserve"> a </w:t>
            </w:r>
            <w:r w:rsidRPr="003E0C8D">
              <w:rPr>
                <w:b/>
                <w:i/>
              </w:rPr>
              <w:t>zásadami pro genderovou rovnost.</w:t>
            </w:r>
          </w:p>
        </w:tc>
      </w:tr>
    </w:tbl>
    <w:p w14:paraId="2BD0ED9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9382FC6" w14:textId="77777777" w:rsidR="00BD0451" w:rsidRPr="003E0C8D" w:rsidRDefault="00284C00" w:rsidP="00284C00">
      <w:r w:rsidRPr="003E0C8D">
        <w:rPr>
          <w:rStyle w:val="HideTWBExt"/>
        </w:rPr>
        <w:t>&lt;/AmendB&gt;</w:t>
      </w:r>
    </w:p>
    <w:p w14:paraId="4B8D77F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118</w:t>
      </w:r>
      <w:r w:rsidRPr="003E0C8D">
        <w:rPr>
          <w:rStyle w:val="HideTWBExt"/>
          <w:b w:val="0"/>
        </w:rPr>
        <w:t>&lt;/NumAmB&gt;</w:t>
      </w:r>
    </w:p>
    <w:p w14:paraId="0D3F87E3"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594CC470" w14:textId="77777777" w:rsidR="00284C00" w:rsidRPr="003E0C8D" w:rsidRDefault="00284C00" w:rsidP="00284C00">
      <w:pPr>
        <w:pStyle w:val="NormalBold"/>
      </w:pPr>
      <w:r w:rsidRPr="003E0C8D">
        <w:rPr>
          <w:rStyle w:val="HideTWBExt"/>
          <w:b w:val="0"/>
        </w:rPr>
        <w:t>&lt;/RepeatBlock-By&gt;</w:t>
      </w:r>
    </w:p>
    <w:p w14:paraId="7118E6A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354CEE8" w14:textId="77777777" w:rsidR="00284C00" w:rsidRPr="003E0C8D" w:rsidRDefault="00284C00" w:rsidP="00284C00">
      <w:pPr>
        <w:pStyle w:val="NormalBold"/>
      </w:pPr>
      <w:r w:rsidRPr="003E0C8D">
        <w:rPr>
          <w:rStyle w:val="HideTWBExt"/>
          <w:b w:val="0"/>
        </w:rPr>
        <w:t>&lt;Article&gt;</w:t>
      </w:r>
      <w:r w:rsidRPr="003E0C8D">
        <w:t>Bod odůvodnění 7</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DA21FB3" w14:textId="77777777" w:rsidTr="00464D74">
        <w:trPr>
          <w:trHeight w:hRule="exact" w:val="240"/>
          <w:jc w:val="center"/>
        </w:trPr>
        <w:tc>
          <w:tcPr>
            <w:tcW w:w="9752" w:type="dxa"/>
            <w:gridSpan w:val="2"/>
            <w:tcBorders>
              <w:top w:val="nil"/>
              <w:left w:val="nil"/>
              <w:bottom w:val="nil"/>
              <w:right w:val="nil"/>
            </w:tcBorders>
          </w:tcPr>
          <w:p w14:paraId="47929670" w14:textId="77777777" w:rsidR="00284C00" w:rsidRPr="003E0C8D" w:rsidRDefault="00284C00" w:rsidP="00464D74"/>
        </w:tc>
      </w:tr>
      <w:tr w:rsidR="00284C00" w:rsidRPr="003E0C8D" w14:paraId="52BEE401" w14:textId="77777777" w:rsidTr="00464D74">
        <w:trPr>
          <w:trHeight w:val="240"/>
          <w:jc w:val="center"/>
        </w:trPr>
        <w:tc>
          <w:tcPr>
            <w:tcW w:w="4876" w:type="dxa"/>
            <w:tcBorders>
              <w:top w:val="nil"/>
              <w:left w:val="nil"/>
              <w:bottom w:val="nil"/>
              <w:right w:val="nil"/>
            </w:tcBorders>
          </w:tcPr>
          <w:p w14:paraId="2FA70E2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6D63513" w14:textId="77777777" w:rsidR="00284C00" w:rsidRPr="003E0C8D" w:rsidRDefault="00284C00" w:rsidP="00464D74">
            <w:pPr>
              <w:pStyle w:val="AmColumnHeading"/>
            </w:pPr>
            <w:r w:rsidRPr="003E0C8D">
              <w:t>Pozměňovací návrh</w:t>
            </w:r>
          </w:p>
        </w:tc>
      </w:tr>
      <w:tr w:rsidR="00284C00" w:rsidRPr="003E0C8D" w14:paraId="3B54A3BB" w14:textId="77777777" w:rsidTr="00464D74">
        <w:trPr>
          <w:jc w:val="center"/>
        </w:trPr>
        <w:tc>
          <w:tcPr>
            <w:tcW w:w="4876" w:type="dxa"/>
            <w:tcBorders>
              <w:top w:val="nil"/>
              <w:left w:val="nil"/>
              <w:bottom w:val="nil"/>
              <w:right w:val="nil"/>
            </w:tcBorders>
          </w:tcPr>
          <w:p w14:paraId="003DECDC" w14:textId="3748A504" w:rsidR="00284C00" w:rsidRPr="003E0C8D" w:rsidRDefault="00284C00" w:rsidP="00464D74">
            <w:pPr>
              <w:pStyle w:val="Normal6a"/>
            </w:pPr>
            <w:r w:rsidRPr="003E0C8D">
              <w:t>(7)</w:t>
            </w:r>
            <w:r w:rsidRPr="003E0C8D">
              <w:tab/>
              <w:t>Dne 29. ledna 2025 Komise představila Kompas konkurenceschopnosti. Kompas určuje Evropě cestu, na níž se stane místem, kde se budou vynalézat, vyrábět</w:t>
            </w:r>
            <w:r w:rsidR="00A5289D">
              <w:t xml:space="preserve"> a </w:t>
            </w:r>
            <w:r w:rsidRPr="003E0C8D">
              <w:t>uvádět na trh budoucí technologie, služby</w:t>
            </w:r>
            <w:r w:rsidR="00A5289D">
              <w:t xml:space="preserve"> a </w:t>
            </w:r>
            <w:r w:rsidRPr="003E0C8D">
              <w:t>čisté výrobky,</w:t>
            </w:r>
            <w:r w:rsidR="00A5289D">
              <w:t xml:space="preserve"> a </w:t>
            </w:r>
            <w:r w:rsidRPr="003E0C8D">
              <w:t>zároveň se stane prvním kontinentem, který bude klimaticky neutrální. Určuje pět horizontálních podpůrných mechanismů pro konkurenceschopnost, včetně podpory dovedností</w:t>
            </w:r>
            <w:r w:rsidR="00A5289D">
              <w:t xml:space="preserve"> a </w:t>
            </w:r>
            <w:r w:rsidRPr="003E0C8D">
              <w:t>kvalitních pracovních míst,</w:t>
            </w:r>
            <w:r w:rsidR="00A5289D">
              <w:t xml:space="preserve"> a </w:t>
            </w:r>
            <w:r w:rsidRPr="003E0C8D">
              <w:t>zdůrazňuje, že základem konkurenceschopnosti Evropy jsou její lidé. Aby byla Unie konkurenceschopná</w:t>
            </w:r>
            <w:r w:rsidR="00A5289D">
              <w:t xml:space="preserve"> a </w:t>
            </w:r>
            <w:r w:rsidRPr="003E0C8D">
              <w:t>připravená na budoucnost, musí podporovat</w:t>
            </w:r>
            <w:r w:rsidR="00A5289D">
              <w:t xml:space="preserve"> a </w:t>
            </w:r>
            <w:r w:rsidRPr="003E0C8D">
              <w:t>připravovat své lidi tak, aby měli dovednosti</w:t>
            </w:r>
            <w:r w:rsidR="00A5289D">
              <w:t xml:space="preserve"> a </w:t>
            </w:r>
            <w:r w:rsidRPr="003E0C8D">
              <w:t>schopnosti potřebné pro úspěch ve vzdělávání, práci</w:t>
            </w:r>
            <w:r w:rsidR="00A5289D">
              <w:t xml:space="preserve"> a </w:t>
            </w:r>
            <w:r w:rsidRPr="003E0C8D">
              <w:t>životě.</w:t>
            </w:r>
          </w:p>
        </w:tc>
        <w:tc>
          <w:tcPr>
            <w:tcW w:w="4876" w:type="dxa"/>
            <w:tcBorders>
              <w:top w:val="nil"/>
              <w:left w:val="nil"/>
              <w:bottom w:val="nil"/>
              <w:right w:val="nil"/>
            </w:tcBorders>
          </w:tcPr>
          <w:p w14:paraId="62B45603" w14:textId="2F087341" w:rsidR="00284C00" w:rsidRPr="003E0C8D" w:rsidRDefault="00284C00" w:rsidP="00464D74">
            <w:pPr>
              <w:pStyle w:val="Normal6a"/>
            </w:pPr>
            <w:r w:rsidRPr="003E0C8D">
              <w:t>(7)</w:t>
            </w:r>
            <w:r w:rsidRPr="003E0C8D">
              <w:tab/>
            </w:r>
            <w:r w:rsidRPr="003E0C8D">
              <w:rPr>
                <w:b/>
                <w:i/>
              </w:rPr>
              <w:t>Draghiho zpráva zdůrazňuje, že zachování sociálního začlenění je klíčem</w:t>
            </w:r>
            <w:r w:rsidR="00A5289D">
              <w:rPr>
                <w:b/>
                <w:i/>
              </w:rPr>
              <w:t xml:space="preserve"> k </w:t>
            </w:r>
            <w:r w:rsidRPr="003E0C8D">
              <w:rPr>
                <w:b/>
                <w:i/>
              </w:rPr>
              <w:t>evropské konkurenceschopnosti</w:t>
            </w:r>
            <w:r w:rsidR="00A5289D">
              <w:rPr>
                <w:b/>
                <w:i/>
              </w:rPr>
              <w:t xml:space="preserve"> a </w:t>
            </w:r>
            <w:r w:rsidRPr="003E0C8D">
              <w:rPr>
                <w:b/>
                <w:i/>
              </w:rPr>
              <w:t>že transformace ekonomiky může nejlépe vést</w:t>
            </w:r>
            <w:r w:rsidR="00A5289D">
              <w:rPr>
                <w:b/>
                <w:i/>
              </w:rPr>
              <w:t xml:space="preserve"> k </w:t>
            </w:r>
            <w:r w:rsidRPr="003E0C8D">
              <w:rPr>
                <w:b/>
                <w:i/>
              </w:rPr>
              <w:t>prosperitě pro všechny, pokud je doprovázena silnou sociální smlouvou, která zajišťuje silné veřejné služby, sociální ochranu, bydlení, dopravu</w:t>
            </w:r>
            <w:r w:rsidR="00A5289D">
              <w:rPr>
                <w:b/>
                <w:i/>
              </w:rPr>
              <w:t xml:space="preserve"> a </w:t>
            </w:r>
            <w:r w:rsidRPr="003E0C8D">
              <w:rPr>
                <w:b/>
                <w:i/>
              </w:rPr>
              <w:t>péči</w:t>
            </w:r>
            <w:r w:rsidR="00A5289D">
              <w:rPr>
                <w:b/>
                <w:i/>
              </w:rPr>
              <w:t xml:space="preserve"> o </w:t>
            </w:r>
            <w:r w:rsidRPr="003E0C8D">
              <w:rPr>
                <w:b/>
                <w:i/>
              </w:rPr>
              <w:t>děti.</w:t>
            </w:r>
            <w:r w:rsidRPr="003E0C8D">
              <w:t xml:space="preserve"> Dne 29. ledna 2025 Komise představila Kompas konkurenceschopnosti. Kompas určuje Evropě cestu, na níž se stane místem, kde se budou vynalézat, vyrábět</w:t>
            </w:r>
            <w:r w:rsidR="00A5289D">
              <w:t xml:space="preserve"> a </w:t>
            </w:r>
            <w:r w:rsidRPr="003E0C8D">
              <w:t>uvádět na trh budoucí technologie, služby</w:t>
            </w:r>
            <w:r w:rsidR="00A5289D">
              <w:t xml:space="preserve"> a </w:t>
            </w:r>
            <w:r w:rsidRPr="003E0C8D">
              <w:t>čisté výrobky,</w:t>
            </w:r>
            <w:r w:rsidR="00A5289D">
              <w:t xml:space="preserve"> a </w:t>
            </w:r>
            <w:r w:rsidRPr="003E0C8D">
              <w:t>zároveň se stane prvním kontinentem, který bude klimaticky neutrální. Určuje pět horizontálních podpůrných mechanismů pro konkurenceschopnost, včetně podpory dovedností</w:t>
            </w:r>
            <w:r w:rsidR="00A5289D">
              <w:t xml:space="preserve"> a </w:t>
            </w:r>
            <w:r w:rsidRPr="003E0C8D">
              <w:t>kvalitních pracovních míst,</w:t>
            </w:r>
            <w:r w:rsidR="00A5289D">
              <w:t xml:space="preserve"> a </w:t>
            </w:r>
            <w:r w:rsidRPr="003E0C8D">
              <w:t>zdůrazňuje, že základem konkurenceschopnosti Evropy jsou její lidé. Aby byla Unie konkurenceschopná</w:t>
            </w:r>
            <w:r w:rsidR="00A5289D">
              <w:t xml:space="preserve"> a </w:t>
            </w:r>
            <w:r w:rsidRPr="003E0C8D">
              <w:t>připravená na budoucnost, musí podporovat</w:t>
            </w:r>
            <w:r w:rsidR="00A5289D">
              <w:t xml:space="preserve"> a </w:t>
            </w:r>
            <w:r w:rsidRPr="003E0C8D">
              <w:t>připravovat své lidi tak, aby měli dovednosti</w:t>
            </w:r>
            <w:r w:rsidR="00A5289D">
              <w:t xml:space="preserve"> a </w:t>
            </w:r>
            <w:r w:rsidRPr="003E0C8D">
              <w:t>schopnosti potřebné pro úspěch ve vzdělávání, práci</w:t>
            </w:r>
            <w:r w:rsidR="00A5289D">
              <w:t xml:space="preserve"> a </w:t>
            </w:r>
            <w:r w:rsidRPr="003E0C8D">
              <w:t>životě.</w:t>
            </w:r>
          </w:p>
        </w:tc>
      </w:tr>
    </w:tbl>
    <w:p w14:paraId="391A21B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A8C28B8" w14:textId="77777777" w:rsidR="00BD0451" w:rsidRPr="003E0C8D" w:rsidRDefault="00284C00" w:rsidP="00284C00">
      <w:r w:rsidRPr="003E0C8D">
        <w:rPr>
          <w:rStyle w:val="HideTWBExt"/>
        </w:rPr>
        <w:t>&lt;/AmendB&gt;</w:t>
      </w:r>
    </w:p>
    <w:p w14:paraId="2E03005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119</w:t>
      </w:r>
      <w:r w:rsidRPr="003E0C8D">
        <w:rPr>
          <w:rStyle w:val="HideTWBExt"/>
          <w:b w:val="0"/>
        </w:rPr>
        <w:t>&lt;/NumAmB&gt;</w:t>
      </w:r>
    </w:p>
    <w:p w14:paraId="44321B12"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51456438" w14:textId="77777777" w:rsidR="00284C00" w:rsidRPr="003E0C8D" w:rsidRDefault="00284C00" w:rsidP="00284C00">
      <w:pPr>
        <w:pStyle w:val="NormalBold"/>
      </w:pPr>
      <w:r w:rsidRPr="003E0C8D">
        <w:rPr>
          <w:rStyle w:val="HideTWBExt"/>
          <w:b w:val="0"/>
        </w:rPr>
        <w:t>&lt;/RepeatBlock-By&gt;</w:t>
      </w:r>
    </w:p>
    <w:p w14:paraId="6E229AA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093B822" w14:textId="77777777" w:rsidR="00284C00" w:rsidRPr="003E0C8D" w:rsidRDefault="00284C00" w:rsidP="00284C00">
      <w:pPr>
        <w:pStyle w:val="NormalBold"/>
      </w:pPr>
      <w:r w:rsidRPr="003E0C8D">
        <w:rPr>
          <w:rStyle w:val="HideTWBExt"/>
          <w:b w:val="0"/>
        </w:rPr>
        <w:t>&lt;Article&gt;</w:t>
      </w:r>
      <w:r w:rsidRPr="003E0C8D">
        <w:t>Bod odůvodnění 7</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47E154E" w14:textId="77777777" w:rsidTr="00464D74">
        <w:trPr>
          <w:trHeight w:hRule="exact" w:val="240"/>
          <w:jc w:val="center"/>
        </w:trPr>
        <w:tc>
          <w:tcPr>
            <w:tcW w:w="9752" w:type="dxa"/>
            <w:gridSpan w:val="2"/>
            <w:tcBorders>
              <w:top w:val="nil"/>
              <w:left w:val="nil"/>
              <w:bottom w:val="nil"/>
              <w:right w:val="nil"/>
            </w:tcBorders>
          </w:tcPr>
          <w:p w14:paraId="7E0BC47E" w14:textId="77777777" w:rsidR="00284C00" w:rsidRPr="003E0C8D" w:rsidRDefault="00284C00" w:rsidP="00464D74"/>
        </w:tc>
      </w:tr>
      <w:tr w:rsidR="00284C00" w:rsidRPr="003E0C8D" w14:paraId="21BAFB71" w14:textId="77777777" w:rsidTr="00464D74">
        <w:trPr>
          <w:trHeight w:val="240"/>
          <w:jc w:val="center"/>
        </w:trPr>
        <w:tc>
          <w:tcPr>
            <w:tcW w:w="4876" w:type="dxa"/>
            <w:tcBorders>
              <w:top w:val="nil"/>
              <w:left w:val="nil"/>
              <w:bottom w:val="nil"/>
              <w:right w:val="nil"/>
            </w:tcBorders>
          </w:tcPr>
          <w:p w14:paraId="14040AC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A1F66E3" w14:textId="77777777" w:rsidR="00284C00" w:rsidRPr="003E0C8D" w:rsidRDefault="00284C00" w:rsidP="00464D74">
            <w:pPr>
              <w:pStyle w:val="AmColumnHeading"/>
            </w:pPr>
            <w:r w:rsidRPr="003E0C8D">
              <w:t>Pozměňovací návrh</w:t>
            </w:r>
          </w:p>
        </w:tc>
      </w:tr>
      <w:tr w:rsidR="00284C00" w:rsidRPr="003E0C8D" w14:paraId="7C387BF8" w14:textId="77777777" w:rsidTr="00464D74">
        <w:trPr>
          <w:jc w:val="center"/>
        </w:trPr>
        <w:tc>
          <w:tcPr>
            <w:tcW w:w="4876" w:type="dxa"/>
            <w:tcBorders>
              <w:top w:val="nil"/>
              <w:left w:val="nil"/>
              <w:bottom w:val="nil"/>
              <w:right w:val="nil"/>
            </w:tcBorders>
          </w:tcPr>
          <w:p w14:paraId="1D4CE3F6" w14:textId="487F20B3" w:rsidR="00284C00" w:rsidRPr="003E0C8D" w:rsidRDefault="00284C00" w:rsidP="00464D74">
            <w:pPr>
              <w:pStyle w:val="Normal6a"/>
            </w:pPr>
            <w:r w:rsidRPr="003E0C8D">
              <w:t>(7)</w:t>
            </w:r>
            <w:r w:rsidRPr="003E0C8D">
              <w:tab/>
              <w:t>Dne 29. ledna 2025 Komise představila Kompas konkurenceschopnosti. Kompas určuje Evropě cestu, na níž se stane místem, kde se budou vynalézat, vyrábět</w:t>
            </w:r>
            <w:r w:rsidR="00A5289D">
              <w:t xml:space="preserve"> a </w:t>
            </w:r>
            <w:r w:rsidRPr="003E0C8D">
              <w:t>uvádět na trh budoucí technologie, služby</w:t>
            </w:r>
            <w:r w:rsidR="00A5289D">
              <w:t xml:space="preserve"> a </w:t>
            </w:r>
            <w:r w:rsidRPr="003E0C8D">
              <w:t>čisté výrobky,</w:t>
            </w:r>
            <w:r w:rsidR="00A5289D">
              <w:t xml:space="preserve"> a </w:t>
            </w:r>
            <w:r w:rsidRPr="003E0C8D">
              <w:t>zároveň se stane prvním kontinentem, který bude klimaticky neutrální. Určuje pět horizontálních podpůrných mechanismů pro konkurenceschopnost, včetně podpory dovedností</w:t>
            </w:r>
            <w:r w:rsidR="00A5289D">
              <w:t xml:space="preserve"> a </w:t>
            </w:r>
            <w:r w:rsidRPr="003E0C8D">
              <w:t>kvalitních pracovních míst,</w:t>
            </w:r>
            <w:r w:rsidR="00A5289D">
              <w:t xml:space="preserve"> a </w:t>
            </w:r>
            <w:r w:rsidRPr="003E0C8D">
              <w:t>zdůrazňuje, že základem konkurenceschopnosti Evropy jsou její lidé. Aby byla Unie konkurenceschopná</w:t>
            </w:r>
            <w:r w:rsidR="00A5289D">
              <w:t xml:space="preserve"> a </w:t>
            </w:r>
            <w:r w:rsidRPr="003E0C8D">
              <w:t>připravená na budoucnost, musí podporovat</w:t>
            </w:r>
            <w:r w:rsidR="00A5289D">
              <w:t xml:space="preserve"> a </w:t>
            </w:r>
            <w:r w:rsidRPr="003E0C8D">
              <w:t>připravovat své lidi tak, aby měli dovednosti</w:t>
            </w:r>
            <w:r w:rsidR="00A5289D">
              <w:t xml:space="preserve"> a </w:t>
            </w:r>
            <w:r w:rsidRPr="003E0C8D">
              <w:t>schopnosti potřebné pro úspěch ve vzdělávání, práci</w:t>
            </w:r>
            <w:r w:rsidR="00A5289D">
              <w:t xml:space="preserve"> a </w:t>
            </w:r>
            <w:r w:rsidRPr="003E0C8D">
              <w:t>životě.</w:t>
            </w:r>
          </w:p>
        </w:tc>
        <w:tc>
          <w:tcPr>
            <w:tcW w:w="4876" w:type="dxa"/>
            <w:tcBorders>
              <w:top w:val="nil"/>
              <w:left w:val="nil"/>
              <w:bottom w:val="nil"/>
              <w:right w:val="nil"/>
            </w:tcBorders>
          </w:tcPr>
          <w:p w14:paraId="29D219E7" w14:textId="42A58C91" w:rsidR="00284C00" w:rsidRPr="003E0C8D" w:rsidRDefault="00284C00" w:rsidP="00464D74">
            <w:pPr>
              <w:pStyle w:val="Normal6a"/>
            </w:pPr>
            <w:r w:rsidRPr="003E0C8D">
              <w:t>(7)</w:t>
            </w:r>
            <w:r w:rsidRPr="003E0C8D">
              <w:tab/>
              <w:t>Dne 29. ledna 2025 Komise představila Kompas konkurenceschopnosti. Kompas určuje Evropě cestu, na níž se stane místem, kde se budou vynalézat, vyrábět</w:t>
            </w:r>
            <w:r w:rsidR="00A5289D">
              <w:t xml:space="preserve"> a </w:t>
            </w:r>
            <w:r w:rsidRPr="003E0C8D">
              <w:t>uvádět na trh budoucí technologie, služby</w:t>
            </w:r>
            <w:r w:rsidR="00A5289D">
              <w:t xml:space="preserve"> a </w:t>
            </w:r>
            <w:r w:rsidRPr="003E0C8D">
              <w:t>čisté výrobky,</w:t>
            </w:r>
            <w:r w:rsidR="00A5289D">
              <w:t xml:space="preserve"> a </w:t>
            </w:r>
            <w:r w:rsidRPr="003E0C8D">
              <w:t>zároveň se stane prvním kontinentem, který bude klimaticky neutrální. Určuje pět horizontálních podpůrných mechanismů pro konkurenceschopnost, včetně podpory dovedností</w:t>
            </w:r>
            <w:r w:rsidR="00A5289D">
              <w:t xml:space="preserve"> a </w:t>
            </w:r>
            <w:r w:rsidRPr="003E0C8D">
              <w:t>kvalitních pracovních míst,</w:t>
            </w:r>
            <w:r w:rsidR="00A5289D">
              <w:t xml:space="preserve"> a </w:t>
            </w:r>
            <w:r w:rsidRPr="003E0C8D">
              <w:t>zdůrazňuje, že základem konkurenceschopnosti Evropy jsou její lidé. Aby byla Unie konkurenceschopná</w:t>
            </w:r>
            <w:r w:rsidR="00A5289D">
              <w:t xml:space="preserve"> a </w:t>
            </w:r>
            <w:r w:rsidRPr="003E0C8D">
              <w:t>připravená na budoucnost, musí podporovat</w:t>
            </w:r>
            <w:r w:rsidR="00A5289D">
              <w:t xml:space="preserve"> a </w:t>
            </w:r>
            <w:r w:rsidRPr="003E0C8D">
              <w:t>připravovat své lidi tak, aby měli dovednosti</w:t>
            </w:r>
            <w:r w:rsidR="00A5289D">
              <w:t xml:space="preserve"> a </w:t>
            </w:r>
            <w:r w:rsidRPr="003E0C8D">
              <w:t>schopnosti potřebné pro úspěch ve vzdělávání, práci</w:t>
            </w:r>
            <w:r w:rsidR="00A5289D">
              <w:t xml:space="preserve"> a </w:t>
            </w:r>
            <w:r w:rsidRPr="003E0C8D">
              <w:t xml:space="preserve">životě. </w:t>
            </w:r>
            <w:r w:rsidRPr="003E0C8D">
              <w:rPr>
                <w:b/>
                <w:i/>
              </w:rPr>
              <w:t>Aby si Unie zachovala konkurenceschopnost, měla by zajistit, aby pracovníci měli dobré pracovní podmínky</w:t>
            </w:r>
            <w:r w:rsidR="00A5289D">
              <w:rPr>
                <w:b/>
                <w:i/>
              </w:rPr>
              <w:t xml:space="preserve"> a </w:t>
            </w:r>
            <w:r w:rsidRPr="003E0C8D">
              <w:rPr>
                <w:b/>
                <w:i/>
              </w:rPr>
              <w:t>příležitosti</w:t>
            </w:r>
            <w:r w:rsidR="00A5289D">
              <w:rPr>
                <w:b/>
                <w:i/>
              </w:rPr>
              <w:t xml:space="preserve"> k </w:t>
            </w:r>
            <w:r w:rsidRPr="003E0C8D">
              <w:rPr>
                <w:b/>
                <w:i/>
              </w:rPr>
              <w:t>růstu</w:t>
            </w:r>
            <w:r w:rsidR="00A5289D">
              <w:rPr>
                <w:b/>
                <w:i/>
              </w:rPr>
              <w:t xml:space="preserve"> a </w:t>
            </w:r>
            <w:r w:rsidRPr="003E0C8D">
              <w:rPr>
                <w:b/>
                <w:i/>
              </w:rPr>
              <w:t>kariérnímu postupu</w:t>
            </w:r>
            <w:r w:rsidR="00A5289D">
              <w:rPr>
                <w:b/>
                <w:i/>
              </w:rPr>
              <w:t xml:space="preserve"> a </w:t>
            </w:r>
            <w:r w:rsidRPr="003E0C8D">
              <w:rPr>
                <w:b/>
                <w:i/>
              </w:rPr>
              <w:t>také zajistit, aby byly využity schopnosti všech lidí</w:t>
            </w:r>
            <w:r w:rsidR="00A5289D">
              <w:rPr>
                <w:b/>
                <w:i/>
              </w:rPr>
              <w:t xml:space="preserve"> a </w:t>
            </w:r>
            <w:r w:rsidRPr="003E0C8D">
              <w:rPr>
                <w:b/>
                <w:i/>
              </w:rPr>
              <w:t>nikdo nebyl opomenut.</w:t>
            </w:r>
          </w:p>
        </w:tc>
      </w:tr>
    </w:tbl>
    <w:p w14:paraId="1DF8DD1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F47A3D5" w14:textId="77777777" w:rsidR="00BD0451" w:rsidRPr="003E0C8D" w:rsidRDefault="00284C00" w:rsidP="00284C00">
      <w:r w:rsidRPr="003E0C8D">
        <w:rPr>
          <w:rStyle w:val="HideTWBExt"/>
        </w:rPr>
        <w:t>&lt;/AmendB&gt;</w:t>
      </w:r>
    </w:p>
    <w:p w14:paraId="2A651DB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120</w:t>
      </w:r>
      <w:r w:rsidRPr="003E0C8D">
        <w:rPr>
          <w:rStyle w:val="HideTWBExt"/>
          <w:b w:val="0"/>
        </w:rPr>
        <w:t>&lt;/NumAmB&gt;</w:t>
      </w:r>
    </w:p>
    <w:p w14:paraId="0431A85C" w14:textId="77777777" w:rsidR="00284C00" w:rsidRPr="003E0C8D" w:rsidRDefault="00284C00" w:rsidP="00284C00">
      <w:pPr>
        <w:pStyle w:val="NormalBold"/>
      </w:pPr>
      <w:r w:rsidRPr="003E0C8D">
        <w:rPr>
          <w:rStyle w:val="HideTWBExt"/>
          <w:b w:val="0"/>
        </w:rPr>
        <w:t>&lt;RepeatBlock-By&gt;&lt;Members&gt;</w:t>
      </w:r>
      <w:r w:rsidRPr="003E0C8D">
        <w:t>Jagna Marczułajtis-Walczak, Andrzej Buła</w:t>
      </w:r>
      <w:r w:rsidRPr="003E0C8D">
        <w:rPr>
          <w:rStyle w:val="HideTWBExt"/>
          <w:b w:val="0"/>
        </w:rPr>
        <w:t>&lt;/Members&gt;</w:t>
      </w:r>
    </w:p>
    <w:p w14:paraId="001491B7" w14:textId="77777777" w:rsidR="00284C00" w:rsidRPr="003E0C8D" w:rsidRDefault="00284C00" w:rsidP="00284C00">
      <w:pPr>
        <w:pStyle w:val="NormalBold"/>
      </w:pPr>
      <w:r w:rsidRPr="003E0C8D">
        <w:rPr>
          <w:rStyle w:val="HideTWBExt"/>
          <w:b w:val="0"/>
        </w:rPr>
        <w:t>&lt;/RepeatBlock-By&gt;</w:t>
      </w:r>
    </w:p>
    <w:p w14:paraId="3026C71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AB16EC3" w14:textId="77777777" w:rsidR="00284C00" w:rsidRPr="003E0C8D" w:rsidRDefault="00284C00" w:rsidP="00284C00">
      <w:pPr>
        <w:pStyle w:val="NormalBold"/>
      </w:pPr>
      <w:r w:rsidRPr="003E0C8D">
        <w:rPr>
          <w:rStyle w:val="HideTWBExt"/>
          <w:b w:val="0"/>
        </w:rPr>
        <w:t>&lt;Article&gt;</w:t>
      </w:r>
      <w:r w:rsidRPr="003E0C8D">
        <w:t>Bod odůvodnění 7</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1C85D09" w14:textId="77777777" w:rsidTr="00464D74">
        <w:trPr>
          <w:trHeight w:hRule="exact" w:val="240"/>
          <w:jc w:val="center"/>
        </w:trPr>
        <w:tc>
          <w:tcPr>
            <w:tcW w:w="9752" w:type="dxa"/>
            <w:gridSpan w:val="2"/>
            <w:tcBorders>
              <w:top w:val="nil"/>
              <w:left w:val="nil"/>
              <w:bottom w:val="nil"/>
              <w:right w:val="nil"/>
            </w:tcBorders>
          </w:tcPr>
          <w:p w14:paraId="63F32467" w14:textId="77777777" w:rsidR="00284C00" w:rsidRPr="003E0C8D" w:rsidRDefault="00284C00" w:rsidP="00464D74"/>
        </w:tc>
      </w:tr>
      <w:tr w:rsidR="00284C00" w:rsidRPr="003E0C8D" w14:paraId="5373C45C" w14:textId="77777777" w:rsidTr="00464D74">
        <w:trPr>
          <w:trHeight w:val="240"/>
          <w:jc w:val="center"/>
        </w:trPr>
        <w:tc>
          <w:tcPr>
            <w:tcW w:w="4876" w:type="dxa"/>
            <w:tcBorders>
              <w:top w:val="nil"/>
              <w:left w:val="nil"/>
              <w:bottom w:val="nil"/>
              <w:right w:val="nil"/>
            </w:tcBorders>
          </w:tcPr>
          <w:p w14:paraId="7EA5DF0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C6A4206" w14:textId="77777777" w:rsidR="00284C00" w:rsidRPr="003E0C8D" w:rsidRDefault="00284C00" w:rsidP="00464D74">
            <w:pPr>
              <w:pStyle w:val="AmColumnHeading"/>
            </w:pPr>
            <w:r w:rsidRPr="003E0C8D">
              <w:t>Pozměňovací návrh</w:t>
            </w:r>
          </w:p>
        </w:tc>
      </w:tr>
      <w:tr w:rsidR="00284C00" w:rsidRPr="003E0C8D" w14:paraId="360601AE" w14:textId="77777777" w:rsidTr="00464D74">
        <w:trPr>
          <w:jc w:val="center"/>
        </w:trPr>
        <w:tc>
          <w:tcPr>
            <w:tcW w:w="4876" w:type="dxa"/>
            <w:tcBorders>
              <w:top w:val="nil"/>
              <w:left w:val="nil"/>
              <w:bottom w:val="nil"/>
              <w:right w:val="nil"/>
            </w:tcBorders>
          </w:tcPr>
          <w:p w14:paraId="1B40D1A5" w14:textId="63BEC59B" w:rsidR="00284C00" w:rsidRPr="003E0C8D" w:rsidRDefault="00284C00" w:rsidP="00464D74">
            <w:pPr>
              <w:pStyle w:val="Normal6a"/>
            </w:pPr>
            <w:r w:rsidRPr="003E0C8D">
              <w:t>(7)</w:t>
            </w:r>
            <w:r w:rsidRPr="003E0C8D">
              <w:tab/>
              <w:t>Dne 29. ledna 2025 Komise představila Kompas konkurenceschopnosti. Kompas určuje Evropě cestu, na níž se stane místem, kde se budou vynalézat, vyrábět</w:t>
            </w:r>
            <w:r w:rsidR="00A5289D">
              <w:t xml:space="preserve"> a </w:t>
            </w:r>
            <w:r w:rsidRPr="003E0C8D">
              <w:t>uvádět na trh budoucí technologie, služby</w:t>
            </w:r>
            <w:r w:rsidR="00A5289D">
              <w:t xml:space="preserve"> a </w:t>
            </w:r>
            <w:r w:rsidRPr="003E0C8D">
              <w:t>čisté výrobky,</w:t>
            </w:r>
            <w:r w:rsidR="00A5289D">
              <w:t xml:space="preserve"> a </w:t>
            </w:r>
            <w:r w:rsidRPr="003E0C8D">
              <w:t>zároveň se stane prvním kontinentem, který bude klimaticky neutrální. Určuje pět horizontálních podpůrných mechanismů pro konkurenceschopnost, včetně podpory dovedností</w:t>
            </w:r>
            <w:r w:rsidR="00A5289D">
              <w:t xml:space="preserve"> a </w:t>
            </w:r>
            <w:r w:rsidRPr="003E0C8D">
              <w:t>kvalitních pracovních míst,</w:t>
            </w:r>
            <w:r w:rsidR="00A5289D">
              <w:t xml:space="preserve"> a </w:t>
            </w:r>
            <w:r w:rsidRPr="003E0C8D">
              <w:t>zdůrazňuje, že základem konkurenceschopnosti Evropy jsou její lidé. Aby byla Unie konkurenceschopná</w:t>
            </w:r>
            <w:r w:rsidR="00A5289D">
              <w:t xml:space="preserve"> a </w:t>
            </w:r>
            <w:r w:rsidRPr="003E0C8D">
              <w:t>připravená na budoucnost, musí podporovat</w:t>
            </w:r>
            <w:r w:rsidR="00A5289D">
              <w:t xml:space="preserve"> a </w:t>
            </w:r>
            <w:r w:rsidRPr="003E0C8D">
              <w:t>připravovat své lidi tak, aby měli dovednosti</w:t>
            </w:r>
            <w:r w:rsidR="00A5289D">
              <w:t xml:space="preserve"> a </w:t>
            </w:r>
            <w:r w:rsidRPr="003E0C8D">
              <w:t>schopnosti potřebné pro úspěch ve vzdělávání, práci</w:t>
            </w:r>
            <w:r w:rsidR="00A5289D">
              <w:t xml:space="preserve"> a </w:t>
            </w:r>
            <w:r w:rsidRPr="003E0C8D">
              <w:t>životě.</w:t>
            </w:r>
          </w:p>
        </w:tc>
        <w:tc>
          <w:tcPr>
            <w:tcW w:w="4876" w:type="dxa"/>
            <w:tcBorders>
              <w:top w:val="nil"/>
              <w:left w:val="nil"/>
              <w:bottom w:val="nil"/>
              <w:right w:val="nil"/>
            </w:tcBorders>
          </w:tcPr>
          <w:p w14:paraId="20B760B7" w14:textId="3248B922" w:rsidR="00284C00" w:rsidRPr="003E0C8D" w:rsidRDefault="00284C00" w:rsidP="00464D74">
            <w:pPr>
              <w:pStyle w:val="Normal6a"/>
            </w:pPr>
            <w:r w:rsidRPr="003E0C8D">
              <w:t>(7)</w:t>
            </w:r>
            <w:r w:rsidRPr="003E0C8D">
              <w:tab/>
              <w:t>Dne 29. ledna 2025 Komise představila Kompas konkurenceschopnosti. Kompas určuje Evropě cestu, na níž se stane místem, kde se budou vynalézat, vyrábět</w:t>
            </w:r>
            <w:r w:rsidR="00A5289D">
              <w:t xml:space="preserve"> a </w:t>
            </w:r>
            <w:r w:rsidRPr="003E0C8D">
              <w:t>uvádět na trh budoucí technologie, služby</w:t>
            </w:r>
            <w:r w:rsidR="00A5289D">
              <w:t xml:space="preserve"> a </w:t>
            </w:r>
            <w:r w:rsidRPr="003E0C8D">
              <w:t>čisté výrobky,</w:t>
            </w:r>
            <w:r w:rsidR="00A5289D">
              <w:t xml:space="preserve"> a </w:t>
            </w:r>
            <w:r w:rsidRPr="003E0C8D">
              <w:t>zároveň se stane prvním kontinentem, který bude klimaticky neutrální. Určuje pět horizontálních podpůrných mechanismů pro konkurenceschopnost, včetně podpory dovedností</w:t>
            </w:r>
            <w:r w:rsidR="00A5289D">
              <w:t xml:space="preserve"> a </w:t>
            </w:r>
            <w:r w:rsidRPr="003E0C8D">
              <w:t>kvalitních pracovních míst,</w:t>
            </w:r>
            <w:r w:rsidR="00A5289D">
              <w:t xml:space="preserve"> a </w:t>
            </w:r>
            <w:r w:rsidRPr="003E0C8D">
              <w:t>zdůrazňuje, že základem konkurenceschopnosti Evropy jsou její lidé. Aby byla Unie konkurenceschopná</w:t>
            </w:r>
            <w:r w:rsidR="00A5289D">
              <w:t xml:space="preserve"> a </w:t>
            </w:r>
            <w:r w:rsidRPr="003E0C8D">
              <w:t>připravená na budoucnost, musí podporovat</w:t>
            </w:r>
            <w:r w:rsidR="00A5289D">
              <w:t xml:space="preserve"> a </w:t>
            </w:r>
            <w:r w:rsidRPr="003E0C8D">
              <w:t>připravovat své lidi tak, aby měli dovednosti</w:t>
            </w:r>
            <w:r w:rsidR="00A5289D">
              <w:t xml:space="preserve"> a </w:t>
            </w:r>
            <w:r w:rsidRPr="003E0C8D">
              <w:t>schopnosti potřebné pro úspěch ve vzdělávání, práci</w:t>
            </w:r>
            <w:r w:rsidR="00A5289D">
              <w:t xml:space="preserve"> a </w:t>
            </w:r>
            <w:r w:rsidRPr="003E0C8D">
              <w:t xml:space="preserve">životě. </w:t>
            </w:r>
            <w:r w:rsidRPr="003E0C8D">
              <w:rPr>
                <w:b/>
                <w:i/>
              </w:rPr>
              <w:t>Unie by měla zajistit rovné pracovní podmínky pro všechny, bojovat proti diskriminaci osob se zdravotním postižením na trhu práce</w:t>
            </w:r>
            <w:r w:rsidR="00A5289D">
              <w:rPr>
                <w:b/>
                <w:i/>
              </w:rPr>
              <w:t xml:space="preserve"> a </w:t>
            </w:r>
            <w:r w:rsidRPr="003E0C8D">
              <w:rPr>
                <w:b/>
                <w:i/>
              </w:rPr>
              <w:t>usnadnit jejich pečujícím osobám opětovné začlenění na trh práce.</w:t>
            </w:r>
          </w:p>
        </w:tc>
      </w:tr>
    </w:tbl>
    <w:p w14:paraId="1F7B48B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7A0E8B9" w14:textId="77777777" w:rsidR="00BD0451" w:rsidRPr="003E0C8D" w:rsidRDefault="00284C00" w:rsidP="00284C00">
      <w:r w:rsidRPr="003E0C8D">
        <w:rPr>
          <w:rStyle w:val="HideTWBExt"/>
        </w:rPr>
        <w:t>&lt;/AmendB&gt;</w:t>
      </w:r>
    </w:p>
    <w:p w14:paraId="530CD80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121</w:t>
      </w:r>
      <w:r w:rsidRPr="003E0C8D">
        <w:rPr>
          <w:rStyle w:val="HideTWBExt"/>
          <w:b w:val="0"/>
        </w:rPr>
        <w:t>&lt;/NumAmB&gt;</w:t>
      </w:r>
    </w:p>
    <w:p w14:paraId="2EC93235"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7797D9AB" w14:textId="77777777" w:rsidR="00284C00" w:rsidRPr="003E0C8D" w:rsidRDefault="00284C00" w:rsidP="00284C00">
      <w:pPr>
        <w:pStyle w:val="NormalBold"/>
      </w:pPr>
      <w:r w:rsidRPr="003E0C8D">
        <w:rPr>
          <w:rStyle w:val="HideTWBExt"/>
          <w:b w:val="0"/>
        </w:rPr>
        <w:t>&lt;/RepeatBlock-By&gt;</w:t>
      </w:r>
    </w:p>
    <w:p w14:paraId="17865AB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85350BD" w14:textId="77777777" w:rsidR="00284C00" w:rsidRPr="003E0C8D" w:rsidRDefault="00284C00" w:rsidP="00284C00">
      <w:pPr>
        <w:pStyle w:val="NormalBold"/>
      </w:pPr>
      <w:r w:rsidRPr="003E0C8D">
        <w:rPr>
          <w:rStyle w:val="HideTWBExt"/>
          <w:b w:val="0"/>
        </w:rPr>
        <w:t>&lt;Article&gt;</w:t>
      </w:r>
      <w:r w:rsidRPr="003E0C8D">
        <w:t>Bod odůvodnění 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C0C263D" w14:textId="77777777" w:rsidTr="00464D74">
        <w:trPr>
          <w:trHeight w:hRule="exact" w:val="240"/>
          <w:jc w:val="center"/>
        </w:trPr>
        <w:tc>
          <w:tcPr>
            <w:tcW w:w="9752" w:type="dxa"/>
            <w:gridSpan w:val="2"/>
            <w:tcBorders>
              <w:top w:val="nil"/>
              <w:left w:val="nil"/>
              <w:bottom w:val="nil"/>
              <w:right w:val="nil"/>
            </w:tcBorders>
          </w:tcPr>
          <w:p w14:paraId="4F4D1ADB" w14:textId="77777777" w:rsidR="00284C00" w:rsidRPr="003E0C8D" w:rsidRDefault="00284C00" w:rsidP="00464D74"/>
        </w:tc>
      </w:tr>
      <w:tr w:rsidR="00284C00" w:rsidRPr="003E0C8D" w14:paraId="21A07685" w14:textId="77777777" w:rsidTr="00464D74">
        <w:trPr>
          <w:trHeight w:val="240"/>
          <w:jc w:val="center"/>
        </w:trPr>
        <w:tc>
          <w:tcPr>
            <w:tcW w:w="4876" w:type="dxa"/>
            <w:tcBorders>
              <w:top w:val="nil"/>
              <w:left w:val="nil"/>
              <w:bottom w:val="nil"/>
              <w:right w:val="nil"/>
            </w:tcBorders>
          </w:tcPr>
          <w:p w14:paraId="5923D47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E9ABF0F" w14:textId="77777777" w:rsidR="00284C00" w:rsidRPr="003E0C8D" w:rsidRDefault="00284C00" w:rsidP="00464D74">
            <w:pPr>
              <w:pStyle w:val="AmColumnHeading"/>
            </w:pPr>
            <w:r w:rsidRPr="003E0C8D">
              <w:t>Pozměňovací návrh</w:t>
            </w:r>
          </w:p>
        </w:tc>
      </w:tr>
      <w:tr w:rsidR="00284C00" w:rsidRPr="003E0C8D" w14:paraId="4A73596F" w14:textId="77777777" w:rsidTr="00464D74">
        <w:trPr>
          <w:jc w:val="center"/>
        </w:trPr>
        <w:tc>
          <w:tcPr>
            <w:tcW w:w="4876" w:type="dxa"/>
            <w:tcBorders>
              <w:top w:val="nil"/>
              <w:left w:val="nil"/>
              <w:bottom w:val="nil"/>
              <w:right w:val="nil"/>
            </w:tcBorders>
          </w:tcPr>
          <w:p w14:paraId="23EF9E84" w14:textId="03EC5C10" w:rsidR="00284C00" w:rsidRPr="003E0C8D" w:rsidRDefault="00284C00" w:rsidP="00464D74">
            <w:pPr>
              <w:pStyle w:val="Normal6a"/>
            </w:pPr>
            <w:r w:rsidRPr="003E0C8D">
              <w:rPr>
                <w:b/>
                <w:i/>
              </w:rPr>
              <w:t>(8)</w:t>
            </w:r>
            <w:r w:rsidRPr="003E0C8D">
              <w:tab/>
            </w:r>
            <w:r w:rsidRPr="003E0C8D">
              <w:rPr>
                <w:b/>
                <w:i/>
              </w:rPr>
              <w:t>Kromě toho Komise 26. února 2025 přijala sdělení „Dohoda</w:t>
            </w:r>
            <w:r w:rsidR="00A5289D">
              <w:rPr>
                <w:b/>
                <w:i/>
              </w:rPr>
              <w:t xml:space="preserve"> o </w:t>
            </w:r>
            <w:r w:rsidRPr="003E0C8D">
              <w:rPr>
                <w:b/>
                <w:i/>
              </w:rPr>
              <w:t>čistém průmyslu: společný plán konkurenceschopnosti</w:t>
            </w:r>
            <w:r w:rsidR="00A5289D">
              <w:rPr>
                <w:b/>
                <w:i/>
              </w:rPr>
              <w:t xml:space="preserve"> a </w:t>
            </w:r>
            <w:r w:rsidRPr="003E0C8D">
              <w:rPr>
                <w:b/>
                <w:i/>
              </w:rPr>
              <w:t>dekarbonizace“. Je nezbytné uznat klíčovou úlohu dovedností při podpoře úspěšného přechodu</w:t>
            </w:r>
            <w:r w:rsidR="00A5289D">
              <w:rPr>
                <w:b/>
                <w:i/>
              </w:rPr>
              <w:t xml:space="preserve"> k </w:t>
            </w:r>
            <w:r w:rsidRPr="003E0C8D">
              <w:rPr>
                <w:b/>
                <w:i/>
              </w:rPr>
              <w:t>čistší</w:t>
            </w:r>
            <w:r w:rsidR="00A5289D">
              <w:rPr>
                <w:b/>
                <w:i/>
              </w:rPr>
              <w:t xml:space="preserve"> a </w:t>
            </w:r>
            <w:r w:rsidRPr="003E0C8D">
              <w:rPr>
                <w:b/>
                <w:i/>
              </w:rPr>
              <w:t>konkurenceschopnější průmyslové budoucnosti</w:t>
            </w:r>
            <w:r w:rsidR="00A5289D">
              <w:rPr>
                <w:b/>
                <w:i/>
              </w:rPr>
              <w:t xml:space="preserve"> v </w:t>
            </w:r>
            <w:r w:rsidRPr="003E0C8D">
              <w:rPr>
                <w:b/>
                <w:i/>
              </w:rPr>
              <w:t>Unii. Rozvoj vysoce kvalifikované pracovní síly je zásadní pro podporu inovací</w:t>
            </w:r>
            <w:r w:rsidR="00A5289D">
              <w:rPr>
                <w:b/>
                <w:i/>
              </w:rPr>
              <w:t xml:space="preserve"> a </w:t>
            </w:r>
            <w:r w:rsidRPr="003E0C8D">
              <w:rPr>
                <w:b/>
                <w:i/>
              </w:rPr>
              <w:t>pokrok</w:t>
            </w:r>
            <w:r w:rsidR="00A5289D">
              <w:rPr>
                <w:b/>
                <w:i/>
              </w:rPr>
              <w:t xml:space="preserve"> v </w:t>
            </w:r>
            <w:r w:rsidRPr="003E0C8D">
              <w:rPr>
                <w:b/>
                <w:i/>
              </w:rPr>
              <w:t>dekarbonizaci</w:t>
            </w:r>
            <w:r w:rsidR="00A5289D">
              <w:rPr>
                <w:b/>
                <w:i/>
              </w:rPr>
              <w:t xml:space="preserve"> a </w:t>
            </w:r>
            <w:r w:rsidRPr="003E0C8D">
              <w:rPr>
                <w:b/>
                <w:i/>
              </w:rPr>
              <w:t>oběhovosti</w:t>
            </w:r>
            <w:r w:rsidR="00A5289D">
              <w:rPr>
                <w:b/>
                <w:i/>
              </w:rPr>
              <w:t xml:space="preserve"> v </w:t>
            </w:r>
            <w:r w:rsidRPr="003E0C8D">
              <w:rPr>
                <w:b/>
                <w:i/>
              </w:rPr>
              <w:t>důležitých průmyslových odvětvích. Toto zaměření na prohlubování dovedností má zásadní význam pro dosažení cílů Unie</w:t>
            </w:r>
            <w:r w:rsidR="00A5289D">
              <w:rPr>
                <w:b/>
                <w:i/>
              </w:rPr>
              <w:t xml:space="preserve"> v </w:t>
            </w:r>
            <w:r w:rsidRPr="003E0C8D">
              <w:rPr>
                <w:b/>
                <w:i/>
              </w:rPr>
              <w:t>oblasti spravedlivé transformace</w:t>
            </w:r>
            <w:r w:rsidR="00A5289D">
              <w:rPr>
                <w:b/>
                <w:i/>
              </w:rPr>
              <w:t xml:space="preserve"> a </w:t>
            </w:r>
            <w:r w:rsidRPr="003E0C8D">
              <w:rPr>
                <w:b/>
                <w:i/>
              </w:rPr>
              <w:t>pro udržení</w:t>
            </w:r>
            <w:r w:rsidR="00A5289D">
              <w:rPr>
                <w:b/>
                <w:i/>
              </w:rPr>
              <w:t xml:space="preserve"> a </w:t>
            </w:r>
            <w:r w:rsidRPr="003E0C8D">
              <w:rPr>
                <w:b/>
                <w:i/>
              </w:rPr>
              <w:t>zvýšení globální konkurenceschopnosti Unie. Přístup</w:t>
            </w:r>
            <w:r w:rsidR="00A5289D">
              <w:rPr>
                <w:b/>
                <w:i/>
              </w:rPr>
              <w:t xml:space="preserve"> k </w:t>
            </w:r>
            <w:r w:rsidRPr="003E0C8D">
              <w:rPr>
                <w:b/>
                <w:i/>
              </w:rPr>
              <w:t>environmentálním zdrojům</w:t>
            </w:r>
            <w:r w:rsidR="00A5289D">
              <w:rPr>
                <w:b/>
                <w:i/>
              </w:rPr>
              <w:t xml:space="preserve"> a </w:t>
            </w:r>
            <w:r w:rsidRPr="003E0C8D">
              <w:rPr>
                <w:b/>
                <w:i/>
              </w:rPr>
              <w:t>jejich přínosům je navíc ve společnosti nerovnoměrně rozdělen, stejně jako nebezpečí pro životní prostředí</w:t>
            </w:r>
            <w:r w:rsidR="00A5289D">
              <w:rPr>
                <w:b/>
                <w:i/>
              </w:rPr>
              <w:t xml:space="preserve"> a </w:t>
            </w:r>
            <w:r w:rsidRPr="003E0C8D">
              <w:rPr>
                <w:b/>
                <w:i/>
              </w:rPr>
              <w:t>zdravotní rizika. Je pravděpodobnější, že dopadnou nepřiměřeně na zranitelné skupiny.</w:t>
            </w:r>
          </w:p>
        </w:tc>
        <w:tc>
          <w:tcPr>
            <w:tcW w:w="4876" w:type="dxa"/>
            <w:tcBorders>
              <w:top w:val="nil"/>
              <w:left w:val="nil"/>
              <w:bottom w:val="nil"/>
              <w:right w:val="nil"/>
            </w:tcBorders>
          </w:tcPr>
          <w:p w14:paraId="3AA0EB65" w14:textId="77777777" w:rsidR="00284C00" w:rsidRPr="003E0C8D" w:rsidRDefault="00284C00" w:rsidP="00464D74">
            <w:pPr>
              <w:pStyle w:val="Normal6a"/>
            </w:pPr>
            <w:r w:rsidRPr="003E0C8D">
              <w:rPr>
                <w:b/>
                <w:i/>
              </w:rPr>
              <w:t>vypouští se</w:t>
            </w:r>
          </w:p>
        </w:tc>
      </w:tr>
    </w:tbl>
    <w:p w14:paraId="463AC5B3"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57BF3DB7" w14:textId="77777777" w:rsidR="00BD0451" w:rsidRPr="003E0C8D" w:rsidRDefault="00284C00" w:rsidP="00284C00">
      <w:r w:rsidRPr="003E0C8D">
        <w:rPr>
          <w:rStyle w:val="HideTWBExt"/>
        </w:rPr>
        <w:t>&lt;/AmendB&gt;</w:t>
      </w:r>
    </w:p>
    <w:p w14:paraId="5EAF7F9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122</w:t>
      </w:r>
      <w:r w:rsidRPr="003E0C8D">
        <w:rPr>
          <w:rStyle w:val="HideTWBExt"/>
          <w:b w:val="0"/>
        </w:rPr>
        <w:t>&lt;/NumAmB&gt;</w:t>
      </w:r>
    </w:p>
    <w:p w14:paraId="0DBE3267" w14:textId="77777777" w:rsidR="00284C00" w:rsidRPr="003E0C8D" w:rsidRDefault="00284C00" w:rsidP="00284C00">
      <w:pPr>
        <w:pStyle w:val="NormalBold"/>
      </w:pPr>
      <w:r w:rsidRPr="003E0C8D">
        <w:rPr>
          <w:rStyle w:val="HideTWBExt"/>
          <w:b w:val="0"/>
        </w:rPr>
        <w:t>&lt;RepeatBlock-By&gt;&lt;Members&gt;</w:t>
      </w:r>
      <w:r w:rsidRPr="003E0C8D">
        <w:t>Hristo Petrov, Martin Hojsík, Brigitte van den Berg, Valérie Devaux, Grégory Allione</w:t>
      </w:r>
      <w:r w:rsidRPr="003E0C8D">
        <w:rPr>
          <w:rStyle w:val="HideTWBExt"/>
          <w:b w:val="0"/>
        </w:rPr>
        <w:t>&lt;/Members&gt;</w:t>
      </w:r>
    </w:p>
    <w:p w14:paraId="54A04088" w14:textId="77777777" w:rsidR="00284C00" w:rsidRPr="003E0C8D" w:rsidRDefault="00284C00" w:rsidP="00284C00">
      <w:pPr>
        <w:pStyle w:val="NormalBold"/>
      </w:pPr>
      <w:r w:rsidRPr="003E0C8D">
        <w:rPr>
          <w:rStyle w:val="HideTWBExt"/>
          <w:b w:val="0"/>
        </w:rPr>
        <w:t>&lt;/RepeatBlock-By&gt;</w:t>
      </w:r>
    </w:p>
    <w:p w14:paraId="22D8743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4EEBDB7" w14:textId="77777777" w:rsidR="00284C00" w:rsidRPr="003E0C8D" w:rsidRDefault="00284C00" w:rsidP="00284C00">
      <w:pPr>
        <w:pStyle w:val="NormalBold"/>
      </w:pPr>
      <w:r w:rsidRPr="003E0C8D">
        <w:rPr>
          <w:rStyle w:val="HideTWBExt"/>
          <w:b w:val="0"/>
        </w:rPr>
        <w:t>&lt;Article&gt;</w:t>
      </w:r>
      <w:r w:rsidRPr="003E0C8D">
        <w:t>Bod odůvodnění 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79868C4" w14:textId="77777777" w:rsidTr="00464D74">
        <w:trPr>
          <w:trHeight w:hRule="exact" w:val="240"/>
          <w:jc w:val="center"/>
        </w:trPr>
        <w:tc>
          <w:tcPr>
            <w:tcW w:w="9752" w:type="dxa"/>
            <w:gridSpan w:val="2"/>
            <w:tcBorders>
              <w:top w:val="nil"/>
              <w:left w:val="nil"/>
              <w:bottom w:val="nil"/>
              <w:right w:val="nil"/>
            </w:tcBorders>
          </w:tcPr>
          <w:p w14:paraId="35F0F29E" w14:textId="77777777" w:rsidR="00284C00" w:rsidRPr="003E0C8D" w:rsidRDefault="00284C00" w:rsidP="00464D74"/>
        </w:tc>
      </w:tr>
      <w:tr w:rsidR="00284C00" w:rsidRPr="003E0C8D" w14:paraId="013992C1" w14:textId="77777777" w:rsidTr="00464D74">
        <w:trPr>
          <w:trHeight w:val="240"/>
          <w:jc w:val="center"/>
        </w:trPr>
        <w:tc>
          <w:tcPr>
            <w:tcW w:w="4876" w:type="dxa"/>
            <w:tcBorders>
              <w:top w:val="nil"/>
              <w:left w:val="nil"/>
              <w:bottom w:val="nil"/>
              <w:right w:val="nil"/>
            </w:tcBorders>
          </w:tcPr>
          <w:p w14:paraId="2CF8317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88DC133" w14:textId="77777777" w:rsidR="00284C00" w:rsidRPr="003E0C8D" w:rsidRDefault="00284C00" w:rsidP="00464D74">
            <w:pPr>
              <w:pStyle w:val="AmColumnHeading"/>
            </w:pPr>
            <w:r w:rsidRPr="003E0C8D">
              <w:t>Pozměňovací návrh</w:t>
            </w:r>
          </w:p>
        </w:tc>
      </w:tr>
      <w:tr w:rsidR="00284C00" w:rsidRPr="003E0C8D" w14:paraId="58E0B89E" w14:textId="77777777" w:rsidTr="00464D74">
        <w:trPr>
          <w:jc w:val="center"/>
        </w:trPr>
        <w:tc>
          <w:tcPr>
            <w:tcW w:w="4876" w:type="dxa"/>
            <w:tcBorders>
              <w:top w:val="nil"/>
              <w:left w:val="nil"/>
              <w:bottom w:val="nil"/>
              <w:right w:val="nil"/>
            </w:tcBorders>
          </w:tcPr>
          <w:p w14:paraId="18BFA5B2" w14:textId="559F7068"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 přechodu</w:t>
            </w:r>
            <w:r w:rsidR="00A5289D">
              <w:t xml:space="preserve"> k </w:t>
            </w:r>
            <w:r w:rsidRPr="003E0C8D">
              <w:t>čistší</w:t>
            </w:r>
            <w:r w:rsidR="00A5289D">
              <w:t xml:space="preserve"> a </w:t>
            </w:r>
            <w:r w:rsidRPr="003E0C8D">
              <w:t>konkurenceschopnější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důležitých průmyslových odvětvích. Toto zaměření na prohlubování dovedností má zásadní význam pro dosažení cílů Unie</w:t>
            </w:r>
            <w:r w:rsidR="00A5289D">
              <w:t xml:space="preserve"> v </w:t>
            </w:r>
            <w:r w:rsidRPr="003E0C8D">
              <w:t>oblasti spravedlivé transformace</w:t>
            </w:r>
            <w:r w:rsidR="00A5289D">
              <w:t xml:space="preserve"> a </w:t>
            </w:r>
            <w:r w:rsidRPr="003E0C8D">
              <w:t>pro udržení</w:t>
            </w:r>
            <w:r w:rsidR="00A5289D">
              <w:t xml:space="preserve"> a </w:t>
            </w:r>
            <w:r w:rsidRPr="003E0C8D">
              <w:t>zvýšení globální konkurenceschopnosti Unie.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zdravotní rizika</w:t>
            </w:r>
            <w:r w:rsidRPr="003E0C8D">
              <w:rPr>
                <w:b/>
                <w:i/>
              </w:rPr>
              <w:t xml:space="preserve">. </w:t>
            </w:r>
            <w:r w:rsidRPr="003E0C8D">
              <w:t xml:space="preserve">Je pravděpodobnější, že dopadnou nepřiměřeně na </w:t>
            </w:r>
            <w:r w:rsidRPr="003E0C8D">
              <w:rPr>
                <w:b/>
                <w:i/>
              </w:rPr>
              <w:t>zranitelné</w:t>
            </w:r>
            <w:r w:rsidRPr="003E0C8D">
              <w:t xml:space="preserve"> skupiny.</w:t>
            </w:r>
          </w:p>
        </w:tc>
        <w:tc>
          <w:tcPr>
            <w:tcW w:w="4876" w:type="dxa"/>
            <w:tcBorders>
              <w:top w:val="nil"/>
              <w:left w:val="nil"/>
              <w:bottom w:val="nil"/>
              <w:right w:val="nil"/>
            </w:tcBorders>
          </w:tcPr>
          <w:p w14:paraId="0B445E42" w14:textId="5BBAFCBD"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 přechodu</w:t>
            </w:r>
            <w:r w:rsidR="00A5289D">
              <w:t xml:space="preserve"> k </w:t>
            </w:r>
            <w:r w:rsidRPr="003E0C8D">
              <w:t>čistší</w:t>
            </w:r>
            <w:r w:rsidR="00A5289D">
              <w:t xml:space="preserve"> a </w:t>
            </w:r>
            <w:r w:rsidRPr="003E0C8D">
              <w:t>konkurenceschopnější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 xml:space="preserve">důležitých průmyslových odvětvích. Toto zaměření na prohlubování dovedností </w:t>
            </w:r>
            <w:r w:rsidRPr="003E0C8D">
              <w:rPr>
                <w:b/>
                <w:i/>
              </w:rPr>
              <w:t>odborné vzdělávání</w:t>
            </w:r>
            <w:r w:rsidR="00A5289D">
              <w:rPr>
                <w:b/>
                <w:i/>
              </w:rPr>
              <w:t xml:space="preserve"> a </w:t>
            </w:r>
            <w:r w:rsidRPr="003E0C8D">
              <w:rPr>
                <w:b/>
                <w:i/>
              </w:rPr>
              <w:t>přípravu</w:t>
            </w:r>
            <w:r w:rsidRPr="003E0C8D">
              <w:t xml:space="preserve"> má zásadní význam pro dosažení cílů Unie</w:t>
            </w:r>
            <w:r w:rsidR="00A5289D">
              <w:t xml:space="preserve"> v </w:t>
            </w:r>
            <w:r w:rsidRPr="003E0C8D">
              <w:t>oblasti spravedlivé transformace</w:t>
            </w:r>
            <w:r w:rsidR="00A5289D">
              <w:t xml:space="preserve"> a </w:t>
            </w:r>
            <w:r w:rsidRPr="003E0C8D">
              <w:t>pro udržení</w:t>
            </w:r>
            <w:r w:rsidR="00A5289D">
              <w:t xml:space="preserve"> a </w:t>
            </w:r>
            <w:r w:rsidRPr="003E0C8D">
              <w:t>zvýšení globální konkurenceschopnosti Unie.</w:t>
            </w:r>
            <w:r w:rsidR="00A5289D">
              <w:rPr>
                <w:b/>
                <w:i/>
              </w:rPr>
              <w:t xml:space="preserve"> V </w:t>
            </w:r>
            <w:r w:rsidRPr="003E0C8D">
              <w:rPr>
                <w:b/>
                <w:i/>
              </w:rPr>
              <w:t>tomto světle by členské státy měly mít možnost pokračovat</w:t>
            </w:r>
            <w:r w:rsidR="00A5289D">
              <w:rPr>
                <w:b/>
                <w:i/>
              </w:rPr>
              <w:t xml:space="preserve"> v </w:t>
            </w:r>
            <w:r w:rsidRPr="003E0C8D">
              <w:rPr>
                <w:b/>
                <w:i/>
              </w:rPr>
              <w:t>přístupu, který dříve podporoval Fond pro spravedlivou transformaci,</w:t>
            </w:r>
            <w:r w:rsidR="00A5289D">
              <w:rPr>
                <w:b/>
                <w:i/>
              </w:rPr>
              <w:t xml:space="preserve"> a </w:t>
            </w:r>
            <w:r w:rsidRPr="003E0C8D">
              <w:rPr>
                <w:b/>
                <w:i/>
              </w:rPr>
              <w:t>podporovat investice do nových hospodářských příležitostí</w:t>
            </w:r>
            <w:r w:rsidR="00A5289D">
              <w:rPr>
                <w:b/>
                <w:i/>
              </w:rPr>
              <w:t xml:space="preserve"> v </w:t>
            </w:r>
            <w:r w:rsidRPr="003E0C8D">
              <w:rPr>
                <w:b/>
                <w:i/>
              </w:rPr>
              <w:t>regionech neúměrně postižených ekologickou transformací, včetně investic do změny kvalifikace</w:t>
            </w:r>
            <w:r w:rsidR="00A5289D">
              <w:rPr>
                <w:b/>
                <w:i/>
              </w:rPr>
              <w:t xml:space="preserve"> a </w:t>
            </w:r>
            <w:r w:rsidRPr="003E0C8D">
              <w:rPr>
                <w:b/>
                <w:i/>
              </w:rPr>
              <w:t>prohlubování dovedností</w:t>
            </w:r>
            <w:r w:rsidRPr="003E0C8D">
              <w:t>.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zdravotní rizika</w:t>
            </w:r>
            <w:r w:rsidRPr="003E0C8D">
              <w:rPr>
                <w:b/>
                <w:i/>
              </w:rPr>
              <w:t>,</w:t>
            </w:r>
            <w:r w:rsidR="00A5289D">
              <w:rPr>
                <w:b/>
                <w:i/>
              </w:rPr>
              <w:t xml:space="preserve"> u </w:t>
            </w:r>
            <w:r w:rsidRPr="003E0C8D">
              <w:rPr>
                <w:b/>
                <w:i/>
              </w:rPr>
              <w:t>kterých</w:t>
            </w:r>
            <w:r w:rsidRPr="003E0C8D">
              <w:t xml:space="preserve"> je pravděpodobnější, že dopadnou nepřiměřeně na skupiny </w:t>
            </w:r>
            <w:r w:rsidRPr="003E0C8D">
              <w:rPr>
                <w:b/>
                <w:i/>
              </w:rPr>
              <w:t>ve znevýhodněném postavení</w:t>
            </w:r>
            <w:r w:rsidRPr="003E0C8D">
              <w:t xml:space="preserve">. </w:t>
            </w:r>
            <w:r w:rsidRPr="003E0C8D">
              <w:rPr>
                <w:b/>
                <w:i/>
              </w:rPr>
              <w:t>Pozornost by proto měla být věnována nejen zajištění rozvoje odpovídajících dovedností pracovní síly, ale také řešení prostorových</w:t>
            </w:r>
            <w:r w:rsidR="00A5289D">
              <w:rPr>
                <w:b/>
                <w:i/>
              </w:rPr>
              <w:t xml:space="preserve"> a </w:t>
            </w:r>
            <w:r w:rsidRPr="003E0C8D">
              <w:rPr>
                <w:b/>
                <w:i/>
              </w:rPr>
              <w:t>sociálních rozměrů environmentálních rizik. Zejména je nezbytné zajistit podporu komunitám žijícím</w:t>
            </w:r>
            <w:r w:rsidR="00A5289D">
              <w:rPr>
                <w:b/>
                <w:i/>
              </w:rPr>
              <w:t xml:space="preserve"> v </w:t>
            </w:r>
            <w:r w:rsidRPr="003E0C8D">
              <w:rPr>
                <w:b/>
                <w:i/>
              </w:rPr>
              <w:t>těsné blízkosti nebo přímo na místech ohrožujících životní prostředí. To vyžaduje integrovaná politická opatření, která kombinují rozvoj dovedností</w:t>
            </w:r>
            <w:r w:rsidR="00A5289D">
              <w:rPr>
                <w:b/>
                <w:i/>
              </w:rPr>
              <w:t xml:space="preserve"> a </w:t>
            </w:r>
            <w:r w:rsidRPr="003E0C8D">
              <w:rPr>
                <w:b/>
                <w:i/>
              </w:rPr>
              <w:t>průmyslovou transformaci, aby bylo možné účinně řešit tyto vzájemně propojené výzvy.</w:t>
            </w:r>
          </w:p>
        </w:tc>
      </w:tr>
    </w:tbl>
    <w:p w14:paraId="4017752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EF642F7" w14:textId="77777777" w:rsidR="00BD0451" w:rsidRPr="003E0C8D" w:rsidRDefault="00284C00" w:rsidP="00284C00">
      <w:r w:rsidRPr="003E0C8D">
        <w:rPr>
          <w:rStyle w:val="HideTWBExt"/>
        </w:rPr>
        <w:t>&lt;/AmendB&gt;</w:t>
      </w:r>
    </w:p>
    <w:p w14:paraId="2873E9D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123</w:t>
      </w:r>
      <w:r w:rsidRPr="003E0C8D">
        <w:rPr>
          <w:rStyle w:val="HideTWBExt"/>
          <w:b w:val="0"/>
        </w:rPr>
        <w:t>&lt;/NumAmB&gt;</w:t>
      </w:r>
    </w:p>
    <w:p w14:paraId="01DF2E29"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Ciaran Mullooly, Irena Joveva</w:t>
      </w:r>
      <w:r w:rsidRPr="003E0C8D">
        <w:rPr>
          <w:rStyle w:val="HideTWBExt"/>
          <w:b w:val="0"/>
        </w:rPr>
        <w:t>&lt;/Members&gt;</w:t>
      </w:r>
    </w:p>
    <w:p w14:paraId="69FA85D4" w14:textId="77777777" w:rsidR="00284C00" w:rsidRPr="003E0C8D" w:rsidRDefault="00284C00" w:rsidP="00284C00">
      <w:pPr>
        <w:pStyle w:val="NormalBold"/>
      </w:pPr>
      <w:r w:rsidRPr="003E0C8D">
        <w:rPr>
          <w:rStyle w:val="HideTWBExt"/>
          <w:b w:val="0"/>
        </w:rPr>
        <w:t>&lt;/RepeatBlock-By&gt;</w:t>
      </w:r>
    </w:p>
    <w:p w14:paraId="4AECF2E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F3067ED" w14:textId="77777777" w:rsidR="00284C00" w:rsidRPr="003E0C8D" w:rsidRDefault="00284C00" w:rsidP="00284C00">
      <w:pPr>
        <w:pStyle w:val="NormalBold"/>
      </w:pPr>
      <w:r w:rsidRPr="003E0C8D">
        <w:rPr>
          <w:rStyle w:val="HideTWBExt"/>
          <w:b w:val="0"/>
        </w:rPr>
        <w:t>&lt;Article&gt;</w:t>
      </w:r>
      <w:r w:rsidRPr="003E0C8D">
        <w:t>Bod odůvodnění 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35BD7B4" w14:textId="77777777" w:rsidTr="00464D74">
        <w:trPr>
          <w:trHeight w:hRule="exact" w:val="240"/>
          <w:jc w:val="center"/>
        </w:trPr>
        <w:tc>
          <w:tcPr>
            <w:tcW w:w="9752" w:type="dxa"/>
            <w:gridSpan w:val="2"/>
            <w:tcBorders>
              <w:top w:val="nil"/>
              <w:left w:val="nil"/>
              <w:bottom w:val="nil"/>
              <w:right w:val="nil"/>
            </w:tcBorders>
          </w:tcPr>
          <w:p w14:paraId="7F0FFCA2" w14:textId="77777777" w:rsidR="00284C00" w:rsidRPr="003E0C8D" w:rsidRDefault="00284C00" w:rsidP="00464D74"/>
        </w:tc>
      </w:tr>
      <w:tr w:rsidR="00284C00" w:rsidRPr="003E0C8D" w14:paraId="1B272157" w14:textId="77777777" w:rsidTr="00464D74">
        <w:trPr>
          <w:trHeight w:val="240"/>
          <w:jc w:val="center"/>
        </w:trPr>
        <w:tc>
          <w:tcPr>
            <w:tcW w:w="4876" w:type="dxa"/>
            <w:tcBorders>
              <w:top w:val="nil"/>
              <w:left w:val="nil"/>
              <w:bottom w:val="nil"/>
              <w:right w:val="nil"/>
            </w:tcBorders>
          </w:tcPr>
          <w:p w14:paraId="156EC9D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6411DF5" w14:textId="77777777" w:rsidR="00284C00" w:rsidRPr="003E0C8D" w:rsidRDefault="00284C00" w:rsidP="00464D74">
            <w:pPr>
              <w:pStyle w:val="AmColumnHeading"/>
            </w:pPr>
            <w:r w:rsidRPr="003E0C8D">
              <w:t>Pozměňovací návrh</w:t>
            </w:r>
          </w:p>
        </w:tc>
      </w:tr>
      <w:tr w:rsidR="00284C00" w:rsidRPr="003E0C8D" w14:paraId="20F8D119" w14:textId="77777777" w:rsidTr="00464D74">
        <w:trPr>
          <w:jc w:val="center"/>
        </w:trPr>
        <w:tc>
          <w:tcPr>
            <w:tcW w:w="4876" w:type="dxa"/>
            <w:tcBorders>
              <w:top w:val="nil"/>
              <w:left w:val="nil"/>
              <w:bottom w:val="nil"/>
              <w:right w:val="nil"/>
            </w:tcBorders>
          </w:tcPr>
          <w:p w14:paraId="4736B835" w14:textId="72B61787"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 přechodu</w:t>
            </w:r>
            <w:r w:rsidR="00A5289D">
              <w:t xml:space="preserve"> k </w:t>
            </w:r>
            <w:r w:rsidRPr="003E0C8D">
              <w:t>čistší</w:t>
            </w:r>
            <w:r w:rsidR="00A5289D">
              <w:t xml:space="preserve"> a </w:t>
            </w:r>
            <w:r w:rsidRPr="003E0C8D">
              <w:t>konkurenceschopnější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důležitých průmyslových odvětvích. Toto zaměření na prohlubování dovedností má zásadní význam pro dosažení cílů Unie</w:t>
            </w:r>
            <w:r w:rsidR="00A5289D">
              <w:t xml:space="preserve"> v </w:t>
            </w:r>
            <w:r w:rsidRPr="003E0C8D">
              <w:t>oblasti spravedlivé transformace</w:t>
            </w:r>
            <w:r w:rsidR="00A5289D">
              <w:t xml:space="preserve"> a </w:t>
            </w:r>
            <w:r w:rsidRPr="003E0C8D">
              <w:t>pro udržení</w:t>
            </w:r>
            <w:r w:rsidR="00A5289D">
              <w:t xml:space="preserve"> a </w:t>
            </w:r>
            <w:r w:rsidRPr="003E0C8D">
              <w:t>zvýšení globální konkurenceschopnosti Unie.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zdravotní rizika</w:t>
            </w:r>
            <w:r w:rsidRPr="003E0C8D">
              <w:rPr>
                <w:b/>
                <w:i/>
              </w:rPr>
              <w:t xml:space="preserve">. </w:t>
            </w:r>
            <w:r w:rsidRPr="003E0C8D">
              <w:t xml:space="preserve">Je pravděpodobnější, že dopadnou nepřiměřeně na </w:t>
            </w:r>
            <w:r w:rsidRPr="003E0C8D">
              <w:rPr>
                <w:b/>
                <w:i/>
              </w:rPr>
              <w:t>zranitelné</w:t>
            </w:r>
            <w:r w:rsidRPr="003E0C8D">
              <w:t xml:space="preserve"> skupiny.</w:t>
            </w:r>
          </w:p>
        </w:tc>
        <w:tc>
          <w:tcPr>
            <w:tcW w:w="4876" w:type="dxa"/>
            <w:tcBorders>
              <w:top w:val="nil"/>
              <w:left w:val="nil"/>
              <w:bottom w:val="nil"/>
              <w:right w:val="nil"/>
            </w:tcBorders>
          </w:tcPr>
          <w:p w14:paraId="1945AC89" w14:textId="2CCC08EA"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 přechodu</w:t>
            </w:r>
            <w:r w:rsidR="00A5289D">
              <w:t xml:space="preserve"> k </w:t>
            </w:r>
            <w:r w:rsidRPr="003E0C8D">
              <w:t>čistší</w:t>
            </w:r>
            <w:r w:rsidR="00A5289D">
              <w:t xml:space="preserve"> a </w:t>
            </w:r>
            <w:r w:rsidRPr="003E0C8D">
              <w:t>konkurenceschopnější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 xml:space="preserve">důležitých průmyslových odvětvích. Toto zaměření na prohlubování dovedností </w:t>
            </w:r>
            <w:r w:rsidRPr="003E0C8D">
              <w:rPr>
                <w:b/>
                <w:i/>
              </w:rPr>
              <w:t>odborné vzdělávání</w:t>
            </w:r>
            <w:r w:rsidR="00A5289D">
              <w:rPr>
                <w:b/>
                <w:i/>
              </w:rPr>
              <w:t xml:space="preserve"> a </w:t>
            </w:r>
            <w:r w:rsidRPr="003E0C8D">
              <w:rPr>
                <w:b/>
                <w:i/>
              </w:rPr>
              <w:t>přípravu</w:t>
            </w:r>
            <w:r w:rsidRPr="003E0C8D">
              <w:t xml:space="preserve"> má zásadní význam pro dosažení cílů Unie</w:t>
            </w:r>
            <w:r w:rsidR="00A5289D">
              <w:t xml:space="preserve"> v </w:t>
            </w:r>
            <w:r w:rsidRPr="003E0C8D">
              <w:t>oblasti spravedlivé transformace</w:t>
            </w:r>
            <w:r w:rsidR="00A5289D">
              <w:t xml:space="preserve"> a </w:t>
            </w:r>
            <w:r w:rsidRPr="003E0C8D">
              <w:t>pro udržení</w:t>
            </w:r>
            <w:r w:rsidR="00A5289D">
              <w:t xml:space="preserve"> a </w:t>
            </w:r>
            <w:r w:rsidRPr="003E0C8D">
              <w:t>zvýšení globální konkurenceschopnosti Unie.</w:t>
            </w:r>
            <w:r w:rsidR="00A5289D">
              <w:rPr>
                <w:b/>
                <w:i/>
              </w:rPr>
              <w:t xml:space="preserve"> V </w:t>
            </w:r>
            <w:r w:rsidRPr="003E0C8D">
              <w:rPr>
                <w:b/>
                <w:i/>
              </w:rPr>
              <w:t>tomto světle by členské státy měly mít možnost pokračovat</w:t>
            </w:r>
            <w:r w:rsidR="00A5289D">
              <w:rPr>
                <w:b/>
                <w:i/>
              </w:rPr>
              <w:t xml:space="preserve"> v </w:t>
            </w:r>
            <w:r w:rsidRPr="003E0C8D">
              <w:rPr>
                <w:b/>
                <w:i/>
              </w:rPr>
              <w:t>přístupu, který dříve podporoval Fond pro spravedlivou transformaci,</w:t>
            </w:r>
            <w:r w:rsidR="00A5289D">
              <w:rPr>
                <w:b/>
                <w:i/>
              </w:rPr>
              <w:t xml:space="preserve"> a </w:t>
            </w:r>
            <w:r w:rsidRPr="003E0C8D">
              <w:rPr>
                <w:b/>
                <w:i/>
              </w:rPr>
              <w:t>podporovat investice do nových hospodářských příležitostí</w:t>
            </w:r>
            <w:r w:rsidR="00A5289D">
              <w:rPr>
                <w:b/>
                <w:i/>
              </w:rPr>
              <w:t xml:space="preserve"> v </w:t>
            </w:r>
            <w:r w:rsidRPr="003E0C8D">
              <w:rPr>
                <w:b/>
                <w:i/>
              </w:rPr>
              <w:t>regionech neúměrně postižených ekologickou transformací, včetně investic do změny kvalifikace</w:t>
            </w:r>
            <w:r w:rsidR="00A5289D">
              <w:rPr>
                <w:b/>
                <w:i/>
              </w:rPr>
              <w:t xml:space="preserve"> a </w:t>
            </w:r>
            <w:r w:rsidRPr="003E0C8D">
              <w:rPr>
                <w:b/>
                <w:i/>
              </w:rPr>
              <w:t>prohlubování dovedností</w:t>
            </w:r>
            <w:r w:rsidRPr="003E0C8D">
              <w:t>.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zdravotní rizika,</w:t>
            </w:r>
            <w:r w:rsidR="00A5289D">
              <w:t xml:space="preserve"> u </w:t>
            </w:r>
            <w:r w:rsidRPr="003E0C8D">
              <w:t xml:space="preserve">kterých je pravděpodobnější, že dopadnou nepřiměřeně na skupiny </w:t>
            </w:r>
            <w:r w:rsidRPr="003E0C8D">
              <w:rPr>
                <w:b/>
                <w:i/>
              </w:rPr>
              <w:t>ve znevýhodněném postavení</w:t>
            </w:r>
            <w:r w:rsidRPr="003E0C8D">
              <w:t>.</w:t>
            </w:r>
          </w:p>
        </w:tc>
      </w:tr>
    </w:tbl>
    <w:p w14:paraId="047A70F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84BA49E" w14:textId="77777777" w:rsidR="00BD0451" w:rsidRPr="003E0C8D" w:rsidRDefault="00284C00" w:rsidP="00284C00">
      <w:r w:rsidRPr="003E0C8D">
        <w:rPr>
          <w:rStyle w:val="HideTWBExt"/>
        </w:rPr>
        <w:t>&lt;/AmendB&gt;</w:t>
      </w:r>
    </w:p>
    <w:p w14:paraId="38F71DC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124</w:t>
      </w:r>
      <w:r w:rsidRPr="003E0C8D">
        <w:rPr>
          <w:rStyle w:val="HideTWBExt"/>
          <w:b w:val="0"/>
        </w:rPr>
        <w:t>&lt;/NumAmB&gt;</w:t>
      </w:r>
    </w:p>
    <w:p w14:paraId="7B3E806E" w14:textId="77777777" w:rsidR="00284C00" w:rsidRPr="003E0C8D" w:rsidRDefault="00284C00" w:rsidP="00284C00">
      <w:pPr>
        <w:pStyle w:val="NormalBold"/>
      </w:pPr>
      <w:r w:rsidRPr="003E0C8D">
        <w:rPr>
          <w:rStyle w:val="HideTWBExt"/>
          <w:b w:val="0"/>
        </w:rPr>
        <w:t>&lt;RepeatBlock-By&gt;&lt;Members&gt;</w:t>
      </w:r>
      <w:r w:rsidRPr="003E0C8D">
        <w:t>Andrzej Buła, Jagna Marczułajtis-Walczak</w:t>
      </w:r>
      <w:r w:rsidRPr="003E0C8D">
        <w:rPr>
          <w:rStyle w:val="HideTWBExt"/>
          <w:b w:val="0"/>
        </w:rPr>
        <w:t>&lt;/Members&gt;</w:t>
      </w:r>
    </w:p>
    <w:p w14:paraId="27D2090D" w14:textId="77777777" w:rsidR="00284C00" w:rsidRPr="003E0C8D" w:rsidRDefault="00284C00" w:rsidP="00284C00">
      <w:pPr>
        <w:pStyle w:val="NormalBold"/>
      </w:pPr>
      <w:r w:rsidRPr="003E0C8D">
        <w:rPr>
          <w:rStyle w:val="HideTWBExt"/>
          <w:b w:val="0"/>
        </w:rPr>
        <w:t>&lt;/RepeatBlock-By&gt;</w:t>
      </w:r>
    </w:p>
    <w:p w14:paraId="3FB212C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D8690EB" w14:textId="77777777" w:rsidR="00284C00" w:rsidRPr="003E0C8D" w:rsidRDefault="00284C00" w:rsidP="00284C00">
      <w:pPr>
        <w:pStyle w:val="NormalBold"/>
      </w:pPr>
      <w:r w:rsidRPr="003E0C8D">
        <w:rPr>
          <w:rStyle w:val="HideTWBExt"/>
          <w:b w:val="0"/>
        </w:rPr>
        <w:t>&lt;Article&gt;</w:t>
      </w:r>
      <w:r w:rsidRPr="003E0C8D">
        <w:t>Bod odůvodnění 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0D516A9" w14:textId="77777777" w:rsidTr="00464D74">
        <w:trPr>
          <w:trHeight w:hRule="exact" w:val="240"/>
          <w:jc w:val="center"/>
        </w:trPr>
        <w:tc>
          <w:tcPr>
            <w:tcW w:w="9752" w:type="dxa"/>
            <w:gridSpan w:val="2"/>
            <w:tcBorders>
              <w:top w:val="nil"/>
              <w:left w:val="nil"/>
              <w:bottom w:val="nil"/>
              <w:right w:val="nil"/>
            </w:tcBorders>
          </w:tcPr>
          <w:p w14:paraId="1E724530" w14:textId="77777777" w:rsidR="00284C00" w:rsidRPr="003E0C8D" w:rsidRDefault="00284C00" w:rsidP="00464D74"/>
        </w:tc>
      </w:tr>
      <w:tr w:rsidR="00284C00" w:rsidRPr="003E0C8D" w14:paraId="2397C1C8" w14:textId="77777777" w:rsidTr="00464D74">
        <w:trPr>
          <w:trHeight w:val="240"/>
          <w:jc w:val="center"/>
        </w:trPr>
        <w:tc>
          <w:tcPr>
            <w:tcW w:w="4876" w:type="dxa"/>
            <w:tcBorders>
              <w:top w:val="nil"/>
              <w:left w:val="nil"/>
              <w:bottom w:val="nil"/>
              <w:right w:val="nil"/>
            </w:tcBorders>
          </w:tcPr>
          <w:p w14:paraId="29D30B2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06025D3" w14:textId="77777777" w:rsidR="00284C00" w:rsidRPr="003E0C8D" w:rsidRDefault="00284C00" w:rsidP="00464D74">
            <w:pPr>
              <w:pStyle w:val="AmColumnHeading"/>
            </w:pPr>
            <w:r w:rsidRPr="003E0C8D">
              <w:t>Pozměňovací návrh</w:t>
            </w:r>
          </w:p>
        </w:tc>
      </w:tr>
      <w:tr w:rsidR="00284C00" w:rsidRPr="003E0C8D" w14:paraId="3D6B2F98" w14:textId="77777777" w:rsidTr="00464D74">
        <w:trPr>
          <w:jc w:val="center"/>
        </w:trPr>
        <w:tc>
          <w:tcPr>
            <w:tcW w:w="4876" w:type="dxa"/>
            <w:tcBorders>
              <w:top w:val="nil"/>
              <w:left w:val="nil"/>
              <w:bottom w:val="nil"/>
              <w:right w:val="nil"/>
            </w:tcBorders>
          </w:tcPr>
          <w:p w14:paraId="0FF1DCFE" w14:textId="763E1A00"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 přechodu</w:t>
            </w:r>
            <w:r w:rsidR="00A5289D">
              <w:t xml:space="preserve"> k </w:t>
            </w:r>
            <w:r w:rsidRPr="003E0C8D">
              <w:t>čistší</w:t>
            </w:r>
            <w:r w:rsidR="00A5289D">
              <w:t xml:space="preserve"> a </w:t>
            </w:r>
            <w:r w:rsidRPr="003E0C8D">
              <w:t>konkurenceschopnější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důležitých průmyslových odvětvích. Toto zaměření na prohlubování dovedností má zásadní význam pro dosažení cílů Unie</w:t>
            </w:r>
            <w:r w:rsidR="00A5289D">
              <w:t xml:space="preserve"> v </w:t>
            </w:r>
            <w:r w:rsidRPr="003E0C8D">
              <w:t>oblasti spravedlivé transformace</w:t>
            </w:r>
            <w:r w:rsidR="00A5289D">
              <w:t xml:space="preserve"> a </w:t>
            </w:r>
            <w:r w:rsidRPr="003E0C8D">
              <w:t>pro udržení</w:t>
            </w:r>
            <w:r w:rsidR="00A5289D">
              <w:t xml:space="preserve"> a </w:t>
            </w:r>
            <w:r w:rsidRPr="003E0C8D">
              <w:t>zvýšení globální konkurenceschopnosti Unie.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zdravotní rizika. Je pravděpodobnější, že dopadnou nepřiměřeně na zranitelné skupiny.</w:t>
            </w:r>
          </w:p>
        </w:tc>
        <w:tc>
          <w:tcPr>
            <w:tcW w:w="4876" w:type="dxa"/>
            <w:tcBorders>
              <w:top w:val="nil"/>
              <w:left w:val="nil"/>
              <w:bottom w:val="nil"/>
              <w:right w:val="nil"/>
            </w:tcBorders>
          </w:tcPr>
          <w:p w14:paraId="4CB7ACC0" w14:textId="12D86145"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 přechodu</w:t>
            </w:r>
            <w:r w:rsidR="00A5289D">
              <w:t xml:space="preserve"> k </w:t>
            </w:r>
            <w:r w:rsidRPr="003E0C8D">
              <w:t>čistší</w:t>
            </w:r>
            <w:r w:rsidR="00A5289D">
              <w:t xml:space="preserve"> a </w:t>
            </w:r>
            <w:r w:rsidRPr="003E0C8D">
              <w:t>konkurenceschopnější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důležitých průmyslových odvětvích. Toto zaměření na</w:t>
            </w:r>
            <w:r w:rsidRPr="003E0C8D">
              <w:rPr>
                <w:b/>
                <w:i/>
              </w:rPr>
              <w:t>podporu kultury celoživotního učení,</w:t>
            </w:r>
            <w:r w:rsidRPr="003E0C8D">
              <w:t xml:space="preserve"> prohlubování dovedností</w:t>
            </w:r>
            <w:r w:rsidR="00A5289D">
              <w:t xml:space="preserve"> a </w:t>
            </w:r>
            <w:r w:rsidRPr="003E0C8D">
              <w:rPr>
                <w:b/>
                <w:i/>
              </w:rPr>
              <w:t>zlepšování kvalifikace</w:t>
            </w:r>
            <w:r w:rsidRPr="003E0C8D">
              <w:t xml:space="preserve"> má zásadní význam pro dosažení cílů Unie</w:t>
            </w:r>
            <w:r w:rsidR="00A5289D">
              <w:t xml:space="preserve"> v </w:t>
            </w:r>
            <w:r w:rsidRPr="003E0C8D">
              <w:t>oblasti spravedlivé transformace</w:t>
            </w:r>
            <w:r w:rsidR="00A5289D">
              <w:t xml:space="preserve"> a </w:t>
            </w:r>
            <w:r w:rsidRPr="003E0C8D">
              <w:t>pro udržení</w:t>
            </w:r>
            <w:r w:rsidR="00A5289D">
              <w:t xml:space="preserve"> a </w:t>
            </w:r>
            <w:r w:rsidRPr="003E0C8D">
              <w:t>zvýšení globální konkurenceschopnosti Unie.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zdravotní rizika. Je pravděpodobnější, že dopadnou nepřiměřeně na zranitelné skupiny.</w:t>
            </w:r>
          </w:p>
        </w:tc>
      </w:tr>
    </w:tbl>
    <w:p w14:paraId="540DBEF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{PL}</w:t>
      </w:r>
      <w:r w:rsidRPr="003E0C8D">
        <w:t>pl</w:t>
      </w:r>
      <w:r w:rsidRPr="003E0C8D">
        <w:rPr>
          <w:rStyle w:val="HideTWBExt"/>
        </w:rPr>
        <w:t>&lt;/Original&gt;</w:t>
      </w:r>
    </w:p>
    <w:p w14:paraId="2E65223E" w14:textId="77777777" w:rsidR="00BD0451" w:rsidRPr="003E0C8D" w:rsidRDefault="00284C00" w:rsidP="00284C00">
      <w:r w:rsidRPr="003E0C8D">
        <w:rPr>
          <w:rStyle w:val="HideTWBExt"/>
        </w:rPr>
        <w:t>&lt;/AmendB&gt;</w:t>
      </w:r>
    </w:p>
    <w:p w14:paraId="78DF63A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125</w:t>
      </w:r>
      <w:r w:rsidRPr="003E0C8D">
        <w:rPr>
          <w:rStyle w:val="HideTWBExt"/>
          <w:b w:val="0"/>
        </w:rPr>
        <w:t>&lt;/NumAmB&gt;</w:t>
      </w:r>
    </w:p>
    <w:p w14:paraId="2D003580"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7C112BF7" w14:textId="77777777" w:rsidR="00284C00" w:rsidRPr="003E0C8D" w:rsidRDefault="00284C00" w:rsidP="00284C00">
      <w:pPr>
        <w:pStyle w:val="NormalBold"/>
      </w:pPr>
      <w:r w:rsidRPr="003E0C8D">
        <w:rPr>
          <w:rStyle w:val="HideTWBExt"/>
          <w:b w:val="0"/>
        </w:rPr>
        <w:t>&lt;/RepeatBlock-By&gt;</w:t>
      </w:r>
    </w:p>
    <w:p w14:paraId="39D092F9"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1A33832" w14:textId="77777777" w:rsidR="00284C00" w:rsidRPr="003E0C8D" w:rsidRDefault="00284C00" w:rsidP="00284C00">
      <w:pPr>
        <w:pStyle w:val="NormalBold"/>
      </w:pPr>
      <w:r w:rsidRPr="003E0C8D">
        <w:rPr>
          <w:rStyle w:val="HideTWBExt"/>
          <w:b w:val="0"/>
        </w:rPr>
        <w:t>&lt;Article&gt;</w:t>
      </w:r>
      <w:r w:rsidRPr="003E0C8D">
        <w:t>Bod odůvodnění 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3963ADD" w14:textId="77777777" w:rsidTr="00464D74">
        <w:trPr>
          <w:trHeight w:hRule="exact" w:val="240"/>
          <w:jc w:val="center"/>
        </w:trPr>
        <w:tc>
          <w:tcPr>
            <w:tcW w:w="9752" w:type="dxa"/>
            <w:gridSpan w:val="2"/>
            <w:tcBorders>
              <w:top w:val="nil"/>
              <w:left w:val="nil"/>
              <w:bottom w:val="nil"/>
              <w:right w:val="nil"/>
            </w:tcBorders>
          </w:tcPr>
          <w:p w14:paraId="3DAF928F" w14:textId="77777777" w:rsidR="00284C00" w:rsidRPr="003E0C8D" w:rsidRDefault="00284C00" w:rsidP="00464D74"/>
        </w:tc>
      </w:tr>
      <w:tr w:rsidR="00284C00" w:rsidRPr="003E0C8D" w14:paraId="1848C680" w14:textId="77777777" w:rsidTr="00464D74">
        <w:trPr>
          <w:trHeight w:val="240"/>
          <w:jc w:val="center"/>
        </w:trPr>
        <w:tc>
          <w:tcPr>
            <w:tcW w:w="4876" w:type="dxa"/>
            <w:tcBorders>
              <w:top w:val="nil"/>
              <w:left w:val="nil"/>
              <w:bottom w:val="nil"/>
              <w:right w:val="nil"/>
            </w:tcBorders>
          </w:tcPr>
          <w:p w14:paraId="055CEBA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8C853EE" w14:textId="77777777" w:rsidR="00284C00" w:rsidRPr="003E0C8D" w:rsidRDefault="00284C00" w:rsidP="00464D74">
            <w:pPr>
              <w:pStyle w:val="AmColumnHeading"/>
            </w:pPr>
            <w:r w:rsidRPr="003E0C8D">
              <w:t>Pozměňovací návrh</w:t>
            </w:r>
          </w:p>
        </w:tc>
      </w:tr>
      <w:tr w:rsidR="00284C00" w:rsidRPr="003E0C8D" w14:paraId="0F1975B6" w14:textId="77777777" w:rsidTr="00464D74">
        <w:trPr>
          <w:jc w:val="center"/>
        </w:trPr>
        <w:tc>
          <w:tcPr>
            <w:tcW w:w="4876" w:type="dxa"/>
            <w:tcBorders>
              <w:top w:val="nil"/>
              <w:left w:val="nil"/>
              <w:bottom w:val="nil"/>
              <w:right w:val="nil"/>
            </w:tcBorders>
          </w:tcPr>
          <w:p w14:paraId="3AF3EBB3" w14:textId="1FC40ECA"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 přechodu</w:t>
            </w:r>
            <w:r w:rsidR="00A5289D">
              <w:t xml:space="preserve"> k </w:t>
            </w:r>
            <w:r w:rsidRPr="003E0C8D">
              <w:t>čistší</w:t>
            </w:r>
            <w:r w:rsidR="00A5289D">
              <w:t xml:space="preserve"> a </w:t>
            </w:r>
            <w:r w:rsidRPr="003E0C8D">
              <w:rPr>
                <w:b/>
                <w:i/>
              </w:rPr>
              <w:t>konkurenceschopnější</w:t>
            </w:r>
            <w:r w:rsidRPr="003E0C8D">
              <w:t xml:space="preserve">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 xml:space="preserve">důležitých průmyslových odvětvích. Toto zaměření na prohlubování dovedností </w:t>
            </w:r>
            <w:r w:rsidRPr="003E0C8D">
              <w:rPr>
                <w:b/>
                <w:i/>
              </w:rPr>
              <w:t>má zásadní význam pro dosažení cílů</w:t>
            </w:r>
            <w:r w:rsidRPr="003E0C8D">
              <w:t xml:space="preserve"> Unie</w:t>
            </w:r>
            <w:r w:rsidR="00A5289D">
              <w:t xml:space="preserve"> v </w:t>
            </w:r>
            <w:r w:rsidRPr="003E0C8D">
              <w:t>oblasti spravedlivé transformace</w:t>
            </w:r>
            <w:r w:rsidR="00A5289D">
              <w:t xml:space="preserve"> a </w:t>
            </w:r>
            <w:r w:rsidRPr="003E0C8D">
              <w:rPr>
                <w:b/>
                <w:i/>
              </w:rPr>
              <w:t>pro udržení</w:t>
            </w:r>
            <w:r w:rsidR="00A5289D">
              <w:rPr>
                <w:b/>
                <w:i/>
              </w:rPr>
              <w:t xml:space="preserve"> a </w:t>
            </w:r>
            <w:r w:rsidRPr="003E0C8D">
              <w:rPr>
                <w:b/>
                <w:i/>
              </w:rPr>
              <w:t>zvýšení globální konkurenceschopnosti Unie</w:t>
            </w:r>
            <w:r w:rsidRPr="003E0C8D">
              <w:t>.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zdravotní rizika. Je pravděpodobnější, že dopadnou nepřiměřeně na zranitelné skupiny.</w:t>
            </w:r>
          </w:p>
        </w:tc>
        <w:tc>
          <w:tcPr>
            <w:tcW w:w="4876" w:type="dxa"/>
            <w:tcBorders>
              <w:top w:val="nil"/>
              <w:left w:val="nil"/>
              <w:bottom w:val="nil"/>
              <w:right w:val="nil"/>
            </w:tcBorders>
          </w:tcPr>
          <w:p w14:paraId="3AA60BA4" w14:textId="166699A5"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 přechodu</w:t>
            </w:r>
            <w:r w:rsidR="00A5289D">
              <w:t xml:space="preserve"> k </w:t>
            </w:r>
            <w:r w:rsidRPr="003E0C8D">
              <w:t>čistší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 xml:space="preserve">důležitých průmyslových odvětvích. Toto zaměření na prohlubování dovedností </w:t>
            </w:r>
            <w:r w:rsidRPr="003E0C8D">
              <w:rPr>
                <w:b/>
                <w:i/>
              </w:rPr>
              <w:t>by mohlo pomoci dosáhnout</w:t>
            </w:r>
            <w:r w:rsidRPr="003E0C8D">
              <w:t xml:space="preserve"> cílů Unie</w:t>
            </w:r>
            <w:r w:rsidR="00A5289D">
              <w:t xml:space="preserve"> v </w:t>
            </w:r>
            <w:r w:rsidRPr="003E0C8D">
              <w:t>oblasti spravedlivé transformace.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zdravotní rizika. Je pravděpodobnější, že dopadnou nepřiměřeně na zranitelné skupiny.</w:t>
            </w:r>
          </w:p>
        </w:tc>
      </w:tr>
    </w:tbl>
    <w:p w14:paraId="5EC58681"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AC5F654" w14:textId="77777777" w:rsidR="00BD0451" w:rsidRPr="003E0C8D" w:rsidRDefault="00284C00" w:rsidP="00284C00">
      <w:r w:rsidRPr="003E0C8D">
        <w:rPr>
          <w:rStyle w:val="HideTWBExt"/>
        </w:rPr>
        <w:t>&lt;/AmendB&gt;</w:t>
      </w:r>
    </w:p>
    <w:p w14:paraId="7787CAD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126</w:t>
      </w:r>
      <w:r w:rsidRPr="003E0C8D">
        <w:rPr>
          <w:rStyle w:val="HideTWBExt"/>
          <w:b w:val="0"/>
        </w:rPr>
        <w:t>&lt;/NumAmB&gt;</w:t>
      </w:r>
    </w:p>
    <w:p w14:paraId="2F7D30CF"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70C65089" w14:textId="77777777" w:rsidR="00284C00" w:rsidRPr="003E0C8D" w:rsidRDefault="00284C00" w:rsidP="00284C00">
      <w:pPr>
        <w:pStyle w:val="NormalBold"/>
      </w:pPr>
      <w:r w:rsidRPr="003E0C8D">
        <w:rPr>
          <w:rStyle w:val="HideTWBExt"/>
          <w:b w:val="0"/>
        </w:rPr>
        <w:t>&lt;/RepeatBlock-By&gt;</w:t>
      </w:r>
    </w:p>
    <w:p w14:paraId="030C81B9"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1D943B1" w14:textId="77777777" w:rsidR="00284C00" w:rsidRPr="003E0C8D" w:rsidRDefault="00284C00" w:rsidP="00284C00">
      <w:pPr>
        <w:pStyle w:val="NormalBold"/>
      </w:pPr>
      <w:r w:rsidRPr="003E0C8D">
        <w:rPr>
          <w:rStyle w:val="HideTWBExt"/>
          <w:b w:val="0"/>
        </w:rPr>
        <w:t>&lt;Article&gt;</w:t>
      </w:r>
      <w:r w:rsidRPr="003E0C8D">
        <w:t>Bod odůvodnění 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3659A07" w14:textId="77777777" w:rsidTr="00464D74">
        <w:trPr>
          <w:trHeight w:hRule="exact" w:val="240"/>
          <w:jc w:val="center"/>
        </w:trPr>
        <w:tc>
          <w:tcPr>
            <w:tcW w:w="9752" w:type="dxa"/>
            <w:gridSpan w:val="2"/>
            <w:tcBorders>
              <w:top w:val="nil"/>
              <w:left w:val="nil"/>
              <w:bottom w:val="nil"/>
              <w:right w:val="nil"/>
            </w:tcBorders>
          </w:tcPr>
          <w:p w14:paraId="57069A98" w14:textId="77777777" w:rsidR="00284C00" w:rsidRPr="003E0C8D" w:rsidRDefault="00284C00" w:rsidP="00464D74"/>
        </w:tc>
      </w:tr>
      <w:tr w:rsidR="00284C00" w:rsidRPr="003E0C8D" w14:paraId="4E22F5C0" w14:textId="77777777" w:rsidTr="00464D74">
        <w:trPr>
          <w:trHeight w:val="240"/>
          <w:jc w:val="center"/>
        </w:trPr>
        <w:tc>
          <w:tcPr>
            <w:tcW w:w="4876" w:type="dxa"/>
            <w:tcBorders>
              <w:top w:val="nil"/>
              <w:left w:val="nil"/>
              <w:bottom w:val="nil"/>
              <w:right w:val="nil"/>
            </w:tcBorders>
          </w:tcPr>
          <w:p w14:paraId="5BD2CC1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0EC8E7C" w14:textId="77777777" w:rsidR="00284C00" w:rsidRPr="003E0C8D" w:rsidRDefault="00284C00" w:rsidP="00464D74">
            <w:pPr>
              <w:pStyle w:val="AmColumnHeading"/>
            </w:pPr>
            <w:r w:rsidRPr="003E0C8D">
              <w:t>Pozměňovací návrh</w:t>
            </w:r>
          </w:p>
        </w:tc>
      </w:tr>
      <w:tr w:rsidR="00284C00" w:rsidRPr="003E0C8D" w14:paraId="498F6313" w14:textId="77777777" w:rsidTr="00464D74">
        <w:trPr>
          <w:jc w:val="center"/>
        </w:trPr>
        <w:tc>
          <w:tcPr>
            <w:tcW w:w="4876" w:type="dxa"/>
            <w:tcBorders>
              <w:top w:val="nil"/>
              <w:left w:val="nil"/>
              <w:bottom w:val="nil"/>
              <w:right w:val="nil"/>
            </w:tcBorders>
          </w:tcPr>
          <w:p w14:paraId="2E3AA443" w14:textId="0E54CE6B"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 přechodu</w:t>
            </w:r>
            <w:r w:rsidR="00A5289D">
              <w:t xml:space="preserve"> k </w:t>
            </w:r>
            <w:r w:rsidRPr="003E0C8D">
              <w:t>čistší</w:t>
            </w:r>
            <w:r w:rsidR="00A5289D">
              <w:t xml:space="preserve"> a </w:t>
            </w:r>
            <w:r w:rsidRPr="003E0C8D">
              <w:t>konkurenceschopnější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důležitých průmyslových odvětvích. Toto zaměření na prohlubování dovedností má zásadní význam pro dosažení cílů Unie</w:t>
            </w:r>
            <w:r w:rsidR="00A5289D">
              <w:t xml:space="preserve"> v </w:t>
            </w:r>
            <w:r w:rsidRPr="003E0C8D">
              <w:t>oblasti spravedlivé transformace</w:t>
            </w:r>
            <w:r w:rsidR="00A5289D">
              <w:t xml:space="preserve"> a </w:t>
            </w:r>
            <w:r w:rsidRPr="003E0C8D">
              <w:t>pro udržení</w:t>
            </w:r>
            <w:r w:rsidR="00A5289D">
              <w:t xml:space="preserve"> a </w:t>
            </w:r>
            <w:r w:rsidRPr="003E0C8D">
              <w:t>zvýšení globální konkurenceschopnosti Unie.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 xml:space="preserve">zdravotní rizika. Je pravděpodobnější, že dopadnou nepřiměřeně na </w:t>
            </w:r>
            <w:r w:rsidRPr="003E0C8D">
              <w:rPr>
                <w:b/>
                <w:i/>
              </w:rPr>
              <w:t>zranitelné skupiny</w:t>
            </w:r>
            <w:r w:rsidRPr="003E0C8D">
              <w:t>.</w:t>
            </w:r>
          </w:p>
        </w:tc>
        <w:tc>
          <w:tcPr>
            <w:tcW w:w="4876" w:type="dxa"/>
            <w:tcBorders>
              <w:top w:val="nil"/>
              <w:left w:val="nil"/>
              <w:bottom w:val="nil"/>
              <w:right w:val="nil"/>
            </w:tcBorders>
          </w:tcPr>
          <w:p w14:paraId="1ABC6C31" w14:textId="0BA84EF1"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w:t>
            </w:r>
            <w:r w:rsidR="00A5289D">
              <w:t xml:space="preserve"> a </w:t>
            </w:r>
            <w:r w:rsidRPr="003E0C8D">
              <w:rPr>
                <w:b/>
                <w:i/>
              </w:rPr>
              <w:t>inkluzivního</w:t>
            </w:r>
            <w:r w:rsidRPr="003E0C8D">
              <w:t xml:space="preserve"> přechodu</w:t>
            </w:r>
            <w:r w:rsidR="00A5289D">
              <w:t xml:space="preserve"> k </w:t>
            </w:r>
            <w:r w:rsidRPr="003E0C8D">
              <w:t>čistší</w:t>
            </w:r>
            <w:r w:rsidR="00A5289D">
              <w:t xml:space="preserve"> a </w:t>
            </w:r>
            <w:r w:rsidRPr="003E0C8D">
              <w:t>konkurenceschopnější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důležitých průmyslových odvětvích. Toto zaměření na prohlubování dovedností má zásadní význam pro dosažení cílů Unie</w:t>
            </w:r>
            <w:r w:rsidR="00A5289D">
              <w:t xml:space="preserve"> v </w:t>
            </w:r>
            <w:r w:rsidRPr="003E0C8D">
              <w:t>oblasti spravedlivé transformace</w:t>
            </w:r>
            <w:r w:rsidR="00A5289D">
              <w:t xml:space="preserve"> a </w:t>
            </w:r>
            <w:r w:rsidRPr="003E0C8D">
              <w:t>pro udržení</w:t>
            </w:r>
            <w:r w:rsidR="00A5289D">
              <w:t xml:space="preserve"> a </w:t>
            </w:r>
            <w:r w:rsidRPr="003E0C8D">
              <w:t>zvýšení globální konkurenceschopnosti Unie.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 xml:space="preserve">zdravotní rizika. Je pravděpodobnější, že dopadnou nepřiměřeně na </w:t>
            </w:r>
            <w:r w:rsidRPr="003E0C8D">
              <w:rPr>
                <w:b/>
                <w:i/>
              </w:rPr>
              <w:t>skupiny ve zranitelném postavení.</w:t>
            </w:r>
          </w:p>
        </w:tc>
      </w:tr>
    </w:tbl>
    <w:p w14:paraId="1CD8B07D"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FF7640E" w14:textId="77777777" w:rsidR="00BD0451" w:rsidRPr="003E0C8D" w:rsidRDefault="00284C00" w:rsidP="00284C00">
      <w:r w:rsidRPr="003E0C8D">
        <w:rPr>
          <w:rStyle w:val="HideTWBExt"/>
        </w:rPr>
        <w:t>&lt;/AmendB&gt;</w:t>
      </w:r>
    </w:p>
    <w:p w14:paraId="10C6533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127</w:t>
      </w:r>
      <w:r w:rsidRPr="003E0C8D">
        <w:rPr>
          <w:rStyle w:val="HideTWBExt"/>
          <w:b w:val="0"/>
        </w:rPr>
        <w:t>&lt;/NumAmB&gt;</w:t>
      </w:r>
    </w:p>
    <w:p w14:paraId="23732E90"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14CE0C07" w14:textId="77777777" w:rsidR="00284C00" w:rsidRPr="003E0C8D" w:rsidRDefault="00284C00" w:rsidP="00284C00">
      <w:pPr>
        <w:pStyle w:val="NormalBold"/>
      </w:pPr>
      <w:r w:rsidRPr="003E0C8D">
        <w:rPr>
          <w:rStyle w:val="HideTWBExt"/>
          <w:b w:val="0"/>
        </w:rPr>
        <w:t>&lt;/RepeatBlock-By&gt;</w:t>
      </w:r>
    </w:p>
    <w:p w14:paraId="3FB0277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3E789B3" w14:textId="77777777" w:rsidR="00284C00" w:rsidRPr="003E0C8D" w:rsidRDefault="00284C00" w:rsidP="00284C00">
      <w:pPr>
        <w:pStyle w:val="NormalBold"/>
      </w:pPr>
      <w:r w:rsidRPr="003E0C8D">
        <w:rPr>
          <w:rStyle w:val="HideTWBExt"/>
          <w:b w:val="0"/>
        </w:rPr>
        <w:t>&lt;Article&gt;</w:t>
      </w:r>
      <w:r w:rsidRPr="003E0C8D">
        <w:t>Bod odůvodnění 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73C9EB8" w14:textId="77777777" w:rsidTr="00464D74">
        <w:trPr>
          <w:trHeight w:hRule="exact" w:val="240"/>
          <w:jc w:val="center"/>
        </w:trPr>
        <w:tc>
          <w:tcPr>
            <w:tcW w:w="9752" w:type="dxa"/>
            <w:gridSpan w:val="2"/>
            <w:tcBorders>
              <w:top w:val="nil"/>
              <w:left w:val="nil"/>
              <w:bottom w:val="nil"/>
              <w:right w:val="nil"/>
            </w:tcBorders>
          </w:tcPr>
          <w:p w14:paraId="449A8712" w14:textId="77777777" w:rsidR="00284C00" w:rsidRPr="003E0C8D" w:rsidRDefault="00284C00" w:rsidP="00464D74"/>
        </w:tc>
      </w:tr>
      <w:tr w:rsidR="00284C00" w:rsidRPr="003E0C8D" w14:paraId="14C9AC72" w14:textId="77777777" w:rsidTr="00464D74">
        <w:trPr>
          <w:trHeight w:val="240"/>
          <w:jc w:val="center"/>
        </w:trPr>
        <w:tc>
          <w:tcPr>
            <w:tcW w:w="4876" w:type="dxa"/>
            <w:tcBorders>
              <w:top w:val="nil"/>
              <w:left w:val="nil"/>
              <w:bottom w:val="nil"/>
              <w:right w:val="nil"/>
            </w:tcBorders>
          </w:tcPr>
          <w:p w14:paraId="6BA1E93C"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D7D8E52" w14:textId="77777777" w:rsidR="00284C00" w:rsidRPr="003E0C8D" w:rsidRDefault="00284C00" w:rsidP="00464D74">
            <w:pPr>
              <w:pStyle w:val="AmColumnHeading"/>
            </w:pPr>
            <w:r w:rsidRPr="003E0C8D">
              <w:t>Pozměňovací návrh</w:t>
            </w:r>
          </w:p>
        </w:tc>
      </w:tr>
      <w:tr w:rsidR="00284C00" w:rsidRPr="003E0C8D" w14:paraId="1E5F800F" w14:textId="77777777" w:rsidTr="00464D74">
        <w:trPr>
          <w:jc w:val="center"/>
        </w:trPr>
        <w:tc>
          <w:tcPr>
            <w:tcW w:w="4876" w:type="dxa"/>
            <w:tcBorders>
              <w:top w:val="nil"/>
              <w:left w:val="nil"/>
              <w:bottom w:val="nil"/>
              <w:right w:val="nil"/>
            </w:tcBorders>
          </w:tcPr>
          <w:p w14:paraId="17E93DED" w14:textId="7FCEBE3C"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 přechodu</w:t>
            </w:r>
            <w:r w:rsidR="00A5289D">
              <w:t xml:space="preserve"> k </w:t>
            </w:r>
            <w:r w:rsidRPr="003E0C8D">
              <w:t>čistší</w:t>
            </w:r>
            <w:r w:rsidR="00A5289D">
              <w:t xml:space="preserve"> a </w:t>
            </w:r>
            <w:r w:rsidRPr="003E0C8D">
              <w:t>konkurenceschopnější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důležitých průmyslových odvětvích. Toto zaměření na prohlubování dovedností má zásadní význam pro dosažení cílů Unie</w:t>
            </w:r>
            <w:r w:rsidR="00A5289D">
              <w:t xml:space="preserve"> v </w:t>
            </w:r>
            <w:r w:rsidRPr="003E0C8D">
              <w:t>oblasti spravedlivé transformace</w:t>
            </w:r>
            <w:r w:rsidR="00A5289D">
              <w:t xml:space="preserve"> a </w:t>
            </w:r>
            <w:r w:rsidRPr="003E0C8D">
              <w:t>pro udržení</w:t>
            </w:r>
            <w:r w:rsidR="00A5289D">
              <w:t xml:space="preserve"> a </w:t>
            </w:r>
            <w:r w:rsidRPr="003E0C8D">
              <w:t>zvýšení globální konkurenceschopnosti Unie.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zdravotní rizika. Je pravděpodobnější, že dopadnou nepřiměřeně na zranitelné skupiny.</w:t>
            </w:r>
          </w:p>
        </w:tc>
        <w:tc>
          <w:tcPr>
            <w:tcW w:w="4876" w:type="dxa"/>
            <w:tcBorders>
              <w:top w:val="nil"/>
              <w:left w:val="nil"/>
              <w:bottom w:val="nil"/>
              <w:right w:val="nil"/>
            </w:tcBorders>
          </w:tcPr>
          <w:p w14:paraId="69F95C86" w14:textId="206AE7B7" w:rsidR="00284C00" w:rsidRPr="003E0C8D" w:rsidRDefault="00284C00" w:rsidP="00464D74">
            <w:pPr>
              <w:pStyle w:val="Normal6a"/>
            </w:pPr>
            <w:r w:rsidRPr="003E0C8D">
              <w:t>(8)</w:t>
            </w:r>
            <w:r w:rsidRPr="003E0C8D">
              <w:tab/>
              <w:t>Kromě toho Komise 26. února 2025 přijala sdělení „Dohoda</w:t>
            </w:r>
            <w:r w:rsidR="00A5289D">
              <w:t xml:space="preserve"> o </w:t>
            </w:r>
            <w:r w:rsidRPr="003E0C8D">
              <w:t>čistém průmyslu: společný plán konkurenceschopnosti</w:t>
            </w:r>
            <w:r w:rsidR="00A5289D">
              <w:t xml:space="preserve"> a </w:t>
            </w:r>
            <w:r w:rsidRPr="003E0C8D">
              <w:t>dekarbonizace“. Je nezbytné uznat klíčovou úlohu dovedností při podpoře úspěšného</w:t>
            </w:r>
            <w:r w:rsidR="00A5289D">
              <w:t xml:space="preserve"> a </w:t>
            </w:r>
            <w:r w:rsidRPr="003E0C8D">
              <w:rPr>
                <w:b/>
                <w:i/>
              </w:rPr>
              <w:t>inkluzivního</w:t>
            </w:r>
            <w:r w:rsidRPr="003E0C8D">
              <w:t xml:space="preserve"> přechodu</w:t>
            </w:r>
            <w:r w:rsidR="00A5289D">
              <w:t xml:space="preserve"> k </w:t>
            </w:r>
            <w:r w:rsidRPr="003E0C8D">
              <w:t>čistší</w:t>
            </w:r>
            <w:r w:rsidR="00A5289D">
              <w:t xml:space="preserve"> a </w:t>
            </w:r>
            <w:r w:rsidRPr="003E0C8D">
              <w:t>konkurenceschopnější průmyslové budoucnosti</w:t>
            </w:r>
            <w:r w:rsidR="00A5289D">
              <w:t xml:space="preserve"> v </w:t>
            </w:r>
            <w:r w:rsidRPr="003E0C8D">
              <w:t>Unii. Rozvoj vysoce kvalifikované pracovní síly je zásadní pro podporu inovací</w:t>
            </w:r>
            <w:r w:rsidR="00A5289D">
              <w:t xml:space="preserve"> a </w:t>
            </w:r>
            <w:r w:rsidRPr="003E0C8D">
              <w:t>pokrok</w:t>
            </w:r>
            <w:r w:rsidR="00A5289D">
              <w:t xml:space="preserve"> v </w:t>
            </w:r>
            <w:r w:rsidRPr="003E0C8D">
              <w:t>dekarbonizaci</w:t>
            </w:r>
            <w:r w:rsidR="00A5289D">
              <w:t xml:space="preserve"> a </w:t>
            </w:r>
            <w:r w:rsidRPr="003E0C8D">
              <w:t>oběhovosti</w:t>
            </w:r>
            <w:r w:rsidR="00A5289D">
              <w:t xml:space="preserve"> v </w:t>
            </w:r>
            <w:r w:rsidRPr="003E0C8D">
              <w:t>důležitých průmyslových odvětvích. Toto zaměření na prohlubování dovedností má zásadní význam pro dosažení cílů Unie</w:t>
            </w:r>
            <w:r w:rsidR="00A5289D">
              <w:t xml:space="preserve"> v </w:t>
            </w:r>
            <w:r w:rsidRPr="003E0C8D">
              <w:t>oblasti spravedlivé transformace</w:t>
            </w:r>
            <w:r w:rsidR="00A5289D">
              <w:t xml:space="preserve"> a </w:t>
            </w:r>
            <w:r w:rsidRPr="003E0C8D">
              <w:t>pro udržení</w:t>
            </w:r>
            <w:r w:rsidR="00A5289D">
              <w:t xml:space="preserve"> a </w:t>
            </w:r>
            <w:r w:rsidRPr="003E0C8D">
              <w:t>zvýšení globální konkurenceschopnosti Unie. Přístup</w:t>
            </w:r>
            <w:r w:rsidR="00A5289D">
              <w:t xml:space="preserve"> k </w:t>
            </w:r>
            <w:r w:rsidRPr="003E0C8D">
              <w:t>environmentálním zdrojům</w:t>
            </w:r>
            <w:r w:rsidR="00A5289D">
              <w:t xml:space="preserve"> a </w:t>
            </w:r>
            <w:r w:rsidRPr="003E0C8D">
              <w:t>jejich přínosům je navíc ve společnosti nerovnoměrně rozdělen, stejně jako nebezpečí pro životní prostředí</w:t>
            </w:r>
            <w:r w:rsidR="00A5289D">
              <w:t xml:space="preserve"> a </w:t>
            </w:r>
            <w:r w:rsidRPr="003E0C8D">
              <w:t xml:space="preserve">zdravotní rizika. Je pravděpodobnější, že dopadnou nepřiměřeně na </w:t>
            </w:r>
            <w:r w:rsidRPr="003E0C8D">
              <w:rPr>
                <w:b/>
                <w:i/>
              </w:rPr>
              <w:t>skupiny ve zranitelném postavení.</w:t>
            </w:r>
          </w:p>
        </w:tc>
      </w:tr>
    </w:tbl>
    <w:p w14:paraId="50C0913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68F0B87" w14:textId="77777777" w:rsidR="00BD0451" w:rsidRPr="003E0C8D" w:rsidRDefault="00284C00" w:rsidP="00284C00">
      <w:r w:rsidRPr="003E0C8D">
        <w:rPr>
          <w:rStyle w:val="HideTWBExt"/>
        </w:rPr>
        <w:t>&lt;/AmendB&gt;</w:t>
      </w:r>
    </w:p>
    <w:p w14:paraId="38B9DDC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128</w:t>
      </w:r>
      <w:r w:rsidRPr="003E0C8D">
        <w:rPr>
          <w:rStyle w:val="HideTWBExt"/>
          <w:b w:val="0"/>
        </w:rPr>
        <w:t>&lt;/NumAmB&gt;</w:t>
      </w:r>
    </w:p>
    <w:p w14:paraId="4D7E3425"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Ciaran Mullooly, Irena Joveva</w:t>
      </w:r>
      <w:r w:rsidRPr="003E0C8D">
        <w:rPr>
          <w:rStyle w:val="HideTWBExt"/>
          <w:b w:val="0"/>
        </w:rPr>
        <w:t>&lt;/Members&gt;</w:t>
      </w:r>
    </w:p>
    <w:p w14:paraId="7DA35E42" w14:textId="77777777" w:rsidR="00284C00" w:rsidRPr="003E0C8D" w:rsidRDefault="00284C00" w:rsidP="00284C00">
      <w:pPr>
        <w:pStyle w:val="NormalBold"/>
      </w:pPr>
      <w:r w:rsidRPr="003E0C8D">
        <w:rPr>
          <w:rStyle w:val="HideTWBExt"/>
          <w:b w:val="0"/>
        </w:rPr>
        <w:t>&lt;/RepeatBlock-By&gt;</w:t>
      </w:r>
    </w:p>
    <w:p w14:paraId="7F63FC9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9DF0FF1" w14:textId="36B93581" w:rsidR="00284C00" w:rsidRPr="003E0C8D" w:rsidRDefault="00284C00" w:rsidP="00284C00">
      <w:pPr>
        <w:pStyle w:val="NormalBold"/>
      </w:pPr>
      <w:r w:rsidRPr="003E0C8D">
        <w:rPr>
          <w:rStyle w:val="HideTWBExt"/>
          <w:b w:val="0"/>
        </w:rPr>
        <w:t>&lt;Article&gt;</w:t>
      </w:r>
      <w:r w:rsidRPr="003E0C8D">
        <w:t>Bod odůvodnění 8</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E9A5D74" w14:textId="77777777" w:rsidTr="00464D74">
        <w:trPr>
          <w:trHeight w:hRule="exact" w:val="240"/>
          <w:jc w:val="center"/>
        </w:trPr>
        <w:tc>
          <w:tcPr>
            <w:tcW w:w="9752" w:type="dxa"/>
            <w:gridSpan w:val="2"/>
            <w:tcBorders>
              <w:top w:val="nil"/>
              <w:left w:val="nil"/>
              <w:bottom w:val="nil"/>
              <w:right w:val="nil"/>
            </w:tcBorders>
          </w:tcPr>
          <w:p w14:paraId="3D736299" w14:textId="77777777" w:rsidR="00284C00" w:rsidRPr="003E0C8D" w:rsidRDefault="00284C00" w:rsidP="00464D74"/>
        </w:tc>
      </w:tr>
      <w:tr w:rsidR="00284C00" w:rsidRPr="003E0C8D" w14:paraId="6884E7F6" w14:textId="77777777" w:rsidTr="00464D74">
        <w:trPr>
          <w:trHeight w:val="240"/>
          <w:jc w:val="center"/>
        </w:trPr>
        <w:tc>
          <w:tcPr>
            <w:tcW w:w="4876" w:type="dxa"/>
            <w:tcBorders>
              <w:top w:val="nil"/>
              <w:left w:val="nil"/>
              <w:bottom w:val="nil"/>
              <w:right w:val="nil"/>
            </w:tcBorders>
          </w:tcPr>
          <w:p w14:paraId="52FFE4C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DF7DA77" w14:textId="77777777" w:rsidR="00284C00" w:rsidRPr="003E0C8D" w:rsidRDefault="00284C00" w:rsidP="00464D74">
            <w:pPr>
              <w:pStyle w:val="AmColumnHeading"/>
            </w:pPr>
            <w:r w:rsidRPr="003E0C8D">
              <w:t>Pozměňovací návrh</w:t>
            </w:r>
          </w:p>
        </w:tc>
      </w:tr>
      <w:tr w:rsidR="00284C00" w:rsidRPr="003E0C8D" w14:paraId="39DE839B" w14:textId="77777777" w:rsidTr="00464D74">
        <w:trPr>
          <w:jc w:val="center"/>
        </w:trPr>
        <w:tc>
          <w:tcPr>
            <w:tcW w:w="4876" w:type="dxa"/>
            <w:tcBorders>
              <w:top w:val="nil"/>
              <w:left w:val="nil"/>
              <w:bottom w:val="nil"/>
              <w:right w:val="nil"/>
            </w:tcBorders>
          </w:tcPr>
          <w:p w14:paraId="4DC3B550" w14:textId="77777777" w:rsidR="00284C00" w:rsidRPr="003E0C8D" w:rsidRDefault="00284C00" w:rsidP="00464D74">
            <w:pPr>
              <w:pStyle w:val="Normal6a"/>
            </w:pPr>
          </w:p>
        </w:tc>
        <w:tc>
          <w:tcPr>
            <w:tcW w:w="4876" w:type="dxa"/>
            <w:tcBorders>
              <w:top w:val="nil"/>
              <w:left w:val="nil"/>
              <w:bottom w:val="nil"/>
              <w:right w:val="nil"/>
            </w:tcBorders>
          </w:tcPr>
          <w:p w14:paraId="680F9BF2" w14:textId="4DC9C270" w:rsidR="00284C00" w:rsidRPr="003E0C8D" w:rsidRDefault="00284C00" w:rsidP="00464D74">
            <w:pPr>
              <w:pStyle w:val="Normal6a"/>
            </w:pPr>
            <w:r w:rsidRPr="003E0C8D">
              <w:rPr>
                <w:b/>
                <w:i/>
              </w:rPr>
              <w:t>(8a)</w:t>
            </w:r>
            <w:r w:rsidRPr="003E0C8D">
              <w:tab/>
            </w:r>
            <w:r w:rsidRPr="003E0C8D">
              <w:rPr>
                <w:b/>
                <w:i/>
              </w:rPr>
              <w:t>Dne 26. února 2026 přijala Komise rozhodnutí</w:t>
            </w:r>
            <w:r w:rsidR="00A5289D">
              <w:rPr>
                <w:b/>
                <w:i/>
              </w:rPr>
              <w:t xml:space="preserve"> o </w:t>
            </w:r>
            <w:r w:rsidRPr="003E0C8D">
              <w:rPr>
                <w:b/>
                <w:i/>
              </w:rPr>
              <w:t>evropské občanské iniciativě (ECI) „My Voice, My Choice: za bezpečné</w:t>
            </w:r>
            <w:r w:rsidR="00A5289D">
              <w:rPr>
                <w:b/>
                <w:i/>
              </w:rPr>
              <w:t xml:space="preserve"> a </w:t>
            </w:r>
            <w:r w:rsidRPr="003E0C8D">
              <w:rPr>
                <w:b/>
                <w:i/>
              </w:rPr>
              <w:t>přístupné interrupce“, která shromáždila 1,2 milionu podpisů. Rozhodnutí uznává potřebu řešit nebezpečné interrupce jako závažný problém veřejného zdraví, který může vést</w:t>
            </w:r>
            <w:r w:rsidR="00A5289D">
              <w:rPr>
                <w:b/>
                <w:i/>
              </w:rPr>
              <w:t xml:space="preserve"> k </w:t>
            </w:r>
            <w:r w:rsidRPr="003E0C8D">
              <w:rPr>
                <w:b/>
                <w:i/>
              </w:rPr>
              <w:t>různým formám fyzického poškození</w:t>
            </w:r>
            <w:r w:rsidR="00A5289D">
              <w:rPr>
                <w:b/>
                <w:i/>
              </w:rPr>
              <w:t xml:space="preserve"> a </w:t>
            </w:r>
            <w:r w:rsidRPr="003E0C8D">
              <w:rPr>
                <w:b/>
                <w:i/>
              </w:rPr>
              <w:t>vážnému psychickému stresu. Komise ve své odpovědi zdůrazňuje, že členské státy mohou využít ESF+ ke zlepšení rovného přístupu</w:t>
            </w:r>
            <w:r w:rsidR="00A5289D">
              <w:rPr>
                <w:b/>
                <w:i/>
              </w:rPr>
              <w:t xml:space="preserve"> k </w:t>
            </w:r>
            <w:r w:rsidRPr="003E0C8D">
              <w:rPr>
                <w:b/>
                <w:i/>
              </w:rPr>
              <w:t>legálně dostupným</w:t>
            </w:r>
            <w:r w:rsidR="00A5289D">
              <w:rPr>
                <w:b/>
                <w:i/>
              </w:rPr>
              <w:t xml:space="preserve"> a </w:t>
            </w:r>
            <w:r w:rsidRPr="003E0C8D">
              <w:rPr>
                <w:b/>
                <w:i/>
              </w:rPr>
              <w:t>cenově přijatelným zdravotnickým službám, včetně služeb bezpečné interrupce.</w:t>
            </w:r>
          </w:p>
        </w:tc>
      </w:tr>
    </w:tbl>
    <w:p w14:paraId="286BB25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6A59610" w14:textId="77777777" w:rsidR="00BD0451" w:rsidRPr="003E0C8D" w:rsidRDefault="00284C00" w:rsidP="00284C00">
      <w:r w:rsidRPr="003E0C8D">
        <w:rPr>
          <w:rStyle w:val="HideTWBExt"/>
        </w:rPr>
        <w:t>&lt;/AmendB&gt;</w:t>
      </w:r>
    </w:p>
    <w:p w14:paraId="597AB13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129</w:t>
      </w:r>
      <w:r w:rsidRPr="003E0C8D">
        <w:rPr>
          <w:rStyle w:val="HideTWBExt"/>
          <w:b w:val="0"/>
        </w:rPr>
        <w:t>&lt;/NumAmB&gt;</w:t>
      </w:r>
    </w:p>
    <w:p w14:paraId="52ED56CF" w14:textId="77777777" w:rsidR="00284C00" w:rsidRPr="003E0C8D" w:rsidRDefault="00284C00" w:rsidP="00284C00">
      <w:pPr>
        <w:pStyle w:val="NormalBold"/>
      </w:pPr>
      <w:r w:rsidRPr="003E0C8D">
        <w:rPr>
          <w:rStyle w:val="HideTWBExt"/>
          <w:b w:val="0"/>
        </w:rPr>
        <w:t>&lt;RepeatBlock-By&gt;&lt;Members&gt;</w:t>
      </w:r>
      <w:r w:rsidRPr="003E0C8D">
        <w:t>Grégory Allione, Valérie Devaux, Laurence Farreng, Hristo Petrov</w:t>
      </w:r>
      <w:r w:rsidRPr="003E0C8D">
        <w:rPr>
          <w:rStyle w:val="HideTWBExt"/>
          <w:b w:val="0"/>
        </w:rPr>
        <w:t>&lt;/Members&gt;</w:t>
      </w:r>
    </w:p>
    <w:p w14:paraId="76281624" w14:textId="77777777" w:rsidR="00284C00" w:rsidRPr="003E0C8D" w:rsidRDefault="00284C00" w:rsidP="00284C00">
      <w:pPr>
        <w:pStyle w:val="NormalBold"/>
      </w:pPr>
      <w:r w:rsidRPr="003E0C8D">
        <w:rPr>
          <w:rStyle w:val="HideTWBExt"/>
          <w:b w:val="0"/>
        </w:rPr>
        <w:t>&lt;/RepeatBlock-By&gt;</w:t>
      </w:r>
    </w:p>
    <w:p w14:paraId="7AE6663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3EBADEE" w14:textId="3DC537F2" w:rsidR="00284C00" w:rsidRPr="003E0C8D" w:rsidRDefault="00284C00" w:rsidP="00284C00">
      <w:pPr>
        <w:pStyle w:val="NormalBold"/>
      </w:pPr>
      <w:r w:rsidRPr="003E0C8D">
        <w:rPr>
          <w:rStyle w:val="HideTWBExt"/>
          <w:b w:val="0"/>
        </w:rPr>
        <w:t>&lt;Article&gt;</w:t>
      </w:r>
      <w:r w:rsidRPr="003E0C8D">
        <w:t>Bod odůvodnění 8</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BC557A4" w14:textId="77777777" w:rsidTr="00464D74">
        <w:trPr>
          <w:trHeight w:hRule="exact" w:val="240"/>
          <w:jc w:val="center"/>
        </w:trPr>
        <w:tc>
          <w:tcPr>
            <w:tcW w:w="9752" w:type="dxa"/>
            <w:gridSpan w:val="2"/>
            <w:tcBorders>
              <w:top w:val="nil"/>
              <w:left w:val="nil"/>
              <w:bottom w:val="nil"/>
              <w:right w:val="nil"/>
            </w:tcBorders>
          </w:tcPr>
          <w:p w14:paraId="337C89F5" w14:textId="77777777" w:rsidR="00284C00" w:rsidRPr="003E0C8D" w:rsidRDefault="00284C00" w:rsidP="00464D74"/>
        </w:tc>
      </w:tr>
      <w:tr w:rsidR="00284C00" w:rsidRPr="003E0C8D" w14:paraId="2C482DC3" w14:textId="77777777" w:rsidTr="00464D74">
        <w:trPr>
          <w:trHeight w:val="240"/>
          <w:jc w:val="center"/>
        </w:trPr>
        <w:tc>
          <w:tcPr>
            <w:tcW w:w="4876" w:type="dxa"/>
            <w:tcBorders>
              <w:top w:val="nil"/>
              <w:left w:val="nil"/>
              <w:bottom w:val="nil"/>
              <w:right w:val="nil"/>
            </w:tcBorders>
          </w:tcPr>
          <w:p w14:paraId="6CC00E0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EE758D9" w14:textId="77777777" w:rsidR="00284C00" w:rsidRPr="003E0C8D" w:rsidRDefault="00284C00" w:rsidP="00464D74">
            <w:pPr>
              <w:pStyle w:val="AmColumnHeading"/>
            </w:pPr>
            <w:r w:rsidRPr="003E0C8D">
              <w:t>Pozměňovací návrh</w:t>
            </w:r>
          </w:p>
        </w:tc>
      </w:tr>
      <w:tr w:rsidR="00284C00" w:rsidRPr="003E0C8D" w14:paraId="2E4E3E40" w14:textId="77777777" w:rsidTr="00464D74">
        <w:trPr>
          <w:jc w:val="center"/>
        </w:trPr>
        <w:tc>
          <w:tcPr>
            <w:tcW w:w="4876" w:type="dxa"/>
            <w:tcBorders>
              <w:top w:val="nil"/>
              <w:left w:val="nil"/>
              <w:bottom w:val="nil"/>
              <w:right w:val="nil"/>
            </w:tcBorders>
          </w:tcPr>
          <w:p w14:paraId="68105CC4" w14:textId="77777777" w:rsidR="00284C00" w:rsidRPr="003E0C8D" w:rsidRDefault="00284C00" w:rsidP="00464D74">
            <w:pPr>
              <w:pStyle w:val="Normal6a"/>
            </w:pPr>
          </w:p>
        </w:tc>
        <w:tc>
          <w:tcPr>
            <w:tcW w:w="4876" w:type="dxa"/>
            <w:tcBorders>
              <w:top w:val="nil"/>
              <w:left w:val="nil"/>
              <w:bottom w:val="nil"/>
              <w:right w:val="nil"/>
            </w:tcBorders>
          </w:tcPr>
          <w:p w14:paraId="56C3BD9E" w14:textId="2B769586" w:rsidR="00284C00" w:rsidRPr="003E0C8D" w:rsidRDefault="00284C00" w:rsidP="00464D74">
            <w:pPr>
              <w:pStyle w:val="Normal6a"/>
            </w:pPr>
            <w:r w:rsidRPr="003E0C8D">
              <w:rPr>
                <w:b/>
                <w:i/>
              </w:rPr>
              <w:t>(8a)</w:t>
            </w:r>
            <w:r w:rsidRPr="003E0C8D">
              <w:tab/>
            </w:r>
            <w:r w:rsidRPr="003E0C8D">
              <w:rPr>
                <w:b/>
                <w:i/>
              </w:rPr>
              <w:t>V souvislosti</w:t>
            </w:r>
            <w:r w:rsidR="00A5289D">
              <w:rPr>
                <w:b/>
                <w:i/>
              </w:rPr>
              <w:t xml:space="preserve"> s </w:t>
            </w:r>
            <w:r w:rsidRPr="003E0C8D">
              <w:rPr>
                <w:b/>
                <w:i/>
              </w:rPr>
              <w:t>rostoucím počtem katastrof souvisejících</w:t>
            </w:r>
            <w:r w:rsidR="00A5289D">
              <w:rPr>
                <w:b/>
                <w:i/>
              </w:rPr>
              <w:t xml:space="preserve"> s </w:t>
            </w:r>
            <w:r w:rsidRPr="003E0C8D">
              <w:rPr>
                <w:b/>
                <w:i/>
              </w:rPr>
              <w:t>klimatem</w:t>
            </w:r>
            <w:r w:rsidR="00A5289D">
              <w:rPr>
                <w:b/>
                <w:i/>
              </w:rPr>
              <w:t xml:space="preserve"> a </w:t>
            </w:r>
            <w:r w:rsidRPr="003E0C8D">
              <w:rPr>
                <w:b/>
                <w:i/>
              </w:rPr>
              <w:t>rostoucím tlakem na systémy reakce na mimořádné události hrají dobrovolné záchranné služby zásadní roli při posilování územní odolnosti</w:t>
            </w:r>
            <w:r w:rsidR="00A5289D">
              <w:rPr>
                <w:b/>
                <w:i/>
              </w:rPr>
              <w:t xml:space="preserve"> a </w:t>
            </w:r>
            <w:r w:rsidRPr="003E0C8D">
              <w:rPr>
                <w:b/>
                <w:i/>
              </w:rPr>
              <w:t>sociální soudržnosti, zejména ve venkovských</w:t>
            </w:r>
            <w:r w:rsidR="00A5289D">
              <w:rPr>
                <w:b/>
                <w:i/>
              </w:rPr>
              <w:t xml:space="preserve"> a </w:t>
            </w:r>
            <w:r w:rsidRPr="003E0C8D">
              <w:rPr>
                <w:b/>
                <w:i/>
              </w:rPr>
              <w:t>odlehlých oblastech. ESF by proto měl podporovat opatření zaměřená na podporu dobrovolnictví, odborné přípravy</w:t>
            </w:r>
            <w:r w:rsidR="00A5289D">
              <w:rPr>
                <w:b/>
                <w:i/>
              </w:rPr>
              <w:t xml:space="preserve"> a </w:t>
            </w:r>
            <w:r w:rsidRPr="003E0C8D">
              <w:rPr>
                <w:b/>
                <w:i/>
              </w:rPr>
              <w:t>generační obměny</w:t>
            </w:r>
            <w:r w:rsidR="00A5289D">
              <w:rPr>
                <w:b/>
                <w:i/>
              </w:rPr>
              <w:t xml:space="preserve"> v </w:t>
            </w:r>
            <w:r w:rsidRPr="003E0C8D">
              <w:rPr>
                <w:b/>
                <w:i/>
              </w:rPr>
              <w:t>rámci záchranných služeb</w:t>
            </w:r>
            <w:r w:rsidR="00A5289D">
              <w:rPr>
                <w:b/>
                <w:i/>
              </w:rPr>
              <w:t xml:space="preserve"> a </w:t>
            </w:r>
            <w:r w:rsidRPr="003E0C8D">
              <w:rPr>
                <w:b/>
                <w:i/>
              </w:rPr>
              <w:t>služeb civilní ochrany.</w:t>
            </w:r>
          </w:p>
        </w:tc>
      </w:tr>
    </w:tbl>
    <w:p w14:paraId="0AB6EDA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6C7CF53" w14:textId="77777777" w:rsidR="00BD0451" w:rsidRPr="003E0C8D" w:rsidRDefault="00284C00" w:rsidP="00284C00">
      <w:r w:rsidRPr="003E0C8D">
        <w:rPr>
          <w:rStyle w:val="HideTWBExt"/>
        </w:rPr>
        <w:t>&lt;/AmendB&gt;</w:t>
      </w:r>
    </w:p>
    <w:p w14:paraId="5A696AB5"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130</w:t>
      </w:r>
      <w:r w:rsidRPr="003E0C8D">
        <w:rPr>
          <w:rStyle w:val="HideTWBExt"/>
          <w:b w:val="0"/>
        </w:rPr>
        <w:t>&lt;/NumAmB&gt;</w:t>
      </w:r>
    </w:p>
    <w:p w14:paraId="192F8D81"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505448FB"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4C80AB16" w14:textId="77777777" w:rsidR="00284C00" w:rsidRPr="003E0C8D" w:rsidRDefault="00284C00" w:rsidP="00284C00">
      <w:pPr>
        <w:pStyle w:val="NormalBold"/>
      </w:pPr>
      <w:r w:rsidRPr="003E0C8D">
        <w:rPr>
          <w:rStyle w:val="HideTWBExt"/>
          <w:b w:val="0"/>
        </w:rPr>
        <w:t>&lt;/RepeatBlock-By&gt;</w:t>
      </w:r>
    </w:p>
    <w:p w14:paraId="7F30460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9FB6EFA"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43EBED1" w14:textId="77777777" w:rsidTr="00464D74">
        <w:trPr>
          <w:trHeight w:hRule="exact" w:val="240"/>
          <w:jc w:val="center"/>
        </w:trPr>
        <w:tc>
          <w:tcPr>
            <w:tcW w:w="9752" w:type="dxa"/>
            <w:gridSpan w:val="2"/>
            <w:tcBorders>
              <w:top w:val="nil"/>
              <w:left w:val="nil"/>
              <w:bottom w:val="nil"/>
              <w:right w:val="nil"/>
            </w:tcBorders>
          </w:tcPr>
          <w:p w14:paraId="3DDD7783" w14:textId="77777777" w:rsidR="00284C00" w:rsidRPr="003E0C8D" w:rsidRDefault="00284C00" w:rsidP="00464D74"/>
        </w:tc>
      </w:tr>
      <w:tr w:rsidR="00284C00" w:rsidRPr="003E0C8D" w14:paraId="0FFF9234" w14:textId="77777777" w:rsidTr="00464D74">
        <w:trPr>
          <w:trHeight w:val="240"/>
          <w:jc w:val="center"/>
        </w:trPr>
        <w:tc>
          <w:tcPr>
            <w:tcW w:w="4876" w:type="dxa"/>
            <w:tcBorders>
              <w:top w:val="nil"/>
              <w:left w:val="nil"/>
              <w:bottom w:val="nil"/>
              <w:right w:val="nil"/>
            </w:tcBorders>
          </w:tcPr>
          <w:p w14:paraId="262B5D2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8A15325" w14:textId="77777777" w:rsidR="00284C00" w:rsidRPr="003E0C8D" w:rsidRDefault="00284C00" w:rsidP="00464D74">
            <w:pPr>
              <w:pStyle w:val="AmColumnHeading"/>
            </w:pPr>
            <w:r w:rsidRPr="003E0C8D">
              <w:t>Pozměňovací návrh</w:t>
            </w:r>
          </w:p>
        </w:tc>
      </w:tr>
      <w:tr w:rsidR="00284C00" w:rsidRPr="003E0C8D" w14:paraId="4FA7F906" w14:textId="77777777" w:rsidTr="00464D74">
        <w:trPr>
          <w:jc w:val="center"/>
        </w:trPr>
        <w:tc>
          <w:tcPr>
            <w:tcW w:w="4876" w:type="dxa"/>
            <w:tcBorders>
              <w:top w:val="nil"/>
              <w:left w:val="nil"/>
              <w:bottom w:val="nil"/>
              <w:right w:val="nil"/>
            </w:tcBorders>
          </w:tcPr>
          <w:p w14:paraId="5A988D9C" w14:textId="5A77CE06"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297D86C5" w14:textId="4BEB5748"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w:t>
            </w:r>
            <w:r w:rsidR="00A5289D">
              <w:t xml:space="preserve"> a </w:t>
            </w:r>
            <w:r w:rsidRPr="003E0C8D">
              <w:rPr>
                <w:b/>
                <w:i/>
              </w:rPr>
              <w:t>věnovat přitom zvláštní pozornost ženám</w:t>
            </w:r>
            <w:r w:rsidR="00A5289D">
              <w:rPr>
                <w:b/>
                <w:i/>
              </w:rPr>
              <w:t xml:space="preserve"> a </w:t>
            </w:r>
            <w:r w:rsidRPr="003E0C8D">
              <w:rPr>
                <w:b/>
                <w:i/>
              </w:rPr>
              <w:t>osobám, které čelí diskriminaci</w:t>
            </w:r>
            <w:r w:rsidR="00A5289D">
              <w:rPr>
                <w:b/>
                <w:i/>
              </w:rPr>
              <w:t xml:space="preserve"> z </w:t>
            </w:r>
            <w:r w:rsidRPr="003E0C8D">
              <w:rPr>
                <w:b/>
                <w:i/>
              </w:rPr>
              <w:t>důvodu příslušnosti ke dvěma či více skupinám,</w:t>
            </w:r>
            <w:r w:rsidRPr="003E0C8D">
              <w:t xml:space="preserve">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 xml:space="preserve">podpořit zejména </w:t>
            </w:r>
            <w:r w:rsidRPr="003E0C8D">
              <w:rPr>
                <w:b/>
                <w:i/>
              </w:rPr>
              <w:t>ženy</w:t>
            </w:r>
            <w:r w:rsidR="00A5289D">
              <w:rPr>
                <w:b/>
                <w:i/>
              </w:rPr>
              <w:t xml:space="preserve"> a </w:t>
            </w:r>
            <w:r w:rsidRPr="003E0C8D">
              <w:rPr>
                <w:b/>
                <w:i/>
              </w:rPr>
              <w:t>dívky,</w:t>
            </w:r>
            <w:r w:rsidRPr="003E0C8D">
              <w:t xml:space="preserve"> dospělé osoby</w:t>
            </w:r>
            <w:r w:rsidR="00A5289D">
              <w:t xml:space="preserve"> s </w:t>
            </w:r>
            <w:r w:rsidRPr="003E0C8D">
              <w:t>nízkou nebo nedostatečnou kvalifikací</w:t>
            </w:r>
            <w:r w:rsidRPr="003E0C8D">
              <w:rPr>
                <w:b/>
                <w:i/>
              </w:rPr>
              <w:t>.</w:t>
            </w:r>
            <w:r w:rsidR="00A5289D">
              <w:rPr>
                <w:b/>
                <w:i/>
              </w:rPr>
              <w:t xml:space="preserve"> V </w:t>
            </w:r>
            <w:r w:rsidRPr="003E0C8D">
              <w:rPr>
                <w:b/>
                <w:i/>
              </w:rPr>
              <w:t>této souvislosti je proto nezbytné řešit genderové stereotypy, které formují vzdělávací</w:t>
            </w:r>
            <w:r w:rsidR="00A5289D">
              <w:rPr>
                <w:b/>
                <w:i/>
              </w:rPr>
              <w:t xml:space="preserve"> a </w:t>
            </w:r>
            <w:r w:rsidRPr="003E0C8D">
              <w:rPr>
                <w:b/>
                <w:i/>
              </w:rPr>
              <w:t>kariérní dráhy,</w:t>
            </w:r>
            <w:r w:rsidR="00A5289D">
              <w:rPr>
                <w:b/>
                <w:i/>
              </w:rPr>
              <w:t xml:space="preserve"> a </w:t>
            </w:r>
            <w:r w:rsidRPr="003E0C8D">
              <w:rPr>
                <w:b/>
                <w:i/>
              </w:rPr>
              <w:t>také podporovat rovné zapojení žen</w:t>
            </w:r>
            <w:r w:rsidR="00A5289D">
              <w:rPr>
                <w:b/>
                <w:i/>
              </w:rPr>
              <w:t xml:space="preserve"> v </w:t>
            </w:r>
            <w:r w:rsidRPr="003E0C8D">
              <w:rPr>
                <w:b/>
                <w:i/>
              </w:rPr>
              <w:t>těchto odvětvích, včetně vedoucích pozic,</w:t>
            </w:r>
            <w:r w:rsidR="00A5289D">
              <w:rPr>
                <w:b/>
                <w:i/>
              </w:rPr>
              <w:t xml:space="preserve"> a </w:t>
            </w:r>
            <w:r w:rsidRPr="003E0C8D">
              <w:rPr>
                <w:b/>
                <w:i/>
              </w:rPr>
              <w:t>řešit překážky, kterým stále čelí</w:t>
            </w:r>
            <w:r w:rsidR="00A5289D">
              <w:rPr>
                <w:b/>
                <w:i/>
              </w:rPr>
              <w:t xml:space="preserve"> v </w:t>
            </w:r>
            <w:r w:rsidRPr="003E0C8D">
              <w:rPr>
                <w:b/>
                <w:i/>
              </w:rPr>
              <w:t>přístupu</w:t>
            </w:r>
            <w:r w:rsidR="00A5289D">
              <w:rPr>
                <w:b/>
                <w:i/>
              </w:rPr>
              <w:t xml:space="preserve"> k </w:t>
            </w:r>
            <w:r w:rsidRPr="003E0C8D">
              <w:rPr>
                <w:b/>
                <w:i/>
              </w:rPr>
              <w:t>digitálním</w:t>
            </w:r>
            <w:r w:rsidR="00A5289D">
              <w:rPr>
                <w:b/>
                <w:i/>
              </w:rPr>
              <w:t xml:space="preserve"> a </w:t>
            </w:r>
            <w:r w:rsidRPr="003E0C8D">
              <w:rPr>
                <w:b/>
                <w:i/>
              </w:rPr>
              <w:t>zeleným dovednostem</w:t>
            </w:r>
            <w:r w:rsidR="00A5289D">
              <w:rPr>
                <w:b/>
                <w:i/>
              </w:rPr>
              <w:t xml:space="preserve"> a </w:t>
            </w:r>
            <w:r w:rsidRPr="003E0C8D">
              <w:rPr>
                <w:b/>
                <w:i/>
              </w:rPr>
              <w:t>rekvalifikacím na trhu práce, včetně podpory podnikání žen, samostatné výdělečné činnosti</w:t>
            </w:r>
            <w:r w:rsidR="00A5289D">
              <w:rPr>
                <w:b/>
                <w:i/>
              </w:rPr>
              <w:t xml:space="preserve"> a </w:t>
            </w:r>
            <w:r w:rsidRPr="003E0C8D">
              <w:rPr>
                <w:b/>
                <w:i/>
              </w:rPr>
              <w:t>přístupu</w:t>
            </w:r>
            <w:r w:rsidR="00A5289D">
              <w:rPr>
                <w:b/>
                <w:i/>
              </w:rPr>
              <w:t xml:space="preserve"> k </w:t>
            </w:r>
            <w:r w:rsidRPr="003E0C8D">
              <w:rPr>
                <w:b/>
                <w:i/>
              </w:rPr>
              <w:t>financím</w:t>
            </w:r>
            <w:r w:rsidRPr="003E0C8D">
              <w:t>.</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 xml:space="preserve">přiměřené rozdělování dovedností na vnitřním trhu, mimo jiné prostřednictvím snazší přenositelnosti dovedností, </w:t>
            </w:r>
            <w:r w:rsidRPr="003E0C8D">
              <w:rPr>
                <w:b/>
                <w:i/>
              </w:rPr>
              <w:t>ale také podporou validace</w:t>
            </w:r>
            <w:r w:rsidR="00A5289D">
              <w:rPr>
                <w:b/>
                <w:i/>
              </w:rPr>
              <w:t xml:space="preserve"> a </w:t>
            </w:r>
            <w:r w:rsidRPr="003E0C8D">
              <w:rPr>
                <w:b/>
                <w:i/>
              </w:rPr>
              <w:t>uznávání předchozího učení, neformálního</w:t>
            </w:r>
            <w:r w:rsidR="00A5289D">
              <w:rPr>
                <w:b/>
                <w:i/>
              </w:rPr>
              <w:t xml:space="preserve"> a </w:t>
            </w:r>
            <w:r w:rsidRPr="003E0C8D">
              <w:rPr>
                <w:b/>
                <w:i/>
              </w:rPr>
              <w:t>informálního učení,</w:t>
            </w:r>
            <w:r w:rsidR="00A5289D">
              <w:t xml:space="preserve"> a </w:t>
            </w:r>
            <w:r w:rsidRPr="003E0C8D">
              <w:t>dokázat přilákat</w:t>
            </w:r>
            <w:r w:rsidR="00A5289D">
              <w:t xml:space="preserve"> a </w:t>
            </w:r>
            <w:r w:rsidRPr="003E0C8D">
              <w:t>udržet dovednosti</w:t>
            </w:r>
            <w:r w:rsidR="00A5289D">
              <w:t xml:space="preserve"> v </w:t>
            </w:r>
            <w:r w:rsidRPr="003E0C8D">
              <w:t>EU</w:t>
            </w:r>
            <w:r w:rsidRPr="003E0C8D">
              <w:rPr>
                <w:b/>
                <w:i/>
              </w:rPr>
              <w:t>,</w:t>
            </w:r>
            <w:r w:rsidR="00A5289D">
              <w:rPr>
                <w:b/>
                <w:i/>
              </w:rPr>
              <w:t xml:space="preserve"> a </w:t>
            </w:r>
            <w:r w:rsidRPr="003E0C8D">
              <w:rPr>
                <w:b/>
                <w:i/>
              </w:rPr>
              <w:t>současně zajistit spravedlivé pracovní podmínky</w:t>
            </w:r>
            <w:r w:rsidR="00A5289D">
              <w:rPr>
                <w:b/>
                <w:i/>
              </w:rPr>
              <w:t xml:space="preserve"> a </w:t>
            </w:r>
            <w:r w:rsidRPr="003E0C8D">
              <w:rPr>
                <w:b/>
                <w:i/>
              </w:rPr>
              <w:t>prevenci vykořisťování dovedností</w:t>
            </w:r>
            <w:r w:rsidR="00A5289D">
              <w:rPr>
                <w:b/>
                <w:i/>
              </w:rPr>
              <w:t xml:space="preserve"> a </w:t>
            </w:r>
            <w:r w:rsidRPr="003E0C8D">
              <w:rPr>
                <w:b/>
                <w:i/>
              </w:rPr>
              <w:t>odlivu mozků</w:t>
            </w:r>
            <w:r w:rsidR="00A5289D">
              <w:rPr>
                <w:b/>
                <w:i/>
              </w:rPr>
              <w:t xml:space="preserve"> z </w:t>
            </w:r>
            <w:r w:rsidRPr="003E0C8D">
              <w:rPr>
                <w:b/>
                <w:i/>
              </w:rPr>
              <w:t>méně rozvinutých regionů</w:t>
            </w:r>
            <w:r w:rsidRPr="003E0C8D">
              <w:t xml:space="preserve">. </w:t>
            </w:r>
            <w:r w:rsidRPr="003E0C8D">
              <w:rPr>
                <w:b/>
                <w:i/>
              </w:rPr>
              <w:t>Kromě toho je třeba zajistit, aby byly odstraněny rozdíly</w:t>
            </w:r>
            <w:r w:rsidR="00A5289D">
              <w:rPr>
                <w:b/>
                <w:i/>
              </w:rPr>
              <w:t xml:space="preserve"> v </w:t>
            </w:r>
            <w:r w:rsidRPr="003E0C8D">
              <w:rPr>
                <w:b/>
                <w:i/>
              </w:rPr>
              <w:t>základních dovednostech ve všech věkových kategoriích</w:t>
            </w:r>
            <w:r w:rsidR="00A5289D">
              <w:rPr>
                <w:b/>
                <w:i/>
              </w:rPr>
              <w:t xml:space="preserve"> a </w:t>
            </w:r>
            <w:r w:rsidRPr="003E0C8D">
              <w:rPr>
                <w:b/>
                <w:i/>
              </w:rPr>
              <w:t>aby byly poskytovány inkluzivní příležitosti</w:t>
            </w:r>
            <w:r w:rsidR="00A5289D">
              <w:rPr>
                <w:b/>
                <w:i/>
              </w:rPr>
              <w:t xml:space="preserve"> k </w:t>
            </w:r>
            <w:r w:rsidRPr="003E0C8D">
              <w:rPr>
                <w:b/>
                <w:i/>
              </w:rPr>
              <w:t>celoživotnímu učení těm, kteří jsou ve společnosti nejvíce znevýhodněni.</w:t>
            </w:r>
          </w:p>
        </w:tc>
      </w:tr>
    </w:tbl>
    <w:p w14:paraId="7A0943A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0745945" w14:textId="77777777" w:rsidR="00BD0451" w:rsidRPr="003E0C8D" w:rsidRDefault="00284C00" w:rsidP="00284C00">
      <w:r w:rsidRPr="003E0C8D">
        <w:rPr>
          <w:rStyle w:val="HideTWBExt"/>
        </w:rPr>
        <w:t>&lt;/AmendB&gt;</w:t>
      </w:r>
    </w:p>
    <w:p w14:paraId="1A91878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131</w:t>
      </w:r>
      <w:r w:rsidRPr="003E0C8D">
        <w:rPr>
          <w:rStyle w:val="HideTWBExt"/>
          <w:b w:val="0"/>
        </w:rPr>
        <w:t>&lt;/NumAmB&gt;</w:t>
      </w:r>
    </w:p>
    <w:p w14:paraId="5C0A241B" w14:textId="77777777" w:rsidR="00284C00" w:rsidRPr="003E0C8D" w:rsidRDefault="00284C00" w:rsidP="00284C00">
      <w:pPr>
        <w:pStyle w:val="NormalBold"/>
      </w:pPr>
      <w:r w:rsidRPr="003E0C8D">
        <w:rPr>
          <w:rStyle w:val="HideTWBExt"/>
          <w:b w:val="0"/>
        </w:rPr>
        <w:t>&lt;RepeatBlock-By&gt;&lt;Members&gt;</w:t>
      </w:r>
      <w:r w:rsidRPr="003E0C8D">
        <w:t>Hristo Petrov, Martin Hojsík, Brigitte van den Berg, Valérie Devaux, Grégory Allione</w:t>
      </w:r>
      <w:r w:rsidRPr="003E0C8D">
        <w:rPr>
          <w:rStyle w:val="HideTWBExt"/>
          <w:b w:val="0"/>
        </w:rPr>
        <w:t>&lt;/Members&gt;</w:t>
      </w:r>
    </w:p>
    <w:p w14:paraId="0C1811A1" w14:textId="77777777" w:rsidR="00284C00" w:rsidRPr="003E0C8D" w:rsidRDefault="00284C00" w:rsidP="00284C00">
      <w:pPr>
        <w:pStyle w:val="NormalBold"/>
      </w:pPr>
      <w:r w:rsidRPr="003E0C8D">
        <w:rPr>
          <w:rStyle w:val="HideTWBExt"/>
          <w:b w:val="0"/>
        </w:rPr>
        <w:t>&lt;/RepeatBlock-By&gt;</w:t>
      </w:r>
    </w:p>
    <w:p w14:paraId="1268FD98"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0D57B38"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6261F4E" w14:textId="77777777" w:rsidTr="00464D74">
        <w:trPr>
          <w:trHeight w:hRule="exact" w:val="240"/>
          <w:jc w:val="center"/>
        </w:trPr>
        <w:tc>
          <w:tcPr>
            <w:tcW w:w="9752" w:type="dxa"/>
            <w:gridSpan w:val="2"/>
            <w:tcBorders>
              <w:top w:val="nil"/>
              <w:left w:val="nil"/>
              <w:bottom w:val="nil"/>
              <w:right w:val="nil"/>
            </w:tcBorders>
          </w:tcPr>
          <w:p w14:paraId="78E50CB9" w14:textId="77777777" w:rsidR="00284C00" w:rsidRPr="003E0C8D" w:rsidRDefault="00284C00" w:rsidP="00464D74"/>
        </w:tc>
      </w:tr>
      <w:tr w:rsidR="00284C00" w:rsidRPr="003E0C8D" w14:paraId="68D07374" w14:textId="77777777" w:rsidTr="00464D74">
        <w:trPr>
          <w:trHeight w:val="240"/>
          <w:jc w:val="center"/>
        </w:trPr>
        <w:tc>
          <w:tcPr>
            <w:tcW w:w="4876" w:type="dxa"/>
            <w:tcBorders>
              <w:top w:val="nil"/>
              <w:left w:val="nil"/>
              <w:bottom w:val="nil"/>
              <w:right w:val="nil"/>
            </w:tcBorders>
          </w:tcPr>
          <w:p w14:paraId="7F8B9DD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A325AC1" w14:textId="77777777" w:rsidR="00284C00" w:rsidRPr="003E0C8D" w:rsidRDefault="00284C00" w:rsidP="00464D74">
            <w:pPr>
              <w:pStyle w:val="AmColumnHeading"/>
            </w:pPr>
            <w:r w:rsidRPr="003E0C8D">
              <w:t>Pozměňovací návrh</w:t>
            </w:r>
          </w:p>
        </w:tc>
      </w:tr>
      <w:tr w:rsidR="00284C00" w:rsidRPr="003E0C8D" w14:paraId="482F6733" w14:textId="77777777" w:rsidTr="00464D74">
        <w:trPr>
          <w:jc w:val="center"/>
        </w:trPr>
        <w:tc>
          <w:tcPr>
            <w:tcW w:w="4876" w:type="dxa"/>
            <w:tcBorders>
              <w:top w:val="nil"/>
              <w:left w:val="nil"/>
              <w:bottom w:val="nil"/>
              <w:right w:val="nil"/>
            </w:tcBorders>
          </w:tcPr>
          <w:p w14:paraId="1FEA2513" w14:textId="715AAB46"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 xml:space="preserve">podpořit zejména </w:t>
            </w:r>
            <w:r w:rsidRPr="003E0C8D">
              <w:rPr>
                <w:b/>
                <w:i/>
              </w:rPr>
              <w:t>dospělé</w:t>
            </w:r>
            <w:r w:rsidRPr="003E0C8D">
              <w:t xml:space="preserve">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749D0E02" w14:textId="7015F95C"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 xml:space="preserve">unií dovedností zajistit dostatečné financování pro budování solidních základů </w:t>
            </w:r>
            <w:r w:rsidRPr="003E0C8D">
              <w:rPr>
                <w:b/>
                <w:i/>
              </w:rPr>
              <w:t>základních</w:t>
            </w:r>
            <w:r w:rsidRPr="003E0C8D">
              <w:t xml:space="preserve">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a </w:t>
            </w:r>
            <w:r w:rsidRPr="003E0C8D">
              <w:rPr>
                <w:b/>
                <w:i/>
              </w:rPr>
              <w:t>odborné přípravy</w:t>
            </w:r>
            <w:r w:rsidR="00A5289D">
              <w:t xml:space="preserve"> s </w:t>
            </w:r>
            <w:r w:rsidRPr="003E0C8D">
              <w:t>potřebami průmyslu</w:t>
            </w:r>
            <w:r w:rsidR="00A5289D">
              <w:t xml:space="preserve"> a </w:t>
            </w:r>
            <w:r w:rsidRPr="003E0C8D">
              <w:t>podporou partnerství mezi vzdělávacími institucemi, zaměstnavateli</w:t>
            </w:r>
            <w:r w:rsidRPr="003E0C8D">
              <w:rPr>
                <w:b/>
                <w:i/>
              </w:rPr>
              <w:t>, průmyslovými subjekty</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 xml:space="preserve">EU. </w:t>
            </w:r>
            <w:r w:rsidRPr="003E0C8D">
              <w:rPr>
                <w:b/>
                <w:i/>
              </w:rPr>
              <w:t>Tyto snahy by měly zohledňovat potřebu zlepšit příležitosti ke vzdělávání</w:t>
            </w:r>
            <w:r w:rsidR="00A5289D">
              <w:rPr>
                <w:b/>
                <w:i/>
              </w:rPr>
              <w:t xml:space="preserve"> a </w:t>
            </w:r>
            <w:r w:rsidRPr="003E0C8D">
              <w:rPr>
                <w:b/>
                <w:i/>
              </w:rPr>
              <w:t>modernizovat odborné vzdělávání</w:t>
            </w:r>
            <w:r w:rsidR="00A5289D">
              <w:rPr>
                <w:b/>
                <w:i/>
              </w:rPr>
              <w:t xml:space="preserve"> a </w:t>
            </w:r>
            <w:r w:rsidRPr="003E0C8D">
              <w:rPr>
                <w:b/>
                <w:i/>
              </w:rPr>
              <w:t>přípravu</w:t>
            </w:r>
            <w:r w:rsidR="00A5289D">
              <w:rPr>
                <w:b/>
                <w:i/>
              </w:rPr>
              <w:t xml:space="preserve"> v </w:t>
            </w:r>
            <w:r w:rsidRPr="003E0C8D">
              <w:rPr>
                <w:b/>
                <w:i/>
              </w:rPr>
              <w:t>přírodních vědách, technologiích, inženýrství</w:t>
            </w:r>
            <w:r w:rsidR="00A5289D">
              <w:rPr>
                <w:b/>
                <w:i/>
              </w:rPr>
              <w:t xml:space="preserve"> a </w:t>
            </w:r>
            <w:r w:rsidRPr="003E0C8D">
              <w:rPr>
                <w:b/>
                <w:i/>
              </w:rPr>
              <w:t>matematice (STEM), se zvláštním zaměřením na ženy</w:t>
            </w:r>
            <w:r w:rsidR="00A5289D">
              <w:rPr>
                <w:b/>
                <w:i/>
              </w:rPr>
              <w:t xml:space="preserve"> a </w:t>
            </w:r>
            <w:r w:rsidRPr="003E0C8D">
              <w:rPr>
                <w:b/>
                <w:i/>
              </w:rPr>
              <w:t>dívky,</w:t>
            </w:r>
            <w:r w:rsidR="00A5289D">
              <w:rPr>
                <w:b/>
                <w:i/>
              </w:rPr>
              <w:t xml:space="preserve"> s </w:t>
            </w:r>
            <w:r w:rsidRPr="003E0C8D">
              <w:rPr>
                <w:b/>
                <w:i/>
              </w:rPr>
              <w:t>cílem překonat stávající genderové rozdíly</w:t>
            </w:r>
            <w:r w:rsidR="00A5289D">
              <w:rPr>
                <w:b/>
                <w:i/>
              </w:rPr>
              <w:t xml:space="preserve"> v </w:t>
            </w:r>
            <w:r w:rsidRPr="003E0C8D">
              <w:rPr>
                <w:b/>
                <w:i/>
              </w:rPr>
              <w:t>pracovní síle</w:t>
            </w:r>
            <w:r w:rsidR="00A5289D">
              <w:rPr>
                <w:b/>
                <w:i/>
              </w:rPr>
              <w:t xml:space="preserve"> v </w:t>
            </w:r>
            <w:r w:rsidRPr="003E0C8D">
              <w:rPr>
                <w:b/>
                <w:i/>
              </w:rPr>
              <w:t>oborech STEM, zajistit širší účast žen</w:t>
            </w:r>
            <w:r w:rsidR="00A5289D">
              <w:rPr>
                <w:b/>
                <w:i/>
              </w:rPr>
              <w:t xml:space="preserve"> v </w:t>
            </w:r>
            <w:r w:rsidRPr="003E0C8D">
              <w:rPr>
                <w:b/>
                <w:i/>
              </w:rPr>
              <w:t>těchto oborech</w:t>
            </w:r>
            <w:r w:rsidR="00A5289D">
              <w:rPr>
                <w:b/>
                <w:i/>
              </w:rPr>
              <w:t xml:space="preserve"> a </w:t>
            </w:r>
            <w:r w:rsidRPr="003E0C8D">
              <w:rPr>
                <w:b/>
                <w:i/>
              </w:rPr>
              <w:t>zaručit jim rovný přístup</w:t>
            </w:r>
            <w:r w:rsidR="00A5289D">
              <w:rPr>
                <w:b/>
                <w:i/>
              </w:rPr>
              <w:t xml:space="preserve"> k </w:t>
            </w:r>
            <w:r w:rsidRPr="003E0C8D">
              <w:rPr>
                <w:b/>
                <w:i/>
              </w:rPr>
              <w:t>tomuto odvětví.</w:t>
            </w:r>
          </w:p>
        </w:tc>
      </w:tr>
    </w:tbl>
    <w:p w14:paraId="5D96EEC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2528383" w14:textId="77777777" w:rsidR="00BD0451" w:rsidRPr="003E0C8D" w:rsidRDefault="00284C00" w:rsidP="00284C00">
      <w:r w:rsidRPr="003E0C8D">
        <w:rPr>
          <w:rStyle w:val="HideTWBExt"/>
        </w:rPr>
        <w:t>&lt;/AmendB&gt;</w:t>
      </w:r>
    </w:p>
    <w:p w14:paraId="328BF5C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132</w:t>
      </w:r>
      <w:r w:rsidRPr="003E0C8D">
        <w:rPr>
          <w:rStyle w:val="HideTWBExt"/>
          <w:b w:val="0"/>
        </w:rPr>
        <w:t>&lt;/NumAmB&gt;</w:t>
      </w:r>
    </w:p>
    <w:p w14:paraId="3E61C90A"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486A5003" w14:textId="77777777" w:rsidR="00284C00" w:rsidRPr="003E0C8D" w:rsidRDefault="00284C00" w:rsidP="00284C00">
      <w:pPr>
        <w:pStyle w:val="NormalBold"/>
      </w:pPr>
      <w:r w:rsidRPr="003E0C8D">
        <w:rPr>
          <w:rStyle w:val="HideTWBExt"/>
          <w:b w:val="0"/>
        </w:rPr>
        <w:t>&lt;/RepeatBlock-By&gt;</w:t>
      </w:r>
    </w:p>
    <w:p w14:paraId="318C529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F4939FA"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F8BC057" w14:textId="77777777" w:rsidTr="00464D74">
        <w:trPr>
          <w:trHeight w:hRule="exact" w:val="240"/>
          <w:jc w:val="center"/>
        </w:trPr>
        <w:tc>
          <w:tcPr>
            <w:tcW w:w="9752" w:type="dxa"/>
            <w:gridSpan w:val="2"/>
            <w:tcBorders>
              <w:top w:val="nil"/>
              <w:left w:val="nil"/>
              <w:bottom w:val="nil"/>
              <w:right w:val="nil"/>
            </w:tcBorders>
          </w:tcPr>
          <w:p w14:paraId="674224D4" w14:textId="77777777" w:rsidR="00284C00" w:rsidRPr="003E0C8D" w:rsidRDefault="00284C00" w:rsidP="00464D74"/>
        </w:tc>
      </w:tr>
      <w:tr w:rsidR="00284C00" w:rsidRPr="003E0C8D" w14:paraId="27D1F61E" w14:textId="77777777" w:rsidTr="00464D74">
        <w:trPr>
          <w:trHeight w:val="240"/>
          <w:jc w:val="center"/>
        </w:trPr>
        <w:tc>
          <w:tcPr>
            <w:tcW w:w="4876" w:type="dxa"/>
            <w:tcBorders>
              <w:top w:val="nil"/>
              <w:left w:val="nil"/>
              <w:bottom w:val="nil"/>
              <w:right w:val="nil"/>
            </w:tcBorders>
          </w:tcPr>
          <w:p w14:paraId="5F5EB5F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F771E4B" w14:textId="77777777" w:rsidR="00284C00" w:rsidRPr="003E0C8D" w:rsidRDefault="00284C00" w:rsidP="00464D74">
            <w:pPr>
              <w:pStyle w:val="AmColumnHeading"/>
            </w:pPr>
            <w:r w:rsidRPr="003E0C8D">
              <w:t>Pozměňovací návrh</w:t>
            </w:r>
          </w:p>
        </w:tc>
      </w:tr>
      <w:tr w:rsidR="00284C00" w:rsidRPr="003E0C8D" w14:paraId="19693A2D" w14:textId="77777777" w:rsidTr="00464D74">
        <w:trPr>
          <w:jc w:val="center"/>
        </w:trPr>
        <w:tc>
          <w:tcPr>
            <w:tcW w:w="4876" w:type="dxa"/>
            <w:tcBorders>
              <w:top w:val="nil"/>
              <w:left w:val="nil"/>
              <w:bottom w:val="nil"/>
              <w:right w:val="nil"/>
            </w:tcBorders>
          </w:tcPr>
          <w:p w14:paraId="3CDBB2B1" w14:textId="6EC87213"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53630951" w14:textId="4C77F874"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 xml:space="preserve">EU. </w:t>
            </w:r>
            <w:r w:rsidRPr="003E0C8D">
              <w:rPr>
                <w:b/>
                <w:i/>
              </w:rPr>
              <w:t>Tyto snahy by měly zohledňovat potřebu zlepšit příležitosti ke vzdělávání</w:t>
            </w:r>
            <w:r w:rsidR="00A5289D">
              <w:rPr>
                <w:b/>
                <w:i/>
              </w:rPr>
              <w:t xml:space="preserve"> a </w:t>
            </w:r>
            <w:r w:rsidRPr="003E0C8D">
              <w:rPr>
                <w:b/>
                <w:i/>
              </w:rPr>
              <w:t>modernizovat odborné vzdělávání</w:t>
            </w:r>
            <w:r w:rsidR="00A5289D">
              <w:rPr>
                <w:b/>
                <w:i/>
              </w:rPr>
              <w:t xml:space="preserve"> a </w:t>
            </w:r>
            <w:r w:rsidRPr="003E0C8D">
              <w:rPr>
                <w:b/>
                <w:i/>
              </w:rPr>
              <w:t>přípravu</w:t>
            </w:r>
            <w:r w:rsidR="00A5289D">
              <w:rPr>
                <w:b/>
                <w:i/>
              </w:rPr>
              <w:t xml:space="preserve"> v </w:t>
            </w:r>
            <w:r w:rsidRPr="003E0C8D">
              <w:rPr>
                <w:b/>
                <w:i/>
              </w:rPr>
              <w:t>přírodních vědách, technologiích, inženýrství</w:t>
            </w:r>
            <w:r w:rsidR="00A5289D">
              <w:rPr>
                <w:b/>
                <w:i/>
              </w:rPr>
              <w:t xml:space="preserve"> a </w:t>
            </w:r>
            <w:r w:rsidRPr="003E0C8D">
              <w:rPr>
                <w:b/>
                <w:i/>
              </w:rPr>
              <w:t>matematice (STEM), se zvláštním zaměřením na ženy</w:t>
            </w:r>
            <w:r w:rsidR="00A5289D">
              <w:rPr>
                <w:b/>
                <w:i/>
              </w:rPr>
              <w:t xml:space="preserve"> a </w:t>
            </w:r>
            <w:r w:rsidRPr="003E0C8D">
              <w:rPr>
                <w:b/>
                <w:i/>
              </w:rPr>
              <w:t>dívky,</w:t>
            </w:r>
            <w:r w:rsidR="00A5289D">
              <w:rPr>
                <w:b/>
                <w:i/>
              </w:rPr>
              <w:t xml:space="preserve"> s </w:t>
            </w:r>
            <w:r w:rsidRPr="003E0C8D">
              <w:rPr>
                <w:b/>
                <w:i/>
              </w:rPr>
              <w:t>cílem překonat stávající genderové rozdíly</w:t>
            </w:r>
            <w:r w:rsidR="00A5289D">
              <w:rPr>
                <w:b/>
                <w:i/>
              </w:rPr>
              <w:t xml:space="preserve"> v </w:t>
            </w:r>
            <w:r w:rsidRPr="003E0C8D">
              <w:rPr>
                <w:b/>
                <w:i/>
              </w:rPr>
              <w:t>pracovní síle</w:t>
            </w:r>
            <w:r w:rsidR="00A5289D">
              <w:rPr>
                <w:b/>
                <w:i/>
              </w:rPr>
              <w:t xml:space="preserve"> v </w:t>
            </w:r>
            <w:r w:rsidRPr="003E0C8D">
              <w:rPr>
                <w:b/>
                <w:i/>
              </w:rPr>
              <w:t>oborech STEM, zajistit širší účast žen</w:t>
            </w:r>
            <w:r w:rsidR="00A5289D">
              <w:rPr>
                <w:b/>
                <w:i/>
              </w:rPr>
              <w:t xml:space="preserve"> v </w:t>
            </w:r>
            <w:r w:rsidRPr="003E0C8D">
              <w:rPr>
                <w:b/>
                <w:i/>
              </w:rPr>
              <w:t>těchto oborech</w:t>
            </w:r>
            <w:r w:rsidR="00A5289D">
              <w:rPr>
                <w:b/>
                <w:i/>
              </w:rPr>
              <w:t xml:space="preserve"> a </w:t>
            </w:r>
            <w:r w:rsidRPr="003E0C8D">
              <w:rPr>
                <w:b/>
                <w:i/>
              </w:rPr>
              <w:t>zaručit jim rovný přístup</w:t>
            </w:r>
            <w:r w:rsidR="00A5289D">
              <w:rPr>
                <w:b/>
                <w:i/>
              </w:rPr>
              <w:t xml:space="preserve"> k </w:t>
            </w:r>
            <w:r w:rsidRPr="003E0C8D">
              <w:rPr>
                <w:b/>
                <w:i/>
              </w:rPr>
              <w:t>tomuto odvětví.</w:t>
            </w:r>
          </w:p>
        </w:tc>
      </w:tr>
    </w:tbl>
    <w:p w14:paraId="74E98A5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E6D1C13" w14:textId="77777777" w:rsidR="00BD0451" w:rsidRPr="003E0C8D" w:rsidRDefault="00284C00" w:rsidP="00284C00">
      <w:r w:rsidRPr="003E0C8D">
        <w:rPr>
          <w:rStyle w:val="HideTWBExt"/>
        </w:rPr>
        <w:t>&lt;/AmendB&gt;</w:t>
      </w:r>
    </w:p>
    <w:p w14:paraId="7ADAD11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133</w:t>
      </w:r>
      <w:r w:rsidRPr="003E0C8D">
        <w:rPr>
          <w:rStyle w:val="HideTWBExt"/>
          <w:b w:val="0"/>
        </w:rPr>
        <w:t>&lt;/NumAmB&gt;</w:t>
      </w:r>
    </w:p>
    <w:p w14:paraId="3794C83C"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61D26DF3" w14:textId="77777777" w:rsidR="00284C00" w:rsidRPr="003E0C8D" w:rsidRDefault="00284C00" w:rsidP="00284C00">
      <w:pPr>
        <w:pStyle w:val="NormalBold"/>
      </w:pPr>
      <w:r w:rsidRPr="003E0C8D">
        <w:rPr>
          <w:rStyle w:val="HideTWBExt"/>
          <w:b w:val="0"/>
        </w:rPr>
        <w:t>&lt;/RepeatBlock-By&gt;</w:t>
      </w:r>
    </w:p>
    <w:p w14:paraId="60D10068"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D097CA8"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0228CB1" w14:textId="77777777" w:rsidTr="00464D74">
        <w:trPr>
          <w:trHeight w:hRule="exact" w:val="240"/>
          <w:jc w:val="center"/>
        </w:trPr>
        <w:tc>
          <w:tcPr>
            <w:tcW w:w="9752" w:type="dxa"/>
            <w:gridSpan w:val="2"/>
            <w:tcBorders>
              <w:top w:val="nil"/>
              <w:left w:val="nil"/>
              <w:bottom w:val="nil"/>
              <w:right w:val="nil"/>
            </w:tcBorders>
          </w:tcPr>
          <w:p w14:paraId="000021EF" w14:textId="77777777" w:rsidR="00284C00" w:rsidRPr="003E0C8D" w:rsidRDefault="00284C00" w:rsidP="00464D74"/>
        </w:tc>
      </w:tr>
      <w:tr w:rsidR="00284C00" w:rsidRPr="003E0C8D" w14:paraId="11B57122" w14:textId="77777777" w:rsidTr="00464D74">
        <w:trPr>
          <w:trHeight w:val="240"/>
          <w:jc w:val="center"/>
        </w:trPr>
        <w:tc>
          <w:tcPr>
            <w:tcW w:w="4876" w:type="dxa"/>
            <w:tcBorders>
              <w:top w:val="nil"/>
              <w:left w:val="nil"/>
              <w:bottom w:val="nil"/>
              <w:right w:val="nil"/>
            </w:tcBorders>
          </w:tcPr>
          <w:p w14:paraId="687C24FC"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DA3D87F" w14:textId="77777777" w:rsidR="00284C00" w:rsidRPr="003E0C8D" w:rsidRDefault="00284C00" w:rsidP="00464D74">
            <w:pPr>
              <w:pStyle w:val="AmColumnHeading"/>
            </w:pPr>
            <w:r w:rsidRPr="003E0C8D">
              <w:t>Pozměňovací návrh</w:t>
            </w:r>
          </w:p>
        </w:tc>
      </w:tr>
      <w:tr w:rsidR="00284C00" w:rsidRPr="003E0C8D" w14:paraId="392E1C4A" w14:textId="77777777" w:rsidTr="00464D74">
        <w:trPr>
          <w:jc w:val="center"/>
        </w:trPr>
        <w:tc>
          <w:tcPr>
            <w:tcW w:w="4876" w:type="dxa"/>
            <w:tcBorders>
              <w:top w:val="nil"/>
              <w:left w:val="nil"/>
              <w:bottom w:val="nil"/>
              <w:right w:val="nil"/>
            </w:tcBorders>
          </w:tcPr>
          <w:p w14:paraId="78C1D587" w14:textId="16D7AEBF"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3F299461" w14:textId="18A032A8"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 xml:space="preserve">zvýšit tak konkurenceschopnost, připravenost, </w:t>
            </w:r>
            <w:r w:rsidRPr="003E0C8D">
              <w:rPr>
                <w:b/>
                <w:i/>
              </w:rPr>
              <w:t>rovné příležitosti,</w:t>
            </w:r>
            <w:r w:rsidRPr="003E0C8D">
              <w:t xml:space="preserve">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w:t>
            </w:r>
            <w:r w:rsidR="00A5289D">
              <w:t xml:space="preserve"> s </w:t>
            </w:r>
            <w:r w:rsidRPr="003E0C8D">
              <w:rPr>
                <w:b/>
                <w:i/>
              </w:rPr>
              <w:t>posílenou</w:t>
            </w:r>
            <w:r w:rsidR="00A5289D">
              <w:rPr>
                <w:b/>
                <w:i/>
              </w:rPr>
              <w:t xml:space="preserve"> a </w:t>
            </w:r>
            <w:r w:rsidRPr="003E0C8D">
              <w:rPr>
                <w:b/>
                <w:i/>
              </w:rPr>
              <w:t>cílenou podporou osobám ve zranitelném postavení</w:t>
            </w:r>
            <w:r w:rsidR="00A5289D">
              <w:rPr>
                <w:b/>
                <w:i/>
              </w:rPr>
              <w:t xml:space="preserve"> s </w:t>
            </w:r>
            <w:r w:rsidRPr="003E0C8D">
              <w:rPr>
                <w:b/>
                <w:i/>
              </w:rPr>
              <w:t>cílem řešit strukturální znevýhodnění,</w:t>
            </w:r>
            <w:r w:rsidRPr="003E0C8D">
              <w:t xml:space="preserve">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r>
    </w:tbl>
    <w:p w14:paraId="39000E9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23B6F52" w14:textId="77777777" w:rsidR="00BD0451" w:rsidRPr="003E0C8D" w:rsidRDefault="00284C00" w:rsidP="00284C00">
      <w:r w:rsidRPr="003E0C8D">
        <w:rPr>
          <w:rStyle w:val="HideTWBExt"/>
        </w:rPr>
        <w:t>&lt;/AmendB&gt;</w:t>
      </w:r>
    </w:p>
    <w:p w14:paraId="4D2A81C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134</w:t>
      </w:r>
      <w:r w:rsidRPr="003E0C8D">
        <w:rPr>
          <w:rStyle w:val="HideTWBExt"/>
          <w:b w:val="0"/>
        </w:rPr>
        <w:t>&lt;/NumAmB&gt;</w:t>
      </w:r>
    </w:p>
    <w:p w14:paraId="72C21CE3"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1BDB2FFF" w14:textId="77777777" w:rsidR="00284C00" w:rsidRPr="003E0C8D" w:rsidRDefault="00284C00" w:rsidP="00284C00">
      <w:pPr>
        <w:pStyle w:val="NormalBold"/>
      </w:pPr>
      <w:r w:rsidRPr="003E0C8D">
        <w:rPr>
          <w:rStyle w:val="HideTWBExt"/>
          <w:b w:val="0"/>
        </w:rPr>
        <w:t>&lt;/RepeatBlock-By&gt;</w:t>
      </w:r>
    </w:p>
    <w:p w14:paraId="42CD031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DFD08DC"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CACE563" w14:textId="77777777" w:rsidTr="00464D74">
        <w:trPr>
          <w:trHeight w:hRule="exact" w:val="240"/>
          <w:jc w:val="center"/>
        </w:trPr>
        <w:tc>
          <w:tcPr>
            <w:tcW w:w="9752" w:type="dxa"/>
            <w:gridSpan w:val="2"/>
            <w:tcBorders>
              <w:top w:val="nil"/>
              <w:left w:val="nil"/>
              <w:bottom w:val="nil"/>
              <w:right w:val="nil"/>
            </w:tcBorders>
          </w:tcPr>
          <w:p w14:paraId="7F49C8E5" w14:textId="77777777" w:rsidR="00284C00" w:rsidRPr="003E0C8D" w:rsidRDefault="00284C00" w:rsidP="00464D74"/>
        </w:tc>
      </w:tr>
      <w:tr w:rsidR="00284C00" w:rsidRPr="003E0C8D" w14:paraId="520C5C6F" w14:textId="77777777" w:rsidTr="00464D74">
        <w:trPr>
          <w:trHeight w:val="240"/>
          <w:jc w:val="center"/>
        </w:trPr>
        <w:tc>
          <w:tcPr>
            <w:tcW w:w="4876" w:type="dxa"/>
            <w:tcBorders>
              <w:top w:val="nil"/>
              <w:left w:val="nil"/>
              <w:bottom w:val="nil"/>
              <w:right w:val="nil"/>
            </w:tcBorders>
          </w:tcPr>
          <w:p w14:paraId="1FE8EBE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5AE7D5E" w14:textId="77777777" w:rsidR="00284C00" w:rsidRPr="003E0C8D" w:rsidRDefault="00284C00" w:rsidP="00464D74">
            <w:pPr>
              <w:pStyle w:val="AmColumnHeading"/>
            </w:pPr>
            <w:r w:rsidRPr="003E0C8D">
              <w:t>Pozměňovací návrh</w:t>
            </w:r>
          </w:p>
        </w:tc>
      </w:tr>
      <w:tr w:rsidR="00284C00" w:rsidRPr="003E0C8D" w14:paraId="622E09DE" w14:textId="77777777" w:rsidTr="00464D74">
        <w:trPr>
          <w:jc w:val="center"/>
        </w:trPr>
        <w:tc>
          <w:tcPr>
            <w:tcW w:w="4876" w:type="dxa"/>
            <w:tcBorders>
              <w:top w:val="nil"/>
              <w:left w:val="nil"/>
              <w:bottom w:val="nil"/>
              <w:right w:val="nil"/>
            </w:tcBorders>
          </w:tcPr>
          <w:p w14:paraId="3F42EDA2" w14:textId="0332481B"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05A33B7E" w14:textId="44CAFCF9"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 xml:space="preserve">zvýšit tak konkurenceschopnost, připravenost, </w:t>
            </w:r>
            <w:r w:rsidRPr="003E0C8D">
              <w:rPr>
                <w:b/>
                <w:i/>
              </w:rPr>
              <w:t>rovné příležitosti,</w:t>
            </w:r>
            <w:r w:rsidRPr="003E0C8D">
              <w:t xml:space="preserve">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 xml:space="preserve">změny kvalifikace pro všechny, </w:t>
            </w:r>
            <w:r w:rsidRPr="003E0C8D">
              <w:rPr>
                <w:b/>
                <w:i/>
              </w:rPr>
              <w:t>aniž by opomíjela osoby ve zranitelném postavení,</w:t>
            </w:r>
            <w:r w:rsidRPr="003E0C8D">
              <w:t xml:space="preserve">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Pr="003E0C8D">
              <w:rPr>
                <w:b/>
                <w:i/>
              </w:rPr>
              <w:t>, sociálními</w:t>
            </w:r>
            <w:r w:rsidR="00A5289D">
              <w:rPr>
                <w:b/>
                <w:i/>
              </w:rPr>
              <w:t xml:space="preserve"> a </w:t>
            </w:r>
            <w:r w:rsidRPr="003E0C8D">
              <w:rPr>
                <w:b/>
                <w:i/>
              </w:rPr>
              <w:t>občanskými organizacemi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r>
    </w:tbl>
    <w:p w14:paraId="1B3D733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F7A28ED" w14:textId="77777777" w:rsidR="00BD0451" w:rsidRPr="003E0C8D" w:rsidRDefault="00284C00" w:rsidP="00284C00">
      <w:r w:rsidRPr="003E0C8D">
        <w:rPr>
          <w:rStyle w:val="HideTWBExt"/>
        </w:rPr>
        <w:t>&lt;/AmendB&gt;</w:t>
      </w:r>
    </w:p>
    <w:p w14:paraId="2C80D00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135</w:t>
      </w:r>
      <w:r w:rsidRPr="003E0C8D">
        <w:rPr>
          <w:rStyle w:val="HideTWBExt"/>
          <w:b w:val="0"/>
        </w:rPr>
        <w:t>&lt;/NumAmB&gt;</w:t>
      </w:r>
    </w:p>
    <w:p w14:paraId="64BA9F9F"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668A7E3C" w14:textId="77777777" w:rsidR="00284C00" w:rsidRPr="003E0C8D" w:rsidRDefault="00284C00" w:rsidP="00284C00">
      <w:pPr>
        <w:pStyle w:val="NormalBold"/>
      </w:pPr>
      <w:r w:rsidRPr="003E0C8D">
        <w:rPr>
          <w:rStyle w:val="HideTWBExt"/>
          <w:b w:val="0"/>
        </w:rPr>
        <w:t>&lt;/RepeatBlock-By&gt;</w:t>
      </w:r>
    </w:p>
    <w:p w14:paraId="6A19BE1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89DEFE3"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1414FBC" w14:textId="77777777" w:rsidTr="00464D74">
        <w:trPr>
          <w:trHeight w:hRule="exact" w:val="240"/>
          <w:jc w:val="center"/>
        </w:trPr>
        <w:tc>
          <w:tcPr>
            <w:tcW w:w="9752" w:type="dxa"/>
            <w:gridSpan w:val="2"/>
            <w:tcBorders>
              <w:top w:val="nil"/>
              <w:left w:val="nil"/>
              <w:bottom w:val="nil"/>
              <w:right w:val="nil"/>
            </w:tcBorders>
          </w:tcPr>
          <w:p w14:paraId="5E08C383" w14:textId="77777777" w:rsidR="00284C00" w:rsidRPr="003E0C8D" w:rsidRDefault="00284C00" w:rsidP="00464D74"/>
        </w:tc>
      </w:tr>
      <w:tr w:rsidR="00284C00" w:rsidRPr="003E0C8D" w14:paraId="56C88073" w14:textId="77777777" w:rsidTr="00464D74">
        <w:trPr>
          <w:trHeight w:val="240"/>
          <w:jc w:val="center"/>
        </w:trPr>
        <w:tc>
          <w:tcPr>
            <w:tcW w:w="4876" w:type="dxa"/>
            <w:tcBorders>
              <w:top w:val="nil"/>
              <w:left w:val="nil"/>
              <w:bottom w:val="nil"/>
              <w:right w:val="nil"/>
            </w:tcBorders>
          </w:tcPr>
          <w:p w14:paraId="119C9C4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024972D" w14:textId="77777777" w:rsidR="00284C00" w:rsidRPr="003E0C8D" w:rsidRDefault="00284C00" w:rsidP="00464D74">
            <w:pPr>
              <w:pStyle w:val="AmColumnHeading"/>
            </w:pPr>
            <w:r w:rsidRPr="003E0C8D">
              <w:t>Pozměňovací návrh</w:t>
            </w:r>
          </w:p>
        </w:tc>
      </w:tr>
      <w:tr w:rsidR="00284C00" w:rsidRPr="003E0C8D" w14:paraId="1A686F6E" w14:textId="77777777" w:rsidTr="00464D74">
        <w:trPr>
          <w:jc w:val="center"/>
        </w:trPr>
        <w:tc>
          <w:tcPr>
            <w:tcW w:w="4876" w:type="dxa"/>
            <w:tcBorders>
              <w:top w:val="nil"/>
              <w:left w:val="nil"/>
              <w:bottom w:val="nil"/>
              <w:right w:val="nil"/>
            </w:tcBorders>
          </w:tcPr>
          <w:p w14:paraId="64F49337" w14:textId="50360796"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15C0A436" w14:textId="4B25FB40"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 xml:space="preserve">zvýšit tak konkurenceschopnost, připravenost, </w:t>
            </w:r>
            <w:r w:rsidRPr="003E0C8D">
              <w:rPr>
                <w:b/>
                <w:i/>
              </w:rPr>
              <w:t>rovné příležitosti,</w:t>
            </w:r>
            <w:r w:rsidRPr="003E0C8D">
              <w:t xml:space="preserve">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 xml:space="preserve">změny kvalifikace pro všechny, </w:t>
            </w:r>
            <w:r w:rsidRPr="003E0C8D">
              <w:rPr>
                <w:b/>
                <w:i/>
              </w:rPr>
              <w:t>aniž by opomíjela osoby ve zranitelném postavení,</w:t>
            </w:r>
            <w:r w:rsidRPr="003E0C8D">
              <w:t xml:space="preserve">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Pr="003E0C8D">
              <w:rPr>
                <w:b/>
                <w:i/>
              </w:rPr>
              <w:t>, sociálními</w:t>
            </w:r>
            <w:r w:rsidR="00A5289D">
              <w:rPr>
                <w:b/>
                <w:i/>
              </w:rPr>
              <w:t xml:space="preserve"> a </w:t>
            </w:r>
            <w:r w:rsidRPr="003E0C8D">
              <w:rPr>
                <w:b/>
                <w:i/>
              </w:rPr>
              <w:t>občanskými organizacemi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r>
    </w:tbl>
    <w:p w14:paraId="33879133"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2DA1AE1" w14:textId="77777777" w:rsidR="00BD0451" w:rsidRPr="003E0C8D" w:rsidRDefault="00284C00" w:rsidP="00284C00">
      <w:r w:rsidRPr="003E0C8D">
        <w:rPr>
          <w:rStyle w:val="HideTWBExt"/>
        </w:rPr>
        <w:t>&lt;/AmendB&gt;</w:t>
      </w:r>
    </w:p>
    <w:p w14:paraId="3446234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136</w:t>
      </w:r>
      <w:r w:rsidRPr="003E0C8D">
        <w:rPr>
          <w:rStyle w:val="HideTWBExt"/>
          <w:b w:val="0"/>
        </w:rPr>
        <w:t>&lt;/NumAmB&gt;</w:t>
      </w:r>
    </w:p>
    <w:p w14:paraId="01C3FFE3"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573C5791" w14:textId="77777777" w:rsidR="00284C00" w:rsidRPr="003E0C8D" w:rsidRDefault="00284C00" w:rsidP="00284C00">
      <w:pPr>
        <w:pStyle w:val="NormalBold"/>
      </w:pPr>
      <w:r w:rsidRPr="003E0C8D">
        <w:rPr>
          <w:rStyle w:val="HideTWBExt"/>
          <w:b w:val="0"/>
        </w:rPr>
        <w:t>&lt;/RepeatBlock-By&gt;</w:t>
      </w:r>
    </w:p>
    <w:p w14:paraId="40F8470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FCA5B06"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3FCA548" w14:textId="77777777" w:rsidTr="00464D74">
        <w:trPr>
          <w:trHeight w:hRule="exact" w:val="240"/>
          <w:jc w:val="center"/>
        </w:trPr>
        <w:tc>
          <w:tcPr>
            <w:tcW w:w="9752" w:type="dxa"/>
            <w:gridSpan w:val="2"/>
            <w:tcBorders>
              <w:top w:val="nil"/>
              <w:left w:val="nil"/>
              <w:bottom w:val="nil"/>
              <w:right w:val="nil"/>
            </w:tcBorders>
          </w:tcPr>
          <w:p w14:paraId="6112A97A" w14:textId="77777777" w:rsidR="00284C00" w:rsidRPr="003E0C8D" w:rsidRDefault="00284C00" w:rsidP="00464D74"/>
        </w:tc>
      </w:tr>
      <w:tr w:rsidR="00284C00" w:rsidRPr="003E0C8D" w14:paraId="5454D8E9" w14:textId="77777777" w:rsidTr="00464D74">
        <w:trPr>
          <w:trHeight w:val="240"/>
          <w:jc w:val="center"/>
        </w:trPr>
        <w:tc>
          <w:tcPr>
            <w:tcW w:w="4876" w:type="dxa"/>
            <w:tcBorders>
              <w:top w:val="nil"/>
              <w:left w:val="nil"/>
              <w:bottom w:val="nil"/>
              <w:right w:val="nil"/>
            </w:tcBorders>
          </w:tcPr>
          <w:p w14:paraId="2E5D8D9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60D391C" w14:textId="77777777" w:rsidR="00284C00" w:rsidRPr="003E0C8D" w:rsidRDefault="00284C00" w:rsidP="00464D74">
            <w:pPr>
              <w:pStyle w:val="AmColumnHeading"/>
            </w:pPr>
            <w:r w:rsidRPr="003E0C8D">
              <w:t>Pozměňovací návrh</w:t>
            </w:r>
          </w:p>
        </w:tc>
      </w:tr>
      <w:tr w:rsidR="00284C00" w:rsidRPr="003E0C8D" w14:paraId="08304958" w14:textId="77777777" w:rsidTr="00464D74">
        <w:trPr>
          <w:jc w:val="center"/>
        </w:trPr>
        <w:tc>
          <w:tcPr>
            <w:tcW w:w="4876" w:type="dxa"/>
            <w:tcBorders>
              <w:top w:val="nil"/>
              <w:left w:val="nil"/>
              <w:bottom w:val="nil"/>
              <w:right w:val="nil"/>
            </w:tcBorders>
          </w:tcPr>
          <w:p w14:paraId="56125881" w14:textId="1760810E"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Pr="003E0C8D">
              <w:rPr>
                <w:b/>
                <w:i/>
              </w:rPr>
              <w:t>,</w:t>
            </w:r>
            <w:r w:rsidR="00A5289D">
              <w:rPr>
                <w:b/>
                <w:i/>
              </w:rPr>
              <w:t xml:space="preserve"> a </w:t>
            </w:r>
            <w:r w:rsidRPr="003E0C8D">
              <w:rPr>
                <w:b/>
                <w:i/>
              </w:rPr>
              <w:t>zvýšit tak konkurenceschopnost, připravenost, bezpečnost</w:t>
            </w:r>
            <w:r w:rsidR="00A5289D">
              <w:rPr>
                <w:b/>
                <w:i/>
              </w:rPr>
              <w:t xml:space="preserve"> a </w:t>
            </w:r>
            <w:r w:rsidRPr="003E0C8D">
              <w:rPr>
                <w:b/>
                <w:i/>
              </w:rPr>
              <w:t>demokracii</w:t>
            </w:r>
            <w:r w:rsidR="00A5289D">
              <w:rPr>
                <w:b/>
                <w:i/>
              </w:rPr>
              <w:t xml:space="preserve"> v </w:t>
            </w:r>
            <w:r w:rsidRPr="003E0C8D">
              <w:rPr>
                <w:b/>
                <w:i/>
              </w:rPr>
              <w:t>Unii</w:t>
            </w:r>
            <w:r w:rsidRPr="003E0C8D">
              <w:t>.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 xml:space="preserve">podpořit zejména </w:t>
            </w:r>
            <w:r w:rsidRPr="003E0C8D">
              <w:rPr>
                <w:b/>
                <w:i/>
              </w:rPr>
              <w:t>dospělé osoby</w:t>
            </w:r>
            <w:r w:rsidR="00A5289D">
              <w:rPr>
                <w:b/>
                <w:i/>
              </w:rPr>
              <w:t xml:space="preserve"> s </w:t>
            </w:r>
            <w:r w:rsidRPr="003E0C8D">
              <w:rPr>
                <w:b/>
                <w:i/>
              </w:rPr>
              <w:t>nízkou nebo nedostatečnou kvalifikací</w:t>
            </w:r>
            <w:r w:rsidRPr="003E0C8D">
              <w:t>.</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w:t>
            </w:r>
            <w:r w:rsidRPr="003E0C8D">
              <w:rPr>
                <w:b/>
                <w:i/>
              </w:rPr>
              <w:t>, sladěním vzdělávání</w:t>
            </w:r>
            <w:r w:rsidR="00A5289D">
              <w:rPr>
                <w:b/>
                <w:i/>
              </w:rPr>
              <w:t xml:space="preserve"> s </w:t>
            </w:r>
            <w:r w:rsidRPr="003E0C8D">
              <w:rPr>
                <w:b/>
                <w:i/>
              </w:rPr>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 xml:space="preserve">dokázat </w:t>
            </w:r>
            <w:r w:rsidRPr="003E0C8D">
              <w:rPr>
                <w:b/>
                <w:i/>
              </w:rPr>
              <w:t>přilákat</w:t>
            </w:r>
            <w:r w:rsidR="00A5289D">
              <w:rPr>
                <w:b/>
                <w:i/>
              </w:rPr>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18DA425B" w14:textId="7DC688B6"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 xml:space="preserve">změny kvalifikace pro všechny, </w:t>
            </w:r>
            <w:r w:rsidRPr="003E0C8D">
              <w:rPr>
                <w:b/>
                <w:i/>
              </w:rPr>
              <w:t>aniž by opomíjela osoby ve zranitelném postavení</w:t>
            </w:r>
            <w:r w:rsidR="00A5289D">
              <w:rPr>
                <w:b/>
                <w:i/>
              </w:rPr>
              <w:t xml:space="preserve"> a </w:t>
            </w:r>
            <w:r w:rsidRPr="003E0C8D">
              <w:rPr>
                <w:b/>
                <w:i/>
              </w:rPr>
              <w:t>aby řešila strukturální znevýhodnění</w:t>
            </w:r>
            <w:r w:rsidR="00A5289D">
              <w:rPr>
                <w:b/>
                <w:i/>
              </w:rPr>
              <w:t xml:space="preserve"> a </w:t>
            </w:r>
            <w:r w:rsidRPr="003E0C8D">
              <w:rPr>
                <w:b/>
                <w:i/>
              </w:rPr>
              <w:t>zajistila rovné příležitosti,</w:t>
            </w:r>
            <w:r w:rsidRPr="003E0C8D">
              <w:t xml:space="preserve">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 xml:space="preserve">podpořit zejména </w:t>
            </w:r>
            <w:r w:rsidRPr="003E0C8D">
              <w:rPr>
                <w:b/>
                <w:i/>
              </w:rPr>
              <w:t>ty, kdo chtějí absolvovat odbornou přípravu</w:t>
            </w:r>
            <w:r w:rsidRPr="003E0C8D">
              <w:t>.</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udržet dovednosti</w:t>
            </w:r>
            <w:r w:rsidR="00A5289D">
              <w:t xml:space="preserve"> v </w:t>
            </w:r>
            <w:r w:rsidRPr="003E0C8D">
              <w:t>EU.</w:t>
            </w:r>
          </w:p>
        </w:tc>
      </w:tr>
    </w:tbl>
    <w:p w14:paraId="3F7A75D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80837EF" w14:textId="77777777" w:rsidR="00BD0451" w:rsidRPr="003E0C8D" w:rsidRDefault="00284C00" w:rsidP="00284C00">
      <w:r w:rsidRPr="003E0C8D">
        <w:rPr>
          <w:rStyle w:val="HideTWBExt"/>
        </w:rPr>
        <w:t>&lt;/AmendB&gt;</w:t>
      </w:r>
    </w:p>
    <w:p w14:paraId="4E56C2C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137</w:t>
      </w:r>
      <w:r w:rsidRPr="003E0C8D">
        <w:rPr>
          <w:rStyle w:val="HideTWBExt"/>
          <w:b w:val="0"/>
        </w:rPr>
        <w:t>&lt;/NumAmB&gt;</w:t>
      </w:r>
    </w:p>
    <w:p w14:paraId="717C6A1F" w14:textId="77777777" w:rsidR="00284C00" w:rsidRPr="003E0C8D" w:rsidRDefault="00284C00" w:rsidP="00284C00">
      <w:pPr>
        <w:pStyle w:val="NormalBold"/>
      </w:pPr>
      <w:r w:rsidRPr="003E0C8D">
        <w:rPr>
          <w:rStyle w:val="HideTWBExt"/>
          <w:b w:val="0"/>
        </w:rPr>
        <w:t>&lt;RepeatBlock-By&gt;&lt;Members&gt;</w:t>
      </w:r>
      <w:r w:rsidRPr="003E0C8D">
        <w:t>Loucas Fourlas</w:t>
      </w:r>
      <w:r w:rsidRPr="003E0C8D">
        <w:rPr>
          <w:rStyle w:val="HideTWBExt"/>
          <w:b w:val="0"/>
        </w:rPr>
        <w:t>&lt;/Members&gt;</w:t>
      </w:r>
    </w:p>
    <w:p w14:paraId="4D0008D1" w14:textId="77777777" w:rsidR="00284C00" w:rsidRPr="003E0C8D" w:rsidRDefault="00284C00" w:rsidP="00284C00">
      <w:pPr>
        <w:pStyle w:val="NormalBold"/>
      </w:pPr>
      <w:r w:rsidRPr="003E0C8D">
        <w:rPr>
          <w:rStyle w:val="HideTWBExt"/>
          <w:b w:val="0"/>
        </w:rPr>
        <w:t>&lt;/RepeatBlock-By&gt;</w:t>
      </w:r>
    </w:p>
    <w:p w14:paraId="155F26F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E65F6C4"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F55F269" w14:textId="77777777" w:rsidTr="00464D74">
        <w:trPr>
          <w:trHeight w:hRule="exact" w:val="240"/>
          <w:jc w:val="center"/>
        </w:trPr>
        <w:tc>
          <w:tcPr>
            <w:tcW w:w="9752" w:type="dxa"/>
            <w:gridSpan w:val="2"/>
            <w:tcBorders>
              <w:top w:val="nil"/>
              <w:left w:val="nil"/>
              <w:bottom w:val="nil"/>
              <w:right w:val="nil"/>
            </w:tcBorders>
          </w:tcPr>
          <w:p w14:paraId="28B8A9C7" w14:textId="77777777" w:rsidR="00284C00" w:rsidRPr="003E0C8D" w:rsidRDefault="00284C00" w:rsidP="00464D74"/>
        </w:tc>
      </w:tr>
      <w:tr w:rsidR="00284C00" w:rsidRPr="003E0C8D" w14:paraId="0F0BAE22" w14:textId="77777777" w:rsidTr="00464D74">
        <w:trPr>
          <w:trHeight w:val="240"/>
          <w:jc w:val="center"/>
        </w:trPr>
        <w:tc>
          <w:tcPr>
            <w:tcW w:w="4876" w:type="dxa"/>
            <w:tcBorders>
              <w:top w:val="nil"/>
              <w:left w:val="nil"/>
              <w:bottom w:val="nil"/>
              <w:right w:val="nil"/>
            </w:tcBorders>
          </w:tcPr>
          <w:p w14:paraId="2F418C0C"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0A68367" w14:textId="77777777" w:rsidR="00284C00" w:rsidRPr="003E0C8D" w:rsidRDefault="00284C00" w:rsidP="00464D74">
            <w:pPr>
              <w:pStyle w:val="AmColumnHeading"/>
            </w:pPr>
            <w:r w:rsidRPr="003E0C8D">
              <w:t>Pozměňovací návrh</w:t>
            </w:r>
          </w:p>
        </w:tc>
      </w:tr>
      <w:tr w:rsidR="00284C00" w:rsidRPr="003E0C8D" w14:paraId="3A4DD15A" w14:textId="77777777" w:rsidTr="00464D74">
        <w:trPr>
          <w:jc w:val="center"/>
        </w:trPr>
        <w:tc>
          <w:tcPr>
            <w:tcW w:w="4876" w:type="dxa"/>
            <w:tcBorders>
              <w:top w:val="nil"/>
              <w:left w:val="nil"/>
              <w:bottom w:val="nil"/>
              <w:right w:val="nil"/>
            </w:tcBorders>
          </w:tcPr>
          <w:p w14:paraId="4E240C2B" w14:textId="3BA9F118"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57F3AD57" w14:textId="7BD3AB9D"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w:t>
            </w:r>
            <w:r w:rsidR="00A5289D">
              <w:t xml:space="preserve"> v </w:t>
            </w:r>
            <w:r w:rsidRPr="003E0C8D">
              <w:rPr>
                <w:b/>
                <w:i/>
              </w:rPr>
              <w:t>souladu</w:t>
            </w:r>
            <w:r w:rsidR="00A5289D">
              <w:rPr>
                <w:b/>
                <w:i/>
              </w:rPr>
              <w:t xml:space="preserve"> s </w:t>
            </w:r>
            <w:r w:rsidRPr="003E0C8D">
              <w:rPr>
                <w:b/>
                <w:i/>
              </w:rPr>
              <w:t>cíli Evropského roku dovedností</w:t>
            </w:r>
            <w:r w:rsidRPr="003E0C8D">
              <w:t>,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r>
    </w:tbl>
    <w:p w14:paraId="56652F01"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2C913E1" w14:textId="77777777" w:rsidR="00BD0451" w:rsidRPr="003E0C8D" w:rsidRDefault="00284C00" w:rsidP="00284C00">
      <w:r w:rsidRPr="003E0C8D">
        <w:rPr>
          <w:rStyle w:val="HideTWBExt"/>
        </w:rPr>
        <w:t>&lt;/AmendB&gt;</w:t>
      </w:r>
    </w:p>
    <w:p w14:paraId="770C6265"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138</w:t>
      </w:r>
      <w:r w:rsidRPr="003E0C8D">
        <w:rPr>
          <w:rStyle w:val="HideTWBExt"/>
          <w:b w:val="0"/>
        </w:rPr>
        <w:t>&lt;/NumAmB&gt;</w:t>
      </w:r>
    </w:p>
    <w:p w14:paraId="3127BDB9"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5CA62484" w14:textId="77777777" w:rsidR="00284C00" w:rsidRPr="003E0C8D" w:rsidRDefault="00284C00" w:rsidP="00284C00">
      <w:pPr>
        <w:pStyle w:val="NormalBold"/>
      </w:pPr>
      <w:r w:rsidRPr="003E0C8D">
        <w:rPr>
          <w:rStyle w:val="HideTWBExt"/>
          <w:b w:val="0"/>
        </w:rPr>
        <w:t>&lt;/RepeatBlock-By&gt;</w:t>
      </w:r>
    </w:p>
    <w:p w14:paraId="6CD3D2A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544ACA1"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C6EDE81" w14:textId="77777777" w:rsidTr="00464D74">
        <w:trPr>
          <w:trHeight w:hRule="exact" w:val="240"/>
          <w:jc w:val="center"/>
        </w:trPr>
        <w:tc>
          <w:tcPr>
            <w:tcW w:w="9752" w:type="dxa"/>
            <w:gridSpan w:val="2"/>
            <w:tcBorders>
              <w:top w:val="nil"/>
              <w:left w:val="nil"/>
              <w:bottom w:val="nil"/>
              <w:right w:val="nil"/>
            </w:tcBorders>
          </w:tcPr>
          <w:p w14:paraId="069F683F" w14:textId="77777777" w:rsidR="00284C00" w:rsidRPr="003E0C8D" w:rsidRDefault="00284C00" w:rsidP="00464D74"/>
        </w:tc>
      </w:tr>
      <w:tr w:rsidR="00284C00" w:rsidRPr="003E0C8D" w14:paraId="27818BE8" w14:textId="77777777" w:rsidTr="00464D74">
        <w:trPr>
          <w:trHeight w:val="240"/>
          <w:jc w:val="center"/>
        </w:trPr>
        <w:tc>
          <w:tcPr>
            <w:tcW w:w="4876" w:type="dxa"/>
            <w:tcBorders>
              <w:top w:val="nil"/>
              <w:left w:val="nil"/>
              <w:bottom w:val="nil"/>
              <w:right w:val="nil"/>
            </w:tcBorders>
          </w:tcPr>
          <w:p w14:paraId="345AB56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6ED4520" w14:textId="77777777" w:rsidR="00284C00" w:rsidRPr="003E0C8D" w:rsidRDefault="00284C00" w:rsidP="00464D74">
            <w:pPr>
              <w:pStyle w:val="AmColumnHeading"/>
            </w:pPr>
            <w:r w:rsidRPr="003E0C8D">
              <w:t>Pozměňovací návrh</w:t>
            </w:r>
          </w:p>
        </w:tc>
      </w:tr>
      <w:tr w:rsidR="00284C00" w:rsidRPr="003E0C8D" w14:paraId="1905D0C1" w14:textId="77777777" w:rsidTr="00464D74">
        <w:trPr>
          <w:jc w:val="center"/>
        </w:trPr>
        <w:tc>
          <w:tcPr>
            <w:tcW w:w="4876" w:type="dxa"/>
            <w:tcBorders>
              <w:top w:val="nil"/>
              <w:left w:val="nil"/>
              <w:bottom w:val="nil"/>
              <w:right w:val="nil"/>
            </w:tcBorders>
          </w:tcPr>
          <w:p w14:paraId="2FE10E5C" w14:textId="7711ACA7"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w:t>
            </w:r>
            <w:r w:rsidRPr="003E0C8D">
              <w:rPr>
                <w:b/>
                <w:i/>
              </w:rPr>
              <w:t>, zejména</w:t>
            </w:r>
            <w:r w:rsidR="00A5289D">
              <w:rPr>
                <w:b/>
                <w:i/>
              </w:rPr>
              <w:t xml:space="preserve"> s </w:t>
            </w:r>
            <w:r w:rsidRPr="003E0C8D">
              <w:rPr>
                <w:b/>
                <w:i/>
              </w:rPr>
              <w:t>cílem řešit výzvy spojené</w:t>
            </w:r>
            <w:r w:rsidR="00A5289D">
              <w:rPr>
                <w:b/>
                <w:i/>
              </w:rPr>
              <w:t xml:space="preserve"> s </w:t>
            </w:r>
            <w:r w:rsidRPr="003E0C8D">
              <w:rPr>
                <w:b/>
                <w:i/>
              </w:rPr>
              <w:t>digitální</w:t>
            </w:r>
            <w:r w:rsidR="00A5289D">
              <w:rPr>
                <w:b/>
                <w:i/>
              </w:rPr>
              <w:t xml:space="preserve"> a </w:t>
            </w:r>
            <w:r w:rsidRPr="003E0C8D">
              <w:rPr>
                <w:b/>
                <w:i/>
              </w:rPr>
              <w:t>ekologickou transformací</w:t>
            </w:r>
            <w:r w:rsidRPr="003E0C8D">
              <w:t>.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 xml:space="preserve">unií dovedností je třeba výzvy </w:t>
            </w:r>
            <w:r w:rsidRPr="003E0C8D">
              <w:rPr>
                <w:b/>
                <w:i/>
              </w:rPr>
              <w:t>spojené</w:t>
            </w:r>
            <w:r w:rsidR="00A5289D">
              <w:rPr>
                <w:b/>
                <w:i/>
              </w:rPr>
              <w:t xml:space="preserve"> s </w:t>
            </w:r>
            <w:r w:rsidRPr="003E0C8D">
              <w:rPr>
                <w:b/>
                <w:i/>
              </w:rPr>
              <w:t>digitální</w:t>
            </w:r>
            <w:r w:rsidR="00A5289D">
              <w:rPr>
                <w:b/>
                <w:i/>
              </w:rPr>
              <w:t xml:space="preserve"> a </w:t>
            </w:r>
            <w:r w:rsidRPr="003E0C8D">
              <w:rPr>
                <w:b/>
                <w:i/>
              </w:rPr>
              <w:t>ekologickou transformací</w:t>
            </w:r>
            <w:r w:rsidRPr="003E0C8D">
              <w:t xml:space="preserve">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67F0B969" w14:textId="780C8149"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rPr>
                <w:b/>
                <w:i/>
              </w:rPr>
              <w:t>podnikatelským,</w:t>
            </w:r>
            <w:r w:rsidRPr="003E0C8D">
              <w:t xml:space="preserve"> 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 xml:space="preserve">unií dovedností je třeba </w:t>
            </w:r>
            <w:r w:rsidRPr="003E0C8D">
              <w:rPr>
                <w:b/>
                <w:i/>
              </w:rPr>
              <w:t>současné</w:t>
            </w:r>
            <w:r w:rsidRPr="003E0C8D">
              <w:t xml:space="preserve"> výzvy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w:t>
            </w:r>
            <w:r w:rsidRPr="003E0C8D">
              <w:rPr>
                <w:b/>
                <w:i/>
              </w:rPr>
              <w:t>,</w:t>
            </w:r>
            <w:r w:rsidR="00A5289D">
              <w:rPr>
                <w:b/>
                <w:i/>
              </w:rPr>
              <w:t xml:space="preserve"> a </w:t>
            </w:r>
            <w:r w:rsidRPr="003E0C8D">
              <w:rPr>
                <w:b/>
                <w:i/>
              </w:rPr>
              <w:t>upřednostnit přitom integrované investice do duálního odborného vzdělávání</w:t>
            </w:r>
            <w:r w:rsidR="00A5289D">
              <w:rPr>
                <w:b/>
                <w:i/>
              </w:rPr>
              <w:t xml:space="preserve"> a </w:t>
            </w:r>
            <w:r w:rsidRPr="003E0C8D">
              <w:rPr>
                <w:b/>
                <w:i/>
              </w:rPr>
              <w:t>související infrastruktury odborných škol</w:t>
            </w:r>
            <w:r w:rsidRPr="003E0C8D">
              <w:t>.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r>
    </w:tbl>
    <w:p w14:paraId="0F264D4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B6ED250" w14:textId="77777777" w:rsidR="00BD0451" w:rsidRPr="003E0C8D" w:rsidRDefault="00284C00" w:rsidP="00284C00">
      <w:r w:rsidRPr="003E0C8D">
        <w:rPr>
          <w:rStyle w:val="HideTWBExt"/>
        </w:rPr>
        <w:t>&lt;/AmendB&gt;</w:t>
      </w:r>
    </w:p>
    <w:p w14:paraId="7587322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139</w:t>
      </w:r>
      <w:r w:rsidRPr="003E0C8D">
        <w:rPr>
          <w:rStyle w:val="HideTWBExt"/>
          <w:b w:val="0"/>
        </w:rPr>
        <w:t>&lt;/NumAmB&gt;</w:t>
      </w:r>
    </w:p>
    <w:p w14:paraId="5E9B31D8"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02D4101A" w14:textId="77777777" w:rsidR="00284C00" w:rsidRPr="003E0C8D" w:rsidRDefault="00284C00" w:rsidP="00284C00">
      <w:pPr>
        <w:pStyle w:val="NormalBold"/>
      </w:pPr>
      <w:r w:rsidRPr="003E0C8D">
        <w:rPr>
          <w:rStyle w:val="HideTWBExt"/>
          <w:b w:val="0"/>
        </w:rPr>
        <w:t>&lt;/RepeatBlock-By&gt;</w:t>
      </w:r>
    </w:p>
    <w:p w14:paraId="1C7A66C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EC49B29"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4DB0AA1" w14:textId="77777777" w:rsidTr="00464D74">
        <w:trPr>
          <w:trHeight w:hRule="exact" w:val="240"/>
          <w:jc w:val="center"/>
        </w:trPr>
        <w:tc>
          <w:tcPr>
            <w:tcW w:w="9752" w:type="dxa"/>
            <w:gridSpan w:val="2"/>
            <w:tcBorders>
              <w:top w:val="nil"/>
              <w:left w:val="nil"/>
              <w:bottom w:val="nil"/>
              <w:right w:val="nil"/>
            </w:tcBorders>
          </w:tcPr>
          <w:p w14:paraId="77814257" w14:textId="77777777" w:rsidR="00284C00" w:rsidRPr="003E0C8D" w:rsidRDefault="00284C00" w:rsidP="00464D74"/>
        </w:tc>
      </w:tr>
      <w:tr w:rsidR="00284C00" w:rsidRPr="003E0C8D" w14:paraId="59B85CE0" w14:textId="77777777" w:rsidTr="00464D74">
        <w:trPr>
          <w:trHeight w:val="240"/>
          <w:jc w:val="center"/>
        </w:trPr>
        <w:tc>
          <w:tcPr>
            <w:tcW w:w="4876" w:type="dxa"/>
            <w:tcBorders>
              <w:top w:val="nil"/>
              <w:left w:val="nil"/>
              <w:bottom w:val="nil"/>
              <w:right w:val="nil"/>
            </w:tcBorders>
          </w:tcPr>
          <w:p w14:paraId="5233824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D18C132" w14:textId="77777777" w:rsidR="00284C00" w:rsidRPr="003E0C8D" w:rsidRDefault="00284C00" w:rsidP="00464D74">
            <w:pPr>
              <w:pStyle w:val="AmColumnHeading"/>
            </w:pPr>
            <w:r w:rsidRPr="003E0C8D">
              <w:t>Pozměňovací návrh</w:t>
            </w:r>
          </w:p>
        </w:tc>
      </w:tr>
      <w:tr w:rsidR="00284C00" w:rsidRPr="003E0C8D" w14:paraId="08066B55" w14:textId="77777777" w:rsidTr="00464D74">
        <w:trPr>
          <w:jc w:val="center"/>
        </w:trPr>
        <w:tc>
          <w:tcPr>
            <w:tcW w:w="4876" w:type="dxa"/>
            <w:tcBorders>
              <w:top w:val="nil"/>
              <w:left w:val="nil"/>
              <w:bottom w:val="nil"/>
              <w:right w:val="nil"/>
            </w:tcBorders>
          </w:tcPr>
          <w:p w14:paraId="10CFE2AE" w14:textId="3D6EF99C"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1237F6DE" w14:textId="466C4253"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w:t>
            </w:r>
            <w:r w:rsidR="00A5289D">
              <w:t xml:space="preserve"> a </w:t>
            </w:r>
            <w:r w:rsidRPr="003E0C8D">
              <w:rPr>
                <w:b/>
                <w:i/>
              </w:rPr>
              <w:t>odborného vzdělávání</w:t>
            </w:r>
            <w:r w:rsidR="00A5289D">
              <w:rPr>
                <w:b/>
                <w:i/>
              </w:rPr>
              <w:t xml:space="preserve"> a </w:t>
            </w:r>
            <w:r w:rsidRPr="003E0C8D">
              <w:rPr>
                <w:b/>
                <w:i/>
              </w:rPr>
              <w:t>přípravy</w:t>
            </w:r>
            <w:r w:rsidRPr="003E0C8D">
              <w:t xml:space="preserv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t>ekologickou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t>ekologickou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r>
    </w:tbl>
    <w:p w14:paraId="795056B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A1ADB0F" w14:textId="77777777" w:rsidR="00BD0451" w:rsidRPr="003E0C8D" w:rsidRDefault="00284C00" w:rsidP="00284C00">
      <w:r w:rsidRPr="003E0C8D">
        <w:rPr>
          <w:rStyle w:val="HideTWBExt"/>
        </w:rPr>
        <w:t>&lt;/AmendB&gt;</w:t>
      </w:r>
    </w:p>
    <w:p w14:paraId="1352939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140</w:t>
      </w:r>
      <w:r w:rsidRPr="003E0C8D">
        <w:rPr>
          <w:rStyle w:val="HideTWBExt"/>
          <w:b w:val="0"/>
        </w:rPr>
        <w:t>&lt;/NumAmB&gt;</w:t>
      </w:r>
    </w:p>
    <w:p w14:paraId="61F5943F"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25452728" w14:textId="77777777" w:rsidR="00284C00" w:rsidRPr="003E0C8D" w:rsidRDefault="00284C00" w:rsidP="00284C00">
      <w:pPr>
        <w:pStyle w:val="NormalBold"/>
      </w:pPr>
      <w:r w:rsidRPr="003E0C8D">
        <w:rPr>
          <w:rStyle w:val="HideTWBExt"/>
          <w:b w:val="0"/>
        </w:rPr>
        <w:t>&lt;/RepeatBlock-By&gt;</w:t>
      </w:r>
    </w:p>
    <w:p w14:paraId="68FBDD1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15D4745" w14:textId="77777777" w:rsidR="00284C00" w:rsidRPr="003E0C8D" w:rsidRDefault="00284C00" w:rsidP="00284C00">
      <w:pPr>
        <w:pStyle w:val="NormalBold"/>
      </w:pPr>
      <w:r w:rsidRPr="003E0C8D">
        <w:rPr>
          <w:rStyle w:val="HideTWBExt"/>
          <w:b w:val="0"/>
        </w:rPr>
        <w:t>&lt;Article&gt;</w:t>
      </w:r>
      <w:r w:rsidRPr="003E0C8D">
        <w:t>Bod odůvodnění 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BB46CD7" w14:textId="77777777" w:rsidTr="00464D74">
        <w:trPr>
          <w:trHeight w:hRule="exact" w:val="240"/>
          <w:jc w:val="center"/>
        </w:trPr>
        <w:tc>
          <w:tcPr>
            <w:tcW w:w="9752" w:type="dxa"/>
            <w:gridSpan w:val="2"/>
            <w:tcBorders>
              <w:top w:val="nil"/>
              <w:left w:val="nil"/>
              <w:bottom w:val="nil"/>
              <w:right w:val="nil"/>
            </w:tcBorders>
          </w:tcPr>
          <w:p w14:paraId="1283F757" w14:textId="77777777" w:rsidR="00284C00" w:rsidRPr="003E0C8D" w:rsidRDefault="00284C00" w:rsidP="00464D74"/>
        </w:tc>
      </w:tr>
      <w:tr w:rsidR="00284C00" w:rsidRPr="003E0C8D" w14:paraId="751BFD98" w14:textId="77777777" w:rsidTr="00464D74">
        <w:trPr>
          <w:trHeight w:val="240"/>
          <w:jc w:val="center"/>
        </w:trPr>
        <w:tc>
          <w:tcPr>
            <w:tcW w:w="4876" w:type="dxa"/>
            <w:tcBorders>
              <w:top w:val="nil"/>
              <w:left w:val="nil"/>
              <w:bottom w:val="nil"/>
              <w:right w:val="nil"/>
            </w:tcBorders>
          </w:tcPr>
          <w:p w14:paraId="03C062B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6974AC4" w14:textId="77777777" w:rsidR="00284C00" w:rsidRPr="003E0C8D" w:rsidRDefault="00284C00" w:rsidP="00464D74">
            <w:pPr>
              <w:pStyle w:val="AmColumnHeading"/>
            </w:pPr>
            <w:r w:rsidRPr="003E0C8D">
              <w:t>Pozměňovací návrh</w:t>
            </w:r>
          </w:p>
        </w:tc>
      </w:tr>
      <w:tr w:rsidR="00284C00" w:rsidRPr="003E0C8D" w14:paraId="52C71AFF" w14:textId="77777777" w:rsidTr="00464D74">
        <w:trPr>
          <w:jc w:val="center"/>
        </w:trPr>
        <w:tc>
          <w:tcPr>
            <w:tcW w:w="4876" w:type="dxa"/>
            <w:tcBorders>
              <w:top w:val="nil"/>
              <w:left w:val="nil"/>
              <w:bottom w:val="nil"/>
              <w:right w:val="nil"/>
            </w:tcBorders>
          </w:tcPr>
          <w:p w14:paraId="4DDC997E" w14:textId="2BAA0529"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w:t>
            </w:r>
            <w:r w:rsidR="00A5289D">
              <w:t xml:space="preserve"> a </w:t>
            </w:r>
            <w:r w:rsidRPr="003E0C8D">
              <w:rPr>
                <w:b/>
                <w:i/>
              </w:rPr>
              <w:t>ekologickou</w:t>
            </w:r>
            <w:r w:rsidRPr="003E0C8D">
              <w:t xml:space="preserve">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w:t>
            </w:r>
            <w:r w:rsidR="00A5289D">
              <w:t xml:space="preserve"> a </w:t>
            </w:r>
            <w:r w:rsidRPr="003E0C8D">
              <w:rPr>
                <w:b/>
                <w:i/>
              </w:rPr>
              <w:t>ekologickou</w:t>
            </w:r>
            <w:r w:rsidRPr="003E0C8D">
              <w:t xml:space="preserve">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c>
          <w:tcPr>
            <w:tcW w:w="4876" w:type="dxa"/>
            <w:tcBorders>
              <w:top w:val="nil"/>
              <w:left w:val="nil"/>
              <w:bottom w:val="nil"/>
              <w:right w:val="nil"/>
            </w:tcBorders>
          </w:tcPr>
          <w:p w14:paraId="22F9588F" w14:textId="495FEE96" w:rsidR="00284C00" w:rsidRPr="003E0C8D" w:rsidRDefault="00284C00" w:rsidP="00464D74">
            <w:pPr>
              <w:pStyle w:val="Normal6a"/>
            </w:pPr>
            <w:r w:rsidRPr="003E0C8D">
              <w:t>(9)</w:t>
            </w:r>
            <w:r w:rsidRPr="003E0C8D">
              <w:tab/>
              <w:t>Cílem unie dovedností je podporovat rozvoj kvalitních, inkluzivních</w:t>
            </w:r>
            <w:r w:rsidR="00A5289D">
              <w:t xml:space="preserve"> a </w:t>
            </w:r>
            <w:r w:rsidRPr="003E0C8D">
              <w:t>adaptabilních systémů vzdělávání, odborné přípravy</w:t>
            </w:r>
            <w:r w:rsidR="00A5289D">
              <w:t xml:space="preserve"> a </w:t>
            </w:r>
            <w:r w:rsidRPr="003E0C8D">
              <w:t>dovedností,</w:t>
            </w:r>
            <w:r w:rsidR="00A5289D">
              <w:t xml:space="preserve"> a </w:t>
            </w:r>
            <w:r w:rsidRPr="003E0C8D">
              <w:t>zvýšit tak konkurenceschopnost, připravenost, bezpečnost</w:t>
            </w:r>
            <w:r w:rsidR="00A5289D">
              <w:t xml:space="preserve"> a </w:t>
            </w:r>
            <w:r w:rsidRPr="003E0C8D">
              <w:t>demokracii</w:t>
            </w:r>
            <w:r w:rsidR="00A5289D">
              <w:t xml:space="preserve"> v </w:t>
            </w:r>
            <w:r w:rsidRPr="003E0C8D">
              <w:t>Unii. Proto by Unie měla</w:t>
            </w:r>
            <w:r w:rsidR="00A5289D">
              <w:t xml:space="preserve"> v </w:t>
            </w:r>
            <w:r w:rsidRPr="003E0C8D">
              <w:t>souladu</w:t>
            </w:r>
            <w:r w:rsidR="00A5289D">
              <w:t xml:space="preserve"> s </w:t>
            </w:r>
            <w:r w:rsidRPr="003E0C8D">
              <w:t>unií dovedností zajistit dostatečné financování pro budování solidních základů dovedností</w:t>
            </w:r>
            <w:r w:rsidR="00A5289D">
              <w:t xml:space="preserve"> a </w:t>
            </w:r>
            <w:r w:rsidRPr="003E0C8D">
              <w:t>pro podporu celoživotních</w:t>
            </w:r>
            <w:r w:rsidR="00A5289D">
              <w:t xml:space="preserve"> a </w:t>
            </w:r>
            <w:r w:rsidRPr="003E0C8D">
              <w:t>na budoucnost zaměřených možností prohlubování dovedností</w:t>
            </w:r>
            <w:r w:rsidR="00A5289D">
              <w:t xml:space="preserve"> a </w:t>
            </w:r>
            <w:r w:rsidRPr="003E0C8D">
              <w:t>změny kvalifikace pro všechny, zejména</w:t>
            </w:r>
            <w:r w:rsidR="00A5289D">
              <w:t xml:space="preserve"> s </w:t>
            </w:r>
            <w:r w:rsidRPr="003E0C8D">
              <w:t>cílem řešit výzvy spojené</w:t>
            </w:r>
            <w:r w:rsidR="00A5289D">
              <w:t xml:space="preserve"> s </w:t>
            </w:r>
            <w:r w:rsidRPr="003E0C8D">
              <w:t>digitální transformací. To přispěje zejména</w:t>
            </w:r>
            <w:r w:rsidR="00A5289D">
              <w:t xml:space="preserve"> k </w:t>
            </w:r>
            <w:r w:rsidRPr="003E0C8D">
              <w:t>digitálním dovednostem</w:t>
            </w:r>
            <w:r w:rsidR="00A5289D">
              <w:t xml:space="preserve"> a </w:t>
            </w:r>
            <w:r w:rsidRPr="003E0C8D">
              <w:t>klíčovým základním technologiím, ale také</w:t>
            </w:r>
            <w:r w:rsidR="00A5289D">
              <w:t xml:space="preserve"> k </w:t>
            </w:r>
            <w:r w:rsidRPr="003E0C8D">
              <w:t>dovednostem na podporu nově vznikajících odvětví,</w:t>
            </w:r>
            <w:r w:rsidR="00A5289D">
              <w:t xml:space="preserve"> s </w:t>
            </w:r>
            <w:r w:rsidRPr="003E0C8D">
              <w:t>cílem vybavit lidi dovednostmi přizpůsobenými digitalizaci, změnám vyvolaným technologiemi</w:t>
            </w:r>
            <w:r w:rsidR="00A5289D">
              <w:t xml:space="preserve"> a </w:t>
            </w:r>
            <w:r w:rsidRPr="003E0C8D">
              <w:t>inovacemi</w:t>
            </w:r>
            <w:r w:rsidR="00A5289D">
              <w:t xml:space="preserve"> a </w:t>
            </w:r>
            <w:r w:rsidRPr="003E0C8D">
              <w:t>sociálním</w:t>
            </w:r>
            <w:r w:rsidR="00A5289D">
              <w:t xml:space="preserve"> a </w:t>
            </w:r>
            <w:r w:rsidRPr="003E0C8D">
              <w:t>ekonomickým změnám, usnadnit změnu zaměstnání</w:t>
            </w:r>
            <w:r w:rsidR="00A5289D">
              <w:t xml:space="preserve"> a </w:t>
            </w:r>
            <w:r w:rsidRPr="003E0C8D">
              <w:t>mobilitu</w:t>
            </w:r>
            <w:r w:rsidR="00A5289D">
              <w:t xml:space="preserve"> a </w:t>
            </w:r>
            <w:r w:rsidRPr="003E0C8D">
              <w:t>podpořit zejména dospělé osoby</w:t>
            </w:r>
            <w:r w:rsidR="00A5289D">
              <w:t xml:space="preserve"> s </w:t>
            </w:r>
            <w:r w:rsidRPr="003E0C8D">
              <w:t>nízkou nebo nedostatečnou kvalifikací.</w:t>
            </w:r>
            <w:r w:rsidR="00A5289D">
              <w:t xml:space="preserve"> V </w:t>
            </w:r>
            <w:r w:rsidRPr="003E0C8D">
              <w:t>souladu</w:t>
            </w:r>
            <w:r w:rsidR="00A5289D">
              <w:t xml:space="preserve"> s </w:t>
            </w:r>
            <w:r w:rsidRPr="003E0C8D">
              <w:t>unií dovedností je třeba výzvy spojené</w:t>
            </w:r>
            <w:r w:rsidR="00A5289D">
              <w:t xml:space="preserve"> s </w:t>
            </w:r>
            <w:r w:rsidRPr="003E0C8D">
              <w:t>digitální transformací řešit prohlubováním dovedností</w:t>
            </w:r>
            <w:r w:rsidR="00A5289D">
              <w:t xml:space="preserve"> a </w:t>
            </w:r>
            <w:r w:rsidRPr="003E0C8D">
              <w:t>změnou kvalifikace pracovníků, sladěním vzdělávání</w:t>
            </w:r>
            <w:r w:rsidR="00A5289D">
              <w:t xml:space="preserve"> s </w:t>
            </w:r>
            <w:r w:rsidRPr="003E0C8D">
              <w:t>potřebami průmyslu</w:t>
            </w:r>
            <w:r w:rsidR="00A5289D">
              <w:t xml:space="preserve"> a </w:t>
            </w:r>
            <w:r w:rsidRPr="003E0C8D">
              <w:t>podporou partnerství mezi vzdělávacími institucemi, zaměstnavateli</w:t>
            </w:r>
            <w:r w:rsidR="00A5289D">
              <w:t xml:space="preserve"> a </w:t>
            </w:r>
            <w:r w:rsidRPr="003E0C8D">
              <w:t>veřejnými orgány. Je rovněž nutné posílit oběh</w:t>
            </w:r>
            <w:r w:rsidR="00A5289D">
              <w:t xml:space="preserve"> a </w:t>
            </w:r>
            <w:r w:rsidRPr="003E0C8D">
              <w:t>přiměřené rozdělování dovedností na vnitřním trhu, mimo jiné prostřednictvím snazší přenositelnosti dovedností,</w:t>
            </w:r>
            <w:r w:rsidR="00A5289D">
              <w:t xml:space="preserve"> a </w:t>
            </w:r>
            <w:r w:rsidRPr="003E0C8D">
              <w:t>dokázat přilákat</w:t>
            </w:r>
            <w:r w:rsidR="00A5289D">
              <w:t xml:space="preserve"> a </w:t>
            </w:r>
            <w:r w:rsidRPr="003E0C8D">
              <w:t>udržet dovednosti</w:t>
            </w:r>
            <w:r w:rsidR="00A5289D">
              <w:t xml:space="preserve"> v </w:t>
            </w:r>
            <w:r w:rsidRPr="003E0C8D">
              <w:t>EU.</w:t>
            </w:r>
          </w:p>
        </w:tc>
      </w:tr>
    </w:tbl>
    <w:p w14:paraId="3B63998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7706AC28" w14:textId="77777777" w:rsidR="00BD0451" w:rsidRPr="003E0C8D" w:rsidRDefault="00284C00" w:rsidP="00284C00">
      <w:r w:rsidRPr="003E0C8D">
        <w:rPr>
          <w:rStyle w:val="HideTWBExt"/>
        </w:rPr>
        <w:t>&lt;/AmendB&gt;</w:t>
      </w:r>
    </w:p>
    <w:p w14:paraId="560776F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141</w:t>
      </w:r>
      <w:r w:rsidRPr="003E0C8D">
        <w:rPr>
          <w:rStyle w:val="HideTWBExt"/>
          <w:b w:val="0"/>
        </w:rPr>
        <w:t>&lt;/NumAmB&gt;</w:t>
      </w:r>
    </w:p>
    <w:p w14:paraId="776C9682" w14:textId="77777777" w:rsidR="00284C00" w:rsidRPr="003E0C8D" w:rsidRDefault="00284C00" w:rsidP="00284C00">
      <w:pPr>
        <w:pStyle w:val="NormalBold"/>
      </w:pPr>
      <w:r w:rsidRPr="003E0C8D">
        <w:rPr>
          <w:rStyle w:val="HideTWBExt"/>
          <w:b w:val="0"/>
        </w:rPr>
        <w:t>&lt;RepeatBlock-By&gt;&lt;Members&gt;</w:t>
      </w:r>
      <w:r w:rsidRPr="003E0C8D">
        <w:t>Hristo Petrov, Martin Hojsík, Elisabetta Gualmini, Brigitte van den Berg, Valérie Devaux, Grégory Allione</w:t>
      </w:r>
      <w:r w:rsidRPr="003E0C8D">
        <w:rPr>
          <w:rStyle w:val="HideTWBExt"/>
          <w:b w:val="0"/>
        </w:rPr>
        <w:t>&lt;/Members&gt;</w:t>
      </w:r>
    </w:p>
    <w:p w14:paraId="1BD6E7D3" w14:textId="77777777" w:rsidR="00284C00" w:rsidRPr="003E0C8D" w:rsidRDefault="00284C00" w:rsidP="00284C00">
      <w:pPr>
        <w:pStyle w:val="NormalBold"/>
      </w:pPr>
      <w:r w:rsidRPr="003E0C8D">
        <w:rPr>
          <w:rStyle w:val="HideTWBExt"/>
          <w:b w:val="0"/>
        </w:rPr>
        <w:t>&lt;/RepeatBlock-By&gt;</w:t>
      </w:r>
    </w:p>
    <w:p w14:paraId="1E88410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C3365EF" w14:textId="2E5B1FE4" w:rsidR="00284C00" w:rsidRPr="003E0C8D" w:rsidRDefault="00284C00" w:rsidP="00284C00">
      <w:pPr>
        <w:pStyle w:val="NormalBold"/>
      </w:pPr>
      <w:r w:rsidRPr="003E0C8D">
        <w:rPr>
          <w:rStyle w:val="HideTWBExt"/>
          <w:b w:val="0"/>
        </w:rPr>
        <w:t>&lt;Article&gt;</w:t>
      </w:r>
      <w:r w:rsidRPr="003E0C8D">
        <w:t>Bod odůvodnění 9</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84B7FDC" w14:textId="77777777" w:rsidTr="00464D74">
        <w:trPr>
          <w:trHeight w:hRule="exact" w:val="240"/>
          <w:jc w:val="center"/>
        </w:trPr>
        <w:tc>
          <w:tcPr>
            <w:tcW w:w="9752" w:type="dxa"/>
            <w:gridSpan w:val="2"/>
            <w:tcBorders>
              <w:top w:val="nil"/>
              <w:left w:val="nil"/>
              <w:bottom w:val="nil"/>
              <w:right w:val="nil"/>
            </w:tcBorders>
          </w:tcPr>
          <w:p w14:paraId="0ADA6B1A" w14:textId="77777777" w:rsidR="00284C00" w:rsidRPr="003E0C8D" w:rsidRDefault="00284C00" w:rsidP="00464D74"/>
        </w:tc>
      </w:tr>
      <w:tr w:rsidR="00284C00" w:rsidRPr="003E0C8D" w14:paraId="6A7428B3" w14:textId="77777777" w:rsidTr="00464D74">
        <w:trPr>
          <w:trHeight w:val="240"/>
          <w:jc w:val="center"/>
        </w:trPr>
        <w:tc>
          <w:tcPr>
            <w:tcW w:w="4876" w:type="dxa"/>
            <w:tcBorders>
              <w:top w:val="nil"/>
              <w:left w:val="nil"/>
              <w:bottom w:val="nil"/>
              <w:right w:val="nil"/>
            </w:tcBorders>
          </w:tcPr>
          <w:p w14:paraId="03751CB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EDAC995" w14:textId="77777777" w:rsidR="00284C00" w:rsidRPr="003E0C8D" w:rsidRDefault="00284C00" w:rsidP="00464D74">
            <w:pPr>
              <w:pStyle w:val="AmColumnHeading"/>
            </w:pPr>
            <w:r w:rsidRPr="003E0C8D">
              <w:t>Pozměňovací návrh</w:t>
            </w:r>
          </w:p>
        </w:tc>
      </w:tr>
      <w:tr w:rsidR="00284C00" w:rsidRPr="003E0C8D" w14:paraId="10D50EAB" w14:textId="77777777" w:rsidTr="00464D74">
        <w:trPr>
          <w:jc w:val="center"/>
        </w:trPr>
        <w:tc>
          <w:tcPr>
            <w:tcW w:w="4876" w:type="dxa"/>
            <w:tcBorders>
              <w:top w:val="nil"/>
              <w:left w:val="nil"/>
              <w:bottom w:val="nil"/>
              <w:right w:val="nil"/>
            </w:tcBorders>
          </w:tcPr>
          <w:p w14:paraId="054A577D" w14:textId="77777777" w:rsidR="00284C00" w:rsidRPr="003E0C8D" w:rsidRDefault="00284C00" w:rsidP="00464D74">
            <w:pPr>
              <w:pStyle w:val="Normal6a"/>
            </w:pPr>
          </w:p>
        </w:tc>
        <w:tc>
          <w:tcPr>
            <w:tcW w:w="4876" w:type="dxa"/>
            <w:tcBorders>
              <w:top w:val="nil"/>
              <w:left w:val="nil"/>
              <w:bottom w:val="nil"/>
              <w:right w:val="nil"/>
            </w:tcBorders>
          </w:tcPr>
          <w:p w14:paraId="100AFE93" w14:textId="3AA13B6D" w:rsidR="00284C00" w:rsidRPr="003E0C8D" w:rsidRDefault="00284C00" w:rsidP="00464D74">
            <w:pPr>
              <w:pStyle w:val="Normal6a"/>
            </w:pPr>
            <w:r w:rsidRPr="003E0C8D">
              <w:rPr>
                <w:b/>
                <w:i/>
              </w:rPr>
              <w:t>(9a)</w:t>
            </w:r>
            <w:r w:rsidRPr="003E0C8D">
              <w:tab/>
            </w:r>
            <w:r w:rsidRPr="003E0C8D">
              <w:rPr>
                <w:b/>
                <w:i/>
              </w:rPr>
              <w:t>Dne 6. května 2026 přijala Evropská komise vůbec první strategii EU proti chudobě, která stanoví komplexní rámec zaměřený na prevenci</w:t>
            </w:r>
            <w:r w:rsidR="00A5289D">
              <w:rPr>
                <w:b/>
                <w:i/>
              </w:rPr>
              <w:t xml:space="preserve"> a </w:t>
            </w:r>
            <w:r w:rsidRPr="003E0C8D">
              <w:rPr>
                <w:b/>
                <w:i/>
              </w:rPr>
              <w:t>boj proti chudobě</w:t>
            </w:r>
            <w:r w:rsidR="00A5289D">
              <w:rPr>
                <w:b/>
                <w:i/>
              </w:rPr>
              <w:t xml:space="preserve"> v </w:t>
            </w:r>
            <w:r w:rsidRPr="003E0C8D">
              <w:rPr>
                <w:b/>
                <w:i/>
              </w:rPr>
              <w:t>průběhu celého života</w:t>
            </w:r>
            <w:r w:rsidR="00A5289D">
              <w:rPr>
                <w:b/>
                <w:i/>
              </w:rPr>
              <w:t xml:space="preserve"> s </w:t>
            </w:r>
            <w:r w:rsidRPr="003E0C8D">
              <w:rPr>
                <w:b/>
                <w:i/>
              </w:rPr>
              <w:t>cílem vymýtit chudobu</w:t>
            </w:r>
            <w:r w:rsidR="00A5289D">
              <w:rPr>
                <w:b/>
                <w:i/>
              </w:rPr>
              <w:t xml:space="preserve"> v </w:t>
            </w:r>
            <w:r w:rsidRPr="003E0C8D">
              <w:rPr>
                <w:b/>
                <w:i/>
              </w:rPr>
              <w:t>EU do roku 2050.</w:t>
            </w:r>
            <w:r w:rsidR="00A5289D">
              <w:rPr>
                <w:b/>
                <w:i/>
              </w:rPr>
              <w:t xml:space="preserve"> V </w:t>
            </w:r>
            <w:r w:rsidRPr="003E0C8D">
              <w:rPr>
                <w:b/>
                <w:i/>
              </w:rPr>
              <w:t>návaznosti na evropský pilíř sociálních práv strategie podporuje integrovaný přístup založený na aktivním začleňování, který kombinuje přístup ke kvalitním pracovním místům, přiměřenou podporu příjmů</w:t>
            </w:r>
            <w:r w:rsidR="00A5289D">
              <w:rPr>
                <w:b/>
                <w:i/>
              </w:rPr>
              <w:t xml:space="preserve"> a </w:t>
            </w:r>
            <w:r w:rsidRPr="003E0C8D">
              <w:rPr>
                <w:b/>
                <w:i/>
              </w:rPr>
              <w:t>dostupné, přístupné</w:t>
            </w:r>
            <w:r w:rsidR="00A5289D">
              <w:rPr>
                <w:b/>
                <w:i/>
              </w:rPr>
              <w:t xml:space="preserve"> a </w:t>
            </w:r>
            <w:r w:rsidRPr="003E0C8D">
              <w:rPr>
                <w:b/>
                <w:i/>
              </w:rPr>
              <w:t>vysoce kvalitní služby. Zahrnuje cílená opatření pro děti, mladé lidi, osoby</w:t>
            </w:r>
            <w:r w:rsidR="00A5289D">
              <w:rPr>
                <w:b/>
                <w:i/>
              </w:rPr>
              <w:t xml:space="preserve"> v </w:t>
            </w:r>
            <w:r w:rsidRPr="003E0C8D">
              <w:rPr>
                <w:b/>
                <w:i/>
              </w:rPr>
              <w:t>produktivním věku</w:t>
            </w:r>
            <w:r w:rsidR="00A5289D">
              <w:rPr>
                <w:b/>
                <w:i/>
              </w:rPr>
              <w:t xml:space="preserve"> a </w:t>
            </w:r>
            <w:r w:rsidRPr="003E0C8D">
              <w:rPr>
                <w:b/>
                <w:i/>
              </w:rPr>
              <w:t>seniory</w:t>
            </w:r>
            <w:r w:rsidR="00A5289D">
              <w:rPr>
                <w:b/>
                <w:i/>
              </w:rPr>
              <w:t xml:space="preserve"> a </w:t>
            </w:r>
            <w:r w:rsidRPr="003E0C8D">
              <w:rPr>
                <w:b/>
                <w:i/>
              </w:rPr>
              <w:t>zároveň se zabývá horizontálními problémy, jako je diskriminace</w:t>
            </w:r>
            <w:r w:rsidR="00A5289D">
              <w:rPr>
                <w:b/>
                <w:i/>
              </w:rPr>
              <w:t xml:space="preserve"> a </w:t>
            </w:r>
            <w:r w:rsidRPr="003E0C8D">
              <w:rPr>
                <w:b/>
                <w:i/>
              </w:rPr>
              <w:t>stigmatizace, vyloučení</w:t>
            </w:r>
            <w:r w:rsidR="00A5289D">
              <w:rPr>
                <w:b/>
                <w:i/>
              </w:rPr>
              <w:t xml:space="preserve"> z </w:t>
            </w:r>
            <w:r w:rsidRPr="003E0C8D">
              <w:rPr>
                <w:b/>
                <w:i/>
              </w:rPr>
              <w:t>bydlení, nerovný přístup ke službám</w:t>
            </w:r>
            <w:r w:rsidR="00A5289D">
              <w:rPr>
                <w:b/>
                <w:i/>
              </w:rPr>
              <w:t xml:space="preserve"> a </w:t>
            </w:r>
            <w:r w:rsidRPr="003E0C8D">
              <w:rPr>
                <w:b/>
                <w:i/>
              </w:rPr>
              <w:t>rostoucí životní náklady. Strategie rovněž zdůrazňuje význam posílení správy věcí veřejných, koordinované činnosti na všech úrovních</w:t>
            </w:r>
            <w:r w:rsidR="00A5289D">
              <w:rPr>
                <w:b/>
                <w:i/>
              </w:rPr>
              <w:t xml:space="preserve"> a </w:t>
            </w:r>
            <w:r w:rsidRPr="003E0C8D">
              <w:rPr>
                <w:b/>
                <w:i/>
              </w:rPr>
              <w:t>udržitelných veřejných</w:t>
            </w:r>
            <w:r w:rsidR="00A5289D">
              <w:rPr>
                <w:b/>
                <w:i/>
              </w:rPr>
              <w:t xml:space="preserve"> a </w:t>
            </w:r>
            <w:r w:rsidRPr="003E0C8D">
              <w:rPr>
                <w:b/>
                <w:i/>
              </w:rPr>
              <w:t>soukromých investic, zejména prostřednictvím Evropského sociálního fondu plus</w:t>
            </w:r>
            <w:r w:rsidR="00A5289D">
              <w:rPr>
                <w:b/>
                <w:i/>
              </w:rPr>
              <w:t xml:space="preserve"> a </w:t>
            </w:r>
            <w:r w:rsidRPr="003E0C8D">
              <w:rPr>
                <w:b/>
                <w:i/>
              </w:rPr>
              <w:t>budoucích finančních nástrojů EU. Strategie zejména posiluje provádění evropské záruky pro děti</w:t>
            </w:r>
            <w:r w:rsidRPr="003E0C8D">
              <w:rPr>
                <w:b/>
                <w:i/>
                <w:vertAlign w:val="superscript"/>
              </w:rPr>
              <w:t>1a</w:t>
            </w:r>
            <w:r w:rsidRPr="003E0C8D">
              <w:rPr>
                <w:b/>
                <w:i/>
              </w:rPr>
              <w:t xml:space="preserve"> prostřednictvím sdělení „Breaking the cycle of child poverty – strengthening the European Child Guarantee“ (Prolomení cyklu dětské chudoby – posílení evropské záruky pro děti), jehož cílem je předcházet chudobě rodin</w:t>
            </w:r>
            <w:r w:rsidR="00A5289D">
              <w:rPr>
                <w:b/>
                <w:i/>
              </w:rPr>
              <w:t xml:space="preserve"> a </w:t>
            </w:r>
            <w:r w:rsidRPr="003E0C8D">
              <w:rPr>
                <w:b/>
                <w:i/>
              </w:rPr>
              <w:t>snižovat ji, zlepšit přístup ke klíčovým službám pro děti</w:t>
            </w:r>
            <w:r w:rsidR="00A5289D">
              <w:rPr>
                <w:b/>
                <w:i/>
              </w:rPr>
              <w:t xml:space="preserve"> v </w:t>
            </w:r>
            <w:r w:rsidRPr="003E0C8D">
              <w:rPr>
                <w:b/>
                <w:i/>
              </w:rPr>
              <w:t>nouzi, posílit systémy dávek pro děti</w:t>
            </w:r>
            <w:r w:rsidR="00A5289D">
              <w:rPr>
                <w:b/>
                <w:i/>
              </w:rPr>
              <w:t xml:space="preserve"> a </w:t>
            </w:r>
            <w:r w:rsidRPr="003E0C8D">
              <w:rPr>
                <w:b/>
                <w:i/>
              </w:rPr>
              <w:t>zlepšit koordinaci mezi Evropskou zárukou pro děti</w:t>
            </w:r>
            <w:r w:rsidR="00A5289D">
              <w:rPr>
                <w:b/>
                <w:i/>
              </w:rPr>
              <w:t xml:space="preserve"> a </w:t>
            </w:r>
            <w:r w:rsidRPr="003E0C8D">
              <w:rPr>
                <w:b/>
                <w:i/>
              </w:rPr>
              <w:t>zárukou pro mladé lidi, aby se podpořily transformace</w:t>
            </w:r>
            <w:r w:rsidR="00A5289D">
              <w:rPr>
                <w:b/>
                <w:i/>
              </w:rPr>
              <w:t xml:space="preserve"> a </w:t>
            </w:r>
            <w:r w:rsidRPr="003E0C8D">
              <w:rPr>
                <w:b/>
                <w:i/>
              </w:rPr>
              <w:t>přerušil mezigenerační cyklus chudoby.</w:t>
            </w:r>
          </w:p>
        </w:tc>
      </w:tr>
      <w:tr w:rsidR="00284C00" w:rsidRPr="003E0C8D" w14:paraId="3752AD4E" w14:textId="77777777" w:rsidTr="00464D74">
        <w:trPr>
          <w:jc w:val="center"/>
        </w:trPr>
        <w:tc>
          <w:tcPr>
            <w:tcW w:w="4876" w:type="dxa"/>
            <w:tcBorders>
              <w:top w:val="nil"/>
              <w:left w:val="nil"/>
              <w:bottom w:val="nil"/>
              <w:right w:val="nil"/>
            </w:tcBorders>
          </w:tcPr>
          <w:p w14:paraId="58A0719D" w14:textId="77777777" w:rsidR="00284C00" w:rsidRPr="003E0C8D" w:rsidRDefault="00284C00" w:rsidP="00464D74"/>
        </w:tc>
        <w:tc>
          <w:tcPr>
            <w:tcW w:w="4876" w:type="dxa"/>
            <w:tcBorders>
              <w:top w:val="nil"/>
              <w:left w:val="nil"/>
              <w:bottom w:val="nil"/>
              <w:right w:val="nil"/>
            </w:tcBorders>
          </w:tcPr>
          <w:p w14:paraId="1E33766B" w14:textId="77777777" w:rsidR="00284C00" w:rsidRPr="003E0C8D" w:rsidRDefault="00284C00" w:rsidP="00464D74">
            <w:pPr>
              <w:pStyle w:val="Normal6a"/>
            </w:pPr>
            <w:r w:rsidRPr="003E0C8D">
              <w:rPr>
                <w:b/>
                <w:i/>
              </w:rPr>
              <w:t>_________________</w:t>
            </w:r>
          </w:p>
        </w:tc>
      </w:tr>
      <w:tr w:rsidR="00284C00" w:rsidRPr="003E0C8D" w14:paraId="19260ACA" w14:textId="77777777" w:rsidTr="00464D74">
        <w:trPr>
          <w:jc w:val="center"/>
        </w:trPr>
        <w:tc>
          <w:tcPr>
            <w:tcW w:w="4876" w:type="dxa"/>
            <w:tcBorders>
              <w:top w:val="nil"/>
              <w:left w:val="nil"/>
              <w:bottom w:val="nil"/>
              <w:right w:val="nil"/>
            </w:tcBorders>
          </w:tcPr>
          <w:p w14:paraId="79CF5948" w14:textId="77777777" w:rsidR="00284C00" w:rsidRPr="003E0C8D" w:rsidRDefault="00284C00" w:rsidP="00464D74"/>
        </w:tc>
        <w:tc>
          <w:tcPr>
            <w:tcW w:w="4876" w:type="dxa"/>
            <w:tcBorders>
              <w:top w:val="nil"/>
              <w:left w:val="nil"/>
              <w:bottom w:val="nil"/>
              <w:right w:val="nil"/>
            </w:tcBorders>
          </w:tcPr>
          <w:p w14:paraId="22A11818" w14:textId="77777777" w:rsidR="00284C00" w:rsidRPr="003E0C8D" w:rsidRDefault="00284C00" w:rsidP="00464D74">
            <w:pPr>
              <w:pStyle w:val="Normal6a"/>
            </w:pPr>
            <w:r w:rsidRPr="003E0C8D">
              <w:rPr>
                <w:b/>
                <w:i/>
                <w:vertAlign w:val="superscript"/>
              </w:rPr>
              <w:t>1a</w:t>
            </w:r>
            <w:r w:rsidRPr="003E0C8D">
              <w:t xml:space="preserve"> </w:t>
            </w:r>
            <w:r w:rsidRPr="003E0C8D">
              <w:rPr>
                <w:b/>
                <w:i/>
              </w:rPr>
              <w:t>Úř. věst. L 223, 22.6.2021, s. 14–23.</w:t>
            </w:r>
          </w:p>
        </w:tc>
      </w:tr>
    </w:tbl>
    <w:p w14:paraId="6378B87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9492883" w14:textId="77777777" w:rsidR="00BD0451" w:rsidRPr="003E0C8D" w:rsidRDefault="00284C00" w:rsidP="00284C00">
      <w:r w:rsidRPr="003E0C8D">
        <w:rPr>
          <w:rStyle w:val="HideTWBExt"/>
        </w:rPr>
        <w:t>&lt;/AmendB&gt;</w:t>
      </w:r>
    </w:p>
    <w:p w14:paraId="76A3F26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142</w:t>
      </w:r>
      <w:r w:rsidRPr="003E0C8D">
        <w:rPr>
          <w:rStyle w:val="HideTWBExt"/>
          <w:b w:val="0"/>
        </w:rPr>
        <w:t>&lt;/NumAmB&gt;</w:t>
      </w:r>
    </w:p>
    <w:p w14:paraId="0A97E1FE"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7FC58F22" w14:textId="77777777" w:rsidR="00284C00" w:rsidRPr="003E0C8D" w:rsidRDefault="00284C00" w:rsidP="00284C00">
      <w:pPr>
        <w:pStyle w:val="NormalBold"/>
      </w:pPr>
      <w:r w:rsidRPr="003E0C8D">
        <w:rPr>
          <w:rStyle w:val="HideTWBExt"/>
          <w:b w:val="0"/>
        </w:rPr>
        <w:t>&lt;/RepeatBlock-By&gt;</w:t>
      </w:r>
    </w:p>
    <w:p w14:paraId="5910FE9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C03CEC7" w14:textId="7E2DF8E2" w:rsidR="00284C00" w:rsidRPr="003E0C8D" w:rsidRDefault="00284C00" w:rsidP="00284C00">
      <w:pPr>
        <w:pStyle w:val="NormalBold"/>
      </w:pPr>
      <w:r w:rsidRPr="003E0C8D">
        <w:rPr>
          <w:rStyle w:val="HideTWBExt"/>
          <w:b w:val="0"/>
        </w:rPr>
        <w:t>&lt;Article&gt;</w:t>
      </w:r>
      <w:r w:rsidRPr="003E0C8D">
        <w:t>Bod odůvodnění 9</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48E063A" w14:textId="77777777" w:rsidTr="00464D74">
        <w:trPr>
          <w:trHeight w:hRule="exact" w:val="240"/>
          <w:jc w:val="center"/>
        </w:trPr>
        <w:tc>
          <w:tcPr>
            <w:tcW w:w="9752" w:type="dxa"/>
            <w:gridSpan w:val="2"/>
            <w:tcBorders>
              <w:top w:val="nil"/>
              <w:left w:val="nil"/>
              <w:bottom w:val="nil"/>
              <w:right w:val="nil"/>
            </w:tcBorders>
          </w:tcPr>
          <w:p w14:paraId="3920A606" w14:textId="77777777" w:rsidR="00284C00" w:rsidRPr="003E0C8D" w:rsidRDefault="00284C00" w:rsidP="00464D74"/>
        </w:tc>
      </w:tr>
      <w:tr w:rsidR="00284C00" w:rsidRPr="003E0C8D" w14:paraId="4B05D49C" w14:textId="77777777" w:rsidTr="00464D74">
        <w:trPr>
          <w:trHeight w:val="240"/>
          <w:jc w:val="center"/>
        </w:trPr>
        <w:tc>
          <w:tcPr>
            <w:tcW w:w="4876" w:type="dxa"/>
            <w:tcBorders>
              <w:top w:val="nil"/>
              <w:left w:val="nil"/>
              <w:bottom w:val="nil"/>
              <w:right w:val="nil"/>
            </w:tcBorders>
          </w:tcPr>
          <w:p w14:paraId="4791B4F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BD73B2C" w14:textId="77777777" w:rsidR="00284C00" w:rsidRPr="003E0C8D" w:rsidRDefault="00284C00" w:rsidP="00464D74">
            <w:pPr>
              <w:pStyle w:val="AmColumnHeading"/>
            </w:pPr>
            <w:r w:rsidRPr="003E0C8D">
              <w:t>Pozměňovací návrh</w:t>
            </w:r>
          </w:p>
        </w:tc>
      </w:tr>
      <w:tr w:rsidR="00284C00" w:rsidRPr="003E0C8D" w14:paraId="7D4166AB" w14:textId="77777777" w:rsidTr="00464D74">
        <w:trPr>
          <w:jc w:val="center"/>
        </w:trPr>
        <w:tc>
          <w:tcPr>
            <w:tcW w:w="4876" w:type="dxa"/>
            <w:tcBorders>
              <w:top w:val="nil"/>
              <w:left w:val="nil"/>
              <w:bottom w:val="nil"/>
              <w:right w:val="nil"/>
            </w:tcBorders>
          </w:tcPr>
          <w:p w14:paraId="39BA4568" w14:textId="77777777" w:rsidR="00284C00" w:rsidRPr="003E0C8D" w:rsidRDefault="00284C00" w:rsidP="00464D74">
            <w:pPr>
              <w:pStyle w:val="Normal6a"/>
            </w:pPr>
          </w:p>
        </w:tc>
        <w:tc>
          <w:tcPr>
            <w:tcW w:w="4876" w:type="dxa"/>
            <w:tcBorders>
              <w:top w:val="nil"/>
              <w:left w:val="nil"/>
              <w:bottom w:val="nil"/>
              <w:right w:val="nil"/>
            </w:tcBorders>
          </w:tcPr>
          <w:p w14:paraId="3A056D5D" w14:textId="48342492" w:rsidR="00284C00" w:rsidRPr="003E0C8D" w:rsidRDefault="00284C00" w:rsidP="00464D74">
            <w:pPr>
              <w:pStyle w:val="Normal6a"/>
            </w:pPr>
            <w:r w:rsidRPr="003E0C8D">
              <w:rPr>
                <w:b/>
                <w:i/>
              </w:rPr>
              <w:t>(9a)</w:t>
            </w:r>
            <w:r w:rsidRPr="003E0C8D">
              <w:tab/>
            </w:r>
            <w:r w:rsidRPr="003E0C8D">
              <w:rPr>
                <w:b/>
                <w:i/>
              </w:rPr>
              <w:t>Přezkum akčního plánu pro sociální ekonomiku</w:t>
            </w:r>
            <w:r w:rsidR="00A5289D">
              <w:rPr>
                <w:b/>
                <w:i/>
              </w:rPr>
              <w:t xml:space="preserve"> v </w:t>
            </w:r>
            <w:r w:rsidRPr="003E0C8D">
              <w:rPr>
                <w:b/>
                <w:i/>
              </w:rPr>
              <w:t>polovině období potvrdil zásadní přínos sociální ekonomiky</w:t>
            </w:r>
            <w:r w:rsidR="00A5289D">
              <w:rPr>
                <w:b/>
                <w:i/>
              </w:rPr>
              <w:t xml:space="preserve"> k </w:t>
            </w:r>
            <w:r w:rsidRPr="003E0C8D">
              <w:rPr>
                <w:b/>
                <w:i/>
              </w:rPr>
              <w:t>zaměstnanosti, sociálnímu začleňování, hospodářské odolnosti</w:t>
            </w:r>
            <w:r w:rsidR="00A5289D">
              <w:rPr>
                <w:b/>
                <w:i/>
              </w:rPr>
              <w:t xml:space="preserve"> a </w:t>
            </w:r>
            <w:r w:rsidRPr="003E0C8D">
              <w:rPr>
                <w:b/>
                <w:i/>
              </w:rPr>
              <w:t>územní soudržnosti</w:t>
            </w:r>
            <w:r w:rsidR="00A5289D">
              <w:rPr>
                <w:b/>
                <w:i/>
              </w:rPr>
              <w:t xml:space="preserve"> v </w:t>
            </w:r>
            <w:r w:rsidRPr="003E0C8D">
              <w:rPr>
                <w:b/>
                <w:i/>
              </w:rPr>
              <w:t>celé Unii; vzhledem</w:t>
            </w:r>
            <w:r w:rsidR="00A5289D">
              <w:rPr>
                <w:b/>
                <w:i/>
              </w:rPr>
              <w:t xml:space="preserve"> k </w:t>
            </w:r>
            <w:r w:rsidRPr="003E0C8D">
              <w:rPr>
                <w:b/>
                <w:i/>
              </w:rPr>
              <w:t>tomu, že subjekty sociální ekonomiky, včetně družstev, vzájemných pojišťoven, nadací</w:t>
            </w:r>
            <w:r w:rsidR="00A5289D">
              <w:rPr>
                <w:b/>
                <w:i/>
              </w:rPr>
              <w:t xml:space="preserve"> a </w:t>
            </w:r>
            <w:r w:rsidRPr="003E0C8D">
              <w:rPr>
                <w:b/>
                <w:i/>
              </w:rPr>
              <w:t>sociálních podniků, přispívají</w:t>
            </w:r>
            <w:r w:rsidR="00A5289D">
              <w:rPr>
                <w:b/>
                <w:i/>
              </w:rPr>
              <w:t xml:space="preserve"> k </w:t>
            </w:r>
            <w:r w:rsidRPr="003E0C8D">
              <w:rPr>
                <w:b/>
                <w:i/>
              </w:rPr>
              <w:t>místně zakořeněnému růstu, vytváření kvalitních pracovních míst</w:t>
            </w:r>
            <w:r w:rsidR="00A5289D">
              <w:rPr>
                <w:b/>
                <w:i/>
              </w:rPr>
              <w:t xml:space="preserve"> a </w:t>
            </w:r>
            <w:r w:rsidRPr="003E0C8D">
              <w:rPr>
                <w:b/>
                <w:i/>
              </w:rPr>
              <w:t>sociálním inovacím; vzhledem</w:t>
            </w:r>
            <w:r w:rsidR="00A5289D">
              <w:rPr>
                <w:b/>
                <w:i/>
              </w:rPr>
              <w:t xml:space="preserve"> k </w:t>
            </w:r>
            <w:r w:rsidRPr="003E0C8D">
              <w:rPr>
                <w:b/>
                <w:i/>
              </w:rPr>
              <w:t>tomu, že Evropský sociální fond by měl</w:t>
            </w:r>
            <w:r w:rsidR="00A5289D">
              <w:rPr>
                <w:b/>
                <w:i/>
              </w:rPr>
              <w:t xml:space="preserve"> v </w:t>
            </w:r>
            <w:r w:rsidRPr="003E0C8D">
              <w:rPr>
                <w:b/>
                <w:i/>
              </w:rPr>
              <w:t>rámci příštího víceletého finančního rámce nadále podporovat</w:t>
            </w:r>
            <w:r w:rsidR="00A5289D">
              <w:rPr>
                <w:b/>
                <w:i/>
              </w:rPr>
              <w:t xml:space="preserve"> a </w:t>
            </w:r>
            <w:r w:rsidRPr="003E0C8D">
              <w:rPr>
                <w:b/>
                <w:i/>
              </w:rPr>
              <w:t>posilovat sociální ekonomiku, zejména usnadněním přístupu</w:t>
            </w:r>
            <w:r w:rsidR="00A5289D">
              <w:rPr>
                <w:b/>
                <w:i/>
              </w:rPr>
              <w:t xml:space="preserve"> k </w:t>
            </w:r>
            <w:r w:rsidRPr="003E0C8D">
              <w:rPr>
                <w:b/>
                <w:i/>
              </w:rPr>
              <w:t>financování, rozvoji dovedností, budování kapacit</w:t>
            </w:r>
            <w:r w:rsidR="00A5289D">
              <w:rPr>
                <w:b/>
                <w:i/>
              </w:rPr>
              <w:t xml:space="preserve"> a </w:t>
            </w:r>
            <w:r w:rsidRPr="003E0C8D">
              <w:rPr>
                <w:b/>
                <w:i/>
              </w:rPr>
              <w:t>integraci na trhu práce, zejména pro zranitelné skupiny;</w:t>
            </w:r>
          </w:p>
        </w:tc>
      </w:tr>
    </w:tbl>
    <w:p w14:paraId="510C9ED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C357298" w14:textId="77777777" w:rsidR="00BD0451" w:rsidRPr="003E0C8D" w:rsidRDefault="00284C00" w:rsidP="00284C00">
      <w:r w:rsidRPr="003E0C8D">
        <w:rPr>
          <w:rStyle w:val="HideTWBExt"/>
        </w:rPr>
        <w:t>&lt;/AmendB&gt;</w:t>
      </w:r>
    </w:p>
    <w:p w14:paraId="597A13A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143</w:t>
      </w:r>
      <w:r w:rsidRPr="003E0C8D">
        <w:rPr>
          <w:rStyle w:val="HideTWBExt"/>
          <w:b w:val="0"/>
        </w:rPr>
        <w:t>&lt;/NumAmB&gt;</w:t>
      </w:r>
    </w:p>
    <w:p w14:paraId="3B51A166"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45A99FD2" w14:textId="77777777" w:rsidR="00284C00" w:rsidRPr="003E0C8D" w:rsidRDefault="00284C00" w:rsidP="00284C00">
      <w:pPr>
        <w:pStyle w:val="NormalBold"/>
      </w:pPr>
      <w:r w:rsidRPr="003E0C8D">
        <w:rPr>
          <w:rStyle w:val="HideTWBExt"/>
          <w:b w:val="0"/>
        </w:rPr>
        <w:t>&lt;/RepeatBlock-By&gt;</w:t>
      </w:r>
    </w:p>
    <w:p w14:paraId="176505F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9A3BEC9" w14:textId="4A12AB10" w:rsidR="00284C00" w:rsidRPr="003E0C8D" w:rsidRDefault="00284C00" w:rsidP="00284C00">
      <w:pPr>
        <w:pStyle w:val="NormalBold"/>
      </w:pPr>
      <w:r w:rsidRPr="003E0C8D">
        <w:rPr>
          <w:rStyle w:val="HideTWBExt"/>
          <w:b w:val="0"/>
        </w:rPr>
        <w:t>&lt;Article&gt;</w:t>
      </w:r>
      <w:r w:rsidRPr="003E0C8D">
        <w:t>Bod odůvodnění 9</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FA4244A" w14:textId="77777777" w:rsidTr="00464D74">
        <w:trPr>
          <w:trHeight w:hRule="exact" w:val="240"/>
          <w:jc w:val="center"/>
        </w:trPr>
        <w:tc>
          <w:tcPr>
            <w:tcW w:w="9752" w:type="dxa"/>
            <w:gridSpan w:val="2"/>
            <w:tcBorders>
              <w:top w:val="nil"/>
              <w:left w:val="nil"/>
              <w:bottom w:val="nil"/>
              <w:right w:val="nil"/>
            </w:tcBorders>
          </w:tcPr>
          <w:p w14:paraId="39DAF2DF" w14:textId="77777777" w:rsidR="00284C00" w:rsidRPr="003E0C8D" w:rsidRDefault="00284C00" w:rsidP="00464D74"/>
        </w:tc>
      </w:tr>
      <w:tr w:rsidR="00284C00" w:rsidRPr="003E0C8D" w14:paraId="3DA24945" w14:textId="77777777" w:rsidTr="00464D74">
        <w:trPr>
          <w:trHeight w:val="240"/>
          <w:jc w:val="center"/>
        </w:trPr>
        <w:tc>
          <w:tcPr>
            <w:tcW w:w="4876" w:type="dxa"/>
            <w:tcBorders>
              <w:top w:val="nil"/>
              <w:left w:val="nil"/>
              <w:bottom w:val="nil"/>
              <w:right w:val="nil"/>
            </w:tcBorders>
          </w:tcPr>
          <w:p w14:paraId="7710E51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E31F574" w14:textId="77777777" w:rsidR="00284C00" w:rsidRPr="003E0C8D" w:rsidRDefault="00284C00" w:rsidP="00464D74">
            <w:pPr>
              <w:pStyle w:val="AmColumnHeading"/>
            </w:pPr>
            <w:r w:rsidRPr="003E0C8D">
              <w:t>Pozměňovací návrh</w:t>
            </w:r>
          </w:p>
        </w:tc>
      </w:tr>
      <w:tr w:rsidR="00284C00" w:rsidRPr="003E0C8D" w14:paraId="6DC0E5C1" w14:textId="77777777" w:rsidTr="00464D74">
        <w:trPr>
          <w:jc w:val="center"/>
        </w:trPr>
        <w:tc>
          <w:tcPr>
            <w:tcW w:w="4876" w:type="dxa"/>
            <w:tcBorders>
              <w:top w:val="nil"/>
              <w:left w:val="nil"/>
              <w:bottom w:val="nil"/>
              <w:right w:val="nil"/>
            </w:tcBorders>
          </w:tcPr>
          <w:p w14:paraId="15E1A5A6" w14:textId="77777777" w:rsidR="00284C00" w:rsidRPr="003E0C8D" w:rsidRDefault="00284C00" w:rsidP="00464D74">
            <w:pPr>
              <w:pStyle w:val="Normal6a"/>
            </w:pPr>
          </w:p>
        </w:tc>
        <w:tc>
          <w:tcPr>
            <w:tcW w:w="4876" w:type="dxa"/>
            <w:tcBorders>
              <w:top w:val="nil"/>
              <w:left w:val="nil"/>
              <w:bottom w:val="nil"/>
              <w:right w:val="nil"/>
            </w:tcBorders>
          </w:tcPr>
          <w:p w14:paraId="0C9C9305" w14:textId="61986C2F" w:rsidR="00284C00" w:rsidRPr="003E0C8D" w:rsidRDefault="00284C00" w:rsidP="00464D74">
            <w:pPr>
              <w:pStyle w:val="Normal6a"/>
            </w:pPr>
            <w:r w:rsidRPr="003E0C8D">
              <w:rPr>
                <w:b/>
                <w:i/>
              </w:rPr>
              <w:t>(9a)</w:t>
            </w:r>
            <w:r w:rsidRPr="003E0C8D">
              <w:tab/>
            </w:r>
            <w:r w:rsidRPr="003E0C8D">
              <w:rPr>
                <w:b/>
                <w:i/>
              </w:rPr>
              <w:t>S ohledem na přetrvávající míru chudoby</w:t>
            </w:r>
            <w:r w:rsidR="00A5289D">
              <w:rPr>
                <w:b/>
                <w:i/>
              </w:rPr>
              <w:t xml:space="preserve"> a </w:t>
            </w:r>
            <w:r w:rsidRPr="003E0C8D">
              <w:rPr>
                <w:b/>
                <w:i/>
              </w:rPr>
              <w:t>sociálního vyloučení</w:t>
            </w:r>
            <w:r w:rsidR="00A5289D">
              <w:rPr>
                <w:b/>
                <w:i/>
              </w:rPr>
              <w:t xml:space="preserve"> v </w:t>
            </w:r>
            <w:r w:rsidRPr="003E0C8D">
              <w:rPr>
                <w:b/>
                <w:i/>
              </w:rPr>
              <w:t>celé Evropské unii by měl ESF přispívat</w:t>
            </w:r>
            <w:r w:rsidR="00A5289D">
              <w:rPr>
                <w:b/>
                <w:i/>
              </w:rPr>
              <w:t xml:space="preserve"> k </w:t>
            </w:r>
            <w:r w:rsidRPr="003E0C8D">
              <w:rPr>
                <w:b/>
                <w:i/>
              </w:rPr>
              <w:t>účinnému provádění rámců</w:t>
            </w:r>
            <w:r w:rsidR="00A5289D">
              <w:rPr>
                <w:b/>
                <w:i/>
              </w:rPr>
              <w:t xml:space="preserve"> a </w:t>
            </w:r>
            <w:r w:rsidRPr="003E0C8D">
              <w:rPr>
                <w:b/>
                <w:i/>
              </w:rPr>
              <w:t>cílů Unie zaměřených na postupné snižování chudoby</w:t>
            </w:r>
            <w:r w:rsidR="00A5289D">
              <w:rPr>
                <w:b/>
                <w:i/>
              </w:rPr>
              <w:t xml:space="preserve"> a </w:t>
            </w:r>
            <w:r w:rsidRPr="003E0C8D">
              <w:rPr>
                <w:b/>
                <w:i/>
              </w:rPr>
              <w:t>její konečné vymýcení do roku 2050.</w:t>
            </w:r>
            <w:r w:rsidR="00A5289D">
              <w:rPr>
                <w:b/>
                <w:i/>
              </w:rPr>
              <w:t xml:space="preserve"> V </w:t>
            </w:r>
            <w:r w:rsidRPr="003E0C8D">
              <w:rPr>
                <w:b/>
                <w:i/>
              </w:rPr>
              <w:t>této souvislosti by opatření ESF měla podporovat uplatňování zásad stanovených</w:t>
            </w:r>
            <w:r w:rsidR="00A5289D">
              <w:rPr>
                <w:b/>
                <w:i/>
              </w:rPr>
              <w:t xml:space="preserve"> v </w:t>
            </w:r>
            <w:r w:rsidRPr="003E0C8D">
              <w:rPr>
                <w:b/>
                <w:i/>
              </w:rPr>
              <w:t>evropském pilíři sociálních práv, přispívat</w:t>
            </w:r>
            <w:r w:rsidR="00A5289D">
              <w:rPr>
                <w:b/>
                <w:i/>
              </w:rPr>
              <w:t xml:space="preserve"> k </w:t>
            </w:r>
            <w:r w:rsidRPr="003E0C8D">
              <w:rPr>
                <w:b/>
                <w:i/>
              </w:rPr>
              <w:t>dosažení sociálních cílů</w:t>
            </w:r>
            <w:r w:rsidR="00A5289D">
              <w:rPr>
                <w:b/>
                <w:i/>
              </w:rPr>
              <w:t xml:space="preserve"> z </w:t>
            </w:r>
            <w:r w:rsidRPr="003E0C8D">
              <w:rPr>
                <w:b/>
                <w:i/>
              </w:rPr>
              <w:t>Porta</w:t>
            </w:r>
            <w:r w:rsidR="00A5289D">
              <w:rPr>
                <w:b/>
                <w:i/>
              </w:rPr>
              <w:t xml:space="preserve"> a </w:t>
            </w:r>
            <w:r w:rsidRPr="003E0C8D">
              <w:rPr>
                <w:b/>
                <w:i/>
              </w:rPr>
              <w:t>posilovat provádění strategie EU pro boj proti chudobě, evropské záruky pro děti</w:t>
            </w:r>
            <w:r w:rsidR="00A5289D">
              <w:rPr>
                <w:b/>
                <w:i/>
              </w:rPr>
              <w:t xml:space="preserve"> a </w:t>
            </w:r>
            <w:r w:rsidRPr="003E0C8D">
              <w:rPr>
                <w:b/>
                <w:i/>
              </w:rPr>
              <w:t>strategického rámce EU pro Romy.</w:t>
            </w:r>
          </w:p>
        </w:tc>
      </w:tr>
    </w:tbl>
    <w:p w14:paraId="1C3B0D2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0739A1C" w14:textId="77777777" w:rsidR="00BD0451" w:rsidRPr="003E0C8D" w:rsidRDefault="00284C00" w:rsidP="00284C00">
      <w:r w:rsidRPr="003E0C8D">
        <w:rPr>
          <w:rStyle w:val="HideTWBExt"/>
        </w:rPr>
        <w:t>&lt;/AmendB&gt;</w:t>
      </w:r>
    </w:p>
    <w:p w14:paraId="0DEBE5F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144</w:t>
      </w:r>
      <w:r w:rsidRPr="003E0C8D">
        <w:rPr>
          <w:rStyle w:val="HideTWBExt"/>
          <w:b w:val="0"/>
        </w:rPr>
        <w:t>&lt;/NumAmB&gt;</w:t>
      </w:r>
    </w:p>
    <w:p w14:paraId="2DE1D447"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4B996D53" w14:textId="77777777" w:rsidR="00284C00" w:rsidRPr="003E0C8D" w:rsidRDefault="00284C00" w:rsidP="00284C00">
      <w:pPr>
        <w:pStyle w:val="NormalBold"/>
      </w:pPr>
      <w:r w:rsidRPr="003E0C8D">
        <w:rPr>
          <w:rStyle w:val="HideTWBExt"/>
          <w:b w:val="0"/>
        </w:rPr>
        <w:t>&lt;/RepeatBlock-By&gt;</w:t>
      </w:r>
    </w:p>
    <w:p w14:paraId="5803F89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B63D6B3" w14:textId="77777777" w:rsidR="00284C00" w:rsidRPr="003E0C8D" w:rsidRDefault="00284C00" w:rsidP="00284C00">
      <w:pPr>
        <w:pStyle w:val="NormalBold"/>
      </w:pPr>
      <w:r w:rsidRPr="003E0C8D">
        <w:rPr>
          <w:rStyle w:val="HideTWBExt"/>
          <w:b w:val="0"/>
        </w:rPr>
        <w:t>&lt;Article&gt;</w:t>
      </w:r>
      <w:r w:rsidRPr="003E0C8D">
        <w:t>Bod odůvodnění 9 b (nový)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CCB54F5" w14:textId="77777777" w:rsidTr="00464D74">
        <w:trPr>
          <w:trHeight w:hRule="exact" w:val="240"/>
          <w:jc w:val="center"/>
        </w:trPr>
        <w:tc>
          <w:tcPr>
            <w:tcW w:w="9752" w:type="dxa"/>
            <w:gridSpan w:val="2"/>
            <w:tcBorders>
              <w:top w:val="nil"/>
              <w:left w:val="nil"/>
              <w:bottom w:val="nil"/>
              <w:right w:val="nil"/>
            </w:tcBorders>
          </w:tcPr>
          <w:p w14:paraId="30306CD1" w14:textId="77777777" w:rsidR="00284C00" w:rsidRPr="003E0C8D" w:rsidRDefault="00284C00" w:rsidP="00464D74"/>
        </w:tc>
      </w:tr>
      <w:tr w:rsidR="00284C00" w:rsidRPr="003E0C8D" w14:paraId="39F0BF89" w14:textId="77777777" w:rsidTr="00464D74">
        <w:trPr>
          <w:trHeight w:val="240"/>
          <w:jc w:val="center"/>
        </w:trPr>
        <w:tc>
          <w:tcPr>
            <w:tcW w:w="4876" w:type="dxa"/>
            <w:tcBorders>
              <w:top w:val="nil"/>
              <w:left w:val="nil"/>
              <w:bottom w:val="nil"/>
              <w:right w:val="nil"/>
            </w:tcBorders>
          </w:tcPr>
          <w:p w14:paraId="2F871C5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D56E735" w14:textId="77777777" w:rsidR="00284C00" w:rsidRPr="003E0C8D" w:rsidRDefault="00284C00" w:rsidP="00464D74">
            <w:pPr>
              <w:pStyle w:val="AmColumnHeading"/>
            </w:pPr>
            <w:r w:rsidRPr="003E0C8D">
              <w:t>Pozměňovací návrh</w:t>
            </w:r>
          </w:p>
        </w:tc>
      </w:tr>
      <w:tr w:rsidR="00284C00" w:rsidRPr="003E0C8D" w14:paraId="49C16D82" w14:textId="77777777" w:rsidTr="00464D74">
        <w:trPr>
          <w:jc w:val="center"/>
        </w:trPr>
        <w:tc>
          <w:tcPr>
            <w:tcW w:w="4876" w:type="dxa"/>
            <w:tcBorders>
              <w:top w:val="nil"/>
              <w:left w:val="nil"/>
              <w:bottom w:val="nil"/>
              <w:right w:val="nil"/>
            </w:tcBorders>
          </w:tcPr>
          <w:p w14:paraId="63F0B82B" w14:textId="77777777" w:rsidR="00284C00" w:rsidRPr="003E0C8D" w:rsidRDefault="00284C00" w:rsidP="00464D74">
            <w:pPr>
              <w:pStyle w:val="Normal6a"/>
            </w:pPr>
          </w:p>
        </w:tc>
        <w:tc>
          <w:tcPr>
            <w:tcW w:w="4876" w:type="dxa"/>
            <w:tcBorders>
              <w:top w:val="nil"/>
              <w:left w:val="nil"/>
              <w:bottom w:val="nil"/>
              <w:right w:val="nil"/>
            </w:tcBorders>
          </w:tcPr>
          <w:p w14:paraId="24D63BD0" w14:textId="1356A81A" w:rsidR="00284C00" w:rsidRPr="003E0C8D" w:rsidRDefault="00284C00" w:rsidP="00464D74">
            <w:pPr>
              <w:pStyle w:val="Normal6a"/>
            </w:pPr>
            <w:r w:rsidRPr="003E0C8D">
              <w:rPr>
                <w:b/>
                <w:i/>
              </w:rPr>
              <w:t>(9b)</w:t>
            </w:r>
            <w:r w:rsidRPr="003E0C8D">
              <w:tab/>
            </w:r>
            <w:r w:rsidRPr="003E0C8D">
              <w:rPr>
                <w:b/>
                <w:i/>
              </w:rPr>
              <w:t>Zlepšení přenositelnosti dovedností, ověřování</w:t>
            </w:r>
            <w:r w:rsidR="00A5289D">
              <w:rPr>
                <w:b/>
                <w:i/>
              </w:rPr>
              <w:t xml:space="preserve"> a </w:t>
            </w:r>
            <w:r w:rsidRPr="003E0C8D">
              <w:rPr>
                <w:b/>
                <w:i/>
              </w:rPr>
              <w:t>uznávání dovedností získaných neformálním nebo informálním učením</w:t>
            </w:r>
            <w:r w:rsidR="00A5289D">
              <w:rPr>
                <w:b/>
                <w:i/>
              </w:rPr>
              <w:t xml:space="preserve"> a </w:t>
            </w:r>
            <w:r w:rsidRPr="003E0C8D">
              <w:rPr>
                <w:b/>
                <w:i/>
              </w:rPr>
              <w:t>uznávání kvalifikací jsou klíčovými opatřeními</w:t>
            </w:r>
            <w:r w:rsidR="00A5289D">
              <w:rPr>
                <w:b/>
                <w:i/>
              </w:rPr>
              <w:t xml:space="preserve"> k </w:t>
            </w:r>
            <w:r w:rsidRPr="003E0C8D">
              <w:rPr>
                <w:b/>
                <w:i/>
              </w:rPr>
              <w:t>dosažení sociálních cílů ESF. Posilují postavení pracovníků na trhu práce, zejména těch, kteří mají kvalifikaci</w:t>
            </w:r>
            <w:r w:rsidR="00A5289D">
              <w:rPr>
                <w:b/>
                <w:i/>
              </w:rPr>
              <w:t xml:space="preserve"> v </w:t>
            </w:r>
            <w:r w:rsidRPr="003E0C8D">
              <w:rPr>
                <w:b/>
                <w:i/>
              </w:rPr>
              <w:t>oblasti odborného vzdělávání</w:t>
            </w:r>
            <w:r w:rsidR="00A5289D">
              <w:rPr>
                <w:b/>
                <w:i/>
              </w:rPr>
              <w:t xml:space="preserve"> a </w:t>
            </w:r>
            <w:r w:rsidRPr="003E0C8D">
              <w:rPr>
                <w:b/>
                <w:i/>
              </w:rPr>
              <w:t>přípravy, zvyšují mobilitu</w:t>
            </w:r>
            <w:r w:rsidR="00A5289D">
              <w:rPr>
                <w:b/>
                <w:i/>
              </w:rPr>
              <w:t xml:space="preserve"> v </w:t>
            </w:r>
            <w:r w:rsidRPr="003E0C8D">
              <w:rPr>
                <w:b/>
                <w:i/>
              </w:rPr>
              <w:t>období transformace</w:t>
            </w:r>
            <w:r w:rsidR="00A5289D">
              <w:rPr>
                <w:b/>
                <w:i/>
              </w:rPr>
              <w:t xml:space="preserve"> a </w:t>
            </w:r>
            <w:r w:rsidRPr="003E0C8D">
              <w:rPr>
                <w:b/>
                <w:i/>
              </w:rPr>
              <w:t>podporují integraci pracovníků, kteří získali formální kvalifikaci</w:t>
            </w:r>
            <w:r w:rsidR="00A5289D">
              <w:rPr>
                <w:b/>
                <w:i/>
              </w:rPr>
              <w:t xml:space="preserve"> v </w:t>
            </w:r>
            <w:r w:rsidRPr="003E0C8D">
              <w:rPr>
                <w:b/>
                <w:i/>
              </w:rPr>
              <w:t>jiných zemích, než kde hledají práci. Podpora programů, které tato opatření podporují, včetně navázání na programy, které již</w:t>
            </w:r>
            <w:r w:rsidR="00A5289D">
              <w:rPr>
                <w:b/>
                <w:i/>
              </w:rPr>
              <w:t xml:space="preserve"> v </w:t>
            </w:r>
            <w:r w:rsidRPr="003E0C8D">
              <w:rPr>
                <w:b/>
                <w:i/>
              </w:rPr>
              <w:t>určitých oblastech nebo</w:t>
            </w:r>
            <w:r w:rsidR="00A5289D">
              <w:rPr>
                <w:b/>
                <w:i/>
              </w:rPr>
              <w:t xml:space="preserve"> v </w:t>
            </w:r>
            <w:r w:rsidRPr="003E0C8D">
              <w:rPr>
                <w:b/>
                <w:i/>
              </w:rPr>
              <w:t>příhraničních regionech existují, by měla být podporována</w:t>
            </w:r>
            <w:r w:rsidR="00A5289D">
              <w:rPr>
                <w:b/>
                <w:i/>
              </w:rPr>
              <w:t xml:space="preserve"> z </w:t>
            </w:r>
            <w:r w:rsidRPr="003E0C8D">
              <w:rPr>
                <w:b/>
                <w:i/>
              </w:rPr>
              <w:t>ESF jako forma sociální inovace nebo</w:t>
            </w:r>
            <w:r w:rsidR="00A5289D">
              <w:rPr>
                <w:b/>
                <w:i/>
              </w:rPr>
              <w:t xml:space="preserve"> z </w:t>
            </w:r>
            <w:r w:rsidRPr="003E0C8D">
              <w:rPr>
                <w:b/>
                <w:i/>
              </w:rPr>
              <w:t>nástroje EU</w:t>
            </w:r>
            <w:r w:rsidR="00A5289D">
              <w:rPr>
                <w:b/>
                <w:i/>
              </w:rPr>
              <w:t xml:space="preserve"> v </w:t>
            </w:r>
            <w:r w:rsidRPr="003E0C8D">
              <w:rPr>
                <w:b/>
                <w:i/>
              </w:rPr>
              <w:t>rámci NRP.</w:t>
            </w:r>
          </w:p>
        </w:tc>
      </w:tr>
    </w:tbl>
    <w:p w14:paraId="1C92F0F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C33EECE" w14:textId="77777777" w:rsidR="00BD0451" w:rsidRPr="003E0C8D" w:rsidRDefault="00284C00" w:rsidP="00284C00">
      <w:r w:rsidRPr="003E0C8D">
        <w:rPr>
          <w:rStyle w:val="HideTWBExt"/>
        </w:rPr>
        <w:t>&lt;/AmendB&gt;</w:t>
      </w:r>
    </w:p>
    <w:p w14:paraId="7F5D26F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145</w:t>
      </w:r>
      <w:r w:rsidRPr="003E0C8D">
        <w:rPr>
          <w:rStyle w:val="HideTWBExt"/>
          <w:b w:val="0"/>
        </w:rPr>
        <w:t>&lt;/NumAmB&gt;</w:t>
      </w:r>
    </w:p>
    <w:p w14:paraId="33AC61D7"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7732510A" w14:textId="77777777" w:rsidR="00284C00" w:rsidRPr="003E0C8D" w:rsidRDefault="00284C00" w:rsidP="00284C00">
      <w:pPr>
        <w:pStyle w:val="NormalBold"/>
      </w:pPr>
      <w:r w:rsidRPr="003E0C8D">
        <w:rPr>
          <w:rStyle w:val="HideTWBExt"/>
          <w:b w:val="0"/>
        </w:rPr>
        <w:t>&lt;/RepeatBlock-By&gt;</w:t>
      </w:r>
    </w:p>
    <w:p w14:paraId="605BE7F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0DEC7F8" w14:textId="77777777" w:rsidR="00284C00" w:rsidRPr="003E0C8D" w:rsidRDefault="00284C00" w:rsidP="00284C00">
      <w:pPr>
        <w:pStyle w:val="NormalBold"/>
      </w:pPr>
      <w:r w:rsidRPr="003E0C8D">
        <w:rPr>
          <w:rStyle w:val="HideTWBExt"/>
          <w:b w:val="0"/>
        </w:rPr>
        <w:t>&lt;Article&gt;</w:t>
      </w:r>
      <w:r w:rsidRPr="003E0C8D">
        <w:t>Bod odůvodnění 10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B8E8262" w14:textId="77777777" w:rsidTr="00464D74">
        <w:trPr>
          <w:trHeight w:hRule="exact" w:val="240"/>
          <w:jc w:val="center"/>
        </w:trPr>
        <w:tc>
          <w:tcPr>
            <w:tcW w:w="9752" w:type="dxa"/>
            <w:gridSpan w:val="2"/>
            <w:tcBorders>
              <w:top w:val="nil"/>
              <w:left w:val="nil"/>
              <w:bottom w:val="nil"/>
              <w:right w:val="nil"/>
            </w:tcBorders>
          </w:tcPr>
          <w:p w14:paraId="3DAA5BBF" w14:textId="77777777" w:rsidR="00284C00" w:rsidRPr="003E0C8D" w:rsidRDefault="00284C00" w:rsidP="00464D74"/>
        </w:tc>
      </w:tr>
      <w:tr w:rsidR="00284C00" w:rsidRPr="003E0C8D" w14:paraId="28F0C4EB" w14:textId="77777777" w:rsidTr="00464D74">
        <w:trPr>
          <w:trHeight w:val="240"/>
          <w:jc w:val="center"/>
        </w:trPr>
        <w:tc>
          <w:tcPr>
            <w:tcW w:w="4876" w:type="dxa"/>
            <w:tcBorders>
              <w:top w:val="nil"/>
              <w:left w:val="nil"/>
              <w:bottom w:val="nil"/>
              <w:right w:val="nil"/>
            </w:tcBorders>
          </w:tcPr>
          <w:p w14:paraId="352CB4D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F2210F2" w14:textId="77777777" w:rsidR="00284C00" w:rsidRPr="003E0C8D" w:rsidRDefault="00284C00" w:rsidP="00464D74">
            <w:pPr>
              <w:pStyle w:val="AmColumnHeading"/>
            </w:pPr>
            <w:r w:rsidRPr="003E0C8D">
              <w:t>Pozměňovací návrh</w:t>
            </w:r>
          </w:p>
        </w:tc>
      </w:tr>
      <w:tr w:rsidR="00284C00" w:rsidRPr="003E0C8D" w14:paraId="593CE9DC" w14:textId="77777777" w:rsidTr="00464D74">
        <w:trPr>
          <w:jc w:val="center"/>
        </w:trPr>
        <w:tc>
          <w:tcPr>
            <w:tcW w:w="4876" w:type="dxa"/>
            <w:tcBorders>
              <w:top w:val="nil"/>
              <w:left w:val="nil"/>
              <w:bottom w:val="nil"/>
              <w:right w:val="nil"/>
            </w:tcBorders>
          </w:tcPr>
          <w:p w14:paraId="37BF3D45" w14:textId="4D0A2BAC" w:rsidR="00284C00" w:rsidRPr="003E0C8D" w:rsidRDefault="00284C00" w:rsidP="00464D74">
            <w:pPr>
              <w:pStyle w:val="Normal6a"/>
            </w:pPr>
            <w:r w:rsidRPr="003E0C8D">
              <w:t>(10)</w:t>
            </w:r>
            <w:r w:rsidRPr="003E0C8D">
              <w:tab/>
              <w:t>Nařízení (EU) [nařízení</w:t>
            </w:r>
            <w:r w:rsidR="00A5289D">
              <w:t xml:space="preserve"> o </w:t>
            </w:r>
            <w:r w:rsidRPr="003E0C8D">
              <w:t>NRP] stanoví obecná pravidla pro plán národního</w:t>
            </w:r>
            <w:r w:rsidR="00A5289D">
              <w:t xml:space="preserve"> a </w:t>
            </w:r>
            <w:r w:rsidRPr="003E0C8D">
              <w:t>regionálního partnerství (dále jen „plán NRP“)</w:t>
            </w:r>
            <w:r w:rsidR="00A5289D">
              <w:t xml:space="preserve"> a </w:t>
            </w:r>
            <w:r w:rsidRPr="003E0C8D">
              <w:t>zejména stanoví cíle, které mají být podporovány plány národního</w:t>
            </w:r>
            <w:r w:rsidR="00A5289D">
              <w:t xml:space="preserve"> a </w:t>
            </w:r>
            <w:r w:rsidRPr="003E0C8D">
              <w:t>regionálního partnerství,</w:t>
            </w:r>
            <w:r w:rsidR="00A5289D">
              <w:t xml:space="preserve"> a </w:t>
            </w:r>
            <w:r w:rsidRPr="003E0C8D">
              <w:t>pravidla týkající se přípravy, provádění, řízení</w:t>
            </w:r>
            <w:r w:rsidR="00A5289D">
              <w:t xml:space="preserve"> a </w:t>
            </w:r>
            <w:r w:rsidRPr="003E0C8D">
              <w:t>kontroly těchto plánů. ESF je jedním</w:t>
            </w:r>
            <w:r w:rsidR="00A5289D">
              <w:t xml:space="preserve"> z </w:t>
            </w:r>
            <w:r w:rsidRPr="003E0C8D">
              <w:t>fondů</w:t>
            </w:r>
            <w:r w:rsidR="00A5289D">
              <w:t xml:space="preserve"> s </w:t>
            </w:r>
            <w:r w:rsidRPr="003E0C8D">
              <w:t>předem stanovenými národními příděly sdružených</w:t>
            </w:r>
            <w:r w:rsidR="00A5289D">
              <w:t xml:space="preserve"> v </w:t>
            </w:r>
            <w:r w:rsidRPr="003E0C8D">
              <w:t>rámci plánu národního</w:t>
            </w:r>
            <w:r w:rsidR="00A5289D">
              <w:t xml:space="preserve"> a </w:t>
            </w:r>
            <w:r w:rsidRPr="003E0C8D">
              <w:t>regionálního partnerství</w:t>
            </w:r>
            <w:r w:rsidR="00A5289D">
              <w:t xml:space="preserve"> v </w:t>
            </w:r>
            <w:r w:rsidRPr="003E0C8D">
              <w:t>souladu</w:t>
            </w:r>
            <w:r w:rsidR="00A5289D">
              <w:t xml:space="preserve"> s </w:t>
            </w:r>
            <w:r w:rsidRPr="003E0C8D">
              <w:t>nařízením (EU) [...] [nařízení</w:t>
            </w:r>
            <w:r w:rsidR="00A5289D">
              <w:t xml:space="preserve"> o </w:t>
            </w:r>
            <w:r w:rsidRPr="003E0C8D">
              <w:t>plánu NRP. Je proto nezbytné vyjasnit rozsah podpory</w:t>
            </w:r>
            <w:r w:rsidR="00A5289D">
              <w:t xml:space="preserve"> z </w:t>
            </w:r>
            <w:r w:rsidRPr="003E0C8D">
              <w:t>ESF ve vztahu</w:t>
            </w:r>
            <w:r w:rsidR="00A5289D">
              <w:t xml:space="preserve"> k </w:t>
            </w:r>
            <w:r w:rsidRPr="003E0C8D">
              <w:t>cílům stanoveným</w:t>
            </w:r>
            <w:r w:rsidR="00A5289D">
              <w:t xml:space="preserve"> v </w:t>
            </w:r>
            <w:r w:rsidRPr="003E0C8D">
              <w:t>nařízení</w:t>
            </w:r>
            <w:r w:rsidR="00A5289D">
              <w:t xml:space="preserve"> o </w:t>
            </w:r>
            <w:r w:rsidRPr="003E0C8D">
              <w:t>NRP</w:t>
            </w:r>
            <w:r w:rsidR="00A5289D">
              <w:t xml:space="preserve"> a </w:t>
            </w:r>
            <w:r w:rsidRPr="003E0C8D">
              <w:t>stanovit zvláštní ustanovení týkající se provádění ESF.</w:t>
            </w:r>
          </w:p>
        </w:tc>
        <w:tc>
          <w:tcPr>
            <w:tcW w:w="4876" w:type="dxa"/>
            <w:tcBorders>
              <w:top w:val="nil"/>
              <w:left w:val="nil"/>
              <w:bottom w:val="nil"/>
              <w:right w:val="nil"/>
            </w:tcBorders>
          </w:tcPr>
          <w:p w14:paraId="3E9E47FF" w14:textId="1FDB2AB4" w:rsidR="00284C00" w:rsidRPr="003E0C8D" w:rsidRDefault="00284C00" w:rsidP="00464D74">
            <w:pPr>
              <w:pStyle w:val="Normal6a"/>
            </w:pPr>
            <w:r w:rsidRPr="003E0C8D">
              <w:t>(10)</w:t>
            </w:r>
            <w:r w:rsidRPr="003E0C8D">
              <w:tab/>
              <w:t>Nařízení (EU) [nařízení</w:t>
            </w:r>
            <w:r w:rsidR="00A5289D">
              <w:t xml:space="preserve"> o </w:t>
            </w:r>
            <w:r w:rsidRPr="003E0C8D">
              <w:t>NRP] stanoví obecná pravidla pro plán národního</w:t>
            </w:r>
            <w:r w:rsidR="00A5289D">
              <w:t xml:space="preserve"> a </w:t>
            </w:r>
            <w:r w:rsidRPr="003E0C8D">
              <w:t>regionálního partnerství (dále jen „plán NRP“)</w:t>
            </w:r>
            <w:r w:rsidR="00A5289D">
              <w:t xml:space="preserve"> a </w:t>
            </w:r>
            <w:r w:rsidRPr="003E0C8D">
              <w:t>zejména stanoví cíle, které mají být podporovány plány národního</w:t>
            </w:r>
            <w:r w:rsidR="00A5289D">
              <w:t xml:space="preserve"> a </w:t>
            </w:r>
            <w:r w:rsidRPr="003E0C8D">
              <w:t>regionálního partnerství,</w:t>
            </w:r>
            <w:r w:rsidR="00A5289D">
              <w:t xml:space="preserve"> a </w:t>
            </w:r>
            <w:r w:rsidRPr="003E0C8D">
              <w:t>pravidla týkající se přípravy, provádění, řízení</w:t>
            </w:r>
            <w:r w:rsidR="00A5289D">
              <w:t xml:space="preserve"> a </w:t>
            </w:r>
            <w:r w:rsidRPr="003E0C8D">
              <w:t>kontroly těchto plánů. ESF je jedním</w:t>
            </w:r>
            <w:r w:rsidR="00A5289D">
              <w:t xml:space="preserve"> z </w:t>
            </w:r>
            <w:r w:rsidRPr="003E0C8D">
              <w:t>fondů</w:t>
            </w:r>
            <w:r w:rsidR="00A5289D">
              <w:t xml:space="preserve"> s </w:t>
            </w:r>
            <w:r w:rsidRPr="003E0C8D">
              <w:t>předem stanovenými národními příděly sdružených</w:t>
            </w:r>
            <w:r w:rsidR="00A5289D">
              <w:t xml:space="preserve"> v </w:t>
            </w:r>
            <w:r w:rsidRPr="003E0C8D">
              <w:t>rámci plánu národního</w:t>
            </w:r>
            <w:r w:rsidR="00A5289D">
              <w:t xml:space="preserve"> a </w:t>
            </w:r>
            <w:r w:rsidRPr="003E0C8D">
              <w:t>regionálního partnerství</w:t>
            </w:r>
            <w:r w:rsidR="00A5289D">
              <w:t xml:space="preserve"> v </w:t>
            </w:r>
            <w:r w:rsidRPr="003E0C8D">
              <w:t>souladu</w:t>
            </w:r>
            <w:r w:rsidR="00A5289D">
              <w:t xml:space="preserve"> s </w:t>
            </w:r>
            <w:r w:rsidRPr="003E0C8D">
              <w:t>nařízením (EU) [...] [nařízení</w:t>
            </w:r>
            <w:r w:rsidR="00A5289D">
              <w:t xml:space="preserve"> o </w:t>
            </w:r>
            <w:r w:rsidRPr="003E0C8D">
              <w:t>plánu NRP</w:t>
            </w:r>
            <w:r w:rsidRPr="003E0C8D">
              <w:rPr>
                <w:b/>
                <w:i/>
              </w:rPr>
              <w:t>]</w:t>
            </w:r>
            <w:r w:rsidRPr="003E0C8D">
              <w:t>. Je proto nezbytné vyjasnit rozsah podpory</w:t>
            </w:r>
            <w:r w:rsidR="00A5289D">
              <w:t xml:space="preserve"> z </w:t>
            </w:r>
            <w:r w:rsidRPr="003E0C8D">
              <w:t>ESF ve vztahu</w:t>
            </w:r>
            <w:r w:rsidR="00A5289D">
              <w:t xml:space="preserve"> k </w:t>
            </w:r>
            <w:r w:rsidRPr="003E0C8D">
              <w:t>cílům stanoveným</w:t>
            </w:r>
            <w:r w:rsidR="00A5289D">
              <w:t xml:space="preserve"> v </w:t>
            </w:r>
            <w:r w:rsidRPr="003E0C8D">
              <w:t>nařízení</w:t>
            </w:r>
            <w:r w:rsidR="00A5289D">
              <w:t xml:space="preserve"> o </w:t>
            </w:r>
            <w:r w:rsidRPr="003E0C8D">
              <w:t>NRP</w:t>
            </w:r>
            <w:r w:rsidR="00A5289D">
              <w:t xml:space="preserve"> a </w:t>
            </w:r>
            <w:r w:rsidRPr="003E0C8D">
              <w:t xml:space="preserve">stanovit zvláštní ustanovení týkající se provádění ESF. </w:t>
            </w:r>
            <w:r w:rsidRPr="003E0C8D">
              <w:rPr>
                <w:b/>
                <w:i/>
              </w:rPr>
              <w:t>Víceletý finanční rámec EU na období 2028–2034 musí zajistit existenci Evropského sociálního fondu jako samostatného programu</w:t>
            </w:r>
            <w:r w:rsidR="00A5289D">
              <w:rPr>
                <w:b/>
                <w:i/>
              </w:rPr>
              <w:t xml:space="preserve"> s </w:t>
            </w:r>
            <w:r w:rsidRPr="003E0C8D">
              <w:rPr>
                <w:b/>
                <w:i/>
              </w:rPr>
              <w:t>odpovídající rozpočtovou položkou</w:t>
            </w:r>
            <w:r w:rsidR="00A5289D">
              <w:rPr>
                <w:b/>
                <w:i/>
              </w:rPr>
              <w:t xml:space="preserve"> a </w:t>
            </w:r>
            <w:r w:rsidRPr="003E0C8D">
              <w:rPr>
                <w:b/>
                <w:i/>
              </w:rPr>
              <w:t>odpovídajícími zdroji pro splnění stanovených cílů.</w:t>
            </w:r>
            <w:r w:rsidR="00A5289D">
              <w:rPr>
                <w:b/>
                <w:i/>
              </w:rPr>
              <w:t xml:space="preserve"> V </w:t>
            </w:r>
            <w:r w:rsidRPr="003E0C8D">
              <w:rPr>
                <w:b/>
                <w:i/>
              </w:rPr>
              <w:t>žádném případě nelze ESF+ omezit, neplnit jeho základní cíle nebo přijít</w:t>
            </w:r>
            <w:r w:rsidR="00A5289D">
              <w:rPr>
                <w:b/>
                <w:i/>
              </w:rPr>
              <w:t xml:space="preserve"> o </w:t>
            </w:r>
            <w:r w:rsidRPr="003E0C8D">
              <w:rPr>
                <w:b/>
                <w:i/>
              </w:rPr>
              <w:t>jeho evropský charakter kvůli rozdílným zájmům vlád jednotlivých členských států.</w:t>
            </w:r>
          </w:p>
        </w:tc>
      </w:tr>
    </w:tbl>
    <w:p w14:paraId="10E4902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2B7B5CAC" w14:textId="77777777" w:rsidR="00BD0451" w:rsidRPr="003E0C8D" w:rsidRDefault="00284C00" w:rsidP="00284C00">
      <w:r w:rsidRPr="003E0C8D">
        <w:rPr>
          <w:rStyle w:val="HideTWBExt"/>
        </w:rPr>
        <w:t>&lt;/AmendB&gt;</w:t>
      </w:r>
    </w:p>
    <w:p w14:paraId="369EFBE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146</w:t>
      </w:r>
      <w:r w:rsidRPr="003E0C8D">
        <w:rPr>
          <w:rStyle w:val="HideTWBExt"/>
          <w:b w:val="0"/>
        </w:rPr>
        <w:t>&lt;/NumAmB&gt;</w:t>
      </w:r>
    </w:p>
    <w:p w14:paraId="0C331A26" w14:textId="77777777" w:rsidR="00284C00" w:rsidRPr="003E0C8D" w:rsidRDefault="00284C00" w:rsidP="00284C00">
      <w:pPr>
        <w:pStyle w:val="NormalBold"/>
      </w:pPr>
      <w:r w:rsidRPr="003E0C8D">
        <w:rPr>
          <w:rStyle w:val="HideTWBExt"/>
          <w:b w:val="0"/>
        </w:rPr>
        <w:t>&lt;RepeatBlock-By&gt;&lt;Members&gt;</w:t>
      </w:r>
      <w:r w:rsidRPr="003E0C8D">
        <w:t>Séverine Werbrouck, Mélanie Disdier</w:t>
      </w:r>
      <w:r w:rsidRPr="003E0C8D">
        <w:rPr>
          <w:rStyle w:val="HideTWBExt"/>
          <w:b w:val="0"/>
        </w:rPr>
        <w:t>&lt;/Members&gt;</w:t>
      </w:r>
    </w:p>
    <w:p w14:paraId="1F7EEAFD" w14:textId="77777777" w:rsidR="00284C00" w:rsidRPr="003E0C8D" w:rsidRDefault="00284C00" w:rsidP="00284C00">
      <w:pPr>
        <w:pStyle w:val="NormalBold"/>
      </w:pPr>
      <w:r w:rsidRPr="003E0C8D">
        <w:rPr>
          <w:rStyle w:val="HideTWBExt"/>
          <w:b w:val="0"/>
        </w:rPr>
        <w:t>&lt;/RepeatBlock-By&gt;</w:t>
      </w:r>
    </w:p>
    <w:p w14:paraId="6309B4D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66A85A7" w14:textId="77777777" w:rsidR="00284C00" w:rsidRPr="003E0C8D" w:rsidRDefault="00284C00" w:rsidP="00284C00">
      <w:pPr>
        <w:pStyle w:val="NormalBold"/>
      </w:pPr>
      <w:r w:rsidRPr="003E0C8D">
        <w:rPr>
          <w:rStyle w:val="HideTWBExt"/>
          <w:b w:val="0"/>
        </w:rPr>
        <w:t>&lt;Article&gt;</w:t>
      </w:r>
      <w:r w:rsidRPr="003E0C8D">
        <w:t>Bod odůvodnění 10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BBD4A86" w14:textId="77777777" w:rsidTr="00464D74">
        <w:trPr>
          <w:trHeight w:hRule="exact" w:val="240"/>
          <w:jc w:val="center"/>
        </w:trPr>
        <w:tc>
          <w:tcPr>
            <w:tcW w:w="9752" w:type="dxa"/>
            <w:gridSpan w:val="2"/>
            <w:tcBorders>
              <w:top w:val="nil"/>
              <w:left w:val="nil"/>
              <w:bottom w:val="nil"/>
              <w:right w:val="nil"/>
            </w:tcBorders>
          </w:tcPr>
          <w:p w14:paraId="3F961556" w14:textId="77777777" w:rsidR="00284C00" w:rsidRPr="003E0C8D" w:rsidRDefault="00284C00" w:rsidP="00464D74"/>
        </w:tc>
      </w:tr>
      <w:tr w:rsidR="00284C00" w:rsidRPr="003E0C8D" w14:paraId="5CE494F5" w14:textId="77777777" w:rsidTr="00464D74">
        <w:trPr>
          <w:trHeight w:val="240"/>
          <w:jc w:val="center"/>
        </w:trPr>
        <w:tc>
          <w:tcPr>
            <w:tcW w:w="4876" w:type="dxa"/>
            <w:tcBorders>
              <w:top w:val="nil"/>
              <w:left w:val="nil"/>
              <w:bottom w:val="nil"/>
              <w:right w:val="nil"/>
            </w:tcBorders>
          </w:tcPr>
          <w:p w14:paraId="27E0DF0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8D9F6F9" w14:textId="77777777" w:rsidR="00284C00" w:rsidRPr="003E0C8D" w:rsidRDefault="00284C00" w:rsidP="00464D74">
            <w:pPr>
              <w:pStyle w:val="AmColumnHeading"/>
            </w:pPr>
            <w:r w:rsidRPr="003E0C8D">
              <w:t>Pozměňovací návrh</w:t>
            </w:r>
          </w:p>
        </w:tc>
      </w:tr>
      <w:tr w:rsidR="00284C00" w:rsidRPr="003E0C8D" w14:paraId="4524375A" w14:textId="77777777" w:rsidTr="00464D74">
        <w:trPr>
          <w:jc w:val="center"/>
        </w:trPr>
        <w:tc>
          <w:tcPr>
            <w:tcW w:w="4876" w:type="dxa"/>
            <w:tcBorders>
              <w:top w:val="nil"/>
              <w:left w:val="nil"/>
              <w:bottom w:val="nil"/>
              <w:right w:val="nil"/>
            </w:tcBorders>
          </w:tcPr>
          <w:p w14:paraId="4833676D" w14:textId="41611E1A" w:rsidR="00284C00" w:rsidRPr="003E0C8D" w:rsidRDefault="00284C00" w:rsidP="00464D74">
            <w:pPr>
              <w:pStyle w:val="Normal6a"/>
            </w:pPr>
            <w:r w:rsidRPr="003E0C8D">
              <w:t>(10)</w:t>
            </w:r>
            <w:r w:rsidRPr="003E0C8D">
              <w:tab/>
            </w:r>
            <w:r w:rsidRPr="003E0C8D">
              <w:rPr>
                <w:b/>
                <w:i/>
              </w:rPr>
              <w:t>Nařízení (EU) [nařízení</w:t>
            </w:r>
            <w:r w:rsidR="00A5289D">
              <w:rPr>
                <w:b/>
                <w:i/>
              </w:rPr>
              <w:t xml:space="preserve"> o </w:t>
            </w:r>
            <w:r w:rsidRPr="003E0C8D">
              <w:rPr>
                <w:b/>
                <w:i/>
              </w:rPr>
              <w:t>NRP] stanoví obecná pravidla pro plán národního</w:t>
            </w:r>
            <w:r w:rsidR="00A5289D">
              <w:rPr>
                <w:b/>
                <w:i/>
              </w:rPr>
              <w:t xml:space="preserve"> a </w:t>
            </w:r>
            <w:r w:rsidRPr="003E0C8D">
              <w:rPr>
                <w:b/>
                <w:i/>
              </w:rPr>
              <w:t>regionálního partnerství (dále jen „plán NRP“)</w:t>
            </w:r>
            <w:r w:rsidR="00A5289D">
              <w:rPr>
                <w:b/>
                <w:i/>
              </w:rPr>
              <w:t xml:space="preserve"> a </w:t>
            </w:r>
            <w:r w:rsidRPr="003E0C8D">
              <w:rPr>
                <w:b/>
                <w:i/>
              </w:rPr>
              <w:t>zejména stanoví cíle, které mají být podporovány plány národního</w:t>
            </w:r>
            <w:r w:rsidR="00A5289D">
              <w:rPr>
                <w:b/>
                <w:i/>
              </w:rPr>
              <w:t xml:space="preserve"> a </w:t>
            </w:r>
            <w:r w:rsidRPr="003E0C8D">
              <w:rPr>
                <w:b/>
                <w:i/>
              </w:rPr>
              <w:t>regionálního partnerství,</w:t>
            </w:r>
            <w:r w:rsidR="00A5289D">
              <w:rPr>
                <w:b/>
                <w:i/>
              </w:rPr>
              <w:t xml:space="preserve"> a </w:t>
            </w:r>
            <w:r w:rsidRPr="003E0C8D">
              <w:rPr>
                <w:b/>
                <w:i/>
              </w:rPr>
              <w:t>pravidla týkající se přípravy, provádění, řízení</w:t>
            </w:r>
            <w:r w:rsidR="00A5289D">
              <w:rPr>
                <w:b/>
                <w:i/>
              </w:rPr>
              <w:t xml:space="preserve"> a </w:t>
            </w:r>
            <w:r w:rsidRPr="003E0C8D">
              <w:rPr>
                <w:b/>
                <w:i/>
              </w:rPr>
              <w:t>kontroly těchto plánů.</w:t>
            </w:r>
            <w:r w:rsidRPr="003E0C8D">
              <w:t xml:space="preserve"> ESF je jedním</w:t>
            </w:r>
            <w:r w:rsidR="00A5289D">
              <w:t xml:space="preserve"> z </w:t>
            </w:r>
            <w:r w:rsidRPr="003E0C8D">
              <w:t>fondů</w:t>
            </w:r>
            <w:r w:rsidR="00A5289D">
              <w:t xml:space="preserve"> s </w:t>
            </w:r>
            <w:r w:rsidRPr="003E0C8D">
              <w:t xml:space="preserve">předem stanovenými národními příděly </w:t>
            </w:r>
            <w:r w:rsidRPr="003E0C8D">
              <w:rPr>
                <w:b/>
                <w:i/>
              </w:rPr>
              <w:t>sdružených</w:t>
            </w:r>
            <w:r w:rsidR="00A5289D">
              <w:rPr>
                <w:b/>
                <w:i/>
              </w:rPr>
              <w:t xml:space="preserve"> v </w:t>
            </w:r>
            <w:r w:rsidRPr="003E0C8D">
              <w:rPr>
                <w:b/>
                <w:i/>
              </w:rPr>
              <w:t>rámci plánu národního</w:t>
            </w:r>
            <w:r w:rsidR="00A5289D">
              <w:rPr>
                <w:b/>
                <w:i/>
              </w:rPr>
              <w:t xml:space="preserve"> a </w:t>
            </w:r>
            <w:r w:rsidRPr="003E0C8D">
              <w:rPr>
                <w:b/>
                <w:i/>
              </w:rPr>
              <w:t>regionálního partnerství</w:t>
            </w:r>
            <w:r w:rsidR="00A5289D">
              <w:rPr>
                <w:b/>
                <w:i/>
              </w:rPr>
              <w:t xml:space="preserve"> v </w:t>
            </w:r>
            <w:r w:rsidRPr="003E0C8D">
              <w:rPr>
                <w:b/>
                <w:i/>
              </w:rPr>
              <w:t>souladu</w:t>
            </w:r>
            <w:r w:rsidR="00A5289D">
              <w:rPr>
                <w:b/>
                <w:i/>
              </w:rPr>
              <w:t xml:space="preserve"> s </w:t>
            </w:r>
            <w:r w:rsidRPr="003E0C8D">
              <w:rPr>
                <w:b/>
                <w:i/>
              </w:rPr>
              <w:t>nařízením (EU) [...] [nařízení</w:t>
            </w:r>
            <w:r w:rsidR="00A5289D">
              <w:rPr>
                <w:b/>
                <w:i/>
              </w:rPr>
              <w:t xml:space="preserve"> o </w:t>
            </w:r>
            <w:r w:rsidRPr="003E0C8D">
              <w:rPr>
                <w:b/>
                <w:i/>
              </w:rPr>
              <w:t>plánu NRP</w:t>
            </w:r>
            <w:r w:rsidRPr="003E0C8D">
              <w:t>. Je proto nezbytné vyjasnit rozsah podpory</w:t>
            </w:r>
            <w:r w:rsidR="00A5289D">
              <w:t xml:space="preserve"> z </w:t>
            </w:r>
            <w:r w:rsidRPr="003E0C8D">
              <w:t xml:space="preserve">ESF </w:t>
            </w:r>
            <w:r w:rsidRPr="003E0C8D">
              <w:rPr>
                <w:b/>
                <w:i/>
              </w:rPr>
              <w:t>ve vztahu</w:t>
            </w:r>
            <w:r w:rsidR="00A5289D">
              <w:rPr>
                <w:b/>
                <w:i/>
              </w:rPr>
              <w:t xml:space="preserve"> k </w:t>
            </w:r>
            <w:r w:rsidRPr="003E0C8D">
              <w:rPr>
                <w:b/>
                <w:i/>
              </w:rPr>
              <w:t>cílům stanoveným</w:t>
            </w:r>
            <w:r w:rsidR="00A5289D">
              <w:rPr>
                <w:b/>
                <w:i/>
              </w:rPr>
              <w:t xml:space="preserve"> v </w:t>
            </w:r>
            <w:r w:rsidRPr="003E0C8D">
              <w:rPr>
                <w:b/>
                <w:i/>
              </w:rPr>
              <w:t>nařízení</w:t>
            </w:r>
            <w:r w:rsidR="00A5289D">
              <w:rPr>
                <w:b/>
                <w:i/>
              </w:rPr>
              <w:t xml:space="preserve"> o </w:t>
            </w:r>
            <w:r w:rsidRPr="003E0C8D">
              <w:rPr>
                <w:b/>
                <w:i/>
              </w:rPr>
              <w:t>NRP</w:t>
            </w:r>
            <w:r w:rsidR="00A5289D">
              <w:t xml:space="preserve"> a </w:t>
            </w:r>
            <w:r w:rsidRPr="003E0C8D">
              <w:t>stanovit zvláštní ustanovení týkající se provádění ESF.</w:t>
            </w:r>
          </w:p>
        </w:tc>
        <w:tc>
          <w:tcPr>
            <w:tcW w:w="4876" w:type="dxa"/>
            <w:tcBorders>
              <w:top w:val="nil"/>
              <w:left w:val="nil"/>
              <w:bottom w:val="nil"/>
              <w:right w:val="nil"/>
            </w:tcBorders>
          </w:tcPr>
          <w:p w14:paraId="77139411" w14:textId="15C56352" w:rsidR="00284C00" w:rsidRPr="003E0C8D" w:rsidRDefault="00284C00" w:rsidP="00464D74">
            <w:pPr>
              <w:pStyle w:val="Normal6a"/>
            </w:pPr>
            <w:r w:rsidRPr="003E0C8D">
              <w:t>(10)</w:t>
            </w:r>
            <w:r w:rsidRPr="003E0C8D">
              <w:tab/>
              <w:t>ESF je jedním</w:t>
            </w:r>
            <w:r w:rsidR="00A5289D">
              <w:t xml:space="preserve"> z </w:t>
            </w:r>
            <w:r w:rsidRPr="003E0C8D">
              <w:t>fondů</w:t>
            </w:r>
            <w:r w:rsidR="00A5289D">
              <w:t xml:space="preserve"> s </w:t>
            </w:r>
            <w:r w:rsidRPr="003E0C8D">
              <w:t>předem stanovenými národními příděly. Je proto nezbytné vyjasnit rozsah podpory</w:t>
            </w:r>
            <w:r w:rsidR="00A5289D">
              <w:t xml:space="preserve"> z </w:t>
            </w:r>
            <w:r w:rsidRPr="003E0C8D">
              <w:t>ESF</w:t>
            </w:r>
            <w:r w:rsidR="00A5289D">
              <w:t xml:space="preserve"> a </w:t>
            </w:r>
            <w:r w:rsidRPr="003E0C8D">
              <w:t>stanovit zvláštní ustanovení týkající se provádění ESF.</w:t>
            </w:r>
          </w:p>
        </w:tc>
      </w:tr>
    </w:tbl>
    <w:p w14:paraId="196C562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6C32FE6C" w14:textId="77777777" w:rsidR="00BD0451" w:rsidRPr="003E0C8D" w:rsidRDefault="00284C00" w:rsidP="00284C00">
      <w:r w:rsidRPr="003E0C8D">
        <w:rPr>
          <w:rStyle w:val="HideTWBExt"/>
        </w:rPr>
        <w:t>&lt;/AmendB&gt;</w:t>
      </w:r>
    </w:p>
    <w:p w14:paraId="7B575BA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147</w:t>
      </w:r>
      <w:r w:rsidRPr="003E0C8D">
        <w:rPr>
          <w:rStyle w:val="HideTWBExt"/>
          <w:b w:val="0"/>
        </w:rPr>
        <w:t>&lt;/NumAmB&gt;</w:t>
      </w:r>
    </w:p>
    <w:p w14:paraId="616447EC"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5F28075E" w14:textId="77777777" w:rsidR="00284C00" w:rsidRPr="003E0C8D" w:rsidRDefault="00284C00" w:rsidP="00284C00">
      <w:pPr>
        <w:pStyle w:val="NormalBold"/>
      </w:pPr>
      <w:r w:rsidRPr="003E0C8D">
        <w:rPr>
          <w:rStyle w:val="HideTWBExt"/>
          <w:b w:val="0"/>
        </w:rPr>
        <w:t>&lt;/RepeatBlock-By&gt;</w:t>
      </w:r>
    </w:p>
    <w:p w14:paraId="1DAF8AC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26C924B" w14:textId="77777777" w:rsidR="00284C00" w:rsidRPr="003E0C8D" w:rsidRDefault="00284C00" w:rsidP="00284C00">
      <w:pPr>
        <w:pStyle w:val="NormalBold"/>
      </w:pPr>
      <w:r w:rsidRPr="003E0C8D">
        <w:rPr>
          <w:rStyle w:val="HideTWBExt"/>
          <w:b w:val="0"/>
        </w:rPr>
        <w:t>&lt;Article&gt;</w:t>
      </w:r>
      <w:r w:rsidRPr="003E0C8D">
        <w:t>Bod odůvodnění 10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51D6553" w14:textId="77777777" w:rsidTr="00464D74">
        <w:trPr>
          <w:trHeight w:hRule="exact" w:val="240"/>
          <w:jc w:val="center"/>
        </w:trPr>
        <w:tc>
          <w:tcPr>
            <w:tcW w:w="9752" w:type="dxa"/>
            <w:gridSpan w:val="2"/>
            <w:tcBorders>
              <w:top w:val="nil"/>
              <w:left w:val="nil"/>
              <w:bottom w:val="nil"/>
              <w:right w:val="nil"/>
            </w:tcBorders>
          </w:tcPr>
          <w:p w14:paraId="4A352D73" w14:textId="77777777" w:rsidR="00284C00" w:rsidRPr="003E0C8D" w:rsidRDefault="00284C00" w:rsidP="00464D74"/>
        </w:tc>
      </w:tr>
      <w:tr w:rsidR="00284C00" w:rsidRPr="003E0C8D" w14:paraId="1974BB49" w14:textId="77777777" w:rsidTr="00464D74">
        <w:trPr>
          <w:trHeight w:val="240"/>
          <w:jc w:val="center"/>
        </w:trPr>
        <w:tc>
          <w:tcPr>
            <w:tcW w:w="4876" w:type="dxa"/>
            <w:tcBorders>
              <w:top w:val="nil"/>
              <w:left w:val="nil"/>
              <w:bottom w:val="nil"/>
              <w:right w:val="nil"/>
            </w:tcBorders>
          </w:tcPr>
          <w:p w14:paraId="03C5051C"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861C2A3" w14:textId="77777777" w:rsidR="00284C00" w:rsidRPr="003E0C8D" w:rsidRDefault="00284C00" w:rsidP="00464D74">
            <w:pPr>
              <w:pStyle w:val="AmColumnHeading"/>
            </w:pPr>
            <w:r w:rsidRPr="003E0C8D">
              <w:t>Pozměňovací návrh</w:t>
            </w:r>
          </w:p>
        </w:tc>
      </w:tr>
      <w:tr w:rsidR="00284C00" w:rsidRPr="003E0C8D" w14:paraId="54DDD142" w14:textId="77777777" w:rsidTr="00464D74">
        <w:trPr>
          <w:jc w:val="center"/>
        </w:trPr>
        <w:tc>
          <w:tcPr>
            <w:tcW w:w="4876" w:type="dxa"/>
            <w:tcBorders>
              <w:top w:val="nil"/>
              <w:left w:val="nil"/>
              <w:bottom w:val="nil"/>
              <w:right w:val="nil"/>
            </w:tcBorders>
          </w:tcPr>
          <w:p w14:paraId="2E41B1B8" w14:textId="59A93052" w:rsidR="00284C00" w:rsidRPr="003E0C8D" w:rsidRDefault="00284C00" w:rsidP="00464D74">
            <w:pPr>
              <w:pStyle w:val="Normal6a"/>
            </w:pPr>
            <w:r w:rsidRPr="003E0C8D">
              <w:t>(10)</w:t>
            </w:r>
            <w:r w:rsidRPr="003E0C8D">
              <w:tab/>
              <w:t>Nařízení (EU) [nařízení</w:t>
            </w:r>
            <w:r w:rsidR="00A5289D">
              <w:t xml:space="preserve"> o </w:t>
            </w:r>
            <w:r w:rsidRPr="003E0C8D">
              <w:t>NRP] stanoví obecná pravidla pro plán národního</w:t>
            </w:r>
            <w:r w:rsidR="00A5289D">
              <w:t xml:space="preserve"> a </w:t>
            </w:r>
            <w:r w:rsidRPr="003E0C8D">
              <w:t>regionálního partnerství (dále jen „plán NRP“)</w:t>
            </w:r>
            <w:r w:rsidR="00A5289D">
              <w:t xml:space="preserve"> a </w:t>
            </w:r>
            <w:r w:rsidRPr="003E0C8D">
              <w:t>zejména stanoví cíle, které mají být podporovány plány národního</w:t>
            </w:r>
            <w:r w:rsidR="00A5289D">
              <w:t xml:space="preserve"> a </w:t>
            </w:r>
            <w:r w:rsidRPr="003E0C8D">
              <w:t>regionálního partnerství,</w:t>
            </w:r>
            <w:r w:rsidR="00A5289D">
              <w:t xml:space="preserve"> a </w:t>
            </w:r>
            <w:r w:rsidRPr="003E0C8D">
              <w:t>pravidla týkající se přípravy, provádění, řízení</w:t>
            </w:r>
            <w:r w:rsidR="00A5289D">
              <w:t xml:space="preserve"> a </w:t>
            </w:r>
            <w:r w:rsidRPr="003E0C8D">
              <w:t xml:space="preserve">kontroly těchto plánů. </w:t>
            </w:r>
            <w:r w:rsidRPr="003E0C8D">
              <w:rPr>
                <w:b/>
                <w:i/>
              </w:rPr>
              <w:t>ESF je jedním</w:t>
            </w:r>
            <w:r w:rsidR="00A5289D">
              <w:rPr>
                <w:b/>
                <w:i/>
              </w:rPr>
              <w:t xml:space="preserve"> z </w:t>
            </w:r>
            <w:r w:rsidRPr="003E0C8D">
              <w:rPr>
                <w:b/>
                <w:i/>
              </w:rPr>
              <w:t>fondů</w:t>
            </w:r>
            <w:r w:rsidR="00A5289D">
              <w:rPr>
                <w:b/>
                <w:i/>
              </w:rPr>
              <w:t xml:space="preserve"> s </w:t>
            </w:r>
            <w:r w:rsidRPr="003E0C8D">
              <w:rPr>
                <w:b/>
                <w:i/>
              </w:rPr>
              <w:t>předem stanovenými národními příděly sdružených</w:t>
            </w:r>
            <w:r w:rsidR="00A5289D">
              <w:rPr>
                <w:b/>
                <w:i/>
              </w:rPr>
              <w:t xml:space="preserve"> v </w:t>
            </w:r>
            <w:r w:rsidRPr="003E0C8D">
              <w:rPr>
                <w:b/>
                <w:i/>
              </w:rPr>
              <w:t>rámci plánu národního</w:t>
            </w:r>
            <w:r w:rsidR="00A5289D">
              <w:rPr>
                <w:b/>
                <w:i/>
              </w:rPr>
              <w:t xml:space="preserve"> a </w:t>
            </w:r>
            <w:r w:rsidRPr="003E0C8D">
              <w:rPr>
                <w:b/>
                <w:i/>
              </w:rPr>
              <w:t>regionálního partnerství</w:t>
            </w:r>
            <w:r w:rsidR="00A5289D">
              <w:rPr>
                <w:b/>
                <w:i/>
              </w:rPr>
              <w:t xml:space="preserve"> v </w:t>
            </w:r>
            <w:r w:rsidRPr="003E0C8D">
              <w:rPr>
                <w:b/>
                <w:i/>
              </w:rPr>
              <w:t>souladu</w:t>
            </w:r>
            <w:r w:rsidR="00A5289D">
              <w:rPr>
                <w:b/>
                <w:i/>
              </w:rPr>
              <w:t xml:space="preserve"> s </w:t>
            </w:r>
            <w:r w:rsidRPr="003E0C8D">
              <w:rPr>
                <w:b/>
                <w:i/>
              </w:rPr>
              <w:t>nařízením (EU) [...] [nařízení</w:t>
            </w:r>
            <w:r w:rsidR="00A5289D">
              <w:rPr>
                <w:b/>
                <w:i/>
              </w:rPr>
              <w:t xml:space="preserve"> o </w:t>
            </w:r>
            <w:r w:rsidRPr="003E0C8D">
              <w:rPr>
                <w:b/>
                <w:i/>
              </w:rPr>
              <w:t>plánu NRP. Je proto nezbytné vyjasnit rozsah podpory</w:t>
            </w:r>
            <w:r w:rsidR="00A5289D">
              <w:rPr>
                <w:b/>
                <w:i/>
              </w:rPr>
              <w:t xml:space="preserve"> z </w:t>
            </w:r>
            <w:r w:rsidRPr="003E0C8D">
              <w:rPr>
                <w:b/>
                <w:i/>
              </w:rPr>
              <w:t>ESF ve vztahu</w:t>
            </w:r>
            <w:r w:rsidR="00A5289D">
              <w:rPr>
                <w:b/>
                <w:i/>
              </w:rPr>
              <w:t xml:space="preserve"> k </w:t>
            </w:r>
            <w:r w:rsidRPr="003E0C8D">
              <w:rPr>
                <w:b/>
                <w:i/>
              </w:rPr>
              <w:t>cílům stanoveným</w:t>
            </w:r>
            <w:r w:rsidR="00A5289D">
              <w:rPr>
                <w:b/>
                <w:i/>
              </w:rPr>
              <w:t xml:space="preserve"> v </w:t>
            </w:r>
            <w:r w:rsidRPr="003E0C8D">
              <w:rPr>
                <w:b/>
                <w:i/>
              </w:rPr>
              <w:t>nařízení</w:t>
            </w:r>
            <w:r w:rsidR="00A5289D">
              <w:rPr>
                <w:b/>
                <w:i/>
              </w:rPr>
              <w:t xml:space="preserve"> o </w:t>
            </w:r>
            <w:r w:rsidRPr="003E0C8D">
              <w:rPr>
                <w:b/>
                <w:i/>
              </w:rPr>
              <w:t>NRP</w:t>
            </w:r>
            <w:r w:rsidR="00A5289D">
              <w:rPr>
                <w:b/>
                <w:i/>
              </w:rPr>
              <w:t xml:space="preserve"> a </w:t>
            </w:r>
            <w:r w:rsidRPr="003E0C8D">
              <w:rPr>
                <w:b/>
                <w:i/>
              </w:rPr>
              <w:t>stanovit zvláštní ustanovení týkající se provádění ESF.</w:t>
            </w:r>
          </w:p>
        </w:tc>
        <w:tc>
          <w:tcPr>
            <w:tcW w:w="4876" w:type="dxa"/>
            <w:tcBorders>
              <w:top w:val="nil"/>
              <w:left w:val="nil"/>
              <w:bottom w:val="nil"/>
              <w:right w:val="nil"/>
            </w:tcBorders>
          </w:tcPr>
          <w:p w14:paraId="294B9D49" w14:textId="2E8201ED" w:rsidR="00284C00" w:rsidRPr="003E0C8D" w:rsidRDefault="00284C00" w:rsidP="00464D74">
            <w:pPr>
              <w:pStyle w:val="Normal6a"/>
            </w:pPr>
            <w:r w:rsidRPr="003E0C8D">
              <w:t>(10)</w:t>
            </w:r>
            <w:r w:rsidRPr="003E0C8D">
              <w:tab/>
              <w:t>Nařízení (EU) [nařízení</w:t>
            </w:r>
            <w:r w:rsidR="00A5289D">
              <w:t xml:space="preserve"> o </w:t>
            </w:r>
            <w:r w:rsidRPr="003E0C8D">
              <w:t>NRP] stanoví obecná pravidla pro plán národního</w:t>
            </w:r>
            <w:r w:rsidR="00A5289D">
              <w:t xml:space="preserve"> a </w:t>
            </w:r>
            <w:r w:rsidRPr="003E0C8D">
              <w:t>regionálního partnerství (dále jen „plán NRP“)</w:t>
            </w:r>
            <w:r w:rsidR="00A5289D">
              <w:t xml:space="preserve"> a </w:t>
            </w:r>
            <w:r w:rsidRPr="003E0C8D">
              <w:t>zejména stanoví cíle, které mají být podporovány plány národního</w:t>
            </w:r>
            <w:r w:rsidR="00A5289D">
              <w:t xml:space="preserve"> a </w:t>
            </w:r>
            <w:r w:rsidRPr="003E0C8D">
              <w:t>regionálního partnerství,</w:t>
            </w:r>
            <w:r w:rsidR="00A5289D">
              <w:t xml:space="preserve"> a </w:t>
            </w:r>
            <w:r w:rsidRPr="003E0C8D">
              <w:t>pravidla týkající se přípravy, provádění, řízení</w:t>
            </w:r>
            <w:r w:rsidR="00A5289D">
              <w:t xml:space="preserve"> a </w:t>
            </w:r>
            <w:r w:rsidRPr="003E0C8D">
              <w:t>kontroly těchto plánů.</w:t>
            </w:r>
          </w:p>
        </w:tc>
      </w:tr>
    </w:tbl>
    <w:p w14:paraId="5CB1C5B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AFAD72C" w14:textId="77777777" w:rsidR="00BD0451" w:rsidRPr="003E0C8D" w:rsidRDefault="00284C00" w:rsidP="00284C00">
      <w:r w:rsidRPr="003E0C8D">
        <w:rPr>
          <w:rStyle w:val="HideTWBExt"/>
        </w:rPr>
        <w:t>&lt;/AmendB&gt;</w:t>
      </w:r>
    </w:p>
    <w:p w14:paraId="741D76B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148</w:t>
      </w:r>
      <w:r w:rsidRPr="003E0C8D">
        <w:rPr>
          <w:rStyle w:val="HideTWBExt"/>
          <w:b w:val="0"/>
        </w:rPr>
        <w:t>&lt;/NumAmB&gt;</w:t>
      </w:r>
    </w:p>
    <w:p w14:paraId="2960527A"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6F48DFDE" w14:textId="77777777" w:rsidR="00284C00" w:rsidRPr="003E0C8D" w:rsidRDefault="00284C00" w:rsidP="00284C00">
      <w:pPr>
        <w:pStyle w:val="NormalBold"/>
      </w:pPr>
      <w:r w:rsidRPr="003E0C8D">
        <w:rPr>
          <w:rStyle w:val="HideTWBExt"/>
          <w:b w:val="0"/>
        </w:rPr>
        <w:t>&lt;/RepeatBlock-By&gt;</w:t>
      </w:r>
    </w:p>
    <w:p w14:paraId="59C147C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6EB6825" w14:textId="77777777" w:rsidR="00284C00" w:rsidRPr="003E0C8D" w:rsidRDefault="00284C00" w:rsidP="00284C00">
      <w:pPr>
        <w:pStyle w:val="NormalBold"/>
      </w:pPr>
      <w:r w:rsidRPr="003E0C8D">
        <w:rPr>
          <w:rStyle w:val="HideTWBExt"/>
          <w:b w:val="0"/>
        </w:rPr>
        <w:t>&lt;Article&gt;</w:t>
      </w:r>
      <w:r w:rsidRPr="003E0C8D">
        <w:t>Bod odůvodnění 10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104766F" w14:textId="77777777" w:rsidTr="00464D74">
        <w:trPr>
          <w:trHeight w:hRule="exact" w:val="240"/>
          <w:jc w:val="center"/>
        </w:trPr>
        <w:tc>
          <w:tcPr>
            <w:tcW w:w="9752" w:type="dxa"/>
            <w:gridSpan w:val="2"/>
            <w:tcBorders>
              <w:top w:val="nil"/>
              <w:left w:val="nil"/>
              <w:bottom w:val="nil"/>
              <w:right w:val="nil"/>
            </w:tcBorders>
          </w:tcPr>
          <w:p w14:paraId="70073EE3" w14:textId="77777777" w:rsidR="00284C00" w:rsidRPr="003E0C8D" w:rsidRDefault="00284C00" w:rsidP="00464D74"/>
        </w:tc>
      </w:tr>
      <w:tr w:rsidR="00284C00" w:rsidRPr="003E0C8D" w14:paraId="0A545C17" w14:textId="77777777" w:rsidTr="00464D74">
        <w:trPr>
          <w:trHeight w:val="240"/>
          <w:jc w:val="center"/>
        </w:trPr>
        <w:tc>
          <w:tcPr>
            <w:tcW w:w="4876" w:type="dxa"/>
            <w:tcBorders>
              <w:top w:val="nil"/>
              <w:left w:val="nil"/>
              <w:bottom w:val="nil"/>
              <w:right w:val="nil"/>
            </w:tcBorders>
          </w:tcPr>
          <w:p w14:paraId="034076C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B19DD87" w14:textId="77777777" w:rsidR="00284C00" w:rsidRPr="003E0C8D" w:rsidRDefault="00284C00" w:rsidP="00464D74">
            <w:pPr>
              <w:pStyle w:val="AmColumnHeading"/>
            </w:pPr>
            <w:r w:rsidRPr="003E0C8D">
              <w:t>Pozměňovací návrh</w:t>
            </w:r>
          </w:p>
        </w:tc>
      </w:tr>
      <w:tr w:rsidR="00284C00" w:rsidRPr="003E0C8D" w14:paraId="5BBB1894" w14:textId="77777777" w:rsidTr="00464D74">
        <w:trPr>
          <w:jc w:val="center"/>
        </w:trPr>
        <w:tc>
          <w:tcPr>
            <w:tcW w:w="4876" w:type="dxa"/>
            <w:tcBorders>
              <w:top w:val="nil"/>
              <w:left w:val="nil"/>
              <w:bottom w:val="nil"/>
              <w:right w:val="nil"/>
            </w:tcBorders>
          </w:tcPr>
          <w:p w14:paraId="615D92E1" w14:textId="15A12C38" w:rsidR="00284C00" w:rsidRPr="003E0C8D" w:rsidRDefault="00284C00" w:rsidP="00464D74">
            <w:pPr>
              <w:pStyle w:val="Normal6a"/>
            </w:pPr>
            <w:r w:rsidRPr="003E0C8D">
              <w:t>(10)</w:t>
            </w:r>
            <w:r w:rsidRPr="003E0C8D">
              <w:tab/>
              <w:t>Nařízení (EU) [nařízení</w:t>
            </w:r>
            <w:r w:rsidR="00A5289D">
              <w:t xml:space="preserve"> o </w:t>
            </w:r>
            <w:r w:rsidRPr="003E0C8D">
              <w:t>NRP] stanoví obecná pravidla pro plán národního</w:t>
            </w:r>
            <w:r w:rsidR="00A5289D">
              <w:t xml:space="preserve"> a </w:t>
            </w:r>
            <w:r w:rsidRPr="003E0C8D">
              <w:t>regionálního partnerství (dále jen „plán NRP“)</w:t>
            </w:r>
            <w:r w:rsidR="00A5289D">
              <w:t xml:space="preserve"> a </w:t>
            </w:r>
            <w:r w:rsidRPr="003E0C8D">
              <w:t>zejména stanoví cíle, které mají být podporovány plány národního</w:t>
            </w:r>
            <w:r w:rsidR="00A5289D">
              <w:t xml:space="preserve"> a </w:t>
            </w:r>
            <w:r w:rsidRPr="003E0C8D">
              <w:t>regionálního partnerství,</w:t>
            </w:r>
            <w:r w:rsidR="00A5289D">
              <w:t xml:space="preserve"> a </w:t>
            </w:r>
            <w:r w:rsidRPr="003E0C8D">
              <w:t>pravidla týkající se přípravy, provádění, řízení</w:t>
            </w:r>
            <w:r w:rsidR="00A5289D">
              <w:t xml:space="preserve"> a </w:t>
            </w:r>
            <w:r w:rsidRPr="003E0C8D">
              <w:t>kontroly těchto plánů. ESF je jedním</w:t>
            </w:r>
            <w:r w:rsidR="00A5289D">
              <w:t xml:space="preserve"> z </w:t>
            </w:r>
            <w:r w:rsidRPr="003E0C8D">
              <w:t>fondů</w:t>
            </w:r>
            <w:r w:rsidR="00A5289D">
              <w:t xml:space="preserve"> s </w:t>
            </w:r>
            <w:r w:rsidRPr="003E0C8D">
              <w:t xml:space="preserve">předem stanovenými národními příděly </w:t>
            </w:r>
            <w:r w:rsidRPr="003E0C8D">
              <w:rPr>
                <w:b/>
                <w:i/>
              </w:rPr>
              <w:t>sdružených</w:t>
            </w:r>
            <w:r w:rsidR="00A5289D">
              <w:t xml:space="preserve"> v </w:t>
            </w:r>
            <w:r w:rsidRPr="003E0C8D">
              <w:t>rámci plánu národního</w:t>
            </w:r>
            <w:r w:rsidR="00A5289D">
              <w:t xml:space="preserve"> a </w:t>
            </w:r>
            <w:r w:rsidRPr="003E0C8D">
              <w:t>regionálního partnerství</w:t>
            </w:r>
            <w:r w:rsidR="00A5289D">
              <w:t xml:space="preserve"> v </w:t>
            </w:r>
            <w:r w:rsidRPr="003E0C8D">
              <w:t>souladu</w:t>
            </w:r>
            <w:r w:rsidR="00A5289D">
              <w:t xml:space="preserve"> s </w:t>
            </w:r>
            <w:r w:rsidRPr="003E0C8D">
              <w:t>nařízením (EU) [...] [nařízení</w:t>
            </w:r>
            <w:r w:rsidR="00A5289D">
              <w:t xml:space="preserve"> o </w:t>
            </w:r>
            <w:r w:rsidRPr="003E0C8D">
              <w:t>plánu NRP. Je proto nezbytné vyjasnit rozsah podpory</w:t>
            </w:r>
            <w:r w:rsidR="00A5289D">
              <w:t xml:space="preserve"> z </w:t>
            </w:r>
            <w:r w:rsidRPr="003E0C8D">
              <w:t xml:space="preserve">ESF </w:t>
            </w:r>
            <w:r w:rsidRPr="003E0C8D">
              <w:rPr>
                <w:b/>
                <w:i/>
              </w:rPr>
              <w:t>ve vztahu</w:t>
            </w:r>
            <w:r w:rsidR="00A5289D">
              <w:rPr>
                <w:b/>
                <w:i/>
              </w:rPr>
              <w:t xml:space="preserve"> k </w:t>
            </w:r>
            <w:r w:rsidRPr="003E0C8D">
              <w:rPr>
                <w:b/>
                <w:i/>
              </w:rPr>
              <w:t>cílům stanoveným</w:t>
            </w:r>
            <w:r w:rsidR="00A5289D">
              <w:t xml:space="preserve"> v </w:t>
            </w:r>
            <w:r w:rsidRPr="003E0C8D">
              <w:t>nařízení</w:t>
            </w:r>
            <w:r w:rsidR="00A5289D">
              <w:t xml:space="preserve"> o </w:t>
            </w:r>
            <w:r w:rsidRPr="003E0C8D">
              <w:t>NRP</w:t>
            </w:r>
            <w:r w:rsidR="00A5289D">
              <w:t xml:space="preserve"> a </w:t>
            </w:r>
            <w:r w:rsidRPr="003E0C8D">
              <w:t>stanovit zvláštní ustanovení týkající se provádění ESF.</w:t>
            </w:r>
          </w:p>
        </w:tc>
        <w:tc>
          <w:tcPr>
            <w:tcW w:w="4876" w:type="dxa"/>
            <w:tcBorders>
              <w:top w:val="nil"/>
              <w:left w:val="nil"/>
              <w:bottom w:val="nil"/>
              <w:right w:val="nil"/>
            </w:tcBorders>
          </w:tcPr>
          <w:p w14:paraId="5DD8A83D" w14:textId="7A853939" w:rsidR="00284C00" w:rsidRPr="003E0C8D" w:rsidRDefault="00284C00" w:rsidP="00464D74">
            <w:pPr>
              <w:pStyle w:val="Normal6a"/>
            </w:pPr>
            <w:r w:rsidRPr="003E0C8D">
              <w:t>(10)</w:t>
            </w:r>
            <w:r w:rsidRPr="003E0C8D">
              <w:tab/>
              <w:t>Nařízení (EU) [nařízení</w:t>
            </w:r>
            <w:r w:rsidR="00A5289D">
              <w:t xml:space="preserve"> o </w:t>
            </w:r>
            <w:r w:rsidRPr="003E0C8D">
              <w:t>NRP] stanoví obecná pravidla pro plán národního</w:t>
            </w:r>
            <w:r w:rsidR="00A5289D">
              <w:t xml:space="preserve"> a </w:t>
            </w:r>
            <w:r w:rsidRPr="003E0C8D">
              <w:t>regionálního partnerství (dále jen „plán NRP“)</w:t>
            </w:r>
            <w:r w:rsidR="00A5289D">
              <w:t xml:space="preserve"> a </w:t>
            </w:r>
            <w:r w:rsidRPr="003E0C8D">
              <w:t>zejména stanoví cíle, které mají být podporovány plány národního</w:t>
            </w:r>
            <w:r w:rsidR="00A5289D">
              <w:t xml:space="preserve"> a </w:t>
            </w:r>
            <w:r w:rsidRPr="003E0C8D">
              <w:t>regionálního partnerství,</w:t>
            </w:r>
            <w:r w:rsidR="00A5289D">
              <w:t xml:space="preserve"> a </w:t>
            </w:r>
            <w:r w:rsidRPr="003E0C8D">
              <w:t>pravidla týkající se přípravy, provádění, řízení</w:t>
            </w:r>
            <w:r w:rsidR="00A5289D">
              <w:t xml:space="preserve"> a </w:t>
            </w:r>
            <w:r w:rsidRPr="003E0C8D">
              <w:t>kontroly těchto plánů. ESF je jedním</w:t>
            </w:r>
            <w:r w:rsidR="00A5289D">
              <w:t xml:space="preserve"> z </w:t>
            </w:r>
            <w:r w:rsidRPr="003E0C8D">
              <w:t>fondů</w:t>
            </w:r>
            <w:r w:rsidR="00A5289D">
              <w:t xml:space="preserve"> s </w:t>
            </w:r>
            <w:r w:rsidRPr="003E0C8D">
              <w:t xml:space="preserve">předem stanovenými národními příděly </w:t>
            </w:r>
            <w:r w:rsidRPr="003E0C8D">
              <w:rPr>
                <w:b/>
                <w:i/>
              </w:rPr>
              <w:t>vyčleněných</w:t>
            </w:r>
            <w:r w:rsidR="00A5289D">
              <w:t xml:space="preserve"> v </w:t>
            </w:r>
            <w:r w:rsidRPr="003E0C8D">
              <w:t>rámci plánu národního</w:t>
            </w:r>
            <w:r w:rsidR="00A5289D">
              <w:t xml:space="preserve"> a </w:t>
            </w:r>
            <w:r w:rsidRPr="003E0C8D">
              <w:t>regionálního partnerství</w:t>
            </w:r>
            <w:r w:rsidR="00A5289D">
              <w:t xml:space="preserve"> v </w:t>
            </w:r>
            <w:r w:rsidRPr="003E0C8D">
              <w:t>souladu</w:t>
            </w:r>
            <w:r w:rsidR="00A5289D">
              <w:t xml:space="preserve"> s </w:t>
            </w:r>
            <w:r w:rsidRPr="003E0C8D">
              <w:t>nařízením (EU) [...] [nařízení</w:t>
            </w:r>
            <w:r w:rsidR="00A5289D">
              <w:t xml:space="preserve"> o </w:t>
            </w:r>
            <w:r w:rsidRPr="003E0C8D">
              <w:t>plánu NRP</w:t>
            </w:r>
            <w:r w:rsidRPr="003E0C8D">
              <w:rPr>
                <w:b/>
                <w:i/>
              </w:rPr>
              <w:t>]</w:t>
            </w:r>
            <w:r w:rsidRPr="003E0C8D">
              <w:t>. Je proto nezbytné vyjasnit rozsah podpory</w:t>
            </w:r>
            <w:r w:rsidR="00A5289D">
              <w:t xml:space="preserve"> z </w:t>
            </w:r>
            <w:r w:rsidRPr="003E0C8D">
              <w:t xml:space="preserve">ESF </w:t>
            </w:r>
            <w:r w:rsidRPr="003E0C8D">
              <w:rPr>
                <w:b/>
                <w:i/>
              </w:rPr>
              <w:t>pro specifické cíle</w:t>
            </w:r>
            <w:r w:rsidR="00A5289D">
              <w:rPr>
                <w:b/>
                <w:i/>
              </w:rPr>
              <w:t xml:space="preserve"> a </w:t>
            </w:r>
            <w:r w:rsidRPr="003E0C8D">
              <w:rPr>
                <w:b/>
                <w:i/>
              </w:rPr>
              <w:t>tematická zaměření, která doplňují cíle stanovené</w:t>
            </w:r>
            <w:r w:rsidR="00A5289D">
              <w:t xml:space="preserve"> v </w:t>
            </w:r>
            <w:r w:rsidRPr="003E0C8D">
              <w:t>nařízení</w:t>
            </w:r>
            <w:r w:rsidR="00A5289D">
              <w:t xml:space="preserve"> o </w:t>
            </w:r>
            <w:r w:rsidRPr="003E0C8D">
              <w:t>NRP</w:t>
            </w:r>
            <w:r w:rsidRPr="003E0C8D">
              <w:rPr>
                <w:b/>
                <w:i/>
              </w:rPr>
              <w:t>,</w:t>
            </w:r>
            <w:r w:rsidR="00A5289D">
              <w:t xml:space="preserve"> a </w:t>
            </w:r>
            <w:r w:rsidRPr="003E0C8D">
              <w:t>stanovit zvláštní ustanovení týkající se provádění ESF.</w:t>
            </w:r>
          </w:p>
        </w:tc>
      </w:tr>
    </w:tbl>
    <w:p w14:paraId="33AADF9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D50D7C2" w14:textId="77777777" w:rsidR="00BD0451" w:rsidRPr="003E0C8D" w:rsidRDefault="00284C00" w:rsidP="00284C00">
      <w:r w:rsidRPr="003E0C8D">
        <w:rPr>
          <w:rStyle w:val="HideTWBExt"/>
        </w:rPr>
        <w:t>&lt;/AmendB&gt;</w:t>
      </w:r>
    </w:p>
    <w:p w14:paraId="61720BE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149</w:t>
      </w:r>
      <w:r w:rsidRPr="003E0C8D">
        <w:rPr>
          <w:rStyle w:val="HideTWBExt"/>
          <w:b w:val="0"/>
        </w:rPr>
        <w:t>&lt;/NumAmB&gt;</w:t>
      </w:r>
    </w:p>
    <w:p w14:paraId="6F3ED835"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Özlem Demirel, Li Andersson</w:t>
      </w:r>
      <w:r w:rsidRPr="003E0C8D">
        <w:rPr>
          <w:rStyle w:val="HideTWBExt"/>
          <w:b w:val="0"/>
        </w:rPr>
        <w:t>&lt;/Members&gt;</w:t>
      </w:r>
    </w:p>
    <w:p w14:paraId="58F953CD" w14:textId="77777777" w:rsidR="00284C00" w:rsidRPr="003E0C8D" w:rsidRDefault="00284C00" w:rsidP="00284C00">
      <w:pPr>
        <w:pStyle w:val="NormalBold"/>
      </w:pPr>
      <w:r w:rsidRPr="003E0C8D">
        <w:rPr>
          <w:rStyle w:val="HideTWBExt"/>
          <w:b w:val="0"/>
        </w:rPr>
        <w:t>&lt;/RepeatBlock-By&gt;</w:t>
      </w:r>
    </w:p>
    <w:p w14:paraId="7010C4B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E56F014" w14:textId="1696FDFE" w:rsidR="00284C00" w:rsidRPr="003E0C8D" w:rsidRDefault="00284C00" w:rsidP="00284C00">
      <w:pPr>
        <w:pStyle w:val="NormalBold"/>
      </w:pPr>
      <w:r w:rsidRPr="003E0C8D">
        <w:rPr>
          <w:rStyle w:val="HideTWBExt"/>
          <w:b w:val="0"/>
        </w:rPr>
        <w:t>&lt;Article&gt;</w:t>
      </w:r>
      <w:r w:rsidRPr="003E0C8D">
        <w:t>Bod odůvodnění 10</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98CB8BA" w14:textId="77777777" w:rsidTr="00464D74">
        <w:trPr>
          <w:trHeight w:hRule="exact" w:val="240"/>
          <w:jc w:val="center"/>
        </w:trPr>
        <w:tc>
          <w:tcPr>
            <w:tcW w:w="9752" w:type="dxa"/>
            <w:gridSpan w:val="2"/>
            <w:tcBorders>
              <w:top w:val="nil"/>
              <w:left w:val="nil"/>
              <w:bottom w:val="nil"/>
              <w:right w:val="nil"/>
            </w:tcBorders>
          </w:tcPr>
          <w:p w14:paraId="7844FC37" w14:textId="77777777" w:rsidR="00284C00" w:rsidRPr="003E0C8D" w:rsidRDefault="00284C00" w:rsidP="00464D74"/>
        </w:tc>
      </w:tr>
      <w:tr w:rsidR="00284C00" w:rsidRPr="003E0C8D" w14:paraId="38B6BB35" w14:textId="77777777" w:rsidTr="00464D74">
        <w:trPr>
          <w:trHeight w:val="240"/>
          <w:jc w:val="center"/>
        </w:trPr>
        <w:tc>
          <w:tcPr>
            <w:tcW w:w="4876" w:type="dxa"/>
            <w:tcBorders>
              <w:top w:val="nil"/>
              <w:left w:val="nil"/>
              <w:bottom w:val="nil"/>
              <w:right w:val="nil"/>
            </w:tcBorders>
          </w:tcPr>
          <w:p w14:paraId="76977D0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CA45DFF" w14:textId="77777777" w:rsidR="00284C00" w:rsidRPr="003E0C8D" w:rsidRDefault="00284C00" w:rsidP="00464D74">
            <w:pPr>
              <w:pStyle w:val="AmColumnHeading"/>
            </w:pPr>
            <w:r w:rsidRPr="003E0C8D">
              <w:t>Pozměňovací návrh</w:t>
            </w:r>
          </w:p>
        </w:tc>
      </w:tr>
      <w:tr w:rsidR="00284C00" w:rsidRPr="003E0C8D" w14:paraId="0EC63912" w14:textId="77777777" w:rsidTr="00464D74">
        <w:trPr>
          <w:jc w:val="center"/>
        </w:trPr>
        <w:tc>
          <w:tcPr>
            <w:tcW w:w="4876" w:type="dxa"/>
            <w:tcBorders>
              <w:top w:val="nil"/>
              <w:left w:val="nil"/>
              <w:bottom w:val="nil"/>
              <w:right w:val="nil"/>
            </w:tcBorders>
          </w:tcPr>
          <w:p w14:paraId="5538A33D" w14:textId="77777777" w:rsidR="00284C00" w:rsidRPr="003E0C8D" w:rsidRDefault="00284C00" w:rsidP="00464D74">
            <w:pPr>
              <w:pStyle w:val="Normal6a"/>
            </w:pPr>
          </w:p>
        </w:tc>
        <w:tc>
          <w:tcPr>
            <w:tcW w:w="4876" w:type="dxa"/>
            <w:tcBorders>
              <w:top w:val="nil"/>
              <w:left w:val="nil"/>
              <w:bottom w:val="nil"/>
              <w:right w:val="nil"/>
            </w:tcBorders>
          </w:tcPr>
          <w:p w14:paraId="78DB43D5" w14:textId="7A968BB9" w:rsidR="00284C00" w:rsidRPr="003E0C8D" w:rsidRDefault="00284C00" w:rsidP="00464D74">
            <w:pPr>
              <w:pStyle w:val="Normal6a"/>
            </w:pPr>
            <w:r w:rsidRPr="003E0C8D">
              <w:rPr>
                <w:b/>
                <w:i/>
              </w:rPr>
              <w:t>(10a)</w:t>
            </w:r>
            <w:r w:rsidRPr="003E0C8D">
              <w:tab/>
            </w:r>
            <w:r w:rsidRPr="003E0C8D">
              <w:rPr>
                <w:b/>
                <w:i/>
              </w:rPr>
              <w:t>Zatímco nařízení (EU) [nařízení</w:t>
            </w:r>
            <w:r w:rsidR="00A5289D">
              <w:rPr>
                <w:b/>
                <w:i/>
              </w:rPr>
              <w:t xml:space="preserve"> o </w:t>
            </w:r>
            <w:r w:rsidRPr="003E0C8D">
              <w:rPr>
                <w:b/>
                <w:i/>
              </w:rPr>
              <w:t>plánu NRP] stanoví společný rámec, Evropský sociální fond (ESF), který se opírá</w:t>
            </w:r>
            <w:r w:rsidR="00A5289D">
              <w:rPr>
                <w:b/>
                <w:i/>
              </w:rPr>
              <w:t xml:space="preserve"> o </w:t>
            </w:r>
            <w:r w:rsidRPr="003E0C8D">
              <w:rPr>
                <w:b/>
                <w:i/>
              </w:rPr>
              <w:t>články 162</w:t>
            </w:r>
            <w:r w:rsidR="00A5289D">
              <w:rPr>
                <w:b/>
                <w:i/>
              </w:rPr>
              <w:t xml:space="preserve"> a </w:t>
            </w:r>
            <w:r w:rsidRPr="003E0C8D">
              <w:rPr>
                <w:b/>
                <w:i/>
              </w:rPr>
              <w:t>164 Smlouvy</w:t>
            </w:r>
            <w:r w:rsidR="00A5289D">
              <w:rPr>
                <w:b/>
                <w:i/>
              </w:rPr>
              <w:t xml:space="preserve"> o </w:t>
            </w:r>
            <w:r w:rsidRPr="003E0C8D">
              <w:rPr>
                <w:b/>
                <w:i/>
              </w:rPr>
              <w:t>fungování EU by jakožto hlavní finanční nástroj Unie pro provádění evropského pilíře sociálních práv, podporu sociálního začleňování</w:t>
            </w:r>
            <w:r w:rsidR="00A5289D">
              <w:rPr>
                <w:b/>
                <w:i/>
              </w:rPr>
              <w:t xml:space="preserve"> a </w:t>
            </w:r>
            <w:r w:rsidRPr="003E0C8D">
              <w:rPr>
                <w:b/>
                <w:i/>
              </w:rPr>
              <w:t>přispívání</w:t>
            </w:r>
            <w:r w:rsidR="00A5289D">
              <w:rPr>
                <w:b/>
                <w:i/>
              </w:rPr>
              <w:t xml:space="preserve"> k </w:t>
            </w:r>
            <w:r w:rsidRPr="003E0C8D">
              <w:rPr>
                <w:b/>
                <w:i/>
              </w:rPr>
              <w:t>hospodářské, sociální</w:t>
            </w:r>
            <w:r w:rsidR="00A5289D">
              <w:rPr>
                <w:b/>
                <w:i/>
              </w:rPr>
              <w:t xml:space="preserve"> a </w:t>
            </w:r>
            <w:r w:rsidRPr="003E0C8D">
              <w:rPr>
                <w:b/>
                <w:i/>
              </w:rPr>
              <w:t>územní soudržnosti</w:t>
            </w:r>
            <w:r w:rsidR="00A5289D">
              <w:rPr>
                <w:b/>
                <w:i/>
              </w:rPr>
              <w:t xml:space="preserve"> v </w:t>
            </w:r>
            <w:r w:rsidRPr="003E0C8D">
              <w:rPr>
                <w:b/>
                <w:i/>
              </w:rPr>
              <w:t>souladu</w:t>
            </w:r>
            <w:r w:rsidR="00A5289D">
              <w:rPr>
                <w:b/>
                <w:i/>
              </w:rPr>
              <w:t xml:space="preserve"> s </w:t>
            </w:r>
            <w:r w:rsidRPr="003E0C8D">
              <w:rPr>
                <w:b/>
                <w:i/>
              </w:rPr>
              <w:t>článkem 174 Smlouvy</w:t>
            </w:r>
            <w:r w:rsidR="00A5289D">
              <w:rPr>
                <w:b/>
                <w:i/>
              </w:rPr>
              <w:t xml:space="preserve"> o </w:t>
            </w:r>
            <w:r w:rsidRPr="003E0C8D">
              <w:rPr>
                <w:b/>
                <w:i/>
              </w:rPr>
              <w:t>fungování EU, by měl zůstat samostatným</w:t>
            </w:r>
            <w:r w:rsidR="00A5289D">
              <w:rPr>
                <w:b/>
                <w:i/>
              </w:rPr>
              <w:t xml:space="preserve"> a </w:t>
            </w:r>
            <w:r w:rsidRPr="003E0C8D">
              <w:rPr>
                <w:b/>
                <w:i/>
              </w:rPr>
              <w:t>nezávislým programem, jak tomu bylo doposud. Zachování vlastního právního rámce je důležité pro zajištění odpovědnosti, transparentnosti</w:t>
            </w:r>
            <w:r w:rsidR="00A5289D">
              <w:rPr>
                <w:b/>
                <w:i/>
              </w:rPr>
              <w:t xml:space="preserve"> a </w:t>
            </w:r>
            <w:r w:rsidRPr="003E0C8D">
              <w:rPr>
                <w:b/>
                <w:i/>
              </w:rPr>
              <w:t>plného výkonu kontrolních</w:t>
            </w:r>
            <w:r w:rsidR="00A5289D">
              <w:rPr>
                <w:b/>
                <w:i/>
              </w:rPr>
              <w:t xml:space="preserve"> a </w:t>
            </w:r>
            <w:r w:rsidRPr="003E0C8D">
              <w:rPr>
                <w:b/>
                <w:i/>
              </w:rPr>
              <w:t>rozpočtových pravomocí Evropského parlamentu. Přispívá také ke zjednodušení</w:t>
            </w:r>
            <w:r w:rsidR="00A5289D">
              <w:rPr>
                <w:b/>
                <w:i/>
              </w:rPr>
              <w:t xml:space="preserve"> a </w:t>
            </w:r>
            <w:r w:rsidRPr="003E0C8D">
              <w:rPr>
                <w:b/>
                <w:i/>
              </w:rPr>
              <w:t>přímějšímu přístupu konečných příjemců</w:t>
            </w:r>
            <w:r w:rsidR="00A5289D">
              <w:rPr>
                <w:b/>
                <w:i/>
              </w:rPr>
              <w:t xml:space="preserve"> a </w:t>
            </w:r>
            <w:r w:rsidRPr="003E0C8D">
              <w:rPr>
                <w:b/>
                <w:i/>
              </w:rPr>
              <w:t>zároveň podporuje účinné provádění</w:t>
            </w:r>
            <w:r w:rsidR="00A5289D">
              <w:rPr>
                <w:b/>
                <w:i/>
              </w:rPr>
              <w:t xml:space="preserve"> a </w:t>
            </w:r>
            <w:r w:rsidRPr="003E0C8D">
              <w:rPr>
                <w:b/>
                <w:i/>
              </w:rPr>
              <w:t>omezuje přerozdělování zdrojů, které by mohlo oslabit plnění jeho specifických cílů.</w:t>
            </w:r>
          </w:p>
        </w:tc>
      </w:tr>
    </w:tbl>
    <w:p w14:paraId="6588103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FE34CC0" w14:textId="77777777" w:rsidR="00BD0451" w:rsidRPr="003E0C8D" w:rsidRDefault="00284C00" w:rsidP="00284C00">
      <w:r w:rsidRPr="003E0C8D">
        <w:rPr>
          <w:rStyle w:val="HideTWBExt"/>
        </w:rPr>
        <w:t>&lt;/AmendB&gt;</w:t>
      </w:r>
    </w:p>
    <w:p w14:paraId="3E0426C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150</w:t>
      </w:r>
      <w:r w:rsidRPr="003E0C8D">
        <w:rPr>
          <w:rStyle w:val="HideTWBExt"/>
          <w:b w:val="0"/>
        </w:rPr>
        <w:t>&lt;/NumAmB&gt;</w:t>
      </w:r>
    </w:p>
    <w:p w14:paraId="404FC57B"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4F57D3D4" w14:textId="77777777" w:rsidR="00284C00" w:rsidRPr="003E0C8D" w:rsidRDefault="00284C00" w:rsidP="00284C00">
      <w:pPr>
        <w:pStyle w:val="NormalBold"/>
      </w:pPr>
      <w:r w:rsidRPr="003E0C8D">
        <w:rPr>
          <w:rStyle w:val="HideTWBExt"/>
          <w:b w:val="0"/>
        </w:rPr>
        <w:t>&lt;/RepeatBlock-By&gt;</w:t>
      </w:r>
    </w:p>
    <w:p w14:paraId="7766452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978D565" w14:textId="18A7E1AE" w:rsidR="00284C00" w:rsidRPr="003E0C8D" w:rsidRDefault="00284C00" w:rsidP="00284C00">
      <w:pPr>
        <w:pStyle w:val="NormalBold"/>
      </w:pPr>
      <w:r w:rsidRPr="003E0C8D">
        <w:rPr>
          <w:rStyle w:val="HideTWBExt"/>
          <w:b w:val="0"/>
        </w:rPr>
        <w:t>&lt;Article&gt;</w:t>
      </w:r>
      <w:r w:rsidRPr="003E0C8D">
        <w:t>Bod odůvodnění 10</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B94BEEC" w14:textId="77777777" w:rsidTr="00464D74">
        <w:trPr>
          <w:trHeight w:hRule="exact" w:val="240"/>
          <w:jc w:val="center"/>
        </w:trPr>
        <w:tc>
          <w:tcPr>
            <w:tcW w:w="9752" w:type="dxa"/>
            <w:gridSpan w:val="2"/>
            <w:tcBorders>
              <w:top w:val="nil"/>
              <w:left w:val="nil"/>
              <w:bottom w:val="nil"/>
              <w:right w:val="nil"/>
            </w:tcBorders>
          </w:tcPr>
          <w:p w14:paraId="1B9F5BE2" w14:textId="77777777" w:rsidR="00284C00" w:rsidRPr="003E0C8D" w:rsidRDefault="00284C00" w:rsidP="00464D74"/>
        </w:tc>
      </w:tr>
      <w:tr w:rsidR="00284C00" w:rsidRPr="003E0C8D" w14:paraId="6F3EE09C" w14:textId="77777777" w:rsidTr="00464D74">
        <w:trPr>
          <w:trHeight w:val="240"/>
          <w:jc w:val="center"/>
        </w:trPr>
        <w:tc>
          <w:tcPr>
            <w:tcW w:w="4876" w:type="dxa"/>
            <w:tcBorders>
              <w:top w:val="nil"/>
              <w:left w:val="nil"/>
              <w:bottom w:val="nil"/>
              <w:right w:val="nil"/>
            </w:tcBorders>
          </w:tcPr>
          <w:p w14:paraId="246D4B1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FE56ACC" w14:textId="77777777" w:rsidR="00284C00" w:rsidRPr="003E0C8D" w:rsidRDefault="00284C00" w:rsidP="00464D74">
            <w:pPr>
              <w:pStyle w:val="AmColumnHeading"/>
            </w:pPr>
            <w:r w:rsidRPr="003E0C8D">
              <w:t>Pozměňovací návrh</w:t>
            </w:r>
          </w:p>
        </w:tc>
      </w:tr>
      <w:tr w:rsidR="00284C00" w:rsidRPr="003E0C8D" w14:paraId="6486F540" w14:textId="77777777" w:rsidTr="00464D74">
        <w:trPr>
          <w:jc w:val="center"/>
        </w:trPr>
        <w:tc>
          <w:tcPr>
            <w:tcW w:w="4876" w:type="dxa"/>
            <w:tcBorders>
              <w:top w:val="nil"/>
              <w:left w:val="nil"/>
              <w:bottom w:val="nil"/>
              <w:right w:val="nil"/>
            </w:tcBorders>
          </w:tcPr>
          <w:p w14:paraId="5A3BABF8" w14:textId="77777777" w:rsidR="00284C00" w:rsidRPr="003E0C8D" w:rsidRDefault="00284C00" w:rsidP="00464D74">
            <w:pPr>
              <w:pStyle w:val="Normal6a"/>
            </w:pPr>
          </w:p>
        </w:tc>
        <w:tc>
          <w:tcPr>
            <w:tcW w:w="4876" w:type="dxa"/>
            <w:tcBorders>
              <w:top w:val="nil"/>
              <w:left w:val="nil"/>
              <w:bottom w:val="nil"/>
              <w:right w:val="nil"/>
            </w:tcBorders>
          </w:tcPr>
          <w:p w14:paraId="3E412721" w14:textId="528BB249" w:rsidR="00284C00" w:rsidRPr="003E0C8D" w:rsidRDefault="00284C00" w:rsidP="00464D74">
            <w:pPr>
              <w:pStyle w:val="Normal6a"/>
            </w:pPr>
            <w:r w:rsidRPr="003E0C8D">
              <w:rPr>
                <w:b/>
                <w:i/>
              </w:rPr>
              <w:t>(10a)</w:t>
            </w:r>
            <w:r w:rsidRPr="003E0C8D">
              <w:tab/>
            </w:r>
            <w:r w:rsidRPr="003E0C8D">
              <w:rPr>
                <w:b/>
                <w:i/>
              </w:rPr>
              <w:t>V zájmu zajištění účinného využívání zdrojů Unie je třeba zabránit překrývání</w:t>
            </w:r>
            <w:r w:rsidR="00A5289D">
              <w:rPr>
                <w:b/>
                <w:i/>
              </w:rPr>
              <w:t xml:space="preserve"> a </w:t>
            </w:r>
            <w:r w:rsidRPr="003E0C8D">
              <w:rPr>
                <w:b/>
                <w:i/>
              </w:rPr>
              <w:t>riziku dvojího financování mezi ESF</w:t>
            </w:r>
            <w:r w:rsidR="00A5289D">
              <w:rPr>
                <w:b/>
                <w:i/>
              </w:rPr>
              <w:t xml:space="preserve"> a </w:t>
            </w:r>
            <w:r w:rsidRPr="003E0C8D">
              <w:rPr>
                <w:b/>
                <w:i/>
              </w:rPr>
              <w:t>jinými nástroji. Měly by být stanoveny jasné mechanismy vymezení</w:t>
            </w:r>
            <w:r w:rsidR="00A5289D">
              <w:rPr>
                <w:b/>
                <w:i/>
              </w:rPr>
              <w:t xml:space="preserve"> a </w:t>
            </w:r>
            <w:r w:rsidRPr="003E0C8D">
              <w:rPr>
                <w:b/>
                <w:i/>
              </w:rPr>
              <w:t>doplňkovosti.</w:t>
            </w:r>
          </w:p>
        </w:tc>
      </w:tr>
    </w:tbl>
    <w:p w14:paraId="287B976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86C2DA0" w14:textId="77777777" w:rsidR="00BD0451" w:rsidRPr="003E0C8D" w:rsidRDefault="00284C00" w:rsidP="00284C00">
      <w:r w:rsidRPr="003E0C8D">
        <w:rPr>
          <w:rStyle w:val="HideTWBExt"/>
        </w:rPr>
        <w:t>&lt;/AmendB&gt;</w:t>
      </w:r>
    </w:p>
    <w:p w14:paraId="591F197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151</w:t>
      </w:r>
      <w:r w:rsidRPr="003E0C8D">
        <w:rPr>
          <w:rStyle w:val="HideTWBExt"/>
          <w:b w:val="0"/>
        </w:rPr>
        <w:t>&lt;/NumAmB&gt;</w:t>
      </w:r>
    </w:p>
    <w:p w14:paraId="19217308"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3346AA3C" w14:textId="77777777" w:rsidR="00284C00" w:rsidRPr="003E0C8D" w:rsidRDefault="00284C00" w:rsidP="00284C00">
      <w:pPr>
        <w:pStyle w:val="NormalBold"/>
      </w:pPr>
      <w:r w:rsidRPr="003E0C8D">
        <w:rPr>
          <w:rStyle w:val="HideTWBExt"/>
          <w:b w:val="0"/>
        </w:rPr>
        <w:t>&lt;/RepeatBlock-By&gt;</w:t>
      </w:r>
    </w:p>
    <w:p w14:paraId="38FD9FB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4E4A969" w14:textId="77777777" w:rsidR="00284C00" w:rsidRPr="003E0C8D" w:rsidRDefault="00284C00" w:rsidP="00284C00">
      <w:pPr>
        <w:pStyle w:val="NormalBold"/>
      </w:pPr>
      <w:r w:rsidRPr="003E0C8D">
        <w:rPr>
          <w:rStyle w:val="HideTWBExt"/>
          <w:b w:val="0"/>
        </w:rPr>
        <w:t>&lt;Article&gt;</w:t>
      </w:r>
      <w:r w:rsidRPr="003E0C8D">
        <w:t>Bod odůvodnění 11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3A6F45B" w14:textId="77777777" w:rsidTr="00464D74">
        <w:trPr>
          <w:trHeight w:hRule="exact" w:val="240"/>
          <w:jc w:val="center"/>
        </w:trPr>
        <w:tc>
          <w:tcPr>
            <w:tcW w:w="9752" w:type="dxa"/>
            <w:gridSpan w:val="2"/>
            <w:tcBorders>
              <w:top w:val="nil"/>
              <w:left w:val="nil"/>
              <w:bottom w:val="nil"/>
              <w:right w:val="nil"/>
            </w:tcBorders>
          </w:tcPr>
          <w:p w14:paraId="03440601" w14:textId="77777777" w:rsidR="00284C00" w:rsidRPr="003E0C8D" w:rsidRDefault="00284C00" w:rsidP="00464D74"/>
        </w:tc>
      </w:tr>
      <w:tr w:rsidR="00284C00" w:rsidRPr="003E0C8D" w14:paraId="7AB65E60" w14:textId="77777777" w:rsidTr="00464D74">
        <w:trPr>
          <w:trHeight w:val="240"/>
          <w:jc w:val="center"/>
        </w:trPr>
        <w:tc>
          <w:tcPr>
            <w:tcW w:w="4876" w:type="dxa"/>
            <w:tcBorders>
              <w:top w:val="nil"/>
              <w:left w:val="nil"/>
              <w:bottom w:val="nil"/>
              <w:right w:val="nil"/>
            </w:tcBorders>
          </w:tcPr>
          <w:p w14:paraId="16F9366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1A8FB1C" w14:textId="77777777" w:rsidR="00284C00" w:rsidRPr="003E0C8D" w:rsidRDefault="00284C00" w:rsidP="00464D74">
            <w:pPr>
              <w:pStyle w:val="AmColumnHeading"/>
            </w:pPr>
            <w:r w:rsidRPr="003E0C8D">
              <w:t>Pozměňovací návrh</w:t>
            </w:r>
          </w:p>
        </w:tc>
      </w:tr>
      <w:tr w:rsidR="00284C00" w:rsidRPr="003E0C8D" w14:paraId="644CE420" w14:textId="77777777" w:rsidTr="00464D74">
        <w:trPr>
          <w:jc w:val="center"/>
        </w:trPr>
        <w:tc>
          <w:tcPr>
            <w:tcW w:w="4876" w:type="dxa"/>
            <w:tcBorders>
              <w:top w:val="nil"/>
              <w:left w:val="nil"/>
              <w:bottom w:val="nil"/>
              <w:right w:val="nil"/>
            </w:tcBorders>
          </w:tcPr>
          <w:p w14:paraId="414F76CC" w14:textId="097B131C" w:rsidR="00284C00" w:rsidRPr="003E0C8D" w:rsidRDefault="00284C00" w:rsidP="00464D74">
            <w:pPr>
              <w:pStyle w:val="Normal6a"/>
            </w:pPr>
            <w:r w:rsidRPr="003E0C8D">
              <w:rPr>
                <w:b/>
                <w:i/>
              </w:rPr>
              <w:t>(11)</w:t>
            </w:r>
            <w:r w:rsidRPr="003E0C8D">
              <w:tab/>
            </w:r>
            <w:r w:rsidRPr="003E0C8D">
              <w:rPr>
                <w:b/>
                <w:i/>
              </w:rPr>
              <w:t>Efektivní</w:t>
            </w:r>
            <w:r w:rsidR="00A5289D">
              <w:rPr>
                <w:b/>
                <w:i/>
              </w:rPr>
              <w:t xml:space="preserve"> a </w:t>
            </w:r>
            <w:r w:rsidRPr="003E0C8D">
              <w:rPr>
                <w:b/>
                <w:i/>
              </w:rPr>
              <w:t>účinné provádění akcí podporovaných plánem NRP, včetně ESF, závisí na řádné správě</w:t>
            </w:r>
            <w:r w:rsidR="00A5289D">
              <w:rPr>
                <w:b/>
                <w:i/>
              </w:rPr>
              <w:t xml:space="preserve"> a </w:t>
            </w:r>
            <w:r w:rsidRPr="003E0C8D">
              <w:rPr>
                <w:b/>
                <w:i/>
              </w:rPr>
              <w:t>partnerství mezi všemi subjekty na příslušných územních úrovních</w:t>
            </w:r>
            <w:r w:rsidR="00A5289D">
              <w:rPr>
                <w:b/>
                <w:i/>
              </w:rPr>
              <w:t xml:space="preserve"> a </w:t>
            </w:r>
            <w:r w:rsidRPr="003E0C8D">
              <w:rPr>
                <w:b/>
                <w:i/>
              </w:rPr>
              <w:t>sociálně-ekonomickými subjekty, zejména sociálními partnery</w:t>
            </w:r>
            <w:r w:rsidR="00A5289D">
              <w:rPr>
                <w:b/>
                <w:i/>
              </w:rPr>
              <w:t xml:space="preserve"> a </w:t>
            </w:r>
            <w:r w:rsidRPr="003E0C8D">
              <w:rPr>
                <w:b/>
                <w:i/>
              </w:rPr>
              <w:t>organizacemi občanské společnosti.</w:t>
            </w:r>
          </w:p>
        </w:tc>
        <w:tc>
          <w:tcPr>
            <w:tcW w:w="4876" w:type="dxa"/>
            <w:tcBorders>
              <w:top w:val="nil"/>
              <w:left w:val="nil"/>
              <w:bottom w:val="nil"/>
              <w:right w:val="nil"/>
            </w:tcBorders>
          </w:tcPr>
          <w:p w14:paraId="208D3592" w14:textId="77777777" w:rsidR="00284C00" w:rsidRPr="003E0C8D" w:rsidRDefault="00284C00" w:rsidP="00464D74">
            <w:pPr>
              <w:pStyle w:val="Normal6a"/>
            </w:pPr>
            <w:r w:rsidRPr="003E0C8D">
              <w:rPr>
                <w:b/>
                <w:i/>
              </w:rPr>
              <w:t>vypouští se</w:t>
            </w:r>
          </w:p>
        </w:tc>
      </w:tr>
    </w:tbl>
    <w:p w14:paraId="74D8816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30E94E32" w14:textId="77777777" w:rsidR="00BD0451" w:rsidRPr="003E0C8D" w:rsidRDefault="00284C00" w:rsidP="00284C00">
      <w:r w:rsidRPr="003E0C8D">
        <w:rPr>
          <w:rStyle w:val="HideTWBExt"/>
        </w:rPr>
        <w:t>&lt;/AmendB&gt;</w:t>
      </w:r>
    </w:p>
    <w:p w14:paraId="01699EB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152</w:t>
      </w:r>
      <w:r w:rsidRPr="003E0C8D">
        <w:rPr>
          <w:rStyle w:val="HideTWBExt"/>
          <w:b w:val="0"/>
        </w:rPr>
        <w:t>&lt;/NumAmB&gt;</w:t>
      </w:r>
    </w:p>
    <w:p w14:paraId="4BFAC86B"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6EE786F6" w14:textId="77777777" w:rsidR="00284C00" w:rsidRPr="003E0C8D" w:rsidRDefault="00284C00" w:rsidP="00284C00">
      <w:pPr>
        <w:pStyle w:val="NormalBold"/>
      </w:pPr>
      <w:r w:rsidRPr="003E0C8D">
        <w:rPr>
          <w:rStyle w:val="HideTWBExt"/>
          <w:b w:val="0"/>
        </w:rPr>
        <w:t>&lt;/RepeatBlock-By&gt;</w:t>
      </w:r>
    </w:p>
    <w:p w14:paraId="43318BB8"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EC9F187" w14:textId="77777777" w:rsidR="00284C00" w:rsidRPr="003E0C8D" w:rsidRDefault="00284C00" w:rsidP="00284C00">
      <w:pPr>
        <w:pStyle w:val="NormalBold"/>
      </w:pPr>
      <w:r w:rsidRPr="003E0C8D">
        <w:rPr>
          <w:rStyle w:val="HideTWBExt"/>
          <w:b w:val="0"/>
        </w:rPr>
        <w:t>&lt;Article&gt;</w:t>
      </w:r>
      <w:r w:rsidRPr="003E0C8D">
        <w:t>Bod odůvodnění 11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1640FC0" w14:textId="77777777" w:rsidTr="00464D74">
        <w:trPr>
          <w:trHeight w:hRule="exact" w:val="240"/>
          <w:jc w:val="center"/>
        </w:trPr>
        <w:tc>
          <w:tcPr>
            <w:tcW w:w="9752" w:type="dxa"/>
            <w:gridSpan w:val="2"/>
            <w:tcBorders>
              <w:top w:val="nil"/>
              <w:left w:val="nil"/>
              <w:bottom w:val="nil"/>
              <w:right w:val="nil"/>
            </w:tcBorders>
          </w:tcPr>
          <w:p w14:paraId="0443A02A" w14:textId="77777777" w:rsidR="00284C00" w:rsidRPr="003E0C8D" w:rsidRDefault="00284C00" w:rsidP="00464D74"/>
        </w:tc>
      </w:tr>
      <w:tr w:rsidR="00284C00" w:rsidRPr="003E0C8D" w14:paraId="167A0CB9" w14:textId="77777777" w:rsidTr="00464D74">
        <w:trPr>
          <w:trHeight w:val="240"/>
          <w:jc w:val="center"/>
        </w:trPr>
        <w:tc>
          <w:tcPr>
            <w:tcW w:w="4876" w:type="dxa"/>
            <w:tcBorders>
              <w:top w:val="nil"/>
              <w:left w:val="nil"/>
              <w:bottom w:val="nil"/>
              <w:right w:val="nil"/>
            </w:tcBorders>
          </w:tcPr>
          <w:p w14:paraId="66BCFDD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B62C059" w14:textId="77777777" w:rsidR="00284C00" w:rsidRPr="003E0C8D" w:rsidRDefault="00284C00" w:rsidP="00464D74">
            <w:pPr>
              <w:pStyle w:val="AmColumnHeading"/>
            </w:pPr>
            <w:r w:rsidRPr="003E0C8D">
              <w:t>Pozměňovací návrh</w:t>
            </w:r>
          </w:p>
        </w:tc>
      </w:tr>
      <w:tr w:rsidR="00284C00" w:rsidRPr="003E0C8D" w14:paraId="7708A9B6" w14:textId="77777777" w:rsidTr="00464D74">
        <w:trPr>
          <w:jc w:val="center"/>
        </w:trPr>
        <w:tc>
          <w:tcPr>
            <w:tcW w:w="4876" w:type="dxa"/>
            <w:tcBorders>
              <w:top w:val="nil"/>
              <w:left w:val="nil"/>
              <w:bottom w:val="nil"/>
              <w:right w:val="nil"/>
            </w:tcBorders>
          </w:tcPr>
          <w:p w14:paraId="6346C862" w14:textId="0AA5D1CB" w:rsidR="00284C00" w:rsidRPr="003E0C8D" w:rsidRDefault="00284C00" w:rsidP="00464D74">
            <w:pPr>
              <w:pStyle w:val="Normal6a"/>
            </w:pPr>
            <w:r w:rsidRPr="003E0C8D">
              <w:t>(11)</w:t>
            </w:r>
            <w:r w:rsidRPr="003E0C8D">
              <w:tab/>
              <w:t>Efektivní</w:t>
            </w:r>
            <w:r w:rsidR="00A5289D">
              <w:t xml:space="preserve"> a </w:t>
            </w:r>
            <w:r w:rsidRPr="003E0C8D">
              <w:t xml:space="preserve">účinné provádění </w:t>
            </w:r>
            <w:r w:rsidRPr="003E0C8D">
              <w:rPr>
                <w:b/>
                <w:i/>
              </w:rPr>
              <w:t>akcí podporovaných plánem NRP, včetně</w:t>
            </w:r>
            <w:r w:rsidRPr="003E0C8D">
              <w:t xml:space="preserve"> ESF</w:t>
            </w:r>
            <w:r w:rsidRPr="003E0C8D">
              <w:rPr>
                <w:b/>
                <w:i/>
              </w:rPr>
              <w:t>,</w:t>
            </w:r>
            <w:r w:rsidRPr="003E0C8D">
              <w:t xml:space="preserve">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c>
          <w:tcPr>
            <w:tcW w:w="4876" w:type="dxa"/>
            <w:tcBorders>
              <w:top w:val="nil"/>
              <w:left w:val="nil"/>
              <w:bottom w:val="nil"/>
              <w:right w:val="nil"/>
            </w:tcBorders>
          </w:tcPr>
          <w:p w14:paraId="2D8233C4" w14:textId="36D548C9" w:rsidR="00284C00" w:rsidRPr="003E0C8D" w:rsidRDefault="00284C00" w:rsidP="00464D74">
            <w:pPr>
              <w:pStyle w:val="Normal6a"/>
            </w:pPr>
            <w:r w:rsidRPr="003E0C8D">
              <w:t>(11)</w:t>
            </w:r>
            <w:r w:rsidRPr="003E0C8D">
              <w:tab/>
              <w:t>Efektivní</w:t>
            </w:r>
            <w:r w:rsidRPr="003E0C8D">
              <w:rPr>
                <w:b/>
                <w:i/>
              </w:rPr>
              <w:t>, transparentní, inkluzivní</w:t>
            </w:r>
            <w:r w:rsidR="00A5289D">
              <w:t xml:space="preserve"> a </w:t>
            </w:r>
            <w:r w:rsidRPr="003E0C8D">
              <w:t>účinné provádění ESF závisí na řádné správě</w:t>
            </w:r>
            <w:r w:rsidR="00A5289D">
              <w:t xml:space="preserve"> a </w:t>
            </w:r>
            <w:r w:rsidRPr="003E0C8D">
              <w:rPr>
                <w:b/>
                <w:i/>
              </w:rPr>
              <w:t>specializovaných řídících strukturách</w:t>
            </w:r>
            <w:r w:rsidR="00A5289D">
              <w:rPr>
                <w:b/>
                <w:i/>
              </w:rPr>
              <w:t xml:space="preserve"> s </w:t>
            </w:r>
            <w:r w:rsidRPr="003E0C8D">
              <w:rPr>
                <w:b/>
                <w:i/>
              </w:rPr>
              <w:t>jasně určenými řídícími orgány, které vedou příslušná ministerstva specializovaná na oblast práce</w:t>
            </w:r>
            <w:r w:rsidR="00A5289D">
              <w:rPr>
                <w:b/>
                <w:i/>
              </w:rPr>
              <w:t xml:space="preserve"> a </w:t>
            </w:r>
            <w:r w:rsidRPr="003E0C8D">
              <w:rPr>
                <w:b/>
                <w:i/>
              </w:rPr>
              <w:t>sociálního začleňování</w:t>
            </w:r>
            <w:r w:rsidRPr="003E0C8D">
              <w:t>,</w:t>
            </w:r>
            <w:r w:rsidR="00A5289D">
              <w:t xml:space="preserve"> a </w:t>
            </w:r>
            <w:r w:rsidRPr="003E0C8D">
              <w:rPr>
                <w:b/>
                <w:i/>
              </w:rPr>
              <w:t>na</w:t>
            </w:r>
            <w:r w:rsidRPr="003E0C8D">
              <w:t xml:space="preserve"> 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 xml:space="preserve">organizacemi občanské společnosti. </w:t>
            </w:r>
            <w:r w:rsidRPr="003E0C8D">
              <w:rPr>
                <w:b/>
                <w:i/>
              </w:rPr>
              <w:t>Tyto organizace prokázaly svou klíčovou roli při provádění operací ESF účinným</w:t>
            </w:r>
            <w:r w:rsidR="00A5289D">
              <w:rPr>
                <w:b/>
                <w:i/>
              </w:rPr>
              <w:t xml:space="preserve"> a </w:t>
            </w:r>
            <w:r w:rsidRPr="003E0C8D">
              <w:rPr>
                <w:b/>
                <w:i/>
              </w:rPr>
              <w:t>účinným způsobem, který oslovuje zranitelné skupiny,</w:t>
            </w:r>
            <w:r w:rsidR="00A5289D">
              <w:rPr>
                <w:b/>
                <w:i/>
              </w:rPr>
              <w:t xml:space="preserve"> a </w:t>
            </w:r>
            <w:r w:rsidRPr="003E0C8D">
              <w:rPr>
                <w:b/>
                <w:i/>
              </w:rPr>
              <w:t>proto by se</w:t>
            </w:r>
            <w:r w:rsidR="00A5289D">
              <w:rPr>
                <w:b/>
                <w:i/>
              </w:rPr>
              <w:t xml:space="preserve"> s </w:t>
            </w:r>
            <w:r w:rsidRPr="003E0C8D">
              <w:rPr>
                <w:b/>
                <w:i/>
              </w:rPr>
              <w:t>nimi mělo zacházet jinak než</w:t>
            </w:r>
            <w:r w:rsidR="00A5289D">
              <w:rPr>
                <w:b/>
                <w:i/>
              </w:rPr>
              <w:t xml:space="preserve"> s </w:t>
            </w:r>
            <w:r w:rsidRPr="003E0C8D">
              <w:rPr>
                <w:b/>
                <w:i/>
              </w:rPr>
              <w:t>ostatními veřejnými subjekty, aby se podpořila jejich práce,</w:t>
            </w:r>
            <w:r w:rsidR="00A5289D">
              <w:rPr>
                <w:b/>
                <w:i/>
              </w:rPr>
              <w:t xml:space="preserve"> a </w:t>
            </w:r>
            <w:r w:rsidRPr="003E0C8D">
              <w:rPr>
                <w:b/>
                <w:i/>
              </w:rPr>
              <w:t>to zlepšením finančních podmínek programů, které provádějí, což zahrnuje počáteční míru předběžného financování ve výši 30 % rozpočtu programu.</w:t>
            </w:r>
          </w:p>
        </w:tc>
      </w:tr>
    </w:tbl>
    <w:p w14:paraId="22639E3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2B93117" w14:textId="77777777" w:rsidR="00BD0451" w:rsidRPr="003E0C8D" w:rsidRDefault="00284C00" w:rsidP="00284C00">
      <w:r w:rsidRPr="003E0C8D">
        <w:rPr>
          <w:rStyle w:val="HideTWBExt"/>
        </w:rPr>
        <w:t>&lt;/AmendB&gt;</w:t>
      </w:r>
    </w:p>
    <w:p w14:paraId="759D376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153</w:t>
      </w:r>
      <w:r w:rsidRPr="003E0C8D">
        <w:rPr>
          <w:rStyle w:val="HideTWBExt"/>
          <w:b w:val="0"/>
        </w:rPr>
        <w:t>&lt;/NumAmB&gt;</w:t>
      </w:r>
    </w:p>
    <w:p w14:paraId="2B62D0B8"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08EDF126" w14:textId="77777777" w:rsidR="00284C00" w:rsidRPr="003E0C8D" w:rsidRDefault="00284C00" w:rsidP="00284C00">
      <w:pPr>
        <w:pStyle w:val="NormalBold"/>
      </w:pPr>
      <w:r w:rsidRPr="003E0C8D">
        <w:rPr>
          <w:rStyle w:val="HideTWBExt"/>
          <w:b w:val="0"/>
        </w:rPr>
        <w:t>&lt;/RepeatBlock-By&gt;</w:t>
      </w:r>
    </w:p>
    <w:p w14:paraId="2B48EB2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772721E" w14:textId="77777777" w:rsidR="00284C00" w:rsidRPr="003E0C8D" w:rsidRDefault="00284C00" w:rsidP="00284C00">
      <w:pPr>
        <w:pStyle w:val="NormalBold"/>
      </w:pPr>
      <w:r w:rsidRPr="003E0C8D">
        <w:rPr>
          <w:rStyle w:val="HideTWBExt"/>
          <w:b w:val="0"/>
        </w:rPr>
        <w:t>&lt;Article&gt;</w:t>
      </w:r>
      <w:r w:rsidRPr="003E0C8D">
        <w:t>Bod odůvodnění 11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3E873BF" w14:textId="77777777" w:rsidTr="00464D74">
        <w:trPr>
          <w:trHeight w:hRule="exact" w:val="240"/>
          <w:jc w:val="center"/>
        </w:trPr>
        <w:tc>
          <w:tcPr>
            <w:tcW w:w="9752" w:type="dxa"/>
            <w:gridSpan w:val="2"/>
            <w:tcBorders>
              <w:top w:val="nil"/>
              <w:left w:val="nil"/>
              <w:bottom w:val="nil"/>
              <w:right w:val="nil"/>
            </w:tcBorders>
          </w:tcPr>
          <w:p w14:paraId="6C90A3CA" w14:textId="77777777" w:rsidR="00284C00" w:rsidRPr="003E0C8D" w:rsidRDefault="00284C00" w:rsidP="00464D74"/>
        </w:tc>
      </w:tr>
      <w:tr w:rsidR="00284C00" w:rsidRPr="003E0C8D" w14:paraId="2BC84C7F" w14:textId="77777777" w:rsidTr="00464D74">
        <w:trPr>
          <w:trHeight w:val="240"/>
          <w:jc w:val="center"/>
        </w:trPr>
        <w:tc>
          <w:tcPr>
            <w:tcW w:w="4876" w:type="dxa"/>
            <w:tcBorders>
              <w:top w:val="nil"/>
              <w:left w:val="nil"/>
              <w:bottom w:val="nil"/>
              <w:right w:val="nil"/>
            </w:tcBorders>
          </w:tcPr>
          <w:p w14:paraId="07AD278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8D12D6C" w14:textId="77777777" w:rsidR="00284C00" w:rsidRPr="003E0C8D" w:rsidRDefault="00284C00" w:rsidP="00464D74">
            <w:pPr>
              <w:pStyle w:val="AmColumnHeading"/>
            </w:pPr>
            <w:r w:rsidRPr="003E0C8D">
              <w:t>Pozměňovací návrh</w:t>
            </w:r>
          </w:p>
        </w:tc>
      </w:tr>
      <w:tr w:rsidR="00284C00" w:rsidRPr="003E0C8D" w14:paraId="4184C393" w14:textId="77777777" w:rsidTr="00464D74">
        <w:trPr>
          <w:jc w:val="center"/>
        </w:trPr>
        <w:tc>
          <w:tcPr>
            <w:tcW w:w="4876" w:type="dxa"/>
            <w:tcBorders>
              <w:top w:val="nil"/>
              <w:left w:val="nil"/>
              <w:bottom w:val="nil"/>
              <w:right w:val="nil"/>
            </w:tcBorders>
          </w:tcPr>
          <w:p w14:paraId="3E2B69D2" w14:textId="115F0323" w:rsidR="00284C00" w:rsidRPr="003E0C8D" w:rsidRDefault="00284C00" w:rsidP="00464D74">
            <w:pPr>
              <w:pStyle w:val="Normal6a"/>
            </w:pPr>
            <w:r w:rsidRPr="003E0C8D">
              <w:t>(11)</w:t>
            </w:r>
            <w:r w:rsidRPr="003E0C8D">
              <w:tab/>
              <w:t>Efektivní</w:t>
            </w:r>
            <w:r w:rsidR="00A5289D">
              <w:t xml:space="preserve"> a </w:t>
            </w:r>
            <w:r w:rsidRPr="003E0C8D">
              <w:t xml:space="preserve">účinné provádění akcí podporovaných </w:t>
            </w:r>
            <w:r w:rsidRPr="003E0C8D">
              <w:rPr>
                <w:b/>
                <w:i/>
              </w:rPr>
              <w:t>plánem NRP, včetně</w:t>
            </w:r>
            <w:r w:rsidRPr="003E0C8D">
              <w:t xml:space="preserve">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c>
          <w:tcPr>
            <w:tcW w:w="4876" w:type="dxa"/>
            <w:tcBorders>
              <w:top w:val="nil"/>
              <w:left w:val="nil"/>
              <w:bottom w:val="nil"/>
              <w:right w:val="nil"/>
            </w:tcBorders>
          </w:tcPr>
          <w:p w14:paraId="22877448" w14:textId="155CF36D" w:rsidR="00284C00" w:rsidRPr="003E0C8D" w:rsidRDefault="00284C00" w:rsidP="00464D74">
            <w:pPr>
              <w:pStyle w:val="Normal6a"/>
            </w:pPr>
            <w:r w:rsidRPr="003E0C8D">
              <w:t>(11)</w:t>
            </w:r>
            <w:r w:rsidRPr="003E0C8D">
              <w:tab/>
              <w:t>Efektivní</w:t>
            </w:r>
            <w:r w:rsidRPr="003E0C8D">
              <w:rPr>
                <w:b/>
                <w:i/>
              </w:rPr>
              <w:t>, transparentní, inkluzivní</w:t>
            </w:r>
            <w:r w:rsidR="00A5289D">
              <w:t xml:space="preserve"> a </w:t>
            </w:r>
            <w:r w:rsidRPr="003E0C8D">
              <w:t xml:space="preserve">účinné provádění akcí podporovaných ESF závisí na řádné správě </w:t>
            </w:r>
            <w:r w:rsidRPr="003E0C8D">
              <w:rPr>
                <w:b/>
                <w:i/>
              </w:rPr>
              <w:t>zajišťující specializované řídící struktury</w:t>
            </w:r>
            <w:r w:rsidR="00A5289D">
              <w:rPr>
                <w:b/>
                <w:i/>
              </w:rPr>
              <w:t xml:space="preserve"> s </w:t>
            </w:r>
            <w:r w:rsidRPr="003E0C8D">
              <w:rPr>
                <w:b/>
                <w:i/>
              </w:rPr>
              <w:t>jasně určenými řídícími orgány, které vedou příslušná ministerstva specializovaná na oblast práce</w:t>
            </w:r>
            <w:r w:rsidR="00A5289D">
              <w:rPr>
                <w:b/>
                <w:i/>
              </w:rPr>
              <w:t xml:space="preserve"> a </w:t>
            </w:r>
            <w:r w:rsidRPr="003E0C8D">
              <w:rPr>
                <w:b/>
                <w:i/>
              </w:rPr>
              <w:t>sociálního začleňování</w:t>
            </w:r>
            <w:r w:rsidRPr="003E0C8D">
              <w:t>,</w:t>
            </w:r>
            <w:r w:rsidR="00A5289D">
              <w:t xml:space="preserve"> a </w:t>
            </w:r>
            <w:r w:rsidRPr="003E0C8D">
              <w:rPr>
                <w:b/>
                <w:i/>
              </w:rPr>
              <w:t>na</w:t>
            </w:r>
            <w:r w:rsidRPr="003E0C8D">
              <w:t xml:space="preserve"> 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r>
    </w:tbl>
    <w:p w14:paraId="1D4FBAF1"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6C36F8B" w14:textId="77777777" w:rsidR="00BD0451" w:rsidRPr="003E0C8D" w:rsidRDefault="00284C00" w:rsidP="00284C00">
      <w:r w:rsidRPr="003E0C8D">
        <w:rPr>
          <w:rStyle w:val="HideTWBExt"/>
        </w:rPr>
        <w:t>&lt;/AmendB&gt;</w:t>
      </w:r>
    </w:p>
    <w:p w14:paraId="629ADF9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154</w:t>
      </w:r>
      <w:r w:rsidRPr="003E0C8D">
        <w:rPr>
          <w:rStyle w:val="HideTWBExt"/>
          <w:b w:val="0"/>
        </w:rPr>
        <w:t>&lt;/NumAmB&gt;</w:t>
      </w:r>
    </w:p>
    <w:p w14:paraId="6A818C1C"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06E8F49A" w14:textId="77777777" w:rsidR="00284C00" w:rsidRPr="003E0C8D" w:rsidRDefault="00284C00" w:rsidP="00284C00">
      <w:pPr>
        <w:pStyle w:val="NormalBold"/>
      </w:pPr>
      <w:r w:rsidRPr="003E0C8D">
        <w:rPr>
          <w:rStyle w:val="HideTWBExt"/>
          <w:b w:val="0"/>
        </w:rPr>
        <w:t>&lt;/RepeatBlock-By&gt;</w:t>
      </w:r>
    </w:p>
    <w:p w14:paraId="31FC7709"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D6F6BDC" w14:textId="77777777" w:rsidR="00284C00" w:rsidRPr="003E0C8D" w:rsidRDefault="00284C00" w:rsidP="00284C00">
      <w:pPr>
        <w:pStyle w:val="NormalBold"/>
      </w:pPr>
      <w:r w:rsidRPr="003E0C8D">
        <w:rPr>
          <w:rStyle w:val="HideTWBExt"/>
          <w:b w:val="0"/>
        </w:rPr>
        <w:t>&lt;Article&gt;</w:t>
      </w:r>
      <w:r w:rsidRPr="003E0C8D">
        <w:t>Bod odůvodnění 11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D404424" w14:textId="77777777" w:rsidTr="00464D74">
        <w:trPr>
          <w:trHeight w:hRule="exact" w:val="240"/>
          <w:jc w:val="center"/>
        </w:trPr>
        <w:tc>
          <w:tcPr>
            <w:tcW w:w="9752" w:type="dxa"/>
            <w:gridSpan w:val="2"/>
            <w:tcBorders>
              <w:top w:val="nil"/>
              <w:left w:val="nil"/>
              <w:bottom w:val="nil"/>
              <w:right w:val="nil"/>
            </w:tcBorders>
          </w:tcPr>
          <w:p w14:paraId="7689BDB8" w14:textId="77777777" w:rsidR="00284C00" w:rsidRPr="003E0C8D" w:rsidRDefault="00284C00" w:rsidP="00464D74"/>
        </w:tc>
      </w:tr>
      <w:tr w:rsidR="00284C00" w:rsidRPr="003E0C8D" w14:paraId="77B4079F" w14:textId="77777777" w:rsidTr="00464D74">
        <w:trPr>
          <w:trHeight w:val="240"/>
          <w:jc w:val="center"/>
        </w:trPr>
        <w:tc>
          <w:tcPr>
            <w:tcW w:w="4876" w:type="dxa"/>
            <w:tcBorders>
              <w:top w:val="nil"/>
              <w:left w:val="nil"/>
              <w:bottom w:val="nil"/>
              <w:right w:val="nil"/>
            </w:tcBorders>
          </w:tcPr>
          <w:p w14:paraId="4582DC2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8441A5C" w14:textId="77777777" w:rsidR="00284C00" w:rsidRPr="003E0C8D" w:rsidRDefault="00284C00" w:rsidP="00464D74">
            <w:pPr>
              <w:pStyle w:val="AmColumnHeading"/>
            </w:pPr>
            <w:r w:rsidRPr="003E0C8D">
              <w:t>Pozměňovací návrh</w:t>
            </w:r>
          </w:p>
        </w:tc>
      </w:tr>
      <w:tr w:rsidR="00284C00" w:rsidRPr="003E0C8D" w14:paraId="2F45F902" w14:textId="77777777" w:rsidTr="00464D74">
        <w:trPr>
          <w:jc w:val="center"/>
        </w:trPr>
        <w:tc>
          <w:tcPr>
            <w:tcW w:w="4876" w:type="dxa"/>
            <w:tcBorders>
              <w:top w:val="nil"/>
              <w:left w:val="nil"/>
              <w:bottom w:val="nil"/>
              <w:right w:val="nil"/>
            </w:tcBorders>
          </w:tcPr>
          <w:p w14:paraId="5095548C" w14:textId="08FEDB3D" w:rsidR="00284C00" w:rsidRPr="003E0C8D" w:rsidRDefault="00284C00" w:rsidP="00464D74">
            <w:pPr>
              <w:pStyle w:val="Normal6a"/>
            </w:pPr>
            <w:r w:rsidRPr="003E0C8D">
              <w:t>(11)</w:t>
            </w:r>
            <w:r w:rsidRPr="003E0C8D">
              <w:tab/>
              <w:t>Efektivní</w:t>
            </w:r>
            <w:r w:rsidR="00A5289D">
              <w:t xml:space="preserve"> a </w:t>
            </w:r>
            <w:r w:rsidRPr="003E0C8D">
              <w:t>účinné provádění akcí podporovaných plánem NRP, včetně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c>
          <w:tcPr>
            <w:tcW w:w="4876" w:type="dxa"/>
            <w:tcBorders>
              <w:top w:val="nil"/>
              <w:left w:val="nil"/>
              <w:bottom w:val="nil"/>
              <w:right w:val="nil"/>
            </w:tcBorders>
          </w:tcPr>
          <w:p w14:paraId="0BD96D62" w14:textId="1A7590D5" w:rsidR="00284C00" w:rsidRPr="003E0C8D" w:rsidRDefault="00284C00" w:rsidP="00464D74">
            <w:pPr>
              <w:pStyle w:val="Normal6a"/>
            </w:pPr>
            <w:r w:rsidRPr="003E0C8D">
              <w:t>(11)</w:t>
            </w:r>
            <w:r w:rsidRPr="003E0C8D">
              <w:tab/>
              <w:t>Efektivní</w:t>
            </w:r>
            <w:r w:rsidR="00A5289D">
              <w:t xml:space="preserve"> a </w:t>
            </w:r>
            <w:r w:rsidRPr="003E0C8D">
              <w:t>účinné provádění akcí podporovaných plánem NRP, včetně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r w:rsidRPr="003E0C8D">
              <w:rPr>
                <w:b/>
                <w:i/>
              </w:rPr>
              <w:t>, přičemž je třeba zajistit strukturované, průběžné</w:t>
            </w:r>
            <w:r w:rsidR="00A5289D">
              <w:rPr>
                <w:b/>
                <w:i/>
              </w:rPr>
              <w:t xml:space="preserve"> a </w:t>
            </w:r>
            <w:r w:rsidRPr="003E0C8D">
              <w:rPr>
                <w:b/>
                <w:i/>
              </w:rPr>
              <w:t>skutečné zapojení těchto aktérů</w:t>
            </w:r>
            <w:r w:rsidR="00A5289D">
              <w:rPr>
                <w:b/>
                <w:i/>
              </w:rPr>
              <w:t xml:space="preserve"> v </w:t>
            </w:r>
            <w:r w:rsidRPr="003E0C8D">
              <w:rPr>
                <w:b/>
                <w:i/>
              </w:rPr>
              <w:t>průběhu celého cyklu plánování, provádění, monitorování</w:t>
            </w:r>
            <w:r w:rsidR="00A5289D">
              <w:rPr>
                <w:b/>
                <w:i/>
              </w:rPr>
              <w:t xml:space="preserve"> a </w:t>
            </w:r>
            <w:r w:rsidRPr="003E0C8D">
              <w:rPr>
                <w:b/>
                <w:i/>
              </w:rPr>
              <w:t>hodnocení</w:t>
            </w:r>
            <w:r w:rsidRPr="003E0C8D">
              <w:t>.</w:t>
            </w:r>
          </w:p>
        </w:tc>
      </w:tr>
    </w:tbl>
    <w:p w14:paraId="2A6E823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6C87470F" w14:textId="77777777" w:rsidR="00BD0451" w:rsidRPr="003E0C8D" w:rsidRDefault="00284C00" w:rsidP="00284C00">
      <w:r w:rsidRPr="003E0C8D">
        <w:rPr>
          <w:rStyle w:val="HideTWBExt"/>
        </w:rPr>
        <w:t>&lt;/AmendB&gt;</w:t>
      </w:r>
    </w:p>
    <w:p w14:paraId="1CBDEFA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155</w:t>
      </w:r>
      <w:r w:rsidRPr="003E0C8D">
        <w:rPr>
          <w:rStyle w:val="HideTWBExt"/>
          <w:b w:val="0"/>
        </w:rPr>
        <w:t>&lt;/NumAmB&gt;</w:t>
      </w:r>
    </w:p>
    <w:p w14:paraId="3DA0A8F9"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577F2C3A" w14:textId="77777777" w:rsidR="00284C00" w:rsidRPr="003E0C8D" w:rsidRDefault="00284C00" w:rsidP="00284C00">
      <w:pPr>
        <w:pStyle w:val="NormalBold"/>
      </w:pPr>
      <w:r w:rsidRPr="003E0C8D">
        <w:rPr>
          <w:rStyle w:val="HideTWBExt"/>
          <w:b w:val="0"/>
        </w:rPr>
        <w:t>&lt;/RepeatBlock-By&gt;</w:t>
      </w:r>
    </w:p>
    <w:p w14:paraId="44D089C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F41A568" w14:textId="77777777" w:rsidR="00284C00" w:rsidRPr="003E0C8D" w:rsidRDefault="00284C00" w:rsidP="00284C00">
      <w:pPr>
        <w:pStyle w:val="NormalBold"/>
      </w:pPr>
      <w:r w:rsidRPr="003E0C8D">
        <w:rPr>
          <w:rStyle w:val="HideTWBExt"/>
          <w:b w:val="0"/>
        </w:rPr>
        <w:t>&lt;Article&gt;</w:t>
      </w:r>
      <w:r w:rsidRPr="003E0C8D">
        <w:t>Bod odůvodnění 11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304CDDB" w14:textId="77777777" w:rsidTr="00464D74">
        <w:trPr>
          <w:trHeight w:hRule="exact" w:val="240"/>
          <w:jc w:val="center"/>
        </w:trPr>
        <w:tc>
          <w:tcPr>
            <w:tcW w:w="9752" w:type="dxa"/>
            <w:gridSpan w:val="2"/>
            <w:tcBorders>
              <w:top w:val="nil"/>
              <w:left w:val="nil"/>
              <w:bottom w:val="nil"/>
              <w:right w:val="nil"/>
            </w:tcBorders>
          </w:tcPr>
          <w:p w14:paraId="647336A9" w14:textId="77777777" w:rsidR="00284C00" w:rsidRPr="003E0C8D" w:rsidRDefault="00284C00" w:rsidP="00464D74"/>
        </w:tc>
      </w:tr>
      <w:tr w:rsidR="00284C00" w:rsidRPr="003E0C8D" w14:paraId="59EF0ADE" w14:textId="77777777" w:rsidTr="00464D74">
        <w:trPr>
          <w:trHeight w:val="240"/>
          <w:jc w:val="center"/>
        </w:trPr>
        <w:tc>
          <w:tcPr>
            <w:tcW w:w="4876" w:type="dxa"/>
            <w:tcBorders>
              <w:top w:val="nil"/>
              <w:left w:val="nil"/>
              <w:bottom w:val="nil"/>
              <w:right w:val="nil"/>
            </w:tcBorders>
          </w:tcPr>
          <w:p w14:paraId="5A5A29F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007E528" w14:textId="77777777" w:rsidR="00284C00" w:rsidRPr="003E0C8D" w:rsidRDefault="00284C00" w:rsidP="00464D74">
            <w:pPr>
              <w:pStyle w:val="AmColumnHeading"/>
            </w:pPr>
            <w:r w:rsidRPr="003E0C8D">
              <w:t>Pozměňovací návrh</w:t>
            </w:r>
          </w:p>
        </w:tc>
      </w:tr>
      <w:tr w:rsidR="00284C00" w:rsidRPr="003E0C8D" w14:paraId="466DE683" w14:textId="77777777" w:rsidTr="00464D74">
        <w:trPr>
          <w:jc w:val="center"/>
        </w:trPr>
        <w:tc>
          <w:tcPr>
            <w:tcW w:w="4876" w:type="dxa"/>
            <w:tcBorders>
              <w:top w:val="nil"/>
              <w:left w:val="nil"/>
              <w:bottom w:val="nil"/>
              <w:right w:val="nil"/>
            </w:tcBorders>
          </w:tcPr>
          <w:p w14:paraId="4280D099" w14:textId="05B93AEE" w:rsidR="00284C00" w:rsidRPr="003E0C8D" w:rsidRDefault="00284C00" w:rsidP="00464D74">
            <w:pPr>
              <w:pStyle w:val="Normal6a"/>
            </w:pPr>
            <w:r w:rsidRPr="003E0C8D">
              <w:t>(11)</w:t>
            </w:r>
            <w:r w:rsidRPr="003E0C8D">
              <w:tab/>
              <w:t>Efektivní</w:t>
            </w:r>
            <w:r w:rsidR="00A5289D">
              <w:t xml:space="preserve"> a </w:t>
            </w:r>
            <w:r w:rsidRPr="003E0C8D">
              <w:t>účinné provádění akcí podporovaných plánem NRP, včetně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c>
          <w:tcPr>
            <w:tcW w:w="4876" w:type="dxa"/>
            <w:tcBorders>
              <w:top w:val="nil"/>
              <w:left w:val="nil"/>
              <w:bottom w:val="nil"/>
              <w:right w:val="nil"/>
            </w:tcBorders>
          </w:tcPr>
          <w:p w14:paraId="62CF5146" w14:textId="7733F07C" w:rsidR="00284C00" w:rsidRPr="003E0C8D" w:rsidRDefault="00284C00" w:rsidP="00464D74">
            <w:pPr>
              <w:pStyle w:val="Normal6a"/>
            </w:pPr>
            <w:r w:rsidRPr="003E0C8D">
              <w:t>(11)</w:t>
            </w:r>
            <w:r w:rsidRPr="003E0C8D">
              <w:tab/>
              <w:t>Efektivní</w:t>
            </w:r>
            <w:r w:rsidRPr="003E0C8D">
              <w:rPr>
                <w:b/>
                <w:i/>
              </w:rPr>
              <w:t>, transparentní</w:t>
            </w:r>
            <w:r w:rsidR="00A5289D">
              <w:t xml:space="preserve"> a </w:t>
            </w:r>
            <w:r w:rsidRPr="003E0C8D">
              <w:t xml:space="preserve">účinné provádění akcí podporovaných plánem NRP, včetně ESF, závisí na řádné správě </w:t>
            </w:r>
            <w:r w:rsidRPr="003E0C8D">
              <w:rPr>
                <w:b/>
                <w:i/>
              </w:rPr>
              <w:t>zajišťující specializované řídící struktury</w:t>
            </w:r>
            <w:r w:rsidR="00A5289D">
              <w:rPr>
                <w:b/>
                <w:i/>
              </w:rPr>
              <w:t xml:space="preserve"> s </w:t>
            </w:r>
            <w:r w:rsidRPr="003E0C8D">
              <w:rPr>
                <w:b/>
                <w:i/>
              </w:rPr>
              <w:t>jasně určenými řídícími orgány, které vedou příslušná ministerstva,</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r>
    </w:tbl>
    <w:p w14:paraId="013101A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018A015" w14:textId="77777777" w:rsidR="00BD0451" w:rsidRPr="003E0C8D" w:rsidRDefault="00284C00" w:rsidP="00284C00">
      <w:r w:rsidRPr="003E0C8D">
        <w:rPr>
          <w:rStyle w:val="HideTWBExt"/>
        </w:rPr>
        <w:t>&lt;/AmendB&gt;</w:t>
      </w:r>
    </w:p>
    <w:p w14:paraId="5BC2259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156</w:t>
      </w:r>
      <w:r w:rsidRPr="003E0C8D">
        <w:rPr>
          <w:rStyle w:val="HideTWBExt"/>
          <w:b w:val="0"/>
        </w:rPr>
        <w:t>&lt;/NumAmB&gt;</w:t>
      </w:r>
    </w:p>
    <w:p w14:paraId="4229D120"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59489157" w14:textId="77777777" w:rsidR="00284C00" w:rsidRPr="003E0C8D" w:rsidRDefault="00284C00" w:rsidP="00284C00">
      <w:pPr>
        <w:pStyle w:val="NormalBold"/>
      </w:pPr>
      <w:r w:rsidRPr="003E0C8D">
        <w:rPr>
          <w:rStyle w:val="HideTWBExt"/>
          <w:b w:val="0"/>
        </w:rPr>
        <w:t>&lt;/RepeatBlock-By&gt;</w:t>
      </w:r>
    </w:p>
    <w:p w14:paraId="4FFC92D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79A32F3" w14:textId="77777777" w:rsidR="00284C00" w:rsidRPr="003E0C8D" w:rsidRDefault="00284C00" w:rsidP="00284C00">
      <w:pPr>
        <w:pStyle w:val="NormalBold"/>
      </w:pPr>
      <w:r w:rsidRPr="003E0C8D">
        <w:rPr>
          <w:rStyle w:val="HideTWBExt"/>
          <w:b w:val="0"/>
        </w:rPr>
        <w:t>&lt;Article&gt;</w:t>
      </w:r>
      <w:r w:rsidRPr="003E0C8D">
        <w:t>Bod odůvodnění 11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6752452" w14:textId="77777777" w:rsidTr="00464D74">
        <w:trPr>
          <w:trHeight w:hRule="exact" w:val="240"/>
          <w:jc w:val="center"/>
        </w:trPr>
        <w:tc>
          <w:tcPr>
            <w:tcW w:w="9752" w:type="dxa"/>
            <w:gridSpan w:val="2"/>
            <w:tcBorders>
              <w:top w:val="nil"/>
              <w:left w:val="nil"/>
              <w:bottom w:val="nil"/>
              <w:right w:val="nil"/>
            </w:tcBorders>
          </w:tcPr>
          <w:p w14:paraId="61A15CE2" w14:textId="77777777" w:rsidR="00284C00" w:rsidRPr="003E0C8D" w:rsidRDefault="00284C00" w:rsidP="00464D74"/>
        </w:tc>
      </w:tr>
      <w:tr w:rsidR="00284C00" w:rsidRPr="003E0C8D" w14:paraId="76ABC851" w14:textId="77777777" w:rsidTr="00464D74">
        <w:trPr>
          <w:trHeight w:val="240"/>
          <w:jc w:val="center"/>
        </w:trPr>
        <w:tc>
          <w:tcPr>
            <w:tcW w:w="4876" w:type="dxa"/>
            <w:tcBorders>
              <w:top w:val="nil"/>
              <w:left w:val="nil"/>
              <w:bottom w:val="nil"/>
              <w:right w:val="nil"/>
            </w:tcBorders>
          </w:tcPr>
          <w:p w14:paraId="56FF059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085C38E" w14:textId="77777777" w:rsidR="00284C00" w:rsidRPr="003E0C8D" w:rsidRDefault="00284C00" w:rsidP="00464D74">
            <w:pPr>
              <w:pStyle w:val="AmColumnHeading"/>
            </w:pPr>
            <w:r w:rsidRPr="003E0C8D">
              <w:t>Pozměňovací návrh</w:t>
            </w:r>
          </w:p>
        </w:tc>
      </w:tr>
      <w:tr w:rsidR="00284C00" w:rsidRPr="003E0C8D" w14:paraId="1A141B8E" w14:textId="77777777" w:rsidTr="00464D74">
        <w:trPr>
          <w:jc w:val="center"/>
        </w:trPr>
        <w:tc>
          <w:tcPr>
            <w:tcW w:w="4876" w:type="dxa"/>
            <w:tcBorders>
              <w:top w:val="nil"/>
              <w:left w:val="nil"/>
              <w:bottom w:val="nil"/>
              <w:right w:val="nil"/>
            </w:tcBorders>
          </w:tcPr>
          <w:p w14:paraId="3730D24C" w14:textId="1851E326" w:rsidR="00284C00" w:rsidRPr="003E0C8D" w:rsidRDefault="00284C00" w:rsidP="00464D74">
            <w:pPr>
              <w:pStyle w:val="Normal6a"/>
            </w:pPr>
            <w:r w:rsidRPr="003E0C8D">
              <w:t>(11)</w:t>
            </w:r>
            <w:r w:rsidRPr="003E0C8D">
              <w:tab/>
              <w:t>Efektivní</w:t>
            </w:r>
            <w:r w:rsidR="00A5289D">
              <w:t xml:space="preserve"> a </w:t>
            </w:r>
            <w:r w:rsidRPr="003E0C8D">
              <w:t xml:space="preserve">účinné provádění akcí podporovaných </w:t>
            </w:r>
            <w:r w:rsidRPr="003E0C8D">
              <w:rPr>
                <w:b/>
                <w:i/>
              </w:rPr>
              <w:t>plánem NRP, včetně</w:t>
            </w:r>
            <w:r w:rsidRPr="003E0C8D">
              <w:t xml:space="preserve">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c>
          <w:tcPr>
            <w:tcW w:w="4876" w:type="dxa"/>
            <w:tcBorders>
              <w:top w:val="nil"/>
              <w:left w:val="nil"/>
              <w:bottom w:val="nil"/>
              <w:right w:val="nil"/>
            </w:tcBorders>
          </w:tcPr>
          <w:p w14:paraId="670085A6" w14:textId="236613DD" w:rsidR="00284C00" w:rsidRPr="003E0C8D" w:rsidRDefault="00284C00" w:rsidP="00464D74">
            <w:pPr>
              <w:pStyle w:val="Normal6a"/>
            </w:pPr>
            <w:r w:rsidRPr="003E0C8D">
              <w:t>(11)</w:t>
            </w:r>
            <w:r w:rsidRPr="003E0C8D">
              <w:tab/>
              <w:t>Efektivní</w:t>
            </w:r>
            <w:r w:rsidRPr="003E0C8D">
              <w:rPr>
                <w:b/>
                <w:i/>
              </w:rPr>
              <w:t>, transparentní, inkluzivní</w:t>
            </w:r>
            <w:r w:rsidR="00A5289D">
              <w:t xml:space="preserve"> a </w:t>
            </w:r>
            <w:r w:rsidRPr="003E0C8D">
              <w:t xml:space="preserve">účinné provádění akcí podporovaných fondem ESF závisí na řádné správě </w:t>
            </w:r>
            <w:r w:rsidRPr="003E0C8D">
              <w:rPr>
                <w:b/>
                <w:i/>
              </w:rPr>
              <w:t>zajišťující specializované řídící struktury</w:t>
            </w:r>
            <w:r w:rsidR="00A5289D">
              <w:rPr>
                <w:b/>
                <w:i/>
              </w:rPr>
              <w:t xml:space="preserve"> s </w:t>
            </w:r>
            <w:r w:rsidRPr="003E0C8D">
              <w:rPr>
                <w:b/>
                <w:i/>
              </w:rPr>
              <w:t>jasně určenými řídícími orgány</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občanskou společností.</w:t>
            </w:r>
          </w:p>
        </w:tc>
      </w:tr>
    </w:tbl>
    <w:p w14:paraId="1071DFC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BA333FA" w14:textId="77777777" w:rsidR="00BD0451" w:rsidRPr="003E0C8D" w:rsidRDefault="00284C00" w:rsidP="00284C00">
      <w:r w:rsidRPr="003E0C8D">
        <w:rPr>
          <w:rStyle w:val="HideTWBExt"/>
        </w:rPr>
        <w:t>&lt;/AmendB&gt;</w:t>
      </w:r>
    </w:p>
    <w:p w14:paraId="3F0DF7B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157</w:t>
      </w:r>
      <w:r w:rsidRPr="003E0C8D">
        <w:rPr>
          <w:rStyle w:val="HideTWBExt"/>
          <w:b w:val="0"/>
        </w:rPr>
        <w:t>&lt;/NumAmB&gt;</w:t>
      </w:r>
    </w:p>
    <w:p w14:paraId="15E588CB" w14:textId="77777777" w:rsidR="00284C00" w:rsidRPr="003E0C8D" w:rsidRDefault="00284C00" w:rsidP="00284C00">
      <w:pPr>
        <w:pStyle w:val="NormalBold"/>
      </w:pPr>
      <w:r w:rsidRPr="003E0C8D">
        <w:rPr>
          <w:rStyle w:val="HideTWBExt"/>
          <w:b w:val="0"/>
        </w:rPr>
        <w:t>&lt;RepeatBlock-By&gt;&lt;Members&gt;</w:t>
      </w:r>
      <w:r w:rsidRPr="003E0C8D">
        <w:t>Miriam Lexmann</w:t>
      </w:r>
      <w:r w:rsidRPr="003E0C8D">
        <w:rPr>
          <w:rStyle w:val="HideTWBExt"/>
          <w:b w:val="0"/>
        </w:rPr>
        <w:t>&lt;/Members&gt;</w:t>
      </w:r>
    </w:p>
    <w:p w14:paraId="21BD8EA4" w14:textId="77777777" w:rsidR="00284C00" w:rsidRPr="003E0C8D" w:rsidRDefault="00284C00" w:rsidP="00284C00">
      <w:pPr>
        <w:pStyle w:val="NormalBold"/>
      </w:pPr>
      <w:r w:rsidRPr="003E0C8D">
        <w:rPr>
          <w:rStyle w:val="HideTWBExt"/>
          <w:b w:val="0"/>
        </w:rPr>
        <w:t>&lt;/RepeatBlock-By&gt;</w:t>
      </w:r>
    </w:p>
    <w:p w14:paraId="0015FA9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63AC0CD" w14:textId="77777777" w:rsidR="00284C00" w:rsidRPr="003E0C8D" w:rsidRDefault="00284C00" w:rsidP="00284C00">
      <w:pPr>
        <w:pStyle w:val="NormalBold"/>
      </w:pPr>
      <w:r w:rsidRPr="003E0C8D">
        <w:rPr>
          <w:rStyle w:val="HideTWBExt"/>
          <w:b w:val="0"/>
        </w:rPr>
        <w:t>&lt;Article&gt;</w:t>
      </w:r>
      <w:r w:rsidRPr="003E0C8D">
        <w:t>Bod odůvodnění 11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94AFA66" w14:textId="77777777" w:rsidTr="00464D74">
        <w:trPr>
          <w:trHeight w:hRule="exact" w:val="240"/>
          <w:jc w:val="center"/>
        </w:trPr>
        <w:tc>
          <w:tcPr>
            <w:tcW w:w="9752" w:type="dxa"/>
            <w:gridSpan w:val="2"/>
            <w:tcBorders>
              <w:top w:val="nil"/>
              <w:left w:val="nil"/>
              <w:bottom w:val="nil"/>
              <w:right w:val="nil"/>
            </w:tcBorders>
          </w:tcPr>
          <w:p w14:paraId="77036BC9" w14:textId="77777777" w:rsidR="00284C00" w:rsidRPr="003E0C8D" w:rsidRDefault="00284C00" w:rsidP="00464D74"/>
        </w:tc>
      </w:tr>
      <w:tr w:rsidR="00284C00" w:rsidRPr="003E0C8D" w14:paraId="3807C060" w14:textId="77777777" w:rsidTr="00464D74">
        <w:trPr>
          <w:trHeight w:val="240"/>
          <w:jc w:val="center"/>
        </w:trPr>
        <w:tc>
          <w:tcPr>
            <w:tcW w:w="4876" w:type="dxa"/>
            <w:tcBorders>
              <w:top w:val="nil"/>
              <w:left w:val="nil"/>
              <w:bottom w:val="nil"/>
              <w:right w:val="nil"/>
            </w:tcBorders>
          </w:tcPr>
          <w:p w14:paraId="2C7508F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0E62435" w14:textId="77777777" w:rsidR="00284C00" w:rsidRPr="003E0C8D" w:rsidRDefault="00284C00" w:rsidP="00464D74">
            <w:pPr>
              <w:pStyle w:val="AmColumnHeading"/>
            </w:pPr>
            <w:r w:rsidRPr="003E0C8D">
              <w:t>Pozměňovací návrh</w:t>
            </w:r>
          </w:p>
        </w:tc>
      </w:tr>
      <w:tr w:rsidR="00284C00" w:rsidRPr="003E0C8D" w14:paraId="4D2EE3EF" w14:textId="77777777" w:rsidTr="00464D74">
        <w:trPr>
          <w:jc w:val="center"/>
        </w:trPr>
        <w:tc>
          <w:tcPr>
            <w:tcW w:w="4876" w:type="dxa"/>
            <w:tcBorders>
              <w:top w:val="nil"/>
              <w:left w:val="nil"/>
              <w:bottom w:val="nil"/>
              <w:right w:val="nil"/>
            </w:tcBorders>
          </w:tcPr>
          <w:p w14:paraId="1C6BE26B" w14:textId="24E65EE2" w:rsidR="00284C00" w:rsidRPr="003E0C8D" w:rsidRDefault="00284C00" w:rsidP="00464D74">
            <w:pPr>
              <w:pStyle w:val="Normal6a"/>
            </w:pPr>
            <w:r w:rsidRPr="003E0C8D">
              <w:t>(11)</w:t>
            </w:r>
            <w:r w:rsidRPr="003E0C8D">
              <w:tab/>
              <w:t>Efektivní</w:t>
            </w:r>
            <w:r w:rsidR="00A5289D">
              <w:t xml:space="preserve"> a </w:t>
            </w:r>
            <w:r w:rsidRPr="003E0C8D">
              <w:t>účinné provádění akcí podporovaných plánem NRP, včetně ESF, závisí na řádné správě</w:t>
            </w:r>
            <w:r w:rsidR="00A5289D">
              <w:t xml:space="preserve"> a </w:t>
            </w:r>
            <w:r w:rsidRPr="003E0C8D">
              <w:t xml:space="preserve">partnerství mezi všemi subjekty </w:t>
            </w:r>
            <w:r w:rsidRPr="003E0C8D">
              <w:rPr>
                <w:b/>
                <w:i/>
              </w:rPr>
              <w:t>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c>
          <w:tcPr>
            <w:tcW w:w="4876" w:type="dxa"/>
            <w:tcBorders>
              <w:top w:val="nil"/>
              <w:left w:val="nil"/>
              <w:bottom w:val="nil"/>
              <w:right w:val="nil"/>
            </w:tcBorders>
          </w:tcPr>
          <w:p w14:paraId="71D9D78B" w14:textId="1FC3D731" w:rsidR="00284C00" w:rsidRPr="003E0C8D" w:rsidRDefault="00284C00" w:rsidP="00464D74">
            <w:pPr>
              <w:pStyle w:val="Normal6a"/>
            </w:pPr>
            <w:r w:rsidRPr="003E0C8D">
              <w:t>(11)</w:t>
            </w:r>
            <w:r w:rsidRPr="003E0C8D">
              <w:tab/>
              <w:t>Efektivní</w:t>
            </w:r>
            <w:r w:rsidR="00A5289D">
              <w:t xml:space="preserve"> a </w:t>
            </w:r>
            <w:r w:rsidRPr="003E0C8D">
              <w:t>účinné provádění akcí podporovaných plánem NRP, včetně ESF, závisí na řádné správě</w:t>
            </w:r>
            <w:r w:rsidR="00A5289D">
              <w:t xml:space="preserve"> a </w:t>
            </w:r>
            <w:r w:rsidRPr="003E0C8D">
              <w:rPr>
                <w:b/>
                <w:i/>
              </w:rPr>
              <w:t>zásadě prohloubeného</w:t>
            </w:r>
            <w:r w:rsidRPr="003E0C8D">
              <w:t xml:space="preserve"> partnerství mezi všemi subjekty </w:t>
            </w:r>
            <w:r w:rsidRPr="003E0C8D">
              <w:rPr>
                <w:b/>
                <w:i/>
              </w:rPr>
              <w:t>se zvláštním zaměřením na partnerství</w:t>
            </w:r>
            <w:r w:rsidR="00A5289D">
              <w:rPr>
                <w:b/>
                <w:i/>
              </w:rPr>
              <w:t xml:space="preserve"> s </w:t>
            </w:r>
            <w:r w:rsidRPr="003E0C8D">
              <w:rPr>
                <w:b/>
                <w:i/>
              </w:rPr>
              <w:t>regionálními</w:t>
            </w:r>
            <w:r w:rsidR="00A5289D">
              <w:rPr>
                <w:b/>
                <w:i/>
              </w:rPr>
              <w:t xml:space="preserve"> a </w:t>
            </w:r>
            <w:r w:rsidRPr="003E0C8D">
              <w:rPr>
                <w:b/>
                <w:i/>
              </w:rPr>
              <w:t>místními subjekty</w:t>
            </w:r>
            <w:r w:rsidR="00A5289D">
              <w:t xml:space="preserve"> a </w:t>
            </w:r>
            <w:r w:rsidRPr="003E0C8D">
              <w:t>sociálně-ekonomickými subjekty, zejména sociálními partnery</w:t>
            </w:r>
            <w:r w:rsidR="00A5289D">
              <w:t xml:space="preserve"> a </w:t>
            </w:r>
            <w:r w:rsidRPr="003E0C8D">
              <w:t>organizacemi občanské společnosti.</w:t>
            </w:r>
          </w:p>
        </w:tc>
      </w:tr>
    </w:tbl>
    <w:p w14:paraId="1AEB2C2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B09B653" w14:textId="77777777" w:rsidR="00BD0451" w:rsidRPr="003E0C8D" w:rsidRDefault="00284C00" w:rsidP="00284C00">
      <w:r w:rsidRPr="003E0C8D">
        <w:rPr>
          <w:rStyle w:val="HideTWBExt"/>
        </w:rPr>
        <w:t>&lt;/AmendB&gt;</w:t>
      </w:r>
    </w:p>
    <w:p w14:paraId="4EA4660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158</w:t>
      </w:r>
      <w:r w:rsidRPr="003E0C8D">
        <w:rPr>
          <w:rStyle w:val="HideTWBExt"/>
          <w:b w:val="0"/>
        </w:rPr>
        <w:t>&lt;/NumAmB&gt;</w:t>
      </w:r>
    </w:p>
    <w:p w14:paraId="13EB9050" w14:textId="77777777" w:rsidR="00284C00" w:rsidRPr="003E0C8D" w:rsidRDefault="00284C00" w:rsidP="00284C00">
      <w:pPr>
        <w:pStyle w:val="NormalBold"/>
      </w:pPr>
      <w:r w:rsidRPr="003E0C8D">
        <w:rPr>
          <w:rStyle w:val="HideTWBExt"/>
          <w:b w:val="0"/>
        </w:rPr>
        <w:t>&lt;RepeatBlock-By&gt;&lt;Members&gt;</w:t>
      </w:r>
      <w:r w:rsidRPr="003E0C8D">
        <w:t>Grégory Allione, Valérie Devaux, Laurence Farreng, Hristo Petrov, Martin Hojsík</w:t>
      </w:r>
      <w:r w:rsidRPr="003E0C8D">
        <w:rPr>
          <w:rStyle w:val="HideTWBExt"/>
          <w:b w:val="0"/>
        </w:rPr>
        <w:t>&lt;/Members&gt;</w:t>
      </w:r>
    </w:p>
    <w:p w14:paraId="4F0BF825" w14:textId="77777777" w:rsidR="00284C00" w:rsidRPr="003E0C8D" w:rsidRDefault="00284C00" w:rsidP="00284C00">
      <w:pPr>
        <w:pStyle w:val="NormalBold"/>
      </w:pPr>
      <w:r w:rsidRPr="003E0C8D">
        <w:rPr>
          <w:rStyle w:val="HideTWBExt"/>
          <w:b w:val="0"/>
        </w:rPr>
        <w:t>&lt;/RepeatBlock-By&gt;</w:t>
      </w:r>
    </w:p>
    <w:p w14:paraId="193B8E4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CCE8779" w14:textId="77777777" w:rsidR="00284C00" w:rsidRPr="003E0C8D" w:rsidRDefault="00284C00" w:rsidP="00284C00">
      <w:pPr>
        <w:pStyle w:val="NormalBold"/>
      </w:pPr>
      <w:r w:rsidRPr="003E0C8D">
        <w:rPr>
          <w:rStyle w:val="HideTWBExt"/>
          <w:b w:val="0"/>
        </w:rPr>
        <w:t>&lt;Article&gt;</w:t>
      </w:r>
      <w:r w:rsidRPr="003E0C8D">
        <w:t>Bod odůvodnění 11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D3A0C08" w14:textId="77777777" w:rsidTr="00464D74">
        <w:trPr>
          <w:trHeight w:hRule="exact" w:val="240"/>
          <w:jc w:val="center"/>
        </w:trPr>
        <w:tc>
          <w:tcPr>
            <w:tcW w:w="9752" w:type="dxa"/>
            <w:gridSpan w:val="2"/>
            <w:tcBorders>
              <w:top w:val="nil"/>
              <w:left w:val="nil"/>
              <w:bottom w:val="nil"/>
              <w:right w:val="nil"/>
            </w:tcBorders>
          </w:tcPr>
          <w:p w14:paraId="3A2FF796" w14:textId="77777777" w:rsidR="00284C00" w:rsidRPr="003E0C8D" w:rsidRDefault="00284C00" w:rsidP="00464D74"/>
        </w:tc>
      </w:tr>
      <w:tr w:rsidR="00284C00" w:rsidRPr="003E0C8D" w14:paraId="123B2757" w14:textId="77777777" w:rsidTr="00464D74">
        <w:trPr>
          <w:trHeight w:val="240"/>
          <w:jc w:val="center"/>
        </w:trPr>
        <w:tc>
          <w:tcPr>
            <w:tcW w:w="4876" w:type="dxa"/>
            <w:tcBorders>
              <w:top w:val="nil"/>
              <w:left w:val="nil"/>
              <w:bottom w:val="nil"/>
              <w:right w:val="nil"/>
            </w:tcBorders>
          </w:tcPr>
          <w:p w14:paraId="16EC873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B0D246D" w14:textId="77777777" w:rsidR="00284C00" w:rsidRPr="003E0C8D" w:rsidRDefault="00284C00" w:rsidP="00464D74">
            <w:pPr>
              <w:pStyle w:val="AmColumnHeading"/>
            </w:pPr>
            <w:r w:rsidRPr="003E0C8D">
              <w:t>Pozměňovací návrh</w:t>
            </w:r>
          </w:p>
        </w:tc>
      </w:tr>
      <w:tr w:rsidR="00284C00" w:rsidRPr="003E0C8D" w14:paraId="7E8B90C0" w14:textId="77777777" w:rsidTr="00464D74">
        <w:trPr>
          <w:jc w:val="center"/>
        </w:trPr>
        <w:tc>
          <w:tcPr>
            <w:tcW w:w="4876" w:type="dxa"/>
            <w:tcBorders>
              <w:top w:val="nil"/>
              <w:left w:val="nil"/>
              <w:bottom w:val="nil"/>
              <w:right w:val="nil"/>
            </w:tcBorders>
          </w:tcPr>
          <w:p w14:paraId="026101DC" w14:textId="60A728E0" w:rsidR="00284C00" w:rsidRPr="003E0C8D" w:rsidRDefault="00284C00" w:rsidP="00464D74">
            <w:pPr>
              <w:pStyle w:val="Normal6a"/>
            </w:pPr>
            <w:r w:rsidRPr="003E0C8D">
              <w:t>(11)</w:t>
            </w:r>
            <w:r w:rsidRPr="003E0C8D">
              <w:tab/>
              <w:t>Efektivní</w:t>
            </w:r>
            <w:r w:rsidR="00A5289D">
              <w:t xml:space="preserve"> a </w:t>
            </w:r>
            <w:r w:rsidRPr="003E0C8D">
              <w:t>účinné provádění akcí podporovaných plánem NRP, včetně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c>
          <w:tcPr>
            <w:tcW w:w="4876" w:type="dxa"/>
            <w:tcBorders>
              <w:top w:val="nil"/>
              <w:left w:val="nil"/>
              <w:bottom w:val="nil"/>
              <w:right w:val="nil"/>
            </w:tcBorders>
          </w:tcPr>
          <w:p w14:paraId="5E9112D0" w14:textId="38A72CB6" w:rsidR="00284C00" w:rsidRPr="003E0C8D" w:rsidRDefault="00284C00" w:rsidP="00464D74">
            <w:pPr>
              <w:pStyle w:val="Normal6a"/>
            </w:pPr>
            <w:r w:rsidRPr="003E0C8D">
              <w:t>(11)</w:t>
            </w:r>
            <w:r w:rsidRPr="003E0C8D">
              <w:tab/>
              <w:t>Efektivní</w:t>
            </w:r>
            <w:r w:rsidR="00A5289D">
              <w:t xml:space="preserve"> a </w:t>
            </w:r>
            <w:r w:rsidRPr="003E0C8D">
              <w:t>účinné provádění akcí podporovaných plánem NRP, včetně ESF, závisí na řádné správě</w:t>
            </w:r>
            <w:r w:rsidR="00A5289D">
              <w:t xml:space="preserve"> a </w:t>
            </w:r>
            <w:r w:rsidRPr="003E0C8D">
              <w:t>partnerství mezi všemi subjekty na příslušných územních úrovních</w:t>
            </w:r>
            <w:r w:rsidRPr="003E0C8D">
              <w:rPr>
                <w:b/>
                <w:i/>
              </w:rPr>
              <w:t>, zejména místními</w:t>
            </w:r>
            <w:r w:rsidR="00A5289D">
              <w:rPr>
                <w:b/>
                <w:i/>
              </w:rPr>
              <w:t xml:space="preserve"> a </w:t>
            </w:r>
            <w:r w:rsidRPr="003E0C8D">
              <w:rPr>
                <w:b/>
                <w:i/>
              </w:rPr>
              <w:t>regionálními orgány,</w:t>
            </w:r>
            <w:r w:rsidR="00A5289D">
              <w:t xml:space="preserve"> a </w:t>
            </w:r>
            <w:r w:rsidRPr="003E0C8D">
              <w:t>sociálně-ekonomickými subjekty, zejména sociálními partnery</w:t>
            </w:r>
            <w:r w:rsidR="00A5289D">
              <w:t xml:space="preserve"> a </w:t>
            </w:r>
            <w:r w:rsidRPr="003E0C8D">
              <w:t>organizacemi občanské společnosti.</w:t>
            </w:r>
          </w:p>
        </w:tc>
      </w:tr>
    </w:tbl>
    <w:p w14:paraId="4B3D08C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F861A25" w14:textId="77777777" w:rsidR="00BD0451" w:rsidRPr="003E0C8D" w:rsidRDefault="00284C00" w:rsidP="00284C00">
      <w:r w:rsidRPr="003E0C8D">
        <w:rPr>
          <w:rStyle w:val="HideTWBExt"/>
        </w:rPr>
        <w:t>&lt;/AmendB&gt;</w:t>
      </w:r>
    </w:p>
    <w:p w14:paraId="56A6009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159</w:t>
      </w:r>
      <w:r w:rsidRPr="003E0C8D">
        <w:rPr>
          <w:rStyle w:val="HideTWBExt"/>
          <w:b w:val="0"/>
        </w:rPr>
        <w:t>&lt;/NumAmB&gt;</w:t>
      </w:r>
    </w:p>
    <w:p w14:paraId="39708FB8"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2E4665E7" w14:textId="77777777" w:rsidR="00284C00" w:rsidRPr="003E0C8D" w:rsidRDefault="00284C00" w:rsidP="00284C00">
      <w:pPr>
        <w:pStyle w:val="NormalBold"/>
      </w:pPr>
      <w:r w:rsidRPr="003E0C8D">
        <w:rPr>
          <w:rStyle w:val="HideTWBExt"/>
          <w:b w:val="0"/>
        </w:rPr>
        <w:t>&lt;/RepeatBlock-By&gt;</w:t>
      </w:r>
    </w:p>
    <w:p w14:paraId="5DC0238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F1F3534" w14:textId="77777777" w:rsidR="00284C00" w:rsidRPr="003E0C8D" w:rsidRDefault="00284C00" w:rsidP="00284C00">
      <w:pPr>
        <w:pStyle w:val="NormalBold"/>
      </w:pPr>
      <w:r w:rsidRPr="003E0C8D">
        <w:rPr>
          <w:rStyle w:val="HideTWBExt"/>
          <w:b w:val="0"/>
        </w:rPr>
        <w:t>&lt;Article&gt;</w:t>
      </w:r>
      <w:r w:rsidRPr="003E0C8D">
        <w:t>Bod odůvodnění 11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3CDA933" w14:textId="77777777" w:rsidTr="00464D74">
        <w:trPr>
          <w:trHeight w:hRule="exact" w:val="240"/>
          <w:jc w:val="center"/>
        </w:trPr>
        <w:tc>
          <w:tcPr>
            <w:tcW w:w="9752" w:type="dxa"/>
            <w:gridSpan w:val="2"/>
            <w:tcBorders>
              <w:top w:val="nil"/>
              <w:left w:val="nil"/>
              <w:bottom w:val="nil"/>
              <w:right w:val="nil"/>
            </w:tcBorders>
          </w:tcPr>
          <w:p w14:paraId="5B48D2D9" w14:textId="77777777" w:rsidR="00284C00" w:rsidRPr="003E0C8D" w:rsidRDefault="00284C00" w:rsidP="00464D74"/>
        </w:tc>
      </w:tr>
      <w:tr w:rsidR="00284C00" w:rsidRPr="003E0C8D" w14:paraId="11D21862" w14:textId="77777777" w:rsidTr="00464D74">
        <w:trPr>
          <w:trHeight w:val="240"/>
          <w:jc w:val="center"/>
        </w:trPr>
        <w:tc>
          <w:tcPr>
            <w:tcW w:w="4876" w:type="dxa"/>
            <w:tcBorders>
              <w:top w:val="nil"/>
              <w:left w:val="nil"/>
              <w:bottom w:val="nil"/>
              <w:right w:val="nil"/>
            </w:tcBorders>
          </w:tcPr>
          <w:p w14:paraId="53E0BF4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015DD27" w14:textId="77777777" w:rsidR="00284C00" w:rsidRPr="003E0C8D" w:rsidRDefault="00284C00" w:rsidP="00464D74">
            <w:pPr>
              <w:pStyle w:val="AmColumnHeading"/>
            </w:pPr>
            <w:r w:rsidRPr="003E0C8D">
              <w:t>Pozměňovací návrh</w:t>
            </w:r>
          </w:p>
        </w:tc>
      </w:tr>
      <w:tr w:rsidR="00284C00" w:rsidRPr="003E0C8D" w14:paraId="3127EC04" w14:textId="77777777" w:rsidTr="00464D74">
        <w:trPr>
          <w:jc w:val="center"/>
        </w:trPr>
        <w:tc>
          <w:tcPr>
            <w:tcW w:w="4876" w:type="dxa"/>
            <w:tcBorders>
              <w:top w:val="nil"/>
              <w:left w:val="nil"/>
              <w:bottom w:val="nil"/>
              <w:right w:val="nil"/>
            </w:tcBorders>
          </w:tcPr>
          <w:p w14:paraId="43FE1AC7" w14:textId="0B6C8342" w:rsidR="00284C00" w:rsidRPr="003E0C8D" w:rsidRDefault="00284C00" w:rsidP="00464D74">
            <w:pPr>
              <w:pStyle w:val="Normal6a"/>
            </w:pPr>
            <w:r w:rsidRPr="003E0C8D">
              <w:t>(11)</w:t>
            </w:r>
            <w:r w:rsidRPr="003E0C8D">
              <w:tab/>
              <w:t>Efektivní</w:t>
            </w:r>
            <w:r w:rsidR="00A5289D">
              <w:t xml:space="preserve"> a </w:t>
            </w:r>
            <w:r w:rsidRPr="003E0C8D">
              <w:t>účinné provádění akcí podporovaných plánem NRP, včetně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c>
          <w:tcPr>
            <w:tcW w:w="4876" w:type="dxa"/>
            <w:tcBorders>
              <w:top w:val="nil"/>
              <w:left w:val="nil"/>
              <w:bottom w:val="nil"/>
              <w:right w:val="nil"/>
            </w:tcBorders>
          </w:tcPr>
          <w:p w14:paraId="06562075" w14:textId="2A38D18A" w:rsidR="00284C00" w:rsidRPr="003E0C8D" w:rsidRDefault="00284C00" w:rsidP="00464D74">
            <w:pPr>
              <w:pStyle w:val="Normal6a"/>
            </w:pPr>
            <w:r w:rsidRPr="003E0C8D">
              <w:t>(11)</w:t>
            </w:r>
            <w:r w:rsidRPr="003E0C8D">
              <w:tab/>
              <w:t>Efektivní</w:t>
            </w:r>
            <w:r w:rsidR="00A5289D">
              <w:t xml:space="preserve"> a </w:t>
            </w:r>
            <w:r w:rsidRPr="003E0C8D">
              <w:t>účinné provádění akcí podporovaných plánem NRP, včetně ESF, závisí na řádné správě</w:t>
            </w:r>
            <w:r w:rsidR="00A5289D">
              <w:t xml:space="preserve"> a </w:t>
            </w:r>
            <w:r w:rsidRPr="003E0C8D">
              <w:rPr>
                <w:b/>
                <w:i/>
              </w:rPr>
              <w:t>účinném provádění zásady</w:t>
            </w:r>
            <w:r w:rsidRPr="003E0C8D">
              <w:t xml:space="preserve"> 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w:t>
            </w:r>
          </w:p>
        </w:tc>
      </w:tr>
    </w:tbl>
    <w:p w14:paraId="6396222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1AA188E" w14:textId="77777777" w:rsidR="00BD0451" w:rsidRPr="003E0C8D" w:rsidRDefault="00284C00" w:rsidP="00284C00">
      <w:r w:rsidRPr="003E0C8D">
        <w:rPr>
          <w:rStyle w:val="HideTWBExt"/>
        </w:rPr>
        <w:t>&lt;/AmendB&gt;</w:t>
      </w:r>
    </w:p>
    <w:p w14:paraId="457CAAE5"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160</w:t>
      </w:r>
      <w:r w:rsidRPr="003E0C8D">
        <w:rPr>
          <w:rStyle w:val="HideTWBExt"/>
          <w:b w:val="0"/>
        </w:rPr>
        <w:t>&lt;/NumAmB&gt;</w:t>
      </w:r>
    </w:p>
    <w:p w14:paraId="5AB4EC94"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69E4DE5A" w14:textId="77777777" w:rsidR="00284C00" w:rsidRPr="003E0C8D" w:rsidRDefault="00284C00" w:rsidP="00284C00">
      <w:pPr>
        <w:pStyle w:val="NormalBold"/>
      </w:pPr>
      <w:r w:rsidRPr="003E0C8D">
        <w:rPr>
          <w:rStyle w:val="HideTWBExt"/>
          <w:b w:val="0"/>
        </w:rPr>
        <w:t>&lt;/RepeatBlock-By&gt;</w:t>
      </w:r>
    </w:p>
    <w:p w14:paraId="0C3314D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EB23B8B" w14:textId="77777777" w:rsidR="00284C00" w:rsidRPr="003E0C8D" w:rsidRDefault="00284C00" w:rsidP="00284C00">
      <w:pPr>
        <w:pStyle w:val="NormalBold"/>
      </w:pPr>
      <w:r w:rsidRPr="003E0C8D">
        <w:rPr>
          <w:rStyle w:val="HideTWBExt"/>
          <w:b w:val="0"/>
        </w:rPr>
        <w:t>&lt;Article&gt;</w:t>
      </w:r>
      <w:r w:rsidRPr="003E0C8D">
        <w:t>Bod odůvodnění 12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5F7B3F9" w14:textId="77777777" w:rsidTr="00464D74">
        <w:trPr>
          <w:trHeight w:hRule="exact" w:val="240"/>
          <w:jc w:val="center"/>
        </w:trPr>
        <w:tc>
          <w:tcPr>
            <w:tcW w:w="9752" w:type="dxa"/>
            <w:gridSpan w:val="2"/>
            <w:tcBorders>
              <w:top w:val="nil"/>
              <w:left w:val="nil"/>
              <w:bottom w:val="nil"/>
              <w:right w:val="nil"/>
            </w:tcBorders>
          </w:tcPr>
          <w:p w14:paraId="36A2FE04" w14:textId="77777777" w:rsidR="00284C00" w:rsidRPr="003E0C8D" w:rsidRDefault="00284C00" w:rsidP="00464D74"/>
        </w:tc>
      </w:tr>
      <w:tr w:rsidR="00284C00" w:rsidRPr="003E0C8D" w14:paraId="6F6D33AA" w14:textId="77777777" w:rsidTr="00464D74">
        <w:trPr>
          <w:trHeight w:val="240"/>
          <w:jc w:val="center"/>
        </w:trPr>
        <w:tc>
          <w:tcPr>
            <w:tcW w:w="4876" w:type="dxa"/>
            <w:tcBorders>
              <w:top w:val="nil"/>
              <w:left w:val="nil"/>
              <w:bottom w:val="nil"/>
              <w:right w:val="nil"/>
            </w:tcBorders>
          </w:tcPr>
          <w:p w14:paraId="2AC02D1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98F0986" w14:textId="77777777" w:rsidR="00284C00" w:rsidRPr="003E0C8D" w:rsidRDefault="00284C00" w:rsidP="00464D74">
            <w:pPr>
              <w:pStyle w:val="AmColumnHeading"/>
            </w:pPr>
            <w:r w:rsidRPr="003E0C8D">
              <w:t>Pozměňovací návrh</w:t>
            </w:r>
          </w:p>
        </w:tc>
      </w:tr>
      <w:tr w:rsidR="00284C00" w:rsidRPr="003E0C8D" w14:paraId="0CC6C59B" w14:textId="77777777" w:rsidTr="00464D74">
        <w:trPr>
          <w:jc w:val="center"/>
        </w:trPr>
        <w:tc>
          <w:tcPr>
            <w:tcW w:w="4876" w:type="dxa"/>
            <w:tcBorders>
              <w:top w:val="nil"/>
              <w:left w:val="nil"/>
              <w:bottom w:val="nil"/>
              <w:right w:val="nil"/>
            </w:tcBorders>
          </w:tcPr>
          <w:p w14:paraId="4B6406BB" w14:textId="63613B5A" w:rsidR="00284C00" w:rsidRPr="003E0C8D" w:rsidRDefault="00284C00" w:rsidP="00464D74">
            <w:pPr>
              <w:pStyle w:val="Normal6a"/>
            </w:pPr>
            <w:r w:rsidRPr="003E0C8D">
              <w:t>(12)</w:t>
            </w:r>
            <w:r w:rsidRPr="003E0C8D">
              <w:tab/>
              <w:t>V zájmu posílení evropských společností</w:t>
            </w:r>
            <w:r w:rsidR="00A5289D">
              <w:t xml:space="preserve"> a </w:t>
            </w:r>
            <w:r w:rsidRPr="003E0C8D">
              <w:t xml:space="preserve">evropského sociálního modelu </w:t>
            </w:r>
            <w:r w:rsidRPr="003E0C8D">
              <w:rPr>
                <w:b/>
                <w:i/>
              </w:rPr>
              <w:t>by členské státy měly</w:t>
            </w:r>
            <w:r w:rsidR="00A5289D">
              <w:rPr>
                <w:b/>
                <w:i/>
              </w:rPr>
              <w:t xml:space="preserve"> v </w:t>
            </w:r>
            <w:r w:rsidRPr="003E0C8D">
              <w:rPr>
                <w:b/>
                <w:i/>
              </w:rPr>
              <w:t>rámci svých plánů národního</w:t>
            </w:r>
            <w:r w:rsidR="00A5289D">
              <w:rPr>
                <w:b/>
                <w:i/>
              </w:rPr>
              <w:t xml:space="preserve"> a </w:t>
            </w:r>
            <w:r w:rsidRPr="003E0C8D">
              <w:rPr>
                <w:b/>
                <w:i/>
              </w:rPr>
              <w:t>regionálního partnerství přijatých</w:t>
            </w:r>
            <w:r w:rsidR="00A5289D">
              <w:rPr>
                <w:b/>
                <w:i/>
              </w:rPr>
              <w:t xml:space="preserve"> v </w:t>
            </w:r>
            <w:r w:rsidRPr="003E0C8D">
              <w:rPr>
                <w:b/>
                <w:i/>
              </w:rPr>
              <w:t>souladu</w:t>
            </w:r>
            <w:r w:rsidR="00A5289D">
              <w:rPr>
                <w:b/>
                <w:i/>
              </w:rPr>
              <w:t xml:space="preserve"> s </w:t>
            </w:r>
            <w:r w:rsidRPr="003E0C8D">
              <w:rPr>
                <w:b/>
                <w:i/>
              </w:rPr>
              <w:t>nařízením (EU) [nařízení</w:t>
            </w:r>
            <w:r w:rsidR="00A5289D">
              <w:rPr>
                <w:b/>
                <w:i/>
              </w:rPr>
              <w:t xml:space="preserve"> o </w:t>
            </w:r>
            <w:r w:rsidRPr="003E0C8D">
              <w:rPr>
                <w:b/>
                <w:i/>
              </w:rPr>
              <w:t>plánu NRP] přidělit</w:t>
            </w:r>
            <w:r w:rsidRPr="003E0C8D">
              <w:t xml:space="preserve"> ESF </w:t>
            </w:r>
            <w:r w:rsidRPr="003E0C8D">
              <w:rPr>
                <w:b/>
                <w:i/>
              </w:rPr>
              <w:t>určitý minimální objem prostředků</w:t>
            </w:r>
            <w:r w:rsidRPr="003E0C8D">
              <w:t>.</w:t>
            </w:r>
            <w:r w:rsidRPr="003E0C8D">
              <w:rPr>
                <w:b/>
                <w:i/>
              </w:rPr>
              <w:t xml:space="preserve"> Různorodá povaha</w:t>
            </w:r>
            <w:r w:rsidR="00A5289D">
              <w:rPr>
                <w:b/>
                <w:i/>
              </w:rPr>
              <w:t xml:space="preserve"> a </w:t>
            </w:r>
            <w:r w:rsidRPr="003E0C8D">
              <w:rPr>
                <w:b/>
                <w:i/>
              </w:rPr>
              <w:t>závažnost různých socioekonomických problémů</w:t>
            </w:r>
            <w:r w:rsidR="00A5289D">
              <w:rPr>
                <w:b/>
                <w:i/>
              </w:rPr>
              <w:t xml:space="preserve"> v </w:t>
            </w:r>
            <w:r w:rsidRPr="003E0C8D">
              <w:rPr>
                <w:b/>
                <w:i/>
              </w:rPr>
              <w:t>členských státech vyžaduje pružnější přístup</w:t>
            </w:r>
            <w:r w:rsidR="00A5289D">
              <w:rPr>
                <w:b/>
                <w:i/>
              </w:rPr>
              <w:t xml:space="preserve"> k </w:t>
            </w:r>
            <w:r w:rsidRPr="003E0C8D">
              <w:rPr>
                <w:b/>
                <w:i/>
              </w:rPr>
              <w:t>plánování. Ačkoli je</w:t>
            </w:r>
            <w:r w:rsidRPr="003E0C8D">
              <w:t xml:space="preserve"> pro zajištění opatření odpovídajících těmto výzvám nezbytná minimální úroveň podpory sociálních politik, musí také úzce odpovídat vnitrostátním</w:t>
            </w:r>
            <w:r w:rsidR="00A5289D">
              <w:t xml:space="preserve"> a </w:t>
            </w:r>
            <w:r w:rsidRPr="003E0C8D">
              <w:t>regionálním charakteristikám.</w:t>
            </w:r>
            <w:r w:rsidRPr="003E0C8D">
              <w:rPr>
                <w:b/>
                <w:i/>
              </w:rPr>
              <w:t xml:space="preserve"> Základní zdroje sociálních rozdílů nebo problémů musí být podkladem pro relativní význam investic</w:t>
            </w:r>
            <w:r w:rsidR="00A5289D">
              <w:rPr>
                <w:b/>
                <w:i/>
              </w:rPr>
              <w:t xml:space="preserve"> a </w:t>
            </w:r>
            <w:r w:rsidRPr="003E0C8D">
              <w:rPr>
                <w:b/>
                <w:i/>
              </w:rPr>
              <w:t>reforem</w:t>
            </w:r>
            <w:r w:rsidR="00A5289D">
              <w:rPr>
                <w:b/>
                <w:i/>
              </w:rPr>
              <w:t xml:space="preserve"> v </w:t>
            </w:r>
            <w:r w:rsidRPr="003E0C8D">
              <w:rPr>
                <w:b/>
                <w:i/>
              </w:rPr>
              <w:t>rámci hlavních směrů politik zaměstnanosti</w:t>
            </w:r>
            <w:r w:rsidR="00A5289D">
              <w:rPr>
                <w:b/>
                <w:i/>
              </w:rPr>
              <w:t xml:space="preserve"> a </w:t>
            </w:r>
            <w:r w:rsidRPr="003E0C8D">
              <w:rPr>
                <w:b/>
                <w:i/>
              </w:rPr>
              <w:t>ESF. To znamená, že politické záruky prostřednictvím tematického zaměření by měly být výsledkem spolupráce mezi členskými státy</w:t>
            </w:r>
            <w:r w:rsidR="00A5289D">
              <w:rPr>
                <w:b/>
                <w:i/>
              </w:rPr>
              <w:t xml:space="preserve"> a </w:t>
            </w:r>
            <w:r w:rsidRPr="003E0C8D">
              <w:rPr>
                <w:b/>
                <w:i/>
              </w:rPr>
              <w:t>Komisí. Minimální částka ESF musí rovněž najít rovnováhu mezi strategickým zájmem Unie investovat do svých lidí,</w:t>
            </w:r>
            <w:r w:rsidR="00A5289D">
              <w:rPr>
                <w:b/>
                <w:i/>
              </w:rPr>
              <w:t xml:space="preserve"> a </w:t>
            </w:r>
            <w:r w:rsidRPr="003E0C8D">
              <w:rPr>
                <w:b/>
                <w:i/>
              </w:rPr>
              <w:t>tím do kvality nabídky pracovních sil</w:t>
            </w:r>
            <w:r w:rsidR="00A5289D">
              <w:rPr>
                <w:b/>
                <w:i/>
              </w:rPr>
              <w:t xml:space="preserve"> a </w:t>
            </w:r>
            <w:r w:rsidRPr="003E0C8D">
              <w:rPr>
                <w:b/>
                <w:i/>
              </w:rPr>
              <w:t>sociálního pokroku,</w:t>
            </w:r>
            <w:r w:rsidR="00A5289D">
              <w:rPr>
                <w:b/>
                <w:i/>
              </w:rPr>
              <w:t xml:space="preserve"> a </w:t>
            </w:r>
            <w:r w:rsidRPr="003E0C8D">
              <w:rPr>
                <w:b/>
                <w:i/>
              </w:rPr>
              <w:t>zároveň investičními potřebami, které jsou zahrnuty</w:t>
            </w:r>
            <w:r w:rsidR="00A5289D">
              <w:rPr>
                <w:b/>
                <w:i/>
              </w:rPr>
              <w:t xml:space="preserve"> v </w:t>
            </w:r>
            <w:r w:rsidRPr="003E0C8D">
              <w:rPr>
                <w:b/>
                <w:i/>
              </w:rPr>
              <w:t>jiných specifických cílech uvedených</w:t>
            </w:r>
            <w:r w:rsidR="00A5289D">
              <w:rPr>
                <w:b/>
                <w:i/>
              </w:rPr>
              <w:t xml:space="preserve"> v </w:t>
            </w:r>
            <w:r w:rsidRPr="003E0C8D">
              <w:rPr>
                <w:b/>
                <w:i/>
              </w:rPr>
              <w:t>článku 3 [nařízení</w:t>
            </w:r>
            <w:r w:rsidR="00A5289D">
              <w:rPr>
                <w:b/>
                <w:i/>
              </w:rPr>
              <w:t xml:space="preserve"> o </w:t>
            </w:r>
            <w:r w:rsidRPr="003E0C8D">
              <w:rPr>
                <w:b/>
                <w:i/>
              </w:rPr>
              <w:t>plánu NRP]</w:t>
            </w:r>
            <w:r w:rsidRPr="003E0C8D">
              <w:t>.</w:t>
            </w:r>
          </w:p>
        </w:tc>
        <w:tc>
          <w:tcPr>
            <w:tcW w:w="4876" w:type="dxa"/>
            <w:tcBorders>
              <w:top w:val="nil"/>
              <w:left w:val="nil"/>
              <w:bottom w:val="nil"/>
              <w:right w:val="nil"/>
            </w:tcBorders>
          </w:tcPr>
          <w:p w14:paraId="57630514" w14:textId="4395C331" w:rsidR="00284C00" w:rsidRPr="003E0C8D" w:rsidRDefault="00284C00" w:rsidP="00464D74">
            <w:pPr>
              <w:pStyle w:val="Normal6a"/>
            </w:pPr>
            <w:r w:rsidRPr="003E0C8D">
              <w:t>(12)</w:t>
            </w:r>
            <w:r w:rsidRPr="003E0C8D">
              <w:tab/>
              <w:t>V zájmu posílení evropských společností</w:t>
            </w:r>
            <w:r w:rsidR="00A5289D">
              <w:t xml:space="preserve"> a </w:t>
            </w:r>
            <w:r w:rsidRPr="003E0C8D">
              <w:t xml:space="preserve">evropského sociálního modelu </w:t>
            </w:r>
            <w:r w:rsidRPr="003E0C8D">
              <w:rPr>
                <w:b/>
                <w:i/>
              </w:rPr>
              <w:t>bylo členským státům přiděleno zvláštní finanční krytí pro</w:t>
            </w:r>
            <w:r w:rsidRPr="003E0C8D">
              <w:t xml:space="preserve"> ESF</w:t>
            </w:r>
            <w:r w:rsidR="00A5289D">
              <w:t xml:space="preserve"> s </w:t>
            </w:r>
            <w:r w:rsidRPr="003E0C8D">
              <w:rPr>
                <w:b/>
                <w:i/>
              </w:rPr>
              <w:t>cílem zajistit samostatný</w:t>
            </w:r>
            <w:r w:rsidR="00A5289D">
              <w:rPr>
                <w:b/>
                <w:i/>
              </w:rPr>
              <w:t xml:space="preserve"> a </w:t>
            </w:r>
            <w:r w:rsidRPr="003E0C8D">
              <w:rPr>
                <w:b/>
                <w:i/>
              </w:rPr>
              <w:t>oddělený program na podporu vzestupné sociální konvergence, kvalitních pracovních míst</w:t>
            </w:r>
            <w:r w:rsidR="00A5289D">
              <w:rPr>
                <w:b/>
                <w:i/>
              </w:rPr>
              <w:t xml:space="preserve"> a </w:t>
            </w:r>
            <w:r w:rsidRPr="003E0C8D">
              <w:rPr>
                <w:b/>
                <w:i/>
              </w:rPr>
              <w:t>rovných příležitostí, který se řídí zásadami evropského pilíře sociálních práv</w:t>
            </w:r>
            <w:r w:rsidRPr="003E0C8D">
              <w:t>.</w:t>
            </w:r>
            <w:r w:rsidRPr="003E0C8D">
              <w:rPr>
                <w:b/>
                <w:i/>
              </w:rPr>
              <w:t xml:space="preserve"> </w:t>
            </w:r>
            <w:r w:rsidRPr="003E0C8D">
              <w:t xml:space="preserve">Pro zajištění opatření odpovídajících těmto výzvám </w:t>
            </w:r>
            <w:r w:rsidRPr="003E0C8D">
              <w:rPr>
                <w:b/>
                <w:i/>
              </w:rPr>
              <w:t>je</w:t>
            </w:r>
            <w:r w:rsidRPr="003E0C8D">
              <w:t xml:space="preserve"> nezbytná alespoň minimální úroveň podpory sociálních politik</w:t>
            </w:r>
            <w:r w:rsidRPr="003E0C8D">
              <w:rPr>
                <w:b/>
                <w:i/>
              </w:rPr>
              <w:t>, která</w:t>
            </w:r>
            <w:r w:rsidRPr="003E0C8D">
              <w:t xml:space="preserve"> musí také úzce odpovídat vnitrostátním</w:t>
            </w:r>
            <w:r w:rsidR="00A5289D">
              <w:t xml:space="preserve"> a </w:t>
            </w:r>
            <w:r w:rsidRPr="003E0C8D">
              <w:t>regionálním charakteristikám</w:t>
            </w:r>
            <w:r w:rsidR="00A5289D">
              <w:t xml:space="preserve"> a </w:t>
            </w:r>
            <w:r w:rsidRPr="003E0C8D">
              <w:rPr>
                <w:b/>
                <w:i/>
              </w:rPr>
              <w:t>zohledňovat specifické cíle ESF</w:t>
            </w:r>
            <w:r w:rsidRPr="003E0C8D">
              <w:t>.</w:t>
            </w:r>
          </w:p>
        </w:tc>
      </w:tr>
    </w:tbl>
    <w:p w14:paraId="4097900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17CD8F3" w14:textId="77777777" w:rsidR="00BD0451" w:rsidRPr="003E0C8D" w:rsidRDefault="00284C00" w:rsidP="00284C00">
      <w:r w:rsidRPr="003E0C8D">
        <w:rPr>
          <w:rStyle w:val="HideTWBExt"/>
        </w:rPr>
        <w:t>&lt;/AmendB&gt;</w:t>
      </w:r>
    </w:p>
    <w:p w14:paraId="7D9BA08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161</w:t>
      </w:r>
      <w:r w:rsidRPr="003E0C8D">
        <w:rPr>
          <w:rStyle w:val="HideTWBExt"/>
          <w:b w:val="0"/>
        </w:rPr>
        <w:t>&lt;/NumAmB&gt;</w:t>
      </w:r>
    </w:p>
    <w:p w14:paraId="566ACC29"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5A272ED0" w14:textId="77777777" w:rsidR="00284C00" w:rsidRPr="003E0C8D" w:rsidRDefault="00284C00" w:rsidP="00284C00">
      <w:pPr>
        <w:pStyle w:val="NormalBold"/>
      </w:pPr>
      <w:r w:rsidRPr="003E0C8D">
        <w:rPr>
          <w:rStyle w:val="HideTWBExt"/>
          <w:b w:val="0"/>
        </w:rPr>
        <w:t>&lt;/RepeatBlock-By&gt;</w:t>
      </w:r>
    </w:p>
    <w:p w14:paraId="2C3BCD5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D40312F" w14:textId="77777777" w:rsidR="00284C00" w:rsidRPr="003E0C8D" w:rsidRDefault="00284C00" w:rsidP="00284C00">
      <w:pPr>
        <w:pStyle w:val="NormalBold"/>
      </w:pPr>
      <w:r w:rsidRPr="003E0C8D">
        <w:rPr>
          <w:rStyle w:val="HideTWBExt"/>
          <w:b w:val="0"/>
        </w:rPr>
        <w:t>&lt;Article&gt;</w:t>
      </w:r>
      <w:r w:rsidRPr="003E0C8D">
        <w:t>Bod odůvodnění 12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BE43D13" w14:textId="77777777" w:rsidTr="00464D74">
        <w:trPr>
          <w:trHeight w:hRule="exact" w:val="240"/>
          <w:jc w:val="center"/>
        </w:trPr>
        <w:tc>
          <w:tcPr>
            <w:tcW w:w="9752" w:type="dxa"/>
            <w:gridSpan w:val="2"/>
            <w:tcBorders>
              <w:top w:val="nil"/>
              <w:left w:val="nil"/>
              <w:bottom w:val="nil"/>
              <w:right w:val="nil"/>
            </w:tcBorders>
          </w:tcPr>
          <w:p w14:paraId="72AB979C" w14:textId="77777777" w:rsidR="00284C00" w:rsidRPr="003E0C8D" w:rsidRDefault="00284C00" w:rsidP="00464D74"/>
        </w:tc>
      </w:tr>
      <w:tr w:rsidR="00284C00" w:rsidRPr="003E0C8D" w14:paraId="4D14D41C" w14:textId="77777777" w:rsidTr="00464D74">
        <w:trPr>
          <w:trHeight w:val="240"/>
          <w:jc w:val="center"/>
        </w:trPr>
        <w:tc>
          <w:tcPr>
            <w:tcW w:w="4876" w:type="dxa"/>
            <w:tcBorders>
              <w:top w:val="nil"/>
              <w:left w:val="nil"/>
              <w:bottom w:val="nil"/>
              <w:right w:val="nil"/>
            </w:tcBorders>
          </w:tcPr>
          <w:p w14:paraId="3E07D00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CC56DDF" w14:textId="77777777" w:rsidR="00284C00" w:rsidRPr="003E0C8D" w:rsidRDefault="00284C00" w:rsidP="00464D74">
            <w:pPr>
              <w:pStyle w:val="AmColumnHeading"/>
            </w:pPr>
            <w:r w:rsidRPr="003E0C8D">
              <w:t>Pozměňovací návrh</w:t>
            </w:r>
          </w:p>
        </w:tc>
      </w:tr>
      <w:tr w:rsidR="00284C00" w:rsidRPr="003E0C8D" w14:paraId="0AD52680" w14:textId="77777777" w:rsidTr="00464D74">
        <w:trPr>
          <w:jc w:val="center"/>
        </w:trPr>
        <w:tc>
          <w:tcPr>
            <w:tcW w:w="4876" w:type="dxa"/>
            <w:tcBorders>
              <w:top w:val="nil"/>
              <w:left w:val="nil"/>
              <w:bottom w:val="nil"/>
              <w:right w:val="nil"/>
            </w:tcBorders>
          </w:tcPr>
          <w:p w14:paraId="331A16AE" w14:textId="3DAC1939" w:rsidR="00284C00" w:rsidRPr="003E0C8D" w:rsidRDefault="00284C00" w:rsidP="00464D74">
            <w:pPr>
              <w:pStyle w:val="Normal6a"/>
            </w:pPr>
            <w:r w:rsidRPr="003E0C8D">
              <w:t>(12)</w:t>
            </w:r>
            <w:r w:rsidRPr="003E0C8D">
              <w:tab/>
              <w:t>V zájmu posílení evropských společností</w:t>
            </w:r>
            <w:r w:rsidR="00A5289D">
              <w:t xml:space="preserve"> a </w:t>
            </w:r>
            <w:r w:rsidRPr="003E0C8D">
              <w:t xml:space="preserve">evropského sociálního modelu </w:t>
            </w:r>
            <w:r w:rsidRPr="003E0C8D">
              <w:rPr>
                <w:b/>
                <w:i/>
              </w:rPr>
              <w:t>by členské státy měly</w:t>
            </w:r>
            <w:r w:rsidR="00A5289D">
              <w:rPr>
                <w:b/>
                <w:i/>
              </w:rPr>
              <w:t xml:space="preserve"> v </w:t>
            </w:r>
            <w:r w:rsidRPr="003E0C8D">
              <w:rPr>
                <w:b/>
                <w:i/>
              </w:rPr>
              <w:t>rámci svých plánů národního</w:t>
            </w:r>
            <w:r w:rsidR="00A5289D">
              <w:rPr>
                <w:b/>
                <w:i/>
              </w:rPr>
              <w:t xml:space="preserve"> a </w:t>
            </w:r>
            <w:r w:rsidRPr="003E0C8D">
              <w:rPr>
                <w:b/>
                <w:i/>
              </w:rPr>
              <w:t>regionálního partnerství přijatých</w:t>
            </w:r>
            <w:r w:rsidR="00A5289D">
              <w:rPr>
                <w:b/>
                <w:i/>
              </w:rPr>
              <w:t xml:space="preserve"> v </w:t>
            </w:r>
            <w:r w:rsidRPr="003E0C8D">
              <w:rPr>
                <w:b/>
                <w:i/>
              </w:rPr>
              <w:t>souladu</w:t>
            </w:r>
            <w:r w:rsidR="00A5289D">
              <w:rPr>
                <w:b/>
                <w:i/>
              </w:rPr>
              <w:t xml:space="preserve"> s </w:t>
            </w:r>
            <w:r w:rsidRPr="003E0C8D">
              <w:rPr>
                <w:b/>
                <w:i/>
              </w:rPr>
              <w:t>nařízením (EU) [nařízení</w:t>
            </w:r>
            <w:r w:rsidR="00A5289D">
              <w:rPr>
                <w:b/>
                <w:i/>
              </w:rPr>
              <w:t xml:space="preserve"> o </w:t>
            </w:r>
            <w:r w:rsidRPr="003E0C8D">
              <w:rPr>
                <w:b/>
                <w:i/>
              </w:rPr>
              <w:t>plánu NRP] přidělit</w:t>
            </w:r>
            <w:r w:rsidRPr="003E0C8D">
              <w:t xml:space="preserve"> ESF </w:t>
            </w:r>
            <w:r w:rsidRPr="003E0C8D">
              <w:rPr>
                <w:b/>
                <w:i/>
              </w:rPr>
              <w:t>určitý minimální objem prostředků</w:t>
            </w:r>
            <w:r w:rsidRPr="003E0C8D">
              <w:t>.</w:t>
            </w:r>
            <w:r w:rsidRPr="003E0C8D">
              <w:rPr>
                <w:b/>
                <w:i/>
              </w:rPr>
              <w:t xml:space="preserve"> Různorodá povaha</w:t>
            </w:r>
            <w:r w:rsidR="00A5289D">
              <w:rPr>
                <w:b/>
                <w:i/>
              </w:rPr>
              <w:t xml:space="preserve"> a </w:t>
            </w:r>
            <w:r w:rsidRPr="003E0C8D">
              <w:rPr>
                <w:b/>
                <w:i/>
              </w:rPr>
              <w:t>závažnost různých socioekonomických problémů</w:t>
            </w:r>
            <w:r w:rsidR="00A5289D">
              <w:rPr>
                <w:b/>
                <w:i/>
              </w:rPr>
              <w:t xml:space="preserve"> v </w:t>
            </w:r>
            <w:r w:rsidRPr="003E0C8D">
              <w:rPr>
                <w:b/>
                <w:i/>
              </w:rPr>
              <w:t>členských státech vyžaduje pružnější přístup</w:t>
            </w:r>
            <w:r w:rsidR="00A5289D">
              <w:rPr>
                <w:b/>
                <w:i/>
              </w:rPr>
              <w:t xml:space="preserve"> k </w:t>
            </w:r>
            <w:r w:rsidRPr="003E0C8D">
              <w:rPr>
                <w:b/>
                <w:i/>
              </w:rPr>
              <w:t>plánování. Ačkoli je</w:t>
            </w:r>
            <w:r w:rsidRPr="003E0C8D">
              <w:t xml:space="preserve"> pro zajištění opatření odpovídajících těmto výzvám nezbytná minimální úroveň podpory sociálních politik, musí také úzce odpovídat vnitrostátním</w:t>
            </w:r>
            <w:r w:rsidR="00A5289D">
              <w:t xml:space="preserve"> a </w:t>
            </w:r>
            <w:r w:rsidRPr="003E0C8D">
              <w:t>regionálním charakteristikám.</w:t>
            </w:r>
            <w:r w:rsidRPr="003E0C8D">
              <w:rPr>
                <w:b/>
                <w:i/>
              </w:rPr>
              <w:t xml:space="preserve"> Základní zdroje sociálních rozdílů nebo problémů musí být podkladem pro relativní význam investic</w:t>
            </w:r>
            <w:r w:rsidR="00A5289D">
              <w:rPr>
                <w:b/>
                <w:i/>
              </w:rPr>
              <w:t xml:space="preserve"> a </w:t>
            </w:r>
            <w:r w:rsidRPr="003E0C8D">
              <w:rPr>
                <w:b/>
                <w:i/>
              </w:rPr>
              <w:t>reforem</w:t>
            </w:r>
            <w:r w:rsidR="00A5289D">
              <w:rPr>
                <w:b/>
                <w:i/>
              </w:rPr>
              <w:t xml:space="preserve"> v </w:t>
            </w:r>
            <w:r w:rsidRPr="003E0C8D">
              <w:rPr>
                <w:b/>
                <w:i/>
              </w:rPr>
              <w:t>rámci hlavních směrů politik zaměstnanosti</w:t>
            </w:r>
            <w:r w:rsidR="00A5289D">
              <w:rPr>
                <w:b/>
                <w:i/>
              </w:rPr>
              <w:t xml:space="preserve"> a </w:t>
            </w:r>
            <w:r w:rsidRPr="003E0C8D">
              <w:rPr>
                <w:b/>
                <w:i/>
              </w:rPr>
              <w:t>ESF. To znamená, že politické záruky prostřednictvím tematického zaměření by měly být výsledkem spolupráce mezi členskými státy</w:t>
            </w:r>
            <w:r w:rsidR="00A5289D">
              <w:rPr>
                <w:b/>
                <w:i/>
              </w:rPr>
              <w:t xml:space="preserve"> a </w:t>
            </w:r>
            <w:r w:rsidRPr="003E0C8D">
              <w:rPr>
                <w:b/>
                <w:i/>
              </w:rPr>
              <w:t>Komisí. Minimální částka ESF musí rovněž najít rovnováhu mezi strategickým zájmem Unie investovat do svých lidí,</w:t>
            </w:r>
            <w:r w:rsidR="00A5289D">
              <w:rPr>
                <w:b/>
                <w:i/>
              </w:rPr>
              <w:t xml:space="preserve"> a </w:t>
            </w:r>
            <w:r w:rsidRPr="003E0C8D">
              <w:rPr>
                <w:b/>
                <w:i/>
              </w:rPr>
              <w:t>tím do kvality nabídky pracovních sil</w:t>
            </w:r>
            <w:r w:rsidR="00A5289D">
              <w:rPr>
                <w:b/>
                <w:i/>
              </w:rPr>
              <w:t xml:space="preserve"> a </w:t>
            </w:r>
            <w:r w:rsidRPr="003E0C8D">
              <w:rPr>
                <w:b/>
                <w:i/>
              </w:rPr>
              <w:t>sociálního pokroku,</w:t>
            </w:r>
            <w:r w:rsidR="00A5289D">
              <w:rPr>
                <w:b/>
                <w:i/>
              </w:rPr>
              <w:t xml:space="preserve"> a </w:t>
            </w:r>
            <w:r w:rsidRPr="003E0C8D">
              <w:rPr>
                <w:b/>
                <w:i/>
              </w:rPr>
              <w:t>zároveň investičními potřebami, které jsou zahrnuty</w:t>
            </w:r>
            <w:r w:rsidR="00A5289D">
              <w:rPr>
                <w:b/>
                <w:i/>
              </w:rPr>
              <w:t xml:space="preserve"> v </w:t>
            </w:r>
            <w:r w:rsidRPr="003E0C8D">
              <w:rPr>
                <w:b/>
                <w:i/>
              </w:rPr>
              <w:t>jiných specifických cílech uvedených</w:t>
            </w:r>
            <w:r w:rsidR="00A5289D">
              <w:rPr>
                <w:b/>
                <w:i/>
              </w:rPr>
              <w:t xml:space="preserve"> v </w:t>
            </w:r>
            <w:r w:rsidRPr="003E0C8D">
              <w:rPr>
                <w:b/>
                <w:i/>
              </w:rPr>
              <w:t>článku 3 [nařízení</w:t>
            </w:r>
            <w:r w:rsidR="00A5289D">
              <w:rPr>
                <w:b/>
                <w:i/>
              </w:rPr>
              <w:t xml:space="preserve"> o </w:t>
            </w:r>
            <w:r w:rsidRPr="003E0C8D">
              <w:rPr>
                <w:b/>
                <w:i/>
              </w:rPr>
              <w:t>plánu NRP]</w:t>
            </w:r>
            <w:r w:rsidRPr="003E0C8D">
              <w:t>.</w:t>
            </w:r>
          </w:p>
        </w:tc>
        <w:tc>
          <w:tcPr>
            <w:tcW w:w="4876" w:type="dxa"/>
            <w:tcBorders>
              <w:top w:val="nil"/>
              <w:left w:val="nil"/>
              <w:bottom w:val="nil"/>
              <w:right w:val="nil"/>
            </w:tcBorders>
          </w:tcPr>
          <w:p w14:paraId="0AE4E941" w14:textId="097E375C"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bylo členským státům přiděleno zvláštní finanční krytí pro ESF</w:t>
            </w:r>
            <w:r w:rsidR="00A5289D">
              <w:t xml:space="preserve"> s </w:t>
            </w:r>
            <w:r w:rsidRPr="003E0C8D">
              <w:t>cílem zajistit samostatný</w:t>
            </w:r>
            <w:r w:rsidR="00A5289D">
              <w:t xml:space="preserve"> a </w:t>
            </w:r>
            <w:r w:rsidRPr="003E0C8D">
              <w:t>oddělený program na podporu vzestupné sociální konvergence, kvalitních pracovních míst</w:t>
            </w:r>
            <w:r w:rsidR="00A5289D">
              <w:t xml:space="preserve"> a </w:t>
            </w:r>
            <w:r w:rsidRPr="003E0C8D">
              <w:t>rovných příležitostí, který se řídí zásadami evropského pilíře sociálních práv.</w:t>
            </w:r>
            <w:r w:rsidRPr="003E0C8D">
              <w:rPr>
                <w:b/>
                <w:i/>
              </w:rPr>
              <w:t xml:space="preserve"> </w:t>
            </w:r>
            <w:r w:rsidRPr="003E0C8D">
              <w:t xml:space="preserve">Pro zajištění opatření odpovídajících těmto výzvám </w:t>
            </w:r>
            <w:r w:rsidRPr="003E0C8D">
              <w:rPr>
                <w:b/>
                <w:i/>
              </w:rPr>
              <w:t>je</w:t>
            </w:r>
            <w:r w:rsidRPr="003E0C8D">
              <w:t xml:space="preserve"> nezbytná alespoň minimální úroveň podpory sociálních politik</w:t>
            </w:r>
            <w:r w:rsidRPr="003E0C8D">
              <w:rPr>
                <w:b/>
                <w:i/>
              </w:rPr>
              <w:t>, která</w:t>
            </w:r>
            <w:r w:rsidRPr="003E0C8D">
              <w:t xml:space="preserve"> musí také úzce odpovídat vnitrostátním</w:t>
            </w:r>
            <w:r w:rsidR="00A5289D">
              <w:t xml:space="preserve"> a </w:t>
            </w:r>
            <w:r w:rsidRPr="003E0C8D">
              <w:t>regionálním charakteristikám</w:t>
            </w:r>
            <w:r w:rsidR="00A5289D">
              <w:t xml:space="preserve"> a </w:t>
            </w:r>
            <w:r w:rsidRPr="003E0C8D">
              <w:rPr>
                <w:b/>
                <w:i/>
              </w:rPr>
              <w:t>zohledňovat specifické cíle ESF</w:t>
            </w:r>
            <w:r w:rsidRPr="003E0C8D">
              <w:t>.</w:t>
            </w:r>
          </w:p>
        </w:tc>
      </w:tr>
    </w:tbl>
    <w:p w14:paraId="2E32C5B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CD775FC" w14:textId="77777777" w:rsidR="00BD0451" w:rsidRPr="003E0C8D" w:rsidRDefault="00284C00" w:rsidP="00284C00">
      <w:r w:rsidRPr="003E0C8D">
        <w:rPr>
          <w:rStyle w:val="HideTWBExt"/>
        </w:rPr>
        <w:t>&lt;/AmendB&gt;</w:t>
      </w:r>
    </w:p>
    <w:p w14:paraId="20D63E75"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162</w:t>
      </w:r>
      <w:r w:rsidRPr="003E0C8D">
        <w:rPr>
          <w:rStyle w:val="HideTWBExt"/>
          <w:b w:val="0"/>
        </w:rPr>
        <w:t>&lt;/NumAmB&gt;</w:t>
      </w:r>
    </w:p>
    <w:p w14:paraId="5626D65C"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2AFA68AE" w14:textId="77777777" w:rsidR="00284C00" w:rsidRPr="003E0C8D" w:rsidRDefault="00284C00" w:rsidP="00284C00">
      <w:pPr>
        <w:pStyle w:val="NormalBold"/>
      </w:pPr>
      <w:r w:rsidRPr="003E0C8D">
        <w:rPr>
          <w:rStyle w:val="HideTWBExt"/>
          <w:b w:val="0"/>
        </w:rPr>
        <w:t>&lt;/RepeatBlock-By&gt;</w:t>
      </w:r>
    </w:p>
    <w:p w14:paraId="638EAC3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37154A7" w14:textId="77777777" w:rsidR="00284C00" w:rsidRPr="003E0C8D" w:rsidRDefault="00284C00" w:rsidP="00284C00">
      <w:pPr>
        <w:pStyle w:val="NormalBold"/>
      </w:pPr>
      <w:r w:rsidRPr="003E0C8D">
        <w:rPr>
          <w:rStyle w:val="HideTWBExt"/>
          <w:b w:val="0"/>
        </w:rPr>
        <w:t>&lt;Article&gt;</w:t>
      </w:r>
      <w:r w:rsidRPr="003E0C8D">
        <w:t>Bod odůvodnění 12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5F2F501" w14:textId="77777777" w:rsidTr="00464D74">
        <w:trPr>
          <w:trHeight w:hRule="exact" w:val="240"/>
          <w:jc w:val="center"/>
        </w:trPr>
        <w:tc>
          <w:tcPr>
            <w:tcW w:w="9752" w:type="dxa"/>
            <w:gridSpan w:val="2"/>
            <w:tcBorders>
              <w:top w:val="nil"/>
              <w:left w:val="nil"/>
              <w:bottom w:val="nil"/>
              <w:right w:val="nil"/>
            </w:tcBorders>
          </w:tcPr>
          <w:p w14:paraId="5DC97DFB" w14:textId="77777777" w:rsidR="00284C00" w:rsidRPr="003E0C8D" w:rsidRDefault="00284C00" w:rsidP="00464D74"/>
        </w:tc>
      </w:tr>
      <w:tr w:rsidR="00284C00" w:rsidRPr="003E0C8D" w14:paraId="0B5A047F" w14:textId="77777777" w:rsidTr="00464D74">
        <w:trPr>
          <w:trHeight w:val="240"/>
          <w:jc w:val="center"/>
        </w:trPr>
        <w:tc>
          <w:tcPr>
            <w:tcW w:w="4876" w:type="dxa"/>
            <w:tcBorders>
              <w:top w:val="nil"/>
              <w:left w:val="nil"/>
              <w:bottom w:val="nil"/>
              <w:right w:val="nil"/>
            </w:tcBorders>
          </w:tcPr>
          <w:p w14:paraId="24ADF3A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068B0F9" w14:textId="77777777" w:rsidR="00284C00" w:rsidRPr="003E0C8D" w:rsidRDefault="00284C00" w:rsidP="00464D74">
            <w:pPr>
              <w:pStyle w:val="AmColumnHeading"/>
            </w:pPr>
            <w:r w:rsidRPr="003E0C8D">
              <w:t>Pozměňovací návrh</w:t>
            </w:r>
          </w:p>
        </w:tc>
      </w:tr>
      <w:tr w:rsidR="00284C00" w:rsidRPr="003E0C8D" w14:paraId="705FF414" w14:textId="77777777" w:rsidTr="00464D74">
        <w:trPr>
          <w:jc w:val="center"/>
        </w:trPr>
        <w:tc>
          <w:tcPr>
            <w:tcW w:w="4876" w:type="dxa"/>
            <w:tcBorders>
              <w:top w:val="nil"/>
              <w:left w:val="nil"/>
              <w:bottom w:val="nil"/>
              <w:right w:val="nil"/>
            </w:tcBorders>
          </w:tcPr>
          <w:p w14:paraId="176B2CEB" w14:textId="2B34B69F" w:rsidR="00284C00" w:rsidRPr="003E0C8D" w:rsidRDefault="00284C00" w:rsidP="00464D74">
            <w:pPr>
              <w:pStyle w:val="Normal6a"/>
            </w:pPr>
            <w:r w:rsidRPr="003E0C8D">
              <w:t>(12)</w:t>
            </w:r>
            <w:r w:rsidRPr="003E0C8D">
              <w:tab/>
              <w:t xml:space="preserve">V zájmu posílení </w:t>
            </w:r>
            <w:r w:rsidRPr="003E0C8D">
              <w:rPr>
                <w:b/>
                <w:i/>
              </w:rPr>
              <w:t>evropských</w:t>
            </w:r>
            <w:r w:rsidRPr="003E0C8D">
              <w:t xml:space="preserve"> společností</w:t>
            </w:r>
            <w:r w:rsidR="00A5289D">
              <w:t xml:space="preserve"> a </w:t>
            </w:r>
            <w:r w:rsidRPr="003E0C8D">
              <w:rPr>
                <w:b/>
                <w:i/>
              </w:rPr>
              <w:t>evropského sociálního modelu by členské státy měly</w:t>
            </w:r>
            <w:r w:rsidR="00A5289D">
              <w:rPr>
                <w:b/>
                <w:i/>
              </w:rPr>
              <w:t xml:space="preserve"> v </w:t>
            </w:r>
            <w:r w:rsidRPr="003E0C8D">
              <w:rPr>
                <w:b/>
                <w:i/>
              </w:rPr>
              <w:t>rámci svých plánů národního</w:t>
            </w:r>
            <w:r w:rsidR="00A5289D">
              <w:rPr>
                <w:b/>
                <w:i/>
              </w:rPr>
              <w:t xml:space="preserve"> a </w:t>
            </w:r>
            <w:r w:rsidRPr="003E0C8D">
              <w:rPr>
                <w:b/>
                <w:i/>
              </w:rPr>
              <w:t>regionálního partnerství přijatých</w:t>
            </w:r>
            <w:r w:rsidR="00A5289D">
              <w:rPr>
                <w:b/>
                <w:i/>
              </w:rPr>
              <w:t xml:space="preserve"> v </w:t>
            </w:r>
            <w:r w:rsidRPr="003E0C8D">
              <w:rPr>
                <w:b/>
                <w:i/>
              </w:rPr>
              <w:t>souladu</w:t>
            </w:r>
            <w:r w:rsidR="00A5289D">
              <w:rPr>
                <w:b/>
                <w:i/>
              </w:rPr>
              <w:t xml:space="preserve"> s </w:t>
            </w:r>
            <w:r w:rsidRPr="003E0C8D">
              <w:rPr>
                <w:b/>
                <w:i/>
              </w:rPr>
              <w:t>nařízením (EU) [nařízení</w:t>
            </w:r>
            <w:r w:rsidR="00A5289D">
              <w:rPr>
                <w:b/>
                <w:i/>
              </w:rPr>
              <w:t xml:space="preserve"> o </w:t>
            </w:r>
            <w:r w:rsidRPr="003E0C8D">
              <w:rPr>
                <w:b/>
                <w:i/>
              </w:rPr>
              <w:t>plánu NRP] přidělit ESF určitý minimální objem prostředků.</w:t>
            </w:r>
            <w:r w:rsidRPr="003E0C8D">
              <w:t xml:space="preserve">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 xml:space="preserve">plánování. </w:t>
            </w:r>
            <w:r w:rsidRPr="003E0C8D">
              <w:rPr>
                <w:b/>
                <w:i/>
              </w:rPr>
              <w:t>Ačkoli je pro zajištění opatření odpovídajících těmto výzvám nezbytná minimální úroveň podpory sociálních politik, musí také úzce odpovídat vnitrostátním</w:t>
            </w:r>
            <w:r w:rsidR="00A5289D">
              <w:rPr>
                <w:b/>
                <w:i/>
              </w:rPr>
              <w:t xml:space="preserve"> a </w:t>
            </w:r>
            <w:r w:rsidRPr="003E0C8D">
              <w:rPr>
                <w:b/>
                <w:i/>
              </w:rPr>
              <w:t>regionálním charakteristikám. Základní zdroje sociálních rozdílů nebo problémů musí být podkladem pro relativní význam investic</w:t>
            </w:r>
            <w:r w:rsidR="00A5289D">
              <w:rPr>
                <w:b/>
                <w:i/>
              </w:rPr>
              <w:t xml:space="preserve"> a </w:t>
            </w:r>
            <w:r w:rsidRPr="003E0C8D">
              <w:rPr>
                <w:b/>
                <w:i/>
              </w:rPr>
              <w:t>reforem</w:t>
            </w:r>
            <w:r w:rsidR="00A5289D">
              <w:rPr>
                <w:b/>
                <w:i/>
              </w:rPr>
              <w:t xml:space="preserve"> v </w:t>
            </w:r>
            <w:r w:rsidRPr="003E0C8D">
              <w:rPr>
                <w:b/>
                <w:i/>
              </w:rPr>
              <w:t>rámci hlavních směrů politik zaměstnanosti</w:t>
            </w:r>
            <w:r w:rsidR="00A5289D">
              <w:rPr>
                <w:b/>
                <w:i/>
              </w:rPr>
              <w:t xml:space="preserve"> a </w:t>
            </w:r>
            <w:r w:rsidRPr="003E0C8D">
              <w:rPr>
                <w:b/>
                <w:i/>
              </w:rPr>
              <w:t>ESF. To znamená, že politické záruky prostřednictvím tematického zaměření by měly být výsledkem spolupráce mezi členskými státy</w:t>
            </w:r>
            <w:r w:rsidR="00A5289D">
              <w:rPr>
                <w:b/>
                <w:i/>
              </w:rPr>
              <w:t xml:space="preserve"> a </w:t>
            </w:r>
            <w:r w:rsidRPr="003E0C8D">
              <w:rPr>
                <w:b/>
                <w:i/>
              </w:rPr>
              <w:t>Komisí. Minimální částka</w:t>
            </w:r>
            <w:r w:rsidRPr="003E0C8D">
              <w:t xml:space="preserve"> ESF </w:t>
            </w:r>
            <w:r w:rsidRPr="003E0C8D">
              <w:rPr>
                <w:b/>
                <w:i/>
              </w:rPr>
              <w:t>musí rovněž najít rovnováhu mezi strategickým zájmem Unie investovat do svých lidí,</w:t>
            </w:r>
            <w:r w:rsidR="00A5289D">
              <w:rPr>
                <w:b/>
                <w:i/>
              </w:rPr>
              <w:t xml:space="preserve"> a </w:t>
            </w:r>
            <w:r w:rsidRPr="003E0C8D">
              <w:rPr>
                <w:b/>
                <w:i/>
              </w:rPr>
              <w:t>tím do kvality nabídky pracovních sil</w:t>
            </w:r>
            <w:r w:rsidR="00A5289D">
              <w:rPr>
                <w:b/>
                <w:i/>
              </w:rPr>
              <w:t xml:space="preserve"> a </w:t>
            </w:r>
            <w:r w:rsidRPr="003E0C8D">
              <w:rPr>
                <w:b/>
                <w:i/>
              </w:rPr>
              <w:t>sociálního pokroku,</w:t>
            </w:r>
            <w:r w:rsidR="00A5289D">
              <w:rPr>
                <w:b/>
                <w:i/>
              </w:rPr>
              <w:t xml:space="preserve"> a </w:t>
            </w:r>
            <w:r w:rsidRPr="003E0C8D">
              <w:rPr>
                <w:b/>
                <w:i/>
              </w:rPr>
              <w:t>zároveň investičními potřebami, které jsou zahrnuty</w:t>
            </w:r>
            <w:r w:rsidR="00A5289D">
              <w:rPr>
                <w:b/>
                <w:i/>
              </w:rPr>
              <w:t xml:space="preserve"> v </w:t>
            </w:r>
            <w:r w:rsidRPr="003E0C8D">
              <w:rPr>
                <w:b/>
                <w:i/>
              </w:rPr>
              <w:t>jiných specifických cílech uvedených</w:t>
            </w:r>
            <w:r w:rsidR="00A5289D">
              <w:rPr>
                <w:b/>
                <w:i/>
              </w:rPr>
              <w:t xml:space="preserve"> v </w:t>
            </w:r>
            <w:r w:rsidRPr="003E0C8D">
              <w:rPr>
                <w:b/>
                <w:i/>
              </w:rPr>
              <w:t>článku 3 [nařízení</w:t>
            </w:r>
            <w:r w:rsidR="00A5289D">
              <w:rPr>
                <w:b/>
                <w:i/>
              </w:rPr>
              <w:t xml:space="preserve"> o </w:t>
            </w:r>
            <w:r w:rsidRPr="003E0C8D">
              <w:rPr>
                <w:b/>
                <w:i/>
              </w:rPr>
              <w:t>plánu NRP]</w:t>
            </w:r>
            <w:r w:rsidRPr="003E0C8D">
              <w:t>.</w:t>
            </w:r>
          </w:p>
        </w:tc>
        <w:tc>
          <w:tcPr>
            <w:tcW w:w="4876" w:type="dxa"/>
            <w:tcBorders>
              <w:top w:val="nil"/>
              <w:left w:val="nil"/>
              <w:bottom w:val="nil"/>
              <w:right w:val="nil"/>
            </w:tcBorders>
          </w:tcPr>
          <w:p w14:paraId="05A6F05E" w14:textId="6958DC39" w:rsidR="00284C00" w:rsidRPr="003E0C8D" w:rsidRDefault="00284C00" w:rsidP="00464D74">
            <w:pPr>
              <w:pStyle w:val="Normal6a"/>
            </w:pPr>
            <w:r w:rsidRPr="003E0C8D">
              <w:t>(12)</w:t>
            </w:r>
            <w:r w:rsidRPr="003E0C8D">
              <w:tab/>
              <w:t>V zájmu posílení společností</w:t>
            </w:r>
            <w:r w:rsidR="00A5289D">
              <w:t xml:space="preserve"> a </w:t>
            </w:r>
            <w:r w:rsidRPr="003E0C8D">
              <w:rPr>
                <w:b/>
                <w:i/>
              </w:rPr>
              <w:t>zohlednění osob nejvíce ohrožených chudobou</w:t>
            </w:r>
            <w:r w:rsidR="00A5289D">
              <w:rPr>
                <w:b/>
                <w:i/>
              </w:rPr>
              <w:t xml:space="preserve"> a </w:t>
            </w:r>
            <w:r w:rsidRPr="003E0C8D">
              <w:rPr>
                <w:b/>
                <w:i/>
              </w:rPr>
              <w:t>vzhledem ke zvláštní</w:t>
            </w:r>
            <w:r w:rsidR="00A5289D">
              <w:rPr>
                <w:b/>
                <w:i/>
              </w:rPr>
              <w:t xml:space="preserve"> a </w:t>
            </w:r>
            <w:r w:rsidRPr="003E0C8D">
              <w:rPr>
                <w:b/>
                <w:i/>
              </w:rPr>
              <w:t>strategické povaze investic do dovedností</w:t>
            </w:r>
            <w:r w:rsidR="00A5289D">
              <w:rPr>
                <w:b/>
                <w:i/>
              </w:rPr>
              <w:t xml:space="preserve"> a </w:t>
            </w:r>
            <w:r w:rsidRPr="003E0C8D">
              <w:rPr>
                <w:b/>
                <w:i/>
              </w:rPr>
              <w:t>sociálních investic.</w:t>
            </w:r>
            <w:r w:rsidR="00A5289D">
              <w:rPr>
                <w:b/>
                <w:i/>
              </w:rPr>
              <w:t xml:space="preserve"> S </w:t>
            </w:r>
            <w:r w:rsidRPr="003E0C8D">
              <w:rPr>
                <w:b/>
                <w:i/>
              </w:rPr>
              <w:t>ohledem rovněž na to, že</w:t>
            </w:r>
            <w:r w:rsidRPr="003E0C8D">
              <w:t xml:space="preserve">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 xml:space="preserve">plánování. </w:t>
            </w:r>
            <w:r w:rsidRPr="003E0C8D">
              <w:rPr>
                <w:b/>
                <w:i/>
              </w:rPr>
              <w:t>Částky přidělené</w:t>
            </w:r>
            <w:r w:rsidR="00A5289D">
              <w:rPr>
                <w:b/>
                <w:i/>
              </w:rPr>
              <w:t xml:space="preserve"> v </w:t>
            </w:r>
            <w:r w:rsidRPr="003E0C8D">
              <w:rPr>
                <w:b/>
                <w:i/>
              </w:rPr>
              <w:t>rámci</w:t>
            </w:r>
            <w:r w:rsidRPr="003E0C8D">
              <w:t xml:space="preserve"> ESF </w:t>
            </w:r>
            <w:r w:rsidRPr="003E0C8D">
              <w:rPr>
                <w:b/>
                <w:i/>
              </w:rPr>
              <w:t>by proto měly být poskytovány spíše na základě modelu spojeného</w:t>
            </w:r>
            <w:r w:rsidR="00A5289D">
              <w:rPr>
                <w:b/>
                <w:i/>
              </w:rPr>
              <w:t xml:space="preserve"> s </w:t>
            </w:r>
            <w:r w:rsidRPr="003E0C8D">
              <w:rPr>
                <w:b/>
                <w:i/>
              </w:rPr>
              <w:t>náklady než</w:t>
            </w:r>
            <w:r w:rsidR="00A5289D">
              <w:rPr>
                <w:b/>
                <w:i/>
              </w:rPr>
              <w:t xml:space="preserve"> s </w:t>
            </w:r>
            <w:r w:rsidRPr="003E0C8D">
              <w:rPr>
                <w:b/>
                <w:i/>
              </w:rPr>
              <w:t>výkonem</w:t>
            </w:r>
            <w:r w:rsidRPr="003E0C8D">
              <w:t>.</w:t>
            </w:r>
            <w:r w:rsidRPr="003E0C8D">
              <w:rPr>
                <w:b/>
                <w:i/>
              </w:rPr>
              <w:t xml:space="preserve"> Pouze tento model umožní zohlednit specifické potřeby členských států, strategickou</w:t>
            </w:r>
            <w:r w:rsidR="00A5289D">
              <w:rPr>
                <w:b/>
                <w:i/>
              </w:rPr>
              <w:t xml:space="preserve"> a </w:t>
            </w:r>
            <w:r w:rsidRPr="003E0C8D">
              <w:rPr>
                <w:b/>
                <w:i/>
              </w:rPr>
              <w:t>někdy neměřitelnou povahu tohoto typu investic</w:t>
            </w:r>
            <w:r w:rsidR="00A5289D">
              <w:rPr>
                <w:b/>
                <w:i/>
              </w:rPr>
              <w:t xml:space="preserve"> a </w:t>
            </w:r>
            <w:r w:rsidRPr="003E0C8D">
              <w:rPr>
                <w:b/>
                <w:i/>
              </w:rPr>
              <w:t>konečně motivační charakter doporučení pro legislativní reformu.</w:t>
            </w:r>
          </w:p>
        </w:tc>
      </w:tr>
    </w:tbl>
    <w:p w14:paraId="2C238A5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6A800F96" w14:textId="77777777" w:rsidR="00BD0451" w:rsidRPr="003E0C8D" w:rsidRDefault="00284C00" w:rsidP="00284C00">
      <w:r w:rsidRPr="003E0C8D">
        <w:rPr>
          <w:rStyle w:val="HideTWBExt"/>
        </w:rPr>
        <w:t>&lt;/AmendB&gt;</w:t>
      </w:r>
    </w:p>
    <w:p w14:paraId="4DE2ECB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163</w:t>
      </w:r>
      <w:r w:rsidRPr="003E0C8D">
        <w:rPr>
          <w:rStyle w:val="HideTWBExt"/>
          <w:b w:val="0"/>
        </w:rPr>
        <w:t>&lt;/NumAmB&gt;</w:t>
      </w:r>
    </w:p>
    <w:p w14:paraId="15A03905"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3EB8370E" w14:textId="77777777" w:rsidR="00284C00" w:rsidRPr="003E0C8D" w:rsidRDefault="00284C00" w:rsidP="00284C00">
      <w:pPr>
        <w:pStyle w:val="NormalBold"/>
      </w:pPr>
      <w:r w:rsidRPr="003E0C8D">
        <w:rPr>
          <w:rStyle w:val="HideTWBExt"/>
          <w:b w:val="0"/>
        </w:rPr>
        <w:t>&lt;/RepeatBlock-By&gt;</w:t>
      </w:r>
    </w:p>
    <w:p w14:paraId="3C24DD7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D500B38" w14:textId="77777777" w:rsidR="00284C00" w:rsidRPr="003E0C8D" w:rsidRDefault="00284C00" w:rsidP="00284C00">
      <w:pPr>
        <w:pStyle w:val="NormalBold"/>
      </w:pPr>
      <w:r w:rsidRPr="003E0C8D">
        <w:rPr>
          <w:rStyle w:val="HideTWBExt"/>
          <w:b w:val="0"/>
        </w:rPr>
        <w:t>&lt;Article&gt;</w:t>
      </w:r>
      <w:r w:rsidRPr="003E0C8D">
        <w:t>Bod odůvodnění 12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D891CB2" w14:textId="77777777" w:rsidTr="00464D74">
        <w:trPr>
          <w:trHeight w:hRule="exact" w:val="240"/>
          <w:jc w:val="center"/>
        </w:trPr>
        <w:tc>
          <w:tcPr>
            <w:tcW w:w="9752" w:type="dxa"/>
            <w:gridSpan w:val="2"/>
            <w:tcBorders>
              <w:top w:val="nil"/>
              <w:left w:val="nil"/>
              <w:bottom w:val="nil"/>
              <w:right w:val="nil"/>
            </w:tcBorders>
          </w:tcPr>
          <w:p w14:paraId="32CB5503" w14:textId="77777777" w:rsidR="00284C00" w:rsidRPr="003E0C8D" w:rsidRDefault="00284C00" w:rsidP="00464D74"/>
        </w:tc>
      </w:tr>
      <w:tr w:rsidR="00284C00" w:rsidRPr="003E0C8D" w14:paraId="4257029D" w14:textId="77777777" w:rsidTr="00464D74">
        <w:trPr>
          <w:trHeight w:val="240"/>
          <w:jc w:val="center"/>
        </w:trPr>
        <w:tc>
          <w:tcPr>
            <w:tcW w:w="4876" w:type="dxa"/>
            <w:tcBorders>
              <w:top w:val="nil"/>
              <w:left w:val="nil"/>
              <w:bottom w:val="nil"/>
              <w:right w:val="nil"/>
            </w:tcBorders>
          </w:tcPr>
          <w:p w14:paraId="501EB2E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4C12FE3" w14:textId="77777777" w:rsidR="00284C00" w:rsidRPr="003E0C8D" w:rsidRDefault="00284C00" w:rsidP="00464D74">
            <w:pPr>
              <w:pStyle w:val="AmColumnHeading"/>
            </w:pPr>
            <w:r w:rsidRPr="003E0C8D">
              <w:t>Pozměňovací návrh</w:t>
            </w:r>
          </w:p>
        </w:tc>
      </w:tr>
      <w:tr w:rsidR="00284C00" w:rsidRPr="003E0C8D" w14:paraId="138B40F7" w14:textId="77777777" w:rsidTr="00464D74">
        <w:trPr>
          <w:jc w:val="center"/>
        </w:trPr>
        <w:tc>
          <w:tcPr>
            <w:tcW w:w="4876" w:type="dxa"/>
            <w:tcBorders>
              <w:top w:val="nil"/>
              <w:left w:val="nil"/>
              <w:bottom w:val="nil"/>
              <w:right w:val="nil"/>
            </w:tcBorders>
          </w:tcPr>
          <w:p w14:paraId="1F0C1123" w14:textId="596FC7E4"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 členské státy měly</w:t>
            </w:r>
            <w:r w:rsidR="00A5289D">
              <w:t xml:space="preserve"> v </w:t>
            </w:r>
            <w:r w:rsidRPr="003E0C8D">
              <w:t>rámci svých plánů národního</w:t>
            </w:r>
            <w:r w:rsidR="00A5289D">
              <w:t xml:space="preserve"> a </w:t>
            </w:r>
            <w:r w:rsidRPr="003E0C8D">
              <w:t>regionálního partnerství přijatých</w:t>
            </w:r>
            <w:r w:rsidR="00A5289D">
              <w:t xml:space="preserve"> v </w:t>
            </w:r>
            <w:r w:rsidRPr="003E0C8D">
              <w:t>souladu</w:t>
            </w:r>
            <w:r w:rsidR="00A5289D">
              <w:t xml:space="preserve"> s </w:t>
            </w:r>
            <w:r w:rsidRPr="003E0C8D">
              <w:t>nařízením (EU) [nařízení</w:t>
            </w:r>
            <w:r w:rsidR="00A5289D">
              <w:t xml:space="preserve"> o </w:t>
            </w:r>
            <w:r w:rsidRPr="003E0C8D">
              <w:t xml:space="preserve">plánu NRP] přidělit ESF určitý </w:t>
            </w:r>
            <w:r w:rsidRPr="003E0C8D">
              <w:rPr>
                <w:b/>
                <w:i/>
              </w:rPr>
              <w:t>minimální objem</w:t>
            </w:r>
            <w:r w:rsidRPr="003E0C8D">
              <w:t xml:space="preserve"> prostředků.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plánování. Ačkoli je pro zajištění opatření odpovídajících těmto výzvám nezbytná minimální úroveň podpory sociálních politik,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ESF. To znamená, že politické záruky prostřednictvím tematického zaměření by měly být výsledkem spolupráce mezi členskými státy</w:t>
            </w:r>
            <w:r w:rsidR="00A5289D">
              <w:t xml:space="preserve"> a </w:t>
            </w:r>
            <w:r w:rsidRPr="003E0C8D">
              <w:t>Komisí. Minimální částka ESF musí rovněž najít rovnováhu mezi strategickým zájmem Unie investovat do svých lidí,</w:t>
            </w:r>
            <w:r w:rsidR="00A5289D">
              <w:t xml:space="preserve"> a </w:t>
            </w:r>
            <w:r w:rsidRPr="003E0C8D">
              <w:t>tím do kvality nabídky pracovních sil</w:t>
            </w:r>
            <w:r w:rsidR="00A5289D">
              <w:t xml:space="preserve"> a </w:t>
            </w:r>
            <w:r w:rsidRPr="003E0C8D">
              <w:t>sociálního pokroku,</w:t>
            </w:r>
            <w:r w:rsidR="00A5289D">
              <w:t xml:space="preserve"> a </w:t>
            </w:r>
            <w:r w:rsidRPr="003E0C8D">
              <w:t>zároveň investičními potřebami, které jsou zahrnuty</w:t>
            </w:r>
            <w:r w:rsidR="00A5289D">
              <w:t xml:space="preserve"> v </w:t>
            </w:r>
            <w:r w:rsidRPr="003E0C8D">
              <w:t>jiných specifických cílech uvedených</w:t>
            </w:r>
            <w:r w:rsidR="00A5289D">
              <w:t xml:space="preserve"> v </w:t>
            </w:r>
            <w:r w:rsidRPr="003E0C8D">
              <w:t>článku 3 [nařízení</w:t>
            </w:r>
            <w:r w:rsidR="00A5289D">
              <w:t xml:space="preserve"> o </w:t>
            </w:r>
            <w:r w:rsidRPr="003E0C8D">
              <w:t>plánu NRP].</w:t>
            </w:r>
          </w:p>
        </w:tc>
        <w:tc>
          <w:tcPr>
            <w:tcW w:w="4876" w:type="dxa"/>
            <w:tcBorders>
              <w:top w:val="nil"/>
              <w:left w:val="nil"/>
              <w:bottom w:val="nil"/>
              <w:right w:val="nil"/>
            </w:tcBorders>
          </w:tcPr>
          <w:p w14:paraId="2CFA25DC" w14:textId="36B1D6A1"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 členské státy měly</w:t>
            </w:r>
            <w:r w:rsidR="00A5289D">
              <w:t xml:space="preserve"> v </w:t>
            </w:r>
            <w:r w:rsidRPr="003E0C8D">
              <w:t>rámci svých plánů národního</w:t>
            </w:r>
            <w:r w:rsidR="00A5289D">
              <w:t xml:space="preserve"> a </w:t>
            </w:r>
            <w:r w:rsidRPr="003E0C8D">
              <w:t>regionálního partnerství přijatých</w:t>
            </w:r>
            <w:r w:rsidR="00A5289D">
              <w:t xml:space="preserve"> v </w:t>
            </w:r>
            <w:r w:rsidRPr="003E0C8D">
              <w:t>souladu</w:t>
            </w:r>
            <w:r w:rsidR="00A5289D">
              <w:t xml:space="preserve"> s </w:t>
            </w:r>
            <w:r w:rsidRPr="003E0C8D">
              <w:t>nařízením (EU) [nařízení</w:t>
            </w:r>
            <w:r w:rsidR="00A5289D">
              <w:t xml:space="preserve"> o </w:t>
            </w:r>
            <w:r w:rsidRPr="003E0C8D">
              <w:t xml:space="preserve">plánu NRP] přidělit ESF určitý </w:t>
            </w:r>
            <w:r w:rsidRPr="003E0C8D">
              <w:rPr>
                <w:b/>
                <w:i/>
              </w:rPr>
              <w:t>přiměřený</w:t>
            </w:r>
            <w:r w:rsidR="00A5289D">
              <w:rPr>
                <w:b/>
                <w:i/>
              </w:rPr>
              <w:t xml:space="preserve"> a </w:t>
            </w:r>
            <w:r w:rsidRPr="003E0C8D">
              <w:rPr>
                <w:b/>
                <w:i/>
              </w:rPr>
              <w:t>flexibilní podíl</w:t>
            </w:r>
            <w:r w:rsidRPr="003E0C8D">
              <w:t xml:space="preserve"> prostředků</w:t>
            </w:r>
            <w:r w:rsidRPr="003E0C8D">
              <w:rPr>
                <w:b/>
                <w:i/>
              </w:rPr>
              <w:t>. Vzhledem</w:t>
            </w:r>
            <w:r w:rsidR="00A5289D">
              <w:rPr>
                <w:b/>
                <w:i/>
              </w:rPr>
              <w:t xml:space="preserve"> k </w:t>
            </w:r>
            <w:r w:rsidRPr="003E0C8D">
              <w:rPr>
                <w:b/>
                <w:i/>
              </w:rPr>
              <w:t>různorodosti úrovně rozvoje regionů</w:t>
            </w:r>
            <w:r w:rsidR="00A5289D">
              <w:rPr>
                <w:b/>
                <w:i/>
              </w:rPr>
              <w:t xml:space="preserve"> a </w:t>
            </w:r>
            <w:r w:rsidRPr="003E0C8D">
              <w:rPr>
                <w:b/>
                <w:i/>
              </w:rPr>
              <w:t>rozdílné sociální realitě</w:t>
            </w:r>
            <w:r w:rsidR="00A5289D">
              <w:rPr>
                <w:b/>
                <w:i/>
              </w:rPr>
              <w:t xml:space="preserve"> v </w:t>
            </w:r>
            <w:r w:rsidRPr="003E0C8D">
              <w:rPr>
                <w:b/>
                <w:i/>
              </w:rPr>
              <w:t>Evropě musí takové přidělování zohledňovat vnitrostátní</w:t>
            </w:r>
            <w:r w:rsidR="00A5289D">
              <w:rPr>
                <w:b/>
                <w:i/>
              </w:rPr>
              <w:t xml:space="preserve"> a </w:t>
            </w:r>
            <w:r w:rsidRPr="003E0C8D">
              <w:rPr>
                <w:b/>
                <w:i/>
              </w:rPr>
              <w:t>regionální socioekonomické podmínky</w:t>
            </w:r>
            <w:r w:rsidR="00A5289D">
              <w:rPr>
                <w:b/>
                <w:i/>
              </w:rPr>
              <w:t xml:space="preserve"> a </w:t>
            </w:r>
            <w:r w:rsidRPr="003E0C8D">
              <w:rPr>
                <w:b/>
                <w:i/>
              </w:rPr>
              <w:t>struktury trhu práce</w:t>
            </w:r>
            <w:r w:rsidR="00A5289D">
              <w:rPr>
                <w:b/>
                <w:i/>
              </w:rPr>
              <w:t xml:space="preserve"> a </w:t>
            </w:r>
            <w:r w:rsidRPr="003E0C8D">
              <w:rPr>
                <w:b/>
                <w:i/>
              </w:rPr>
              <w:t>nesmí ukládat pevné závazné minimální prahové hodnoty</w:t>
            </w:r>
            <w:r w:rsidRPr="003E0C8D">
              <w:t>.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plánování. Ačkoli je pro zajištění opatření odpovídajících těmto výzvám nezbytná minimální úroveň podpory sociálních politik,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ESF. To znamená, že politické záruky prostřednictvím tematického zaměření by měly být výsledkem spolupráce mezi členskými státy</w:t>
            </w:r>
            <w:r w:rsidR="00A5289D">
              <w:t xml:space="preserve"> a </w:t>
            </w:r>
            <w:r w:rsidRPr="003E0C8D">
              <w:t>Komisí. Minimální částka ESF musí rovněž najít rovnováhu mezi strategickým zájmem Unie investovat do svých lidí,</w:t>
            </w:r>
            <w:r w:rsidR="00A5289D">
              <w:t xml:space="preserve"> a </w:t>
            </w:r>
            <w:r w:rsidRPr="003E0C8D">
              <w:t>tím do kvality nabídky pracovních sil</w:t>
            </w:r>
            <w:r w:rsidR="00A5289D">
              <w:t xml:space="preserve"> a </w:t>
            </w:r>
            <w:r w:rsidRPr="003E0C8D">
              <w:t>sociálního pokroku,</w:t>
            </w:r>
            <w:r w:rsidR="00A5289D">
              <w:t xml:space="preserve"> a </w:t>
            </w:r>
            <w:r w:rsidRPr="003E0C8D">
              <w:t>zároveň investičními potřebami, které jsou zahrnuty</w:t>
            </w:r>
            <w:r w:rsidR="00A5289D">
              <w:t xml:space="preserve"> v </w:t>
            </w:r>
            <w:r w:rsidRPr="003E0C8D">
              <w:t>jiných specifických cílech uvedených</w:t>
            </w:r>
            <w:r w:rsidR="00A5289D">
              <w:t xml:space="preserve"> v </w:t>
            </w:r>
            <w:r w:rsidRPr="003E0C8D">
              <w:t>článku 3 [nařízení</w:t>
            </w:r>
            <w:r w:rsidR="00A5289D">
              <w:t xml:space="preserve"> o </w:t>
            </w:r>
            <w:r w:rsidRPr="003E0C8D">
              <w:t>plánu NRP].</w:t>
            </w:r>
          </w:p>
        </w:tc>
      </w:tr>
    </w:tbl>
    <w:p w14:paraId="6048079D"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659019A" w14:textId="77777777" w:rsidR="00BD0451" w:rsidRPr="003E0C8D" w:rsidRDefault="00284C00" w:rsidP="00284C00">
      <w:r w:rsidRPr="003E0C8D">
        <w:rPr>
          <w:rStyle w:val="HideTWBExt"/>
        </w:rPr>
        <w:t>&lt;/AmendB&gt;</w:t>
      </w:r>
    </w:p>
    <w:p w14:paraId="5F9F5C8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164</w:t>
      </w:r>
      <w:r w:rsidRPr="003E0C8D">
        <w:rPr>
          <w:rStyle w:val="HideTWBExt"/>
          <w:b w:val="0"/>
        </w:rPr>
        <w:t>&lt;/NumAmB&gt;</w:t>
      </w:r>
    </w:p>
    <w:p w14:paraId="7FAE140A"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5443B1C7" w14:textId="77777777" w:rsidR="00284C00" w:rsidRPr="003E0C8D" w:rsidRDefault="00284C00" w:rsidP="00284C00">
      <w:pPr>
        <w:pStyle w:val="NormalBold"/>
      </w:pPr>
      <w:r w:rsidRPr="003E0C8D">
        <w:rPr>
          <w:rStyle w:val="HideTWBExt"/>
          <w:b w:val="0"/>
        </w:rPr>
        <w:t>&lt;/RepeatBlock-By&gt;</w:t>
      </w:r>
    </w:p>
    <w:p w14:paraId="4407F9B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1045DFE" w14:textId="77777777" w:rsidR="00284C00" w:rsidRPr="003E0C8D" w:rsidRDefault="00284C00" w:rsidP="00284C00">
      <w:pPr>
        <w:pStyle w:val="NormalBold"/>
      </w:pPr>
      <w:r w:rsidRPr="003E0C8D">
        <w:rPr>
          <w:rStyle w:val="HideTWBExt"/>
          <w:b w:val="0"/>
        </w:rPr>
        <w:t>&lt;Article&gt;</w:t>
      </w:r>
      <w:r w:rsidRPr="003E0C8D">
        <w:t>Bod odůvodnění 12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E602AE3" w14:textId="77777777" w:rsidTr="00464D74">
        <w:trPr>
          <w:trHeight w:hRule="exact" w:val="240"/>
          <w:jc w:val="center"/>
        </w:trPr>
        <w:tc>
          <w:tcPr>
            <w:tcW w:w="9752" w:type="dxa"/>
            <w:gridSpan w:val="2"/>
            <w:tcBorders>
              <w:top w:val="nil"/>
              <w:left w:val="nil"/>
              <w:bottom w:val="nil"/>
              <w:right w:val="nil"/>
            </w:tcBorders>
          </w:tcPr>
          <w:p w14:paraId="1F9691B2" w14:textId="77777777" w:rsidR="00284C00" w:rsidRPr="003E0C8D" w:rsidRDefault="00284C00" w:rsidP="00464D74"/>
        </w:tc>
      </w:tr>
      <w:tr w:rsidR="00284C00" w:rsidRPr="003E0C8D" w14:paraId="4992CBE6" w14:textId="77777777" w:rsidTr="00464D74">
        <w:trPr>
          <w:trHeight w:val="240"/>
          <w:jc w:val="center"/>
        </w:trPr>
        <w:tc>
          <w:tcPr>
            <w:tcW w:w="4876" w:type="dxa"/>
            <w:tcBorders>
              <w:top w:val="nil"/>
              <w:left w:val="nil"/>
              <w:bottom w:val="nil"/>
              <w:right w:val="nil"/>
            </w:tcBorders>
          </w:tcPr>
          <w:p w14:paraId="7A5A27E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FB9E4FE" w14:textId="77777777" w:rsidR="00284C00" w:rsidRPr="003E0C8D" w:rsidRDefault="00284C00" w:rsidP="00464D74">
            <w:pPr>
              <w:pStyle w:val="AmColumnHeading"/>
            </w:pPr>
            <w:r w:rsidRPr="003E0C8D">
              <w:t>Pozměňovací návrh</w:t>
            </w:r>
          </w:p>
        </w:tc>
      </w:tr>
      <w:tr w:rsidR="00284C00" w:rsidRPr="003E0C8D" w14:paraId="4598A95E" w14:textId="77777777" w:rsidTr="00464D74">
        <w:trPr>
          <w:jc w:val="center"/>
        </w:trPr>
        <w:tc>
          <w:tcPr>
            <w:tcW w:w="4876" w:type="dxa"/>
            <w:tcBorders>
              <w:top w:val="nil"/>
              <w:left w:val="nil"/>
              <w:bottom w:val="nil"/>
              <w:right w:val="nil"/>
            </w:tcBorders>
          </w:tcPr>
          <w:p w14:paraId="1FA5187D" w14:textId="69066917"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 členské státy měly</w:t>
            </w:r>
            <w:r w:rsidR="00A5289D">
              <w:t xml:space="preserve"> v </w:t>
            </w:r>
            <w:r w:rsidRPr="003E0C8D">
              <w:t>rámci svých plánů národního</w:t>
            </w:r>
            <w:r w:rsidR="00A5289D">
              <w:t xml:space="preserve"> a </w:t>
            </w:r>
            <w:r w:rsidRPr="003E0C8D">
              <w:t>regionálního partnerství přijatých</w:t>
            </w:r>
            <w:r w:rsidR="00A5289D">
              <w:t xml:space="preserve"> v </w:t>
            </w:r>
            <w:r w:rsidRPr="003E0C8D">
              <w:t>souladu</w:t>
            </w:r>
            <w:r w:rsidR="00A5289D">
              <w:t xml:space="preserve"> s </w:t>
            </w:r>
            <w:r w:rsidRPr="003E0C8D">
              <w:t>nařízením (EU) [nařízení</w:t>
            </w:r>
            <w:r w:rsidR="00A5289D">
              <w:t xml:space="preserve"> o </w:t>
            </w:r>
            <w:r w:rsidRPr="003E0C8D">
              <w:t>plánu NRP] přidělit ESF určitý minimální objem prostředků.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plánování. Ačkoli je pro zajištění opatření odpovídajících těmto výzvám nezbytná minimální úroveň podpory sociálních politik,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ESF. To znamená, že politické záruky prostřednictvím tematického zaměření by měly být výsledkem spolupráce mezi členskými státy</w:t>
            </w:r>
            <w:r w:rsidR="00A5289D">
              <w:t xml:space="preserve"> a </w:t>
            </w:r>
            <w:r w:rsidRPr="003E0C8D">
              <w:t>Komisí. Minimální částka ESF musí rovněž najít rovnováhu mezi strategickým zájmem Unie investovat do svých lidí,</w:t>
            </w:r>
            <w:r w:rsidR="00A5289D">
              <w:t xml:space="preserve"> a </w:t>
            </w:r>
            <w:r w:rsidRPr="003E0C8D">
              <w:t>tím do kvality nabídky pracovních sil</w:t>
            </w:r>
            <w:r w:rsidR="00A5289D">
              <w:t xml:space="preserve"> a </w:t>
            </w:r>
            <w:r w:rsidRPr="003E0C8D">
              <w:t>sociálního pokroku,</w:t>
            </w:r>
            <w:r w:rsidR="00A5289D">
              <w:t xml:space="preserve"> a </w:t>
            </w:r>
            <w:r w:rsidRPr="003E0C8D">
              <w:t>zároveň investičními potřebami, které jsou zahrnuty</w:t>
            </w:r>
            <w:r w:rsidR="00A5289D">
              <w:t xml:space="preserve"> v </w:t>
            </w:r>
            <w:r w:rsidRPr="003E0C8D">
              <w:t>jiných specifických cílech uvedených</w:t>
            </w:r>
            <w:r w:rsidR="00A5289D">
              <w:t xml:space="preserve"> v </w:t>
            </w:r>
            <w:r w:rsidRPr="003E0C8D">
              <w:t>článku 3 [nařízení</w:t>
            </w:r>
            <w:r w:rsidR="00A5289D">
              <w:t xml:space="preserve"> o </w:t>
            </w:r>
            <w:r w:rsidRPr="003E0C8D">
              <w:t>plánu NRP].</w:t>
            </w:r>
          </w:p>
        </w:tc>
        <w:tc>
          <w:tcPr>
            <w:tcW w:w="4876" w:type="dxa"/>
            <w:tcBorders>
              <w:top w:val="nil"/>
              <w:left w:val="nil"/>
              <w:bottom w:val="nil"/>
              <w:right w:val="nil"/>
            </w:tcBorders>
          </w:tcPr>
          <w:p w14:paraId="1BA93666" w14:textId="777A4157"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 členské státy měly</w:t>
            </w:r>
            <w:r w:rsidR="00A5289D">
              <w:t xml:space="preserve"> v </w:t>
            </w:r>
            <w:r w:rsidRPr="003E0C8D">
              <w:t>rámci svých plánů národního</w:t>
            </w:r>
            <w:r w:rsidR="00A5289D">
              <w:t xml:space="preserve"> a </w:t>
            </w:r>
            <w:r w:rsidRPr="003E0C8D">
              <w:t>regionálního partnerství přijatých</w:t>
            </w:r>
            <w:r w:rsidR="00A5289D">
              <w:t xml:space="preserve"> v </w:t>
            </w:r>
            <w:r w:rsidRPr="003E0C8D">
              <w:t>souladu</w:t>
            </w:r>
            <w:r w:rsidR="00A5289D">
              <w:t xml:space="preserve"> s </w:t>
            </w:r>
            <w:r w:rsidRPr="003E0C8D">
              <w:t>nařízením (EU) [nařízení</w:t>
            </w:r>
            <w:r w:rsidR="00A5289D">
              <w:t xml:space="preserve"> o </w:t>
            </w:r>
            <w:r w:rsidRPr="003E0C8D">
              <w:t>plánu NRP] přidělit ESF určitý minimální objem prostředků. Různorodá povaha</w:t>
            </w:r>
            <w:r w:rsidR="00A5289D">
              <w:t xml:space="preserve"> a </w:t>
            </w:r>
            <w:r w:rsidRPr="003E0C8D">
              <w:t>závažnost různých socioekonomických problémů</w:t>
            </w:r>
            <w:r w:rsidR="00A5289D">
              <w:t xml:space="preserve"> v </w:t>
            </w:r>
            <w:r w:rsidRPr="003E0C8D">
              <w:t>členských státech</w:t>
            </w:r>
            <w:r w:rsidR="00A5289D">
              <w:t xml:space="preserve"> a </w:t>
            </w:r>
            <w:r w:rsidRPr="003E0C8D">
              <w:rPr>
                <w:b/>
                <w:i/>
              </w:rPr>
              <w:t>mezi regiony</w:t>
            </w:r>
            <w:r w:rsidR="00A5289D">
              <w:rPr>
                <w:b/>
                <w:i/>
              </w:rPr>
              <w:t xml:space="preserve"> v </w:t>
            </w:r>
            <w:r w:rsidRPr="003E0C8D">
              <w:rPr>
                <w:b/>
                <w:i/>
              </w:rPr>
              <w:t>rámci členských států</w:t>
            </w:r>
            <w:r w:rsidRPr="003E0C8D">
              <w:t xml:space="preserve"> vyžaduje pružnější přístup</w:t>
            </w:r>
            <w:r w:rsidR="00A5289D">
              <w:t xml:space="preserve"> k </w:t>
            </w:r>
            <w:r w:rsidRPr="003E0C8D">
              <w:t xml:space="preserve">plánování </w:t>
            </w:r>
            <w:r w:rsidRPr="003E0C8D">
              <w:rPr>
                <w:b/>
                <w:i/>
              </w:rPr>
              <w:t>založený na územní analýze potřeb</w:t>
            </w:r>
            <w:r w:rsidR="00A5289D">
              <w:rPr>
                <w:b/>
                <w:i/>
              </w:rPr>
              <w:t xml:space="preserve"> a </w:t>
            </w:r>
            <w:r w:rsidRPr="003E0C8D">
              <w:rPr>
                <w:b/>
                <w:i/>
              </w:rPr>
              <w:t>účinném zapojení místních orgánů, sociálních partnerů</w:t>
            </w:r>
            <w:r w:rsidR="00A5289D">
              <w:rPr>
                <w:b/>
                <w:i/>
              </w:rPr>
              <w:t xml:space="preserve"> a </w:t>
            </w:r>
            <w:r w:rsidRPr="003E0C8D">
              <w:rPr>
                <w:b/>
                <w:i/>
              </w:rPr>
              <w:t>organizací občanské společnosti</w:t>
            </w:r>
            <w:r w:rsidRPr="003E0C8D">
              <w:t>. Ačkoli je pro zajištění opatření odpovídajících těmto výzvám nezbytná minimální úroveň podpory sociálních politik,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 xml:space="preserve">ESF. To znamená, že politické záruky prostřednictvím tematického zaměření by měly být výsledkem spolupráce mezi </w:t>
            </w:r>
            <w:r w:rsidRPr="003E0C8D">
              <w:rPr>
                <w:b/>
                <w:i/>
              </w:rPr>
              <w:t>regionálními řídícími orgány,</w:t>
            </w:r>
            <w:r w:rsidRPr="003E0C8D">
              <w:t xml:space="preserve"> členskými státy</w:t>
            </w:r>
            <w:r w:rsidR="00A5289D">
              <w:t xml:space="preserve"> a </w:t>
            </w:r>
            <w:r w:rsidRPr="003E0C8D">
              <w:t>Komisí. Minimální částka ESF musí rovněž najít rovnováhu mezi strategickým zájmem Unie investovat do svých lidí,</w:t>
            </w:r>
            <w:r w:rsidR="00A5289D">
              <w:t xml:space="preserve"> a </w:t>
            </w:r>
            <w:r w:rsidRPr="003E0C8D">
              <w:t>tím do kvality nabídky pracovních sil</w:t>
            </w:r>
            <w:r w:rsidR="00A5289D">
              <w:t xml:space="preserve"> a </w:t>
            </w:r>
            <w:r w:rsidRPr="003E0C8D">
              <w:t>sociálního pokroku,</w:t>
            </w:r>
            <w:r w:rsidR="00A5289D">
              <w:t xml:space="preserve"> a </w:t>
            </w:r>
            <w:r w:rsidRPr="003E0C8D">
              <w:t>zároveň investičními potřebami, které jsou zahrnuty</w:t>
            </w:r>
            <w:r w:rsidR="00A5289D">
              <w:t xml:space="preserve"> v </w:t>
            </w:r>
            <w:r w:rsidRPr="003E0C8D">
              <w:t>jiných specifických cílech uvedených</w:t>
            </w:r>
            <w:r w:rsidR="00A5289D">
              <w:t xml:space="preserve"> v </w:t>
            </w:r>
            <w:r w:rsidRPr="003E0C8D">
              <w:t>článku 3 [nařízení</w:t>
            </w:r>
            <w:r w:rsidR="00A5289D">
              <w:t xml:space="preserve"> o </w:t>
            </w:r>
            <w:r w:rsidRPr="003E0C8D">
              <w:t>plánu NRP].</w:t>
            </w:r>
          </w:p>
        </w:tc>
      </w:tr>
    </w:tbl>
    <w:p w14:paraId="0CA64B7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62AA3001" w14:textId="77777777" w:rsidR="00BD0451" w:rsidRPr="003E0C8D" w:rsidRDefault="00284C00" w:rsidP="00284C00">
      <w:r w:rsidRPr="003E0C8D">
        <w:rPr>
          <w:rStyle w:val="HideTWBExt"/>
        </w:rPr>
        <w:t>&lt;/AmendB&gt;</w:t>
      </w:r>
    </w:p>
    <w:p w14:paraId="3600886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165</w:t>
      </w:r>
      <w:r w:rsidRPr="003E0C8D">
        <w:rPr>
          <w:rStyle w:val="HideTWBExt"/>
          <w:b w:val="0"/>
        </w:rPr>
        <w:t>&lt;/NumAmB&gt;</w:t>
      </w:r>
    </w:p>
    <w:p w14:paraId="4D7DC2CA"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6CA6A462" w14:textId="77777777" w:rsidR="00284C00" w:rsidRPr="003E0C8D" w:rsidRDefault="00284C00" w:rsidP="00284C00">
      <w:pPr>
        <w:pStyle w:val="NormalBold"/>
      </w:pPr>
      <w:r w:rsidRPr="003E0C8D">
        <w:rPr>
          <w:rStyle w:val="HideTWBExt"/>
          <w:b w:val="0"/>
        </w:rPr>
        <w:t>&lt;/RepeatBlock-By&gt;</w:t>
      </w:r>
    </w:p>
    <w:p w14:paraId="4FFD3E1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1449169" w14:textId="77777777" w:rsidR="00284C00" w:rsidRPr="003E0C8D" w:rsidRDefault="00284C00" w:rsidP="00284C00">
      <w:pPr>
        <w:pStyle w:val="NormalBold"/>
      </w:pPr>
      <w:r w:rsidRPr="003E0C8D">
        <w:rPr>
          <w:rStyle w:val="HideTWBExt"/>
          <w:b w:val="0"/>
        </w:rPr>
        <w:t>&lt;Article&gt;</w:t>
      </w:r>
      <w:r w:rsidRPr="003E0C8D">
        <w:t>Bod odůvodnění 12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181191B" w14:textId="77777777" w:rsidTr="00464D74">
        <w:trPr>
          <w:trHeight w:hRule="exact" w:val="240"/>
          <w:jc w:val="center"/>
        </w:trPr>
        <w:tc>
          <w:tcPr>
            <w:tcW w:w="9752" w:type="dxa"/>
            <w:gridSpan w:val="2"/>
            <w:tcBorders>
              <w:top w:val="nil"/>
              <w:left w:val="nil"/>
              <w:bottom w:val="nil"/>
              <w:right w:val="nil"/>
            </w:tcBorders>
          </w:tcPr>
          <w:p w14:paraId="7E8B4FCB" w14:textId="77777777" w:rsidR="00284C00" w:rsidRPr="003E0C8D" w:rsidRDefault="00284C00" w:rsidP="00464D74"/>
        </w:tc>
      </w:tr>
      <w:tr w:rsidR="00284C00" w:rsidRPr="003E0C8D" w14:paraId="512FA86C" w14:textId="77777777" w:rsidTr="00464D74">
        <w:trPr>
          <w:trHeight w:val="240"/>
          <w:jc w:val="center"/>
        </w:trPr>
        <w:tc>
          <w:tcPr>
            <w:tcW w:w="4876" w:type="dxa"/>
            <w:tcBorders>
              <w:top w:val="nil"/>
              <w:left w:val="nil"/>
              <w:bottom w:val="nil"/>
              <w:right w:val="nil"/>
            </w:tcBorders>
          </w:tcPr>
          <w:p w14:paraId="10ACEC1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4EADD11" w14:textId="77777777" w:rsidR="00284C00" w:rsidRPr="003E0C8D" w:rsidRDefault="00284C00" w:rsidP="00464D74">
            <w:pPr>
              <w:pStyle w:val="AmColumnHeading"/>
            </w:pPr>
            <w:r w:rsidRPr="003E0C8D">
              <w:t>Pozměňovací návrh</w:t>
            </w:r>
          </w:p>
        </w:tc>
      </w:tr>
      <w:tr w:rsidR="00284C00" w:rsidRPr="003E0C8D" w14:paraId="7AE734D5" w14:textId="77777777" w:rsidTr="00464D74">
        <w:trPr>
          <w:jc w:val="center"/>
        </w:trPr>
        <w:tc>
          <w:tcPr>
            <w:tcW w:w="4876" w:type="dxa"/>
            <w:tcBorders>
              <w:top w:val="nil"/>
              <w:left w:val="nil"/>
              <w:bottom w:val="nil"/>
              <w:right w:val="nil"/>
            </w:tcBorders>
          </w:tcPr>
          <w:p w14:paraId="2C5D0982" w14:textId="4F2FDB66"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 členské státy měly</w:t>
            </w:r>
            <w:r w:rsidR="00A5289D">
              <w:t xml:space="preserve"> v </w:t>
            </w:r>
            <w:r w:rsidRPr="003E0C8D">
              <w:t>rámci svých plánů národního</w:t>
            </w:r>
            <w:r w:rsidR="00A5289D">
              <w:t xml:space="preserve"> a </w:t>
            </w:r>
            <w:r w:rsidRPr="003E0C8D">
              <w:t>regionálního partnerství přijatých</w:t>
            </w:r>
            <w:r w:rsidR="00A5289D">
              <w:t xml:space="preserve"> v </w:t>
            </w:r>
            <w:r w:rsidRPr="003E0C8D">
              <w:t>souladu</w:t>
            </w:r>
            <w:r w:rsidR="00A5289D">
              <w:t xml:space="preserve"> s </w:t>
            </w:r>
            <w:r w:rsidRPr="003E0C8D">
              <w:t>nařízením (EU) [nařízení</w:t>
            </w:r>
            <w:r w:rsidR="00A5289D">
              <w:t xml:space="preserve"> o </w:t>
            </w:r>
            <w:r w:rsidRPr="003E0C8D">
              <w:t xml:space="preserve">plánu NRP] přidělit ESF </w:t>
            </w:r>
            <w:r w:rsidRPr="003E0C8D">
              <w:rPr>
                <w:b/>
                <w:i/>
              </w:rPr>
              <w:t>určitý minimální objem prostředků</w:t>
            </w:r>
            <w:r w:rsidRPr="003E0C8D">
              <w:t xml:space="preserve">. </w:t>
            </w:r>
            <w:r w:rsidRPr="003E0C8D">
              <w:rPr>
                <w:b/>
                <w:i/>
              </w:rPr>
              <w:t>Různorodá</w:t>
            </w:r>
            <w:r w:rsidRPr="003E0C8D">
              <w:t xml:space="preserve"> povaha</w:t>
            </w:r>
            <w:r w:rsidR="00A5289D">
              <w:t xml:space="preserve"> a </w:t>
            </w:r>
            <w:r w:rsidRPr="003E0C8D">
              <w:t>závažnost různých socioekonomických problémů</w:t>
            </w:r>
            <w:r w:rsidR="00A5289D">
              <w:t xml:space="preserve"> v </w:t>
            </w:r>
            <w:r w:rsidRPr="003E0C8D">
              <w:t xml:space="preserve">členských státech vyžaduje </w:t>
            </w:r>
            <w:r w:rsidRPr="003E0C8D">
              <w:rPr>
                <w:b/>
                <w:i/>
              </w:rPr>
              <w:t>pružnější</w:t>
            </w:r>
            <w:r w:rsidRPr="003E0C8D">
              <w:t xml:space="preserve"> přístup</w:t>
            </w:r>
            <w:r w:rsidR="00A5289D">
              <w:t xml:space="preserve"> k </w:t>
            </w:r>
            <w:r w:rsidRPr="003E0C8D">
              <w:t xml:space="preserve">plánování. </w:t>
            </w:r>
            <w:r w:rsidRPr="003E0C8D">
              <w:rPr>
                <w:b/>
                <w:i/>
              </w:rPr>
              <w:t>Ačkoli je</w:t>
            </w:r>
            <w:r w:rsidRPr="003E0C8D">
              <w:t xml:space="preserve"> pro zajištění opatření odpovídajících těmto výzvám nezbytná minimální úroveň podpory sociálních politik,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 xml:space="preserve">ESF. </w:t>
            </w:r>
            <w:r w:rsidRPr="003E0C8D">
              <w:rPr>
                <w:b/>
                <w:i/>
              </w:rPr>
              <w:t>To znamená, že politické záruky prostřednictvím tematického zaměření by měly být výsledkem spolupráce mezi členskými státy</w:t>
            </w:r>
            <w:r w:rsidR="00A5289D">
              <w:rPr>
                <w:b/>
                <w:i/>
              </w:rPr>
              <w:t xml:space="preserve"> a </w:t>
            </w:r>
            <w:r w:rsidRPr="003E0C8D">
              <w:rPr>
                <w:b/>
                <w:i/>
              </w:rPr>
              <w:t>Komisí. Minimální</w:t>
            </w:r>
            <w:r w:rsidRPr="003E0C8D">
              <w:t xml:space="preserve"> částka ESF </w:t>
            </w:r>
            <w:r w:rsidRPr="003E0C8D">
              <w:rPr>
                <w:b/>
                <w:i/>
              </w:rPr>
              <w:t>musí rovněž najít rovnováhu mezi strategickým zájmem</w:t>
            </w:r>
            <w:r w:rsidRPr="003E0C8D">
              <w:t xml:space="preserve"> Unie investovat do svých lidí,</w:t>
            </w:r>
            <w:r w:rsidR="00A5289D">
              <w:t xml:space="preserve"> a </w:t>
            </w:r>
            <w:r w:rsidRPr="003E0C8D">
              <w:t>tím do kvality nabídky pracovních sil</w:t>
            </w:r>
            <w:r w:rsidR="00A5289D">
              <w:t xml:space="preserve"> a </w:t>
            </w:r>
            <w:r w:rsidRPr="003E0C8D">
              <w:t>sociálního pokroku</w:t>
            </w:r>
            <w:r w:rsidRPr="003E0C8D">
              <w:rPr>
                <w:b/>
                <w:i/>
              </w:rPr>
              <w:t>,</w:t>
            </w:r>
            <w:r w:rsidR="00A5289D">
              <w:rPr>
                <w:b/>
                <w:i/>
              </w:rPr>
              <w:t xml:space="preserve"> a </w:t>
            </w:r>
            <w:r w:rsidRPr="003E0C8D">
              <w:rPr>
                <w:b/>
                <w:i/>
              </w:rPr>
              <w:t>zároveň investičními potřebami, které jsou zahrnuty</w:t>
            </w:r>
            <w:r w:rsidR="00A5289D">
              <w:rPr>
                <w:b/>
                <w:i/>
              </w:rPr>
              <w:t xml:space="preserve"> v </w:t>
            </w:r>
            <w:r w:rsidRPr="003E0C8D">
              <w:rPr>
                <w:b/>
                <w:i/>
              </w:rPr>
              <w:t>jiných specifických cílech uvedených</w:t>
            </w:r>
            <w:r w:rsidR="00A5289D">
              <w:rPr>
                <w:b/>
                <w:i/>
              </w:rPr>
              <w:t xml:space="preserve"> v </w:t>
            </w:r>
            <w:r w:rsidRPr="003E0C8D">
              <w:rPr>
                <w:b/>
                <w:i/>
              </w:rPr>
              <w:t>článku 3</w:t>
            </w:r>
            <w:r w:rsidRPr="003E0C8D">
              <w:t xml:space="preserve"> [nařízení</w:t>
            </w:r>
            <w:r w:rsidR="00A5289D">
              <w:t xml:space="preserve"> o </w:t>
            </w:r>
            <w:r w:rsidRPr="003E0C8D">
              <w:t>plánu NRP].</w:t>
            </w:r>
          </w:p>
        </w:tc>
        <w:tc>
          <w:tcPr>
            <w:tcW w:w="4876" w:type="dxa"/>
            <w:tcBorders>
              <w:top w:val="nil"/>
              <w:left w:val="nil"/>
              <w:bottom w:val="nil"/>
              <w:right w:val="nil"/>
            </w:tcBorders>
          </w:tcPr>
          <w:p w14:paraId="084284A4" w14:textId="6E58BA48"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 členské státy měly</w:t>
            </w:r>
            <w:r w:rsidR="00A5289D">
              <w:t xml:space="preserve"> v </w:t>
            </w:r>
            <w:r w:rsidRPr="003E0C8D">
              <w:t>rámci svých plánů národního</w:t>
            </w:r>
            <w:r w:rsidR="00A5289D">
              <w:t xml:space="preserve"> a </w:t>
            </w:r>
            <w:r w:rsidRPr="003E0C8D">
              <w:t>regionálního partnerství přijatých</w:t>
            </w:r>
            <w:r w:rsidR="00A5289D">
              <w:t xml:space="preserve"> v </w:t>
            </w:r>
            <w:r w:rsidRPr="003E0C8D">
              <w:t>souladu</w:t>
            </w:r>
            <w:r w:rsidR="00A5289D">
              <w:t xml:space="preserve"> s </w:t>
            </w:r>
            <w:r w:rsidRPr="003E0C8D">
              <w:t>nařízením (EU) [nařízení</w:t>
            </w:r>
            <w:r w:rsidR="00A5289D">
              <w:t xml:space="preserve"> o </w:t>
            </w:r>
            <w:r w:rsidRPr="003E0C8D">
              <w:t xml:space="preserve">plánu NRP] přidělit </w:t>
            </w:r>
            <w:r w:rsidRPr="003E0C8D">
              <w:rPr>
                <w:b/>
                <w:i/>
              </w:rPr>
              <w:t>zvláštní finanční krytí výlučně</w:t>
            </w:r>
            <w:r w:rsidR="00A5289D">
              <w:rPr>
                <w:b/>
                <w:i/>
              </w:rPr>
              <w:t xml:space="preserve"> k </w:t>
            </w:r>
            <w:r w:rsidRPr="003E0C8D">
              <w:rPr>
                <w:b/>
                <w:i/>
              </w:rPr>
              <w:t>řešení specifických cílů</w:t>
            </w:r>
            <w:r w:rsidRPr="003E0C8D">
              <w:t xml:space="preserve"> ESF. Povaha</w:t>
            </w:r>
            <w:r w:rsidR="00A5289D">
              <w:t xml:space="preserve"> a </w:t>
            </w:r>
            <w:r w:rsidRPr="003E0C8D">
              <w:t>závažnost různých socioekonomických problémů</w:t>
            </w:r>
            <w:r w:rsidR="00A5289D">
              <w:t xml:space="preserve"> v </w:t>
            </w:r>
            <w:r w:rsidRPr="003E0C8D">
              <w:t xml:space="preserve">členských státech vyžaduje </w:t>
            </w:r>
            <w:r w:rsidRPr="003E0C8D">
              <w:rPr>
                <w:b/>
                <w:i/>
              </w:rPr>
              <w:t>celostní</w:t>
            </w:r>
            <w:r w:rsidRPr="003E0C8D">
              <w:t xml:space="preserve"> přístup</w:t>
            </w:r>
            <w:r w:rsidR="00A5289D">
              <w:t xml:space="preserve"> k </w:t>
            </w:r>
            <w:r w:rsidRPr="003E0C8D">
              <w:t xml:space="preserve">plánování. </w:t>
            </w:r>
            <w:r w:rsidRPr="003E0C8D">
              <w:rPr>
                <w:b/>
                <w:i/>
              </w:rPr>
              <w:t>Proto</w:t>
            </w:r>
            <w:r w:rsidRPr="003E0C8D">
              <w:t xml:space="preserve"> je pro zajištění opatření odpovídajících těmto výzvám nezbytná minimální úroveň podpory sociálních politik, </w:t>
            </w:r>
            <w:r w:rsidRPr="003E0C8D">
              <w:rPr>
                <w:b/>
                <w:i/>
              </w:rPr>
              <w:t>která</w:t>
            </w:r>
            <w:r w:rsidRPr="003E0C8D">
              <w:t xml:space="preserve">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 xml:space="preserve">ESF. </w:t>
            </w:r>
            <w:r w:rsidRPr="003E0C8D">
              <w:rPr>
                <w:b/>
                <w:i/>
              </w:rPr>
              <w:t>Nicméně určité tematické</w:t>
            </w:r>
            <w:r w:rsidRPr="003E0C8D">
              <w:t xml:space="preserve"> zaměření </w:t>
            </w:r>
            <w:r w:rsidRPr="003E0C8D">
              <w:rPr>
                <w:b/>
                <w:i/>
              </w:rPr>
              <w:t>je nezbytné, aby se zajistilo, že evropské peníze budou směřovat</w:t>
            </w:r>
            <w:r w:rsidR="00A5289D">
              <w:rPr>
                <w:b/>
                <w:i/>
              </w:rPr>
              <w:t xml:space="preserve"> k </w:t>
            </w:r>
            <w:r w:rsidRPr="003E0C8D">
              <w:rPr>
                <w:b/>
                <w:i/>
              </w:rPr>
              <w:t>evropským prioritám</w:t>
            </w:r>
            <w:r w:rsidR="00A5289D">
              <w:rPr>
                <w:b/>
                <w:i/>
              </w:rPr>
              <w:t xml:space="preserve"> a </w:t>
            </w:r>
            <w:r w:rsidRPr="003E0C8D">
              <w:rPr>
                <w:b/>
                <w:i/>
              </w:rPr>
              <w:t>politickým cílům. Účelově vázaná</w:t>
            </w:r>
            <w:r w:rsidRPr="003E0C8D">
              <w:t xml:space="preserve"> částka ESF </w:t>
            </w:r>
            <w:r w:rsidRPr="003E0C8D">
              <w:rPr>
                <w:b/>
                <w:i/>
              </w:rPr>
              <w:t>by měla přispívat ke strategickému zájmu</w:t>
            </w:r>
            <w:r w:rsidRPr="003E0C8D">
              <w:t xml:space="preserve"> Unie investovat do svých lidí,</w:t>
            </w:r>
            <w:r w:rsidR="00A5289D">
              <w:t xml:space="preserve"> a </w:t>
            </w:r>
            <w:r w:rsidRPr="003E0C8D">
              <w:t>tím do kvality nabídky pracovních sil</w:t>
            </w:r>
            <w:r w:rsidR="00A5289D">
              <w:t xml:space="preserve"> a </w:t>
            </w:r>
            <w:r w:rsidRPr="003E0C8D">
              <w:t>sociálního pokroku</w:t>
            </w:r>
            <w:r w:rsidRPr="003E0C8D">
              <w:rPr>
                <w:b/>
                <w:i/>
              </w:rPr>
              <w:t>. Současně</w:t>
            </w:r>
            <w:r w:rsidR="00A5289D">
              <w:rPr>
                <w:b/>
                <w:i/>
              </w:rPr>
              <w:t xml:space="preserve"> v </w:t>
            </w:r>
            <w:r w:rsidRPr="003E0C8D">
              <w:rPr>
                <w:b/>
                <w:i/>
              </w:rPr>
              <w:t>souladu</w:t>
            </w:r>
            <w:r w:rsidR="00A5289D">
              <w:rPr>
                <w:b/>
                <w:i/>
              </w:rPr>
              <w:t xml:space="preserve"> s </w:t>
            </w:r>
            <w:r w:rsidRPr="003E0C8D">
              <w:rPr>
                <w:b/>
                <w:i/>
              </w:rPr>
              <w:t>čl. 10 odst. 5</w:t>
            </w:r>
            <w:r w:rsidRPr="003E0C8D">
              <w:t xml:space="preserve"> [nařízení</w:t>
            </w:r>
            <w:r w:rsidR="00A5289D">
              <w:t xml:space="preserve"> o </w:t>
            </w:r>
            <w:r w:rsidRPr="003E0C8D">
              <w:t>plánu NRP]</w:t>
            </w:r>
            <w:r w:rsidR="00A5289D">
              <w:t xml:space="preserve"> a </w:t>
            </w:r>
            <w:r w:rsidRPr="003E0C8D">
              <w:rPr>
                <w:b/>
                <w:i/>
              </w:rPr>
              <w:t>navíc</w:t>
            </w:r>
            <w:r w:rsidR="00A5289D">
              <w:rPr>
                <w:b/>
                <w:i/>
              </w:rPr>
              <w:t xml:space="preserve"> k </w:t>
            </w:r>
            <w:r w:rsidRPr="003E0C8D">
              <w:rPr>
                <w:b/>
                <w:i/>
              </w:rPr>
              <w:t>finančnímu krytí ESF je nejméně 14 % finančního krytí určeno na plnění sociálních cílů Unie, vypočtených pomocí koeficientů uvedených</w:t>
            </w:r>
            <w:r w:rsidR="00A5289D">
              <w:rPr>
                <w:b/>
                <w:i/>
              </w:rPr>
              <w:t xml:space="preserve"> v </w:t>
            </w:r>
            <w:r w:rsidRPr="003E0C8D">
              <w:rPr>
                <w:b/>
                <w:i/>
              </w:rPr>
              <w:t>čl. 6 odst. 1 nařízení (EU) [nařízení</w:t>
            </w:r>
            <w:r w:rsidR="00A5289D">
              <w:rPr>
                <w:b/>
                <w:i/>
              </w:rPr>
              <w:t xml:space="preserve"> o </w:t>
            </w:r>
            <w:r w:rsidRPr="003E0C8D">
              <w:rPr>
                <w:b/>
                <w:i/>
              </w:rPr>
              <w:t>výkonnosti]</w:t>
            </w:r>
            <w:r w:rsidRPr="003E0C8D">
              <w:t>.</w:t>
            </w:r>
          </w:p>
        </w:tc>
      </w:tr>
    </w:tbl>
    <w:p w14:paraId="12E2C47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098EC05" w14:textId="77777777" w:rsidR="00BD0451" w:rsidRPr="003E0C8D" w:rsidRDefault="00284C00" w:rsidP="00284C00">
      <w:r w:rsidRPr="003E0C8D">
        <w:rPr>
          <w:rStyle w:val="HideTWBExt"/>
        </w:rPr>
        <w:t>&lt;/AmendB&gt;</w:t>
      </w:r>
    </w:p>
    <w:p w14:paraId="25A331E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166</w:t>
      </w:r>
      <w:r w:rsidRPr="003E0C8D">
        <w:rPr>
          <w:rStyle w:val="HideTWBExt"/>
          <w:b w:val="0"/>
        </w:rPr>
        <w:t>&lt;/NumAmB&gt;</w:t>
      </w:r>
    </w:p>
    <w:p w14:paraId="00BEBD65"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307487EF" w14:textId="77777777" w:rsidR="00284C00" w:rsidRPr="003E0C8D" w:rsidRDefault="00284C00" w:rsidP="00284C00">
      <w:pPr>
        <w:pStyle w:val="NormalBold"/>
      </w:pPr>
      <w:r w:rsidRPr="003E0C8D">
        <w:rPr>
          <w:rStyle w:val="HideTWBExt"/>
          <w:b w:val="0"/>
        </w:rPr>
        <w:t>&lt;/RepeatBlock-By&gt;</w:t>
      </w:r>
    </w:p>
    <w:p w14:paraId="018FB72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1729559" w14:textId="77777777" w:rsidR="00284C00" w:rsidRPr="003E0C8D" w:rsidRDefault="00284C00" w:rsidP="00284C00">
      <w:pPr>
        <w:pStyle w:val="NormalBold"/>
      </w:pPr>
      <w:r w:rsidRPr="003E0C8D">
        <w:rPr>
          <w:rStyle w:val="HideTWBExt"/>
          <w:b w:val="0"/>
        </w:rPr>
        <w:t>&lt;Article&gt;</w:t>
      </w:r>
      <w:r w:rsidRPr="003E0C8D">
        <w:t>Bod odůvodnění 12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83565B1" w14:textId="77777777" w:rsidTr="00464D74">
        <w:trPr>
          <w:trHeight w:hRule="exact" w:val="240"/>
          <w:jc w:val="center"/>
        </w:trPr>
        <w:tc>
          <w:tcPr>
            <w:tcW w:w="9752" w:type="dxa"/>
            <w:gridSpan w:val="2"/>
            <w:tcBorders>
              <w:top w:val="nil"/>
              <w:left w:val="nil"/>
              <w:bottom w:val="nil"/>
              <w:right w:val="nil"/>
            </w:tcBorders>
          </w:tcPr>
          <w:p w14:paraId="23D83351" w14:textId="77777777" w:rsidR="00284C00" w:rsidRPr="003E0C8D" w:rsidRDefault="00284C00" w:rsidP="00464D74"/>
        </w:tc>
      </w:tr>
      <w:tr w:rsidR="00284C00" w:rsidRPr="003E0C8D" w14:paraId="728921EA" w14:textId="77777777" w:rsidTr="00464D74">
        <w:trPr>
          <w:trHeight w:val="240"/>
          <w:jc w:val="center"/>
        </w:trPr>
        <w:tc>
          <w:tcPr>
            <w:tcW w:w="4876" w:type="dxa"/>
            <w:tcBorders>
              <w:top w:val="nil"/>
              <w:left w:val="nil"/>
              <w:bottom w:val="nil"/>
              <w:right w:val="nil"/>
            </w:tcBorders>
          </w:tcPr>
          <w:p w14:paraId="738B142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9905E94" w14:textId="77777777" w:rsidR="00284C00" w:rsidRPr="003E0C8D" w:rsidRDefault="00284C00" w:rsidP="00464D74">
            <w:pPr>
              <w:pStyle w:val="AmColumnHeading"/>
            </w:pPr>
            <w:r w:rsidRPr="003E0C8D">
              <w:t>Pozměňovací návrh</w:t>
            </w:r>
          </w:p>
        </w:tc>
      </w:tr>
      <w:tr w:rsidR="00284C00" w:rsidRPr="003E0C8D" w14:paraId="16C217BD" w14:textId="77777777" w:rsidTr="00464D74">
        <w:trPr>
          <w:jc w:val="center"/>
        </w:trPr>
        <w:tc>
          <w:tcPr>
            <w:tcW w:w="4876" w:type="dxa"/>
            <w:tcBorders>
              <w:top w:val="nil"/>
              <w:left w:val="nil"/>
              <w:bottom w:val="nil"/>
              <w:right w:val="nil"/>
            </w:tcBorders>
          </w:tcPr>
          <w:p w14:paraId="11E6F929" w14:textId="1E974BB3"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 členské státy měly</w:t>
            </w:r>
            <w:r w:rsidR="00A5289D">
              <w:t xml:space="preserve"> v </w:t>
            </w:r>
            <w:r w:rsidRPr="003E0C8D">
              <w:t>rámci svých plánů národního</w:t>
            </w:r>
            <w:r w:rsidR="00A5289D">
              <w:t xml:space="preserve"> a </w:t>
            </w:r>
            <w:r w:rsidRPr="003E0C8D">
              <w:t>regionálního partnerství přijatých</w:t>
            </w:r>
            <w:r w:rsidR="00A5289D">
              <w:t xml:space="preserve"> v </w:t>
            </w:r>
            <w:r w:rsidRPr="003E0C8D">
              <w:t>souladu</w:t>
            </w:r>
            <w:r w:rsidR="00A5289D">
              <w:t xml:space="preserve"> s </w:t>
            </w:r>
            <w:r w:rsidRPr="003E0C8D">
              <w:t>nařízením (EU) [nařízení</w:t>
            </w:r>
            <w:r w:rsidR="00A5289D">
              <w:t xml:space="preserve"> o </w:t>
            </w:r>
            <w:r w:rsidRPr="003E0C8D">
              <w:t>plánu NRP] přidělit ESF určitý minimální objem prostředků.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plánování. Ačkoli je pro zajištění opatření odpovídajících těmto výzvám nezbytná minimální úroveň podpory sociálních politik,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ESF. To znamená, že politické záruky prostřednictvím tematického zaměření by měly být výsledkem spolupráce mezi členskými státy</w:t>
            </w:r>
            <w:r w:rsidR="00A5289D">
              <w:t xml:space="preserve"> a </w:t>
            </w:r>
            <w:r w:rsidRPr="003E0C8D">
              <w:t>Komisí. Minimální částka ESF musí rovněž najít rovnováhu mezi strategickým zájmem Unie investovat do svých lidí,</w:t>
            </w:r>
            <w:r w:rsidR="00A5289D">
              <w:t xml:space="preserve"> a </w:t>
            </w:r>
            <w:r w:rsidRPr="003E0C8D">
              <w:t>tím do kvality nabídky pracovních sil</w:t>
            </w:r>
            <w:r w:rsidR="00A5289D">
              <w:t xml:space="preserve"> a </w:t>
            </w:r>
            <w:r w:rsidRPr="003E0C8D">
              <w:t>sociálního pokroku,</w:t>
            </w:r>
            <w:r w:rsidR="00A5289D">
              <w:t xml:space="preserve"> a </w:t>
            </w:r>
            <w:r w:rsidRPr="003E0C8D">
              <w:t>zároveň investičními potřebami, které jsou zahrnuty</w:t>
            </w:r>
            <w:r w:rsidR="00A5289D">
              <w:t xml:space="preserve"> v </w:t>
            </w:r>
            <w:r w:rsidRPr="003E0C8D">
              <w:t>jiných specifických cílech uvedených</w:t>
            </w:r>
            <w:r w:rsidR="00A5289D">
              <w:t xml:space="preserve"> v </w:t>
            </w:r>
            <w:r w:rsidRPr="003E0C8D">
              <w:t>článku 3 [nařízení</w:t>
            </w:r>
            <w:r w:rsidR="00A5289D">
              <w:t xml:space="preserve"> o </w:t>
            </w:r>
            <w:r w:rsidRPr="003E0C8D">
              <w:t>plánu NRP].</w:t>
            </w:r>
          </w:p>
        </w:tc>
        <w:tc>
          <w:tcPr>
            <w:tcW w:w="4876" w:type="dxa"/>
            <w:tcBorders>
              <w:top w:val="nil"/>
              <w:left w:val="nil"/>
              <w:bottom w:val="nil"/>
              <w:right w:val="nil"/>
            </w:tcBorders>
          </w:tcPr>
          <w:p w14:paraId="64F143C7" w14:textId="22C9BB8C"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 členské státy měly</w:t>
            </w:r>
            <w:r w:rsidR="00A5289D">
              <w:t xml:space="preserve"> v </w:t>
            </w:r>
            <w:r w:rsidRPr="003E0C8D">
              <w:t>rámci svých plánů národního</w:t>
            </w:r>
            <w:r w:rsidR="00A5289D">
              <w:t xml:space="preserve"> a </w:t>
            </w:r>
            <w:r w:rsidRPr="003E0C8D">
              <w:t>regionálního partnerství přijatých</w:t>
            </w:r>
            <w:r w:rsidR="00A5289D">
              <w:t xml:space="preserve"> v </w:t>
            </w:r>
            <w:r w:rsidRPr="003E0C8D">
              <w:t>souladu</w:t>
            </w:r>
            <w:r w:rsidR="00A5289D">
              <w:t xml:space="preserve"> s </w:t>
            </w:r>
            <w:r w:rsidRPr="003E0C8D">
              <w:t>nařízením (EU) [nařízení</w:t>
            </w:r>
            <w:r w:rsidR="00A5289D">
              <w:t xml:space="preserve"> o </w:t>
            </w:r>
            <w:r w:rsidRPr="003E0C8D">
              <w:t>plánu NRP] přidělit ESF určitý minimální objem prostředků</w:t>
            </w:r>
            <w:r w:rsidRPr="003E0C8D">
              <w:rPr>
                <w:b/>
                <w:i/>
              </w:rPr>
              <w:t>.</w:t>
            </w:r>
            <w:r w:rsidR="00A5289D">
              <w:rPr>
                <w:b/>
                <w:i/>
              </w:rPr>
              <w:t xml:space="preserve"> V </w:t>
            </w:r>
            <w:r w:rsidRPr="003E0C8D">
              <w:rPr>
                <w:b/>
                <w:i/>
              </w:rPr>
              <w:t>rámci této částky by mělo být minimálně 25 % finančních prostředků určeno konkrétně na sociální začleňování</w:t>
            </w:r>
            <w:r w:rsidRPr="003E0C8D">
              <w:t>.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plánování. Ačkoli je pro zajištění opatření odpovídajících těmto výzvám nezbytná minimální úroveň podpory sociálních politik,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ESF. To znamená, že politické záruky prostřednictvím tematického zaměření by měly být výsledkem spolupráce mezi členskými státy</w:t>
            </w:r>
            <w:r w:rsidR="00A5289D">
              <w:t xml:space="preserve"> a </w:t>
            </w:r>
            <w:r w:rsidRPr="003E0C8D">
              <w:t>Komisí. Minimální částka ESF musí rovněž najít rovnováhu mezi strategickým zájmem Unie investovat do svých lidí,</w:t>
            </w:r>
            <w:r w:rsidR="00A5289D">
              <w:t xml:space="preserve"> a </w:t>
            </w:r>
            <w:r w:rsidRPr="003E0C8D">
              <w:t>tím do kvality nabídky pracovních sil</w:t>
            </w:r>
            <w:r w:rsidR="00A5289D">
              <w:t xml:space="preserve"> a </w:t>
            </w:r>
            <w:r w:rsidRPr="003E0C8D">
              <w:t>sociálního pokroku,</w:t>
            </w:r>
            <w:r w:rsidR="00A5289D">
              <w:t xml:space="preserve"> a </w:t>
            </w:r>
            <w:r w:rsidRPr="003E0C8D">
              <w:t>zároveň investičními potřebami, které jsou zahrnuty</w:t>
            </w:r>
            <w:r w:rsidR="00A5289D">
              <w:t xml:space="preserve"> v </w:t>
            </w:r>
            <w:r w:rsidRPr="003E0C8D">
              <w:t>jiných specifických cílech uvedených</w:t>
            </w:r>
            <w:r w:rsidR="00A5289D">
              <w:t xml:space="preserve"> v </w:t>
            </w:r>
            <w:r w:rsidRPr="003E0C8D">
              <w:t>článku 3 [nařízení</w:t>
            </w:r>
            <w:r w:rsidR="00A5289D">
              <w:t xml:space="preserve"> o </w:t>
            </w:r>
            <w:r w:rsidRPr="003E0C8D">
              <w:t>plánu NRP].</w:t>
            </w:r>
          </w:p>
        </w:tc>
      </w:tr>
    </w:tbl>
    <w:p w14:paraId="2F157D7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67ADC80" w14:textId="77777777" w:rsidR="00BD0451" w:rsidRPr="003E0C8D" w:rsidRDefault="00284C00" w:rsidP="00284C00">
      <w:r w:rsidRPr="003E0C8D">
        <w:rPr>
          <w:rStyle w:val="HideTWBExt"/>
        </w:rPr>
        <w:t>&lt;/AmendB&gt;</w:t>
      </w:r>
    </w:p>
    <w:p w14:paraId="126A030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167</w:t>
      </w:r>
      <w:r w:rsidRPr="003E0C8D">
        <w:rPr>
          <w:rStyle w:val="HideTWBExt"/>
          <w:b w:val="0"/>
        </w:rPr>
        <w:t>&lt;/NumAmB&gt;</w:t>
      </w:r>
    </w:p>
    <w:p w14:paraId="0802E5EF" w14:textId="77777777" w:rsidR="00284C00" w:rsidRPr="003E0C8D" w:rsidRDefault="00284C00" w:rsidP="00284C00">
      <w:pPr>
        <w:pStyle w:val="NormalBold"/>
      </w:pPr>
      <w:r w:rsidRPr="003E0C8D">
        <w:rPr>
          <w:rStyle w:val="HideTWBExt"/>
          <w:b w:val="0"/>
        </w:rPr>
        <w:t>&lt;RepeatBlock-By&gt;&lt;Members&gt;</w:t>
      </w:r>
      <w:r w:rsidRPr="003E0C8D">
        <w:t>Isabelle Le Callennec</w:t>
      </w:r>
      <w:r w:rsidRPr="003E0C8D">
        <w:rPr>
          <w:rStyle w:val="HideTWBExt"/>
          <w:b w:val="0"/>
        </w:rPr>
        <w:t>&lt;/Members&gt;</w:t>
      </w:r>
    </w:p>
    <w:p w14:paraId="723BB2C0" w14:textId="77777777" w:rsidR="00284C00" w:rsidRPr="003E0C8D" w:rsidRDefault="00284C00" w:rsidP="00284C00">
      <w:pPr>
        <w:pStyle w:val="NormalBold"/>
      </w:pPr>
      <w:r w:rsidRPr="003E0C8D">
        <w:rPr>
          <w:rStyle w:val="HideTWBExt"/>
          <w:b w:val="0"/>
        </w:rPr>
        <w:t>&lt;/RepeatBlock-By&gt;</w:t>
      </w:r>
    </w:p>
    <w:p w14:paraId="7745610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BA8AF0D" w14:textId="77777777" w:rsidR="00284C00" w:rsidRPr="003E0C8D" w:rsidRDefault="00284C00" w:rsidP="00284C00">
      <w:pPr>
        <w:pStyle w:val="NormalBold"/>
      </w:pPr>
      <w:r w:rsidRPr="003E0C8D">
        <w:rPr>
          <w:rStyle w:val="HideTWBExt"/>
          <w:b w:val="0"/>
        </w:rPr>
        <w:t>&lt;Article&gt;</w:t>
      </w:r>
      <w:r w:rsidRPr="003E0C8D">
        <w:t>Bod odůvodnění 12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FCB92E4" w14:textId="77777777" w:rsidTr="00464D74">
        <w:trPr>
          <w:trHeight w:hRule="exact" w:val="240"/>
          <w:jc w:val="center"/>
        </w:trPr>
        <w:tc>
          <w:tcPr>
            <w:tcW w:w="9752" w:type="dxa"/>
            <w:gridSpan w:val="2"/>
            <w:tcBorders>
              <w:top w:val="nil"/>
              <w:left w:val="nil"/>
              <w:bottom w:val="nil"/>
              <w:right w:val="nil"/>
            </w:tcBorders>
          </w:tcPr>
          <w:p w14:paraId="51504749" w14:textId="77777777" w:rsidR="00284C00" w:rsidRPr="003E0C8D" w:rsidRDefault="00284C00" w:rsidP="00464D74"/>
        </w:tc>
      </w:tr>
      <w:tr w:rsidR="00284C00" w:rsidRPr="003E0C8D" w14:paraId="2FD4AFB5" w14:textId="77777777" w:rsidTr="00464D74">
        <w:trPr>
          <w:trHeight w:val="240"/>
          <w:jc w:val="center"/>
        </w:trPr>
        <w:tc>
          <w:tcPr>
            <w:tcW w:w="4876" w:type="dxa"/>
            <w:tcBorders>
              <w:top w:val="nil"/>
              <w:left w:val="nil"/>
              <w:bottom w:val="nil"/>
              <w:right w:val="nil"/>
            </w:tcBorders>
          </w:tcPr>
          <w:p w14:paraId="0FCEE05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E8217B8" w14:textId="77777777" w:rsidR="00284C00" w:rsidRPr="003E0C8D" w:rsidRDefault="00284C00" w:rsidP="00464D74">
            <w:pPr>
              <w:pStyle w:val="AmColumnHeading"/>
            </w:pPr>
            <w:r w:rsidRPr="003E0C8D">
              <w:t>Pozměňovací návrh</w:t>
            </w:r>
          </w:p>
        </w:tc>
      </w:tr>
      <w:tr w:rsidR="00284C00" w:rsidRPr="003E0C8D" w14:paraId="2B2E9922" w14:textId="77777777" w:rsidTr="00464D74">
        <w:trPr>
          <w:jc w:val="center"/>
        </w:trPr>
        <w:tc>
          <w:tcPr>
            <w:tcW w:w="4876" w:type="dxa"/>
            <w:tcBorders>
              <w:top w:val="nil"/>
              <w:left w:val="nil"/>
              <w:bottom w:val="nil"/>
              <w:right w:val="nil"/>
            </w:tcBorders>
          </w:tcPr>
          <w:p w14:paraId="0D657FA2" w14:textId="049F3636"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 členské státy měly</w:t>
            </w:r>
            <w:r w:rsidR="00A5289D">
              <w:t xml:space="preserve"> v </w:t>
            </w:r>
            <w:r w:rsidRPr="003E0C8D">
              <w:t>rámci svých plánů národního</w:t>
            </w:r>
            <w:r w:rsidR="00A5289D">
              <w:t xml:space="preserve"> a </w:t>
            </w:r>
            <w:r w:rsidRPr="003E0C8D">
              <w:t>regionálního partnerství přijatých</w:t>
            </w:r>
            <w:r w:rsidR="00A5289D">
              <w:t xml:space="preserve"> v </w:t>
            </w:r>
            <w:r w:rsidRPr="003E0C8D">
              <w:t>souladu</w:t>
            </w:r>
            <w:r w:rsidR="00A5289D">
              <w:t xml:space="preserve"> s </w:t>
            </w:r>
            <w:r w:rsidRPr="003E0C8D">
              <w:t>nařízením (EU) [nařízení</w:t>
            </w:r>
            <w:r w:rsidR="00A5289D">
              <w:t xml:space="preserve"> o </w:t>
            </w:r>
            <w:r w:rsidRPr="003E0C8D">
              <w:t>plánu NRP] přidělit ESF určitý minimální objem prostředků.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plánování. Ačkoli je pro zajištění opatření odpovídajících těmto výzvám nezbytná minimální úroveň podpory sociálních politik,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ESF. To znamená, že politické záruky prostřednictvím tematického zaměření by měly být výsledkem spolupráce mezi členskými státy</w:t>
            </w:r>
            <w:r w:rsidR="00A5289D">
              <w:t xml:space="preserve"> a </w:t>
            </w:r>
            <w:r w:rsidRPr="003E0C8D">
              <w:t>Komisí. Minimální částka ESF musí rovněž najít rovnováhu mezi strategickým zájmem Unie investovat do svých lidí,</w:t>
            </w:r>
            <w:r w:rsidR="00A5289D">
              <w:t xml:space="preserve"> a </w:t>
            </w:r>
            <w:r w:rsidRPr="003E0C8D">
              <w:t>tím do kvality nabídky pracovních sil</w:t>
            </w:r>
            <w:r w:rsidR="00A5289D">
              <w:t xml:space="preserve"> a </w:t>
            </w:r>
            <w:r w:rsidRPr="003E0C8D">
              <w:t>sociálního pokroku,</w:t>
            </w:r>
            <w:r w:rsidR="00A5289D">
              <w:t xml:space="preserve"> a </w:t>
            </w:r>
            <w:r w:rsidRPr="003E0C8D">
              <w:t>zároveň investičními potřebami, které jsou zahrnuty</w:t>
            </w:r>
            <w:r w:rsidR="00A5289D">
              <w:t xml:space="preserve"> v </w:t>
            </w:r>
            <w:r w:rsidRPr="003E0C8D">
              <w:t>jiných specifických cílech uvedených</w:t>
            </w:r>
            <w:r w:rsidR="00A5289D">
              <w:t xml:space="preserve"> v </w:t>
            </w:r>
            <w:r w:rsidRPr="003E0C8D">
              <w:t>článku 3 [nařízení</w:t>
            </w:r>
            <w:r w:rsidR="00A5289D">
              <w:t xml:space="preserve"> o </w:t>
            </w:r>
            <w:r w:rsidRPr="003E0C8D">
              <w:t>plánu NRP].</w:t>
            </w:r>
          </w:p>
        </w:tc>
        <w:tc>
          <w:tcPr>
            <w:tcW w:w="4876" w:type="dxa"/>
            <w:tcBorders>
              <w:top w:val="nil"/>
              <w:left w:val="nil"/>
              <w:bottom w:val="nil"/>
              <w:right w:val="nil"/>
            </w:tcBorders>
          </w:tcPr>
          <w:p w14:paraId="09DE2B45" w14:textId="4E7003E3" w:rsidR="00284C00" w:rsidRPr="003E0C8D" w:rsidRDefault="00284C00" w:rsidP="00464D74">
            <w:pPr>
              <w:pStyle w:val="Normal6a"/>
            </w:pPr>
            <w:r w:rsidRPr="003E0C8D">
              <w:t>(12)</w:t>
            </w:r>
            <w:r w:rsidRPr="003E0C8D">
              <w:tab/>
              <w:t>V zájmu posílení evropských společností</w:t>
            </w:r>
            <w:r w:rsidR="00A5289D">
              <w:t xml:space="preserve"> a </w:t>
            </w:r>
            <w:r w:rsidRPr="003E0C8D">
              <w:t>evropského sociálního modelu by členské státy měly</w:t>
            </w:r>
            <w:r w:rsidR="00A5289D">
              <w:t xml:space="preserve"> v </w:t>
            </w:r>
            <w:r w:rsidRPr="003E0C8D">
              <w:t>rámci svých plánů národního</w:t>
            </w:r>
            <w:r w:rsidR="00A5289D">
              <w:t xml:space="preserve"> a </w:t>
            </w:r>
            <w:r w:rsidRPr="003E0C8D">
              <w:t>regionálního partnerství přijatých</w:t>
            </w:r>
            <w:r w:rsidR="00A5289D">
              <w:t xml:space="preserve"> v </w:t>
            </w:r>
            <w:r w:rsidRPr="003E0C8D">
              <w:t>souladu</w:t>
            </w:r>
            <w:r w:rsidR="00A5289D">
              <w:t xml:space="preserve"> s </w:t>
            </w:r>
            <w:r w:rsidRPr="003E0C8D">
              <w:t>nařízením (EU) [nařízení</w:t>
            </w:r>
            <w:r w:rsidR="00A5289D">
              <w:t xml:space="preserve"> o </w:t>
            </w:r>
            <w:r w:rsidRPr="003E0C8D">
              <w:t>plánu NRP] přidělit ESF určitý minimální objem prostředků.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 xml:space="preserve">plánování. Ačkoli je pro zajištění opatření odpovídajících těmto výzvám nezbytná minimální úroveň podpory sociálních politik, </w:t>
            </w:r>
            <w:r w:rsidRPr="003E0C8D">
              <w:rPr>
                <w:b/>
                <w:i/>
              </w:rPr>
              <w:t>která bude odrážet sociální soudržnost</w:t>
            </w:r>
            <w:r w:rsidR="00A5289D">
              <w:rPr>
                <w:b/>
                <w:i/>
              </w:rPr>
              <w:t xml:space="preserve"> a </w:t>
            </w:r>
            <w:r w:rsidRPr="003E0C8D">
              <w:rPr>
                <w:b/>
                <w:i/>
              </w:rPr>
              <w:t>začlenění jako strategickou prioritu EU,</w:t>
            </w:r>
            <w:r w:rsidRPr="003E0C8D">
              <w:t xml:space="preserve">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ESF. To znamená, že politické záruky prostřednictvím tematického zaměření by měly být výsledkem spolupráce mezi členskými státy</w:t>
            </w:r>
            <w:r w:rsidR="00A5289D">
              <w:t xml:space="preserve"> a </w:t>
            </w:r>
            <w:r w:rsidRPr="003E0C8D">
              <w:t>Komisí. Minimální částka ESF musí rovněž najít rovnováhu mezi strategickým zájmem Unie investovat do svých lidí,</w:t>
            </w:r>
            <w:r w:rsidR="00A5289D">
              <w:t xml:space="preserve"> a </w:t>
            </w:r>
            <w:r w:rsidRPr="003E0C8D">
              <w:t>tím do kvality nabídky pracovních sil</w:t>
            </w:r>
            <w:r w:rsidR="00A5289D">
              <w:t xml:space="preserve"> a </w:t>
            </w:r>
            <w:r w:rsidRPr="003E0C8D">
              <w:t>sociálního pokroku,</w:t>
            </w:r>
            <w:r w:rsidR="00A5289D">
              <w:t xml:space="preserve"> a </w:t>
            </w:r>
            <w:r w:rsidRPr="003E0C8D">
              <w:t>zároveň investičními potřebami, které jsou zahrnuty</w:t>
            </w:r>
            <w:r w:rsidR="00A5289D">
              <w:t xml:space="preserve"> v </w:t>
            </w:r>
            <w:r w:rsidRPr="003E0C8D">
              <w:t>jiných specifických cílech uvedených</w:t>
            </w:r>
            <w:r w:rsidR="00A5289D">
              <w:t xml:space="preserve"> v </w:t>
            </w:r>
            <w:r w:rsidRPr="003E0C8D">
              <w:t>článku 3 [nařízení</w:t>
            </w:r>
            <w:r w:rsidR="00A5289D">
              <w:t xml:space="preserve"> o </w:t>
            </w:r>
            <w:r w:rsidRPr="003E0C8D">
              <w:t>plánu NRP].</w:t>
            </w:r>
          </w:p>
        </w:tc>
      </w:tr>
    </w:tbl>
    <w:p w14:paraId="35B5877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01BB3F5" w14:textId="77777777" w:rsidR="00BD0451" w:rsidRPr="003E0C8D" w:rsidRDefault="00284C00" w:rsidP="00284C00">
      <w:r w:rsidRPr="003E0C8D">
        <w:rPr>
          <w:rStyle w:val="HideTWBExt"/>
        </w:rPr>
        <w:t>&lt;/AmendB&gt;</w:t>
      </w:r>
    </w:p>
    <w:p w14:paraId="11D386E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168</w:t>
      </w:r>
      <w:r w:rsidRPr="003E0C8D">
        <w:rPr>
          <w:rStyle w:val="HideTWBExt"/>
          <w:b w:val="0"/>
        </w:rPr>
        <w:t>&lt;/NumAmB&gt;</w:t>
      </w:r>
    </w:p>
    <w:p w14:paraId="7AEB685D"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340FC22E" w14:textId="77777777" w:rsidR="00284C00" w:rsidRPr="003E0C8D" w:rsidRDefault="00284C00" w:rsidP="00284C00">
      <w:pPr>
        <w:pStyle w:val="NormalBold"/>
      </w:pPr>
      <w:r w:rsidRPr="003E0C8D">
        <w:rPr>
          <w:rStyle w:val="HideTWBExt"/>
          <w:b w:val="0"/>
        </w:rPr>
        <w:t>&lt;/RepeatBlock-By&gt;</w:t>
      </w:r>
    </w:p>
    <w:p w14:paraId="5B99251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D2FEC86" w14:textId="77777777" w:rsidR="00284C00" w:rsidRPr="003E0C8D" w:rsidRDefault="00284C00" w:rsidP="00284C00">
      <w:pPr>
        <w:pStyle w:val="NormalBold"/>
      </w:pPr>
      <w:r w:rsidRPr="003E0C8D">
        <w:rPr>
          <w:rStyle w:val="HideTWBExt"/>
          <w:b w:val="0"/>
        </w:rPr>
        <w:t>&lt;Article&gt;</w:t>
      </w:r>
      <w:r w:rsidRPr="003E0C8D">
        <w:t>Bod odůvodnění 12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30F09A3" w14:textId="77777777" w:rsidTr="00464D74">
        <w:trPr>
          <w:trHeight w:hRule="exact" w:val="240"/>
          <w:jc w:val="center"/>
        </w:trPr>
        <w:tc>
          <w:tcPr>
            <w:tcW w:w="9752" w:type="dxa"/>
            <w:gridSpan w:val="2"/>
            <w:tcBorders>
              <w:top w:val="nil"/>
              <w:left w:val="nil"/>
              <w:bottom w:val="nil"/>
              <w:right w:val="nil"/>
            </w:tcBorders>
          </w:tcPr>
          <w:p w14:paraId="52918102" w14:textId="77777777" w:rsidR="00284C00" w:rsidRPr="003E0C8D" w:rsidRDefault="00284C00" w:rsidP="00464D74"/>
        </w:tc>
      </w:tr>
      <w:tr w:rsidR="00284C00" w:rsidRPr="003E0C8D" w14:paraId="57E9F5DB" w14:textId="77777777" w:rsidTr="00464D74">
        <w:trPr>
          <w:trHeight w:val="240"/>
          <w:jc w:val="center"/>
        </w:trPr>
        <w:tc>
          <w:tcPr>
            <w:tcW w:w="4876" w:type="dxa"/>
            <w:tcBorders>
              <w:top w:val="nil"/>
              <w:left w:val="nil"/>
              <w:bottom w:val="nil"/>
              <w:right w:val="nil"/>
            </w:tcBorders>
          </w:tcPr>
          <w:p w14:paraId="62F178D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4B6E7DD" w14:textId="77777777" w:rsidR="00284C00" w:rsidRPr="003E0C8D" w:rsidRDefault="00284C00" w:rsidP="00464D74">
            <w:pPr>
              <w:pStyle w:val="AmColumnHeading"/>
            </w:pPr>
            <w:r w:rsidRPr="003E0C8D">
              <w:t>Pozměňovací návrh</w:t>
            </w:r>
          </w:p>
        </w:tc>
      </w:tr>
      <w:tr w:rsidR="00284C00" w:rsidRPr="003E0C8D" w14:paraId="3315FDEB" w14:textId="77777777" w:rsidTr="00464D74">
        <w:trPr>
          <w:jc w:val="center"/>
        </w:trPr>
        <w:tc>
          <w:tcPr>
            <w:tcW w:w="4876" w:type="dxa"/>
            <w:tcBorders>
              <w:top w:val="nil"/>
              <w:left w:val="nil"/>
              <w:bottom w:val="nil"/>
              <w:right w:val="nil"/>
            </w:tcBorders>
          </w:tcPr>
          <w:p w14:paraId="4589B3F7" w14:textId="138D12D1" w:rsidR="00284C00" w:rsidRPr="003E0C8D" w:rsidRDefault="00284C00" w:rsidP="00464D74">
            <w:pPr>
              <w:pStyle w:val="Normal6a"/>
            </w:pPr>
            <w:r w:rsidRPr="003E0C8D">
              <w:t>(12)</w:t>
            </w:r>
            <w:r w:rsidRPr="003E0C8D">
              <w:tab/>
              <w:t>V zájmu posílení evropských společností</w:t>
            </w:r>
            <w:r w:rsidR="00A5289D">
              <w:t xml:space="preserve"> a </w:t>
            </w:r>
            <w:r w:rsidRPr="003E0C8D">
              <w:t xml:space="preserve">evropského sociálního modelu </w:t>
            </w:r>
            <w:r w:rsidRPr="003E0C8D">
              <w:rPr>
                <w:b/>
                <w:i/>
              </w:rPr>
              <w:t>by členské státy měly</w:t>
            </w:r>
            <w:r w:rsidR="00A5289D">
              <w:rPr>
                <w:b/>
                <w:i/>
              </w:rPr>
              <w:t xml:space="preserve"> v </w:t>
            </w:r>
            <w:r w:rsidRPr="003E0C8D">
              <w:rPr>
                <w:b/>
                <w:i/>
              </w:rPr>
              <w:t>rámci svých plánů národního</w:t>
            </w:r>
            <w:r w:rsidR="00A5289D">
              <w:rPr>
                <w:b/>
                <w:i/>
              </w:rPr>
              <w:t xml:space="preserve"> a </w:t>
            </w:r>
            <w:r w:rsidRPr="003E0C8D">
              <w:rPr>
                <w:b/>
                <w:i/>
              </w:rPr>
              <w:t>regionálního partnerství přijatých</w:t>
            </w:r>
            <w:r w:rsidR="00A5289D">
              <w:rPr>
                <w:b/>
                <w:i/>
              </w:rPr>
              <w:t xml:space="preserve"> v </w:t>
            </w:r>
            <w:r w:rsidRPr="003E0C8D">
              <w:rPr>
                <w:b/>
                <w:i/>
              </w:rPr>
              <w:t>souladu</w:t>
            </w:r>
            <w:r w:rsidR="00A5289D">
              <w:rPr>
                <w:b/>
                <w:i/>
              </w:rPr>
              <w:t xml:space="preserve"> s </w:t>
            </w:r>
            <w:r w:rsidRPr="003E0C8D">
              <w:rPr>
                <w:b/>
                <w:i/>
              </w:rPr>
              <w:t>nařízením (EU) [nařízení</w:t>
            </w:r>
            <w:r w:rsidR="00A5289D">
              <w:rPr>
                <w:b/>
                <w:i/>
              </w:rPr>
              <w:t xml:space="preserve"> o </w:t>
            </w:r>
            <w:r w:rsidRPr="003E0C8D">
              <w:rPr>
                <w:b/>
                <w:i/>
              </w:rPr>
              <w:t>plánu NRP] přidělit</w:t>
            </w:r>
            <w:r w:rsidRPr="003E0C8D">
              <w:t xml:space="preserve"> ESF </w:t>
            </w:r>
            <w:r w:rsidRPr="003E0C8D">
              <w:rPr>
                <w:b/>
                <w:i/>
              </w:rPr>
              <w:t>určitý minimální objem prostředků</w:t>
            </w:r>
            <w:r w:rsidRPr="003E0C8D">
              <w:t>.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plánování. Ačkoli je pro zajištění opatření odpovídajících těmto výzvám nezbytná minimální úroveň podpory sociálních politik,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 xml:space="preserve">ESF. </w:t>
            </w:r>
            <w:r w:rsidRPr="003E0C8D">
              <w:rPr>
                <w:b/>
                <w:i/>
              </w:rPr>
              <w:t>To znamená, že</w:t>
            </w:r>
            <w:r w:rsidRPr="003E0C8D">
              <w:t xml:space="preserve"> politické záruky prostřednictvím tematického zaměření by měly </w:t>
            </w:r>
            <w:r w:rsidRPr="003E0C8D">
              <w:rPr>
                <w:b/>
                <w:i/>
              </w:rPr>
              <w:t>být výsledkem spolupráce mezi členskými státy</w:t>
            </w:r>
            <w:r w:rsidR="00A5289D">
              <w:rPr>
                <w:b/>
                <w:i/>
              </w:rPr>
              <w:t xml:space="preserve"> a </w:t>
            </w:r>
            <w:r w:rsidRPr="003E0C8D">
              <w:rPr>
                <w:b/>
                <w:i/>
              </w:rPr>
              <w:t>Komisí</w:t>
            </w:r>
            <w:r w:rsidRPr="003E0C8D">
              <w:t>.</w:t>
            </w:r>
            <w:r w:rsidRPr="003E0C8D">
              <w:rPr>
                <w:b/>
                <w:i/>
              </w:rPr>
              <w:t xml:space="preserve"> Minimální částka </w:t>
            </w:r>
            <w:r w:rsidRPr="003E0C8D">
              <w:t>ESF musí rovněž najít rovnováhu mezi strategickým zájmem Unie investovat do svých lidí,</w:t>
            </w:r>
            <w:r w:rsidR="00A5289D">
              <w:t xml:space="preserve"> a </w:t>
            </w:r>
            <w:r w:rsidRPr="003E0C8D">
              <w:t xml:space="preserve">tím do kvality </w:t>
            </w:r>
            <w:r w:rsidRPr="003E0C8D">
              <w:rPr>
                <w:b/>
                <w:i/>
              </w:rPr>
              <w:t>nabídky pracovních sil</w:t>
            </w:r>
            <w:r w:rsidR="00A5289D">
              <w:rPr>
                <w:b/>
                <w:i/>
              </w:rPr>
              <w:t xml:space="preserve"> a </w:t>
            </w:r>
            <w:r w:rsidRPr="003E0C8D">
              <w:t>sociálního pokroku,</w:t>
            </w:r>
            <w:r w:rsidR="00A5289D">
              <w:t xml:space="preserve"> a </w:t>
            </w:r>
            <w:r w:rsidRPr="003E0C8D">
              <w:t>zároveň investičními potřebami, které jsou zahrnuty</w:t>
            </w:r>
            <w:r w:rsidR="00A5289D">
              <w:t xml:space="preserve"> v </w:t>
            </w:r>
            <w:r w:rsidRPr="003E0C8D">
              <w:t>jiných specifických cílech uvedených</w:t>
            </w:r>
            <w:r w:rsidR="00A5289D">
              <w:t xml:space="preserve"> v </w:t>
            </w:r>
            <w:r w:rsidRPr="003E0C8D">
              <w:rPr>
                <w:b/>
                <w:i/>
              </w:rPr>
              <w:t>článku 3</w:t>
            </w:r>
            <w:r w:rsidRPr="003E0C8D">
              <w:t xml:space="preserve"> [nařízení</w:t>
            </w:r>
            <w:r w:rsidR="00A5289D">
              <w:t xml:space="preserve"> o </w:t>
            </w:r>
            <w:r w:rsidRPr="003E0C8D">
              <w:t>plánu NRP].</w:t>
            </w:r>
          </w:p>
        </w:tc>
        <w:tc>
          <w:tcPr>
            <w:tcW w:w="4876" w:type="dxa"/>
            <w:tcBorders>
              <w:top w:val="nil"/>
              <w:left w:val="nil"/>
              <w:bottom w:val="nil"/>
              <w:right w:val="nil"/>
            </w:tcBorders>
          </w:tcPr>
          <w:p w14:paraId="4EC9E9AA" w14:textId="56F2DC36" w:rsidR="00284C00" w:rsidRPr="003E0C8D" w:rsidRDefault="00284C00" w:rsidP="00464D74">
            <w:pPr>
              <w:pStyle w:val="Normal6a"/>
            </w:pPr>
            <w:r w:rsidRPr="003E0C8D">
              <w:t>(12)</w:t>
            </w:r>
            <w:r w:rsidRPr="003E0C8D">
              <w:tab/>
              <w:t>V zájmu posílení evropských společností</w:t>
            </w:r>
            <w:r w:rsidR="00A5289D">
              <w:t xml:space="preserve"> a </w:t>
            </w:r>
            <w:r w:rsidRPr="003E0C8D">
              <w:t xml:space="preserve">evropského sociálního modelu </w:t>
            </w:r>
            <w:r w:rsidRPr="003E0C8D">
              <w:rPr>
                <w:b/>
                <w:i/>
              </w:rPr>
              <w:t>činí finanční krytí pro provádění</w:t>
            </w:r>
            <w:r w:rsidRPr="003E0C8D">
              <w:t xml:space="preserve"> ESF </w:t>
            </w:r>
            <w:r w:rsidRPr="003E0C8D">
              <w:rPr>
                <w:b/>
                <w:i/>
              </w:rPr>
              <w:t>na období 2028–2034 198 000 000 000 EUR</w:t>
            </w:r>
            <w:r w:rsidR="00A5289D">
              <w:rPr>
                <w:b/>
                <w:i/>
              </w:rPr>
              <w:t xml:space="preserve"> v </w:t>
            </w:r>
            <w:r w:rsidRPr="003E0C8D">
              <w:rPr>
                <w:b/>
                <w:i/>
              </w:rPr>
              <w:t>běžných cenách</w:t>
            </w:r>
            <w:r w:rsidRPr="003E0C8D">
              <w:t>. Různorodá povaha</w:t>
            </w:r>
            <w:r w:rsidR="00A5289D">
              <w:t xml:space="preserve"> a </w:t>
            </w:r>
            <w:r w:rsidRPr="003E0C8D">
              <w:t>závažnost různých socioekonomických problémů</w:t>
            </w:r>
            <w:r w:rsidR="00A5289D">
              <w:t xml:space="preserve"> v </w:t>
            </w:r>
            <w:r w:rsidRPr="003E0C8D">
              <w:t>členských státech vyžaduje pružnější přístup</w:t>
            </w:r>
            <w:r w:rsidR="00A5289D">
              <w:t xml:space="preserve"> k </w:t>
            </w:r>
            <w:r w:rsidRPr="003E0C8D">
              <w:t>plánování</w:t>
            </w:r>
            <w:r w:rsidRPr="003E0C8D">
              <w:rPr>
                <w:b/>
                <w:i/>
              </w:rPr>
              <w:t>, přičemž se vždy zohlední pohled zúčastněných stran</w:t>
            </w:r>
            <w:r w:rsidRPr="003E0C8D">
              <w:t>. Ačkoli je pro zajištění opatření odpovídajících těmto výzvám nezbytná minimální úroveň podpory sociálních politik, musí také úzce odpovídat vnitrostátním</w:t>
            </w:r>
            <w:r w:rsidR="00A5289D">
              <w:t xml:space="preserve"> a </w:t>
            </w:r>
            <w:r w:rsidRPr="003E0C8D">
              <w:t>regionálním charakteristikám. Základní zdroje sociálních rozdílů nebo problémů musí být podkladem pro relativní význam investic</w:t>
            </w:r>
            <w:r w:rsidR="00A5289D">
              <w:t xml:space="preserve"> a </w:t>
            </w:r>
            <w:r w:rsidRPr="003E0C8D">
              <w:t>reforem</w:t>
            </w:r>
            <w:r w:rsidR="00A5289D">
              <w:t xml:space="preserve"> v </w:t>
            </w:r>
            <w:r w:rsidRPr="003E0C8D">
              <w:t>rámci hlavních směrů politik zaměstnanosti</w:t>
            </w:r>
            <w:r w:rsidR="00A5289D">
              <w:t xml:space="preserve"> a </w:t>
            </w:r>
            <w:r w:rsidRPr="003E0C8D">
              <w:t>ESF. Politické záruky prostřednictvím tematického zaměření</w:t>
            </w:r>
            <w:r w:rsidRPr="003E0C8D">
              <w:rPr>
                <w:b/>
                <w:i/>
              </w:rPr>
              <w:t>, jak jsou stanoveny</w:t>
            </w:r>
            <w:r w:rsidR="00A5289D">
              <w:rPr>
                <w:b/>
                <w:i/>
              </w:rPr>
              <w:t xml:space="preserve"> v </w:t>
            </w:r>
            <w:r w:rsidRPr="003E0C8D">
              <w:rPr>
                <w:b/>
                <w:i/>
              </w:rPr>
              <w:t>tomto nařízení,</w:t>
            </w:r>
            <w:r w:rsidRPr="003E0C8D">
              <w:t xml:space="preserve"> by měly </w:t>
            </w:r>
            <w:r w:rsidRPr="003E0C8D">
              <w:rPr>
                <w:b/>
                <w:i/>
              </w:rPr>
              <w:t>být dodržovány</w:t>
            </w:r>
            <w:r w:rsidR="00A5289D">
              <w:rPr>
                <w:b/>
                <w:i/>
              </w:rPr>
              <w:t xml:space="preserve"> a </w:t>
            </w:r>
            <w:r w:rsidRPr="003E0C8D">
              <w:rPr>
                <w:b/>
                <w:i/>
              </w:rPr>
              <w:t>prováděny</w:t>
            </w:r>
            <w:r w:rsidRPr="003E0C8D">
              <w:t>.</w:t>
            </w:r>
            <w:r w:rsidRPr="003E0C8D">
              <w:rPr>
                <w:b/>
                <w:i/>
              </w:rPr>
              <w:t xml:space="preserve"> </w:t>
            </w:r>
            <w:r w:rsidRPr="003E0C8D">
              <w:t>ESF musí rovněž najít rovnováhu mezi strategickým zájmem Unie investovat do svých lidí,</w:t>
            </w:r>
            <w:r w:rsidR="00A5289D">
              <w:t xml:space="preserve"> a </w:t>
            </w:r>
            <w:r w:rsidRPr="003E0C8D">
              <w:t>tím do kvality sociálního pokroku,</w:t>
            </w:r>
            <w:r w:rsidR="00A5289D">
              <w:t xml:space="preserve"> a </w:t>
            </w:r>
            <w:r w:rsidRPr="003E0C8D">
              <w:t>zároveň investičními potřebami, které jsou zahrnuty</w:t>
            </w:r>
            <w:r w:rsidR="00A5289D">
              <w:t xml:space="preserve"> v </w:t>
            </w:r>
            <w:r w:rsidRPr="003E0C8D">
              <w:t>jiných specifických cílech uvedených</w:t>
            </w:r>
            <w:r w:rsidR="00A5289D">
              <w:t xml:space="preserve"> v </w:t>
            </w:r>
            <w:r w:rsidRPr="003E0C8D">
              <w:t>[nařízení</w:t>
            </w:r>
            <w:r w:rsidR="00A5289D">
              <w:t xml:space="preserve"> o </w:t>
            </w:r>
            <w:r w:rsidRPr="003E0C8D">
              <w:t>plánu NRP].</w:t>
            </w:r>
          </w:p>
        </w:tc>
      </w:tr>
    </w:tbl>
    <w:p w14:paraId="6DBAEE1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74C103E" w14:textId="77777777" w:rsidR="00BD0451" w:rsidRPr="003E0C8D" w:rsidRDefault="00284C00" w:rsidP="00284C00">
      <w:r w:rsidRPr="003E0C8D">
        <w:rPr>
          <w:rStyle w:val="HideTWBExt"/>
        </w:rPr>
        <w:t>&lt;/AmendB&gt;</w:t>
      </w:r>
    </w:p>
    <w:p w14:paraId="7C17DCF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169</w:t>
      </w:r>
      <w:r w:rsidRPr="003E0C8D">
        <w:rPr>
          <w:rStyle w:val="HideTWBExt"/>
          <w:b w:val="0"/>
        </w:rPr>
        <w:t>&lt;/NumAmB&gt;</w:t>
      </w:r>
    </w:p>
    <w:p w14:paraId="3A858DCF"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309E0528" w14:textId="77777777" w:rsidR="00284C00" w:rsidRPr="003E0C8D" w:rsidRDefault="00284C00" w:rsidP="00284C00">
      <w:pPr>
        <w:pStyle w:val="NormalBold"/>
      </w:pPr>
      <w:r w:rsidRPr="003E0C8D">
        <w:rPr>
          <w:rStyle w:val="HideTWBExt"/>
          <w:b w:val="0"/>
        </w:rPr>
        <w:t>&lt;/RepeatBlock-By&gt;</w:t>
      </w:r>
    </w:p>
    <w:p w14:paraId="3938A9E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DDA9247" w14:textId="2FC73CE6" w:rsidR="00284C00" w:rsidRPr="003E0C8D" w:rsidRDefault="00284C00" w:rsidP="00284C00">
      <w:pPr>
        <w:pStyle w:val="NormalBold"/>
      </w:pPr>
      <w:r w:rsidRPr="003E0C8D">
        <w:rPr>
          <w:rStyle w:val="HideTWBExt"/>
          <w:b w:val="0"/>
        </w:rPr>
        <w:t>&lt;Article&gt;</w:t>
      </w:r>
      <w:r w:rsidRPr="003E0C8D">
        <w:t>Bod odůvodnění 12</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CFDF3E0" w14:textId="77777777" w:rsidTr="00464D74">
        <w:trPr>
          <w:trHeight w:hRule="exact" w:val="240"/>
          <w:jc w:val="center"/>
        </w:trPr>
        <w:tc>
          <w:tcPr>
            <w:tcW w:w="9752" w:type="dxa"/>
            <w:gridSpan w:val="2"/>
            <w:tcBorders>
              <w:top w:val="nil"/>
              <w:left w:val="nil"/>
              <w:bottom w:val="nil"/>
              <w:right w:val="nil"/>
            </w:tcBorders>
          </w:tcPr>
          <w:p w14:paraId="552A90B3" w14:textId="77777777" w:rsidR="00284C00" w:rsidRPr="003E0C8D" w:rsidRDefault="00284C00" w:rsidP="00464D74"/>
        </w:tc>
      </w:tr>
      <w:tr w:rsidR="00284C00" w:rsidRPr="003E0C8D" w14:paraId="5BE5039A" w14:textId="77777777" w:rsidTr="00464D74">
        <w:trPr>
          <w:trHeight w:val="240"/>
          <w:jc w:val="center"/>
        </w:trPr>
        <w:tc>
          <w:tcPr>
            <w:tcW w:w="4876" w:type="dxa"/>
            <w:tcBorders>
              <w:top w:val="nil"/>
              <w:left w:val="nil"/>
              <w:bottom w:val="nil"/>
              <w:right w:val="nil"/>
            </w:tcBorders>
          </w:tcPr>
          <w:p w14:paraId="1581B1D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B905A4D" w14:textId="77777777" w:rsidR="00284C00" w:rsidRPr="003E0C8D" w:rsidRDefault="00284C00" w:rsidP="00464D74">
            <w:pPr>
              <w:pStyle w:val="AmColumnHeading"/>
            </w:pPr>
            <w:r w:rsidRPr="003E0C8D">
              <w:t>Pozměňovací návrh</w:t>
            </w:r>
          </w:p>
        </w:tc>
      </w:tr>
      <w:tr w:rsidR="00284C00" w:rsidRPr="003E0C8D" w14:paraId="33B1078B" w14:textId="77777777" w:rsidTr="00464D74">
        <w:trPr>
          <w:jc w:val="center"/>
        </w:trPr>
        <w:tc>
          <w:tcPr>
            <w:tcW w:w="4876" w:type="dxa"/>
            <w:tcBorders>
              <w:top w:val="nil"/>
              <w:left w:val="nil"/>
              <w:bottom w:val="nil"/>
              <w:right w:val="nil"/>
            </w:tcBorders>
          </w:tcPr>
          <w:p w14:paraId="7BC81DA8" w14:textId="77777777" w:rsidR="00284C00" w:rsidRPr="003E0C8D" w:rsidRDefault="00284C00" w:rsidP="00464D74">
            <w:pPr>
              <w:pStyle w:val="Normal6a"/>
            </w:pPr>
          </w:p>
        </w:tc>
        <w:tc>
          <w:tcPr>
            <w:tcW w:w="4876" w:type="dxa"/>
            <w:tcBorders>
              <w:top w:val="nil"/>
              <w:left w:val="nil"/>
              <w:bottom w:val="nil"/>
              <w:right w:val="nil"/>
            </w:tcBorders>
          </w:tcPr>
          <w:p w14:paraId="4726B9C1" w14:textId="6C5FAAA9" w:rsidR="00284C00" w:rsidRPr="003E0C8D" w:rsidRDefault="00284C00" w:rsidP="00464D74">
            <w:pPr>
              <w:pStyle w:val="Normal6a"/>
            </w:pPr>
            <w:r w:rsidRPr="003E0C8D">
              <w:rPr>
                <w:b/>
                <w:i/>
              </w:rPr>
              <w:t>(12a)</w:t>
            </w:r>
            <w:r w:rsidRPr="003E0C8D">
              <w:tab/>
            </w:r>
            <w:r w:rsidRPr="003E0C8D">
              <w:rPr>
                <w:b/>
                <w:i/>
              </w:rPr>
              <w:t>Evropský sociální fond musí být</w:t>
            </w:r>
            <w:r w:rsidR="00A5289D">
              <w:rPr>
                <w:b/>
                <w:i/>
              </w:rPr>
              <w:t xml:space="preserve"> v </w:t>
            </w:r>
            <w:r w:rsidRPr="003E0C8D">
              <w:rPr>
                <w:b/>
                <w:i/>
              </w:rPr>
              <w:t>příštím víceletém finančním rámci zachován jako nezávislý program</w:t>
            </w:r>
            <w:r w:rsidR="00A5289D">
              <w:rPr>
                <w:b/>
                <w:i/>
              </w:rPr>
              <w:t xml:space="preserve"> s </w:t>
            </w:r>
            <w:r w:rsidRPr="003E0C8D">
              <w:rPr>
                <w:b/>
                <w:i/>
              </w:rPr>
              <w:t>evropskou vizí</w:t>
            </w:r>
            <w:r w:rsidR="00A5289D">
              <w:rPr>
                <w:b/>
                <w:i/>
              </w:rPr>
              <w:t xml:space="preserve"> a </w:t>
            </w:r>
            <w:r w:rsidRPr="003E0C8D">
              <w:rPr>
                <w:b/>
                <w:i/>
              </w:rPr>
              <w:t>identitou, který</w:t>
            </w:r>
            <w:r w:rsidR="00A5289D">
              <w:rPr>
                <w:b/>
                <w:i/>
              </w:rPr>
              <w:t xml:space="preserve"> v </w:t>
            </w:r>
            <w:r w:rsidRPr="003E0C8D">
              <w:rPr>
                <w:b/>
                <w:i/>
              </w:rPr>
              <w:t>žádném případě neznárodní svůj evropský charakter</w:t>
            </w:r>
            <w:r w:rsidR="00A5289D">
              <w:rPr>
                <w:b/>
                <w:i/>
              </w:rPr>
              <w:t xml:space="preserve"> a </w:t>
            </w:r>
            <w:r w:rsidRPr="003E0C8D">
              <w:rPr>
                <w:b/>
                <w:i/>
              </w:rPr>
              <w:t>nepodřídí se čistě národním zájmům jednotlivých vlád členských států. Nemůže se také jednat</w:t>
            </w:r>
            <w:r w:rsidR="00A5289D">
              <w:rPr>
                <w:b/>
                <w:i/>
              </w:rPr>
              <w:t xml:space="preserve"> o </w:t>
            </w:r>
            <w:r w:rsidRPr="003E0C8D">
              <w:rPr>
                <w:b/>
                <w:i/>
              </w:rPr>
              <w:t>fond, který by se ucházel</w:t>
            </w:r>
            <w:r w:rsidR="00A5289D">
              <w:rPr>
                <w:b/>
                <w:i/>
              </w:rPr>
              <w:t xml:space="preserve"> o </w:t>
            </w:r>
            <w:r w:rsidRPr="003E0C8D">
              <w:rPr>
                <w:b/>
                <w:i/>
              </w:rPr>
              <w:t>stejné zdroje podle uvážení jednotlivých národních vlád jako jiné klíčové programy EU, jako je zemědělská politika nebo politika soudržnosti.</w:t>
            </w:r>
            <w:r w:rsidR="00A5289D">
              <w:rPr>
                <w:b/>
                <w:i/>
              </w:rPr>
              <w:t xml:space="preserve"> Z </w:t>
            </w:r>
            <w:r w:rsidRPr="003E0C8D">
              <w:rPr>
                <w:b/>
                <w:i/>
              </w:rPr>
              <w:t>tohoto důvodu musí mít ESF+ odpovídající rozpočtovou položku</w:t>
            </w:r>
            <w:r w:rsidR="00A5289D">
              <w:rPr>
                <w:b/>
                <w:i/>
              </w:rPr>
              <w:t xml:space="preserve"> a </w:t>
            </w:r>
            <w:r w:rsidRPr="003E0C8D">
              <w:rPr>
                <w:b/>
                <w:i/>
              </w:rPr>
              <w:t>zdroje, které spolu</w:t>
            </w:r>
            <w:r w:rsidR="00A5289D">
              <w:rPr>
                <w:b/>
                <w:i/>
              </w:rPr>
              <w:t xml:space="preserve"> s </w:t>
            </w:r>
            <w:r w:rsidRPr="003E0C8D">
              <w:rPr>
                <w:b/>
                <w:i/>
              </w:rPr>
              <w:t>nezbytnou účinností řízení zajistí jeho správné provádění</w:t>
            </w:r>
            <w:r w:rsidR="00A5289D">
              <w:rPr>
                <w:b/>
                <w:i/>
              </w:rPr>
              <w:t xml:space="preserve"> a </w:t>
            </w:r>
            <w:r w:rsidRPr="003E0C8D">
              <w:rPr>
                <w:b/>
                <w:i/>
              </w:rPr>
              <w:t>plnění jeho cílů.</w:t>
            </w:r>
          </w:p>
        </w:tc>
      </w:tr>
    </w:tbl>
    <w:p w14:paraId="297B1E9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73513815" w14:textId="77777777" w:rsidR="00BD0451" w:rsidRPr="003E0C8D" w:rsidRDefault="00284C00" w:rsidP="00284C00">
      <w:r w:rsidRPr="003E0C8D">
        <w:rPr>
          <w:rStyle w:val="HideTWBExt"/>
        </w:rPr>
        <w:t>&lt;/AmendB&gt;</w:t>
      </w:r>
    </w:p>
    <w:p w14:paraId="0DE1646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170</w:t>
      </w:r>
      <w:r w:rsidRPr="003E0C8D">
        <w:rPr>
          <w:rStyle w:val="HideTWBExt"/>
          <w:b w:val="0"/>
        </w:rPr>
        <w:t>&lt;/NumAmB&gt;</w:t>
      </w:r>
    </w:p>
    <w:p w14:paraId="1AD6B1E5"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Irena Joveva</w:t>
      </w:r>
      <w:r w:rsidRPr="003E0C8D">
        <w:rPr>
          <w:rStyle w:val="HideTWBExt"/>
          <w:b w:val="0"/>
        </w:rPr>
        <w:t>&lt;/Members&gt;</w:t>
      </w:r>
    </w:p>
    <w:p w14:paraId="3973612E" w14:textId="77777777" w:rsidR="00284C00" w:rsidRPr="003E0C8D" w:rsidRDefault="00284C00" w:rsidP="00284C00">
      <w:pPr>
        <w:pStyle w:val="NormalBold"/>
      </w:pPr>
      <w:r w:rsidRPr="003E0C8D">
        <w:rPr>
          <w:rStyle w:val="HideTWBExt"/>
          <w:b w:val="0"/>
        </w:rPr>
        <w:t>&lt;/RepeatBlock-By&gt;</w:t>
      </w:r>
    </w:p>
    <w:p w14:paraId="1A63E40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52F8A82" w14:textId="3B2631BF" w:rsidR="00284C00" w:rsidRPr="003E0C8D" w:rsidRDefault="00284C00" w:rsidP="00284C00">
      <w:pPr>
        <w:pStyle w:val="NormalBold"/>
      </w:pPr>
      <w:r w:rsidRPr="003E0C8D">
        <w:rPr>
          <w:rStyle w:val="HideTWBExt"/>
          <w:b w:val="0"/>
        </w:rPr>
        <w:t>&lt;Article&gt;</w:t>
      </w:r>
      <w:r w:rsidRPr="003E0C8D">
        <w:t>Bod odůvodnění 12</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C43EDAF" w14:textId="77777777" w:rsidTr="00464D74">
        <w:trPr>
          <w:trHeight w:hRule="exact" w:val="240"/>
          <w:jc w:val="center"/>
        </w:trPr>
        <w:tc>
          <w:tcPr>
            <w:tcW w:w="9752" w:type="dxa"/>
            <w:gridSpan w:val="2"/>
            <w:tcBorders>
              <w:top w:val="nil"/>
              <w:left w:val="nil"/>
              <w:bottom w:val="nil"/>
              <w:right w:val="nil"/>
            </w:tcBorders>
          </w:tcPr>
          <w:p w14:paraId="0BE145EB" w14:textId="77777777" w:rsidR="00284C00" w:rsidRPr="003E0C8D" w:rsidRDefault="00284C00" w:rsidP="00464D74"/>
        </w:tc>
      </w:tr>
      <w:tr w:rsidR="00284C00" w:rsidRPr="003E0C8D" w14:paraId="10C67885" w14:textId="77777777" w:rsidTr="00464D74">
        <w:trPr>
          <w:trHeight w:val="240"/>
          <w:jc w:val="center"/>
        </w:trPr>
        <w:tc>
          <w:tcPr>
            <w:tcW w:w="4876" w:type="dxa"/>
            <w:tcBorders>
              <w:top w:val="nil"/>
              <w:left w:val="nil"/>
              <w:bottom w:val="nil"/>
              <w:right w:val="nil"/>
            </w:tcBorders>
          </w:tcPr>
          <w:p w14:paraId="35023DF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20F51EB" w14:textId="77777777" w:rsidR="00284C00" w:rsidRPr="003E0C8D" w:rsidRDefault="00284C00" w:rsidP="00464D74">
            <w:pPr>
              <w:pStyle w:val="AmColumnHeading"/>
            </w:pPr>
            <w:r w:rsidRPr="003E0C8D">
              <w:t>Pozměňovací návrh</w:t>
            </w:r>
          </w:p>
        </w:tc>
      </w:tr>
      <w:tr w:rsidR="00284C00" w:rsidRPr="003E0C8D" w14:paraId="5082133E" w14:textId="77777777" w:rsidTr="00464D74">
        <w:trPr>
          <w:jc w:val="center"/>
        </w:trPr>
        <w:tc>
          <w:tcPr>
            <w:tcW w:w="4876" w:type="dxa"/>
            <w:tcBorders>
              <w:top w:val="nil"/>
              <w:left w:val="nil"/>
              <w:bottom w:val="nil"/>
              <w:right w:val="nil"/>
            </w:tcBorders>
          </w:tcPr>
          <w:p w14:paraId="290A391F" w14:textId="77777777" w:rsidR="00284C00" w:rsidRPr="003E0C8D" w:rsidRDefault="00284C00" w:rsidP="00464D74">
            <w:pPr>
              <w:pStyle w:val="Normal6a"/>
            </w:pPr>
          </w:p>
        </w:tc>
        <w:tc>
          <w:tcPr>
            <w:tcW w:w="4876" w:type="dxa"/>
            <w:tcBorders>
              <w:top w:val="nil"/>
              <w:left w:val="nil"/>
              <w:bottom w:val="nil"/>
              <w:right w:val="nil"/>
            </w:tcBorders>
          </w:tcPr>
          <w:p w14:paraId="083E1396" w14:textId="1A92980E" w:rsidR="00284C00" w:rsidRPr="003E0C8D" w:rsidRDefault="00284C00" w:rsidP="00464D74">
            <w:pPr>
              <w:pStyle w:val="Normal6a"/>
            </w:pPr>
            <w:r w:rsidRPr="003E0C8D">
              <w:rPr>
                <w:b/>
                <w:i/>
              </w:rPr>
              <w:t>(12a)</w:t>
            </w:r>
            <w:r w:rsidRPr="003E0C8D">
              <w:tab/>
            </w:r>
            <w:r w:rsidRPr="003E0C8D">
              <w:rPr>
                <w:b/>
                <w:i/>
              </w:rPr>
              <w:t>Členské státy by měly zajistit, aby jejich opatření</w:t>
            </w:r>
            <w:r w:rsidR="00A5289D">
              <w:rPr>
                <w:b/>
                <w:i/>
              </w:rPr>
              <w:t xml:space="preserve"> k </w:t>
            </w:r>
            <w:r w:rsidRPr="003E0C8D">
              <w:rPr>
                <w:b/>
                <w:i/>
              </w:rPr>
              <w:t>účinnému řešení specifických cílů</w:t>
            </w:r>
            <w:r w:rsidR="00A5289D">
              <w:rPr>
                <w:b/>
                <w:i/>
              </w:rPr>
              <w:t xml:space="preserve"> a </w:t>
            </w:r>
            <w:r w:rsidRPr="003E0C8D">
              <w:rPr>
                <w:b/>
                <w:i/>
              </w:rPr>
              <w:t>tematických zaměření stanovených</w:t>
            </w:r>
            <w:r w:rsidR="00A5289D">
              <w:rPr>
                <w:b/>
                <w:i/>
              </w:rPr>
              <w:t xml:space="preserve"> v </w:t>
            </w:r>
            <w:r w:rsidRPr="003E0C8D">
              <w:rPr>
                <w:b/>
                <w:i/>
              </w:rPr>
              <w:t>tomto nařízení byla uvedena ve zvláštní kapitole plánu NRP</w:t>
            </w:r>
            <w:r w:rsidR="00A5289D">
              <w:rPr>
                <w:b/>
                <w:i/>
              </w:rPr>
              <w:t xml:space="preserve"> v </w:t>
            </w:r>
            <w:r w:rsidRPr="003E0C8D">
              <w:rPr>
                <w:b/>
                <w:i/>
              </w:rPr>
              <w:t>souladu</w:t>
            </w:r>
            <w:r w:rsidR="00A5289D">
              <w:rPr>
                <w:b/>
                <w:i/>
              </w:rPr>
              <w:t xml:space="preserve"> s </w:t>
            </w:r>
            <w:r w:rsidRPr="003E0C8D">
              <w:rPr>
                <w:b/>
                <w:i/>
              </w:rPr>
              <w:t>požadavky hlavy III nařízení (EU) [nařízení</w:t>
            </w:r>
            <w:r w:rsidR="00A5289D">
              <w:rPr>
                <w:b/>
                <w:i/>
              </w:rPr>
              <w:t xml:space="preserve"> o </w:t>
            </w:r>
            <w:r w:rsidRPr="003E0C8D">
              <w:rPr>
                <w:b/>
                <w:i/>
              </w:rPr>
              <w:t>plánu NRP].</w:t>
            </w:r>
          </w:p>
        </w:tc>
      </w:tr>
    </w:tbl>
    <w:p w14:paraId="292922B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A26981C" w14:textId="77777777" w:rsidR="00BD0451" w:rsidRPr="003E0C8D" w:rsidRDefault="00284C00" w:rsidP="00284C00">
      <w:r w:rsidRPr="003E0C8D">
        <w:rPr>
          <w:rStyle w:val="HideTWBExt"/>
        </w:rPr>
        <w:t>&lt;/AmendB&gt;</w:t>
      </w:r>
    </w:p>
    <w:p w14:paraId="25A62FC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171</w:t>
      </w:r>
      <w:r w:rsidRPr="003E0C8D">
        <w:rPr>
          <w:rStyle w:val="HideTWBExt"/>
          <w:b w:val="0"/>
        </w:rPr>
        <w:t>&lt;/NumAmB&gt;</w:t>
      </w:r>
    </w:p>
    <w:p w14:paraId="7383DBAD" w14:textId="77777777" w:rsidR="00284C00" w:rsidRPr="003E0C8D" w:rsidRDefault="00284C00" w:rsidP="00284C00">
      <w:pPr>
        <w:pStyle w:val="NormalBold"/>
      </w:pPr>
      <w:r w:rsidRPr="003E0C8D">
        <w:rPr>
          <w:rStyle w:val="HideTWBExt"/>
          <w:b w:val="0"/>
        </w:rPr>
        <w:t>&lt;RepeatBlock-By&gt;&lt;Members&gt;</w:t>
      </w:r>
      <w:r w:rsidRPr="003E0C8D">
        <w:t>Andrzej Buła, Jagna Marczułajtis-Walczak</w:t>
      </w:r>
      <w:r w:rsidRPr="003E0C8D">
        <w:rPr>
          <w:rStyle w:val="HideTWBExt"/>
          <w:b w:val="0"/>
        </w:rPr>
        <w:t>&lt;/Members&gt;</w:t>
      </w:r>
    </w:p>
    <w:p w14:paraId="248F7BC1" w14:textId="77777777" w:rsidR="00284C00" w:rsidRPr="003E0C8D" w:rsidRDefault="00284C00" w:rsidP="00284C00">
      <w:pPr>
        <w:pStyle w:val="NormalBold"/>
      </w:pPr>
      <w:r w:rsidRPr="003E0C8D">
        <w:rPr>
          <w:rStyle w:val="HideTWBExt"/>
          <w:b w:val="0"/>
        </w:rPr>
        <w:t>&lt;/RepeatBlock-By&gt;</w:t>
      </w:r>
    </w:p>
    <w:p w14:paraId="2F8B50F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EAEC464"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D4AC309" w14:textId="77777777" w:rsidTr="00464D74">
        <w:trPr>
          <w:trHeight w:hRule="exact" w:val="240"/>
          <w:jc w:val="center"/>
        </w:trPr>
        <w:tc>
          <w:tcPr>
            <w:tcW w:w="9752" w:type="dxa"/>
            <w:gridSpan w:val="2"/>
            <w:tcBorders>
              <w:top w:val="nil"/>
              <w:left w:val="nil"/>
              <w:bottom w:val="nil"/>
              <w:right w:val="nil"/>
            </w:tcBorders>
          </w:tcPr>
          <w:p w14:paraId="61B0F8EF" w14:textId="77777777" w:rsidR="00284C00" w:rsidRPr="003E0C8D" w:rsidRDefault="00284C00" w:rsidP="00464D74"/>
        </w:tc>
      </w:tr>
      <w:tr w:rsidR="00284C00" w:rsidRPr="003E0C8D" w14:paraId="0B5369F0" w14:textId="77777777" w:rsidTr="00464D74">
        <w:trPr>
          <w:trHeight w:val="240"/>
          <w:jc w:val="center"/>
        </w:trPr>
        <w:tc>
          <w:tcPr>
            <w:tcW w:w="4876" w:type="dxa"/>
            <w:tcBorders>
              <w:top w:val="nil"/>
              <w:left w:val="nil"/>
              <w:bottom w:val="nil"/>
              <w:right w:val="nil"/>
            </w:tcBorders>
          </w:tcPr>
          <w:p w14:paraId="182924C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D74F7CD" w14:textId="77777777" w:rsidR="00284C00" w:rsidRPr="003E0C8D" w:rsidRDefault="00284C00" w:rsidP="00464D74">
            <w:pPr>
              <w:pStyle w:val="AmColumnHeading"/>
            </w:pPr>
            <w:r w:rsidRPr="003E0C8D">
              <w:t>Pozměňovací návrh</w:t>
            </w:r>
          </w:p>
        </w:tc>
      </w:tr>
      <w:tr w:rsidR="00284C00" w:rsidRPr="003E0C8D" w14:paraId="764A5582" w14:textId="77777777" w:rsidTr="00464D74">
        <w:trPr>
          <w:jc w:val="center"/>
        </w:trPr>
        <w:tc>
          <w:tcPr>
            <w:tcW w:w="4876" w:type="dxa"/>
            <w:tcBorders>
              <w:top w:val="nil"/>
              <w:left w:val="nil"/>
              <w:bottom w:val="nil"/>
              <w:right w:val="nil"/>
            </w:tcBorders>
          </w:tcPr>
          <w:p w14:paraId="1A13D669" w14:textId="244395A5"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c>
          <w:tcPr>
            <w:tcW w:w="4876" w:type="dxa"/>
            <w:tcBorders>
              <w:top w:val="nil"/>
              <w:left w:val="nil"/>
              <w:bottom w:val="nil"/>
              <w:right w:val="nil"/>
            </w:tcBorders>
          </w:tcPr>
          <w:p w14:paraId="061532CB" w14:textId="06395F08"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w:t>
            </w:r>
            <w:r w:rsidRPr="003E0C8D">
              <w:rPr>
                <w:b/>
                <w:i/>
              </w:rPr>
              <w:t>.</w:t>
            </w:r>
            <w:r w:rsidRPr="003E0C8D">
              <w:t xml:space="preserve"> </w:t>
            </w:r>
            <w:r w:rsidRPr="003E0C8D">
              <w:rPr>
                <w:b/>
                <w:i/>
              </w:rPr>
              <w:t>ESF by měl rovněž podporovat opatření zaměřená na prodloužení délky pracovního života, zejména</w:t>
            </w:r>
            <w:r w:rsidR="00A5289D">
              <w:rPr>
                <w:b/>
                <w:i/>
              </w:rPr>
              <w:t xml:space="preserve"> u </w:t>
            </w:r>
            <w:r w:rsidRPr="003E0C8D">
              <w:rPr>
                <w:b/>
                <w:i/>
              </w:rPr>
              <w:t>starších pracovníků,</w:t>
            </w:r>
            <w:r w:rsidR="00A5289D">
              <w:rPr>
                <w:b/>
                <w:i/>
              </w:rPr>
              <w:t xml:space="preserve"> a </w:t>
            </w:r>
            <w:r w:rsidRPr="003E0C8D">
              <w:rPr>
                <w:b/>
                <w:i/>
              </w:rPr>
              <w:t>to podporou zdravých pracovních podmínek přizpůsobených potřebám, zajištěním přístupu</w:t>
            </w:r>
            <w:r w:rsidR="00A5289D">
              <w:rPr>
                <w:b/>
                <w:i/>
              </w:rPr>
              <w:t xml:space="preserve"> k </w:t>
            </w:r>
            <w:r w:rsidRPr="003E0C8D">
              <w:rPr>
                <w:b/>
                <w:i/>
              </w:rPr>
              <w:t>rehabilitačním službám, podporou změny kvalifikace</w:t>
            </w:r>
            <w:r w:rsidR="00A5289D">
              <w:rPr>
                <w:b/>
                <w:i/>
              </w:rPr>
              <w:t xml:space="preserve"> a </w:t>
            </w:r>
            <w:r w:rsidRPr="003E0C8D">
              <w:rPr>
                <w:b/>
                <w:i/>
              </w:rPr>
              <w:t>prohlubování dovedností, zlepšením schopnosti pracovníků přizpůsobit se</w:t>
            </w:r>
            <w:r w:rsidR="00A5289D">
              <w:rPr>
                <w:b/>
                <w:i/>
              </w:rPr>
              <w:t xml:space="preserve"> a </w:t>
            </w:r>
            <w:r w:rsidRPr="003E0C8D">
              <w:rPr>
                <w:b/>
                <w:i/>
              </w:rPr>
              <w:t>vypracováním řešení, která podporují aktivní stárnutí</w:t>
            </w:r>
            <w:r w:rsidR="00A5289D">
              <w:rPr>
                <w:b/>
                <w:i/>
              </w:rPr>
              <w:t xml:space="preserve"> a </w:t>
            </w:r>
            <w:r w:rsidRPr="003E0C8D">
              <w:rPr>
                <w:b/>
                <w:i/>
              </w:rPr>
              <w:t>setrvání</w:t>
            </w:r>
            <w:r w:rsidR="00A5289D">
              <w:rPr>
                <w:b/>
                <w:i/>
              </w:rPr>
              <w:t xml:space="preserve"> v </w:t>
            </w:r>
            <w:r w:rsidRPr="003E0C8D">
              <w:rPr>
                <w:b/>
                <w:i/>
              </w:rPr>
              <w:t>zaměstnání</w:t>
            </w:r>
            <w:r w:rsidRPr="003E0C8D">
              <w:t>.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r w:rsidRPr="003E0C8D">
              <w:rPr>
                <w:b/>
                <w:i/>
              </w:rPr>
              <w:t>,</w:t>
            </w:r>
            <w:r w:rsidR="00A5289D">
              <w:rPr>
                <w:b/>
                <w:i/>
              </w:rPr>
              <w:t xml:space="preserve"> a </w:t>
            </w:r>
            <w:r w:rsidRPr="003E0C8D">
              <w:rPr>
                <w:b/>
                <w:i/>
              </w:rPr>
              <w:t>tím přispívat</w:t>
            </w:r>
            <w:r w:rsidR="00A5289D">
              <w:rPr>
                <w:b/>
                <w:i/>
              </w:rPr>
              <w:t xml:space="preserve"> k </w:t>
            </w:r>
            <w:r w:rsidRPr="003E0C8D">
              <w:rPr>
                <w:b/>
                <w:i/>
              </w:rPr>
              <w:t>větší konkurenceschopnosti</w:t>
            </w:r>
            <w:r w:rsidR="00A5289D">
              <w:rPr>
                <w:b/>
                <w:i/>
              </w:rPr>
              <w:t xml:space="preserve"> a </w:t>
            </w:r>
            <w:r w:rsidRPr="003E0C8D">
              <w:rPr>
                <w:b/>
                <w:i/>
              </w:rPr>
              <w:t>inovativnosti evropské ekonomiky, zejména rozvíjením schopnosti pracovníků</w:t>
            </w:r>
            <w:r w:rsidR="00A5289D">
              <w:rPr>
                <w:b/>
                <w:i/>
              </w:rPr>
              <w:t xml:space="preserve"> a </w:t>
            </w:r>
            <w:r w:rsidRPr="003E0C8D">
              <w:rPr>
                <w:b/>
                <w:i/>
              </w:rPr>
              <w:t>podniků, zejména malých</w:t>
            </w:r>
            <w:r w:rsidR="00A5289D">
              <w:rPr>
                <w:b/>
                <w:i/>
              </w:rPr>
              <w:t xml:space="preserve"> a </w:t>
            </w:r>
            <w:r w:rsidRPr="003E0C8D">
              <w:rPr>
                <w:b/>
                <w:i/>
              </w:rPr>
              <w:t>středních, přizpůsobit se technologickým změnám</w:t>
            </w:r>
            <w:r w:rsidR="00A5289D">
              <w:rPr>
                <w:b/>
                <w:i/>
              </w:rPr>
              <w:t xml:space="preserve"> a </w:t>
            </w:r>
            <w:r w:rsidRPr="003E0C8D">
              <w:rPr>
                <w:b/>
                <w:i/>
              </w:rPr>
              <w:t>průmyslové transformaci</w:t>
            </w:r>
            <w:r w:rsidRPr="003E0C8D">
              <w:t>.</w:t>
            </w:r>
          </w:p>
        </w:tc>
      </w:tr>
    </w:tbl>
    <w:p w14:paraId="1CBF4C2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{PL}</w:t>
      </w:r>
      <w:r w:rsidRPr="003E0C8D">
        <w:t>pl</w:t>
      </w:r>
      <w:r w:rsidRPr="003E0C8D">
        <w:rPr>
          <w:rStyle w:val="HideTWBExt"/>
        </w:rPr>
        <w:t>&lt;/Original&gt;</w:t>
      </w:r>
    </w:p>
    <w:p w14:paraId="71D9F5D8" w14:textId="77777777" w:rsidR="00BD0451" w:rsidRPr="003E0C8D" w:rsidRDefault="00284C00" w:rsidP="00284C00">
      <w:r w:rsidRPr="003E0C8D">
        <w:rPr>
          <w:rStyle w:val="HideTWBExt"/>
        </w:rPr>
        <w:t>&lt;/AmendB&gt;</w:t>
      </w:r>
    </w:p>
    <w:p w14:paraId="51B952B5"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172</w:t>
      </w:r>
      <w:r w:rsidRPr="003E0C8D">
        <w:rPr>
          <w:rStyle w:val="HideTWBExt"/>
          <w:b w:val="0"/>
        </w:rPr>
        <w:t>&lt;/NumAmB&gt;</w:t>
      </w:r>
    </w:p>
    <w:p w14:paraId="4DA6D1AE" w14:textId="77777777" w:rsidR="00284C00" w:rsidRPr="003E0C8D" w:rsidRDefault="00284C00" w:rsidP="00284C00">
      <w:pPr>
        <w:pStyle w:val="NormalBold"/>
      </w:pPr>
      <w:r w:rsidRPr="003E0C8D">
        <w:rPr>
          <w:rStyle w:val="HideTWBExt"/>
          <w:b w:val="0"/>
        </w:rPr>
        <w:t>&lt;RepeatBlock-By&gt;&lt;Members&gt;</w:t>
      </w:r>
      <w:r w:rsidRPr="003E0C8D">
        <w:t>Ciaran Mullooly, Brigitte van den Berg</w:t>
      </w:r>
      <w:r w:rsidRPr="003E0C8D">
        <w:rPr>
          <w:rStyle w:val="HideTWBExt"/>
          <w:b w:val="0"/>
        </w:rPr>
        <w:t>&lt;/Members&gt;</w:t>
      </w:r>
    </w:p>
    <w:p w14:paraId="13C6D795" w14:textId="77777777" w:rsidR="00284C00" w:rsidRPr="003E0C8D" w:rsidRDefault="00284C00" w:rsidP="00284C00">
      <w:pPr>
        <w:pStyle w:val="NormalBold"/>
      </w:pPr>
      <w:r w:rsidRPr="003E0C8D">
        <w:rPr>
          <w:rStyle w:val="HideTWBExt"/>
          <w:b w:val="0"/>
        </w:rPr>
        <w:t>&lt;/RepeatBlock-By&gt;</w:t>
      </w:r>
    </w:p>
    <w:p w14:paraId="4E491AA9"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590B3B0"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CCBCB22" w14:textId="77777777" w:rsidTr="00464D74">
        <w:trPr>
          <w:trHeight w:hRule="exact" w:val="240"/>
          <w:jc w:val="center"/>
        </w:trPr>
        <w:tc>
          <w:tcPr>
            <w:tcW w:w="9752" w:type="dxa"/>
            <w:gridSpan w:val="2"/>
            <w:tcBorders>
              <w:top w:val="nil"/>
              <w:left w:val="nil"/>
              <w:bottom w:val="nil"/>
              <w:right w:val="nil"/>
            </w:tcBorders>
          </w:tcPr>
          <w:p w14:paraId="7B4A4F29" w14:textId="77777777" w:rsidR="00284C00" w:rsidRPr="003E0C8D" w:rsidRDefault="00284C00" w:rsidP="00464D74"/>
        </w:tc>
      </w:tr>
      <w:tr w:rsidR="00284C00" w:rsidRPr="003E0C8D" w14:paraId="21947CAA" w14:textId="77777777" w:rsidTr="00464D74">
        <w:trPr>
          <w:trHeight w:val="240"/>
          <w:jc w:val="center"/>
        </w:trPr>
        <w:tc>
          <w:tcPr>
            <w:tcW w:w="4876" w:type="dxa"/>
            <w:tcBorders>
              <w:top w:val="nil"/>
              <w:left w:val="nil"/>
              <w:bottom w:val="nil"/>
              <w:right w:val="nil"/>
            </w:tcBorders>
          </w:tcPr>
          <w:p w14:paraId="613CBF4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282DE3B" w14:textId="77777777" w:rsidR="00284C00" w:rsidRPr="003E0C8D" w:rsidRDefault="00284C00" w:rsidP="00464D74">
            <w:pPr>
              <w:pStyle w:val="AmColumnHeading"/>
            </w:pPr>
            <w:r w:rsidRPr="003E0C8D">
              <w:t>Pozměňovací návrh</w:t>
            </w:r>
          </w:p>
        </w:tc>
      </w:tr>
      <w:tr w:rsidR="00284C00" w:rsidRPr="003E0C8D" w14:paraId="6340C8ED" w14:textId="77777777" w:rsidTr="00464D74">
        <w:trPr>
          <w:jc w:val="center"/>
        </w:trPr>
        <w:tc>
          <w:tcPr>
            <w:tcW w:w="4876" w:type="dxa"/>
            <w:tcBorders>
              <w:top w:val="nil"/>
              <w:left w:val="nil"/>
              <w:bottom w:val="nil"/>
              <w:right w:val="nil"/>
            </w:tcBorders>
          </w:tcPr>
          <w:p w14:paraId="587F49B7" w14:textId="1DEDCC9D"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c>
          <w:tcPr>
            <w:tcW w:w="4876" w:type="dxa"/>
            <w:tcBorders>
              <w:top w:val="nil"/>
              <w:left w:val="nil"/>
              <w:bottom w:val="nil"/>
              <w:right w:val="nil"/>
            </w:tcBorders>
          </w:tcPr>
          <w:p w14:paraId="263BE805" w14:textId="3C8847CD"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w:t>
            </w:r>
            <w:r w:rsidR="00A5289D">
              <w:t xml:space="preserve"> V </w:t>
            </w:r>
            <w:r w:rsidRPr="003E0C8D">
              <w:rPr>
                <w:b/>
                <w:i/>
              </w:rPr>
              <w:t>souladu</w:t>
            </w:r>
            <w:r w:rsidR="00A5289D">
              <w:rPr>
                <w:b/>
                <w:i/>
              </w:rPr>
              <w:t xml:space="preserve"> s </w:t>
            </w:r>
            <w:r w:rsidRPr="003E0C8D">
              <w:rPr>
                <w:b/>
                <w:i/>
              </w:rPr>
              <w:t>cíli nařízení (EU) 2021/1056 by měl ESF podporovat pracovníky</w:t>
            </w:r>
            <w:r w:rsidR="00A5289D">
              <w:rPr>
                <w:b/>
                <w:i/>
              </w:rPr>
              <w:t xml:space="preserve"> v </w:t>
            </w:r>
            <w:r w:rsidRPr="003E0C8D">
              <w:rPr>
                <w:b/>
                <w:i/>
              </w:rPr>
              <w:t>regionech, které procházejí strukturálními změnami souvisejícími</w:t>
            </w:r>
            <w:r w:rsidR="00A5289D">
              <w:rPr>
                <w:b/>
                <w:i/>
              </w:rPr>
              <w:t xml:space="preserve"> s </w:t>
            </w:r>
            <w:r w:rsidRPr="003E0C8D">
              <w:rPr>
                <w:b/>
                <w:i/>
              </w:rPr>
              <w:t>dekarbonizací, prostřednictvím opatření přizpůsobených na míru pro zakládání nových podniků, prohlubování dovedností</w:t>
            </w:r>
            <w:r w:rsidR="00A5289D">
              <w:rPr>
                <w:b/>
                <w:i/>
              </w:rPr>
              <w:t xml:space="preserve"> a </w:t>
            </w:r>
            <w:r w:rsidRPr="003E0C8D">
              <w:rPr>
                <w:b/>
                <w:i/>
              </w:rPr>
              <w:t>změnu kvalifikace, aktivní opatření na trhu práce</w:t>
            </w:r>
            <w:r w:rsidR="00A5289D">
              <w:rPr>
                <w:b/>
                <w:i/>
              </w:rPr>
              <w:t xml:space="preserve"> a </w:t>
            </w:r>
            <w:r w:rsidRPr="003E0C8D">
              <w:rPr>
                <w:b/>
                <w:i/>
              </w:rPr>
              <w:t>přístup</w:t>
            </w:r>
            <w:r w:rsidR="00A5289D">
              <w:rPr>
                <w:b/>
                <w:i/>
              </w:rPr>
              <w:t xml:space="preserve"> k </w:t>
            </w:r>
            <w:r w:rsidRPr="003E0C8D">
              <w:rPr>
                <w:b/>
                <w:i/>
              </w:rPr>
              <w:t>příslušným službám.</w:t>
            </w:r>
            <w:r w:rsidRPr="003E0C8D">
              <w:t xml:space="preserve">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r>
    </w:tbl>
    <w:p w14:paraId="47692661"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7F241DD" w14:textId="77777777" w:rsidR="00BD0451" w:rsidRPr="003E0C8D" w:rsidRDefault="00284C00" w:rsidP="00284C00">
      <w:r w:rsidRPr="003E0C8D">
        <w:rPr>
          <w:rStyle w:val="HideTWBExt"/>
        </w:rPr>
        <w:t>&lt;/AmendB&gt;</w:t>
      </w:r>
    </w:p>
    <w:p w14:paraId="13D580F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173</w:t>
      </w:r>
      <w:r w:rsidRPr="003E0C8D">
        <w:rPr>
          <w:rStyle w:val="HideTWBExt"/>
          <w:b w:val="0"/>
        </w:rPr>
        <w:t>&lt;/NumAmB&gt;</w:t>
      </w:r>
    </w:p>
    <w:p w14:paraId="00C18117"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1A81FE6A" w14:textId="77777777" w:rsidR="00284C00" w:rsidRPr="003E0C8D" w:rsidRDefault="00284C00" w:rsidP="00284C00">
      <w:pPr>
        <w:pStyle w:val="NormalBold"/>
      </w:pPr>
      <w:r w:rsidRPr="003E0C8D">
        <w:rPr>
          <w:rStyle w:val="HideTWBExt"/>
          <w:b w:val="0"/>
        </w:rPr>
        <w:t>&lt;/RepeatBlock-By&gt;</w:t>
      </w:r>
    </w:p>
    <w:p w14:paraId="0809DEB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DB0AB10"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8E32D26" w14:textId="77777777" w:rsidTr="00464D74">
        <w:trPr>
          <w:trHeight w:hRule="exact" w:val="240"/>
          <w:jc w:val="center"/>
        </w:trPr>
        <w:tc>
          <w:tcPr>
            <w:tcW w:w="9752" w:type="dxa"/>
            <w:gridSpan w:val="2"/>
            <w:tcBorders>
              <w:top w:val="nil"/>
              <w:left w:val="nil"/>
              <w:bottom w:val="nil"/>
              <w:right w:val="nil"/>
            </w:tcBorders>
          </w:tcPr>
          <w:p w14:paraId="7D9F71F1" w14:textId="77777777" w:rsidR="00284C00" w:rsidRPr="003E0C8D" w:rsidRDefault="00284C00" w:rsidP="00464D74"/>
        </w:tc>
      </w:tr>
      <w:tr w:rsidR="00284C00" w:rsidRPr="003E0C8D" w14:paraId="7CE749E5" w14:textId="77777777" w:rsidTr="00464D74">
        <w:trPr>
          <w:trHeight w:val="240"/>
          <w:jc w:val="center"/>
        </w:trPr>
        <w:tc>
          <w:tcPr>
            <w:tcW w:w="4876" w:type="dxa"/>
            <w:tcBorders>
              <w:top w:val="nil"/>
              <w:left w:val="nil"/>
              <w:bottom w:val="nil"/>
              <w:right w:val="nil"/>
            </w:tcBorders>
          </w:tcPr>
          <w:p w14:paraId="6E47FBB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A90B7C8" w14:textId="77777777" w:rsidR="00284C00" w:rsidRPr="003E0C8D" w:rsidRDefault="00284C00" w:rsidP="00464D74">
            <w:pPr>
              <w:pStyle w:val="AmColumnHeading"/>
            </w:pPr>
            <w:r w:rsidRPr="003E0C8D">
              <w:t>Pozměňovací návrh</w:t>
            </w:r>
          </w:p>
        </w:tc>
      </w:tr>
      <w:tr w:rsidR="00284C00" w:rsidRPr="003E0C8D" w14:paraId="30A0AD17" w14:textId="77777777" w:rsidTr="00464D74">
        <w:trPr>
          <w:jc w:val="center"/>
        </w:trPr>
        <w:tc>
          <w:tcPr>
            <w:tcW w:w="4876" w:type="dxa"/>
            <w:tcBorders>
              <w:top w:val="nil"/>
              <w:left w:val="nil"/>
              <w:bottom w:val="nil"/>
              <w:right w:val="nil"/>
            </w:tcBorders>
          </w:tcPr>
          <w:p w14:paraId="500AD904" w14:textId="3A68F737"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rPr>
                <w:b/>
                <w:i/>
              </w:rPr>
              <w:t>pracovní</w:t>
            </w:r>
            <w:r w:rsidRPr="003E0C8D">
              <w:t xml:space="preserve">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 xml:space="preserve">osobám, kterých se negativně dotýkají </w:t>
            </w:r>
            <w:r w:rsidRPr="003E0C8D">
              <w:rPr>
                <w:b/>
                <w:i/>
              </w:rPr>
              <w:t>ekologická</w:t>
            </w:r>
            <w:r w:rsidR="00A5289D">
              <w:rPr>
                <w:b/>
                <w:i/>
              </w:rPr>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 xml:space="preserve">investicích do dovedností, které jsou klíčové pro </w:t>
            </w:r>
            <w:r w:rsidRPr="003E0C8D">
              <w:rPr>
                <w:b/>
                <w:i/>
              </w:rPr>
              <w:t>ekologickou</w:t>
            </w:r>
            <w:r w:rsidR="00A5289D">
              <w:rPr>
                <w:b/>
                <w:i/>
              </w:rPr>
              <w:t xml:space="preserve"> a </w:t>
            </w:r>
            <w:r w:rsidRPr="003E0C8D">
              <w:t>digitální transformaci.</w:t>
            </w:r>
          </w:p>
        </w:tc>
        <w:tc>
          <w:tcPr>
            <w:tcW w:w="4876" w:type="dxa"/>
            <w:tcBorders>
              <w:top w:val="nil"/>
              <w:left w:val="nil"/>
              <w:bottom w:val="nil"/>
              <w:right w:val="nil"/>
            </w:tcBorders>
          </w:tcPr>
          <w:p w14:paraId="4B344DFD" w14:textId="335C63F8" w:rsidR="00284C00" w:rsidRPr="003E0C8D" w:rsidRDefault="00284C00" w:rsidP="00464D74">
            <w:pPr>
              <w:pStyle w:val="Normal6a"/>
            </w:pPr>
            <w:r w:rsidRPr="003E0C8D">
              <w:t>(13)</w:t>
            </w:r>
            <w:r w:rsidRPr="003E0C8D">
              <w:tab/>
              <w:t>ESF by měl podporovat zaměstnanost, rovný přístup všech na trh práce, spravedlivé</w:t>
            </w:r>
            <w:r w:rsidR="00A5289D">
              <w:t xml:space="preserve"> a </w:t>
            </w:r>
            <w:r w:rsidRPr="003E0C8D">
              <w:t>kvalitní pracovní podmínky</w:t>
            </w:r>
            <w:r w:rsidR="00A5289D">
              <w:t xml:space="preserve"> a </w:t>
            </w:r>
            <w:r w:rsidRPr="003E0C8D">
              <w:rPr>
                <w:b/>
                <w:i/>
              </w:rPr>
              <w:t>profesní</w:t>
            </w:r>
            <w:r w:rsidRPr="003E0C8D">
              <w:t xml:space="preserve"> mobilitu</w:t>
            </w:r>
            <w:r w:rsidRPr="003E0C8D">
              <w:rPr>
                <w:b/>
                <w:i/>
              </w:rPr>
              <w:t>, uznávat celoživotní vzdělávání jako právo jednotlivce</w:t>
            </w:r>
            <w:r w:rsidR="00A5289D">
              <w:rPr>
                <w:b/>
                <w:i/>
              </w:rPr>
              <w:t xml:space="preserve"> a </w:t>
            </w:r>
            <w:r w:rsidRPr="003E0C8D">
              <w:rPr>
                <w:b/>
                <w:i/>
              </w:rPr>
              <w:t>sociální investici nezbytnou pro samostatnost, důstojnost</w:t>
            </w:r>
            <w:r w:rsidR="00A5289D">
              <w:rPr>
                <w:b/>
                <w:i/>
              </w:rPr>
              <w:t xml:space="preserve"> a </w:t>
            </w:r>
            <w:r w:rsidRPr="003E0C8D">
              <w:rPr>
                <w:b/>
                <w:i/>
              </w:rPr>
              <w:t>aktivní účast lidí</w:t>
            </w:r>
            <w:r w:rsidR="00A5289D">
              <w:rPr>
                <w:b/>
                <w:i/>
              </w:rPr>
              <w:t xml:space="preserve"> a </w:t>
            </w:r>
            <w:r w:rsidRPr="003E0C8D">
              <w:rPr>
                <w:b/>
                <w:i/>
              </w:rPr>
              <w:t>věnovat zvláštní pozornost nerovnostem mezi muži</w:t>
            </w:r>
            <w:r w:rsidR="00A5289D">
              <w:rPr>
                <w:b/>
                <w:i/>
              </w:rPr>
              <w:t xml:space="preserve"> a </w:t>
            </w:r>
            <w:r w:rsidRPr="003E0C8D">
              <w:rPr>
                <w:b/>
                <w:i/>
              </w:rPr>
              <w:t>ženami</w:t>
            </w:r>
            <w:r w:rsidR="00A5289D">
              <w:rPr>
                <w:b/>
                <w:i/>
              </w:rPr>
              <w:t xml:space="preserve"> v </w:t>
            </w:r>
            <w:r w:rsidRPr="003E0C8D">
              <w:rPr>
                <w:b/>
                <w:i/>
              </w:rPr>
              <w:t>oblasti kariéry, mezd</w:t>
            </w:r>
            <w:r w:rsidR="00A5289D">
              <w:rPr>
                <w:b/>
                <w:i/>
              </w:rPr>
              <w:t xml:space="preserve"> a </w:t>
            </w:r>
            <w:r w:rsidRPr="003E0C8D">
              <w:rPr>
                <w:b/>
                <w:i/>
              </w:rPr>
              <w:t>možností kariérního postupu</w:t>
            </w:r>
            <w:r w:rsidRPr="003E0C8D">
              <w:t>.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digitální transformaci.</w:t>
            </w:r>
          </w:p>
        </w:tc>
      </w:tr>
    </w:tbl>
    <w:p w14:paraId="1F1D1E7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3B260C7A" w14:textId="77777777" w:rsidR="00BD0451" w:rsidRPr="003E0C8D" w:rsidRDefault="00284C00" w:rsidP="00284C00">
      <w:r w:rsidRPr="003E0C8D">
        <w:rPr>
          <w:rStyle w:val="HideTWBExt"/>
        </w:rPr>
        <w:t>&lt;/AmendB&gt;</w:t>
      </w:r>
    </w:p>
    <w:p w14:paraId="3DB970F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174</w:t>
      </w:r>
      <w:r w:rsidRPr="003E0C8D">
        <w:rPr>
          <w:rStyle w:val="HideTWBExt"/>
          <w:b w:val="0"/>
        </w:rPr>
        <w:t>&lt;/NumAmB&gt;</w:t>
      </w:r>
    </w:p>
    <w:p w14:paraId="0E2FD355" w14:textId="77777777" w:rsidR="00284C00" w:rsidRPr="003E0C8D" w:rsidRDefault="00284C00" w:rsidP="00284C00">
      <w:pPr>
        <w:pStyle w:val="NormalBold"/>
      </w:pPr>
      <w:r w:rsidRPr="003E0C8D">
        <w:rPr>
          <w:rStyle w:val="HideTWBExt"/>
          <w:b w:val="0"/>
        </w:rPr>
        <w:t>&lt;RepeatBlock-By&gt;&lt;Members&gt;</w:t>
      </w:r>
      <w:r w:rsidRPr="003E0C8D">
        <w:t>Grégory Allione, Valérie Devaux, Laurence Farreng, Hristo Petrov</w:t>
      </w:r>
      <w:r w:rsidRPr="003E0C8D">
        <w:rPr>
          <w:rStyle w:val="HideTWBExt"/>
          <w:b w:val="0"/>
        </w:rPr>
        <w:t>&lt;/Members&gt;</w:t>
      </w:r>
    </w:p>
    <w:p w14:paraId="5BCB134F" w14:textId="77777777" w:rsidR="00284C00" w:rsidRPr="003E0C8D" w:rsidRDefault="00284C00" w:rsidP="00284C00">
      <w:pPr>
        <w:pStyle w:val="NormalBold"/>
      </w:pPr>
      <w:r w:rsidRPr="003E0C8D">
        <w:rPr>
          <w:rStyle w:val="HideTWBExt"/>
          <w:b w:val="0"/>
        </w:rPr>
        <w:t>&lt;/RepeatBlock-By&gt;</w:t>
      </w:r>
    </w:p>
    <w:p w14:paraId="18B096B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992BC3A"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27A8F12" w14:textId="77777777" w:rsidTr="00464D74">
        <w:trPr>
          <w:trHeight w:hRule="exact" w:val="240"/>
          <w:jc w:val="center"/>
        </w:trPr>
        <w:tc>
          <w:tcPr>
            <w:tcW w:w="9752" w:type="dxa"/>
            <w:gridSpan w:val="2"/>
            <w:tcBorders>
              <w:top w:val="nil"/>
              <w:left w:val="nil"/>
              <w:bottom w:val="nil"/>
              <w:right w:val="nil"/>
            </w:tcBorders>
          </w:tcPr>
          <w:p w14:paraId="1D4BDD6E" w14:textId="77777777" w:rsidR="00284C00" w:rsidRPr="003E0C8D" w:rsidRDefault="00284C00" w:rsidP="00464D74"/>
        </w:tc>
      </w:tr>
      <w:tr w:rsidR="00284C00" w:rsidRPr="003E0C8D" w14:paraId="78FFCA06" w14:textId="77777777" w:rsidTr="00464D74">
        <w:trPr>
          <w:trHeight w:val="240"/>
          <w:jc w:val="center"/>
        </w:trPr>
        <w:tc>
          <w:tcPr>
            <w:tcW w:w="4876" w:type="dxa"/>
            <w:tcBorders>
              <w:top w:val="nil"/>
              <w:left w:val="nil"/>
              <w:bottom w:val="nil"/>
              <w:right w:val="nil"/>
            </w:tcBorders>
          </w:tcPr>
          <w:p w14:paraId="32CF4B4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588B7CB" w14:textId="77777777" w:rsidR="00284C00" w:rsidRPr="003E0C8D" w:rsidRDefault="00284C00" w:rsidP="00464D74">
            <w:pPr>
              <w:pStyle w:val="AmColumnHeading"/>
            </w:pPr>
            <w:r w:rsidRPr="003E0C8D">
              <w:t>Pozměňovací návrh</w:t>
            </w:r>
          </w:p>
        </w:tc>
      </w:tr>
      <w:tr w:rsidR="00284C00" w:rsidRPr="003E0C8D" w14:paraId="64D2A814" w14:textId="77777777" w:rsidTr="00464D74">
        <w:trPr>
          <w:jc w:val="center"/>
        </w:trPr>
        <w:tc>
          <w:tcPr>
            <w:tcW w:w="4876" w:type="dxa"/>
            <w:tcBorders>
              <w:top w:val="nil"/>
              <w:left w:val="nil"/>
              <w:bottom w:val="nil"/>
              <w:right w:val="nil"/>
            </w:tcBorders>
          </w:tcPr>
          <w:p w14:paraId="07F63BDF" w14:textId="4E321736"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c>
          <w:tcPr>
            <w:tcW w:w="4876" w:type="dxa"/>
            <w:tcBorders>
              <w:top w:val="nil"/>
              <w:left w:val="nil"/>
              <w:bottom w:val="nil"/>
              <w:right w:val="nil"/>
            </w:tcBorders>
          </w:tcPr>
          <w:p w14:paraId="0C639EE0" w14:textId="375D9B6F"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 xml:space="preserve">digitální transformaci. </w:t>
            </w:r>
            <w:r w:rsidRPr="003E0C8D">
              <w:rPr>
                <w:b/>
                <w:i/>
              </w:rPr>
              <w:t>ESF by měl rovněž podporovat průběžné vzdělávání, rozvoj dovedností</w:t>
            </w:r>
            <w:r w:rsidR="00A5289D">
              <w:rPr>
                <w:b/>
                <w:i/>
              </w:rPr>
              <w:t xml:space="preserve"> a </w:t>
            </w:r>
            <w:r w:rsidRPr="003E0C8D">
              <w:rPr>
                <w:b/>
                <w:i/>
              </w:rPr>
              <w:t>nábor pracovníků civilní ochrany, včetně profesionálních</w:t>
            </w:r>
            <w:r w:rsidR="00A5289D">
              <w:rPr>
                <w:b/>
                <w:i/>
              </w:rPr>
              <w:t xml:space="preserve"> a </w:t>
            </w:r>
            <w:r w:rsidRPr="003E0C8D">
              <w:rPr>
                <w:b/>
                <w:i/>
              </w:rPr>
              <w:t>dobrovolných hasičů,</w:t>
            </w:r>
            <w:r w:rsidR="00A5289D">
              <w:rPr>
                <w:b/>
                <w:i/>
              </w:rPr>
              <w:t xml:space="preserve"> s </w:t>
            </w:r>
            <w:r w:rsidRPr="003E0C8D">
              <w:rPr>
                <w:b/>
                <w:i/>
              </w:rPr>
              <w:t>cílem posílit kapacity prevence</w:t>
            </w:r>
            <w:r w:rsidR="00A5289D">
              <w:rPr>
                <w:b/>
                <w:i/>
              </w:rPr>
              <w:t xml:space="preserve"> a </w:t>
            </w:r>
            <w:r w:rsidRPr="003E0C8D">
              <w:rPr>
                <w:b/>
                <w:i/>
              </w:rPr>
              <w:t>reakce</w:t>
            </w:r>
            <w:r w:rsidR="00A5289D">
              <w:rPr>
                <w:b/>
                <w:i/>
              </w:rPr>
              <w:t xml:space="preserve"> v </w:t>
            </w:r>
            <w:r w:rsidRPr="003E0C8D">
              <w:rPr>
                <w:b/>
                <w:i/>
              </w:rPr>
              <w:t>souvislosti</w:t>
            </w:r>
            <w:r w:rsidR="00A5289D">
              <w:rPr>
                <w:b/>
                <w:i/>
              </w:rPr>
              <w:t xml:space="preserve"> s </w:t>
            </w:r>
            <w:r w:rsidRPr="003E0C8D">
              <w:rPr>
                <w:b/>
                <w:i/>
              </w:rPr>
              <w:t>požáry, povodněmi</w:t>
            </w:r>
            <w:r w:rsidR="00A5289D">
              <w:rPr>
                <w:b/>
                <w:i/>
              </w:rPr>
              <w:t xml:space="preserve"> a </w:t>
            </w:r>
            <w:r w:rsidRPr="003E0C8D">
              <w:rPr>
                <w:b/>
                <w:i/>
              </w:rPr>
              <w:t>riziky spojenými se změnou klimatu.</w:t>
            </w:r>
          </w:p>
        </w:tc>
      </w:tr>
    </w:tbl>
    <w:p w14:paraId="0086E3A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1D85615" w14:textId="77777777" w:rsidR="00BD0451" w:rsidRPr="003E0C8D" w:rsidRDefault="00284C00" w:rsidP="00284C00">
      <w:r w:rsidRPr="003E0C8D">
        <w:rPr>
          <w:rStyle w:val="HideTWBExt"/>
        </w:rPr>
        <w:t>&lt;/AmendB&gt;</w:t>
      </w:r>
    </w:p>
    <w:p w14:paraId="736B4A5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175</w:t>
      </w:r>
      <w:r w:rsidRPr="003E0C8D">
        <w:rPr>
          <w:rStyle w:val="HideTWBExt"/>
          <w:b w:val="0"/>
        </w:rPr>
        <w:t>&lt;/NumAmB&gt;</w:t>
      </w:r>
    </w:p>
    <w:p w14:paraId="76106B7C"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6EF85992" w14:textId="77777777" w:rsidR="00284C00" w:rsidRPr="003E0C8D" w:rsidRDefault="00284C00" w:rsidP="00284C00">
      <w:pPr>
        <w:pStyle w:val="NormalBold"/>
      </w:pPr>
      <w:r w:rsidRPr="003E0C8D">
        <w:rPr>
          <w:rStyle w:val="HideTWBExt"/>
          <w:b w:val="0"/>
        </w:rPr>
        <w:t>&lt;/RepeatBlock-By&gt;</w:t>
      </w:r>
    </w:p>
    <w:p w14:paraId="48913B09"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692B1FF"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1D831AF" w14:textId="77777777" w:rsidTr="00464D74">
        <w:trPr>
          <w:trHeight w:hRule="exact" w:val="240"/>
          <w:jc w:val="center"/>
        </w:trPr>
        <w:tc>
          <w:tcPr>
            <w:tcW w:w="9752" w:type="dxa"/>
            <w:gridSpan w:val="2"/>
            <w:tcBorders>
              <w:top w:val="nil"/>
              <w:left w:val="nil"/>
              <w:bottom w:val="nil"/>
              <w:right w:val="nil"/>
            </w:tcBorders>
          </w:tcPr>
          <w:p w14:paraId="44C3426D" w14:textId="77777777" w:rsidR="00284C00" w:rsidRPr="003E0C8D" w:rsidRDefault="00284C00" w:rsidP="00464D74"/>
        </w:tc>
      </w:tr>
      <w:tr w:rsidR="00284C00" w:rsidRPr="003E0C8D" w14:paraId="61E00117" w14:textId="77777777" w:rsidTr="00464D74">
        <w:trPr>
          <w:trHeight w:val="240"/>
          <w:jc w:val="center"/>
        </w:trPr>
        <w:tc>
          <w:tcPr>
            <w:tcW w:w="4876" w:type="dxa"/>
            <w:tcBorders>
              <w:top w:val="nil"/>
              <w:left w:val="nil"/>
              <w:bottom w:val="nil"/>
              <w:right w:val="nil"/>
            </w:tcBorders>
          </w:tcPr>
          <w:p w14:paraId="2DF6B12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BF645C8" w14:textId="77777777" w:rsidR="00284C00" w:rsidRPr="003E0C8D" w:rsidRDefault="00284C00" w:rsidP="00464D74">
            <w:pPr>
              <w:pStyle w:val="AmColumnHeading"/>
            </w:pPr>
            <w:r w:rsidRPr="003E0C8D">
              <w:t>Pozměňovací návrh</w:t>
            </w:r>
          </w:p>
        </w:tc>
      </w:tr>
      <w:tr w:rsidR="00284C00" w:rsidRPr="003E0C8D" w14:paraId="124178F5" w14:textId="77777777" w:rsidTr="00464D74">
        <w:trPr>
          <w:jc w:val="center"/>
        </w:trPr>
        <w:tc>
          <w:tcPr>
            <w:tcW w:w="4876" w:type="dxa"/>
            <w:tcBorders>
              <w:top w:val="nil"/>
              <w:left w:val="nil"/>
              <w:bottom w:val="nil"/>
              <w:right w:val="nil"/>
            </w:tcBorders>
          </w:tcPr>
          <w:p w14:paraId="6996BDDF" w14:textId="0E809789"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c>
          <w:tcPr>
            <w:tcW w:w="4876" w:type="dxa"/>
            <w:tcBorders>
              <w:top w:val="nil"/>
              <w:left w:val="nil"/>
              <w:bottom w:val="nil"/>
              <w:right w:val="nil"/>
            </w:tcBorders>
          </w:tcPr>
          <w:p w14:paraId="56FF1124" w14:textId="624AAA50"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Pr="003E0C8D">
              <w:rPr>
                <w:b/>
                <w:i/>
              </w:rPr>
              <w:t>,</w:t>
            </w:r>
            <w:r w:rsidRPr="003E0C8D">
              <w:t xml:space="preserve"> pracovní mobilitu</w:t>
            </w:r>
            <w:r w:rsidR="00A5289D">
              <w:t xml:space="preserve"> a </w:t>
            </w:r>
            <w:r w:rsidRPr="003E0C8D">
              <w:rPr>
                <w:b/>
                <w:i/>
              </w:rPr>
              <w:t>sociální začlenění</w:t>
            </w:r>
            <w:r w:rsidRPr="003E0C8D">
              <w:t>. ESF by měl podporovat členské státy při poskytování podpory nezaměstnaným</w:t>
            </w:r>
            <w:r w:rsidR="00A5289D">
              <w:t xml:space="preserve"> a </w:t>
            </w:r>
            <w:r w:rsidRPr="003E0C8D">
              <w:t xml:space="preserve">neaktivním osobám </w:t>
            </w:r>
            <w:r w:rsidRPr="003E0C8D">
              <w:rPr>
                <w:b/>
                <w:i/>
              </w:rPr>
              <w:t>nebo osobám trpícím chudobou pracujících</w:t>
            </w:r>
            <w:r w:rsidRPr="003E0C8D">
              <w:t xml:space="preserve">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w:t>
            </w:r>
            <w:r w:rsidRPr="003E0C8D">
              <w:rPr>
                <w:b/>
                <w:i/>
              </w:rPr>
              <w:t>. Evropský sociální fond by jako ústřední prvek svého provádění neměl financovat činnosti, které oslabují práva pracovníků nebo podporují nejisté formy zaměstnání, ale respektovat základní sociální standardy</w:t>
            </w:r>
            <w:r w:rsidRPr="003E0C8D">
              <w:t>.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r>
    </w:tbl>
    <w:p w14:paraId="74CA118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70FC05D" w14:textId="77777777" w:rsidR="00BD0451" w:rsidRPr="003E0C8D" w:rsidRDefault="00284C00" w:rsidP="00284C00">
      <w:r w:rsidRPr="003E0C8D">
        <w:rPr>
          <w:rStyle w:val="HideTWBExt"/>
        </w:rPr>
        <w:t>&lt;/AmendB&gt;</w:t>
      </w:r>
    </w:p>
    <w:p w14:paraId="0253728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176</w:t>
      </w:r>
      <w:r w:rsidRPr="003E0C8D">
        <w:rPr>
          <w:rStyle w:val="HideTWBExt"/>
          <w:b w:val="0"/>
        </w:rPr>
        <w:t>&lt;/NumAmB&gt;</w:t>
      </w:r>
    </w:p>
    <w:p w14:paraId="565E38A1" w14:textId="77777777" w:rsidR="00284C00" w:rsidRPr="003E0C8D" w:rsidRDefault="00284C00" w:rsidP="00284C00">
      <w:pPr>
        <w:pStyle w:val="NormalBold"/>
      </w:pPr>
      <w:r w:rsidRPr="003E0C8D">
        <w:rPr>
          <w:rStyle w:val="HideTWBExt"/>
          <w:b w:val="0"/>
        </w:rPr>
        <w:t>&lt;RepeatBlock-By&gt;&lt;Members&gt;</w:t>
      </w:r>
      <w:r w:rsidRPr="003E0C8D">
        <w:t>Miriam Lexmann</w:t>
      </w:r>
      <w:r w:rsidRPr="003E0C8D">
        <w:rPr>
          <w:rStyle w:val="HideTWBExt"/>
          <w:b w:val="0"/>
        </w:rPr>
        <w:t>&lt;/Members&gt;</w:t>
      </w:r>
    </w:p>
    <w:p w14:paraId="77AF552D" w14:textId="77777777" w:rsidR="00284C00" w:rsidRPr="003E0C8D" w:rsidRDefault="00284C00" w:rsidP="00284C00">
      <w:pPr>
        <w:pStyle w:val="NormalBold"/>
      </w:pPr>
      <w:r w:rsidRPr="003E0C8D">
        <w:rPr>
          <w:rStyle w:val="HideTWBExt"/>
          <w:b w:val="0"/>
        </w:rPr>
        <w:t>&lt;/RepeatBlock-By&gt;</w:t>
      </w:r>
    </w:p>
    <w:p w14:paraId="1C63844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0D6650C"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3C0E171" w14:textId="77777777" w:rsidTr="00464D74">
        <w:trPr>
          <w:trHeight w:hRule="exact" w:val="240"/>
          <w:jc w:val="center"/>
        </w:trPr>
        <w:tc>
          <w:tcPr>
            <w:tcW w:w="9752" w:type="dxa"/>
            <w:gridSpan w:val="2"/>
            <w:tcBorders>
              <w:top w:val="nil"/>
              <w:left w:val="nil"/>
              <w:bottom w:val="nil"/>
              <w:right w:val="nil"/>
            </w:tcBorders>
          </w:tcPr>
          <w:p w14:paraId="2BEF3B40" w14:textId="77777777" w:rsidR="00284C00" w:rsidRPr="003E0C8D" w:rsidRDefault="00284C00" w:rsidP="00464D74"/>
        </w:tc>
      </w:tr>
      <w:tr w:rsidR="00284C00" w:rsidRPr="003E0C8D" w14:paraId="6A5637B2" w14:textId="77777777" w:rsidTr="00464D74">
        <w:trPr>
          <w:trHeight w:val="240"/>
          <w:jc w:val="center"/>
        </w:trPr>
        <w:tc>
          <w:tcPr>
            <w:tcW w:w="4876" w:type="dxa"/>
            <w:tcBorders>
              <w:top w:val="nil"/>
              <w:left w:val="nil"/>
              <w:bottom w:val="nil"/>
              <w:right w:val="nil"/>
            </w:tcBorders>
          </w:tcPr>
          <w:p w14:paraId="699561B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2D1EBF7" w14:textId="77777777" w:rsidR="00284C00" w:rsidRPr="003E0C8D" w:rsidRDefault="00284C00" w:rsidP="00464D74">
            <w:pPr>
              <w:pStyle w:val="AmColumnHeading"/>
            </w:pPr>
            <w:r w:rsidRPr="003E0C8D">
              <w:t>Pozměňovací návrh</w:t>
            </w:r>
          </w:p>
        </w:tc>
      </w:tr>
      <w:tr w:rsidR="00284C00" w:rsidRPr="003E0C8D" w14:paraId="37241D46" w14:textId="77777777" w:rsidTr="00464D74">
        <w:trPr>
          <w:jc w:val="center"/>
        </w:trPr>
        <w:tc>
          <w:tcPr>
            <w:tcW w:w="4876" w:type="dxa"/>
            <w:tcBorders>
              <w:top w:val="nil"/>
              <w:left w:val="nil"/>
              <w:bottom w:val="nil"/>
              <w:right w:val="nil"/>
            </w:tcBorders>
          </w:tcPr>
          <w:p w14:paraId="08A3A71F" w14:textId="48118573"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w:t>
            </w:r>
            <w:r w:rsidRPr="003E0C8D">
              <w:rPr>
                <w:b/>
                <w:i/>
              </w:rPr>
              <w:t>, jakož</w:t>
            </w:r>
            <w:r w:rsidR="00A5289D">
              <w:rPr>
                <w:b/>
                <w:i/>
              </w:rPr>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w:t>
            </w:r>
            <w:r w:rsidRPr="003E0C8D">
              <w:rPr>
                <w:b/>
                <w:i/>
              </w:rPr>
              <w:t>, které jsou klíčové pro ekologickou</w:t>
            </w:r>
            <w:r w:rsidR="00A5289D">
              <w:rPr>
                <w:b/>
                <w:i/>
              </w:rPr>
              <w:t xml:space="preserve"> a </w:t>
            </w:r>
            <w:r w:rsidRPr="003E0C8D">
              <w:rPr>
                <w:b/>
                <w:i/>
              </w:rPr>
              <w:t>digitální transformaci</w:t>
            </w:r>
            <w:r w:rsidRPr="003E0C8D">
              <w:t>.</w:t>
            </w:r>
          </w:p>
        </w:tc>
        <w:tc>
          <w:tcPr>
            <w:tcW w:w="4876" w:type="dxa"/>
            <w:tcBorders>
              <w:top w:val="nil"/>
              <w:left w:val="nil"/>
              <w:bottom w:val="nil"/>
              <w:right w:val="nil"/>
            </w:tcBorders>
          </w:tcPr>
          <w:p w14:paraId="094F029E" w14:textId="2A0065A5"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Pr="003E0C8D">
              <w:rPr>
                <w:b/>
                <w:i/>
              </w:rPr>
              <w:t>, pružné uspořádání práce</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Pr="003E0C8D">
              <w:rPr>
                <w:b/>
                <w:i/>
              </w:rPr>
              <w:t>, včetně osob se zdravotním postižením, rodičů</w:t>
            </w:r>
            <w:r w:rsidR="00A5289D">
              <w:rPr>
                <w:b/>
                <w:i/>
              </w:rPr>
              <w:t xml:space="preserve"> a </w:t>
            </w:r>
            <w:r w:rsidRPr="003E0C8D">
              <w:rPr>
                <w:b/>
                <w:i/>
              </w:rPr>
              <w:t>pečujících osob</w:t>
            </w:r>
            <w:r w:rsidR="00A5289D">
              <w:rPr>
                <w:b/>
                <w:i/>
              </w:rPr>
              <w:t xml:space="preserve"> a </w:t>
            </w:r>
            <w:r w:rsidRPr="003E0C8D">
              <w:rPr>
                <w:b/>
                <w:i/>
              </w:rPr>
              <w:t>osob</w:t>
            </w:r>
            <w:r w:rsidR="00A5289D">
              <w:rPr>
                <w:b/>
                <w:i/>
              </w:rPr>
              <w:t xml:space="preserve"> s </w:t>
            </w:r>
            <w:r w:rsidRPr="003E0C8D">
              <w:rPr>
                <w:b/>
                <w:i/>
              </w:rPr>
              <w:t>chronickým onemocněním nebo osob, které se vracejí do práce po delší absenci kvůli zdravotnímu stavu nebo pečovatelským povinnostem, jakož</w:t>
            </w:r>
            <w:r w:rsidR="00A5289D">
              <w:rPr>
                <w:b/>
                <w:i/>
              </w:rPr>
              <w:t xml:space="preserve"> i </w:t>
            </w:r>
            <w:r w:rsidRPr="003E0C8D">
              <w:t>osobám, kterých se negativně dotýkají ekologická</w:t>
            </w:r>
            <w:r w:rsidR="00A5289D">
              <w:t xml:space="preserve"> a </w:t>
            </w:r>
            <w:r w:rsidRPr="003E0C8D">
              <w:t>digitální transformace nebo otřesy na trhu práce,</w:t>
            </w:r>
            <w:r w:rsidR="00A5289D">
              <w:t xml:space="preserve"> a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 xml:space="preserve">investicích do </w:t>
            </w:r>
            <w:r w:rsidRPr="003E0C8D">
              <w:rPr>
                <w:b/>
                <w:i/>
              </w:rPr>
              <w:t>přizpůsobení</w:t>
            </w:r>
            <w:r w:rsidRPr="003E0C8D">
              <w:t xml:space="preserve"> dovedností </w:t>
            </w:r>
            <w:r w:rsidRPr="003E0C8D">
              <w:rPr>
                <w:b/>
                <w:i/>
              </w:rPr>
              <w:t>budoucnosti</w:t>
            </w:r>
            <w:r w:rsidR="00A5289D">
              <w:rPr>
                <w:b/>
                <w:i/>
              </w:rPr>
              <w:t xml:space="preserve"> a </w:t>
            </w:r>
            <w:r w:rsidRPr="003E0C8D">
              <w:rPr>
                <w:b/>
                <w:i/>
              </w:rPr>
              <w:t>předvídání požadavků trhu práce</w:t>
            </w:r>
            <w:r w:rsidRPr="003E0C8D">
              <w:t>.</w:t>
            </w:r>
          </w:p>
        </w:tc>
      </w:tr>
    </w:tbl>
    <w:p w14:paraId="7F83D0E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EF2433F" w14:textId="77777777" w:rsidR="00BD0451" w:rsidRPr="003E0C8D" w:rsidRDefault="00284C00" w:rsidP="00284C00">
      <w:r w:rsidRPr="003E0C8D">
        <w:rPr>
          <w:rStyle w:val="HideTWBExt"/>
        </w:rPr>
        <w:t>&lt;/AmendB&gt;</w:t>
      </w:r>
    </w:p>
    <w:p w14:paraId="2F0AC88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177</w:t>
      </w:r>
      <w:r w:rsidRPr="003E0C8D">
        <w:rPr>
          <w:rStyle w:val="HideTWBExt"/>
          <w:b w:val="0"/>
        </w:rPr>
        <w:t>&lt;/NumAmB&gt;</w:t>
      </w:r>
    </w:p>
    <w:p w14:paraId="4BBC2B53"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0CD6FD27"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2EBA6728" w14:textId="77777777" w:rsidR="00284C00" w:rsidRPr="003E0C8D" w:rsidRDefault="00284C00" w:rsidP="00284C00">
      <w:pPr>
        <w:pStyle w:val="NormalBold"/>
      </w:pPr>
      <w:r w:rsidRPr="003E0C8D">
        <w:rPr>
          <w:rStyle w:val="HideTWBExt"/>
          <w:b w:val="0"/>
        </w:rPr>
        <w:t>&lt;/RepeatBlock-By&gt;</w:t>
      </w:r>
    </w:p>
    <w:p w14:paraId="401446E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4F07F1A"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1847DFD" w14:textId="77777777" w:rsidTr="00464D74">
        <w:trPr>
          <w:trHeight w:hRule="exact" w:val="240"/>
          <w:jc w:val="center"/>
        </w:trPr>
        <w:tc>
          <w:tcPr>
            <w:tcW w:w="9752" w:type="dxa"/>
            <w:gridSpan w:val="2"/>
            <w:tcBorders>
              <w:top w:val="nil"/>
              <w:left w:val="nil"/>
              <w:bottom w:val="nil"/>
              <w:right w:val="nil"/>
            </w:tcBorders>
          </w:tcPr>
          <w:p w14:paraId="79490652" w14:textId="77777777" w:rsidR="00284C00" w:rsidRPr="003E0C8D" w:rsidRDefault="00284C00" w:rsidP="00464D74"/>
        </w:tc>
      </w:tr>
      <w:tr w:rsidR="00284C00" w:rsidRPr="003E0C8D" w14:paraId="1FFB8924" w14:textId="77777777" w:rsidTr="00464D74">
        <w:trPr>
          <w:trHeight w:val="240"/>
          <w:jc w:val="center"/>
        </w:trPr>
        <w:tc>
          <w:tcPr>
            <w:tcW w:w="4876" w:type="dxa"/>
            <w:tcBorders>
              <w:top w:val="nil"/>
              <w:left w:val="nil"/>
              <w:bottom w:val="nil"/>
              <w:right w:val="nil"/>
            </w:tcBorders>
          </w:tcPr>
          <w:p w14:paraId="52E212AC"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5F3406E" w14:textId="77777777" w:rsidR="00284C00" w:rsidRPr="003E0C8D" w:rsidRDefault="00284C00" w:rsidP="00464D74">
            <w:pPr>
              <w:pStyle w:val="AmColumnHeading"/>
            </w:pPr>
            <w:r w:rsidRPr="003E0C8D">
              <w:t>Pozměňovací návrh</w:t>
            </w:r>
          </w:p>
        </w:tc>
      </w:tr>
      <w:tr w:rsidR="00284C00" w:rsidRPr="003E0C8D" w14:paraId="69B55E56" w14:textId="77777777" w:rsidTr="00464D74">
        <w:trPr>
          <w:jc w:val="center"/>
        </w:trPr>
        <w:tc>
          <w:tcPr>
            <w:tcW w:w="4876" w:type="dxa"/>
            <w:tcBorders>
              <w:top w:val="nil"/>
              <w:left w:val="nil"/>
              <w:bottom w:val="nil"/>
              <w:right w:val="nil"/>
            </w:tcBorders>
          </w:tcPr>
          <w:p w14:paraId="0FC8E101" w14:textId="280E262A"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c>
          <w:tcPr>
            <w:tcW w:w="4876" w:type="dxa"/>
            <w:tcBorders>
              <w:top w:val="nil"/>
              <w:left w:val="nil"/>
              <w:bottom w:val="nil"/>
              <w:right w:val="nil"/>
            </w:tcBorders>
          </w:tcPr>
          <w:p w14:paraId="286C9C50" w14:textId="026014CD"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w:t>
            </w:r>
            <w:r w:rsidRPr="003E0C8D">
              <w:rPr>
                <w:b/>
                <w:i/>
              </w:rPr>
              <w:t>, včetně validace</w:t>
            </w:r>
            <w:r w:rsidR="00A5289D">
              <w:rPr>
                <w:b/>
                <w:i/>
              </w:rPr>
              <w:t xml:space="preserve"> a </w:t>
            </w:r>
            <w:r w:rsidRPr="003E0C8D">
              <w:rPr>
                <w:b/>
                <w:i/>
              </w:rPr>
              <w:t>uznávání</w:t>
            </w:r>
            <w:r w:rsidR="00A5289D">
              <w:rPr>
                <w:b/>
                <w:i/>
              </w:rPr>
              <w:t xml:space="preserve"> a </w:t>
            </w:r>
            <w:r w:rsidRPr="003E0C8D">
              <w:rPr>
                <w:b/>
                <w:i/>
              </w:rPr>
              <w:t>celoživotního poradenství</w:t>
            </w:r>
            <w:r w:rsidRPr="003E0C8D">
              <w:t>,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w:t>
            </w:r>
            <w:r w:rsidR="00A5289D">
              <w:t xml:space="preserve"> a </w:t>
            </w:r>
            <w:r w:rsidRPr="003E0C8D">
              <w:rPr>
                <w:b/>
                <w:i/>
              </w:rPr>
              <w:t>spravedlivě placené</w:t>
            </w:r>
            <w:r w:rsidRPr="003E0C8D">
              <w:t xml:space="preserve"> pracovní příležitosti pro mladé lidi</w:t>
            </w:r>
            <w:r w:rsidRPr="003E0C8D">
              <w:rPr>
                <w:b/>
                <w:i/>
              </w:rPr>
              <w:t>, jakož</w:t>
            </w:r>
            <w:r w:rsidR="00A5289D">
              <w:rPr>
                <w:b/>
                <w:i/>
              </w:rPr>
              <w:t xml:space="preserve"> i </w:t>
            </w:r>
            <w:r w:rsidRPr="003E0C8D">
              <w:rPr>
                <w:b/>
                <w:i/>
              </w:rPr>
              <w:t>přístup ke kvalitnímu vzdělávání</w:t>
            </w:r>
            <w:r w:rsidR="00A5289D">
              <w:rPr>
                <w:b/>
                <w:i/>
              </w:rPr>
              <w:t xml:space="preserve"> a </w:t>
            </w:r>
            <w:r w:rsidRPr="003E0C8D">
              <w:rPr>
                <w:b/>
                <w:i/>
              </w:rPr>
              <w:t>odborné přípravě</w:t>
            </w:r>
            <w:r w:rsidR="00A5289D">
              <w:rPr>
                <w:b/>
                <w:i/>
              </w:rPr>
              <w:t xml:space="preserve"> a k </w:t>
            </w:r>
            <w:r w:rsidRPr="003E0C8D">
              <w:rPr>
                <w:b/>
                <w:i/>
              </w:rPr>
              <w:t>celoživotnímu učení</w:t>
            </w:r>
            <w:r w:rsidRPr="003E0C8D">
              <w:t>.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r>
    </w:tbl>
    <w:p w14:paraId="6DF0E8B3"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E1C049A" w14:textId="77777777" w:rsidR="00BD0451" w:rsidRPr="003E0C8D" w:rsidRDefault="00284C00" w:rsidP="00284C00">
      <w:r w:rsidRPr="003E0C8D">
        <w:rPr>
          <w:rStyle w:val="HideTWBExt"/>
        </w:rPr>
        <w:t>&lt;/AmendB&gt;</w:t>
      </w:r>
    </w:p>
    <w:p w14:paraId="23E95F3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178</w:t>
      </w:r>
      <w:r w:rsidRPr="003E0C8D">
        <w:rPr>
          <w:rStyle w:val="HideTWBExt"/>
          <w:b w:val="0"/>
        </w:rPr>
        <w:t>&lt;/NumAmB&gt;</w:t>
      </w:r>
    </w:p>
    <w:p w14:paraId="4AF77217"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11E0A869" w14:textId="77777777" w:rsidR="00284C00" w:rsidRPr="003E0C8D" w:rsidRDefault="00284C00" w:rsidP="00284C00">
      <w:pPr>
        <w:pStyle w:val="NormalBold"/>
      </w:pPr>
      <w:r w:rsidRPr="003E0C8D">
        <w:rPr>
          <w:rStyle w:val="HideTWBExt"/>
          <w:b w:val="0"/>
        </w:rPr>
        <w:t>&lt;/RepeatBlock-By&gt;</w:t>
      </w:r>
    </w:p>
    <w:p w14:paraId="72A985A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C78683F"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DBF3F91" w14:textId="77777777" w:rsidTr="00464D74">
        <w:trPr>
          <w:trHeight w:hRule="exact" w:val="240"/>
          <w:jc w:val="center"/>
        </w:trPr>
        <w:tc>
          <w:tcPr>
            <w:tcW w:w="9752" w:type="dxa"/>
            <w:gridSpan w:val="2"/>
            <w:tcBorders>
              <w:top w:val="nil"/>
              <w:left w:val="nil"/>
              <w:bottom w:val="nil"/>
              <w:right w:val="nil"/>
            </w:tcBorders>
          </w:tcPr>
          <w:p w14:paraId="62443557" w14:textId="77777777" w:rsidR="00284C00" w:rsidRPr="003E0C8D" w:rsidRDefault="00284C00" w:rsidP="00464D74"/>
        </w:tc>
      </w:tr>
      <w:tr w:rsidR="00284C00" w:rsidRPr="003E0C8D" w14:paraId="5B416B3A" w14:textId="77777777" w:rsidTr="00464D74">
        <w:trPr>
          <w:trHeight w:val="240"/>
          <w:jc w:val="center"/>
        </w:trPr>
        <w:tc>
          <w:tcPr>
            <w:tcW w:w="4876" w:type="dxa"/>
            <w:tcBorders>
              <w:top w:val="nil"/>
              <w:left w:val="nil"/>
              <w:bottom w:val="nil"/>
              <w:right w:val="nil"/>
            </w:tcBorders>
          </w:tcPr>
          <w:p w14:paraId="5CF68C4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97010CC" w14:textId="77777777" w:rsidR="00284C00" w:rsidRPr="003E0C8D" w:rsidRDefault="00284C00" w:rsidP="00464D74">
            <w:pPr>
              <w:pStyle w:val="AmColumnHeading"/>
            </w:pPr>
            <w:r w:rsidRPr="003E0C8D">
              <w:t>Pozměňovací návrh</w:t>
            </w:r>
          </w:p>
        </w:tc>
      </w:tr>
      <w:tr w:rsidR="00284C00" w:rsidRPr="003E0C8D" w14:paraId="6038C339" w14:textId="77777777" w:rsidTr="00464D74">
        <w:trPr>
          <w:jc w:val="center"/>
        </w:trPr>
        <w:tc>
          <w:tcPr>
            <w:tcW w:w="4876" w:type="dxa"/>
            <w:tcBorders>
              <w:top w:val="nil"/>
              <w:left w:val="nil"/>
              <w:bottom w:val="nil"/>
              <w:right w:val="nil"/>
            </w:tcBorders>
          </w:tcPr>
          <w:p w14:paraId="77BB797E" w14:textId="2246A363"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 xml:space="preserve">digitální </w:t>
            </w:r>
            <w:r w:rsidRPr="003E0C8D">
              <w:rPr>
                <w:b/>
                <w:i/>
              </w:rPr>
              <w:t>transformace</w:t>
            </w:r>
            <w:r w:rsidRPr="003E0C8D">
              <w:t xml:space="preserv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w:t>
            </w:r>
            <w:r w:rsidRPr="003E0C8D">
              <w:rPr>
                <w:b/>
                <w:i/>
              </w:rPr>
              <w:t>, které jsou klíčové pro ekologickou</w:t>
            </w:r>
            <w:r w:rsidR="00A5289D">
              <w:rPr>
                <w:b/>
                <w:i/>
              </w:rPr>
              <w:t xml:space="preserve"> a </w:t>
            </w:r>
            <w:r w:rsidRPr="003E0C8D">
              <w:rPr>
                <w:b/>
                <w:i/>
              </w:rPr>
              <w:t>digitální transformaci</w:t>
            </w:r>
            <w:r w:rsidRPr="003E0C8D">
              <w:t>.</w:t>
            </w:r>
          </w:p>
        </w:tc>
        <w:tc>
          <w:tcPr>
            <w:tcW w:w="4876" w:type="dxa"/>
            <w:tcBorders>
              <w:top w:val="nil"/>
              <w:left w:val="nil"/>
              <w:bottom w:val="nil"/>
              <w:right w:val="nil"/>
            </w:tcBorders>
          </w:tcPr>
          <w:p w14:paraId="6E30C66A" w14:textId="6F083000"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 xml:space="preserve">osobám, kterých se negativně dotýkají ekologická </w:t>
            </w:r>
            <w:r w:rsidRPr="003E0C8D">
              <w:rPr>
                <w:b/>
                <w:i/>
              </w:rPr>
              <w:t>transformace, energetická krize</w:t>
            </w:r>
            <w:r w:rsidR="00A5289D">
              <w:rPr>
                <w:b/>
                <w:i/>
              </w:rPr>
              <w:t xml:space="preserve"> v </w:t>
            </w:r>
            <w:r w:rsidRPr="003E0C8D">
              <w:rPr>
                <w:b/>
                <w:i/>
              </w:rPr>
              <w:t>důsledku těchto transformací, která ohrozila mnoho pracovních místu</w:t>
            </w:r>
            <w:r w:rsidR="00A5289D">
              <w:rPr>
                <w:b/>
                <w:i/>
              </w:rPr>
              <w:t xml:space="preserve"> a </w:t>
            </w:r>
            <w:r w:rsidRPr="003E0C8D">
              <w:rPr>
                <w:b/>
                <w:i/>
              </w:rPr>
              <w:t>urychlila deindustrializaci, jakož</w:t>
            </w:r>
            <w:r w:rsidR="00A5289D">
              <w:rPr>
                <w:b/>
                <w:i/>
              </w:rPr>
              <w:t xml:space="preserve"> i </w:t>
            </w:r>
            <w:r w:rsidRPr="003E0C8D">
              <w:t xml:space="preserve">digitální </w:t>
            </w:r>
            <w:r w:rsidRPr="003E0C8D">
              <w:rPr>
                <w:b/>
                <w:i/>
              </w:rPr>
              <w:t>krize</w:t>
            </w:r>
            <w:r w:rsidRPr="003E0C8D">
              <w:t xml:space="preserv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 xml:space="preserve">investicích do </w:t>
            </w:r>
            <w:r w:rsidRPr="003E0C8D">
              <w:rPr>
                <w:b/>
                <w:i/>
              </w:rPr>
              <w:t>klíčových</w:t>
            </w:r>
            <w:r w:rsidRPr="003E0C8D">
              <w:t xml:space="preserve"> dovedností.</w:t>
            </w:r>
          </w:p>
        </w:tc>
      </w:tr>
    </w:tbl>
    <w:p w14:paraId="7CA63F2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10D13554" w14:textId="77777777" w:rsidR="00BD0451" w:rsidRPr="003E0C8D" w:rsidRDefault="00284C00" w:rsidP="00284C00">
      <w:r w:rsidRPr="003E0C8D">
        <w:rPr>
          <w:rStyle w:val="HideTWBExt"/>
        </w:rPr>
        <w:t>&lt;/AmendB&gt;</w:t>
      </w:r>
    </w:p>
    <w:p w14:paraId="44F784B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179</w:t>
      </w:r>
      <w:r w:rsidRPr="003E0C8D">
        <w:rPr>
          <w:rStyle w:val="HideTWBExt"/>
          <w:b w:val="0"/>
        </w:rPr>
        <w:t>&lt;/NumAmB&gt;</w:t>
      </w:r>
    </w:p>
    <w:p w14:paraId="66AA8ECE"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3835757D" w14:textId="77777777" w:rsidR="00284C00" w:rsidRPr="003E0C8D" w:rsidRDefault="00284C00" w:rsidP="00284C00">
      <w:pPr>
        <w:pStyle w:val="NormalBold"/>
      </w:pPr>
      <w:r w:rsidRPr="003E0C8D">
        <w:rPr>
          <w:rStyle w:val="HideTWBExt"/>
          <w:b w:val="0"/>
        </w:rPr>
        <w:t>&lt;/RepeatBlock-By&gt;</w:t>
      </w:r>
    </w:p>
    <w:p w14:paraId="75E9118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9524F13"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417CDF2" w14:textId="77777777" w:rsidTr="00464D74">
        <w:trPr>
          <w:trHeight w:hRule="exact" w:val="240"/>
          <w:jc w:val="center"/>
        </w:trPr>
        <w:tc>
          <w:tcPr>
            <w:tcW w:w="9752" w:type="dxa"/>
            <w:gridSpan w:val="2"/>
            <w:tcBorders>
              <w:top w:val="nil"/>
              <w:left w:val="nil"/>
              <w:bottom w:val="nil"/>
              <w:right w:val="nil"/>
            </w:tcBorders>
          </w:tcPr>
          <w:p w14:paraId="35B03617" w14:textId="77777777" w:rsidR="00284C00" w:rsidRPr="003E0C8D" w:rsidRDefault="00284C00" w:rsidP="00464D74"/>
        </w:tc>
      </w:tr>
      <w:tr w:rsidR="00284C00" w:rsidRPr="003E0C8D" w14:paraId="5D6FC222" w14:textId="77777777" w:rsidTr="00464D74">
        <w:trPr>
          <w:trHeight w:val="240"/>
          <w:jc w:val="center"/>
        </w:trPr>
        <w:tc>
          <w:tcPr>
            <w:tcW w:w="4876" w:type="dxa"/>
            <w:tcBorders>
              <w:top w:val="nil"/>
              <w:left w:val="nil"/>
              <w:bottom w:val="nil"/>
              <w:right w:val="nil"/>
            </w:tcBorders>
          </w:tcPr>
          <w:p w14:paraId="6044A29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41E675A" w14:textId="77777777" w:rsidR="00284C00" w:rsidRPr="003E0C8D" w:rsidRDefault="00284C00" w:rsidP="00464D74">
            <w:pPr>
              <w:pStyle w:val="AmColumnHeading"/>
            </w:pPr>
            <w:r w:rsidRPr="003E0C8D">
              <w:t>Pozměňovací návrh</w:t>
            </w:r>
          </w:p>
        </w:tc>
      </w:tr>
      <w:tr w:rsidR="00284C00" w:rsidRPr="003E0C8D" w14:paraId="02DC8CE7" w14:textId="77777777" w:rsidTr="00464D74">
        <w:trPr>
          <w:jc w:val="center"/>
        </w:trPr>
        <w:tc>
          <w:tcPr>
            <w:tcW w:w="4876" w:type="dxa"/>
            <w:tcBorders>
              <w:top w:val="nil"/>
              <w:left w:val="nil"/>
              <w:bottom w:val="nil"/>
              <w:right w:val="nil"/>
            </w:tcBorders>
          </w:tcPr>
          <w:p w14:paraId="23777569" w14:textId="61921BEA"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 xml:space="preserve">otázku mladých lidí, kteří nejsou zaměstnaní ani se neúčastní vzdělávání </w:t>
            </w:r>
            <w:r w:rsidRPr="003E0C8D">
              <w:rPr>
                <w:b/>
                <w:i/>
              </w:rPr>
              <w:t>nebo</w:t>
            </w:r>
            <w:r w:rsidRPr="003E0C8D">
              <w:t xml:space="preserve">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w:t>
            </w:r>
            <w:r w:rsidRPr="003E0C8D">
              <w:rPr>
                <w:b/>
                <w:i/>
              </w:rPr>
              <w:t>, které jsou klíčové pro ekologickou</w:t>
            </w:r>
            <w:r w:rsidR="00A5289D">
              <w:rPr>
                <w:b/>
                <w:i/>
              </w:rPr>
              <w:t xml:space="preserve"> a </w:t>
            </w:r>
            <w:r w:rsidRPr="003E0C8D">
              <w:rPr>
                <w:b/>
                <w:i/>
              </w:rPr>
              <w:t>digitální transformaci</w:t>
            </w:r>
            <w:r w:rsidRPr="003E0C8D">
              <w:t>.</w:t>
            </w:r>
          </w:p>
        </w:tc>
        <w:tc>
          <w:tcPr>
            <w:tcW w:w="4876" w:type="dxa"/>
            <w:tcBorders>
              <w:top w:val="nil"/>
              <w:left w:val="nil"/>
              <w:bottom w:val="nil"/>
              <w:right w:val="nil"/>
            </w:tcBorders>
          </w:tcPr>
          <w:p w14:paraId="38DFF591" w14:textId="0E244F09"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w:t>
            </w:r>
            <w:r w:rsidRPr="003E0C8D">
              <w:rPr>
                <w:b/>
                <w:i/>
              </w:rPr>
              <w:t>, odborného vzdělávání,</w:t>
            </w:r>
            <w:r w:rsidRPr="003E0C8D">
              <w:t xml:space="preserve"> odborné přípravy </w:t>
            </w:r>
            <w:r w:rsidRPr="003E0C8D">
              <w:rPr>
                <w:b/>
                <w:i/>
              </w:rPr>
              <w:t>nebo stáží</w:t>
            </w:r>
            <w:r w:rsidRPr="003E0C8D">
              <w:t>,</w:t>
            </w:r>
            <w:r w:rsidR="00A5289D">
              <w:t xml:space="preserve"> a </w:t>
            </w:r>
            <w:r w:rsidRPr="003E0C8D">
              <w:t>to prostřednictvím prevence</w:t>
            </w:r>
            <w:r w:rsidR="00A5289D">
              <w:t xml:space="preserve"> a </w:t>
            </w:r>
            <w:r w:rsidRPr="003E0C8D">
              <w:rPr>
                <w:b/>
                <w:i/>
              </w:rPr>
              <w:t>snižování počtu</w:t>
            </w:r>
            <w:r w:rsidRPr="003E0C8D">
              <w:t xml:space="preserv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 xml:space="preserve">investicích do </w:t>
            </w:r>
            <w:r w:rsidRPr="003E0C8D">
              <w:rPr>
                <w:b/>
                <w:i/>
              </w:rPr>
              <w:t>rozvoje</w:t>
            </w:r>
            <w:r w:rsidRPr="003E0C8D">
              <w:t xml:space="preserve"> dovedností</w:t>
            </w:r>
            <w:r w:rsidR="00A5289D">
              <w:t xml:space="preserve"> v </w:t>
            </w:r>
            <w:r w:rsidRPr="003E0C8D">
              <w:rPr>
                <w:b/>
                <w:i/>
              </w:rPr>
              <w:t>odvětvích klíčových pro konkurenceschopnost</w:t>
            </w:r>
            <w:r w:rsidR="00A5289D">
              <w:rPr>
                <w:b/>
                <w:i/>
              </w:rPr>
              <w:t xml:space="preserve"> a </w:t>
            </w:r>
            <w:r w:rsidRPr="003E0C8D">
              <w:rPr>
                <w:b/>
                <w:i/>
              </w:rPr>
              <w:t>bezpečnost Evropy</w:t>
            </w:r>
            <w:r w:rsidRPr="003E0C8D">
              <w:t>.</w:t>
            </w:r>
          </w:p>
        </w:tc>
      </w:tr>
    </w:tbl>
    <w:p w14:paraId="6216297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742D418" w14:textId="77777777" w:rsidR="00BD0451" w:rsidRPr="003E0C8D" w:rsidRDefault="00284C00" w:rsidP="00284C00">
      <w:r w:rsidRPr="003E0C8D">
        <w:rPr>
          <w:rStyle w:val="HideTWBExt"/>
        </w:rPr>
        <w:t>&lt;/AmendB&gt;</w:t>
      </w:r>
    </w:p>
    <w:p w14:paraId="29CF56D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180</w:t>
      </w:r>
      <w:r w:rsidRPr="003E0C8D">
        <w:rPr>
          <w:rStyle w:val="HideTWBExt"/>
          <w:b w:val="0"/>
        </w:rPr>
        <w:t>&lt;/NumAmB&gt;</w:t>
      </w:r>
    </w:p>
    <w:p w14:paraId="12443454"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5D983E66" w14:textId="77777777" w:rsidR="00284C00" w:rsidRPr="003E0C8D" w:rsidRDefault="00284C00" w:rsidP="00284C00">
      <w:pPr>
        <w:pStyle w:val="NormalBold"/>
      </w:pPr>
      <w:r w:rsidRPr="003E0C8D">
        <w:rPr>
          <w:rStyle w:val="HideTWBExt"/>
          <w:b w:val="0"/>
        </w:rPr>
        <w:t>&lt;/RepeatBlock-By&gt;</w:t>
      </w:r>
    </w:p>
    <w:p w14:paraId="349EBEA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903C55C"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E6B4ADF" w14:textId="77777777" w:rsidTr="00464D74">
        <w:trPr>
          <w:trHeight w:hRule="exact" w:val="240"/>
          <w:jc w:val="center"/>
        </w:trPr>
        <w:tc>
          <w:tcPr>
            <w:tcW w:w="9752" w:type="dxa"/>
            <w:gridSpan w:val="2"/>
            <w:tcBorders>
              <w:top w:val="nil"/>
              <w:left w:val="nil"/>
              <w:bottom w:val="nil"/>
              <w:right w:val="nil"/>
            </w:tcBorders>
          </w:tcPr>
          <w:p w14:paraId="30B72DF8" w14:textId="77777777" w:rsidR="00284C00" w:rsidRPr="003E0C8D" w:rsidRDefault="00284C00" w:rsidP="00464D74"/>
        </w:tc>
      </w:tr>
      <w:tr w:rsidR="00284C00" w:rsidRPr="003E0C8D" w14:paraId="61092358" w14:textId="77777777" w:rsidTr="00464D74">
        <w:trPr>
          <w:trHeight w:val="240"/>
          <w:jc w:val="center"/>
        </w:trPr>
        <w:tc>
          <w:tcPr>
            <w:tcW w:w="4876" w:type="dxa"/>
            <w:tcBorders>
              <w:top w:val="nil"/>
              <w:left w:val="nil"/>
              <w:bottom w:val="nil"/>
              <w:right w:val="nil"/>
            </w:tcBorders>
          </w:tcPr>
          <w:p w14:paraId="75244DA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CC447F4" w14:textId="77777777" w:rsidR="00284C00" w:rsidRPr="003E0C8D" w:rsidRDefault="00284C00" w:rsidP="00464D74">
            <w:pPr>
              <w:pStyle w:val="AmColumnHeading"/>
            </w:pPr>
            <w:r w:rsidRPr="003E0C8D">
              <w:t>Pozměňovací návrh</w:t>
            </w:r>
          </w:p>
        </w:tc>
      </w:tr>
      <w:tr w:rsidR="00284C00" w:rsidRPr="003E0C8D" w14:paraId="27608DEF" w14:textId="77777777" w:rsidTr="00464D74">
        <w:trPr>
          <w:jc w:val="center"/>
        </w:trPr>
        <w:tc>
          <w:tcPr>
            <w:tcW w:w="4876" w:type="dxa"/>
            <w:tcBorders>
              <w:top w:val="nil"/>
              <w:left w:val="nil"/>
              <w:bottom w:val="nil"/>
              <w:right w:val="nil"/>
            </w:tcBorders>
          </w:tcPr>
          <w:p w14:paraId="369DE0A7" w14:textId="608A40EB"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 xml:space="preserve">individuálně uzpůsobené pomoci </w:t>
            </w:r>
            <w:r w:rsidRPr="003E0C8D">
              <w:rPr>
                <w:b/>
                <w:i/>
              </w:rPr>
              <w:t>založené</w:t>
            </w:r>
            <w:r w:rsidRPr="003E0C8D">
              <w:t xml:space="preserve">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c>
          <w:tcPr>
            <w:tcW w:w="4876" w:type="dxa"/>
            <w:tcBorders>
              <w:top w:val="nil"/>
              <w:left w:val="nil"/>
              <w:bottom w:val="nil"/>
              <w:right w:val="nil"/>
            </w:tcBorders>
          </w:tcPr>
          <w:p w14:paraId="61C03FE8" w14:textId="3C619057" w:rsidR="00284C00" w:rsidRPr="003E0C8D" w:rsidRDefault="00284C00" w:rsidP="00464D74">
            <w:pPr>
              <w:pStyle w:val="Normal6a"/>
            </w:pPr>
            <w:r w:rsidRPr="003E0C8D">
              <w:t>(13)</w:t>
            </w:r>
            <w:r w:rsidRPr="003E0C8D">
              <w:tab/>
              <w:t xml:space="preserve">ESF by měl podporovat </w:t>
            </w:r>
            <w:r w:rsidRPr="003E0C8D">
              <w:rPr>
                <w:b/>
                <w:i/>
              </w:rPr>
              <w:t>kvalitní</w:t>
            </w:r>
            <w:r w:rsidRPr="003E0C8D">
              <w:t xml:space="preserve">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w:t>
            </w:r>
            <w:r w:rsidR="00A5289D">
              <w:t xml:space="preserve"> a </w:t>
            </w:r>
            <w:r w:rsidRPr="003E0C8D">
              <w:rPr>
                <w:b/>
                <w:i/>
              </w:rPr>
              <w:t>při aktivaci opatření založených</w:t>
            </w:r>
            <w:r w:rsidRPr="003E0C8D">
              <w:t xml:space="preserve">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w:t>
            </w:r>
            <w:r w:rsidRPr="003E0C8D">
              <w:rPr>
                <w:b/>
                <w:i/>
              </w:rPr>
              <w:t>, jako jsou osoby se zdravotním postižením</w:t>
            </w:r>
            <w:r w:rsidR="00A5289D">
              <w:rPr>
                <w:b/>
                <w:i/>
              </w:rPr>
              <w:t xml:space="preserve"> a </w:t>
            </w:r>
            <w:r w:rsidRPr="003E0C8D">
              <w:rPr>
                <w:b/>
                <w:i/>
              </w:rPr>
              <w:t>Romové</w:t>
            </w:r>
            <w:r w:rsidRPr="003E0C8D">
              <w:t>.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r>
    </w:tbl>
    <w:p w14:paraId="3E31DDD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A178C85" w14:textId="77777777" w:rsidR="00BD0451" w:rsidRPr="003E0C8D" w:rsidRDefault="00284C00" w:rsidP="00284C00">
      <w:r w:rsidRPr="003E0C8D">
        <w:rPr>
          <w:rStyle w:val="HideTWBExt"/>
        </w:rPr>
        <w:t>&lt;/AmendB&gt;</w:t>
      </w:r>
    </w:p>
    <w:p w14:paraId="14768BE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181</w:t>
      </w:r>
      <w:r w:rsidRPr="003E0C8D">
        <w:rPr>
          <w:rStyle w:val="HideTWBExt"/>
          <w:b w:val="0"/>
        </w:rPr>
        <w:t>&lt;/NumAmB&gt;</w:t>
      </w:r>
    </w:p>
    <w:p w14:paraId="22E10E1B"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2EE6F3B5" w14:textId="77777777" w:rsidR="00284C00" w:rsidRPr="003E0C8D" w:rsidRDefault="00284C00" w:rsidP="00284C00">
      <w:pPr>
        <w:pStyle w:val="NormalBold"/>
      </w:pPr>
      <w:r w:rsidRPr="003E0C8D">
        <w:rPr>
          <w:rStyle w:val="HideTWBExt"/>
          <w:b w:val="0"/>
        </w:rPr>
        <w:t>&lt;/RepeatBlock-By&gt;</w:t>
      </w:r>
    </w:p>
    <w:p w14:paraId="6D202EA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6ABD7CE"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3513DFA" w14:textId="77777777" w:rsidTr="00464D74">
        <w:trPr>
          <w:trHeight w:hRule="exact" w:val="240"/>
          <w:jc w:val="center"/>
        </w:trPr>
        <w:tc>
          <w:tcPr>
            <w:tcW w:w="9752" w:type="dxa"/>
            <w:gridSpan w:val="2"/>
            <w:tcBorders>
              <w:top w:val="nil"/>
              <w:left w:val="nil"/>
              <w:bottom w:val="nil"/>
              <w:right w:val="nil"/>
            </w:tcBorders>
          </w:tcPr>
          <w:p w14:paraId="0982A06D" w14:textId="77777777" w:rsidR="00284C00" w:rsidRPr="003E0C8D" w:rsidRDefault="00284C00" w:rsidP="00464D74"/>
        </w:tc>
      </w:tr>
      <w:tr w:rsidR="00284C00" w:rsidRPr="003E0C8D" w14:paraId="55B1296A" w14:textId="77777777" w:rsidTr="00464D74">
        <w:trPr>
          <w:trHeight w:val="240"/>
          <w:jc w:val="center"/>
        </w:trPr>
        <w:tc>
          <w:tcPr>
            <w:tcW w:w="4876" w:type="dxa"/>
            <w:tcBorders>
              <w:top w:val="nil"/>
              <w:left w:val="nil"/>
              <w:bottom w:val="nil"/>
              <w:right w:val="nil"/>
            </w:tcBorders>
          </w:tcPr>
          <w:p w14:paraId="0EC38B7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ECB3B5C" w14:textId="77777777" w:rsidR="00284C00" w:rsidRPr="003E0C8D" w:rsidRDefault="00284C00" w:rsidP="00464D74">
            <w:pPr>
              <w:pStyle w:val="AmColumnHeading"/>
            </w:pPr>
            <w:r w:rsidRPr="003E0C8D">
              <w:t>Pozměňovací návrh</w:t>
            </w:r>
          </w:p>
        </w:tc>
      </w:tr>
      <w:tr w:rsidR="00284C00" w:rsidRPr="003E0C8D" w14:paraId="053CBD91" w14:textId="77777777" w:rsidTr="00464D74">
        <w:trPr>
          <w:jc w:val="center"/>
        </w:trPr>
        <w:tc>
          <w:tcPr>
            <w:tcW w:w="4876" w:type="dxa"/>
            <w:tcBorders>
              <w:top w:val="nil"/>
              <w:left w:val="nil"/>
              <w:bottom w:val="nil"/>
              <w:right w:val="nil"/>
            </w:tcBorders>
          </w:tcPr>
          <w:p w14:paraId="088E9E0E" w14:textId="2B666AFC"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 xml:space="preserve">osobám, kterých se negativně </w:t>
            </w:r>
            <w:r w:rsidRPr="003E0C8D">
              <w:rPr>
                <w:b/>
                <w:i/>
              </w:rPr>
              <w:t>dotýkají ekologická</w:t>
            </w:r>
            <w:r w:rsidR="00A5289D">
              <w:rPr>
                <w:b/>
                <w:i/>
              </w:rPr>
              <w:t xml:space="preserve"> a </w:t>
            </w:r>
            <w:r w:rsidRPr="003E0C8D">
              <w:rPr>
                <w:b/>
                <w:i/>
              </w:rPr>
              <w:t>digitální</w:t>
            </w:r>
            <w:r w:rsidRPr="003E0C8D">
              <w:t xml:space="preserve">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 xml:space="preserve">investicích do dovedností, které jsou klíčové pro </w:t>
            </w:r>
            <w:r w:rsidRPr="003E0C8D">
              <w:rPr>
                <w:b/>
                <w:i/>
              </w:rPr>
              <w:t>ekologickou</w:t>
            </w:r>
            <w:r w:rsidR="00A5289D">
              <w:rPr>
                <w:b/>
                <w:i/>
              </w:rPr>
              <w:t xml:space="preserve"> a </w:t>
            </w:r>
            <w:r w:rsidRPr="003E0C8D">
              <w:rPr>
                <w:b/>
                <w:i/>
              </w:rPr>
              <w:t>digitální</w:t>
            </w:r>
            <w:r w:rsidRPr="003E0C8D">
              <w:t xml:space="preserve"> transformaci.</w:t>
            </w:r>
          </w:p>
        </w:tc>
        <w:tc>
          <w:tcPr>
            <w:tcW w:w="4876" w:type="dxa"/>
            <w:tcBorders>
              <w:top w:val="nil"/>
              <w:left w:val="nil"/>
              <w:bottom w:val="nil"/>
              <w:right w:val="nil"/>
            </w:tcBorders>
          </w:tcPr>
          <w:p w14:paraId="62522AB1" w14:textId="39D177F2"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 xml:space="preserve">osobám, kterých se negativně </w:t>
            </w:r>
            <w:r w:rsidRPr="003E0C8D">
              <w:rPr>
                <w:b/>
                <w:i/>
              </w:rPr>
              <w:t>dotýká dvojí</w:t>
            </w:r>
            <w:r w:rsidRPr="003E0C8D">
              <w:t xml:space="preserve"> transformace nebo otřesy na trhu práce, jakož</w:t>
            </w:r>
            <w:r w:rsidR="00A5289D">
              <w:t xml:space="preserve"> i </w:t>
            </w:r>
            <w:r w:rsidRPr="003E0C8D">
              <w:t xml:space="preserve">těm, kdo jsou trhu práce nejvíce vzdálení. ESF by se měl nadále soustředit na nezaměstnanost mladých lidí </w:t>
            </w:r>
            <w:r w:rsidRPr="003E0C8D">
              <w:rPr>
                <w:b/>
                <w:i/>
              </w:rPr>
              <w:t>jako na jednu</w:t>
            </w:r>
            <w:r w:rsidR="00A5289D">
              <w:rPr>
                <w:b/>
                <w:i/>
              </w:rPr>
              <w:t xml:space="preserve"> z </w:t>
            </w:r>
            <w:r w:rsidRPr="003E0C8D">
              <w:rPr>
                <w:b/>
                <w:i/>
              </w:rPr>
              <w:t>hlavních strukturálních výzev trhu práce</w:t>
            </w:r>
            <w:r w:rsidR="00A5289D">
              <w:rPr>
                <w:b/>
                <w:i/>
              </w:rPr>
              <w:t xml:space="preserve"> v </w:t>
            </w:r>
            <w:r w:rsidRPr="003E0C8D">
              <w:rPr>
                <w:b/>
                <w:i/>
              </w:rPr>
              <w:t>EU</w:t>
            </w:r>
            <w:r w:rsidR="00A5289D">
              <w:t xml:space="preserve"> a </w:t>
            </w:r>
            <w:r w:rsidRPr="003E0C8D">
              <w:rPr>
                <w:b/>
                <w:i/>
              </w:rPr>
              <w:t>na</w:t>
            </w:r>
            <w:r w:rsidRPr="003E0C8D">
              <w:t xml:space="preserve"> 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 xml:space="preserve">investicích do dovedností, které jsou klíčové pro </w:t>
            </w:r>
            <w:r w:rsidRPr="003E0C8D">
              <w:rPr>
                <w:b/>
                <w:i/>
              </w:rPr>
              <w:t>dvojí</w:t>
            </w:r>
            <w:r w:rsidRPr="003E0C8D">
              <w:t xml:space="preserve"> transformaci.</w:t>
            </w:r>
          </w:p>
        </w:tc>
      </w:tr>
    </w:tbl>
    <w:p w14:paraId="0641216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BABD320" w14:textId="77777777" w:rsidR="00BD0451" w:rsidRPr="003E0C8D" w:rsidRDefault="00284C00" w:rsidP="00284C00">
      <w:r w:rsidRPr="003E0C8D">
        <w:rPr>
          <w:rStyle w:val="HideTWBExt"/>
        </w:rPr>
        <w:t>&lt;/AmendB&gt;</w:t>
      </w:r>
    </w:p>
    <w:p w14:paraId="59CF308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182</w:t>
      </w:r>
      <w:r w:rsidRPr="003E0C8D">
        <w:rPr>
          <w:rStyle w:val="HideTWBExt"/>
          <w:b w:val="0"/>
        </w:rPr>
        <w:t>&lt;/NumAmB&gt;</w:t>
      </w:r>
    </w:p>
    <w:p w14:paraId="7C851323" w14:textId="77777777" w:rsidR="00284C00" w:rsidRPr="003E0C8D" w:rsidRDefault="00284C00" w:rsidP="00284C00">
      <w:pPr>
        <w:pStyle w:val="NormalBold"/>
      </w:pPr>
      <w:r w:rsidRPr="003E0C8D">
        <w:rPr>
          <w:rStyle w:val="HideTWBExt"/>
          <w:b w:val="0"/>
        </w:rPr>
        <w:t>&lt;RepeatBlock-By&gt;&lt;Members&gt;</w:t>
      </w:r>
      <w:r w:rsidRPr="003E0C8D">
        <w:t>Marit Maij, Estelle Ceulemans, Gabriele Bischoff, Idoia Mendia, Alicia Homs Ginel, Evelyn Regner, Nora Mebarek, Vilija Blinkevičiūtė</w:t>
      </w:r>
      <w:r w:rsidRPr="003E0C8D">
        <w:rPr>
          <w:rStyle w:val="HideTWBExt"/>
          <w:b w:val="0"/>
        </w:rPr>
        <w:t>&lt;/Members&gt;</w:t>
      </w:r>
    </w:p>
    <w:p w14:paraId="183C2818" w14:textId="77777777" w:rsidR="00284C00" w:rsidRPr="003E0C8D" w:rsidRDefault="00284C00" w:rsidP="00284C00">
      <w:pPr>
        <w:pStyle w:val="NormalBold"/>
      </w:pPr>
      <w:r w:rsidRPr="003E0C8D">
        <w:rPr>
          <w:rStyle w:val="HideTWBExt"/>
          <w:b w:val="0"/>
        </w:rPr>
        <w:t>&lt;/RepeatBlock-By&gt;</w:t>
      </w:r>
    </w:p>
    <w:p w14:paraId="56DAD64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45BD037"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7C93642" w14:textId="77777777" w:rsidTr="00464D74">
        <w:trPr>
          <w:trHeight w:hRule="exact" w:val="240"/>
          <w:jc w:val="center"/>
        </w:trPr>
        <w:tc>
          <w:tcPr>
            <w:tcW w:w="9752" w:type="dxa"/>
            <w:gridSpan w:val="2"/>
            <w:tcBorders>
              <w:top w:val="nil"/>
              <w:left w:val="nil"/>
              <w:bottom w:val="nil"/>
              <w:right w:val="nil"/>
            </w:tcBorders>
          </w:tcPr>
          <w:p w14:paraId="714FA711" w14:textId="77777777" w:rsidR="00284C00" w:rsidRPr="003E0C8D" w:rsidRDefault="00284C00" w:rsidP="00464D74"/>
        </w:tc>
      </w:tr>
      <w:tr w:rsidR="00284C00" w:rsidRPr="003E0C8D" w14:paraId="7FD96573" w14:textId="77777777" w:rsidTr="00464D74">
        <w:trPr>
          <w:trHeight w:val="240"/>
          <w:jc w:val="center"/>
        </w:trPr>
        <w:tc>
          <w:tcPr>
            <w:tcW w:w="4876" w:type="dxa"/>
            <w:tcBorders>
              <w:top w:val="nil"/>
              <w:left w:val="nil"/>
              <w:bottom w:val="nil"/>
              <w:right w:val="nil"/>
            </w:tcBorders>
          </w:tcPr>
          <w:p w14:paraId="1D3337D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0F270AC" w14:textId="77777777" w:rsidR="00284C00" w:rsidRPr="003E0C8D" w:rsidRDefault="00284C00" w:rsidP="00464D74">
            <w:pPr>
              <w:pStyle w:val="AmColumnHeading"/>
            </w:pPr>
            <w:r w:rsidRPr="003E0C8D">
              <w:t>Pozměňovací návrh</w:t>
            </w:r>
          </w:p>
        </w:tc>
      </w:tr>
      <w:tr w:rsidR="00284C00" w:rsidRPr="003E0C8D" w14:paraId="56A5FE66" w14:textId="77777777" w:rsidTr="00464D74">
        <w:trPr>
          <w:jc w:val="center"/>
        </w:trPr>
        <w:tc>
          <w:tcPr>
            <w:tcW w:w="4876" w:type="dxa"/>
            <w:tcBorders>
              <w:top w:val="nil"/>
              <w:left w:val="nil"/>
              <w:bottom w:val="nil"/>
              <w:right w:val="nil"/>
            </w:tcBorders>
          </w:tcPr>
          <w:p w14:paraId="5215ED5A" w14:textId="6F93C9E9"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c>
          <w:tcPr>
            <w:tcW w:w="4876" w:type="dxa"/>
            <w:tcBorders>
              <w:top w:val="nil"/>
              <w:left w:val="nil"/>
              <w:bottom w:val="nil"/>
              <w:right w:val="nil"/>
            </w:tcBorders>
          </w:tcPr>
          <w:p w14:paraId="2E3F8A36" w14:textId="42834ED3"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 prohlubování dovedností</w:t>
            </w:r>
            <w:r w:rsidR="00A5289D">
              <w:t xml:space="preserve"> a </w:t>
            </w:r>
            <w:r w:rsidRPr="003E0C8D">
              <w:t>změně kvalifikace</w:t>
            </w:r>
            <w:r w:rsidRPr="003E0C8D">
              <w:rPr>
                <w:b/>
                <w:i/>
              </w:rPr>
              <w:t>, včetně mentorování,</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r>
    </w:tbl>
    <w:p w14:paraId="391D858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C97F976" w14:textId="77777777" w:rsidR="00BD0451" w:rsidRPr="003E0C8D" w:rsidRDefault="00284C00" w:rsidP="00284C00">
      <w:r w:rsidRPr="003E0C8D">
        <w:rPr>
          <w:rStyle w:val="HideTWBExt"/>
        </w:rPr>
        <w:t>&lt;/AmendB&gt;</w:t>
      </w:r>
    </w:p>
    <w:p w14:paraId="2D49FBE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183</w:t>
      </w:r>
      <w:r w:rsidRPr="003E0C8D">
        <w:rPr>
          <w:rStyle w:val="HideTWBExt"/>
          <w:b w:val="0"/>
        </w:rPr>
        <w:t>&lt;/NumAmB&gt;</w:t>
      </w:r>
    </w:p>
    <w:p w14:paraId="0A51DD88"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w:t>
      </w:r>
      <w:r w:rsidRPr="003E0C8D">
        <w:rPr>
          <w:rStyle w:val="HideTWBExt"/>
          <w:b w:val="0"/>
        </w:rPr>
        <w:t>&lt;/Members&gt;</w:t>
      </w:r>
    </w:p>
    <w:p w14:paraId="01AC739E" w14:textId="77777777" w:rsidR="00284C00" w:rsidRPr="003E0C8D" w:rsidRDefault="00284C00" w:rsidP="00284C00">
      <w:pPr>
        <w:pStyle w:val="NormalBold"/>
      </w:pPr>
      <w:r w:rsidRPr="003E0C8D">
        <w:rPr>
          <w:rStyle w:val="HideTWBExt"/>
          <w:b w:val="0"/>
        </w:rPr>
        <w:t>&lt;/RepeatBlock-By&gt;</w:t>
      </w:r>
    </w:p>
    <w:p w14:paraId="4FDC134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8DC119D" w14:textId="77777777" w:rsidR="00284C00" w:rsidRPr="003E0C8D" w:rsidRDefault="00284C00" w:rsidP="00284C00">
      <w:pPr>
        <w:pStyle w:val="NormalBold"/>
      </w:pPr>
      <w:r w:rsidRPr="003E0C8D">
        <w:rPr>
          <w:rStyle w:val="HideTWBExt"/>
          <w:b w:val="0"/>
        </w:rPr>
        <w:t>&lt;Article&gt;</w:t>
      </w:r>
      <w:r w:rsidRPr="003E0C8D">
        <w:t>Bod odůvodnění 13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AB95383" w14:textId="77777777" w:rsidTr="00464D74">
        <w:trPr>
          <w:trHeight w:hRule="exact" w:val="240"/>
          <w:jc w:val="center"/>
        </w:trPr>
        <w:tc>
          <w:tcPr>
            <w:tcW w:w="9752" w:type="dxa"/>
            <w:gridSpan w:val="2"/>
            <w:tcBorders>
              <w:top w:val="nil"/>
              <w:left w:val="nil"/>
              <w:bottom w:val="nil"/>
              <w:right w:val="nil"/>
            </w:tcBorders>
          </w:tcPr>
          <w:p w14:paraId="3D9C92D2" w14:textId="77777777" w:rsidR="00284C00" w:rsidRPr="003E0C8D" w:rsidRDefault="00284C00" w:rsidP="00464D74"/>
        </w:tc>
      </w:tr>
      <w:tr w:rsidR="00284C00" w:rsidRPr="003E0C8D" w14:paraId="4BB0C913" w14:textId="77777777" w:rsidTr="00464D74">
        <w:trPr>
          <w:trHeight w:val="240"/>
          <w:jc w:val="center"/>
        </w:trPr>
        <w:tc>
          <w:tcPr>
            <w:tcW w:w="4876" w:type="dxa"/>
            <w:tcBorders>
              <w:top w:val="nil"/>
              <w:left w:val="nil"/>
              <w:bottom w:val="nil"/>
              <w:right w:val="nil"/>
            </w:tcBorders>
          </w:tcPr>
          <w:p w14:paraId="72C59E8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25FAE5C" w14:textId="77777777" w:rsidR="00284C00" w:rsidRPr="003E0C8D" w:rsidRDefault="00284C00" w:rsidP="00464D74">
            <w:pPr>
              <w:pStyle w:val="AmColumnHeading"/>
            </w:pPr>
            <w:r w:rsidRPr="003E0C8D">
              <w:t>Pozměňovací návrh</w:t>
            </w:r>
          </w:p>
        </w:tc>
      </w:tr>
      <w:tr w:rsidR="00284C00" w:rsidRPr="003E0C8D" w14:paraId="6833261C" w14:textId="77777777" w:rsidTr="00464D74">
        <w:trPr>
          <w:jc w:val="center"/>
        </w:trPr>
        <w:tc>
          <w:tcPr>
            <w:tcW w:w="4876" w:type="dxa"/>
            <w:tcBorders>
              <w:top w:val="nil"/>
              <w:left w:val="nil"/>
              <w:bottom w:val="nil"/>
              <w:right w:val="nil"/>
            </w:tcBorders>
          </w:tcPr>
          <w:p w14:paraId="581ECCF2" w14:textId="7063A254"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w:t>
            </w:r>
            <w:r w:rsidRPr="003E0C8D">
              <w:rPr>
                <w:b/>
                <w:i/>
              </w:rPr>
              <w:t>, prohlubování dovedností</w:t>
            </w:r>
            <w:r w:rsidR="00A5289D">
              <w:rPr>
                <w:b/>
                <w:i/>
              </w:rPr>
              <w:t xml:space="preserve"> a </w:t>
            </w:r>
            <w:r w:rsidRPr="003E0C8D">
              <w:rPr>
                <w:b/>
                <w:i/>
              </w:rPr>
              <w:t>změně kvalifikace</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c>
          <w:tcPr>
            <w:tcW w:w="4876" w:type="dxa"/>
            <w:tcBorders>
              <w:top w:val="nil"/>
              <w:left w:val="nil"/>
              <w:bottom w:val="nil"/>
              <w:right w:val="nil"/>
            </w:tcBorders>
          </w:tcPr>
          <w:p w14:paraId="30A94119" w14:textId="6B01EF36" w:rsidR="00284C00" w:rsidRPr="003E0C8D" w:rsidRDefault="00284C00" w:rsidP="00464D74">
            <w:pPr>
              <w:pStyle w:val="Normal6a"/>
            </w:pPr>
            <w:r w:rsidRPr="003E0C8D">
              <w:t>(13)</w:t>
            </w:r>
            <w:r w:rsidRPr="003E0C8D">
              <w:tab/>
              <w:t>ESF by měl podporovat zaměstnanost, rovný přístup na trh práce pro všechny, spravedlivé</w:t>
            </w:r>
            <w:r w:rsidR="00A5289D">
              <w:t xml:space="preserve"> a </w:t>
            </w:r>
            <w:r w:rsidRPr="003E0C8D">
              <w:t>kvalitní pracovní podmínky</w:t>
            </w:r>
            <w:r w:rsidR="00A5289D">
              <w:t xml:space="preserve"> a </w:t>
            </w:r>
            <w:r w:rsidRPr="003E0C8D">
              <w:t>pracovní mobilitu. ESF by měl podporovat členské státy při poskytování podpory nezaměstnaným</w:t>
            </w:r>
            <w:r w:rsidR="00A5289D">
              <w:t xml:space="preserve"> a </w:t>
            </w:r>
            <w:r w:rsidRPr="003E0C8D">
              <w:t>neaktivním osobám prostřednictvím účinné, včasné, koordinované</w:t>
            </w:r>
            <w:r w:rsidR="00A5289D">
              <w:t xml:space="preserve"> a </w:t>
            </w:r>
            <w:r w:rsidRPr="003E0C8D">
              <w:t>individuálně uzpůsobené pomoci založené na podpoře při hledání zaměstnání, odborné přípravě</w:t>
            </w:r>
            <w:r w:rsidR="00A5289D">
              <w:t xml:space="preserve"> a </w:t>
            </w:r>
            <w:r w:rsidRPr="003E0C8D">
              <w:t>přístupu</w:t>
            </w:r>
            <w:r w:rsidR="00A5289D">
              <w:t xml:space="preserve"> k </w:t>
            </w:r>
            <w:r w:rsidRPr="003E0C8D">
              <w:t>jiným podpůrným službám, přičemž zvláštní pozornost by měla být věnována osobám ve zranitelném postavení</w:t>
            </w:r>
            <w:r w:rsidR="00A5289D">
              <w:t xml:space="preserve"> a </w:t>
            </w:r>
            <w:r w:rsidRPr="003E0C8D">
              <w:t>osobám, kterých se negativně dotýkají ekologická</w:t>
            </w:r>
            <w:r w:rsidR="00A5289D">
              <w:t xml:space="preserve"> a </w:t>
            </w:r>
            <w:r w:rsidRPr="003E0C8D">
              <w:t>digitální transformace nebo otřesy na trhu práce, jakož</w:t>
            </w:r>
            <w:r w:rsidR="00A5289D">
              <w:t xml:space="preserve"> i </w:t>
            </w:r>
            <w:r w:rsidRPr="003E0C8D">
              <w:t>těm, kdo jsou trhu práce nejvíce vzdálení. ESF by se měl nadále soustředit na nezaměstnanost mladých lidí</w:t>
            </w:r>
            <w:r w:rsidR="00A5289D">
              <w:t xml:space="preserve"> a </w:t>
            </w:r>
            <w:r w:rsidRPr="003E0C8D">
              <w:t>otázku mladých lidí, kteří nejsou zaměstnaní ani se neúčastní vzdělávání nebo odborné přípravy,</w:t>
            </w:r>
            <w:r w:rsidR="00A5289D">
              <w:t xml:space="preserve"> a </w:t>
            </w:r>
            <w:r w:rsidRPr="003E0C8D">
              <w:t>to prostřednictvím prevence předčasných odchodů ze vzdělávání</w:t>
            </w:r>
            <w:r w:rsidR="00A5289D">
              <w:t xml:space="preserve"> a </w:t>
            </w:r>
            <w:r w:rsidRPr="003E0C8D">
              <w:t>odborné přípravy</w:t>
            </w:r>
            <w:r w:rsidR="00A5289D">
              <w:t xml:space="preserve"> a </w:t>
            </w:r>
            <w:r w:rsidRPr="003E0C8D">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5289D">
              <w:t xml:space="preserve"> v </w:t>
            </w:r>
            <w:r w:rsidRPr="003E0C8D">
              <w:t>investicích do dovedností, které jsou klíčové pro ekologickou</w:t>
            </w:r>
            <w:r w:rsidR="00A5289D">
              <w:t xml:space="preserve"> a </w:t>
            </w:r>
            <w:r w:rsidRPr="003E0C8D">
              <w:t>digitální transformaci.</w:t>
            </w:r>
          </w:p>
        </w:tc>
      </w:tr>
    </w:tbl>
    <w:p w14:paraId="0D49EBB3"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7E3D83D" w14:textId="77777777" w:rsidR="00BD0451" w:rsidRPr="003E0C8D" w:rsidRDefault="00284C00" w:rsidP="00284C00">
      <w:r w:rsidRPr="003E0C8D">
        <w:rPr>
          <w:rStyle w:val="HideTWBExt"/>
        </w:rPr>
        <w:t>&lt;/AmendB&gt;</w:t>
      </w:r>
    </w:p>
    <w:p w14:paraId="2AEB8E6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184</w:t>
      </w:r>
      <w:r w:rsidRPr="003E0C8D">
        <w:rPr>
          <w:rStyle w:val="HideTWBExt"/>
          <w:b w:val="0"/>
        </w:rPr>
        <w:t>&lt;/NumAmB&gt;</w:t>
      </w:r>
    </w:p>
    <w:p w14:paraId="29C3C583" w14:textId="77777777" w:rsidR="00284C00" w:rsidRPr="003E0C8D" w:rsidRDefault="00284C00" w:rsidP="00284C00">
      <w:pPr>
        <w:pStyle w:val="NormalBold"/>
      </w:pPr>
      <w:r w:rsidRPr="003E0C8D">
        <w:rPr>
          <w:rStyle w:val="HideTWBExt"/>
          <w:b w:val="0"/>
        </w:rPr>
        <w:t>&lt;RepeatBlock-By&gt;&lt;Members&gt;</w:t>
      </w:r>
      <w:r w:rsidRPr="003E0C8D">
        <w:t>Valérie Devaux, Grégory Allione, Laurence Farreng, Hristo Petrov, Irena Joveva, Brigitte van den Berg</w:t>
      </w:r>
      <w:r w:rsidRPr="003E0C8D">
        <w:rPr>
          <w:rStyle w:val="HideTWBExt"/>
          <w:b w:val="0"/>
        </w:rPr>
        <w:t>&lt;/Members&gt;</w:t>
      </w:r>
    </w:p>
    <w:p w14:paraId="567D0B3B" w14:textId="77777777" w:rsidR="00284C00" w:rsidRPr="003E0C8D" w:rsidRDefault="00284C00" w:rsidP="00284C00">
      <w:pPr>
        <w:pStyle w:val="NormalBold"/>
      </w:pPr>
      <w:r w:rsidRPr="003E0C8D">
        <w:rPr>
          <w:rStyle w:val="HideTWBExt"/>
          <w:b w:val="0"/>
        </w:rPr>
        <w:t>&lt;/RepeatBlock-By&gt;</w:t>
      </w:r>
    </w:p>
    <w:p w14:paraId="1624ABB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7DBE6FE" w14:textId="77777777" w:rsidR="00284C00" w:rsidRPr="003E0C8D" w:rsidRDefault="00284C00" w:rsidP="00284C00">
      <w:pPr>
        <w:pStyle w:val="NormalBold"/>
      </w:pPr>
      <w:r w:rsidRPr="003E0C8D">
        <w:rPr>
          <w:rStyle w:val="HideTWBExt"/>
          <w:b w:val="0"/>
        </w:rPr>
        <w:t>&lt;Article&gt;</w:t>
      </w:r>
      <w:r w:rsidRPr="003E0C8D">
        <w:t>Bod odůvodnění 14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71E4099" w14:textId="77777777" w:rsidTr="00464D74">
        <w:trPr>
          <w:trHeight w:hRule="exact" w:val="240"/>
          <w:jc w:val="center"/>
        </w:trPr>
        <w:tc>
          <w:tcPr>
            <w:tcW w:w="9752" w:type="dxa"/>
            <w:gridSpan w:val="2"/>
            <w:tcBorders>
              <w:top w:val="nil"/>
              <w:left w:val="nil"/>
              <w:bottom w:val="nil"/>
              <w:right w:val="nil"/>
            </w:tcBorders>
          </w:tcPr>
          <w:p w14:paraId="6A396681" w14:textId="77777777" w:rsidR="00284C00" w:rsidRPr="003E0C8D" w:rsidRDefault="00284C00" w:rsidP="00464D74"/>
        </w:tc>
      </w:tr>
      <w:tr w:rsidR="00284C00" w:rsidRPr="003E0C8D" w14:paraId="2D0D55A9" w14:textId="77777777" w:rsidTr="00464D74">
        <w:trPr>
          <w:trHeight w:val="240"/>
          <w:jc w:val="center"/>
        </w:trPr>
        <w:tc>
          <w:tcPr>
            <w:tcW w:w="4876" w:type="dxa"/>
            <w:tcBorders>
              <w:top w:val="nil"/>
              <w:left w:val="nil"/>
              <w:bottom w:val="nil"/>
              <w:right w:val="nil"/>
            </w:tcBorders>
          </w:tcPr>
          <w:p w14:paraId="1EA1105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3FC9C85" w14:textId="77777777" w:rsidR="00284C00" w:rsidRPr="003E0C8D" w:rsidRDefault="00284C00" w:rsidP="00464D74">
            <w:pPr>
              <w:pStyle w:val="AmColumnHeading"/>
            </w:pPr>
            <w:r w:rsidRPr="003E0C8D">
              <w:t>Pozměňovací návrh</w:t>
            </w:r>
          </w:p>
        </w:tc>
      </w:tr>
      <w:tr w:rsidR="00284C00" w:rsidRPr="003E0C8D" w14:paraId="18D43E02" w14:textId="77777777" w:rsidTr="00464D74">
        <w:trPr>
          <w:jc w:val="center"/>
        </w:trPr>
        <w:tc>
          <w:tcPr>
            <w:tcW w:w="4876" w:type="dxa"/>
            <w:tcBorders>
              <w:top w:val="nil"/>
              <w:left w:val="nil"/>
              <w:bottom w:val="nil"/>
              <w:right w:val="nil"/>
            </w:tcBorders>
          </w:tcPr>
          <w:p w14:paraId="739C08D6" w14:textId="70A99515"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c>
          <w:tcPr>
            <w:tcW w:w="4876" w:type="dxa"/>
            <w:tcBorders>
              <w:top w:val="nil"/>
              <w:left w:val="nil"/>
              <w:bottom w:val="nil"/>
              <w:right w:val="nil"/>
            </w:tcBorders>
          </w:tcPr>
          <w:p w14:paraId="440BEEC8" w14:textId="2F39B1E0"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 xml:space="preserve">uznávání kvalifikací. </w:t>
            </w:r>
            <w:r w:rsidRPr="003E0C8D">
              <w:rPr>
                <w:b/>
                <w:i/>
              </w:rPr>
              <w:t>Vzhledem</w:t>
            </w:r>
            <w:r w:rsidR="00A5289D">
              <w:rPr>
                <w:b/>
                <w:i/>
              </w:rPr>
              <w:t xml:space="preserve"> k </w:t>
            </w:r>
            <w:r w:rsidRPr="003E0C8D">
              <w:rPr>
                <w:b/>
                <w:i/>
              </w:rPr>
              <w:t>tomu, že účast na trhu práce je</w:t>
            </w:r>
            <w:r w:rsidR="00A5289D">
              <w:rPr>
                <w:b/>
                <w:i/>
              </w:rPr>
              <w:t xml:space="preserve"> u </w:t>
            </w:r>
            <w:r w:rsidRPr="003E0C8D">
              <w:rPr>
                <w:b/>
                <w:i/>
              </w:rPr>
              <w:t>osob se zdravotním postižením ve srovnání</w:t>
            </w:r>
            <w:r w:rsidR="00A5289D">
              <w:rPr>
                <w:b/>
                <w:i/>
              </w:rPr>
              <w:t xml:space="preserve"> s </w:t>
            </w:r>
            <w:r w:rsidRPr="003E0C8D">
              <w:rPr>
                <w:b/>
                <w:i/>
              </w:rPr>
              <w:t>osobami bez zdravotního postižení výrazně nižší, měl by být ESF využit</w:t>
            </w:r>
            <w:r w:rsidR="00A5289D">
              <w:rPr>
                <w:b/>
                <w:i/>
              </w:rPr>
              <w:t xml:space="preserve"> k </w:t>
            </w:r>
            <w:r w:rsidRPr="003E0C8D">
              <w:rPr>
                <w:b/>
                <w:i/>
              </w:rPr>
              <w:t>vytvoření záruky zaměstnanosti</w:t>
            </w:r>
            <w:r w:rsidR="00A5289D">
              <w:rPr>
                <w:b/>
                <w:i/>
              </w:rPr>
              <w:t xml:space="preserve"> a </w:t>
            </w:r>
            <w:r w:rsidRPr="003E0C8D">
              <w:rPr>
                <w:b/>
                <w:i/>
              </w:rPr>
              <w:t>dovedností pro osoby se zdravotním postižením financované EU bez věkového omezení, přičemž by se měl inspirovat úspěšnými iniciativami, jako je záruka pro mladé lidi, zaměřenými na zvýšení účasti osob se zdravotním postižením na otevřeném trhu práce</w:t>
            </w:r>
            <w:r w:rsidR="00A5289D">
              <w:rPr>
                <w:b/>
                <w:i/>
              </w:rPr>
              <w:t xml:space="preserve"> a </w:t>
            </w:r>
            <w:r w:rsidRPr="003E0C8D">
              <w:rPr>
                <w:b/>
                <w:i/>
              </w:rPr>
              <w:t>usnadnění přístupu</w:t>
            </w:r>
            <w:r w:rsidR="00A5289D">
              <w:rPr>
                <w:b/>
                <w:i/>
              </w:rPr>
              <w:t xml:space="preserve"> k </w:t>
            </w:r>
            <w:r w:rsidRPr="003E0C8D">
              <w:rPr>
                <w:b/>
                <w:i/>
              </w:rPr>
              <w:t>zaměstnání, odborné přípravě</w:t>
            </w:r>
            <w:r w:rsidR="00A5289D">
              <w:rPr>
                <w:b/>
                <w:i/>
              </w:rPr>
              <w:t xml:space="preserve"> a </w:t>
            </w:r>
            <w:r w:rsidRPr="003E0C8D">
              <w:rPr>
                <w:b/>
                <w:i/>
              </w:rPr>
              <w:t>dalšímu vzdělávání.</w:t>
            </w:r>
          </w:p>
        </w:tc>
      </w:tr>
    </w:tbl>
    <w:p w14:paraId="215B93E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14652E5" w14:textId="77777777" w:rsidR="00BD0451" w:rsidRPr="003E0C8D" w:rsidRDefault="00284C00" w:rsidP="00284C00">
      <w:r w:rsidRPr="003E0C8D">
        <w:rPr>
          <w:rStyle w:val="HideTWBExt"/>
        </w:rPr>
        <w:t>&lt;/AmendB&gt;</w:t>
      </w:r>
    </w:p>
    <w:p w14:paraId="11E701B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185</w:t>
      </w:r>
      <w:r w:rsidRPr="003E0C8D">
        <w:rPr>
          <w:rStyle w:val="HideTWBExt"/>
          <w:b w:val="0"/>
        </w:rPr>
        <w:t>&lt;/NumAmB&gt;</w:t>
      </w:r>
    </w:p>
    <w:p w14:paraId="6638CFB8"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2C85BFAE" w14:textId="77777777" w:rsidR="00284C00" w:rsidRPr="003E0C8D" w:rsidRDefault="00284C00" w:rsidP="00284C00">
      <w:pPr>
        <w:pStyle w:val="NormalBold"/>
      </w:pPr>
      <w:r w:rsidRPr="003E0C8D">
        <w:rPr>
          <w:rStyle w:val="HideTWBExt"/>
          <w:b w:val="0"/>
        </w:rPr>
        <w:t>&lt;/RepeatBlock-By&gt;</w:t>
      </w:r>
    </w:p>
    <w:p w14:paraId="2217370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FA6BF96" w14:textId="77777777" w:rsidR="00284C00" w:rsidRPr="003E0C8D" w:rsidRDefault="00284C00" w:rsidP="00284C00">
      <w:pPr>
        <w:pStyle w:val="NormalBold"/>
      </w:pPr>
      <w:r w:rsidRPr="003E0C8D">
        <w:rPr>
          <w:rStyle w:val="HideTWBExt"/>
          <w:b w:val="0"/>
        </w:rPr>
        <w:t>&lt;Article&gt;</w:t>
      </w:r>
      <w:r w:rsidRPr="003E0C8D">
        <w:t>Bod odůvodnění 14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0525036" w14:textId="77777777" w:rsidTr="00464D74">
        <w:trPr>
          <w:trHeight w:hRule="exact" w:val="240"/>
          <w:jc w:val="center"/>
        </w:trPr>
        <w:tc>
          <w:tcPr>
            <w:tcW w:w="9752" w:type="dxa"/>
            <w:gridSpan w:val="2"/>
            <w:tcBorders>
              <w:top w:val="nil"/>
              <w:left w:val="nil"/>
              <w:bottom w:val="nil"/>
              <w:right w:val="nil"/>
            </w:tcBorders>
          </w:tcPr>
          <w:p w14:paraId="6B10D899" w14:textId="77777777" w:rsidR="00284C00" w:rsidRPr="003E0C8D" w:rsidRDefault="00284C00" w:rsidP="00464D74"/>
        </w:tc>
      </w:tr>
      <w:tr w:rsidR="00284C00" w:rsidRPr="003E0C8D" w14:paraId="40657E68" w14:textId="77777777" w:rsidTr="00464D74">
        <w:trPr>
          <w:trHeight w:val="240"/>
          <w:jc w:val="center"/>
        </w:trPr>
        <w:tc>
          <w:tcPr>
            <w:tcW w:w="4876" w:type="dxa"/>
            <w:tcBorders>
              <w:top w:val="nil"/>
              <w:left w:val="nil"/>
              <w:bottom w:val="nil"/>
              <w:right w:val="nil"/>
            </w:tcBorders>
          </w:tcPr>
          <w:p w14:paraId="70DBC70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A6E9C0D" w14:textId="77777777" w:rsidR="00284C00" w:rsidRPr="003E0C8D" w:rsidRDefault="00284C00" w:rsidP="00464D74">
            <w:pPr>
              <w:pStyle w:val="AmColumnHeading"/>
            </w:pPr>
            <w:r w:rsidRPr="003E0C8D">
              <w:t>Pozměňovací návrh</w:t>
            </w:r>
          </w:p>
        </w:tc>
      </w:tr>
      <w:tr w:rsidR="00284C00" w:rsidRPr="003E0C8D" w14:paraId="7E49863A" w14:textId="77777777" w:rsidTr="00464D74">
        <w:trPr>
          <w:jc w:val="center"/>
        </w:trPr>
        <w:tc>
          <w:tcPr>
            <w:tcW w:w="4876" w:type="dxa"/>
            <w:tcBorders>
              <w:top w:val="nil"/>
              <w:left w:val="nil"/>
              <w:bottom w:val="nil"/>
              <w:right w:val="nil"/>
            </w:tcBorders>
          </w:tcPr>
          <w:p w14:paraId="10AF33E6" w14:textId="5BF1ACE0"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rPr>
                <w:b/>
                <w:i/>
              </w:rPr>
              <w:t>učňovské přípravy</w:t>
            </w:r>
            <w:r w:rsidRPr="003E0C8D">
              <w:t>,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c>
          <w:tcPr>
            <w:tcW w:w="4876" w:type="dxa"/>
            <w:tcBorders>
              <w:top w:val="nil"/>
              <w:left w:val="nil"/>
              <w:bottom w:val="nil"/>
              <w:right w:val="nil"/>
            </w:tcBorders>
          </w:tcPr>
          <w:p w14:paraId="2C66C969" w14:textId="7597D854"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 xml:space="preserve">odbornou přípravu </w:t>
            </w:r>
            <w:r w:rsidRPr="003E0C8D">
              <w:rPr>
                <w:b/>
                <w:i/>
              </w:rPr>
              <w:t>na všech úrovních, včetně terciárního vzdělávání,</w:t>
            </w:r>
            <w:r w:rsidR="00A5289D">
              <w:t xml:space="preserve"> a </w:t>
            </w:r>
            <w:r w:rsidRPr="003E0C8D">
              <w:t>celoživotní získávání dovedností</w:t>
            </w:r>
            <w:r w:rsidRPr="003E0C8D">
              <w:rPr>
                <w:b/>
                <w:i/>
              </w:rPr>
              <w:t>, přičemž celoživotní učení by mělo být uznáno jako základní nástroj spravedlnosti</w:t>
            </w:r>
            <w:r w:rsidR="00A5289D">
              <w:rPr>
                <w:b/>
                <w:i/>
              </w:rPr>
              <w:t xml:space="preserve"> a </w:t>
            </w:r>
            <w:r w:rsidRPr="003E0C8D">
              <w:rPr>
                <w:b/>
                <w:i/>
              </w:rPr>
              <w:t>mělo by podporovat plnou účast žen na změně kvalifikace</w:t>
            </w:r>
            <w:r w:rsidR="00A5289D">
              <w:rPr>
                <w:b/>
                <w:i/>
              </w:rPr>
              <w:t xml:space="preserve"> a </w:t>
            </w:r>
            <w:r w:rsidRPr="003E0C8D">
              <w:rPr>
                <w:b/>
                <w:i/>
              </w:rPr>
              <w:t>profesním rozvoji</w:t>
            </w:r>
            <w:r w:rsidRPr="003E0C8D">
              <w:t>.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 xml:space="preserve">při přechodu </w:t>
            </w:r>
            <w:r w:rsidRPr="003E0C8D">
              <w:rPr>
                <w:b/>
                <w:i/>
              </w:rPr>
              <w:t>ze sekundárního na terciární vzdělávání</w:t>
            </w:r>
            <w:r w:rsidR="00A5289D">
              <w:rPr>
                <w:b/>
                <w:i/>
              </w:rPr>
              <w:t xml:space="preserve"> a </w:t>
            </w:r>
            <w:r w:rsidRPr="003E0C8D">
              <w:t>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rPr>
                <w:b/>
                <w:i/>
              </w:rPr>
              <w:t>kvalitních učňovských programů, včetně těch na terciární úrovni založených na duálním modelu</w:t>
            </w:r>
            <w:r w:rsidRPr="003E0C8D">
              <w:t>,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r>
    </w:tbl>
    <w:p w14:paraId="65AF4B0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10DEB519" w14:textId="77777777" w:rsidR="00BD0451" w:rsidRPr="003E0C8D" w:rsidRDefault="00284C00" w:rsidP="00284C00">
      <w:r w:rsidRPr="003E0C8D">
        <w:rPr>
          <w:rStyle w:val="HideTWBExt"/>
        </w:rPr>
        <w:t>&lt;/AmendB&gt;</w:t>
      </w:r>
    </w:p>
    <w:p w14:paraId="4AD63A3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186</w:t>
      </w:r>
      <w:r w:rsidRPr="003E0C8D">
        <w:rPr>
          <w:rStyle w:val="HideTWBExt"/>
          <w:b w:val="0"/>
        </w:rPr>
        <w:t>&lt;/NumAmB&gt;</w:t>
      </w:r>
    </w:p>
    <w:p w14:paraId="17849B1D"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553F6B6B" w14:textId="77777777" w:rsidR="00284C00" w:rsidRPr="003E0C8D" w:rsidRDefault="00284C00" w:rsidP="00284C00">
      <w:pPr>
        <w:pStyle w:val="NormalBold"/>
      </w:pPr>
      <w:r w:rsidRPr="003E0C8D">
        <w:rPr>
          <w:rStyle w:val="HideTWBExt"/>
          <w:b w:val="0"/>
        </w:rPr>
        <w:t>&lt;/RepeatBlock-By&gt;</w:t>
      </w:r>
    </w:p>
    <w:p w14:paraId="7D08D77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73DCF49" w14:textId="77777777" w:rsidR="00284C00" w:rsidRPr="003E0C8D" w:rsidRDefault="00284C00" w:rsidP="00284C00">
      <w:pPr>
        <w:pStyle w:val="NormalBold"/>
      </w:pPr>
      <w:r w:rsidRPr="003E0C8D">
        <w:rPr>
          <w:rStyle w:val="HideTWBExt"/>
          <w:b w:val="0"/>
        </w:rPr>
        <w:t>&lt;Article&gt;</w:t>
      </w:r>
      <w:r w:rsidRPr="003E0C8D">
        <w:t>Bod odůvodnění 14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C240EF6" w14:textId="77777777" w:rsidTr="00464D74">
        <w:trPr>
          <w:trHeight w:hRule="exact" w:val="240"/>
          <w:jc w:val="center"/>
        </w:trPr>
        <w:tc>
          <w:tcPr>
            <w:tcW w:w="9752" w:type="dxa"/>
            <w:gridSpan w:val="2"/>
            <w:tcBorders>
              <w:top w:val="nil"/>
              <w:left w:val="nil"/>
              <w:bottom w:val="nil"/>
              <w:right w:val="nil"/>
            </w:tcBorders>
          </w:tcPr>
          <w:p w14:paraId="7945F710" w14:textId="77777777" w:rsidR="00284C00" w:rsidRPr="003E0C8D" w:rsidRDefault="00284C00" w:rsidP="00464D74"/>
        </w:tc>
      </w:tr>
      <w:tr w:rsidR="00284C00" w:rsidRPr="003E0C8D" w14:paraId="74AE5397" w14:textId="77777777" w:rsidTr="00464D74">
        <w:trPr>
          <w:trHeight w:val="240"/>
          <w:jc w:val="center"/>
        </w:trPr>
        <w:tc>
          <w:tcPr>
            <w:tcW w:w="4876" w:type="dxa"/>
            <w:tcBorders>
              <w:top w:val="nil"/>
              <w:left w:val="nil"/>
              <w:bottom w:val="nil"/>
              <w:right w:val="nil"/>
            </w:tcBorders>
          </w:tcPr>
          <w:p w14:paraId="5E5EA77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04A7D1A" w14:textId="77777777" w:rsidR="00284C00" w:rsidRPr="003E0C8D" w:rsidRDefault="00284C00" w:rsidP="00464D74">
            <w:pPr>
              <w:pStyle w:val="AmColumnHeading"/>
            </w:pPr>
            <w:r w:rsidRPr="003E0C8D">
              <w:t>Pozměňovací návrh</w:t>
            </w:r>
          </w:p>
        </w:tc>
      </w:tr>
      <w:tr w:rsidR="00284C00" w:rsidRPr="003E0C8D" w14:paraId="2DCE6BFD" w14:textId="77777777" w:rsidTr="00464D74">
        <w:trPr>
          <w:jc w:val="center"/>
        </w:trPr>
        <w:tc>
          <w:tcPr>
            <w:tcW w:w="4876" w:type="dxa"/>
            <w:tcBorders>
              <w:top w:val="nil"/>
              <w:left w:val="nil"/>
              <w:bottom w:val="nil"/>
              <w:right w:val="nil"/>
            </w:tcBorders>
          </w:tcPr>
          <w:p w14:paraId="5EC9BF84" w14:textId="032D386F"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c>
          <w:tcPr>
            <w:tcW w:w="4876" w:type="dxa"/>
            <w:tcBorders>
              <w:top w:val="nil"/>
              <w:left w:val="nil"/>
              <w:bottom w:val="nil"/>
              <w:right w:val="nil"/>
            </w:tcBorders>
          </w:tcPr>
          <w:p w14:paraId="7CC507F0" w14:textId="3CD85F51"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 xml:space="preserve">těchto oblastech. Toho by bylo možné dosáhnout například pomocí </w:t>
            </w:r>
            <w:r w:rsidRPr="003E0C8D">
              <w:rPr>
                <w:b/>
                <w:i/>
              </w:rPr>
              <w:t>odborné přípravy formou práce, stáží, úspěšných systémů duálního vzdělávání, které kombinují učení</w:t>
            </w:r>
            <w:r w:rsidR="00A5289D">
              <w:rPr>
                <w:b/>
                <w:i/>
              </w:rPr>
              <w:t xml:space="preserve"> a </w:t>
            </w:r>
            <w:r w:rsidRPr="003E0C8D">
              <w:rPr>
                <w:b/>
                <w:i/>
              </w:rPr>
              <w:t>pracovní praxi, odborného vzdělávání,</w:t>
            </w:r>
            <w:r w:rsidRPr="003E0C8D">
              <w:t xml:space="preserve">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 xml:space="preserve">uznávání kvalifikací. </w:t>
            </w:r>
            <w:r w:rsidRPr="003E0C8D">
              <w:rPr>
                <w:b/>
                <w:i/>
              </w:rPr>
              <w:t>ESF by měl rovněž podporovat podnikání</w:t>
            </w:r>
            <w:r w:rsidR="00A5289D">
              <w:rPr>
                <w:b/>
                <w:i/>
              </w:rPr>
              <w:t xml:space="preserve"> a </w:t>
            </w:r>
            <w:r w:rsidRPr="003E0C8D">
              <w:rPr>
                <w:b/>
                <w:i/>
              </w:rPr>
              <w:t>rozvoj mikropodniků jako cesty</w:t>
            </w:r>
            <w:r w:rsidR="00A5289D">
              <w:rPr>
                <w:b/>
                <w:i/>
              </w:rPr>
              <w:t xml:space="preserve"> k </w:t>
            </w:r>
            <w:r w:rsidRPr="003E0C8D">
              <w:rPr>
                <w:b/>
                <w:i/>
              </w:rPr>
              <w:t>integraci na trhu práce</w:t>
            </w:r>
            <w:r w:rsidR="00A5289D">
              <w:rPr>
                <w:b/>
                <w:i/>
              </w:rPr>
              <w:t xml:space="preserve"> a </w:t>
            </w:r>
            <w:r w:rsidRPr="003E0C8D">
              <w:rPr>
                <w:b/>
                <w:i/>
              </w:rPr>
              <w:t>ekonomickému začlenění.</w:t>
            </w:r>
          </w:p>
        </w:tc>
      </w:tr>
    </w:tbl>
    <w:p w14:paraId="63118EA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39B1415" w14:textId="77777777" w:rsidR="00BD0451" w:rsidRPr="003E0C8D" w:rsidRDefault="00284C00" w:rsidP="00284C00">
      <w:r w:rsidRPr="003E0C8D">
        <w:rPr>
          <w:rStyle w:val="HideTWBExt"/>
        </w:rPr>
        <w:t>&lt;/AmendB&gt;</w:t>
      </w:r>
    </w:p>
    <w:p w14:paraId="5F5E3AE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187</w:t>
      </w:r>
      <w:r w:rsidRPr="003E0C8D">
        <w:rPr>
          <w:rStyle w:val="HideTWBExt"/>
          <w:b w:val="0"/>
        </w:rPr>
        <w:t>&lt;/NumAmB&gt;</w:t>
      </w:r>
    </w:p>
    <w:p w14:paraId="3D077302" w14:textId="77777777" w:rsidR="00284C00" w:rsidRPr="003E0C8D" w:rsidRDefault="00284C00" w:rsidP="00284C00">
      <w:pPr>
        <w:pStyle w:val="NormalBold"/>
      </w:pPr>
      <w:r w:rsidRPr="003E0C8D">
        <w:rPr>
          <w:rStyle w:val="HideTWBExt"/>
          <w:b w:val="0"/>
        </w:rPr>
        <w:t>&lt;RepeatBlock-By&gt;&lt;Members&gt;</w:t>
      </w:r>
      <w:r w:rsidRPr="003E0C8D">
        <w:t>Grégory Allione, Valérie Devaux, Laurence Farreng, Hristo Petrov</w:t>
      </w:r>
      <w:r w:rsidRPr="003E0C8D">
        <w:rPr>
          <w:rStyle w:val="HideTWBExt"/>
          <w:b w:val="0"/>
        </w:rPr>
        <w:t>&lt;/Members&gt;</w:t>
      </w:r>
    </w:p>
    <w:p w14:paraId="61D3F68E" w14:textId="77777777" w:rsidR="00284C00" w:rsidRPr="003E0C8D" w:rsidRDefault="00284C00" w:rsidP="00284C00">
      <w:pPr>
        <w:pStyle w:val="NormalBold"/>
      </w:pPr>
      <w:r w:rsidRPr="003E0C8D">
        <w:rPr>
          <w:rStyle w:val="HideTWBExt"/>
          <w:b w:val="0"/>
        </w:rPr>
        <w:t>&lt;/RepeatBlock-By&gt;</w:t>
      </w:r>
    </w:p>
    <w:p w14:paraId="1BA695D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0CEC399" w14:textId="77777777" w:rsidR="00284C00" w:rsidRPr="003E0C8D" w:rsidRDefault="00284C00" w:rsidP="00284C00">
      <w:pPr>
        <w:pStyle w:val="NormalBold"/>
      </w:pPr>
      <w:r w:rsidRPr="003E0C8D">
        <w:rPr>
          <w:rStyle w:val="HideTWBExt"/>
          <w:b w:val="0"/>
        </w:rPr>
        <w:t>&lt;Article&gt;</w:t>
      </w:r>
      <w:r w:rsidRPr="003E0C8D">
        <w:t>Bod odůvodnění 14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0F38D5B" w14:textId="77777777" w:rsidTr="00464D74">
        <w:trPr>
          <w:trHeight w:hRule="exact" w:val="240"/>
          <w:jc w:val="center"/>
        </w:trPr>
        <w:tc>
          <w:tcPr>
            <w:tcW w:w="9752" w:type="dxa"/>
            <w:gridSpan w:val="2"/>
            <w:tcBorders>
              <w:top w:val="nil"/>
              <w:left w:val="nil"/>
              <w:bottom w:val="nil"/>
              <w:right w:val="nil"/>
            </w:tcBorders>
          </w:tcPr>
          <w:p w14:paraId="7732BFC3" w14:textId="77777777" w:rsidR="00284C00" w:rsidRPr="003E0C8D" w:rsidRDefault="00284C00" w:rsidP="00464D74"/>
        </w:tc>
      </w:tr>
      <w:tr w:rsidR="00284C00" w:rsidRPr="003E0C8D" w14:paraId="65C4C1D5" w14:textId="77777777" w:rsidTr="00464D74">
        <w:trPr>
          <w:trHeight w:val="240"/>
          <w:jc w:val="center"/>
        </w:trPr>
        <w:tc>
          <w:tcPr>
            <w:tcW w:w="4876" w:type="dxa"/>
            <w:tcBorders>
              <w:top w:val="nil"/>
              <w:left w:val="nil"/>
              <w:bottom w:val="nil"/>
              <w:right w:val="nil"/>
            </w:tcBorders>
          </w:tcPr>
          <w:p w14:paraId="4A82BD1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49CFDE4" w14:textId="77777777" w:rsidR="00284C00" w:rsidRPr="003E0C8D" w:rsidRDefault="00284C00" w:rsidP="00464D74">
            <w:pPr>
              <w:pStyle w:val="AmColumnHeading"/>
            </w:pPr>
            <w:r w:rsidRPr="003E0C8D">
              <w:t>Pozměňovací návrh</w:t>
            </w:r>
          </w:p>
        </w:tc>
      </w:tr>
      <w:tr w:rsidR="00284C00" w:rsidRPr="003E0C8D" w14:paraId="0B413153" w14:textId="77777777" w:rsidTr="00464D74">
        <w:trPr>
          <w:jc w:val="center"/>
        </w:trPr>
        <w:tc>
          <w:tcPr>
            <w:tcW w:w="4876" w:type="dxa"/>
            <w:tcBorders>
              <w:top w:val="nil"/>
              <w:left w:val="nil"/>
              <w:bottom w:val="nil"/>
              <w:right w:val="nil"/>
            </w:tcBorders>
          </w:tcPr>
          <w:p w14:paraId="484CF673" w14:textId="728A9504"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c>
          <w:tcPr>
            <w:tcW w:w="4876" w:type="dxa"/>
            <w:tcBorders>
              <w:top w:val="nil"/>
              <w:left w:val="nil"/>
              <w:bottom w:val="nil"/>
              <w:right w:val="nil"/>
            </w:tcBorders>
          </w:tcPr>
          <w:p w14:paraId="4B976D19" w14:textId="028BB9CD"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 xml:space="preserve">uznávání kvalifikací. </w:t>
            </w:r>
            <w:r w:rsidRPr="003E0C8D">
              <w:rPr>
                <w:b/>
                <w:i/>
              </w:rPr>
              <w:t>ESF by měl rovněž podporovat rozvoj odborného</w:t>
            </w:r>
            <w:r w:rsidR="00A5289D">
              <w:rPr>
                <w:b/>
                <w:i/>
              </w:rPr>
              <w:t xml:space="preserve"> a </w:t>
            </w:r>
            <w:r w:rsidRPr="003E0C8D">
              <w:rPr>
                <w:b/>
                <w:i/>
              </w:rPr>
              <w:t>technického vzdělávání</w:t>
            </w:r>
            <w:r w:rsidR="00A5289D">
              <w:rPr>
                <w:b/>
                <w:i/>
              </w:rPr>
              <w:t xml:space="preserve"> v </w:t>
            </w:r>
            <w:r w:rsidRPr="003E0C8D">
              <w:rPr>
                <w:b/>
                <w:i/>
              </w:rPr>
              <w:t>oblasti civilní ochrany, zvládání katastrof, logistiky</w:t>
            </w:r>
            <w:r w:rsidR="00A5289D">
              <w:rPr>
                <w:b/>
                <w:i/>
              </w:rPr>
              <w:t xml:space="preserve"> a </w:t>
            </w:r>
            <w:r w:rsidRPr="003E0C8D">
              <w:rPr>
                <w:b/>
                <w:i/>
              </w:rPr>
              <w:t>záchranných služeb.</w:t>
            </w:r>
          </w:p>
        </w:tc>
      </w:tr>
    </w:tbl>
    <w:p w14:paraId="5F0DFD7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6C0AC0C" w14:textId="77777777" w:rsidR="00BD0451" w:rsidRPr="003E0C8D" w:rsidRDefault="00284C00" w:rsidP="00284C00">
      <w:r w:rsidRPr="003E0C8D">
        <w:rPr>
          <w:rStyle w:val="HideTWBExt"/>
        </w:rPr>
        <w:t>&lt;/AmendB&gt;</w:t>
      </w:r>
    </w:p>
    <w:p w14:paraId="1895139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188</w:t>
      </w:r>
      <w:r w:rsidRPr="003E0C8D">
        <w:rPr>
          <w:rStyle w:val="HideTWBExt"/>
          <w:b w:val="0"/>
        </w:rPr>
        <w:t>&lt;/NumAmB&gt;</w:t>
      </w:r>
    </w:p>
    <w:p w14:paraId="2A1D496B" w14:textId="77777777" w:rsidR="00284C00" w:rsidRPr="003E0C8D" w:rsidRDefault="00284C00" w:rsidP="00284C00">
      <w:pPr>
        <w:pStyle w:val="NormalBold"/>
      </w:pPr>
      <w:r w:rsidRPr="003E0C8D">
        <w:rPr>
          <w:rStyle w:val="HideTWBExt"/>
          <w:b w:val="0"/>
        </w:rPr>
        <w:t>&lt;RepeatBlock-By&gt;&lt;Members&gt;</w:t>
      </w:r>
      <w:r w:rsidRPr="003E0C8D">
        <w:t>Hristo Petrov, Martin Hojsík, Brigitte van den Berg, Valérie Devaux, Grégory Allione</w:t>
      </w:r>
      <w:r w:rsidRPr="003E0C8D">
        <w:rPr>
          <w:rStyle w:val="HideTWBExt"/>
          <w:b w:val="0"/>
        </w:rPr>
        <w:t>&lt;/Members&gt;</w:t>
      </w:r>
    </w:p>
    <w:p w14:paraId="4096653D" w14:textId="77777777" w:rsidR="00284C00" w:rsidRPr="003E0C8D" w:rsidRDefault="00284C00" w:rsidP="00284C00">
      <w:pPr>
        <w:pStyle w:val="NormalBold"/>
      </w:pPr>
      <w:r w:rsidRPr="003E0C8D">
        <w:rPr>
          <w:rStyle w:val="HideTWBExt"/>
          <w:b w:val="0"/>
        </w:rPr>
        <w:t>&lt;/RepeatBlock-By&gt;</w:t>
      </w:r>
    </w:p>
    <w:p w14:paraId="64B6A70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E33B261" w14:textId="77777777" w:rsidR="00284C00" w:rsidRPr="003E0C8D" w:rsidRDefault="00284C00" w:rsidP="00284C00">
      <w:pPr>
        <w:pStyle w:val="NormalBold"/>
      </w:pPr>
      <w:r w:rsidRPr="003E0C8D">
        <w:rPr>
          <w:rStyle w:val="HideTWBExt"/>
          <w:b w:val="0"/>
        </w:rPr>
        <w:t>&lt;Article&gt;</w:t>
      </w:r>
      <w:r w:rsidRPr="003E0C8D">
        <w:t>Bod odůvodnění 14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5DD711B" w14:textId="77777777" w:rsidTr="00464D74">
        <w:trPr>
          <w:trHeight w:hRule="exact" w:val="240"/>
          <w:jc w:val="center"/>
        </w:trPr>
        <w:tc>
          <w:tcPr>
            <w:tcW w:w="9752" w:type="dxa"/>
            <w:gridSpan w:val="2"/>
            <w:tcBorders>
              <w:top w:val="nil"/>
              <w:left w:val="nil"/>
              <w:bottom w:val="nil"/>
              <w:right w:val="nil"/>
            </w:tcBorders>
          </w:tcPr>
          <w:p w14:paraId="304F1B77" w14:textId="77777777" w:rsidR="00284C00" w:rsidRPr="003E0C8D" w:rsidRDefault="00284C00" w:rsidP="00464D74"/>
        </w:tc>
      </w:tr>
      <w:tr w:rsidR="00284C00" w:rsidRPr="003E0C8D" w14:paraId="64428EDF" w14:textId="77777777" w:rsidTr="00464D74">
        <w:trPr>
          <w:trHeight w:val="240"/>
          <w:jc w:val="center"/>
        </w:trPr>
        <w:tc>
          <w:tcPr>
            <w:tcW w:w="4876" w:type="dxa"/>
            <w:tcBorders>
              <w:top w:val="nil"/>
              <w:left w:val="nil"/>
              <w:bottom w:val="nil"/>
              <w:right w:val="nil"/>
            </w:tcBorders>
          </w:tcPr>
          <w:p w14:paraId="7B49009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AA843EC" w14:textId="77777777" w:rsidR="00284C00" w:rsidRPr="003E0C8D" w:rsidRDefault="00284C00" w:rsidP="00464D74">
            <w:pPr>
              <w:pStyle w:val="AmColumnHeading"/>
            </w:pPr>
            <w:r w:rsidRPr="003E0C8D">
              <w:t>Pozměňovací návrh</w:t>
            </w:r>
          </w:p>
        </w:tc>
      </w:tr>
      <w:tr w:rsidR="00284C00" w:rsidRPr="003E0C8D" w14:paraId="3F371D48" w14:textId="77777777" w:rsidTr="00464D74">
        <w:trPr>
          <w:jc w:val="center"/>
        </w:trPr>
        <w:tc>
          <w:tcPr>
            <w:tcW w:w="4876" w:type="dxa"/>
            <w:tcBorders>
              <w:top w:val="nil"/>
              <w:left w:val="nil"/>
              <w:bottom w:val="nil"/>
              <w:right w:val="nil"/>
            </w:tcBorders>
          </w:tcPr>
          <w:p w14:paraId="686FEE8E" w14:textId="5EB5157C"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c>
          <w:tcPr>
            <w:tcW w:w="4876" w:type="dxa"/>
            <w:tcBorders>
              <w:top w:val="nil"/>
              <w:left w:val="nil"/>
              <w:bottom w:val="nil"/>
              <w:right w:val="nil"/>
            </w:tcBorders>
          </w:tcPr>
          <w:p w14:paraId="291FACDB" w14:textId="1F531D2B"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 xml:space="preserve">při přechodu do zaměstnání, podporovat </w:t>
            </w:r>
            <w:r w:rsidRPr="003E0C8D">
              <w:rPr>
                <w:b/>
                <w:i/>
              </w:rPr>
              <w:t>odborné vzdělávání</w:t>
            </w:r>
            <w:r w:rsidR="00A5289D">
              <w:rPr>
                <w:b/>
                <w:i/>
              </w:rPr>
              <w:t xml:space="preserve"> a </w:t>
            </w:r>
            <w:r w:rsidRPr="003E0C8D">
              <w:rPr>
                <w:b/>
                <w:i/>
              </w:rPr>
              <w:t>přípravu</w:t>
            </w:r>
            <w:r w:rsidR="00A5289D">
              <w:rPr>
                <w:b/>
                <w:i/>
              </w:rPr>
              <w:t xml:space="preserve"> a </w:t>
            </w:r>
            <w:r w:rsidRPr="003E0C8D">
              <w:t>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 xml:space="preserve">učňovské přípravy, celoživotního poradenství, </w:t>
            </w:r>
            <w:r w:rsidRPr="003E0C8D">
              <w:rPr>
                <w:b/>
                <w:i/>
              </w:rPr>
              <w:t>mentorování,</w:t>
            </w:r>
            <w:r w:rsidRPr="003E0C8D">
              <w:t xml:space="preserve">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Pr="003E0C8D">
              <w:rPr>
                <w:b/>
                <w:i/>
              </w:rPr>
              <w:t>, včetně neformálního</w:t>
            </w:r>
            <w:r w:rsidR="00A5289D">
              <w:rPr>
                <w:b/>
                <w:i/>
              </w:rPr>
              <w:t xml:space="preserve"> a </w:t>
            </w:r>
            <w:r w:rsidRPr="003E0C8D">
              <w:rPr>
                <w:b/>
                <w:i/>
              </w:rPr>
              <w:t>informálního učení, jakož</w:t>
            </w:r>
            <w:r w:rsidR="00A5289D">
              <w:rPr>
                <w:b/>
                <w:i/>
              </w:rPr>
              <w:t xml:space="preserve"> i </w:t>
            </w:r>
            <w:r w:rsidRPr="003E0C8D">
              <w:t>uznávání</w:t>
            </w:r>
            <w:r w:rsidR="00A5289D">
              <w:t xml:space="preserve"> a </w:t>
            </w:r>
            <w:r w:rsidRPr="003E0C8D">
              <w:rPr>
                <w:b/>
                <w:i/>
              </w:rPr>
              <w:t>přenositelnost akademických</w:t>
            </w:r>
            <w:r w:rsidR="00A5289D">
              <w:rPr>
                <w:b/>
                <w:i/>
              </w:rPr>
              <w:t xml:space="preserve"> a </w:t>
            </w:r>
            <w:r w:rsidRPr="003E0C8D">
              <w:rPr>
                <w:b/>
                <w:i/>
              </w:rPr>
              <w:t>odborných</w:t>
            </w:r>
            <w:r w:rsidRPr="003E0C8D">
              <w:t xml:space="preserve"> kvalifikací.</w:t>
            </w:r>
          </w:p>
        </w:tc>
      </w:tr>
    </w:tbl>
    <w:p w14:paraId="406B373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C30F2B8" w14:textId="77777777" w:rsidR="00BD0451" w:rsidRPr="003E0C8D" w:rsidRDefault="00284C00" w:rsidP="00284C00">
      <w:r w:rsidRPr="003E0C8D">
        <w:rPr>
          <w:rStyle w:val="HideTWBExt"/>
        </w:rPr>
        <w:t>&lt;/AmendB&gt;</w:t>
      </w:r>
    </w:p>
    <w:p w14:paraId="2CDC653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189</w:t>
      </w:r>
      <w:r w:rsidRPr="003E0C8D">
        <w:rPr>
          <w:rStyle w:val="HideTWBExt"/>
          <w:b w:val="0"/>
        </w:rPr>
        <w:t>&lt;/NumAmB&gt;</w:t>
      </w:r>
    </w:p>
    <w:p w14:paraId="1E23F03C" w14:textId="77777777" w:rsidR="00284C00" w:rsidRPr="003E0C8D" w:rsidRDefault="00284C00" w:rsidP="00284C00">
      <w:pPr>
        <w:pStyle w:val="NormalBold"/>
      </w:pPr>
      <w:r w:rsidRPr="003E0C8D">
        <w:rPr>
          <w:rStyle w:val="HideTWBExt"/>
          <w:b w:val="0"/>
        </w:rPr>
        <w:t>&lt;RepeatBlock-By&gt;&lt;Members&gt;</w:t>
      </w:r>
      <w:r w:rsidRPr="003E0C8D">
        <w:t>Miriam Lexmann</w:t>
      </w:r>
      <w:r w:rsidRPr="003E0C8D">
        <w:rPr>
          <w:rStyle w:val="HideTWBExt"/>
          <w:b w:val="0"/>
        </w:rPr>
        <w:t>&lt;/Members&gt;</w:t>
      </w:r>
    </w:p>
    <w:p w14:paraId="63C3EDEF" w14:textId="77777777" w:rsidR="00284C00" w:rsidRPr="003E0C8D" w:rsidRDefault="00284C00" w:rsidP="00284C00">
      <w:pPr>
        <w:pStyle w:val="NormalBold"/>
      </w:pPr>
      <w:r w:rsidRPr="003E0C8D">
        <w:rPr>
          <w:rStyle w:val="HideTWBExt"/>
          <w:b w:val="0"/>
        </w:rPr>
        <w:t>&lt;/RepeatBlock-By&gt;</w:t>
      </w:r>
    </w:p>
    <w:p w14:paraId="6E8BD63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5A7025C" w14:textId="77777777" w:rsidR="00284C00" w:rsidRPr="003E0C8D" w:rsidRDefault="00284C00" w:rsidP="00284C00">
      <w:pPr>
        <w:pStyle w:val="NormalBold"/>
      </w:pPr>
      <w:r w:rsidRPr="003E0C8D">
        <w:rPr>
          <w:rStyle w:val="HideTWBExt"/>
          <w:b w:val="0"/>
        </w:rPr>
        <w:t>&lt;Article&gt;</w:t>
      </w:r>
      <w:r w:rsidRPr="003E0C8D">
        <w:t>Bod odůvodnění 14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ED64FF3" w14:textId="77777777" w:rsidTr="00464D74">
        <w:trPr>
          <w:trHeight w:hRule="exact" w:val="240"/>
          <w:jc w:val="center"/>
        </w:trPr>
        <w:tc>
          <w:tcPr>
            <w:tcW w:w="9752" w:type="dxa"/>
            <w:gridSpan w:val="2"/>
            <w:tcBorders>
              <w:top w:val="nil"/>
              <w:left w:val="nil"/>
              <w:bottom w:val="nil"/>
              <w:right w:val="nil"/>
            </w:tcBorders>
          </w:tcPr>
          <w:p w14:paraId="73124462" w14:textId="77777777" w:rsidR="00284C00" w:rsidRPr="003E0C8D" w:rsidRDefault="00284C00" w:rsidP="00464D74"/>
        </w:tc>
      </w:tr>
      <w:tr w:rsidR="00284C00" w:rsidRPr="003E0C8D" w14:paraId="4BADECAC" w14:textId="77777777" w:rsidTr="00464D74">
        <w:trPr>
          <w:trHeight w:val="240"/>
          <w:jc w:val="center"/>
        </w:trPr>
        <w:tc>
          <w:tcPr>
            <w:tcW w:w="4876" w:type="dxa"/>
            <w:tcBorders>
              <w:top w:val="nil"/>
              <w:left w:val="nil"/>
              <w:bottom w:val="nil"/>
              <w:right w:val="nil"/>
            </w:tcBorders>
          </w:tcPr>
          <w:p w14:paraId="1EC5E9E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9AC2255" w14:textId="77777777" w:rsidR="00284C00" w:rsidRPr="003E0C8D" w:rsidRDefault="00284C00" w:rsidP="00464D74">
            <w:pPr>
              <w:pStyle w:val="AmColumnHeading"/>
            </w:pPr>
            <w:r w:rsidRPr="003E0C8D">
              <w:t>Pozměňovací návrh</w:t>
            </w:r>
          </w:p>
        </w:tc>
      </w:tr>
      <w:tr w:rsidR="00284C00" w:rsidRPr="003E0C8D" w14:paraId="0A31C440" w14:textId="77777777" w:rsidTr="00464D74">
        <w:trPr>
          <w:jc w:val="center"/>
        </w:trPr>
        <w:tc>
          <w:tcPr>
            <w:tcW w:w="4876" w:type="dxa"/>
            <w:tcBorders>
              <w:top w:val="nil"/>
              <w:left w:val="nil"/>
              <w:bottom w:val="nil"/>
              <w:right w:val="nil"/>
            </w:tcBorders>
          </w:tcPr>
          <w:p w14:paraId="6A5D5B7F" w14:textId="301314D2"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c>
          <w:tcPr>
            <w:tcW w:w="4876" w:type="dxa"/>
            <w:tcBorders>
              <w:top w:val="nil"/>
              <w:left w:val="nil"/>
              <w:bottom w:val="nil"/>
              <w:right w:val="nil"/>
            </w:tcBorders>
          </w:tcPr>
          <w:p w14:paraId="1A8C0F40" w14:textId="5F6FB44D"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r w:rsidR="00A5289D">
              <w:t xml:space="preserve"> a </w:t>
            </w:r>
            <w:r w:rsidRPr="003E0C8D">
              <w:rPr>
                <w:b/>
                <w:i/>
              </w:rPr>
              <w:t>dovedností, včetně těch získaných informálním nebo neformálním učením</w:t>
            </w:r>
            <w:r w:rsidRPr="003E0C8D">
              <w:t>.</w:t>
            </w:r>
          </w:p>
        </w:tc>
      </w:tr>
    </w:tbl>
    <w:p w14:paraId="32426EF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9A8D267" w14:textId="77777777" w:rsidR="00BD0451" w:rsidRPr="003E0C8D" w:rsidRDefault="00284C00" w:rsidP="00284C00">
      <w:r w:rsidRPr="003E0C8D">
        <w:rPr>
          <w:rStyle w:val="HideTWBExt"/>
        </w:rPr>
        <w:t>&lt;/AmendB&gt;</w:t>
      </w:r>
    </w:p>
    <w:p w14:paraId="1C9C81E0"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190</w:t>
      </w:r>
      <w:r w:rsidRPr="003E0C8D">
        <w:rPr>
          <w:rStyle w:val="HideTWBExt"/>
          <w:b w:val="0"/>
        </w:rPr>
        <w:t>&lt;/NumAmB&gt;</w:t>
      </w:r>
    </w:p>
    <w:p w14:paraId="3B2F3AA7"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1DE9EF10" w14:textId="77777777" w:rsidR="00284C00" w:rsidRPr="003E0C8D" w:rsidRDefault="00284C00" w:rsidP="00284C00">
      <w:pPr>
        <w:pStyle w:val="NormalBold"/>
      </w:pPr>
      <w:r w:rsidRPr="003E0C8D">
        <w:rPr>
          <w:rStyle w:val="HideTWBExt"/>
          <w:b w:val="0"/>
        </w:rPr>
        <w:t>&lt;/RepeatBlock-By&gt;</w:t>
      </w:r>
    </w:p>
    <w:p w14:paraId="3284FCD9"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2E4E7FA" w14:textId="77777777" w:rsidR="00284C00" w:rsidRPr="003E0C8D" w:rsidRDefault="00284C00" w:rsidP="00284C00">
      <w:pPr>
        <w:pStyle w:val="NormalBold"/>
      </w:pPr>
      <w:r w:rsidRPr="003E0C8D">
        <w:rPr>
          <w:rStyle w:val="HideTWBExt"/>
          <w:b w:val="0"/>
        </w:rPr>
        <w:t>&lt;Article&gt;</w:t>
      </w:r>
      <w:r w:rsidRPr="003E0C8D">
        <w:t>Bod odůvodnění 14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D3EE5DB" w14:textId="77777777" w:rsidTr="00464D74">
        <w:trPr>
          <w:trHeight w:hRule="exact" w:val="240"/>
          <w:jc w:val="center"/>
        </w:trPr>
        <w:tc>
          <w:tcPr>
            <w:tcW w:w="9752" w:type="dxa"/>
            <w:gridSpan w:val="2"/>
            <w:tcBorders>
              <w:top w:val="nil"/>
              <w:left w:val="nil"/>
              <w:bottom w:val="nil"/>
              <w:right w:val="nil"/>
            </w:tcBorders>
          </w:tcPr>
          <w:p w14:paraId="12A41ED1" w14:textId="77777777" w:rsidR="00284C00" w:rsidRPr="003E0C8D" w:rsidRDefault="00284C00" w:rsidP="00464D74"/>
        </w:tc>
      </w:tr>
      <w:tr w:rsidR="00284C00" w:rsidRPr="003E0C8D" w14:paraId="16261D9C" w14:textId="77777777" w:rsidTr="00464D74">
        <w:trPr>
          <w:trHeight w:val="240"/>
          <w:jc w:val="center"/>
        </w:trPr>
        <w:tc>
          <w:tcPr>
            <w:tcW w:w="4876" w:type="dxa"/>
            <w:tcBorders>
              <w:top w:val="nil"/>
              <w:left w:val="nil"/>
              <w:bottom w:val="nil"/>
              <w:right w:val="nil"/>
            </w:tcBorders>
          </w:tcPr>
          <w:p w14:paraId="3104E9A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484CFD6" w14:textId="77777777" w:rsidR="00284C00" w:rsidRPr="003E0C8D" w:rsidRDefault="00284C00" w:rsidP="00464D74">
            <w:pPr>
              <w:pStyle w:val="AmColumnHeading"/>
            </w:pPr>
            <w:r w:rsidRPr="003E0C8D">
              <w:t>Pozměňovací návrh</w:t>
            </w:r>
          </w:p>
        </w:tc>
      </w:tr>
      <w:tr w:rsidR="00284C00" w:rsidRPr="003E0C8D" w14:paraId="12BF29E1" w14:textId="77777777" w:rsidTr="00464D74">
        <w:trPr>
          <w:jc w:val="center"/>
        </w:trPr>
        <w:tc>
          <w:tcPr>
            <w:tcW w:w="4876" w:type="dxa"/>
            <w:tcBorders>
              <w:top w:val="nil"/>
              <w:left w:val="nil"/>
              <w:bottom w:val="nil"/>
              <w:right w:val="nil"/>
            </w:tcBorders>
          </w:tcPr>
          <w:p w14:paraId="4F4AAD7B" w14:textId="2EF23C14"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c>
          <w:tcPr>
            <w:tcW w:w="4876" w:type="dxa"/>
            <w:tcBorders>
              <w:top w:val="nil"/>
              <w:left w:val="nil"/>
              <w:bottom w:val="nil"/>
              <w:right w:val="nil"/>
            </w:tcBorders>
          </w:tcPr>
          <w:p w14:paraId="7EEE3048" w14:textId="1B8E63A5"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 xml:space="preserve">při přechodu do zaměstnání, podporovat </w:t>
            </w:r>
            <w:r w:rsidRPr="003E0C8D">
              <w:rPr>
                <w:b/>
                <w:i/>
              </w:rPr>
              <w:t>odborné vzdělávání</w:t>
            </w:r>
            <w:r w:rsidR="00A5289D">
              <w:rPr>
                <w:b/>
                <w:i/>
              </w:rPr>
              <w:t xml:space="preserve"> a </w:t>
            </w:r>
            <w:r w:rsidRPr="003E0C8D">
              <w:rPr>
                <w:b/>
                <w:i/>
              </w:rPr>
              <w:t>přípravu</w:t>
            </w:r>
            <w:r w:rsidR="00A5289D">
              <w:rPr>
                <w:b/>
                <w:i/>
              </w:rPr>
              <w:t xml:space="preserve"> a </w:t>
            </w:r>
            <w:r w:rsidRPr="003E0C8D">
              <w:t>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w:t>
            </w:r>
            <w:r w:rsidR="00A5289D">
              <w:t xml:space="preserve"> a </w:t>
            </w:r>
            <w:r w:rsidRPr="003E0C8D">
              <w:rPr>
                <w:b/>
                <w:i/>
              </w:rPr>
              <w:t>přenositelnosti akademických</w:t>
            </w:r>
            <w:r w:rsidR="00A5289D">
              <w:rPr>
                <w:b/>
                <w:i/>
              </w:rPr>
              <w:t xml:space="preserve"> a </w:t>
            </w:r>
            <w:r w:rsidRPr="003E0C8D">
              <w:rPr>
                <w:b/>
                <w:i/>
              </w:rPr>
              <w:t>odborných</w:t>
            </w:r>
            <w:r w:rsidRPr="003E0C8D">
              <w:t xml:space="preserve"> kvalifikací.</w:t>
            </w:r>
          </w:p>
        </w:tc>
      </w:tr>
    </w:tbl>
    <w:p w14:paraId="4AB6499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E332B08" w14:textId="77777777" w:rsidR="00BD0451" w:rsidRPr="003E0C8D" w:rsidRDefault="00284C00" w:rsidP="00284C00">
      <w:r w:rsidRPr="003E0C8D">
        <w:rPr>
          <w:rStyle w:val="HideTWBExt"/>
        </w:rPr>
        <w:t>&lt;/AmendB&gt;</w:t>
      </w:r>
    </w:p>
    <w:p w14:paraId="1C06BCA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191</w:t>
      </w:r>
      <w:r w:rsidRPr="003E0C8D">
        <w:rPr>
          <w:rStyle w:val="HideTWBExt"/>
          <w:b w:val="0"/>
        </w:rPr>
        <w:t>&lt;/NumAmB&gt;</w:t>
      </w:r>
    </w:p>
    <w:p w14:paraId="498132D5" w14:textId="77777777" w:rsidR="00284C00" w:rsidRPr="003E0C8D" w:rsidRDefault="00284C00" w:rsidP="00284C00">
      <w:pPr>
        <w:pStyle w:val="NormalBold"/>
      </w:pPr>
      <w:r w:rsidRPr="003E0C8D">
        <w:rPr>
          <w:rStyle w:val="HideTWBExt"/>
          <w:b w:val="0"/>
        </w:rPr>
        <w:t>&lt;RepeatBlock-By&gt;&lt;Members&gt;</w:t>
      </w:r>
      <w:r w:rsidRPr="003E0C8D">
        <w:t>Andrzej Buła, Jagna Marczułajtis-Walczak</w:t>
      </w:r>
      <w:r w:rsidRPr="003E0C8D">
        <w:rPr>
          <w:rStyle w:val="HideTWBExt"/>
          <w:b w:val="0"/>
        </w:rPr>
        <w:t>&lt;/Members&gt;</w:t>
      </w:r>
    </w:p>
    <w:p w14:paraId="7C87E420" w14:textId="77777777" w:rsidR="00284C00" w:rsidRPr="003E0C8D" w:rsidRDefault="00284C00" w:rsidP="00284C00">
      <w:pPr>
        <w:pStyle w:val="NormalBold"/>
      </w:pPr>
      <w:r w:rsidRPr="003E0C8D">
        <w:rPr>
          <w:rStyle w:val="HideTWBExt"/>
          <w:b w:val="0"/>
        </w:rPr>
        <w:t>&lt;/RepeatBlock-By&gt;</w:t>
      </w:r>
    </w:p>
    <w:p w14:paraId="04479C29"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A3E802D" w14:textId="77777777" w:rsidR="00284C00" w:rsidRPr="003E0C8D" w:rsidRDefault="00284C00" w:rsidP="00284C00">
      <w:pPr>
        <w:pStyle w:val="NormalBold"/>
      </w:pPr>
      <w:r w:rsidRPr="003E0C8D">
        <w:rPr>
          <w:rStyle w:val="HideTWBExt"/>
          <w:b w:val="0"/>
        </w:rPr>
        <w:t>&lt;Article&gt;</w:t>
      </w:r>
      <w:r w:rsidRPr="003E0C8D">
        <w:t>Bod odůvodnění 14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71E7496" w14:textId="77777777" w:rsidTr="00464D74">
        <w:trPr>
          <w:trHeight w:hRule="exact" w:val="240"/>
          <w:jc w:val="center"/>
        </w:trPr>
        <w:tc>
          <w:tcPr>
            <w:tcW w:w="9752" w:type="dxa"/>
            <w:gridSpan w:val="2"/>
            <w:tcBorders>
              <w:top w:val="nil"/>
              <w:left w:val="nil"/>
              <w:bottom w:val="nil"/>
              <w:right w:val="nil"/>
            </w:tcBorders>
          </w:tcPr>
          <w:p w14:paraId="5AC8096D" w14:textId="77777777" w:rsidR="00284C00" w:rsidRPr="003E0C8D" w:rsidRDefault="00284C00" w:rsidP="00464D74"/>
        </w:tc>
      </w:tr>
      <w:tr w:rsidR="00284C00" w:rsidRPr="003E0C8D" w14:paraId="43A5A245" w14:textId="77777777" w:rsidTr="00464D74">
        <w:trPr>
          <w:trHeight w:val="240"/>
          <w:jc w:val="center"/>
        </w:trPr>
        <w:tc>
          <w:tcPr>
            <w:tcW w:w="4876" w:type="dxa"/>
            <w:tcBorders>
              <w:top w:val="nil"/>
              <w:left w:val="nil"/>
              <w:bottom w:val="nil"/>
              <w:right w:val="nil"/>
            </w:tcBorders>
          </w:tcPr>
          <w:p w14:paraId="766B7E1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4D17C98" w14:textId="77777777" w:rsidR="00284C00" w:rsidRPr="003E0C8D" w:rsidRDefault="00284C00" w:rsidP="00464D74">
            <w:pPr>
              <w:pStyle w:val="AmColumnHeading"/>
            </w:pPr>
            <w:r w:rsidRPr="003E0C8D">
              <w:t>Pozměňovací návrh</w:t>
            </w:r>
          </w:p>
        </w:tc>
      </w:tr>
      <w:tr w:rsidR="00284C00" w:rsidRPr="003E0C8D" w14:paraId="140D37B3" w14:textId="77777777" w:rsidTr="00464D74">
        <w:trPr>
          <w:jc w:val="center"/>
        </w:trPr>
        <w:tc>
          <w:tcPr>
            <w:tcW w:w="4876" w:type="dxa"/>
            <w:tcBorders>
              <w:top w:val="nil"/>
              <w:left w:val="nil"/>
              <w:bottom w:val="nil"/>
              <w:right w:val="nil"/>
            </w:tcBorders>
          </w:tcPr>
          <w:p w14:paraId="444EFCBE" w14:textId="0087A27A"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c>
          <w:tcPr>
            <w:tcW w:w="4876" w:type="dxa"/>
            <w:tcBorders>
              <w:top w:val="nil"/>
              <w:left w:val="nil"/>
              <w:bottom w:val="nil"/>
              <w:right w:val="nil"/>
            </w:tcBorders>
          </w:tcPr>
          <w:p w14:paraId="2542F066" w14:textId="2AC37E65"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celoživotní získávání dovedností. ESF by měl zejména napomáhat pokroku</w:t>
            </w:r>
            <w:r w:rsidR="00A5289D">
              <w:t xml:space="preserve"> v </w:t>
            </w:r>
            <w:r w:rsidRPr="003E0C8D">
              <w:t>rámci vzdělávání</w:t>
            </w:r>
            <w:r w:rsidR="00A5289D">
              <w:t xml:space="preserve"> a </w:t>
            </w:r>
            <w:r w:rsidRPr="003E0C8D">
              <w:t>odborné přípravy</w:t>
            </w:r>
            <w:r w:rsidRPr="003E0C8D">
              <w:rPr>
                <w:b/>
                <w:i/>
              </w:rPr>
              <w:t>, včetně vzdělávání dospělých,</w:t>
            </w:r>
            <w:r w:rsidR="00A5289D">
              <w:t xml:space="preserve"> a </w:t>
            </w:r>
            <w:r w:rsidRPr="003E0C8D">
              <w:t>při přechodu do zaměstnání, podporovat celoživotní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konkurenceschopnosti</w:t>
            </w:r>
            <w:r w:rsidR="00A5289D">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t>příslušným odvětvím,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r>
    </w:tbl>
    <w:p w14:paraId="5A1E7BC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{PL}</w:t>
      </w:r>
      <w:r w:rsidRPr="003E0C8D">
        <w:t>pl</w:t>
      </w:r>
      <w:r w:rsidRPr="003E0C8D">
        <w:rPr>
          <w:rStyle w:val="HideTWBExt"/>
        </w:rPr>
        <w:t>&lt;/Original&gt;</w:t>
      </w:r>
    </w:p>
    <w:p w14:paraId="5E808D5D" w14:textId="77777777" w:rsidR="00BD0451" w:rsidRPr="003E0C8D" w:rsidRDefault="00284C00" w:rsidP="00284C00">
      <w:r w:rsidRPr="003E0C8D">
        <w:rPr>
          <w:rStyle w:val="HideTWBExt"/>
        </w:rPr>
        <w:t>&lt;/AmendB&gt;</w:t>
      </w:r>
    </w:p>
    <w:p w14:paraId="04BC087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192</w:t>
      </w:r>
      <w:r w:rsidRPr="003E0C8D">
        <w:rPr>
          <w:rStyle w:val="HideTWBExt"/>
          <w:b w:val="0"/>
        </w:rPr>
        <w:t>&lt;/NumAmB&gt;</w:t>
      </w:r>
    </w:p>
    <w:p w14:paraId="3C9DBBB6"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w:t>
      </w:r>
      <w:r w:rsidRPr="003E0C8D">
        <w:rPr>
          <w:rStyle w:val="HideTWBExt"/>
          <w:b w:val="0"/>
        </w:rPr>
        <w:t>&lt;/Members&gt;</w:t>
      </w:r>
    </w:p>
    <w:p w14:paraId="0A36FFF9" w14:textId="77777777" w:rsidR="00284C00" w:rsidRPr="003E0C8D" w:rsidRDefault="00284C00" w:rsidP="00284C00">
      <w:pPr>
        <w:pStyle w:val="NormalBold"/>
      </w:pPr>
      <w:r w:rsidRPr="003E0C8D">
        <w:rPr>
          <w:rStyle w:val="HideTWBExt"/>
          <w:b w:val="0"/>
        </w:rPr>
        <w:t>&lt;/RepeatBlock-By&gt;</w:t>
      </w:r>
    </w:p>
    <w:p w14:paraId="7B06B88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BE2721B" w14:textId="77777777" w:rsidR="00284C00" w:rsidRPr="003E0C8D" w:rsidRDefault="00284C00" w:rsidP="00284C00">
      <w:pPr>
        <w:pStyle w:val="NormalBold"/>
      </w:pPr>
      <w:r w:rsidRPr="003E0C8D">
        <w:rPr>
          <w:rStyle w:val="HideTWBExt"/>
          <w:b w:val="0"/>
        </w:rPr>
        <w:t>&lt;Article&gt;</w:t>
      </w:r>
      <w:r w:rsidRPr="003E0C8D">
        <w:t>Bod odůvodnění 14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1C6B5CA" w14:textId="77777777" w:rsidTr="00464D74">
        <w:trPr>
          <w:trHeight w:hRule="exact" w:val="240"/>
          <w:jc w:val="center"/>
        </w:trPr>
        <w:tc>
          <w:tcPr>
            <w:tcW w:w="9752" w:type="dxa"/>
            <w:gridSpan w:val="2"/>
            <w:tcBorders>
              <w:top w:val="nil"/>
              <w:left w:val="nil"/>
              <w:bottom w:val="nil"/>
              <w:right w:val="nil"/>
            </w:tcBorders>
          </w:tcPr>
          <w:p w14:paraId="494045E8" w14:textId="77777777" w:rsidR="00284C00" w:rsidRPr="003E0C8D" w:rsidRDefault="00284C00" w:rsidP="00464D74"/>
        </w:tc>
      </w:tr>
      <w:tr w:rsidR="00284C00" w:rsidRPr="003E0C8D" w14:paraId="47F3C167" w14:textId="77777777" w:rsidTr="00464D74">
        <w:trPr>
          <w:trHeight w:val="240"/>
          <w:jc w:val="center"/>
        </w:trPr>
        <w:tc>
          <w:tcPr>
            <w:tcW w:w="4876" w:type="dxa"/>
            <w:tcBorders>
              <w:top w:val="nil"/>
              <w:left w:val="nil"/>
              <w:bottom w:val="nil"/>
              <w:right w:val="nil"/>
            </w:tcBorders>
          </w:tcPr>
          <w:p w14:paraId="7F38DE6C"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3B9BF7C" w14:textId="77777777" w:rsidR="00284C00" w:rsidRPr="003E0C8D" w:rsidRDefault="00284C00" w:rsidP="00464D74">
            <w:pPr>
              <w:pStyle w:val="AmColumnHeading"/>
            </w:pPr>
            <w:r w:rsidRPr="003E0C8D">
              <w:t>Pozměňovací návrh</w:t>
            </w:r>
          </w:p>
        </w:tc>
      </w:tr>
      <w:tr w:rsidR="00284C00" w:rsidRPr="003E0C8D" w14:paraId="066DC081" w14:textId="77777777" w:rsidTr="00464D74">
        <w:trPr>
          <w:jc w:val="center"/>
        </w:trPr>
        <w:tc>
          <w:tcPr>
            <w:tcW w:w="4876" w:type="dxa"/>
            <w:tcBorders>
              <w:top w:val="nil"/>
              <w:left w:val="nil"/>
              <w:bottom w:val="nil"/>
              <w:right w:val="nil"/>
            </w:tcBorders>
          </w:tcPr>
          <w:p w14:paraId="6D4F5F96" w14:textId="172788B5"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rPr>
                <w:b/>
                <w:i/>
              </w:rPr>
              <w:t>celoživotní</w:t>
            </w:r>
            <w:r w:rsidRPr="003E0C8D">
              <w:t xml:space="preserve"> 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 xml:space="preserve">při přechodu do zaměstnání, podporovat </w:t>
            </w:r>
            <w:r w:rsidRPr="003E0C8D">
              <w:rPr>
                <w:b/>
                <w:i/>
              </w:rPr>
              <w:t>celoživotní</w:t>
            </w:r>
            <w:r w:rsidRPr="003E0C8D">
              <w:t xml:space="preserve">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 xml:space="preserve">přispívat ke </w:t>
            </w:r>
            <w:r w:rsidRPr="003E0C8D">
              <w:rPr>
                <w:b/>
                <w:i/>
              </w:rPr>
              <w:t>konkurenceschopnosti</w:t>
            </w:r>
            <w:r w:rsidR="00A5289D">
              <w:rPr>
                <w:b/>
                <w:i/>
              </w:rPr>
              <w:t xml:space="preserve"> a </w:t>
            </w:r>
            <w:r w:rsidRPr="003E0C8D">
              <w:t>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oblasti dovedností ve spolupráci</w:t>
            </w:r>
            <w:r w:rsidR="00A5289D">
              <w:t xml:space="preserve"> s </w:t>
            </w:r>
            <w:r w:rsidRPr="003E0C8D">
              <w:rPr>
                <w:b/>
                <w:i/>
              </w:rPr>
              <w:t>příslušným odvětvím</w:t>
            </w:r>
            <w:r w:rsidRPr="003E0C8D">
              <w:t>,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c>
          <w:tcPr>
            <w:tcW w:w="4876" w:type="dxa"/>
            <w:tcBorders>
              <w:top w:val="nil"/>
              <w:left w:val="nil"/>
              <w:bottom w:val="nil"/>
              <w:right w:val="nil"/>
            </w:tcBorders>
          </w:tcPr>
          <w:p w14:paraId="1912EF29" w14:textId="5D07EF43" w:rsidR="00284C00" w:rsidRPr="003E0C8D" w:rsidRDefault="00284C00" w:rsidP="00464D74">
            <w:pPr>
              <w:pStyle w:val="Normal6a"/>
            </w:pPr>
            <w:r w:rsidRPr="003E0C8D">
              <w:t>(14)</w:t>
            </w:r>
            <w:r w:rsidRPr="003E0C8D">
              <w:tab/>
              <w:t>ESF by měl zvýšit nabídku pracovních sil</w:t>
            </w:r>
            <w:r w:rsidR="00A5289D">
              <w:t xml:space="preserve"> a </w:t>
            </w:r>
            <w:r w:rsidRPr="003E0C8D">
              <w:t>zlepšit vzdělávání</w:t>
            </w:r>
            <w:r w:rsidR="00A5289D">
              <w:t xml:space="preserve"> a </w:t>
            </w:r>
            <w:r w:rsidRPr="003E0C8D">
              <w:t>odbornou přípravu</w:t>
            </w:r>
            <w:r w:rsidR="00A5289D">
              <w:t xml:space="preserve"> a </w:t>
            </w:r>
            <w:r w:rsidRPr="003E0C8D">
              <w:t>získávání dovedností. ESF by měl zejména napomáhat pokroku</w:t>
            </w:r>
            <w:r w:rsidR="00A5289D">
              <w:t xml:space="preserve"> v </w:t>
            </w:r>
            <w:r w:rsidRPr="003E0C8D">
              <w:t>rámci vzdělávání</w:t>
            </w:r>
            <w:r w:rsidR="00A5289D">
              <w:t xml:space="preserve"> a </w:t>
            </w:r>
            <w:r w:rsidRPr="003E0C8D">
              <w:t>odborné přípravy</w:t>
            </w:r>
            <w:r w:rsidR="00A5289D">
              <w:t xml:space="preserve"> a </w:t>
            </w:r>
            <w:r w:rsidRPr="003E0C8D">
              <w:t>při přechodu do zaměstnání, podporovat učení včetně formálního, neformálního</w:t>
            </w:r>
            <w:r w:rsidR="00A5289D">
              <w:t xml:space="preserve"> a </w:t>
            </w:r>
            <w:r w:rsidRPr="003E0C8D">
              <w:t>informálního učení, které se odehrává ve všech životních fázích,</w:t>
            </w:r>
            <w:r w:rsidR="00A5289D">
              <w:t xml:space="preserve"> a </w:t>
            </w:r>
            <w:r w:rsidRPr="003E0C8D">
              <w:t>zaměstnatelnost</w:t>
            </w:r>
            <w:r w:rsidR="00A5289D">
              <w:t xml:space="preserve"> a </w:t>
            </w:r>
            <w:r w:rsidRPr="003E0C8D">
              <w:t>přispívat ke společenským</w:t>
            </w:r>
            <w:r w:rsidR="00A5289D">
              <w:t xml:space="preserve"> a </w:t>
            </w:r>
            <w:r w:rsidRPr="003E0C8D">
              <w:t>ekonomickým inovacím tím, že bude podporovat rozšiřitelné</w:t>
            </w:r>
            <w:r w:rsidR="00A5289D">
              <w:t xml:space="preserve"> a </w:t>
            </w:r>
            <w:r w:rsidRPr="003E0C8D">
              <w:t>udržitelné iniciativy</w:t>
            </w:r>
            <w:r w:rsidR="00A5289D">
              <w:t xml:space="preserve"> v </w:t>
            </w:r>
            <w:r w:rsidRPr="003E0C8D">
              <w:t>těchto oblastech. Toho by bylo možné dosáhnout například pomocí učení se prací</w:t>
            </w:r>
            <w:r w:rsidR="00A5289D">
              <w:t xml:space="preserve"> a </w:t>
            </w:r>
            <w:r w:rsidRPr="003E0C8D">
              <w:t>učňovské přípravy, celoživotního poradenství, předvídání potřeb</w:t>
            </w:r>
            <w:r w:rsidR="00A5289D">
              <w:t xml:space="preserve"> v </w:t>
            </w:r>
            <w:r w:rsidRPr="003E0C8D">
              <w:t xml:space="preserve">oblasti dovedností ve spolupráci </w:t>
            </w:r>
            <w:r w:rsidRPr="003E0C8D">
              <w:rPr>
                <w:b/>
                <w:i/>
              </w:rPr>
              <w:t>se sociálními partnery</w:t>
            </w:r>
            <w:r w:rsidRPr="003E0C8D">
              <w:t>, aktualizovaných školicích materiálů, prognóz potřeb, pokud jde</w:t>
            </w:r>
            <w:r w:rsidR="00A5289D">
              <w:t xml:space="preserve"> o </w:t>
            </w:r>
            <w:r w:rsidRPr="003E0C8D">
              <w:t>absolventy,</w:t>
            </w:r>
            <w:r w:rsidR="00A5289D">
              <w:t xml:space="preserve"> a </w:t>
            </w:r>
            <w:r w:rsidRPr="003E0C8D">
              <w:t>sledování jejich uplatnění, vzdělávání pedagogů, validace výsledků učení</w:t>
            </w:r>
            <w:r w:rsidR="00A5289D">
              <w:t xml:space="preserve"> a </w:t>
            </w:r>
            <w:r w:rsidRPr="003E0C8D">
              <w:t>uznávání kvalifikací.</w:t>
            </w:r>
          </w:p>
        </w:tc>
      </w:tr>
    </w:tbl>
    <w:p w14:paraId="3B7EC8B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9E6E2A2" w14:textId="77777777" w:rsidR="00BD0451" w:rsidRPr="003E0C8D" w:rsidRDefault="00284C00" w:rsidP="00284C00">
      <w:r w:rsidRPr="003E0C8D">
        <w:rPr>
          <w:rStyle w:val="HideTWBExt"/>
        </w:rPr>
        <w:t>&lt;/AmendB&gt;</w:t>
      </w:r>
    </w:p>
    <w:p w14:paraId="799125A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193</w:t>
      </w:r>
      <w:r w:rsidRPr="003E0C8D">
        <w:rPr>
          <w:rStyle w:val="HideTWBExt"/>
          <w:b w:val="0"/>
        </w:rPr>
        <w:t>&lt;/NumAmB&gt;</w:t>
      </w:r>
    </w:p>
    <w:p w14:paraId="505DAE50"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34F513A5" w14:textId="77777777" w:rsidR="00284C00" w:rsidRPr="003E0C8D" w:rsidRDefault="00284C00" w:rsidP="00284C00">
      <w:pPr>
        <w:pStyle w:val="NormalBold"/>
      </w:pPr>
      <w:r w:rsidRPr="003E0C8D">
        <w:rPr>
          <w:rStyle w:val="HideTWBExt"/>
          <w:b w:val="0"/>
        </w:rPr>
        <w:t>&lt;/RepeatBlock-By&gt;</w:t>
      </w:r>
    </w:p>
    <w:p w14:paraId="38FF7FF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CDC7368" w14:textId="6C134BAD" w:rsidR="00284C00" w:rsidRPr="003E0C8D" w:rsidRDefault="00284C00" w:rsidP="00284C00">
      <w:pPr>
        <w:pStyle w:val="NormalBold"/>
      </w:pPr>
      <w:r w:rsidRPr="003E0C8D">
        <w:rPr>
          <w:rStyle w:val="HideTWBExt"/>
          <w:b w:val="0"/>
        </w:rPr>
        <w:t>&lt;Article&gt;</w:t>
      </w:r>
      <w:r w:rsidRPr="003E0C8D">
        <w:t>Bod odůvodnění 14</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1807F80" w14:textId="77777777" w:rsidTr="00464D74">
        <w:trPr>
          <w:trHeight w:hRule="exact" w:val="240"/>
          <w:jc w:val="center"/>
        </w:trPr>
        <w:tc>
          <w:tcPr>
            <w:tcW w:w="9752" w:type="dxa"/>
            <w:gridSpan w:val="2"/>
            <w:tcBorders>
              <w:top w:val="nil"/>
              <w:left w:val="nil"/>
              <w:bottom w:val="nil"/>
              <w:right w:val="nil"/>
            </w:tcBorders>
          </w:tcPr>
          <w:p w14:paraId="7044265C" w14:textId="77777777" w:rsidR="00284C00" w:rsidRPr="003E0C8D" w:rsidRDefault="00284C00" w:rsidP="00464D74"/>
        </w:tc>
      </w:tr>
      <w:tr w:rsidR="00284C00" w:rsidRPr="003E0C8D" w14:paraId="154EC5CB" w14:textId="77777777" w:rsidTr="00464D74">
        <w:trPr>
          <w:trHeight w:val="240"/>
          <w:jc w:val="center"/>
        </w:trPr>
        <w:tc>
          <w:tcPr>
            <w:tcW w:w="4876" w:type="dxa"/>
            <w:tcBorders>
              <w:top w:val="nil"/>
              <w:left w:val="nil"/>
              <w:bottom w:val="nil"/>
              <w:right w:val="nil"/>
            </w:tcBorders>
          </w:tcPr>
          <w:p w14:paraId="39A8108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F8E6893" w14:textId="77777777" w:rsidR="00284C00" w:rsidRPr="003E0C8D" w:rsidRDefault="00284C00" w:rsidP="00464D74">
            <w:pPr>
              <w:pStyle w:val="AmColumnHeading"/>
            </w:pPr>
            <w:r w:rsidRPr="003E0C8D">
              <w:t>Pozměňovací návrh</w:t>
            </w:r>
          </w:p>
        </w:tc>
      </w:tr>
      <w:tr w:rsidR="00284C00" w:rsidRPr="003E0C8D" w14:paraId="039C5712" w14:textId="77777777" w:rsidTr="00464D74">
        <w:trPr>
          <w:jc w:val="center"/>
        </w:trPr>
        <w:tc>
          <w:tcPr>
            <w:tcW w:w="4876" w:type="dxa"/>
            <w:tcBorders>
              <w:top w:val="nil"/>
              <w:left w:val="nil"/>
              <w:bottom w:val="nil"/>
              <w:right w:val="nil"/>
            </w:tcBorders>
          </w:tcPr>
          <w:p w14:paraId="0A06AFED" w14:textId="77777777" w:rsidR="00284C00" w:rsidRPr="003E0C8D" w:rsidRDefault="00284C00" w:rsidP="00464D74">
            <w:pPr>
              <w:pStyle w:val="Normal6a"/>
            </w:pPr>
          </w:p>
        </w:tc>
        <w:tc>
          <w:tcPr>
            <w:tcW w:w="4876" w:type="dxa"/>
            <w:tcBorders>
              <w:top w:val="nil"/>
              <w:left w:val="nil"/>
              <w:bottom w:val="nil"/>
              <w:right w:val="nil"/>
            </w:tcBorders>
          </w:tcPr>
          <w:p w14:paraId="3D97CCE6" w14:textId="02AE0978" w:rsidR="00284C00" w:rsidRPr="003E0C8D" w:rsidRDefault="00284C00" w:rsidP="00464D74">
            <w:pPr>
              <w:pStyle w:val="Normal6a"/>
            </w:pPr>
            <w:r w:rsidRPr="003E0C8D">
              <w:rPr>
                <w:b/>
                <w:i/>
              </w:rPr>
              <w:t>(14as)</w:t>
            </w:r>
            <w:r w:rsidRPr="003E0C8D">
              <w:tab/>
            </w:r>
            <w:r w:rsidRPr="003E0C8D">
              <w:rPr>
                <w:b/>
                <w:i/>
              </w:rPr>
              <w:t>Posílení cest odborného terciárního vzdělávání rovněž přispívá ke zlepšení počátečního odborného vzdělávání</w:t>
            </w:r>
            <w:r w:rsidR="00A5289D">
              <w:rPr>
                <w:b/>
                <w:i/>
              </w:rPr>
              <w:t xml:space="preserve"> a </w:t>
            </w:r>
            <w:r w:rsidRPr="003E0C8D">
              <w:rPr>
                <w:b/>
                <w:i/>
              </w:rPr>
              <w:t>přípravy tím, že vytváří vyhlídky na vertikální postup pro absolventy středního odborného vzdělávání. Absence terciárního odborného vzdělávání hrozí tím, že odborné vzdělávání</w:t>
            </w:r>
            <w:r w:rsidR="00A5289D">
              <w:rPr>
                <w:b/>
                <w:i/>
              </w:rPr>
              <w:t xml:space="preserve"> a </w:t>
            </w:r>
            <w:r w:rsidRPr="003E0C8D">
              <w:rPr>
                <w:b/>
                <w:i/>
              </w:rPr>
              <w:t>příprava budou stále vnímány jako konečná cesta, což snižuje jejich atraktivitu pro mladé lidi</w:t>
            </w:r>
            <w:r w:rsidR="00A5289D">
              <w:rPr>
                <w:b/>
                <w:i/>
              </w:rPr>
              <w:t xml:space="preserve"> a </w:t>
            </w:r>
            <w:r w:rsidRPr="003E0C8D">
              <w:rPr>
                <w:b/>
                <w:i/>
              </w:rPr>
              <w:t>rodiny.</w:t>
            </w:r>
          </w:p>
        </w:tc>
      </w:tr>
    </w:tbl>
    <w:p w14:paraId="1FC4F3E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61CDBEC1" w14:textId="77777777" w:rsidR="00BD0451" w:rsidRPr="003E0C8D" w:rsidRDefault="00284C00" w:rsidP="00284C00">
      <w:r w:rsidRPr="003E0C8D">
        <w:rPr>
          <w:rStyle w:val="HideTWBExt"/>
        </w:rPr>
        <w:t>&lt;/AmendB&gt;</w:t>
      </w:r>
    </w:p>
    <w:p w14:paraId="2D1BEA2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194</w:t>
      </w:r>
      <w:r w:rsidRPr="003E0C8D">
        <w:rPr>
          <w:rStyle w:val="HideTWBExt"/>
          <w:b w:val="0"/>
        </w:rPr>
        <w:t>&lt;/NumAmB&gt;</w:t>
      </w:r>
    </w:p>
    <w:p w14:paraId="22F28D32"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4E1F8563"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2A4D1915" w14:textId="77777777" w:rsidR="00284C00" w:rsidRPr="003E0C8D" w:rsidRDefault="00284C00" w:rsidP="00284C00">
      <w:pPr>
        <w:pStyle w:val="NormalBold"/>
      </w:pPr>
      <w:r w:rsidRPr="003E0C8D">
        <w:rPr>
          <w:rStyle w:val="HideTWBExt"/>
          <w:b w:val="0"/>
        </w:rPr>
        <w:t>&lt;/RepeatBlock-By&gt;</w:t>
      </w:r>
    </w:p>
    <w:p w14:paraId="6AC8069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6B24932" w14:textId="53452A84" w:rsidR="00284C00" w:rsidRPr="003E0C8D" w:rsidRDefault="00284C00" w:rsidP="00284C00">
      <w:pPr>
        <w:pStyle w:val="NormalBold"/>
      </w:pPr>
      <w:r w:rsidRPr="003E0C8D">
        <w:rPr>
          <w:rStyle w:val="HideTWBExt"/>
          <w:b w:val="0"/>
        </w:rPr>
        <w:t>&lt;Article&gt;</w:t>
      </w:r>
      <w:r w:rsidRPr="003E0C8D">
        <w:t>Bod odůvodnění 14</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8D84C4D" w14:textId="77777777" w:rsidTr="00464D74">
        <w:trPr>
          <w:trHeight w:hRule="exact" w:val="240"/>
          <w:jc w:val="center"/>
        </w:trPr>
        <w:tc>
          <w:tcPr>
            <w:tcW w:w="9752" w:type="dxa"/>
            <w:gridSpan w:val="2"/>
            <w:tcBorders>
              <w:top w:val="nil"/>
              <w:left w:val="nil"/>
              <w:bottom w:val="nil"/>
              <w:right w:val="nil"/>
            </w:tcBorders>
          </w:tcPr>
          <w:p w14:paraId="50AEB165" w14:textId="77777777" w:rsidR="00284C00" w:rsidRPr="003E0C8D" w:rsidRDefault="00284C00" w:rsidP="00464D74"/>
        </w:tc>
      </w:tr>
      <w:tr w:rsidR="00284C00" w:rsidRPr="003E0C8D" w14:paraId="00F882EA" w14:textId="77777777" w:rsidTr="00464D74">
        <w:trPr>
          <w:trHeight w:val="240"/>
          <w:jc w:val="center"/>
        </w:trPr>
        <w:tc>
          <w:tcPr>
            <w:tcW w:w="4876" w:type="dxa"/>
            <w:tcBorders>
              <w:top w:val="nil"/>
              <w:left w:val="nil"/>
              <w:bottom w:val="nil"/>
              <w:right w:val="nil"/>
            </w:tcBorders>
          </w:tcPr>
          <w:p w14:paraId="7CF4134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A94FE9C" w14:textId="77777777" w:rsidR="00284C00" w:rsidRPr="003E0C8D" w:rsidRDefault="00284C00" w:rsidP="00464D74">
            <w:pPr>
              <w:pStyle w:val="AmColumnHeading"/>
            </w:pPr>
            <w:r w:rsidRPr="003E0C8D">
              <w:t>Pozměňovací návrh</w:t>
            </w:r>
          </w:p>
        </w:tc>
      </w:tr>
      <w:tr w:rsidR="00284C00" w:rsidRPr="003E0C8D" w14:paraId="78F1281C" w14:textId="77777777" w:rsidTr="00464D74">
        <w:trPr>
          <w:jc w:val="center"/>
        </w:trPr>
        <w:tc>
          <w:tcPr>
            <w:tcW w:w="4876" w:type="dxa"/>
            <w:tcBorders>
              <w:top w:val="nil"/>
              <w:left w:val="nil"/>
              <w:bottom w:val="nil"/>
              <w:right w:val="nil"/>
            </w:tcBorders>
          </w:tcPr>
          <w:p w14:paraId="58C2EF1F" w14:textId="77777777" w:rsidR="00284C00" w:rsidRPr="003E0C8D" w:rsidRDefault="00284C00" w:rsidP="00464D74">
            <w:pPr>
              <w:pStyle w:val="Normal6a"/>
            </w:pPr>
          </w:p>
        </w:tc>
        <w:tc>
          <w:tcPr>
            <w:tcW w:w="4876" w:type="dxa"/>
            <w:tcBorders>
              <w:top w:val="nil"/>
              <w:left w:val="nil"/>
              <w:bottom w:val="nil"/>
              <w:right w:val="nil"/>
            </w:tcBorders>
          </w:tcPr>
          <w:p w14:paraId="495C673B" w14:textId="18DA5EB6" w:rsidR="00284C00" w:rsidRPr="003E0C8D" w:rsidRDefault="00284C00" w:rsidP="00464D74">
            <w:pPr>
              <w:pStyle w:val="Normal6a"/>
            </w:pPr>
            <w:r w:rsidRPr="003E0C8D">
              <w:rPr>
                <w:b/>
                <w:i/>
              </w:rPr>
              <w:t>(14a)</w:t>
            </w:r>
            <w:r w:rsidRPr="003E0C8D">
              <w:tab/>
            </w:r>
            <w:r w:rsidRPr="003E0C8D">
              <w:rPr>
                <w:b/>
                <w:i/>
              </w:rPr>
              <w:t>Aby byl zajištěn celostní</w:t>
            </w:r>
            <w:r w:rsidR="00A5289D">
              <w:rPr>
                <w:b/>
                <w:i/>
              </w:rPr>
              <w:t xml:space="preserve"> a </w:t>
            </w:r>
            <w:r w:rsidRPr="003E0C8D">
              <w:rPr>
                <w:b/>
                <w:i/>
              </w:rPr>
              <w:t>integrovaný přechod</w:t>
            </w:r>
            <w:r w:rsidR="00A5289D">
              <w:rPr>
                <w:b/>
                <w:i/>
              </w:rPr>
              <w:t xml:space="preserve"> z </w:t>
            </w:r>
            <w:r w:rsidRPr="003E0C8D">
              <w:rPr>
                <w:b/>
                <w:i/>
              </w:rPr>
              <w:t>odborné přípravy do zaměstnání, je třeba uznat, že „klíčové kompetence“ zahrnují znalosti, dovednosti</w:t>
            </w:r>
            <w:r w:rsidR="00A5289D">
              <w:rPr>
                <w:b/>
                <w:i/>
              </w:rPr>
              <w:t xml:space="preserve"> a </w:t>
            </w:r>
            <w:r w:rsidRPr="003E0C8D">
              <w:rPr>
                <w:b/>
                <w:i/>
              </w:rPr>
              <w:t>postoje, které všichni jednotlivci potřebují pro osobní naplnění, zaměstnatelnost</w:t>
            </w:r>
            <w:r w:rsidR="00A5289D">
              <w:rPr>
                <w:b/>
                <w:i/>
              </w:rPr>
              <w:t xml:space="preserve"> a </w:t>
            </w:r>
            <w:r w:rsidRPr="003E0C8D">
              <w:rPr>
                <w:b/>
                <w:i/>
              </w:rPr>
              <w:t>sociální začlenění. „Validace“ by měla zahrnovat uznání získaných výsledků učení ve formálním, neformálním nebo informálním prostředí</w:t>
            </w:r>
            <w:r w:rsidR="00A5289D">
              <w:rPr>
                <w:b/>
                <w:i/>
              </w:rPr>
              <w:t xml:space="preserve"> a </w:t>
            </w:r>
            <w:r w:rsidRPr="003E0C8D">
              <w:rPr>
                <w:b/>
                <w:i/>
              </w:rPr>
              <w:t>tento proces by měl být uznáván jak ve společnosti, tak prostřednictvím formálního uznání kvalifikací. </w:t>
            </w:r>
          </w:p>
        </w:tc>
      </w:tr>
    </w:tbl>
    <w:p w14:paraId="569CA6A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2B2C88F" w14:textId="77777777" w:rsidR="00BD0451" w:rsidRPr="003E0C8D" w:rsidRDefault="00284C00" w:rsidP="00284C00">
      <w:r w:rsidRPr="003E0C8D">
        <w:rPr>
          <w:rStyle w:val="HideTWBExt"/>
        </w:rPr>
        <w:t>&lt;/AmendB&gt;</w:t>
      </w:r>
    </w:p>
    <w:p w14:paraId="2FC4F90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195</w:t>
      </w:r>
      <w:r w:rsidRPr="003E0C8D">
        <w:rPr>
          <w:rStyle w:val="HideTWBExt"/>
          <w:b w:val="0"/>
        </w:rPr>
        <w:t>&lt;/NumAmB&gt;</w:t>
      </w:r>
    </w:p>
    <w:p w14:paraId="32917A26"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1207D508" w14:textId="77777777" w:rsidR="00284C00" w:rsidRPr="003E0C8D" w:rsidRDefault="00284C00" w:rsidP="00284C00">
      <w:pPr>
        <w:pStyle w:val="NormalBold"/>
      </w:pPr>
      <w:r w:rsidRPr="003E0C8D">
        <w:rPr>
          <w:rStyle w:val="HideTWBExt"/>
          <w:b w:val="0"/>
        </w:rPr>
        <w:t>&lt;/RepeatBlock-By&gt;</w:t>
      </w:r>
    </w:p>
    <w:p w14:paraId="5184437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A1DD2FF" w14:textId="3BE173B3" w:rsidR="00284C00" w:rsidRPr="003E0C8D" w:rsidRDefault="00284C00" w:rsidP="00284C00">
      <w:pPr>
        <w:pStyle w:val="NormalBold"/>
      </w:pPr>
      <w:r w:rsidRPr="003E0C8D">
        <w:rPr>
          <w:rStyle w:val="HideTWBExt"/>
          <w:b w:val="0"/>
        </w:rPr>
        <w:t>&lt;Article&gt;</w:t>
      </w:r>
      <w:r w:rsidRPr="003E0C8D">
        <w:t>Bod odůvodnění 14</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7CCE5F9" w14:textId="77777777" w:rsidTr="00464D74">
        <w:trPr>
          <w:trHeight w:hRule="exact" w:val="240"/>
          <w:jc w:val="center"/>
        </w:trPr>
        <w:tc>
          <w:tcPr>
            <w:tcW w:w="9752" w:type="dxa"/>
            <w:gridSpan w:val="2"/>
            <w:tcBorders>
              <w:top w:val="nil"/>
              <w:left w:val="nil"/>
              <w:bottom w:val="nil"/>
              <w:right w:val="nil"/>
            </w:tcBorders>
          </w:tcPr>
          <w:p w14:paraId="45347081" w14:textId="77777777" w:rsidR="00284C00" w:rsidRPr="003E0C8D" w:rsidRDefault="00284C00" w:rsidP="00464D74"/>
        </w:tc>
      </w:tr>
      <w:tr w:rsidR="00284C00" w:rsidRPr="003E0C8D" w14:paraId="497098C9" w14:textId="77777777" w:rsidTr="00464D74">
        <w:trPr>
          <w:trHeight w:val="240"/>
          <w:jc w:val="center"/>
        </w:trPr>
        <w:tc>
          <w:tcPr>
            <w:tcW w:w="4876" w:type="dxa"/>
            <w:tcBorders>
              <w:top w:val="nil"/>
              <w:left w:val="nil"/>
              <w:bottom w:val="nil"/>
              <w:right w:val="nil"/>
            </w:tcBorders>
          </w:tcPr>
          <w:p w14:paraId="5A9F448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B146B99" w14:textId="77777777" w:rsidR="00284C00" w:rsidRPr="003E0C8D" w:rsidRDefault="00284C00" w:rsidP="00464D74">
            <w:pPr>
              <w:pStyle w:val="AmColumnHeading"/>
            </w:pPr>
            <w:r w:rsidRPr="003E0C8D">
              <w:t>Pozměňovací návrh</w:t>
            </w:r>
          </w:p>
        </w:tc>
      </w:tr>
      <w:tr w:rsidR="00284C00" w:rsidRPr="003E0C8D" w14:paraId="2A27D6E2" w14:textId="77777777" w:rsidTr="00464D74">
        <w:trPr>
          <w:jc w:val="center"/>
        </w:trPr>
        <w:tc>
          <w:tcPr>
            <w:tcW w:w="4876" w:type="dxa"/>
            <w:tcBorders>
              <w:top w:val="nil"/>
              <w:left w:val="nil"/>
              <w:bottom w:val="nil"/>
              <w:right w:val="nil"/>
            </w:tcBorders>
          </w:tcPr>
          <w:p w14:paraId="7FA22671" w14:textId="77777777" w:rsidR="00284C00" w:rsidRPr="003E0C8D" w:rsidRDefault="00284C00" w:rsidP="00464D74">
            <w:pPr>
              <w:pStyle w:val="Normal6a"/>
            </w:pPr>
          </w:p>
        </w:tc>
        <w:tc>
          <w:tcPr>
            <w:tcW w:w="4876" w:type="dxa"/>
            <w:tcBorders>
              <w:top w:val="nil"/>
              <w:left w:val="nil"/>
              <w:bottom w:val="nil"/>
              <w:right w:val="nil"/>
            </w:tcBorders>
          </w:tcPr>
          <w:p w14:paraId="0AA9AB93" w14:textId="6E98EA04" w:rsidR="00284C00" w:rsidRPr="003E0C8D" w:rsidRDefault="00284C00" w:rsidP="00464D74">
            <w:pPr>
              <w:pStyle w:val="Normal6a"/>
            </w:pPr>
            <w:r w:rsidRPr="003E0C8D">
              <w:rPr>
                <w:b/>
                <w:i/>
              </w:rPr>
              <w:t>(14a)</w:t>
            </w:r>
            <w:r w:rsidRPr="003E0C8D">
              <w:tab/>
            </w:r>
            <w:r w:rsidRPr="003E0C8D">
              <w:rPr>
                <w:b/>
                <w:i/>
              </w:rPr>
              <w:t>Je třeba posílit soudržnost</w:t>
            </w:r>
            <w:r w:rsidR="00A5289D">
              <w:rPr>
                <w:b/>
                <w:i/>
              </w:rPr>
              <w:t xml:space="preserve"> a </w:t>
            </w:r>
            <w:r w:rsidRPr="003E0C8D">
              <w:rPr>
                <w:b/>
                <w:i/>
              </w:rPr>
              <w:t>doplňkovost politik mezi programem Erasmus+</w:t>
            </w:r>
            <w:r w:rsidR="00A5289D">
              <w:rPr>
                <w:b/>
                <w:i/>
              </w:rPr>
              <w:t xml:space="preserve"> a </w:t>
            </w:r>
            <w:r w:rsidRPr="003E0C8D">
              <w:rPr>
                <w:b/>
                <w:i/>
              </w:rPr>
              <w:t>ESF</w:t>
            </w:r>
            <w:r w:rsidR="00A5289D">
              <w:rPr>
                <w:b/>
                <w:i/>
              </w:rPr>
              <w:t xml:space="preserve"> s </w:t>
            </w:r>
            <w:r w:rsidRPr="003E0C8D">
              <w:rPr>
                <w:b/>
                <w:i/>
              </w:rPr>
              <w:t>cílem podpořit inkluzivní vzdělávání, odbornou přípravu</w:t>
            </w:r>
            <w:r w:rsidR="00A5289D">
              <w:rPr>
                <w:b/>
                <w:i/>
              </w:rPr>
              <w:t xml:space="preserve"> a </w:t>
            </w:r>
            <w:r w:rsidRPr="003E0C8D">
              <w:rPr>
                <w:b/>
                <w:i/>
              </w:rPr>
              <w:t>příležitosti celoživotního učení. </w:t>
            </w:r>
          </w:p>
        </w:tc>
      </w:tr>
    </w:tbl>
    <w:p w14:paraId="556B639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3D82FE9" w14:textId="77777777" w:rsidR="00BD0451" w:rsidRPr="003E0C8D" w:rsidRDefault="00284C00" w:rsidP="00284C00">
      <w:r w:rsidRPr="003E0C8D">
        <w:rPr>
          <w:rStyle w:val="HideTWBExt"/>
        </w:rPr>
        <w:t>&lt;/AmendB&gt;</w:t>
      </w:r>
    </w:p>
    <w:p w14:paraId="67B2BCE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196</w:t>
      </w:r>
      <w:r w:rsidRPr="003E0C8D">
        <w:rPr>
          <w:rStyle w:val="HideTWBExt"/>
          <w:b w:val="0"/>
        </w:rPr>
        <w:t>&lt;/NumAmB&gt;</w:t>
      </w:r>
    </w:p>
    <w:p w14:paraId="4F050FA1"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1035720D" w14:textId="77777777" w:rsidR="00284C00" w:rsidRPr="003E0C8D" w:rsidRDefault="00284C00" w:rsidP="00284C00">
      <w:pPr>
        <w:pStyle w:val="NormalBold"/>
      </w:pPr>
      <w:r w:rsidRPr="003E0C8D">
        <w:rPr>
          <w:rStyle w:val="HideTWBExt"/>
          <w:b w:val="0"/>
        </w:rPr>
        <w:t>&lt;/RepeatBlock-By&gt;</w:t>
      </w:r>
    </w:p>
    <w:p w14:paraId="6D65190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A7E76F0"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1045C86" w14:textId="77777777" w:rsidTr="00464D74">
        <w:trPr>
          <w:trHeight w:hRule="exact" w:val="240"/>
          <w:jc w:val="center"/>
        </w:trPr>
        <w:tc>
          <w:tcPr>
            <w:tcW w:w="9752" w:type="dxa"/>
            <w:gridSpan w:val="2"/>
            <w:tcBorders>
              <w:top w:val="nil"/>
              <w:left w:val="nil"/>
              <w:bottom w:val="nil"/>
              <w:right w:val="nil"/>
            </w:tcBorders>
          </w:tcPr>
          <w:p w14:paraId="40A5BB04" w14:textId="77777777" w:rsidR="00284C00" w:rsidRPr="003E0C8D" w:rsidRDefault="00284C00" w:rsidP="00464D74"/>
        </w:tc>
      </w:tr>
      <w:tr w:rsidR="00284C00" w:rsidRPr="003E0C8D" w14:paraId="41EA9F74" w14:textId="77777777" w:rsidTr="00464D74">
        <w:trPr>
          <w:trHeight w:val="240"/>
          <w:jc w:val="center"/>
        </w:trPr>
        <w:tc>
          <w:tcPr>
            <w:tcW w:w="4876" w:type="dxa"/>
            <w:tcBorders>
              <w:top w:val="nil"/>
              <w:left w:val="nil"/>
              <w:bottom w:val="nil"/>
              <w:right w:val="nil"/>
            </w:tcBorders>
          </w:tcPr>
          <w:p w14:paraId="0F5E52E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09E3F2E" w14:textId="77777777" w:rsidR="00284C00" w:rsidRPr="003E0C8D" w:rsidRDefault="00284C00" w:rsidP="00464D74">
            <w:pPr>
              <w:pStyle w:val="AmColumnHeading"/>
            </w:pPr>
            <w:r w:rsidRPr="003E0C8D">
              <w:t>Pozměňovací návrh</w:t>
            </w:r>
          </w:p>
        </w:tc>
      </w:tr>
      <w:tr w:rsidR="00284C00" w:rsidRPr="003E0C8D" w14:paraId="54D6C5AD" w14:textId="77777777" w:rsidTr="00464D74">
        <w:trPr>
          <w:jc w:val="center"/>
        </w:trPr>
        <w:tc>
          <w:tcPr>
            <w:tcW w:w="4876" w:type="dxa"/>
            <w:tcBorders>
              <w:top w:val="nil"/>
              <w:left w:val="nil"/>
              <w:bottom w:val="nil"/>
              <w:right w:val="nil"/>
            </w:tcBorders>
          </w:tcPr>
          <w:p w14:paraId="60F3F384" w14:textId="145C7E2C"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 xml:space="preserve">evropskou zárukou pro děti, měli přístup ke kvalitním základním službám. </w:t>
            </w:r>
            <w:r w:rsidRPr="003E0C8D">
              <w:rPr>
                <w:b/>
                <w:i/>
              </w:rPr>
              <w:t>Ve vztahu</w:t>
            </w:r>
            <w:r w:rsidR="00A5289D">
              <w:rPr>
                <w:b/>
                <w:i/>
              </w:rPr>
              <w:t xml:space="preserve"> k </w:t>
            </w:r>
            <w:r w:rsidRPr="003E0C8D">
              <w:rPr>
                <w:b/>
                <w:i/>
              </w:rPr>
              <w:t>těmto službám by měly být zohledněny zvláštní potřeby osob se zdravotním postižením, mimo jiné pokud jde</w:t>
            </w:r>
            <w:r w:rsidR="00A5289D">
              <w:rPr>
                <w:b/>
                <w:i/>
              </w:rPr>
              <w:t xml:space="preserve"> o </w:t>
            </w:r>
            <w:r w:rsidRPr="003E0C8D">
              <w:t>přístupnost</w:t>
            </w:r>
            <w:r w:rsidR="00A5289D">
              <w:t xml:space="preserve"> a </w:t>
            </w:r>
            <w:r w:rsidRPr="003E0C8D">
              <w:rPr>
                <w:b/>
                <w:i/>
              </w:rPr>
              <w:t>také</w:t>
            </w:r>
            <w:r w:rsidR="00A5289D">
              <w:rPr>
                <w:b/>
                <w:i/>
              </w:rPr>
              <w:t xml:space="preserve"> o </w:t>
            </w:r>
            <w:r w:rsidRPr="003E0C8D">
              <w:rPr>
                <w:b/>
                <w:i/>
              </w:rPr>
              <w:t>nezávislý živo</w:t>
            </w:r>
            <w:r w:rsidRPr="003E0C8D">
              <w:t>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09D1E8A5" w14:textId="46C62161" w:rsidR="00284C00" w:rsidRPr="003E0C8D" w:rsidRDefault="00284C00" w:rsidP="00464D74">
            <w:pPr>
              <w:pStyle w:val="Normal6a"/>
            </w:pPr>
            <w:r w:rsidRPr="003E0C8D">
              <w:t>(15)</w:t>
            </w:r>
            <w:r w:rsidRPr="003E0C8D">
              <w:tab/>
            </w:r>
            <w:r w:rsidRPr="003E0C8D">
              <w:rPr>
                <w:b/>
                <w:i/>
              </w:rPr>
              <w:t>V zájmu řešení přetrvávající vysoké míry dětské chudoby</w:t>
            </w:r>
            <w:r w:rsidR="00A5289D">
              <w:rPr>
                <w:b/>
                <w:i/>
              </w:rPr>
              <w:t xml:space="preserve"> v </w:t>
            </w:r>
            <w:r w:rsidRPr="003E0C8D">
              <w:rPr>
                <w:b/>
                <w:i/>
              </w:rPr>
              <w:t>Unii</w:t>
            </w:r>
            <w:r w:rsidR="00A5289D">
              <w:rPr>
                <w:b/>
                <w:i/>
              </w:rPr>
              <w:t xml:space="preserve"> a v </w:t>
            </w:r>
            <w:r w:rsidRPr="003E0C8D">
              <w:rPr>
                <w:b/>
                <w:i/>
              </w:rPr>
              <w:t>souladu se zásadou 11 evropského pilíře sociálních práv, která stanoví, že děti mají právo na ochranu před chudobou</w:t>
            </w:r>
            <w:r w:rsidR="00A5289D">
              <w:rPr>
                <w:b/>
                <w:i/>
              </w:rPr>
              <w:t xml:space="preserve"> a </w:t>
            </w:r>
            <w:r w:rsidRPr="003E0C8D">
              <w:rPr>
                <w:b/>
                <w:i/>
              </w:rPr>
              <w:t>že děti ze znevýhodněného prostředí mají právo na zvláštní opatření ke zlepšení rovných příležitostí, by členské státy měly používat záruku pro děti. Tato záruka pro děti má samostatný rozpočet. Tento samostatný rozpočet by měl být stabilní, předvídatelný</w:t>
            </w:r>
            <w:r w:rsidR="00A5289D">
              <w:rPr>
                <w:b/>
                <w:i/>
              </w:rPr>
              <w:t xml:space="preserve"> a </w:t>
            </w:r>
            <w:r w:rsidRPr="003E0C8D">
              <w:rPr>
                <w:b/>
                <w:i/>
              </w:rPr>
              <w:t>účelově vázaný</w:t>
            </w:r>
            <w:r w:rsidR="00A5289D">
              <w:rPr>
                <w:b/>
                <w:i/>
              </w:rPr>
              <w:t xml:space="preserve"> a </w:t>
            </w:r>
            <w:r w:rsidRPr="003E0C8D">
              <w:rPr>
                <w:b/>
                <w:i/>
              </w:rPr>
              <w:t>neměl by nahrazovat ani snižovat ostatní investice ESF zaměřené na sociální začleňování, přístup</w:t>
            </w:r>
            <w:r w:rsidR="00A5289D">
              <w:rPr>
                <w:b/>
                <w:i/>
              </w:rPr>
              <w:t xml:space="preserve"> k </w:t>
            </w:r>
            <w:r w:rsidRPr="003E0C8D">
              <w:rPr>
                <w:b/>
                <w:i/>
              </w:rPr>
              <w:t>základním službám</w:t>
            </w:r>
            <w:r w:rsidR="00A5289D">
              <w:rPr>
                <w:b/>
                <w:i/>
              </w:rPr>
              <w:t xml:space="preserve"> a </w:t>
            </w:r>
            <w:r w:rsidRPr="003E0C8D">
              <w:rPr>
                <w:b/>
                <w:i/>
              </w:rPr>
              <w:t>boj proti chudobě.</w:t>
            </w:r>
            <w:r w:rsidRPr="003E0C8D">
              <w:t xml:space="preserve"> 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 xml:space="preserve">péče, mimoškolní péče, </w:t>
            </w:r>
            <w:r w:rsidRPr="003E0C8D">
              <w:rPr>
                <w:b/>
                <w:i/>
              </w:rPr>
              <w:t>kvalitní</w:t>
            </w:r>
            <w:r w:rsidR="00A5289D">
              <w:rPr>
                <w:b/>
                <w:i/>
              </w:rPr>
              <w:t xml:space="preserve"> a </w:t>
            </w:r>
            <w:r w:rsidRPr="003E0C8D">
              <w:rPr>
                <w:b/>
                <w:i/>
              </w:rPr>
              <w:t>inkluzivní</w:t>
            </w:r>
            <w:r w:rsidRPr="003E0C8D">
              <w:t xml:space="preserve"> vzdělávání, odborná příprava, </w:t>
            </w:r>
            <w:r w:rsidRPr="003E0C8D">
              <w:rPr>
                <w:b/>
                <w:i/>
              </w:rPr>
              <w:t>společná odpovědnost za rovnováhu mezi pracovním</w:t>
            </w:r>
            <w:r w:rsidR="00A5289D">
              <w:rPr>
                <w:b/>
                <w:i/>
              </w:rPr>
              <w:t xml:space="preserve"> a </w:t>
            </w:r>
            <w:r w:rsidRPr="003E0C8D">
              <w:rPr>
                <w:b/>
                <w:i/>
              </w:rPr>
              <w:t>soukromým životem,</w:t>
            </w:r>
            <w:r w:rsidRPr="003E0C8D">
              <w:t xml:space="preserve">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w:t>
            </w:r>
            <w:r w:rsidR="00A5289D">
              <w:t xml:space="preserve"> V </w:t>
            </w:r>
            <w:r w:rsidRPr="003E0C8D">
              <w:rPr>
                <w:b/>
                <w:i/>
              </w:rPr>
              <w:t>souladu se závazky EU</w:t>
            </w:r>
            <w:r w:rsidR="00A5289D">
              <w:rPr>
                <w:b/>
                <w:i/>
              </w:rPr>
              <w:t xml:space="preserve"> a </w:t>
            </w:r>
            <w:r w:rsidRPr="003E0C8D">
              <w:rPr>
                <w:b/>
                <w:i/>
              </w:rPr>
              <w:t>členských států podle Úmluvy OSN</w:t>
            </w:r>
            <w:r w:rsidR="00A5289D">
              <w:rPr>
                <w:b/>
                <w:i/>
              </w:rPr>
              <w:t xml:space="preserve"> o </w:t>
            </w:r>
            <w:r w:rsidRPr="003E0C8D">
              <w:rPr>
                <w:b/>
                <w:i/>
              </w:rPr>
              <w:t>právech osob se zdravotním postižením by se opatření financovaná</w:t>
            </w:r>
            <w:r w:rsidR="00A5289D">
              <w:rPr>
                <w:b/>
                <w:i/>
              </w:rPr>
              <w:t xml:space="preserve"> z </w:t>
            </w:r>
            <w:r w:rsidRPr="003E0C8D">
              <w:rPr>
                <w:b/>
                <w:i/>
              </w:rPr>
              <w:t>ESF měla zaměřit na</w:t>
            </w:r>
            <w:r w:rsidRPr="003E0C8D">
              <w:t xml:space="preserve"> zvláštní potřeby osob se zdravotním postižením.</w:t>
            </w:r>
            <w:r w:rsidRPr="003E0C8D">
              <w:rPr>
                <w:b/>
                <w:i/>
              </w:rPr>
              <w:t xml:space="preserve"> Finanční prostředky by měly být využity zejména ke zlepšení přístupnosti</w:t>
            </w:r>
            <w:r w:rsidR="00A5289D">
              <w:rPr>
                <w:b/>
                <w:i/>
              </w:rPr>
              <w:t xml:space="preserve"> v </w:t>
            </w:r>
            <w:r w:rsidRPr="003E0C8D">
              <w:rPr>
                <w:b/>
                <w:i/>
              </w:rPr>
              <w:t>souladu</w:t>
            </w:r>
            <w:r w:rsidR="00A5289D">
              <w:rPr>
                <w:b/>
                <w:i/>
              </w:rPr>
              <w:t xml:space="preserve"> s </w:t>
            </w:r>
            <w:r w:rsidRPr="003E0C8D">
              <w:rPr>
                <w:b/>
                <w:i/>
              </w:rPr>
              <w:t>harmonizovanými požadavky EU na</w:t>
            </w:r>
            <w:r w:rsidRPr="003E0C8D">
              <w:t xml:space="preserve"> přístupnost</w:t>
            </w:r>
            <w:r w:rsidRPr="003E0C8D">
              <w:rPr>
                <w:b/>
                <w:i/>
              </w:rPr>
              <w:t>,</w:t>
            </w:r>
            <w:r w:rsidR="00A5289D">
              <w:rPr>
                <w:b/>
                <w:i/>
              </w:rPr>
              <w:t xml:space="preserve"> k </w:t>
            </w:r>
            <w:r w:rsidRPr="003E0C8D">
              <w:rPr>
                <w:b/>
                <w:i/>
              </w:rPr>
              <w:t>usnadnění přístupu ke službám,</w:t>
            </w:r>
            <w:r w:rsidR="00A5289D">
              <w:rPr>
                <w:b/>
                <w:i/>
              </w:rPr>
              <w:t xml:space="preserve"> k </w:t>
            </w:r>
            <w:r w:rsidRPr="003E0C8D">
              <w:rPr>
                <w:b/>
                <w:i/>
              </w:rPr>
              <w:t>inkluzivnímu vzdělávání, ke kvalitnímu zaměstnání na otevřeném trhu práce</w:t>
            </w:r>
            <w:r w:rsidR="00A5289D">
              <w:rPr>
                <w:b/>
                <w:i/>
              </w:rPr>
              <w:t xml:space="preserve"> a k </w:t>
            </w:r>
            <w:r w:rsidRPr="003E0C8D">
              <w:rPr>
                <w:b/>
                <w:i/>
              </w:rPr>
              <w:t>podpoře nezávislého života</w:t>
            </w:r>
            <w:r w:rsidRPr="003E0C8D">
              <w:t>.</w:t>
            </w:r>
            <w:r w:rsidRPr="003E0C8D">
              <w:rPr>
                <w:b/>
                <w:i/>
              </w:rPr>
              <w:t xml:space="preserve"> Za tímto účelem by měl být ESF</w:t>
            </w:r>
            <w:r w:rsidR="00A5289D">
              <w:rPr>
                <w:b/>
                <w:i/>
              </w:rPr>
              <w:t xml:space="preserve"> v </w:t>
            </w:r>
            <w:r w:rsidRPr="003E0C8D">
              <w:rPr>
                <w:b/>
                <w:i/>
              </w:rPr>
              <w:t>oblasti nezávislého života využíván</w:t>
            </w:r>
            <w:r w:rsidR="00A5289D">
              <w:rPr>
                <w:b/>
                <w:i/>
              </w:rPr>
              <w:t xml:space="preserve"> v </w:t>
            </w:r>
            <w:r w:rsidRPr="003E0C8D">
              <w:rPr>
                <w:b/>
                <w:i/>
              </w:rPr>
              <w:t>souladu</w:t>
            </w:r>
            <w:r w:rsidR="00A5289D">
              <w:rPr>
                <w:b/>
                <w:i/>
              </w:rPr>
              <w:t xml:space="preserve"> s </w:t>
            </w:r>
            <w:r w:rsidRPr="003E0C8D">
              <w:rPr>
                <w:b/>
                <w:i/>
              </w:rPr>
              <w:t>Pokyny Evropské komise</w:t>
            </w:r>
            <w:r w:rsidR="00A5289D">
              <w:rPr>
                <w:b/>
                <w:i/>
              </w:rPr>
              <w:t xml:space="preserve"> k </w:t>
            </w:r>
            <w:r w:rsidRPr="003E0C8D">
              <w:rPr>
                <w:b/>
                <w:i/>
              </w:rPr>
              <w:t>nezávislému životu</w:t>
            </w:r>
            <w:r w:rsidR="00A5289D">
              <w:rPr>
                <w:b/>
                <w:i/>
              </w:rPr>
              <w:t xml:space="preserve"> a </w:t>
            </w:r>
            <w:r w:rsidRPr="003E0C8D">
              <w:rPr>
                <w:b/>
                <w:i/>
              </w:rPr>
              <w:t>začlenění osob se zdravotním postižením do komunity (2024). Finanční prostředky by měly jít také na školení osobních asistentů, učitelů</w:t>
            </w:r>
            <w:r w:rsidR="00A5289D">
              <w:rPr>
                <w:b/>
                <w:i/>
              </w:rPr>
              <w:t xml:space="preserve"> a </w:t>
            </w:r>
            <w:r w:rsidRPr="003E0C8D">
              <w:rPr>
                <w:b/>
                <w:i/>
              </w:rPr>
              <w:t>asistentů ve třídách</w:t>
            </w:r>
            <w:r w:rsidR="00A5289D">
              <w:rPr>
                <w:b/>
                <w:i/>
              </w:rPr>
              <w:t xml:space="preserve"> a </w:t>
            </w:r>
            <w:r w:rsidRPr="003E0C8D">
              <w:rPr>
                <w:b/>
                <w:i/>
              </w:rPr>
              <w:t>na podporu neformálních pečovatelů</w:t>
            </w:r>
            <w:r w:rsidR="00A5289D">
              <w:rPr>
                <w:b/>
                <w:i/>
              </w:rPr>
              <w:t xml:space="preserve"> a </w:t>
            </w:r>
            <w:r w:rsidRPr="003E0C8D">
              <w:rPr>
                <w:b/>
                <w:i/>
              </w:rPr>
              <w:t>rodinných pečovatelů</w:t>
            </w:r>
            <w:r w:rsidRPr="003E0C8D">
              <w: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4E6A5F7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1DDBF28" w14:textId="77777777" w:rsidR="00BD0451" w:rsidRPr="003E0C8D" w:rsidRDefault="00284C00" w:rsidP="00284C00">
      <w:r w:rsidRPr="003E0C8D">
        <w:rPr>
          <w:rStyle w:val="HideTWBExt"/>
        </w:rPr>
        <w:t>&lt;/AmendB&gt;</w:t>
      </w:r>
    </w:p>
    <w:p w14:paraId="12FB5AB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197</w:t>
      </w:r>
      <w:r w:rsidRPr="003E0C8D">
        <w:rPr>
          <w:rStyle w:val="HideTWBExt"/>
          <w:b w:val="0"/>
        </w:rPr>
        <w:t>&lt;/NumAmB&gt;</w:t>
      </w:r>
    </w:p>
    <w:p w14:paraId="4FD30720"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6DC533C2" w14:textId="77777777" w:rsidR="00284C00" w:rsidRPr="003E0C8D" w:rsidRDefault="00284C00" w:rsidP="00284C00">
      <w:pPr>
        <w:pStyle w:val="NormalBold"/>
      </w:pPr>
      <w:r w:rsidRPr="003E0C8D">
        <w:rPr>
          <w:rStyle w:val="HideTWBExt"/>
          <w:b w:val="0"/>
        </w:rPr>
        <w:t>&lt;/RepeatBlock-By&gt;</w:t>
      </w:r>
    </w:p>
    <w:p w14:paraId="415F913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A52A8A6"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76298DF" w14:textId="77777777" w:rsidTr="00464D74">
        <w:trPr>
          <w:trHeight w:hRule="exact" w:val="240"/>
          <w:jc w:val="center"/>
        </w:trPr>
        <w:tc>
          <w:tcPr>
            <w:tcW w:w="9752" w:type="dxa"/>
            <w:gridSpan w:val="2"/>
            <w:tcBorders>
              <w:top w:val="nil"/>
              <w:left w:val="nil"/>
              <w:bottom w:val="nil"/>
              <w:right w:val="nil"/>
            </w:tcBorders>
          </w:tcPr>
          <w:p w14:paraId="201CAE97" w14:textId="77777777" w:rsidR="00284C00" w:rsidRPr="003E0C8D" w:rsidRDefault="00284C00" w:rsidP="00464D74"/>
        </w:tc>
      </w:tr>
      <w:tr w:rsidR="00284C00" w:rsidRPr="003E0C8D" w14:paraId="77101EAB" w14:textId="77777777" w:rsidTr="00464D74">
        <w:trPr>
          <w:trHeight w:val="240"/>
          <w:jc w:val="center"/>
        </w:trPr>
        <w:tc>
          <w:tcPr>
            <w:tcW w:w="4876" w:type="dxa"/>
            <w:tcBorders>
              <w:top w:val="nil"/>
              <w:left w:val="nil"/>
              <w:bottom w:val="nil"/>
              <w:right w:val="nil"/>
            </w:tcBorders>
          </w:tcPr>
          <w:p w14:paraId="6C8F577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21B2966" w14:textId="77777777" w:rsidR="00284C00" w:rsidRPr="003E0C8D" w:rsidRDefault="00284C00" w:rsidP="00464D74">
            <w:pPr>
              <w:pStyle w:val="AmColumnHeading"/>
            </w:pPr>
            <w:r w:rsidRPr="003E0C8D">
              <w:t>Pozměňovací návrh</w:t>
            </w:r>
          </w:p>
        </w:tc>
      </w:tr>
      <w:tr w:rsidR="00284C00" w:rsidRPr="003E0C8D" w14:paraId="580C4874" w14:textId="77777777" w:rsidTr="00464D74">
        <w:trPr>
          <w:jc w:val="center"/>
        </w:trPr>
        <w:tc>
          <w:tcPr>
            <w:tcW w:w="4876" w:type="dxa"/>
            <w:tcBorders>
              <w:top w:val="nil"/>
              <w:left w:val="nil"/>
              <w:bottom w:val="nil"/>
              <w:right w:val="nil"/>
            </w:tcBorders>
          </w:tcPr>
          <w:p w14:paraId="4075868C" w14:textId="17F0D114"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 xml:space="preserve">těmto službám </w:t>
            </w:r>
            <w:r w:rsidRPr="003E0C8D">
              <w:rPr>
                <w:b/>
                <w:i/>
              </w:rPr>
              <w:t>by</w:t>
            </w:r>
            <w:r w:rsidRPr="003E0C8D">
              <w:t xml:space="preserve"> měly být </w:t>
            </w:r>
            <w:r w:rsidRPr="003E0C8D">
              <w:rPr>
                <w:b/>
                <w:i/>
              </w:rPr>
              <w:t>zohledněny</w:t>
            </w:r>
            <w:r w:rsidRPr="003E0C8D">
              <w:t xml:space="preserve">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77B78F95" w14:textId="7B70D322" w:rsidR="00284C00" w:rsidRPr="003E0C8D" w:rsidRDefault="00284C00" w:rsidP="00464D74">
            <w:pPr>
              <w:pStyle w:val="Normal6a"/>
            </w:pPr>
            <w:r w:rsidRPr="003E0C8D">
              <w:t>(15)</w:t>
            </w:r>
            <w:r w:rsidRPr="003E0C8D">
              <w:tab/>
            </w:r>
            <w:r w:rsidRPr="003E0C8D">
              <w:rPr>
                <w:b/>
                <w:i/>
              </w:rPr>
              <w:t>V zájmu řešení přetrvávající vysoké míry dětské chudoby</w:t>
            </w:r>
            <w:r w:rsidR="00A5289D">
              <w:rPr>
                <w:b/>
                <w:i/>
              </w:rPr>
              <w:t xml:space="preserve"> v </w:t>
            </w:r>
            <w:r w:rsidRPr="003E0C8D">
              <w:rPr>
                <w:b/>
                <w:i/>
              </w:rPr>
              <w:t>Unii</w:t>
            </w:r>
            <w:r w:rsidR="00A5289D">
              <w:rPr>
                <w:b/>
                <w:i/>
              </w:rPr>
              <w:t xml:space="preserve"> a v </w:t>
            </w:r>
            <w:r w:rsidRPr="003E0C8D">
              <w:rPr>
                <w:b/>
                <w:i/>
              </w:rPr>
              <w:t>souladu se zásadou 11 evropského pilíře sociálních práv, která stanoví, že děti mají právo na ochranu před chudobou</w:t>
            </w:r>
            <w:r w:rsidR="00A5289D">
              <w:rPr>
                <w:b/>
                <w:i/>
              </w:rPr>
              <w:t xml:space="preserve"> a </w:t>
            </w:r>
            <w:r w:rsidRPr="003E0C8D">
              <w:rPr>
                <w:b/>
                <w:i/>
              </w:rPr>
              <w:t>že děti ze znevýhodněného prostředí mají právo na zvláštní opatření ke zlepšení rovných příležitostí, by členské státy měly používat záruku pro děti. Tato záruka pro děti má samostatný rozpočet.</w:t>
            </w:r>
            <w:r w:rsidRPr="003E0C8D">
              <w:t xml:space="preserve"> 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 xml:space="preserve">péče, mimoškolní péče, </w:t>
            </w:r>
            <w:r w:rsidRPr="003E0C8D">
              <w:rPr>
                <w:b/>
                <w:i/>
              </w:rPr>
              <w:t>kvalitní</w:t>
            </w:r>
            <w:r w:rsidR="00A5289D">
              <w:rPr>
                <w:b/>
                <w:i/>
              </w:rPr>
              <w:t xml:space="preserve"> a </w:t>
            </w:r>
            <w:r w:rsidRPr="003E0C8D">
              <w:rPr>
                <w:b/>
                <w:i/>
              </w:rPr>
              <w:t>inkluzivní</w:t>
            </w:r>
            <w:r w:rsidRPr="003E0C8D">
              <w:t xml:space="preserv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w:t>
            </w:r>
            <w:r w:rsidR="00A5289D">
              <w:t xml:space="preserve"> V </w:t>
            </w:r>
            <w:r w:rsidRPr="003E0C8D">
              <w:rPr>
                <w:b/>
                <w:i/>
              </w:rPr>
              <w:t>souladu se závazky EU</w:t>
            </w:r>
            <w:r w:rsidR="00A5289D">
              <w:rPr>
                <w:b/>
                <w:i/>
              </w:rPr>
              <w:t xml:space="preserve"> a </w:t>
            </w:r>
            <w:r w:rsidRPr="003E0C8D">
              <w:rPr>
                <w:b/>
                <w:i/>
              </w:rPr>
              <w:t>členských států podle Úmluvy OSN</w:t>
            </w:r>
            <w:r w:rsidR="00A5289D">
              <w:rPr>
                <w:b/>
                <w:i/>
              </w:rPr>
              <w:t xml:space="preserve"> o </w:t>
            </w:r>
            <w:r w:rsidRPr="003E0C8D">
              <w:rPr>
                <w:b/>
                <w:i/>
              </w:rPr>
              <w:t>právech osob se zdravotním postižením by</w:t>
            </w:r>
            <w:r w:rsidRPr="003E0C8D">
              <w:t xml:space="preserve"> ve vztahu</w:t>
            </w:r>
            <w:r w:rsidR="00A5289D">
              <w:t xml:space="preserve"> k </w:t>
            </w:r>
            <w:r w:rsidRPr="003E0C8D">
              <w:t>těmto službám</w:t>
            </w:r>
            <w:r w:rsidRPr="003E0C8D">
              <w:rPr>
                <w:b/>
                <w:i/>
              </w:rPr>
              <w:t>, inkluzivnímu vzdělání, kvalitním pracovním místům na otevřeném trhu práce</w:t>
            </w:r>
            <w:r w:rsidRPr="003E0C8D">
              <w:t xml:space="preserve"> měly být </w:t>
            </w:r>
            <w:r w:rsidRPr="003E0C8D">
              <w:rPr>
                <w:b/>
                <w:i/>
              </w:rPr>
              <w:t>prostřednictvím opatření financovaných</w:t>
            </w:r>
            <w:r w:rsidR="00A5289D">
              <w:rPr>
                <w:b/>
                <w:i/>
              </w:rPr>
              <w:t xml:space="preserve"> z </w:t>
            </w:r>
            <w:r w:rsidRPr="003E0C8D">
              <w:rPr>
                <w:b/>
                <w:i/>
              </w:rPr>
              <w:t>ESF řešeny</w:t>
            </w:r>
            <w:r w:rsidRPr="003E0C8D">
              <w:t xml:space="preserve">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w:t>
            </w:r>
            <w:r w:rsidRPr="003E0C8D">
              <w:rPr>
                <w:b/>
                <w:i/>
              </w:rPr>
              <w:t>.</w:t>
            </w:r>
            <w:r w:rsidR="00A5289D">
              <w:rPr>
                <w:b/>
                <w:i/>
              </w:rPr>
              <w:t xml:space="preserve"> V </w:t>
            </w:r>
            <w:r w:rsidRPr="003E0C8D">
              <w:rPr>
                <w:b/>
                <w:i/>
              </w:rPr>
              <w:t>této souvislosti by měl ESF podporovat přechod od ústavní péče</w:t>
            </w:r>
            <w:r w:rsidR="00A5289D">
              <w:rPr>
                <w:b/>
                <w:i/>
              </w:rPr>
              <w:t xml:space="preserve"> k </w:t>
            </w:r>
            <w:r w:rsidRPr="003E0C8D">
              <w:rPr>
                <w:b/>
                <w:i/>
              </w:rPr>
              <w:t>péči</w:t>
            </w:r>
            <w:r w:rsidR="00A5289D">
              <w:rPr>
                <w:b/>
                <w:i/>
              </w:rPr>
              <w:t xml:space="preserve"> v </w:t>
            </w:r>
            <w:r w:rsidRPr="003E0C8D">
              <w:rPr>
                <w:b/>
                <w:i/>
              </w:rPr>
              <w:t>rodině</w:t>
            </w:r>
            <w:r w:rsidR="00A5289D">
              <w:rPr>
                <w:b/>
                <w:i/>
              </w:rPr>
              <w:t xml:space="preserve"> a </w:t>
            </w:r>
            <w:r w:rsidRPr="003E0C8D">
              <w:rPr>
                <w:b/>
                <w:i/>
              </w:rPr>
              <w:t>komunitě</w:t>
            </w:r>
            <w:r w:rsidR="00A5289D">
              <w:rPr>
                <w:b/>
                <w:i/>
              </w:rPr>
              <w:t xml:space="preserve"> v </w:t>
            </w:r>
            <w:r w:rsidRPr="003E0C8D">
              <w:rPr>
                <w:b/>
                <w:i/>
              </w:rPr>
              <w:t>souladu</w:t>
            </w:r>
            <w:r w:rsidR="00A5289D">
              <w:rPr>
                <w:b/>
                <w:i/>
              </w:rPr>
              <w:t xml:space="preserve"> s </w:t>
            </w:r>
            <w:r w:rsidRPr="003E0C8D">
              <w:rPr>
                <w:b/>
                <w:i/>
              </w:rPr>
              <w:t>Pokyny Evropské komise pro nezávislý život</w:t>
            </w:r>
            <w:r w:rsidR="00A5289D">
              <w:rPr>
                <w:b/>
                <w:i/>
              </w:rPr>
              <w:t xml:space="preserve"> a </w:t>
            </w:r>
            <w:r w:rsidRPr="003E0C8D">
              <w:rPr>
                <w:b/>
                <w:i/>
              </w:rPr>
              <w:t>začlenění osob se zdravotním postižením do komunity (2024)</w:t>
            </w:r>
            <w:r w:rsidRPr="003E0C8D">
              <w: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6A4477C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FB343B6" w14:textId="77777777" w:rsidR="00BD0451" w:rsidRPr="003E0C8D" w:rsidRDefault="00284C00" w:rsidP="00284C00">
      <w:r w:rsidRPr="003E0C8D">
        <w:rPr>
          <w:rStyle w:val="HideTWBExt"/>
        </w:rPr>
        <w:t>&lt;/AmendB&gt;</w:t>
      </w:r>
    </w:p>
    <w:p w14:paraId="7B398F1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198</w:t>
      </w:r>
      <w:r w:rsidRPr="003E0C8D">
        <w:rPr>
          <w:rStyle w:val="HideTWBExt"/>
          <w:b w:val="0"/>
        </w:rPr>
        <w:t>&lt;/NumAmB&gt;</w:t>
      </w:r>
    </w:p>
    <w:p w14:paraId="6A32FD08" w14:textId="77777777" w:rsidR="00284C00" w:rsidRPr="003E0C8D" w:rsidRDefault="00284C00" w:rsidP="00284C00">
      <w:pPr>
        <w:pStyle w:val="NormalBold"/>
      </w:pPr>
      <w:r w:rsidRPr="003E0C8D">
        <w:rPr>
          <w:rStyle w:val="HideTWBExt"/>
          <w:b w:val="0"/>
        </w:rPr>
        <w:t>&lt;RepeatBlock-By&gt;&lt;Members&gt;</w:t>
      </w:r>
      <w:r w:rsidRPr="003E0C8D">
        <w:t>Elena Donazzan, Mariateresa Vivaldini</w:t>
      </w:r>
      <w:r w:rsidRPr="003E0C8D">
        <w:rPr>
          <w:rStyle w:val="HideTWBExt"/>
          <w:b w:val="0"/>
        </w:rPr>
        <w:t>&lt;/Members&gt;</w:t>
      </w:r>
    </w:p>
    <w:p w14:paraId="41220508" w14:textId="77777777" w:rsidR="00284C00" w:rsidRPr="003E0C8D" w:rsidRDefault="00284C00" w:rsidP="00284C00">
      <w:pPr>
        <w:pStyle w:val="NormalBold"/>
      </w:pPr>
      <w:r w:rsidRPr="003E0C8D">
        <w:rPr>
          <w:rStyle w:val="HideTWBExt"/>
          <w:b w:val="0"/>
        </w:rPr>
        <w:t>&lt;/RepeatBlock-By&gt;</w:t>
      </w:r>
    </w:p>
    <w:p w14:paraId="5127D7A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089E48A"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E7967E8" w14:textId="77777777" w:rsidTr="00464D74">
        <w:trPr>
          <w:trHeight w:hRule="exact" w:val="240"/>
          <w:jc w:val="center"/>
        </w:trPr>
        <w:tc>
          <w:tcPr>
            <w:tcW w:w="9752" w:type="dxa"/>
            <w:gridSpan w:val="2"/>
            <w:tcBorders>
              <w:top w:val="nil"/>
              <w:left w:val="nil"/>
              <w:bottom w:val="nil"/>
              <w:right w:val="nil"/>
            </w:tcBorders>
          </w:tcPr>
          <w:p w14:paraId="451129B2" w14:textId="77777777" w:rsidR="00284C00" w:rsidRPr="003E0C8D" w:rsidRDefault="00284C00" w:rsidP="00464D74"/>
        </w:tc>
      </w:tr>
      <w:tr w:rsidR="00284C00" w:rsidRPr="003E0C8D" w14:paraId="5BA25CA8" w14:textId="77777777" w:rsidTr="00464D74">
        <w:trPr>
          <w:trHeight w:val="240"/>
          <w:jc w:val="center"/>
        </w:trPr>
        <w:tc>
          <w:tcPr>
            <w:tcW w:w="4876" w:type="dxa"/>
            <w:tcBorders>
              <w:top w:val="nil"/>
              <w:left w:val="nil"/>
              <w:bottom w:val="nil"/>
              <w:right w:val="nil"/>
            </w:tcBorders>
          </w:tcPr>
          <w:p w14:paraId="5294173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64B23A0" w14:textId="77777777" w:rsidR="00284C00" w:rsidRPr="003E0C8D" w:rsidRDefault="00284C00" w:rsidP="00464D74">
            <w:pPr>
              <w:pStyle w:val="AmColumnHeading"/>
            </w:pPr>
            <w:r w:rsidRPr="003E0C8D">
              <w:t>Pozměňovací návrh</w:t>
            </w:r>
          </w:p>
        </w:tc>
      </w:tr>
      <w:tr w:rsidR="00284C00" w:rsidRPr="003E0C8D" w14:paraId="44464D31" w14:textId="77777777" w:rsidTr="00464D74">
        <w:trPr>
          <w:jc w:val="center"/>
        </w:trPr>
        <w:tc>
          <w:tcPr>
            <w:tcW w:w="4876" w:type="dxa"/>
            <w:tcBorders>
              <w:top w:val="nil"/>
              <w:left w:val="nil"/>
              <w:bottom w:val="nil"/>
              <w:right w:val="nil"/>
            </w:tcBorders>
          </w:tcPr>
          <w:p w14:paraId="7EC98752" w14:textId="19BDBC27"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14596361" w14:textId="0E55CCF7"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 xml:space="preserve">dlouhodobé péče. </w:t>
            </w:r>
            <w:r w:rsidRPr="003E0C8D">
              <w:rPr>
                <w:b/>
                <w:i/>
              </w:rPr>
              <w:t>Zároveň připomíná, že organizace</w:t>
            </w:r>
            <w:r w:rsidR="00A5289D">
              <w:rPr>
                <w:b/>
                <w:i/>
              </w:rPr>
              <w:t xml:space="preserve"> a </w:t>
            </w:r>
            <w:r w:rsidRPr="003E0C8D">
              <w:rPr>
                <w:b/>
                <w:i/>
              </w:rPr>
              <w:t>poskytování zdravotní péče zůstávají</w:t>
            </w:r>
            <w:r w:rsidR="00A5289D">
              <w:rPr>
                <w:b/>
                <w:i/>
              </w:rPr>
              <w:t xml:space="preserve"> v </w:t>
            </w:r>
            <w:r w:rsidRPr="003E0C8D">
              <w:rPr>
                <w:b/>
                <w:i/>
              </w:rPr>
              <w:t>souladu se zásadou subsidiarity zakotvenou ve Smlouvách především</w:t>
            </w:r>
            <w:r w:rsidR="00A5289D">
              <w:rPr>
                <w:b/>
                <w:i/>
              </w:rPr>
              <w:t xml:space="preserve"> v </w:t>
            </w:r>
            <w:r w:rsidRPr="003E0C8D">
              <w:rPr>
                <w:b/>
                <w:i/>
              </w:rPr>
              <w:t>pravomoci členských států</w:t>
            </w:r>
            <w:r w:rsidR="00A5289D">
              <w:rPr>
                <w:b/>
                <w:i/>
              </w:rPr>
              <w:t xml:space="preserve"> a </w:t>
            </w:r>
            <w:r w:rsidRPr="003E0C8D">
              <w:rPr>
                <w:b/>
                <w:i/>
              </w:rPr>
              <w:t>musí respektovat vnitrostátní právní rámce. Domnívá se proto, že rozpočtové nástroje EU by se měly zaměřit na podporu preventivní péče, péče</w:t>
            </w:r>
            <w:r w:rsidR="00A5289D">
              <w:rPr>
                <w:b/>
                <w:i/>
              </w:rPr>
              <w:t xml:space="preserve"> o </w:t>
            </w:r>
            <w:r w:rsidRPr="003E0C8D">
              <w:rPr>
                <w:b/>
                <w:i/>
              </w:rPr>
              <w:t>matky</w:t>
            </w:r>
            <w:r w:rsidR="00A5289D">
              <w:rPr>
                <w:b/>
                <w:i/>
              </w:rPr>
              <w:t xml:space="preserve"> a </w:t>
            </w:r>
            <w:r w:rsidRPr="003E0C8D">
              <w:rPr>
                <w:b/>
                <w:i/>
              </w:rPr>
              <w:t>ženy</w:t>
            </w:r>
            <w:r w:rsidR="00A5289D">
              <w:rPr>
                <w:b/>
                <w:i/>
              </w:rPr>
              <w:t xml:space="preserve"> a </w:t>
            </w:r>
            <w:r w:rsidRPr="003E0C8D">
              <w:rPr>
                <w:b/>
                <w:i/>
              </w:rPr>
              <w:t>na výzkum.</w:t>
            </w:r>
            <w:r w:rsidR="00A5289D">
              <w:rPr>
                <w:b/>
                <w:i/>
              </w:rPr>
              <w:t xml:space="preserve"> V </w:t>
            </w:r>
            <w:r w:rsidRPr="003E0C8D">
              <w:rPr>
                <w:b/>
                <w:i/>
              </w:rPr>
              <w:t>této souvislosti zdůrazňuje, že provádění financování EU by mělo náležitě respektovat pravomoci členských států</w:t>
            </w:r>
            <w:r w:rsidR="00A5289D">
              <w:rPr>
                <w:b/>
                <w:i/>
              </w:rPr>
              <w:t xml:space="preserve"> a </w:t>
            </w:r>
            <w:r w:rsidRPr="003E0C8D">
              <w:rPr>
                <w:b/>
                <w:i/>
              </w:rPr>
              <w:t>že financování by nemělo být využíváno</w:t>
            </w:r>
            <w:r w:rsidR="00A5289D">
              <w:rPr>
                <w:b/>
                <w:i/>
              </w:rPr>
              <w:t xml:space="preserve"> k </w:t>
            </w:r>
            <w:r w:rsidRPr="003E0C8D">
              <w:rPr>
                <w:b/>
                <w:i/>
              </w:rPr>
              <w:t>přímému financování postupů</w:t>
            </w:r>
            <w:r w:rsidR="00A5289D">
              <w:rPr>
                <w:b/>
                <w:i/>
              </w:rPr>
              <w:t xml:space="preserve"> v </w:t>
            </w:r>
            <w:r w:rsidRPr="003E0C8D">
              <w:rPr>
                <w:b/>
                <w:i/>
              </w:rPr>
              <w:t>oblastech, kde si členské státy ponechávají primární odpovědnost. Zdůrazňuje, že je důležité udržovat dialog založený na vzájemném respektu</w:t>
            </w:r>
            <w:r w:rsidR="00A5289D">
              <w:rPr>
                <w:b/>
                <w:i/>
              </w:rPr>
              <w:t xml:space="preserve"> a </w:t>
            </w:r>
            <w:r w:rsidRPr="003E0C8D">
              <w:rPr>
                <w:b/>
                <w:i/>
              </w:rPr>
              <w:t>na faktech, který zajistí ochranu práv</w:t>
            </w:r>
            <w:r w:rsidR="00A5289D">
              <w:rPr>
                <w:b/>
                <w:i/>
              </w:rPr>
              <w:t xml:space="preserve"> a </w:t>
            </w:r>
            <w:r w:rsidRPr="003E0C8D">
              <w:rPr>
                <w:b/>
                <w:i/>
              </w:rPr>
              <w:t>blaho žen</w:t>
            </w:r>
            <w:r w:rsidR="00A5289D">
              <w:rPr>
                <w:b/>
                <w:i/>
              </w:rPr>
              <w:t xml:space="preserve"> a </w:t>
            </w:r>
            <w:r w:rsidRPr="003E0C8D">
              <w:rPr>
                <w:b/>
                <w:i/>
              </w:rPr>
              <w:t>zároveň zachová evropskou jednotu</w:t>
            </w:r>
            <w:r w:rsidR="00A5289D">
              <w:rPr>
                <w:b/>
                <w:i/>
              </w:rPr>
              <w:t xml:space="preserve"> v </w:t>
            </w:r>
            <w:r w:rsidRPr="003E0C8D">
              <w:rPr>
                <w:b/>
                <w:i/>
              </w:rPr>
              <w:t>citlivých etických otázkách.</w:t>
            </w:r>
            <w:r w:rsidRPr="003E0C8D">
              <w:t xml:space="preserv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580C192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32EE562" w14:textId="77777777" w:rsidR="00BD0451" w:rsidRPr="003E0C8D" w:rsidRDefault="00284C00" w:rsidP="00284C00">
      <w:r w:rsidRPr="003E0C8D">
        <w:rPr>
          <w:rStyle w:val="HideTWBExt"/>
        </w:rPr>
        <w:t>&lt;/AmendB&gt;</w:t>
      </w:r>
    </w:p>
    <w:p w14:paraId="1922BB1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199</w:t>
      </w:r>
      <w:r w:rsidRPr="003E0C8D">
        <w:rPr>
          <w:rStyle w:val="HideTWBExt"/>
          <w:b w:val="0"/>
        </w:rPr>
        <w:t>&lt;/NumAmB&gt;</w:t>
      </w:r>
    </w:p>
    <w:p w14:paraId="6471318F"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6587159C"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0A54F9A3" w14:textId="77777777" w:rsidR="00284C00" w:rsidRPr="003E0C8D" w:rsidRDefault="00284C00" w:rsidP="00284C00">
      <w:pPr>
        <w:pStyle w:val="NormalBold"/>
      </w:pPr>
      <w:r w:rsidRPr="003E0C8D">
        <w:rPr>
          <w:rStyle w:val="HideTWBExt"/>
          <w:b w:val="0"/>
        </w:rPr>
        <w:t>&lt;/RepeatBlock-By&gt;</w:t>
      </w:r>
    </w:p>
    <w:p w14:paraId="78F98E4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8D3E5C7"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6624BDB" w14:textId="77777777" w:rsidTr="00464D74">
        <w:trPr>
          <w:trHeight w:hRule="exact" w:val="240"/>
          <w:jc w:val="center"/>
        </w:trPr>
        <w:tc>
          <w:tcPr>
            <w:tcW w:w="9752" w:type="dxa"/>
            <w:gridSpan w:val="2"/>
            <w:tcBorders>
              <w:top w:val="nil"/>
              <w:left w:val="nil"/>
              <w:bottom w:val="nil"/>
              <w:right w:val="nil"/>
            </w:tcBorders>
          </w:tcPr>
          <w:p w14:paraId="1422CEC0" w14:textId="77777777" w:rsidR="00284C00" w:rsidRPr="003E0C8D" w:rsidRDefault="00284C00" w:rsidP="00464D74"/>
        </w:tc>
      </w:tr>
      <w:tr w:rsidR="00284C00" w:rsidRPr="003E0C8D" w14:paraId="0461FE9D" w14:textId="77777777" w:rsidTr="00464D74">
        <w:trPr>
          <w:trHeight w:val="240"/>
          <w:jc w:val="center"/>
        </w:trPr>
        <w:tc>
          <w:tcPr>
            <w:tcW w:w="4876" w:type="dxa"/>
            <w:tcBorders>
              <w:top w:val="nil"/>
              <w:left w:val="nil"/>
              <w:bottom w:val="nil"/>
              <w:right w:val="nil"/>
            </w:tcBorders>
          </w:tcPr>
          <w:p w14:paraId="5404DB9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967F655" w14:textId="77777777" w:rsidR="00284C00" w:rsidRPr="003E0C8D" w:rsidRDefault="00284C00" w:rsidP="00464D74">
            <w:pPr>
              <w:pStyle w:val="AmColumnHeading"/>
            </w:pPr>
            <w:r w:rsidRPr="003E0C8D">
              <w:t>Pozměňovací návrh</w:t>
            </w:r>
          </w:p>
        </w:tc>
      </w:tr>
      <w:tr w:rsidR="00284C00" w:rsidRPr="003E0C8D" w14:paraId="7A481DF5" w14:textId="77777777" w:rsidTr="00464D74">
        <w:trPr>
          <w:jc w:val="center"/>
        </w:trPr>
        <w:tc>
          <w:tcPr>
            <w:tcW w:w="4876" w:type="dxa"/>
            <w:tcBorders>
              <w:top w:val="nil"/>
              <w:left w:val="nil"/>
              <w:bottom w:val="nil"/>
              <w:right w:val="nil"/>
            </w:tcBorders>
          </w:tcPr>
          <w:p w14:paraId="3E717772" w14:textId="49FB30BC"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220022EA" w14:textId="5B6D735A"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 xml:space="preserve">dlouhodobé péče. ESF by měl podporovat členské státy při provádění opatření, jejichž cílem je </w:t>
            </w:r>
            <w:r w:rsidRPr="003E0C8D">
              <w:rPr>
                <w:b/>
                <w:i/>
              </w:rPr>
              <w:t>podporovat genderovou rovnost,</w:t>
            </w:r>
            <w:r w:rsidRPr="003E0C8D">
              <w:t xml:space="preserv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 xml:space="preserve">zajistit rovný přístup ke službám </w:t>
            </w:r>
            <w:r w:rsidRPr="003E0C8D">
              <w:rPr>
                <w:b/>
                <w:i/>
              </w:rPr>
              <w:t>včetně zdravotních služeb</w:t>
            </w:r>
            <w:r w:rsidRPr="003E0C8D">
              <w:t>.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w:t>
            </w:r>
            <w:r w:rsidRPr="003E0C8D">
              <w:rPr>
                <w:b/>
                <w:i/>
              </w:rPr>
              <w:t>. ESF by se měl rovněž zaměřit na zlepšení pracovních podmínek</w:t>
            </w:r>
            <w:r w:rsidR="00A5289D">
              <w:rPr>
                <w:b/>
                <w:i/>
              </w:rPr>
              <w:t xml:space="preserve"> a </w:t>
            </w:r>
            <w:r w:rsidRPr="003E0C8D">
              <w:rPr>
                <w:b/>
                <w:i/>
              </w:rPr>
              <w:t>profesionalizaci placených pečovatelů</w:t>
            </w:r>
            <w:r w:rsidR="00A5289D">
              <w:rPr>
                <w:b/>
                <w:i/>
              </w:rPr>
              <w:t xml:space="preserve"> a </w:t>
            </w:r>
            <w:r w:rsidRPr="003E0C8D">
              <w:rPr>
                <w:b/>
                <w:i/>
              </w:rPr>
              <w:t>na podporu neformálních pečovatelů</w:t>
            </w:r>
            <w:r w:rsidR="00A5289D">
              <w:rPr>
                <w:b/>
                <w:i/>
              </w:rPr>
              <w:t xml:space="preserve"> v </w:t>
            </w:r>
            <w:r w:rsidRPr="003E0C8D">
              <w:rPr>
                <w:b/>
                <w:i/>
              </w:rPr>
              <w:t>souladu</w:t>
            </w:r>
            <w:r w:rsidR="00A5289D">
              <w:rPr>
                <w:b/>
                <w:i/>
              </w:rPr>
              <w:t xml:space="preserve"> s </w:t>
            </w:r>
            <w:r w:rsidRPr="003E0C8D">
              <w:rPr>
                <w:b/>
                <w:i/>
              </w:rPr>
              <w:t>Evropskou strategií</w:t>
            </w:r>
            <w:r w:rsidR="00A5289D">
              <w:rPr>
                <w:b/>
                <w:i/>
              </w:rPr>
              <w:t xml:space="preserve"> v </w:t>
            </w:r>
            <w:r w:rsidRPr="003E0C8D">
              <w:rPr>
                <w:b/>
                <w:i/>
              </w:rPr>
              <w:t>oblasti péče, nadcházející dohodou</w:t>
            </w:r>
            <w:r w:rsidR="00A5289D">
              <w:rPr>
                <w:b/>
                <w:i/>
              </w:rPr>
              <w:t xml:space="preserve"> o </w:t>
            </w:r>
            <w:r w:rsidRPr="003E0C8D">
              <w:rPr>
                <w:b/>
                <w:i/>
              </w:rPr>
              <w:t>péči</w:t>
            </w:r>
            <w:r w:rsidR="00A5289D">
              <w:rPr>
                <w:b/>
                <w:i/>
              </w:rPr>
              <w:t xml:space="preserve"> a </w:t>
            </w:r>
            <w:r w:rsidRPr="003E0C8D">
              <w:rPr>
                <w:b/>
                <w:i/>
              </w:rPr>
              <w:t>doporučeními Rady</w:t>
            </w:r>
            <w:r w:rsidR="00A5289D">
              <w:rPr>
                <w:b/>
                <w:i/>
              </w:rPr>
              <w:t xml:space="preserve"> o </w:t>
            </w:r>
            <w:r w:rsidRPr="003E0C8D">
              <w:rPr>
                <w:b/>
                <w:i/>
              </w:rPr>
              <w:t>dlouhodobé péči</w:t>
            </w:r>
            <w:r w:rsidRPr="003E0C8D">
              <w:t>.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w:t>
            </w:r>
            <w:r w:rsidRPr="003E0C8D">
              <w:rPr>
                <w:b/>
                <w:i/>
              </w:rPr>
              <w:t>,</w:t>
            </w:r>
            <w:r w:rsidR="00A5289D">
              <w:rPr>
                <w:b/>
                <w:i/>
              </w:rPr>
              <w:t xml:space="preserve"> a </w:t>
            </w:r>
            <w:r w:rsidRPr="003E0C8D">
              <w:rPr>
                <w:b/>
                <w:i/>
              </w:rPr>
              <w:t>měl by upřednostnit investice do přístupných, cenově dostupných</w:t>
            </w:r>
            <w:r w:rsidR="00A5289D">
              <w:rPr>
                <w:b/>
                <w:i/>
              </w:rPr>
              <w:t xml:space="preserve"> a </w:t>
            </w:r>
            <w:r w:rsidRPr="003E0C8D">
              <w:rPr>
                <w:b/>
                <w:i/>
              </w:rPr>
              <w:t>vysoce kvalitních služeb péče</w:t>
            </w:r>
            <w:r w:rsidRPr="003E0C8D">
              <w:t>.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r w:rsidRPr="003E0C8D">
              <w:rPr>
                <w:b/>
                <w:i/>
              </w:rPr>
              <w:t>, přiměřenost</w:t>
            </w:r>
            <w:r w:rsidR="00A5289D">
              <w:rPr>
                <w:b/>
                <w:i/>
              </w:rPr>
              <w:t xml:space="preserve"> a </w:t>
            </w:r>
            <w:r w:rsidRPr="003E0C8D">
              <w:rPr>
                <w:b/>
                <w:i/>
              </w:rPr>
              <w:t>inkluzivitu</w:t>
            </w:r>
            <w:r w:rsidRPr="003E0C8D">
              <w:t>.</w:t>
            </w:r>
          </w:p>
        </w:tc>
      </w:tr>
    </w:tbl>
    <w:p w14:paraId="3BB22DA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D8D2313" w14:textId="77777777" w:rsidR="00BD0451" w:rsidRPr="003E0C8D" w:rsidRDefault="00284C00" w:rsidP="00284C00">
      <w:r w:rsidRPr="003E0C8D">
        <w:rPr>
          <w:rStyle w:val="HideTWBExt"/>
        </w:rPr>
        <w:t>&lt;/AmendB&gt;</w:t>
      </w:r>
    </w:p>
    <w:p w14:paraId="6A87627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200</w:t>
      </w:r>
      <w:r w:rsidRPr="003E0C8D">
        <w:rPr>
          <w:rStyle w:val="HideTWBExt"/>
          <w:b w:val="0"/>
        </w:rPr>
        <w:t>&lt;/NumAmB&gt;</w:t>
      </w:r>
    </w:p>
    <w:p w14:paraId="66D99C3D" w14:textId="77777777" w:rsidR="00284C00" w:rsidRPr="003E0C8D" w:rsidRDefault="00284C00" w:rsidP="00284C00">
      <w:pPr>
        <w:pStyle w:val="NormalBold"/>
      </w:pPr>
      <w:r w:rsidRPr="003E0C8D">
        <w:rPr>
          <w:rStyle w:val="HideTWBExt"/>
          <w:b w:val="0"/>
        </w:rPr>
        <w:t>&lt;RepeatBlock-By&gt;&lt;Members&gt;</w:t>
      </w:r>
      <w:r w:rsidRPr="003E0C8D">
        <w:t>Hristo Petrov, Martin Hojsík, Brigitte van den Berg, Valérie Devaux, Grégory Allione</w:t>
      </w:r>
      <w:r w:rsidRPr="003E0C8D">
        <w:rPr>
          <w:rStyle w:val="HideTWBExt"/>
          <w:b w:val="0"/>
        </w:rPr>
        <w:t>&lt;/Members&gt;</w:t>
      </w:r>
    </w:p>
    <w:p w14:paraId="454BB9A9" w14:textId="77777777" w:rsidR="00284C00" w:rsidRPr="003E0C8D" w:rsidRDefault="00284C00" w:rsidP="00284C00">
      <w:pPr>
        <w:pStyle w:val="NormalBold"/>
      </w:pPr>
      <w:r w:rsidRPr="003E0C8D">
        <w:rPr>
          <w:rStyle w:val="HideTWBExt"/>
          <w:b w:val="0"/>
        </w:rPr>
        <w:t>&lt;/RepeatBlock-By&gt;</w:t>
      </w:r>
    </w:p>
    <w:p w14:paraId="051E58A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83B7A05"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DCFECE4" w14:textId="77777777" w:rsidTr="00464D74">
        <w:trPr>
          <w:trHeight w:hRule="exact" w:val="240"/>
          <w:jc w:val="center"/>
        </w:trPr>
        <w:tc>
          <w:tcPr>
            <w:tcW w:w="9752" w:type="dxa"/>
            <w:gridSpan w:val="2"/>
            <w:tcBorders>
              <w:top w:val="nil"/>
              <w:left w:val="nil"/>
              <w:bottom w:val="nil"/>
              <w:right w:val="nil"/>
            </w:tcBorders>
          </w:tcPr>
          <w:p w14:paraId="1CC507FB" w14:textId="77777777" w:rsidR="00284C00" w:rsidRPr="003E0C8D" w:rsidRDefault="00284C00" w:rsidP="00464D74"/>
        </w:tc>
      </w:tr>
      <w:tr w:rsidR="00284C00" w:rsidRPr="003E0C8D" w14:paraId="2DB39C8A" w14:textId="77777777" w:rsidTr="00464D74">
        <w:trPr>
          <w:trHeight w:val="240"/>
          <w:jc w:val="center"/>
        </w:trPr>
        <w:tc>
          <w:tcPr>
            <w:tcW w:w="4876" w:type="dxa"/>
            <w:tcBorders>
              <w:top w:val="nil"/>
              <w:left w:val="nil"/>
              <w:bottom w:val="nil"/>
              <w:right w:val="nil"/>
            </w:tcBorders>
          </w:tcPr>
          <w:p w14:paraId="3CBFD65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68DEC6B" w14:textId="77777777" w:rsidR="00284C00" w:rsidRPr="003E0C8D" w:rsidRDefault="00284C00" w:rsidP="00464D74">
            <w:pPr>
              <w:pStyle w:val="AmColumnHeading"/>
            </w:pPr>
            <w:r w:rsidRPr="003E0C8D">
              <w:t>Pozměňovací návrh</w:t>
            </w:r>
          </w:p>
        </w:tc>
      </w:tr>
      <w:tr w:rsidR="00284C00" w:rsidRPr="003E0C8D" w14:paraId="070A6F47" w14:textId="77777777" w:rsidTr="00464D74">
        <w:trPr>
          <w:jc w:val="center"/>
        </w:trPr>
        <w:tc>
          <w:tcPr>
            <w:tcW w:w="4876" w:type="dxa"/>
            <w:tcBorders>
              <w:top w:val="nil"/>
              <w:left w:val="nil"/>
              <w:bottom w:val="nil"/>
              <w:right w:val="nil"/>
            </w:tcBorders>
          </w:tcPr>
          <w:p w14:paraId="5E89218A" w14:textId="43048325"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4DD888F1" w14:textId="71342831"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 xml:space="preserve">péče, mimoškolní péče, vzdělávání, odborná příprava, </w:t>
            </w:r>
            <w:r w:rsidRPr="003E0C8D">
              <w:rPr>
                <w:b/>
                <w:i/>
              </w:rPr>
              <w:t>doprava,</w:t>
            </w:r>
            <w:r w:rsidRPr="003E0C8D">
              <w:t xml:space="preserve"> zdravotní služby</w:t>
            </w:r>
            <w:r w:rsidR="00A5289D">
              <w:t xml:space="preserve"> a </w:t>
            </w:r>
            <w:r w:rsidRPr="003E0C8D">
              <w:t>dlouhodobá péče, zejména rodinné</w:t>
            </w:r>
            <w:r w:rsidR="00A5289D">
              <w:t xml:space="preserve"> a </w:t>
            </w:r>
            <w:r w:rsidRPr="003E0C8D">
              <w:t>komunitní služby péče</w:t>
            </w:r>
            <w:r w:rsidR="00A5289D">
              <w:t xml:space="preserve"> s </w:t>
            </w:r>
            <w:r w:rsidRPr="003E0C8D">
              <w:rPr>
                <w:b/>
                <w:i/>
              </w:rPr>
              <w:t>cílem dokončit proces deinstitucionalizace</w:t>
            </w:r>
            <w:r w:rsidRPr="003E0C8D">
              <w:t>.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w:t>
            </w:r>
            <w:r w:rsidR="00A5289D">
              <w:t xml:space="preserve"> a </w:t>
            </w:r>
            <w:r w:rsidRPr="003E0C8D">
              <w:rPr>
                <w:b/>
                <w:i/>
              </w:rPr>
              <w:t>aby děti ze znevýhodněného prostředí měly právo na zvláštní opatření ke zvýšení rovných příležitostí</w:t>
            </w:r>
            <w:r w:rsidR="00A5289D">
              <w:rPr>
                <w:b/>
                <w:i/>
              </w:rPr>
              <w:t xml:space="preserve"> v </w:t>
            </w:r>
            <w:r w:rsidRPr="003E0C8D">
              <w:rPr>
                <w:b/>
                <w:i/>
              </w:rPr>
              <w:t>souladu se zásadou 11 evropského pilíře sociálních práv</w:t>
            </w:r>
            <w:r w:rsidRPr="003E0C8D">
              <w:t>.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r w:rsidR="00A5289D">
              <w:t xml:space="preserve"> a </w:t>
            </w:r>
            <w:r w:rsidRPr="003E0C8D">
              <w:rPr>
                <w:b/>
                <w:i/>
              </w:rPr>
              <w:t>pokrytí, včetně systémů minimálního příjmu</w:t>
            </w:r>
            <w:r w:rsidRPr="003E0C8D">
              <w:t>.</w:t>
            </w:r>
          </w:p>
        </w:tc>
      </w:tr>
    </w:tbl>
    <w:p w14:paraId="365BB59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751F735" w14:textId="77777777" w:rsidR="00BD0451" w:rsidRPr="003E0C8D" w:rsidRDefault="00284C00" w:rsidP="00284C00">
      <w:r w:rsidRPr="003E0C8D">
        <w:rPr>
          <w:rStyle w:val="HideTWBExt"/>
        </w:rPr>
        <w:t>&lt;/AmendB&gt;</w:t>
      </w:r>
    </w:p>
    <w:p w14:paraId="1E85A38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201</w:t>
      </w:r>
      <w:r w:rsidRPr="003E0C8D">
        <w:rPr>
          <w:rStyle w:val="HideTWBExt"/>
          <w:b w:val="0"/>
        </w:rPr>
        <w:t>&lt;/NumAmB&gt;</w:t>
      </w:r>
    </w:p>
    <w:p w14:paraId="07DFC592"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2EAB1CC0" w14:textId="77777777" w:rsidR="00284C00" w:rsidRPr="003E0C8D" w:rsidRDefault="00284C00" w:rsidP="00284C00">
      <w:pPr>
        <w:pStyle w:val="NormalBold"/>
      </w:pPr>
      <w:r w:rsidRPr="003E0C8D">
        <w:rPr>
          <w:rStyle w:val="HideTWBExt"/>
          <w:b w:val="0"/>
        </w:rPr>
        <w:t>&lt;/RepeatBlock-By&gt;</w:t>
      </w:r>
    </w:p>
    <w:p w14:paraId="757AB9C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0351050"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1239D4A" w14:textId="77777777" w:rsidTr="00464D74">
        <w:trPr>
          <w:trHeight w:hRule="exact" w:val="240"/>
          <w:jc w:val="center"/>
        </w:trPr>
        <w:tc>
          <w:tcPr>
            <w:tcW w:w="9752" w:type="dxa"/>
            <w:gridSpan w:val="2"/>
            <w:tcBorders>
              <w:top w:val="nil"/>
              <w:left w:val="nil"/>
              <w:bottom w:val="nil"/>
              <w:right w:val="nil"/>
            </w:tcBorders>
          </w:tcPr>
          <w:p w14:paraId="0EBF6F75" w14:textId="77777777" w:rsidR="00284C00" w:rsidRPr="003E0C8D" w:rsidRDefault="00284C00" w:rsidP="00464D74"/>
        </w:tc>
      </w:tr>
      <w:tr w:rsidR="00284C00" w:rsidRPr="003E0C8D" w14:paraId="2FA27DBC" w14:textId="77777777" w:rsidTr="00464D74">
        <w:trPr>
          <w:trHeight w:val="240"/>
          <w:jc w:val="center"/>
        </w:trPr>
        <w:tc>
          <w:tcPr>
            <w:tcW w:w="4876" w:type="dxa"/>
            <w:tcBorders>
              <w:top w:val="nil"/>
              <w:left w:val="nil"/>
              <w:bottom w:val="nil"/>
              <w:right w:val="nil"/>
            </w:tcBorders>
          </w:tcPr>
          <w:p w14:paraId="2E561A8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8444F49" w14:textId="77777777" w:rsidR="00284C00" w:rsidRPr="003E0C8D" w:rsidRDefault="00284C00" w:rsidP="00464D74">
            <w:pPr>
              <w:pStyle w:val="AmColumnHeading"/>
            </w:pPr>
            <w:r w:rsidRPr="003E0C8D">
              <w:t>Pozměňovací návrh</w:t>
            </w:r>
          </w:p>
        </w:tc>
      </w:tr>
      <w:tr w:rsidR="00284C00" w:rsidRPr="003E0C8D" w14:paraId="699B1F69" w14:textId="77777777" w:rsidTr="00464D74">
        <w:trPr>
          <w:jc w:val="center"/>
        </w:trPr>
        <w:tc>
          <w:tcPr>
            <w:tcW w:w="4876" w:type="dxa"/>
            <w:tcBorders>
              <w:top w:val="nil"/>
              <w:left w:val="nil"/>
              <w:bottom w:val="nil"/>
              <w:right w:val="nil"/>
            </w:tcBorders>
          </w:tcPr>
          <w:p w14:paraId="07BE6373" w14:textId="31FC581C"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2DF9F790" w14:textId="2D91A409"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w:t>
            </w:r>
            <w:r w:rsidR="00A5289D">
              <w:t xml:space="preserve"> V </w:t>
            </w:r>
            <w:r w:rsidRPr="003E0C8D">
              <w:rPr>
                <w:b/>
                <w:i/>
              </w:rPr>
              <w:t>této souvislosti bude zvláštní pozornost věnována podpoře základních služeb na ochranu dětí, které poskytují okamžitou, důvěrnou</w:t>
            </w:r>
            <w:r w:rsidR="00A5289D">
              <w:rPr>
                <w:b/>
                <w:i/>
              </w:rPr>
              <w:t xml:space="preserve"> a </w:t>
            </w:r>
            <w:r w:rsidRPr="003E0C8D">
              <w:rPr>
                <w:b/>
                <w:i/>
              </w:rPr>
              <w:t>dostupnou pomoc dětským obětem násilí.</w:t>
            </w:r>
            <w:r w:rsidRPr="003E0C8D">
              <w:t xml:space="preserve">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7F10DFA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4560E1B5" w14:textId="77777777" w:rsidR="00BD0451" w:rsidRPr="003E0C8D" w:rsidRDefault="00284C00" w:rsidP="00284C00">
      <w:r w:rsidRPr="003E0C8D">
        <w:rPr>
          <w:rStyle w:val="HideTWBExt"/>
        </w:rPr>
        <w:t>&lt;/AmendB&gt;</w:t>
      </w:r>
    </w:p>
    <w:p w14:paraId="30BFC71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202</w:t>
      </w:r>
      <w:r w:rsidRPr="003E0C8D">
        <w:rPr>
          <w:rStyle w:val="HideTWBExt"/>
          <w:b w:val="0"/>
        </w:rPr>
        <w:t>&lt;/NumAmB&gt;</w:t>
      </w:r>
    </w:p>
    <w:p w14:paraId="48451A70"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1E14222A" w14:textId="77777777" w:rsidR="00284C00" w:rsidRPr="003E0C8D" w:rsidRDefault="00284C00" w:rsidP="00284C00">
      <w:pPr>
        <w:pStyle w:val="NormalBold"/>
      </w:pPr>
      <w:r w:rsidRPr="003E0C8D">
        <w:rPr>
          <w:rStyle w:val="HideTWBExt"/>
          <w:b w:val="0"/>
        </w:rPr>
        <w:t>&lt;/RepeatBlock-By&gt;</w:t>
      </w:r>
    </w:p>
    <w:p w14:paraId="056F792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0889DF9"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5B47F11" w14:textId="77777777" w:rsidTr="00464D74">
        <w:trPr>
          <w:trHeight w:hRule="exact" w:val="240"/>
          <w:jc w:val="center"/>
        </w:trPr>
        <w:tc>
          <w:tcPr>
            <w:tcW w:w="9752" w:type="dxa"/>
            <w:gridSpan w:val="2"/>
            <w:tcBorders>
              <w:top w:val="nil"/>
              <w:left w:val="nil"/>
              <w:bottom w:val="nil"/>
              <w:right w:val="nil"/>
            </w:tcBorders>
          </w:tcPr>
          <w:p w14:paraId="34211F24" w14:textId="77777777" w:rsidR="00284C00" w:rsidRPr="003E0C8D" w:rsidRDefault="00284C00" w:rsidP="00464D74"/>
        </w:tc>
      </w:tr>
      <w:tr w:rsidR="00284C00" w:rsidRPr="003E0C8D" w14:paraId="4390757C" w14:textId="77777777" w:rsidTr="00464D74">
        <w:trPr>
          <w:trHeight w:val="240"/>
          <w:jc w:val="center"/>
        </w:trPr>
        <w:tc>
          <w:tcPr>
            <w:tcW w:w="4876" w:type="dxa"/>
            <w:tcBorders>
              <w:top w:val="nil"/>
              <w:left w:val="nil"/>
              <w:bottom w:val="nil"/>
              <w:right w:val="nil"/>
            </w:tcBorders>
          </w:tcPr>
          <w:p w14:paraId="287BAAF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B5A558B" w14:textId="77777777" w:rsidR="00284C00" w:rsidRPr="003E0C8D" w:rsidRDefault="00284C00" w:rsidP="00464D74">
            <w:pPr>
              <w:pStyle w:val="AmColumnHeading"/>
            </w:pPr>
            <w:r w:rsidRPr="003E0C8D">
              <w:t>Pozměňovací návrh</w:t>
            </w:r>
          </w:p>
        </w:tc>
      </w:tr>
      <w:tr w:rsidR="00284C00" w:rsidRPr="003E0C8D" w14:paraId="52052253" w14:textId="77777777" w:rsidTr="00464D74">
        <w:trPr>
          <w:jc w:val="center"/>
        </w:trPr>
        <w:tc>
          <w:tcPr>
            <w:tcW w:w="4876" w:type="dxa"/>
            <w:tcBorders>
              <w:top w:val="nil"/>
              <w:left w:val="nil"/>
              <w:bottom w:val="nil"/>
              <w:right w:val="nil"/>
            </w:tcBorders>
          </w:tcPr>
          <w:p w14:paraId="17F7F489" w14:textId="32053981"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1E6CE11F" w14:textId="10E1DFE3"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w:t>
            </w:r>
            <w:r w:rsidRPr="003E0C8D">
              <w:rPr>
                <w:b/>
                <w:i/>
              </w:rPr>
              <w:t>, zejména pro ženy, jejichž účast na trhu práce</w:t>
            </w:r>
            <w:r w:rsidR="00A5289D">
              <w:rPr>
                <w:b/>
                <w:i/>
              </w:rPr>
              <w:t xml:space="preserve"> a </w:t>
            </w:r>
            <w:r w:rsidRPr="003E0C8D">
              <w:rPr>
                <w:b/>
                <w:i/>
              </w:rPr>
              <w:t>kariérní postup jsou stále silně ovlivňovány povinnostmi</w:t>
            </w:r>
            <w:r w:rsidR="00A5289D">
              <w:rPr>
                <w:b/>
                <w:i/>
              </w:rPr>
              <w:t xml:space="preserve"> v </w:t>
            </w:r>
            <w:r w:rsidRPr="003E0C8D">
              <w:rPr>
                <w:b/>
                <w:i/>
              </w:rPr>
              <w:t>oblasti péče</w:t>
            </w:r>
            <w:r w:rsidR="00A5289D">
              <w:rPr>
                <w:b/>
                <w:i/>
              </w:rPr>
              <w:t xml:space="preserve"> a </w:t>
            </w:r>
            <w:r w:rsidRPr="003E0C8D">
              <w:rPr>
                <w:b/>
                <w:i/>
              </w:rPr>
              <w:t>rodinnými závazky,</w:t>
            </w:r>
            <w:r w:rsidRPr="003E0C8D">
              <w:t xml:space="preserve">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2A02AF9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4417A4E6" w14:textId="77777777" w:rsidR="00BD0451" w:rsidRPr="003E0C8D" w:rsidRDefault="00284C00" w:rsidP="00284C00">
      <w:r w:rsidRPr="003E0C8D">
        <w:rPr>
          <w:rStyle w:val="HideTWBExt"/>
        </w:rPr>
        <w:t>&lt;/AmendB&gt;</w:t>
      </w:r>
    </w:p>
    <w:p w14:paraId="5A1DF25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203</w:t>
      </w:r>
      <w:r w:rsidRPr="003E0C8D">
        <w:rPr>
          <w:rStyle w:val="HideTWBExt"/>
          <w:b w:val="0"/>
        </w:rPr>
        <w:t>&lt;/NumAmB&gt;</w:t>
      </w:r>
    </w:p>
    <w:p w14:paraId="49E76EFD"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4E99C942" w14:textId="77777777" w:rsidR="00284C00" w:rsidRPr="003E0C8D" w:rsidRDefault="00284C00" w:rsidP="00284C00">
      <w:pPr>
        <w:pStyle w:val="NormalBold"/>
      </w:pPr>
      <w:r w:rsidRPr="003E0C8D">
        <w:rPr>
          <w:rStyle w:val="HideTWBExt"/>
          <w:b w:val="0"/>
        </w:rPr>
        <w:t>&lt;/RepeatBlock-By&gt;</w:t>
      </w:r>
    </w:p>
    <w:p w14:paraId="7CCAD1A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BD9C3FF"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99F59D5" w14:textId="77777777" w:rsidTr="00464D74">
        <w:trPr>
          <w:trHeight w:hRule="exact" w:val="240"/>
          <w:jc w:val="center"/>
        </w:trPr>
        <w:tc>
          <w:tcPr>
            <w:tcW w:w="9752" w:type="dxa"/>
            <w:gridSpan w:val="2"/>
            <w:tcBorders>
              <w:top w:val="nil"/>
              <w:left w:val="nil"/>
              <w:bottom w:val="nil"/>
              <w:right w:val="nil"/>
            </w:tcBorders>
          </w:tcPr>
          <w:p w14:paraId="3C40B653" w14:textId="77777777" w:rsidR="00284C00" w:rsidRPr="003E0C8D" w:rsidRDefault="00284C00" w:rsidP="00464D74"/>
        </w:tc>
      </w:tr>
      <w:tr w:rsidR="00284C00" w:rsidRPr="003E0C8D" w14:paraId="0E8B7D3E" w14:textId="77777777" w:rsidTr="00464D74">
        <w:trPr>
          <w:trHeight w:val="240"/>
          <w:jc w:val="center"/>
        </w:trPr>
        <w:tc>
          <w:tcPr>
            <w:tcW w:w="4876" w:type="dxa"/>
            <w:tcBorders>
              <w:top w:val="nil"/>
              <w:left w:val="nil"/>
              <w:bottom w:val="nil"/>
              <w:right w:val="nil"/>
            </w:tcBorders>
          </w:tcPr>
          <w:p w14:paraId="1146056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6498BF8" w14:textId="77777777" w:rsidR="00284C00" w:rsidRPr="003E0C8D" w:rsidRDefault="00284C00" w:rsidP="00464D74">
            <w:pPr>
              <w:pStyle w:val="AmColumnHeading"/>
            </w:pPr>
            <w:r w:rsidRPr="003E0C8D">
              <w:t>Pozměňovací návrh</w:t>
            </w:r>
          </w:p>
        </w:tc>
      </w:tr>
      <w:tr w:rsidR="00284C00" w:rsidRPr="003E0C8D" w14:paraId="4186B2DC" w14:textId="77777777" w:rsidTr="00464D74">
        <w:trPr>
          <w:jc w:val="center"/>
        </w:trPr>
        <w:tc>
          <w:tcPr>
            <w:tcW w:w="4876" w:type="dxa"/>
            <w:tcBorders>
              <w:top w:val="nil"/>
              <w:left w:val="nil"/>
              <w:bottom w:val="nil"/>
              <w:right w:val="nil"/>
            </w:tcBorders>
          </w:tcPr>
          <w:p w14:paraId="18506654" w14:textId="518A5BFA"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5F725DD6" w14:textId="046864B5"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 xml:space="preserve">vysoce kvalitních </w:t>
            </w:r>
            <w:r w:rsidRPr="003E0C8D">
              <w:rPr>
                <w:b/>
                <w:i/>
              </w:rPr>
              <w:t>veřejných</w:t>
            </w:r>
            <w:r w:rsidRPr="003E0C8D">
              <w:t xml:space="preserve">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 xml:space="preserve">evropskou zárukou pro děti, </w:t>
            </w:r>
            <w:r w:rsidRPr="003E0C8D">
              <w:rPr>
                <w:b/>
                <w:i/>
              </w:rPr>
              <w:t>která stanoví specifické prioritní cílové skupiny, jako jsou Romové, migranti</w:t>
            </w:r>
            <w:r w:rsidR="00A5289D">
              <w:rPr>
                <w:b/>
                <w:i/>
              </w:rPr>
              <w:t xml:space="preserve"> a </w:t>
            </w:r>
            <w:r w:rsidRPr="003E0C8D">
              <w:rPr>
                <w:b/>
                <w:i/>
              </w:rPr>
              <w:t>další děti žijící ve vážně ohrožených podmínkách,</w:t>
            </w:r>
            <w:r w:rsidRPr="003E0C8D">
              <w:t xml:space="preserve">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rPr>
                <w:b/>
                <w:i/>
              </w:rPr>
              <w:t>deinstitucionalizaci</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67886CC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7C1D360" w14:textId="77777777" w:rsidR="00BD0451" w:rsidRPr="003E0C8D" w:rsidRDefault="00284C00" w:rsidP="00284C00">
      <w:r w:rsidRPr="003E0C8D">
        <w:rPr>
          <w:rStyle w:val="HideTWBExt"/>
        </w:rPr>
        <w:t>&lt;/AmendB&gt;</w:t>
      </w:r>
    </w:p>
    <w:p w14:paraId="61D6F5D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204</w:t>
      </w:r>
      <w:r w:rsidRPr="003E0C8D">
        <w:rPr>
          <w:rStyle w:val="HideTWBExt"/>
          <w:b w:val="0"/>
        </w:rPr>
        <w:t>&lt;/NumAmB&gt;</w:t>
      </w:r>
    </w:p>
    <w:p w14:paraId="0EA255EF"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04C76BF9" w14:textId="77777777" w:rsidR="00284C00" w:rsidRPr="003E0C8D" w:rsidRDefault="00284C00" w:rsidP="00284C00">
      <w:pPr>
        <w:pStyle w:val="NormalBold"/>
      </w:pPr>
      <w:r w:rsidRPr="003E0C8D">
        <w:rPr>
          <w:rStyle w:val="HideTWBExt"/>
          <w:b w:val="0"/>
        </w:rPr>
        <w:t>&lt;/RepeatBlock-By&gt;</w:t>
      </w:r>
    </w:p>
    <w:p w14:paraId="7185E12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81ABF9A"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6F09D25" w14:textId="77777777" w:rsidTr="00464D74">
        <w:trPr>
          <w:trHeight w:hRule="exact" w:val="240"/>
          <w:jc w:val="center"/>
        </w:trPr>
        <w:tc>
          <w:tcPr>
            <w:tcW w:w="9752" w:type="dxa"/>
            <w:gridSpan w:val="2"/>
            <w:tcBorders>
              <w:top w:val="nil"/>
              <w:left w:val="nil"/>
              <w:bottom w:val="nil"/>
              <w:right w:val="nil"/>
            </w:tcBorders>
          </w:tcPr>
          <w:p w14:paraId="7535404C" w14:textId="77777777" w:rsidR="00284C00" w:rsidRPr="003E0C8D" w:rsidRDefault="00284C00" w:rsidP="00464D74"/>
        </w:tc>
      </w:tr>
      <w:tr w:rsidR="00284C00" w:rsidRPr="003E0C8D" w14:paraId="444FE066" w14:textId="77777777" w:rsidTr="00464D74">
        <w:trPr>
          <w:trHeight w:val="240"/>
          <w:jc w:val="center"/>
        </w:trPr>
        <w:tc>
          <w:tcPr>
            <w:tcW w:w="4876" w:type="dxa"/>
            <w:tcBorders>
              <w:top w:val="nil"/>
              <w:left w:val="nil"/>
              <w:bottom w:val="nil"/>
              <w:right w:val="nil"/>
            </w:tcBorders>
          </w:tcPr>
          <w:p w14:paraId="27C95FE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370AAA8" w14:textId="77777777" w:rsidR="00284C00" w:rsidRPr="003E0C8D" w:rsidRDefault="00284C00" w:rsidP="00464D74">
            <w:pPr>
              <w:pStyle w:val="AmColumnHeading"/>
            </w:pPr>
            <w:r w:rsidRPr="003E0C8D">
              <w:t>Pozměňovací návrh</w:t>
            </w:r>
          </w:p>
        </w:tc>
      </w:tr>
      <w:tr w:rsidR="00284C00" w:rsidRPr="003E0C8D" w14:paraId="7E582983" w14:textId="77777777" w:rsidTr="00464D74">
        <w:trPr>
          <w:jc w:val="center"/>
        </w:trPr>
        <w:tc>
          <w:tcPr>
            <w:tcW w:w="4876" w:type="dxa"/>
            <w:tcBorders>
              <w:top w:val="nil"/>
              <w:left w:val="nil"/>
              <w:bottom w:val="nil"/>
              <w:right w:val="nil"/>
            </w:tcBorders>
          </w:tcPr>
          <w:p w14:paraId="47607C26" w14:textId="06C9472D"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5B87A880" w14:textId="3BE06C08"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w:t>
            </w:r>
            <w:r w:rsidRPr="003E0C8D">
              <w:rPr>
                <w:b/>
                <w:i/>
              </w:rPr>
              <w:t>, ze zvláštní pozorností věnovanou dětem pocházejícím ze socioekonomicky znevýhodněného prostředí</w:t>
            </w:r>
            <w:r w:rsidRPr="003E0C8D">
              <w:t>.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173D7FD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D5D9799" w14:textId="77777777" w:rsidR="00BD0451" w:rsidRPr="003E0C8D" w:rsidRDefault="00284C00" w:rsidP="00284C00">
      <w:r w:rsidRPr="003E0C8D">
        <w:rPr>
          <w:rStyle w:val="HideTWBExt"/>
        </w:rPr>
        <w:t>&lt;/AmendB&gt;</w:t>
      </w:r>
    </w:p>
    <w:p w14:paraId="7A8D892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205</w:t>
      </w:r>
      <w:r w:rsidRPr="003E0C8D">
        <w:rPr>
          <w:rStyle w:val="HideTWBExt"/>
          <w:b w:val="0"/>
        </w:rPr>
        <w:t>&lt;/NumAmB&gt;</w:t>
      </w:r>
    </w:p>
    <w:p w14:paraId="22D4267E" w14:textId="77777777" w:rsidR="00284C00" w:rsidRPr="003E0C8D" w:rsidRDefault="00284C00" w:rsidP="00284C00">
      <w:pPr>
        <w:pStyle w:val="NormalBold"/>
      </w:pPr>
      <w:r w:rsidRPr="003E0C8D">
        <w:rPr>
          <w:rStyle w:val="HideTWBExt"/>
          <w:b w:val="0"/>
        </w:rPr>
        <w:t>&lt;RepeatBlock-By&gt;&lt;Members&gt;</w:t>
      </w:r>
      <w:r w:rsidRPr="003E0C8D">
        <w:t>Loucas Fourlas</w:t>
      </w:r>
      <w:r w:rsidRPr="003E0C8D">
        <w:rPr>
          <w:rStyle w:val="HideTWBExt"/>
          <w:b w:val="0"/>
        </w:rPr>
        <w:t>&lt;/Members&gt;</w:t>
      </w:r>
    </w:p>
    <w:p w14:paraId="3FD56A98" w14:textId="77777777" w:rsidR="00284C00" w:rsidRPr="003E0C8D" w:rsidRDefault="00284C00" w:rsidP="00284C00">
      <w:pPr>
        <w:pStyle w:val="NormalBold"/>
      </w:pPr>
      <w:r w:rsidRPr="003E0C8D">
        <w:rPr>
          <w:rStyle w:val="HideTWBExt"/>
          <w:b w:val="0"/>
        </w:rPr>
        <w:t>&lt;/RepeatBlock-By&gt;</w:t>
      </w:r>
    </w:p>
    <w:p w14:paraId="7967133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25A436A"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A0E67FC" w14:textId="77777777" w:rsidTr="00464D74">
        <w:trPr>
          <w:trHeight w:hRule="exact" w:val="240"/>
          <w:jc w:val="center"/>
        </w:trPr>
        <w:tc>
          <w:tcPr>
            <w:tcW w:w="9752" w:type="dxa"/>
            <w:gridSpan w:val="2"/>
            <w:tcBorders>
              <w:top w:val="nil"/>
              <w:left w:val="nil"/>
              <w:bottom w:val="nil"/>
              <w:right w:val="nil"/>
            </w:tcBorders>
          </w:tcPr>
          <w:p w14:paraId="5BD8DFCB" w14:textId="77777777" w:rsidR="00284C00" w:rsidRPr="003E0C8D" w:rsidRDefault="00284C00" w:rsidP="00464D74"/>
        </w:tc>
      </w:tr>
      <w:tr w:rsidR="00284C00" w:rsidRPr="003E0C8D" w14:paraId="512417EC" w14:textId="77777777" w:rsidTr="00464D74">
        <w:trPr>
          <w:trHeight w:val="240"/>
          <w:jc w:val="center"/>
        </w:trPr>
        <w:tc>
          <w:tcPr>
            <w:tcW w:w="4876" w:type="dxa"/>
            <w:tcBorders>
              <w:top w:val="nil"/>
              <w:left w:val="nil"/>
              <w:bottom w:val="nil"/>
              <w:right w:val="nil"/>
            </w:tcBorders>
          </w:tcPr>
          <w:p w14:paraId="05B7F4FC"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D3E1121" w14:textId="77777777" w:rsidR="00284C00" w:rsidRPr="003E0C8D" w:rsidRDefault="00284C00" w:rsidP="00464D74">
            <w:pPr>
              <w:pStyle w:val="AmColumnHeading"/>
            </w:pPr>
            <w:r w:rsidRPr="003E0C8D">
              <w:t>Pozměňovací návrh</w:t>
            </w:r>
          </w:p>
        </w:tc>
      </w:tr>
      <w:tr w:rsidR="00284C00" w:rsidRPr="003E0C8D" w14:paraId="42458FD2" w14:textId="77777777" w:rsidTr="00464D74">
        <w:trPr>
          <w:jc w:val="center"/>
        </w:trPr>
        <w:tc>
          <w:tcPr>
            <w:tcW w:w="4876" w:type="dxa"/>
            <w:tcBorders>
              <w:top w:val="nil"/>
              <w:left w:val="nil"/>
              <w:bottom w:val="nil"/>
              <w:right w:val="nil"/>
            </w:tcBorders>
          </w:tcPr>
          <w:p w14:paraId="70B6992A" w14:textId="48D7BD45"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281ED7B2" w14:textId="005D6408"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 xml:space="preserve">zajistit rovné příležitosti pro všechny, </w:t>
            </w:r>
            <w:r w:rsidRPr="003E0C8D">
              <w:rPr>
                <w:b/>
                <w:i/>
              </w:rPr>
              <w:t>změnu kvalifikace</w:t>
            </w:r>
            <w:r w:rsidR="00A5289D">
              <w:rPr>
                <w:b/>
                <w:i/>
              </w:rPr>
              <w:t xml:space="preserve"> a </w:t>
            </w:r>
            <w:r w:rsidRPr="003E0C8D">
              <w:rPr>
                <w:b/>
                <w:i/>
              </w:rPr>
              <w:t>zvyšování dovedností</w:t>
            </w:r>
            <w:r w:rsidR="00A5289D">
              <w:rPr>
                <w:b/>
                <w:i/>
              </w:rPr>
              <w:t xml:space="preserve"> v </w:t>
            </w:r>
            <w:r w:rsidRPr="003E0C8D">
              <w:rPr>
                <w:b/>
                <w:i/>
              </w:rPr>
              <w:t>souladu</w:t>
            </w:r>
            <w:r w:rsidR="00A5289D">
              <w:rPr>
                <w:b/>
                <w:i/>
              </w:rPr>
              <w:t xml:space="preserve"> s </w:t>
            </w:r>
            <w:r w:rsidRPr="003E0C8D">
              <w:rPr>
                <w:b/>
                <w:i/>
              </w:rPr>
              <w:t>cíli Evropského roku dovedností,</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01AB420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211F9F7" w14:textId="77777777" w:rsidR="00BD0451" w:rsidRPr="003E0C8D" w:rsidRDefault="00284C00" w:rsidP="00284C00">
      <w:r w:rsidRPr="003E0C8D">
        <w:rPr>
          <w:rStyle w:val="HideTWBExt"/>
        </w:rPr>
        <w:t>&lt;/AmendB&gt;</w:t>
      </w:r>
    </w:p>
    <w:p w14:paraId="26AF3B45"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206</w:t>
      </w:r>
      <w:r w:rsidRPr="003E0C8D">
        <w:rPr>
          <w:rStyle w:val="HideTWBExt"/>
          <w:b w:val="0"/>
        </w:rPr>
        <w:t>&lt;/NumAmB&gt;</w:t>
      </w:r>
    </w:p>
    <w:p w14:paraId="2B819BF0" w14:textId="77777777" w:rsidR="00284C00" w:rsidRPr="003E0C8D" w:rsidRDefault="00284C00" w:rsidP="00284C00">
      <w:pPr>
        <w:pStyle w:val="NormalBold"/>
      </w:pPr>
      <w:r w:rsidRPr="003E0C8D">
        <w:rPr>
          <w:rStyle w:val="HideTWBExt"/>
          <w:b w:val="0"/>
        </w:rPr>
        <w:t>&lt;RepeatBlock-By&gt;&lt;Members&gt;</w:t>
      </w:r>
      <w:r w:rsidRPr="003E0C8D">
        <w:t>Jagna Marczułajtis-Walczak, Andrzej Buła</w:t>
      </w:r>
      <w:r w:rsidRPr="003E0C8D">
        <w:rPr>
          <w:rStyle w:val="HideTWBExt"/>
          <w:b w:val="0"/>
        </w:rPr>
        <w:t>&lt;/Members&gt;</w:t>
      </w:r>
    </w:p>
    <w:p w14:paraId="2647FFCF" w14:textId="77777777" w:rsidR="00284C00" w:rsidRPr="003E0C8D" w:rsidRDefault="00284C00" w:rsidP="00284C00">
      <w:pPr>
        <w:pStyle w:val="NormalBold"/>
      </w:pPr>
      <w:r w:rsidRPr="003E0C8D">
        <w:rPr>
          <w:rStyle w:val="HideTWBExt"/>
          <w:b w:val="0"/>
        </w:rPr>
        <w:t>&lt;/RepeatBlock-By&gt;</w:t>
      </w:r>
    </w:p>
    <w:p w14:paraId="332D75D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20E0062"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04F84E4" w14:textId="77777777" w:rsidTr="00464D74">
        <w:trPr>
          <w:trHeight w:hRule="exact" w:val="240"/>
          <w:jc w:val="center"/>
        </w:trPr>
        <w:tc>
          <w:tcPr>
            <w:tcW w:w="9752" w:type="dxa"/>
            <w:gridSpan w:val="2"/>
            <w:tcBorders>
              <w:top w:val="nil"/>
              <w:left w:val="nil"/>
              <w:bottom w:val="nil"/>
              <w:right w:val="nil"/>
            </w:tcBorders>
          </w:tcPr>
          <w:p w14:paraId="1E319C8D" w14:textId="77777777" w:rsidR="00284C00" w:rsidRPr="003E0C8D" w:rsidRDefault="00284C00" w:rsidP="00464D74"/>
        </w:tc>
      </w:tr>
      <w:tr w:rsidR="00284C00" w:rsidRPr="003E0C8D" w14:paraId="5486E231" w14:textId="77777777" w:rsidTr="00464D74">
        <w:trPr>
          <w:trHeight w:val="240"/>
          <w:jc w:val="center"/>
        </w:trPr>
        <w:tc>
          <w:tcPr>
            <w:tcW w:w="4876" w:type="dxa"/>
            <w:tcBorders>
              <w:top w:val="nil"/>
              <w:left w:val="nil"/>
              <w:bottom w:val="nil"/>
              <w:right w:val="nil"/>
            </w:tcBorders>
          </w:tcPr>
          <w:p w14:paraId="35AA1D7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A38EA71" w14:textId="77777777" w:rsidR="00284C00" w:rsidRPr="003E0C8D" w:rsidRDefault="00284C00" w:rsidP="00464D74">
            <w:pPr>
              <w:pStyle w:val="AmColumnHeading"/>
            </w:pPr>
            <w:r w:rsidRPr="003E0C8D">
              <w:t>Pozměňovací návrh</w:t>
            </w:r>
          </w:p>
        </w:tc>
      </w:tr>
      <w:tr w:rsidR="00284C00" w:rsidRPr="003E0C8D" w14:paraId="36F2C11D" w14:textId="77777777" w:rsidTr="00464D74">
        <w:trPr>
          <w:jc w:val="center"/>
        </w:trPr>
        <w:tc>
          <w:tcPr>
            <w:tcW w:w="4876" w:type="dxa"/>
            <w:tcBorders>
              <w:top w:val="nil"/>
              <w:left w:val="nil"/>
              <w:bottom w:val="nil"/>
              <w:right w:val="nil"/>
            </w:tcBorders>
          </w:tcPr>
          <w:p w14:paraId="55A05647" w14:textId="54A4F39B"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031AD1E4" w14:textId="3582507A"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w:t>
            </w:r>
            <w:r w:rsidRPr="003E0C8D">
              <w:rPr>
                <w:b/>
                <w:i/>
              </w:rPr>
              <w:t>, služby osobní asistence</w:t>
            </w:r>
            <w:r w:rsidR="00A5289D">
              <w:rPr>
                <w:b/>
                <w:i/>
              </w:rPr>
              <w:t xml:space="preserve"> a </w:t>
            </w:r>
            <w:r w:rsidRPr="003E0C8D">
              <w:rPr>
                <w:b/>
                <w:i/>
              </w:rPr>
              <w:t>podporované služby</w:t>
            </w:r>
            <w:r w:rsidR="00A5289D">
              <w:rPr>
                <w:b/>
                <w:i/>
              </w:rPr>
              <w:t xml:space="preserve"> v </w:t>
            </w:r>
            <w:r w:rsidRPr="003E0C8D">
              <w:rPr>
                <w:b/>
                <w:i/>
              </w:rPr>
              <w:t>oblasti bydlení</w:t>
            </w:r>
            <w:r w:rsidRPr="003E0C8D">
              <w:t>.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19E7529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A5898FD" w14:textId="77777777" w:rsidR="00BD0451" w:rsidRPr="003E0C8D" w:rsidRDefault="00284C00" w:rsidP="00284C00">
      <w:r w:rsidRPr="003E0C8D">
        <w:rPr>
          <w:rStyle w:val="HideTWBExt"/>
        </w:rPr>
        <w:t>&lt;/AmendB&gt;</w:t>
      </w:r>
    </w:p>
    <w:p w14:paraId="13F200D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207</w:t>
      </w:r>
      <w:r w:rsidRPr="003E0C8D">
        <w:rPr>
          <w:rStyle w:val="HideTWBExt"/>
          <w:b w:val="0"/>
        </w:rPr>
        <w:t>&lt;/NumAmB&gt;</w:t>
      </w:r>
    </w:p>
    <w:p w14:paraId="46173DA1"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04A41731" w14:textId="77777777" w:rsidR="00284C00" w:rsidRPr="003E0C8D" w:rsidRDefault="00284C00" w:rsidP="00284C00">
      <w:pPr>
        <w:pStyle w:val="NormalBold"/>
      </w:pPr>
      <w:r w:rsidRPr="003E0C8D">
        <w:rPr>
          <w:rStyle w:val="HideTWBExt"/>
          <w:b w:val="0"/>
        </w:rPr>
        <w:t>&lt;/RepeatBlock-By&gt;</w:t>
      </w:r>
    </w:p>
    <w:p w14:paraId="261A742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FE64B8A"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743A880" w14:textId="77777777" w:rsidTr="00464D74">
        <w:trPr>
          <w:trHeight w:hRule="exact" w:val="240"/>
          <w:jc w:val="center"/>
        </w:trPr>
        <w:tc>
          <w:tcPr>
            <w:tcW w:w="9752" w:type="dxa"/>
            <w:gridSpan w:val="2"/>
            <w:tcBorders>
              <w:top w:val="nil"/>
              <w:left w:val="nil"/>
              <w:bottom w:val="nil"/>
              <w:right w:val="nil"/>
            </w:tcBorders>
          </w:tcPr>
          <w:p w14:paraId="20ECCB65" w14:textId="77777777" w:rsidR="00284C00" w:rsidRPr="003E0C8D" w:rsidRDefault="00284C00" w:rsidP="00464D74"/>
        </w:tc>
      </w:tr>
      <w:tr w:rsidR="00284C00" w:rsidRPr="003E0C8D" w14:paraId="006291C2" w14:textId="77777777" w:rsidTr="00464D74">
        <w:trPr>
          <w:trHeight w:val="240"/>
          <w:jc w:val="center"/>
        </w:trPr>
        <w:tc>
          <w:tcPr>
            <w:tcW w:w="4876" w:type="dxa"/>
            <w:tcBorders>
              <w:top w:val="nil"/>
              <w:left w:val="nil"/>
              <w:bottom w:val="nil"/>
              <w:right w:val="nil"/>
            </w:tcBorders>
          </w:tcPr>
          <w:p w14:paraId="39A402E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411226D" w14:textId="77777777" w:rsidR="00284C00" w:rsidRPr="003E0C8D" w:rsidRDefault="00284C00" w:rsidP="00464D74">
            <w:pPr>
              <w:pStyle w:val="AmColumnHeading"/>
            </w:pPr>
            <w:r w:rsidRPr="003E0C8D">
              <w:t>Pozměňovací návrh</w:t>
            </w:r>
          </w:p>
        </w:tc>
      </w:tr>
      <w:tr w:rsidR="00284C00" w:rsidRPr="003E0C8D" w14:paraId="48E03FAE" w14:textId="77777777" w:rsidTr="00464D74">
        <w:trPr>
          <w:jc w:val="center"/>
        </w:trPr>
        <w:tc>
          <w:tcPr>
            <w:tcW w:w="4876" w:type="dxa"/>
            <w:tcBorders>
              <w:top w:val="nil"/>
              <w:left w:val="nil"/>
              <w:bottom w:val="nil"/>
              <w:right w:val="nil"/>
            </w:tcBorders>
          </w:tcPr>
          <w:p w14:paraId="607E7101" w14:textId="793D09B0"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6DC20FAD" w14:textId="490B9DFF"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 xml:space="preserve">péče, mimoškolní péče, vzdělávání, odborná příprava, </w:t>
            </w:r>
            <w:r w:rsidRPr="003E0C8D">
              <w:rPr>
                <w:b/>
                <w:i/>
              </w:rPr>
              <w:t>doprava,</w:t>
            </w:r>
            <w:r w:rsidRPr="003E0C8D">
              <w:t xml:space="preserve">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r w:rsidRPr="003E0C8D">
              <w:rPr>
                <w:b/>
                <w:i/>
              </w:rPr>
              <w:t>, včetně systémů minimálního příjmu</w:t>
            </w:r>
            <w:r w:rsidRPr="003E0C8D">
              <w:t>.</w:t>
            </w:r>
          </w:p>
        </w:tc>
      </w:tr>
    </w:tbl>
    <w:p w14:paraId="5DF7DC5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8CCBF30" w14:textId="77777777" w:rsidR="00BD0451" w:rsidRPr="003E0C8D" w:rsidRDefault="00284C00" w:rsidP="00284C00">
      <w:r w:rsidRPr="003E0C8D">
        <w:rPr>
          <w:rStyle w:val="HideTWBExt"/>
        </w:rPr>
        <w:t>&lt;/AmendB&gt;</w:t>
      </w:r>
    </w:p>
    <w:p w14:paraId="31CF562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208</w:t>
      </w:r>
      <w:r w:rsidRPr="003E0C8D">
        <w:rPr>
          <w:rStyle w:val="HideTWBExt"/>
          <w:b w:val="0"/>
        </w:rPr>
        <w:t>&lt;/NumAmB&gt;</w:t>
      </w:r>
    </w:p>
    <w:p w14:paraId="7A28D51B" w14:textId="77777777" w:rsidR="00284C00" w:rsidRPr="003E0C8D" w:rsidRDefault="00284C00" w:rsidP="00284C00">
      <w:pPr>
        <w:pStyle w:val="NormalBold"/>
      </w:pPr>
      <w:r w:rsidRPr="003E0C8D">
        <w:rPr>
          <w:rStyle w:val="HideTWBExt"/>
          <w:b w:val="0"/>
        </w:rPr>
        <w:t>&lt;RepeatBlock-By&gt;&lt;Members&gt;</w:t>
      </w:r>
      <w:r w:rsidRPr="003E0C8D">
        <w:t>Martin Hojsík, Hristo Petrov, Irena Joveva, Brigitte van den Berg</w:t>
      </w:r>
      <w:r w:rsidRPr="003E0C8D">
        <w:rPr>
          <w:rStyle w:val="HideTWBExt"/>
          <w:b w:val="0"/>
        </w:rPr>
        <w:t>&lt;/Members&gt;</w:t>
      </w:r>
    </w:p>
    <w:p w14:paraId="0B845CD4" w14:textId="77777777" w:rsidR="00284C00" w:rsidRPr="003E0C8D" w:rsidRDefault="00284C00" w:rsidP="00284C00">
      <w:pPr>
        <w:pStyle w:val="NormalBold"/>
      </w:pPr>
      <w:r w:rsidRPr="003E0C8D">
        <w:rPr>
          <w:rStyle w:val="HideTWBExt"/>
          <w:b w:val="0"/>
        </w:rPr>
        <w:t>&lt;/RepeatBlock-By&gt;</w:t>
      </w:r>
    </w:p>
    <w:p w14:paraId="6FE9F9C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E1FE2B7"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4C9DB77" w14:textId="77777777" w:rsidTr="00464D74">
        <w:trPr>
          <w:trHeight w:hRule="exact" w:val="240"/>
          <w:jc w:val="center"/>
        </w:trPr>
        <w:tc>
          <w:tcPr>
            <w:tcW w:w="9752" w:type="dxa"/>
            <w:gridSpan w:val="2"/>
            <w:tcBorders>
              <w:top w:val="nil"/>
              <w:left w:val="nil"/>
              <w:bottom w:val="nil"/>
              <w:right w:val="nil"/>
            </w:tcBorders>
          </w:tcPr>
          <w:p w14:paraId="284972E7" w14:textId="77777777" w:rsidR="00284C00" w:rsidRPr="003E0C8D" w:rsidRDefault="00284C00" w:rsidP="00464D74"/>
        </w:tc>
      </w:tr>
      <w:tr w:rsidR="00284C00" w:rsidRPr="003E0C8D" w14:paraId="5C59E36E" w14:textId="77777777" w:rsidTr="00464D74">
        <w:trPr>
          <w:trHeight w:val="240"/>
          <w:jc w:val="center"/>
        </w:trPr>
        <w:tc>
          <w:tcPr>
            <w:tcW w:w="4876" w:type="dxa"/>
            <w:tcBorders>
              <w:top w:val="nil"/>
              <w:left w:val="nil"/>
              <w:bottom w:val="nil"/>
              <w:right w:val="nil"/>
            </w:tcBorders>
          </w:tcPr>
          <w:p w14:paraId="6EF52C0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EA64961" w14:textId="77777777" w:rsidR="00284C00" w:rsidRPr="003E0C8D" w:rsidRDefault="00284C00" w:rsidP="00464D74">
            <w:pPr>
              <w:pStyle w:val="AmColumnHeading"/>
            </w:pPr>
            <w:r w:rsidRPr="003E0C8D">
              <w:t>Pozměňovací návrh</w:t>
            </w:r>
          </w:p>
        </w:tc>
      </w:tr>
      <w:tr w:rsidR="00284C00" w:rsidRPr="003E0C8D" w14:paraId="4D3EF77E" w14:textId="77777777" w:rsidTr="00464D74">
        <w:trPr>
          <w:jc w:val="center"/>
        </w:trPr>
        <w:tc>
          <w:tcPr>
            <w:tcW w:w="4876" w:type="dxa"/>
            <w:tcBorders>
              <w:top w:val="nil"/>
              <w:left w:val="nil"/>
              <w:bottom w:val="nil"/>
              <w:right w:val="nil"/>
            </w:tcBorders>
          </w:tcPr>
          <w:p w14:paraId="7F76E0F4" w14:textId="211BCE9B"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0EA0E35C" w14:textId="0824FB98"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Pr="003E0C8D">
              <w:rPr>
                <w:b/>
                <w:i/>
              </w:rPr>
              <w:t>, včetně anticiganismu,</w:t>
            </w:r>
            <w:r w:rsidR="00A5289D">
              <w:t xml:space="preserve"> a </w:t>
            </w:r>
            <w:r w:rsidRPr="003E0C8D">
              <w:t>zajistit rovné příležitosti pro všechny,</w:t>
            </w:r>
            <w:r w:rsidR="00A5289D">
              <w:t xml:space="preserve"> a </w:t>
            </w:r>
            <w:r w:rsidRPr="003E0C8D">
              <w:t xml:space="preserve">zejména pro skupiny, </w:t>
            </w:r>
            <w:r w:rsidRPr="003E0C8D">
              <w:rPr>
                <w:b/>
                <w:i/>
              </w:rPr>
              <w:t>jako jsou Romové,</w:t>
            </w:r>
            <w:r w:rsidRPr="003E0C8D">
              <w:t xml:space="preserve">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03A98A0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A20B537" w14:textId="77777777" w:rsidR="00284C00" w:rsidRPr="003E0C8D" w:rsidRDefault="00284C00" w:rsidP="00284C00">
      <w:pPr>
        <w:pStyle w:val="AmJustTitle"/>
      </w:pPr>
      <w:r w:rsidRPr="003E0C8D">
        <w:rPr>
          <w:rStyle w:val="HideTWBExt"/>
        </w:rPr>
        <w:t>&lt;TitreJust&gt;</w:t>
      </w:r>
      <w:r w:rsidRPr="003E0C8D">
        <w:t>Odůvodnění</w:t>
      </w:r>
      <w:r w:rsidRPr="003E0C8D">
        <w:rPr>
          <w:rStyle w:val="HideTWBExt"/>
        </w:rPr>
        <w:t>&lt;/TitreJust&gt;</w:t>
      </w:r>
    </w:p>
    <w:p w14:paraId="73D4B8D3" w14:textId="348CEBAC" w:rsidR="00284C00" w:rsidRPr="003E0C8D" w:rsidRDefault="00284C00" w:rsidP="00284C00">
      <w:pPr>
        <w:pStyle w:val="AmJustText"/>
      </w:pPr>
      <w:r w:rsidRPr="003E0C8D">
        <w:t>Romové čelí strukturální diskriminaci, včetně anticiganismu, což odůvodňuje zvláštní odkaz na anticiganismus</w:t>
      </w:r>
      <w:r w:rsidR="00A5289D">
        <w:t xml:space="preserve"> v </w:t>
      </w:r>
      <w:r w:rsidRPr="003E0C8D">
        <w:t>ESF.</w:t>
      </w:r>
    </w:p>
    <w:p w14:paraId="42C3592F" w14:textId="77777777" w:rsidR="00BD0451" w:rsidRPr="003E0C8D" w:rsidRDefault="00284C00" w:rsidP="00284C00">
      <w:r w:rsidRPr="003E0C8D">
        <w:rPr>
          <w:rStyle w:val="HideTWBExt"/>
        </w:rPr>
        <w:t>&lt;/AmendB&gt;</w:t>
      </w:r>
    </w:p>
    <w:p w14:paraId="5B41348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209</w:t>
      </w:r>
      <w:r w:rsidRPr="003E0C8D">
        <w:rPr>
          <w:rStyle w:val="HideTWBExt"/>
          <w:b w:val="0"/>
        </w:rPr>
        <w:t>&lt;/NumAmB&gt;</w:t>
      </w:r>
    </w:p>
    <w:p w14:paraId="6F88A0FD"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6794FF78" w14:textId="77777777" w:rsidR="00284C00" w:rsidRPr="003E0C8D" w:rsidRDefault="00284C00" w:rsidP="00284C00">
      <w:pPr>
        <w:pStyle w:val="NormalBold"/>
      </w:pPr>
      <w:r w:rsidRPr="003E0C8D">
        <w:rPr>
          <w:rStyle w:val="HideTWBExt"/>
          <w:b w:val="0"/>
        </w:rPr>
        <w:t>&lt;/RepeatBlock-By&gt;</w:t>
      </w:r>
    </w:p>
    <w:p w14:paraId="5A199EA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3E80A0B" w14:textId="77777777" w:rsidR="00284C00" w:rsidRPr="003E0C8D" w:rsidRDefault="00284C00" w:rsidP="00284C00">
      <w:pPr>
        <w:pStyle w:val="NormalBold"/>
      </w:pPr>
      <w:r w:rsidRPr="003E0C8D">
        <w:rPr>
          <w:rStyle w:val="HideTWBExt"/>
          <w:b w:val="0"/>
        </w:rPr>
        <w:t>&lt;Article&gt;</w:t>
      </w:r>
      <w:r w:rsidRPr="003E0C8D">
        <w:t>Bod odůvodnění 15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848152F" w14:textId="77777777" w:rsidTr="00464D74">
        <w:trPr>
          <w:trHeight w:hRule="exact" w:val="240"/>
          <w:jc w:val="center"/>
        </w:trPr>
        <w:tc>
          <w:tcPr>
            <w:tcW w:w="9752" w:type="dxa"/>
            <w:gridSpan w:val="2"/>
            <w:tcBorders>
              <w:top w:val="nil"/>
              <w:left w:val="nil"/>
              <w:bottom w:val="nil"/>
              <w:right w:val="nil"/>
            </w:tcBorders>
          </w:tcPr>
          <w:p w14:paraId="17D60344" w14:textId="77777777" w:rsidR="00284C00" w:rsidRPr="003E0C8D" w:rsidRDefault="00284C00" w:rsidP="00464D74"/>
        </w:tc>
      </w:tr>
      <w:tr w:rsidR="00284C00" w:rsidRPr="003E0C8D" w14:paraId="632BC9DB" w14:textId="77777777" w:rsidTr="00464D74">
        <w:trPr>
          <w:trHeight w:val="240"/>
          <w:jc w:val="center"/>
        </w:trPr>
        <w:tc>
          <w:tcPr>
            <w:tcW w:w="4876" w:type="dxa"/>
            <w:tcBorders>
              <w:top w:val="nil"/>
              <w:left w:val="nil"/>
              <w:bottom w:val="nil"/>
              <w:right w:val="nil"/>
            </w:tcBorders>
          </w:tcPr>
          <w:p w14:paraId="5061588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18D420D" w14:textId="77777777" w:rsidR="00284C00" w:rsidRPr="003E0C8D" w:rsidRDefault="00284C00" w:rsidP="00464D74">
            <w:pPr>
              <w:pStyle w:val="AmColumnHeading"/>
            </w:pPr>
            <w:r w:rsidRPr="003E0C8D">
              <w:t>Pozměňovací návrh</w:t>
            </w:r>
          </w:p>
        </w:tc>
      </w:tr>
      <w:tr w:rsidR="00284C00" w:rsidRPr="003E0C8D" w14:paraId="72F66555" w14:textId="77777777" w:rsidTr="00464D74">
        <w:trPr>
          <w:jc w:val="center"/>
        </w:trPr>
        <w:tc>
          <w:tcPr>
            <w:tcW w:w="4876" w:type="dxa"/>
            <w:tcBorders>
              <w:top w:val="nil"/>
              <w:left w:val="nil"/>
              <w:bottom w:val="nil"/>
              <w:right w:val="nil"/>
            </w:tcBorders>
          </w:tcPr>
          <w:p w14:paraId="21EBCE4C" w14:textId="512AF12F"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péče, mimoškolní péče,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c>
          <w:tcPr>
            <w:tcW w:w="4876" w:type="dxa"/>
            <w:tcBorders>
              <w:top w:val="nil"/>
              <w:left w:val="nil"/>
              <w:bottom w:val="nil"/>
              <w:right w:val="nil"/>
            </w:tcBorders>
          </w:tcPr>
          <w:p w14:paraId="6E55F71F" w14:textId="21F19AAD" w:rsidR="00284C00" w:rsidRPr="003E0C8D" w:rsidRDefault="00284C00" w:rsidP="00464D74">
            <w:pPr>
              <w:pStyle w:val="Normal6a"/>
            </w:pPr>
            <w:r w:rsidRPr="003E0C8D">
              <w:t>(15)</w:t>
            </w:r>
            <w:r w:rsidRPr="003E0C8D">
              <w:tab/>
              <w:t>ESF by měl usnadnit přístup ke službám, včetně posílení modernizace, digitalizace</w:t>
            </w:r>
            <w:r w:rsidR="00A5289D">
              <w:t xml:space="preserve"> a </w:t>
            </w:r>
            <w:r w:rsidRPr="003E0C8D">
              <w:t>odolnosti služeb zdravotní</w:t>
            </w:r>
            <w:r w:rsidR="00A5289D">
              <w:t xml:space="preserve"> i </w:t>
            </w:r>
            <w:r w:rsidRPr="003E0C8D">
              <w:t>dlouhodobé péče. ESF by měl podporovat členské státy při provádění opatření, jejichž cílem je odstranit všechny formy diskriminace</w:t>
            </w:r>
            <w:r w:rsidR="00A5289D">
              <w:t xml:space="preserve"> a </w:t>
            </w:r>
            <w:r w:rsidRPr="003E0C8D">
              <w:t>zajistit rovné příležitosti pro všechny,</w:t>
            </w:r>
            <w:r w:rsidR="00A5289D">
              <w:t xml:space="preserve"> a </w:t>
            </w:r>
            <w:r w:rsidRPr="003E0C8D">
              <w:t>zejména pro skupiny, které jsou na trhu práce nedostatečně zastoupeny,</w:t>
            </w:r>
            <w:r w:rsidR="00A5289D">
              <w:t xml:space="preserve"> a </w:t>
            </w:r>
            <w:r w:rsidRPr="003E0C8D">
              <w:t>zajistit rovný přístup ke službám. Pro zajištění rovných příležitostí</w:t>
            </w:r>
            <w:r w:rsidR="00A5289D">
              <w:t xml:space="preserve"> a </w:t>
            </w:r>
            <w:r w:rsidRPr="003E0C8D">
              <w:t>pracovní mobility má zásadní význam nabídka cenově dostupných, udržitelných</w:t>
            </w:r>
            <w:r w:rsidR="00A5289D">
              <w:t xml:space="preserve"> a </w:t>
            </w:r>
            <w:r w:rsidRPr="003E0C8D">
              <w:t>vysoce kvalitních služeb, jako jsou předškolní vzdělávání</w:t>
            </w:r>
            <w:r w:rsidR="00A5289D">
              <w:t xml:space="preserve"> a </w:t>
            </w:r>
            <w:r w:rsidRPr="003E0C8D">
              <w:t xml:space="preserve">péče, mimoškolní péče, </w:t>
            </w:r>
            <w:r w:rsidRPr="003E0C8D">
              <w:rPr>
                <w:b/>
                <w:i/>
              </w:rPr>
              <w:t>kvalitní</w:t>
            </w:r>
            <w:r w:rsidR="00A5289D">
              <w:rPr>
                <w:b/>
                <w:i/>
              </w:rPr>
              <w:t xml:space="preserve"> a </w:t>
            </w:r>
            <w:r w:rsidRPr="003E0C8D">
              <w:rPr>
                <w:b/>
                <w:i/>
              </w:rPr>
              <w:t>inkluzivní</w:t>
            </w:r>
            <w:r w:rsidRPr="003E0C8D">
              <w:t xml:space="preserve"> vzdělávání, odborná příprava, zdravotní služby</w:t>
            </w:r>
            <w:r w:rsidR="00A5289D">
              <w:t xml:space="preserve"> a </w:t>
            </w:r>
            <w:r w:rsidRPr="003E0C8D">
              <w:t>dlouhodobá péče, zejména rodinné</w:t>
            </w:r>
            <w:r w:rsidR="00A5289D">
              <w:t xml:space="preserve"> a </w:t>
            </w:r>
            <w:r w:rsidRPr="003E0C8D">
              <w:t>komunitní služby péče. ESF by měl zajistit, aby všichni, včetně dětí</w:t>
            </w:r>
            <w:r w:rsidR="00A5289D">
              <w:t xml:space="preserve"> v </w:t>
            </w:r>
            <w:r w:rsidRPr="003E0C8D">
              <w:t>souladu</w:t>
            </w:r>
            <w:r w:rsidR="00A5289D">
              <w:t xml:space="preserve"> s </w:t>
            </w:r>
            <w:r w:rsidRPr="003E0C8D">
              <w:t>evropskou zárukou pro děti, měli přístup ke kvalitním základním službám. Ve vztahu</w:t>
            </w:r>
            <w:r w:rsidR="00A5289D">
              <w:t xml:space="preserve"> k </w:t>
            </w:r>
            <w:r w:rsidRPr="003E0C8D">
              <w:t>těmto službám by měly být zohledněny zvláštní potřeby osob se zdravotním postižením, mimo jiné pokud jde</w:t>
            </w:r>
            <w:r w:rsidR="00A5289D">
              <w:t xml:space="preserve"> o </w:t>
            </w:r>
            <w:r w:rsidRPr="003E0C8D">
              <w:t>přístupnost</w:t>
            </w:r>
            <w:r w:rsidR="00A5289D">
              <w:t xml:space="preserve"> a </w:t>
            </w:r>
            <w:r w:rsidRPr="003E0C8D">
              <w:t>také</w:t>
            </w:r>
            <w:r w:rsidR="00A5289D">
              <w:t xml:space="preserve"> o </w:t>
            </w:r>
            <w:r w:rsidRPr="003E0C8D">
              <w:t>nezávislý život. ESF by měl rovněž přispět</w:t>
            </w:r>
            <w:r w:rsidR="00A5289D">
              <w:t xml:space="preserve"> k </w:t>
            </w:r>
            <w:r w:rsidRPr="003E0C8D">
              <w:t>modernizaci systémů sociální ochrany,</w:t>
            </w:r>
            <w:r w:rsidR="00A5289D">
              <w:t xml:space="preserve"> a </w:t>
            </w:r>
            <w:r w:rsidRPr="003E0C8D">
              <w:t>to zejména</w:t>
            </w:r>
            <w:r w:rsidR="00A5289D">
              <w:t xml:space="preserve"> s </w:t>
            </w:r>
            <w:r w:rsidRPr="003E0C8D">
              <w:t>cílem podpořit jejich přístupnost.</w:t>
            </w:r>
          </w:p>
        </w:tc>
      </w:tr>
    </w:tbl>
    <w:p w14:paraId="719A5E7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A280846" w14:textId="77777777" w:rsidR="00BD0451" w:rsidRPr="003E0C8D" w:rsidRDefault="00284C00" w:rsidP="00284C00">
      <w:r w:rsidRPr="003E0C8D">
        <w:rPr>
          <w:rStyle w:val="HideTWBExt"/>
        </w:rPr>
        <w:t>&lt;/AmendB&gt;</w:t>
      </w:r>
    </w:p>
    <w:p w14:paraId="7CD2530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210</w:t>
      </w:r>
      <w:r w:rsidRPr="003E0C8D">
        <w:rPr>
          <w:rStyle w:val="HideTWBExt"/>
          <w:b w:val="0"/>
        </w:rPr>
        <w:t>&lt;/NumAmB&gt;</w:t>
      </w:r>
    </w:p>
    <w:p w14:paraId="2BC8E999" w14:textId="77777777" w:rsidR="00284C00" w:rsidRPr="003E0C8D" w:rsidRDefault="00284C00" w:rsidP="00284C00">
      <w:pPr>
        <w:pStyle w:val="NormalBold"/>
      </w:pPr>
      <w:r w:rsidRPr="003E0C8D">
        <w:rPr>
          <w:rStyle w:val="HideTWBExt"/>
          <w:b w:val="0"/>
        </w:rPr>
        <w:t>&lt;RepeatBlock-By&gt;&lt;Members&gt;</w:t>
      </w:r>
      <w:r w:rsidRPr="003E0C8D">
        <w:t>Jagna Marczułajtis-Walczak, Andrzej Buła</w:t>
      </w:r>
      <w:r w:rsidRPr="003E0C8D">
        <w:rPr>
          <w:rStyle w:val="HideTWBExt"/>
          <w:b w:val="0"/>
        </w:rPr>
        <w:t>&lt;/Members&gt;</w:t>
      </w:r>
    </w:p>
    <w:p w14:paraId="55B65E55" w14:textId="77777777" w:rsidR="00284C00" w:rsidRPr="003E0C8D" w:rsidRDefault="00284C00" w:rsidP="00284C00">
      <w:pPr>
        <w:pStyle w:val="NormalBold"/>
      </w:pPr>
      <w:r w:rsidRPr="003E0C8D">
        <w:rPr>
          <w:rStyle w:val="HideTWBExt"/>
          <w:b w:val="0"/>
        </w:rPr>
        <w:t>&lt;/RepeatBlock-By&gt;</w:t>
      </w:r>
    </w:p>
    <w:p w14:paraId="504DD538"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4F9A63A" w14:textId="49D81A63" w:rsidR="00284C00" w:rsidRPr="003E0C8D" w:rsidRDefault="00284C00" w:rsidP="00284C00">
      <w:pPr>
        <w:pStyle w:val="NormalBold"/>
      </w:pPr>
      <w:r w:rsidRPr="003E0C8D">
        <w:rPr>
          <w:rStyle w:val="HideTWBExt"/>
          <w:b w:val="0"/>
        </w:rPr>
        <w:t>&lt;Article&gt;</w:t>
      </w:r>
      <w:r w:rsidRPr="003E0C8D">
        <w:t>Bod odůvodnění 15</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5441D81" w14:textId="77777777" w:rsidTr="00464D74">
        <w:trPr>
          <w:trHeight w:hRule="exact" w:val="240"/>
          <w:jc w:val="center"/>
        </w:trPr>
        <w:tc>
          <w:tcPr>
            <w:tcW w:w="9752" w:type="dxa"/>
            <w:gridSpan w:val="2"/>
            <w:tcBorders>
              <w:top w:val="nil"/>
              <w:left w:val="nil"/>
              <w:bottom w:val="nil"/>
              <w:right w:val="nil"/>
            </w:tcBorders>
          </w:tcPr>
          <w:p w14:paraId="086AD398" w14:textId="77777777" w:rsidR="00284C00" w:rsidRPr="003E0C8D" w:rsidRDefault="00284C00" w:rsidP="00464D74"/>
        </w:tc>
      </w:tr>
      <w:tr w:rsidR="00284C00" w:rsidRPr="003E0C8D" w14:paraId="0FD968BA" w14:textId="77777777" w:rsidTr="00464D74">
        <w:trPr>
          <w:trHeight w:val="240"/>
          <w:jc w:val="center"/>
        </w:trPr>
        <w:tc>
          <w:tcPr>
            <w:tcW w:w="4876" w:type="dxa"/>
            <w:tcBorders>
              <w:top w:val="nil"/>
              <w:left w:val="nil"/>
              <w:bottom w:val="nil"/>
              <w:right w:val="nil"/>
            </w:tcBorders>
          </w:tcPr>
          <w:p w14:paraId="212C829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39A41C1" w14:textId="77777777" w:rsidR="00284C00" w:rsidRPr="003E0C8D" w:rsidRDefault="00284C00" w:rsidP="00464D74">
            <w:pPr>
              <w:pStyle w:val="AmColumnHeading"/>
            </w:pPr>
            <w:r w:rsidRPr="003E0C8D">
              <w:t>Pozměňovací návrh</w:t>
            </w:r>
          </w:p>
        </w:tc>
      </w:tr>
      <w:tr w:rsidR="00284C00" w:rsidRPr="003E0C8D" w14:paraId="77CAE9FA" w14:textId="77777777" w:rsidTr="00464D74">
        <w:trPr>
          <w:jc w:val="center"/>
        </w:trPr>
        <w:tc>
          <w:tcPr>
            <w:tcW w:w="4876" w:type="dxa"/>
            <w:tcBorders>
              <w:top w:val="nil"/>
              <w:left w:val="nil"/>
              <w:bottom w:val="nil"/>
              <w:right w:val="nil"/>
            </w:tcBorders>
          </w:tcPr>
          <w:p w14:paraId="2293525B" w14:textId="77777777" w:rsidR="00284C00" w:rsidRPr="003E0C8D" w:rsidRDefault="00284C00" w:rsidP="00464D74">
            <w:pPr>
              <w:pStyle w:val="Normal6a"/>
            </w:pPr>
          </w:p>
        </w:tc>
        <w:tc>
          <w:tcPr>
            <w:tcW w:w="4876" w:type="dxa"/>
            <w:tcBorders>
              <w:top w:val="nil"/>
              <w:left w:val="nil"/>
              <w:bottom w:val="nil"/>
              <w:right w:val="nil"/>
            </w:tcBorders>
          </w:tcPr>
          <w:p w14:paraId="08CB3C09" w14:textId="3870261D" w:rsidR="00284C00" w:rsidRPr="003E0C8D" w:rsidRDefault="00284C00" w:rsidP="00464D74">
            <w:pPr>
              <w:pStyle w:val="Normal6a"/>
            </w:pPr>
            <w:r w:rsidRPr="003E0C8D">
              <w:rPr>
                <w:b/>
                <w:i/>
              </w:rPr>
              <w:t>(15a)</w:t>
            </w:r>
            <w:r w:rsidRPr="003E0C8D">
              <w:tab/>
            </w:r>
            <w:r w:rsidRPr="003E0C8D">
              <w:rPr>
                <w:b/>
                <w:i/>
              </w:rPr>
              <w:t>Při plnění závazků Unie</w:t>
            </w:r>
            <w:r w:rsidR="00A5289D">
              <w:rPr>
                <w:b/>
                <w:i/>
              </w:rPr>
              <w:t xml:space="preserve"> a </w:t>
            </w:r>
            <w:r w:rsidRPr="003E0C8D">
              <w:rPr>
                <w:b/>
                <w:i/>
              </w:rPr>
              <w:t>členských států podle Úmluvy OSN</w:t>
            </w:r>
            <w:r w:rsidR="00A5289D">
              <w:rPr>
                <w:b/>
                <w:i/>
              </w:rPr>
              <w:t xml:space="preserve"> o </w:t>
            </w:r>
            <w:r w:rsidRPr="003E0C8D">
              <w:rPr>
                <w:b/>
                <w:i/>
              </w:rPr>
              <w:t>právech osob se zdravotním postižením by se opatření financovaná</w:t>
            </w:r>
            <w:r w:rsidR="00A5289D">
              <w:rPr>
                <w:b/>
                <w:i/>
              </w:rPr>
              <w:t xml:space="preserve"> z </w:t>
            </w:r>
            <w:r w:rsidRPr="003E0C8D">
              <w:rPr>
                <w:b/>
                <w:i/>
              </w:rPr>
              <w:t>Evropského sociálního fondu měla zaměřit na specifické potřeby osob se zdravotním postižením. Finanční prostředky by měly být využity zejména na zlepšení přístupnosti</w:t>
            </w:r>
            <w:r w:rsidR="00A5289D">
              <w:rPr>
                <w:b/>
                <w:i/>
              </w:rPr>
              <w:t xml:space="preserve"> v </w:t>
            </w:r>
            <w:r w:rsidRPr="003E0C8D">
              <w:rPr>
                <w:b/>
                <w:i/>
              </w:rPr>
              <w:t>souladu</w:t>
            </w:r>
            <w:r w:rsidR="00A5289D">
              <w:rPr>
                <w:b/>
                <w:i/>
              </w:rPr>
              <w:t xml:space="preserve"> s </w:t>
            </w:r>
            <w:r w:rsidRPr="003E0C8D">
              <w:rPr>
                <w:b/>
                <w:i/>
              </w:rPr>
              <w:t>harmonizovanými požadavky EU na přístupnost, jakož</w:t>
            </w:r>
            <w:r w:rsidR="00A5289D">
              <w:rPr>
                <w:b/>
                <w:i/>
              </w:rPr>
              <w:t xml:space="preserve"> i </w:t>
            </w:r>
            <w:r w:rsidRPr="003E0C8D">
              <w:rPr>
                <w:b/>
                <w:i/>
              </w:rPr>
              <w:t>na zlepšení přístupu ke službám, inkluzivnímu vzdělávání, kvalitnímu zaměstnání na otevřeném trhu práce</w:t>
            </w:r>
            <w:r w:rsidR="00A5289D">
              <w:rPr>
                <w:b/>
                <w:i/>
              </w:rPr>
              <w:t xml:space="preserve"> a </w:t>
            </w:r>
            <w:r w:rsidRPr="003E0C8D">
              <w:rPr>
                <w:b/>
                <w:i/>
              </w:rPr>
              <w:t>podpoře samostatného života. Pokud jde</w:t>
            </w:r>
            <w:r w:rsidR="00A5289D">
              <w:rPr>
                <w:b/>
                <w:i/>
              </w:rPr>
              <w:t xml:space="preserve"> o </w:t>
            </w:r>
            <w:r w:rsidRPr="003E0C8D">
              <w:rPr>
                <w:b/>
                <w:i/>
              </w:rPr>
              <w:t>nezávislý život, prostředky</w:t>
            </w:r>
            <w:r w:rsidR="00A5289D">
              <w:rPr>
                <w:b/>
                <w:i/>
              </w:rPr>
              <w:t xml:space="preserve"> z </w:t>
            </w:r>
            <w:r w:rsidRPr="003E0C8D">
              <w:rPr>
                <w:b/>
                <w:i/>
              </w:rPr>
              <w:t>Evropského sociálního fondu by měly být využívány</w:t>
            </w:r>
            <w:r w:rsidR="00A5289D">
              <w:rPr>
                <w:b/>
                <w:i/>
              </w:rPr>
              <w:t xml:space="preserve"> v </w:t>
            </w:r>
            <w:r w:rsidRPr="003E0C8D">
              <w:rPr>
                <w:b/>
                <w:i/>
              </w:rPr>
              <w:t>souladu</w:t>
            </w:r>
            <w:r w:rsidR="00A5289D">
              <w:rPr>
                <w:b/>
                <w:i/>
              </w:rPr>
              <w:t xml:space="preserve"> s </w:t>
            </w:r>
            <w:r w:rsidRPr="003E0C8D">
              <w:rPr>
                <w:b/>
                <w:i/>
              </w:rPr>
              <w:t>Pokyny Evropské komise</w:t>
            </w:r>
            <w:r w:rsidR="00A5289D">
              <w:rPr>
                <w:b/>
                <w:i/>
              </w:rPr>
              <w:t xml:space="preserve"> k </w:t>
            </w:r>
            <w:r w:rsidRPr="003E0C8D">
              <w:rPr>
                <w:b/>
                <w:i/>
              </w:rPr>
              <w:t>nezávislému životu</w:t>
            </w:r>
            <w:r w:rsidR="00A5289D">
              <w:rPr>
                <w:b/>
                <w:i/>
              </w:rPr>
              <w:t xml:space="preserve"> a </w:t>
            </w:r>
            <w:r w:rsidRPr="003E0C8D">
              <w:rPr>
                <w:b/>
                <w:i/>
              </w:rPr>
              <w:t>začlenění osob se zdravotním postižením do komunity (2024). Financování by mělo podporovat také školení osobních asistentů, učitelů</w:t>
            </w:r>
            <w:r w:rsidR="00A5289D">
              <w:rPr>
                <w:b/>
                <w:i/>
              </w:rPr>
              <w:t xml:space="preserve"> a </w:t>
            </w:r>
            <w:r w:rsidRPr="003E0C8D">
              <w:rPr>
                <w:b/>
                <w:i/>
              </w:rPr>
              <w:t>asistentů ve třídách, jakož</w:t>
            </w:r>
            <w:r w:rsidR="00A5289D">
              <w:rPr>
                <w:b/>
                <w:i/>
              </w:rPr>
              <w:t xml:space="preserve"> i </w:t>
            </w:r>
            <w:r w:rsidRPr="003E0C8D">
              <w:rPr>
                <w:b/>
                <w:i/>
              </w:rPr>
              <w:t>podporu neformálních pečovatelů</w:t>
            </w:r>
            <w:r w:rsidR="00A5289D">
              <w:rPr>
                <w:b/>
                <w:i/>
              </w:rPr>
              <w:t xml:space="preserve"> a </w:t>
            </w:r>
            <w:r w:rsidRPr="003E0C8D">
              <w:rPr>
                <w:b/>
                <w:i/>
              </w:rPr>
              <w:t>rodinných příslušníků, kteří poskytují péči,</w:t>
            </w:r>
            <w:r w:rsidR="00A5289D">
              <w:rPr>
                <w:b/>
                <w:i/>
              </w:rPr>
              <w:t xml:space="preserve"> s </w:t>
            </w:r>
            <w:r w:rsidRPr="003E0C8D">
              <w:rPr>
                <w:b/>
                <w:i/>
              </w:rPr>
              <w:t>cílem umožnit jejich plnou reintegraci na trh práce.</w:t>
            </w:r>
          </w:p>
        </w:tc>
      </w:tr>
    </w:tbl>
    <w:p w14:paraId="3E7F0B5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AE1E0B1" w14:textId="77777777" w:rsidR="00BD0451" w:rsidRPr="003E0C8D" w:rsidRDefault="00284C00" w:rsidP="00284C00">
      <w:r w:rsidRPr="003E0C8D">
        <w:rPr>
          <w:rStyle w:val="HideTWBExt"/>
        </w:rPr>
        <w:t>&lt;/AmendB&gt;</w:t>
      </w:r>
    </w:p>
    <w:p w14:paraId="3675BDF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211</w:t>
      </w:r>
      <w:r w:rsidRPr="003E0C8D">
        <w:rPr>
          <w:rStyle w:val="HideTWBExt"/>
          <w:b w:val="0"/>
        </w:rPr>
        <w:t>&lt;/NumAmB&gt;</w:t>
      </w:r>
    </w:p>
    <w:p w14:paraId="5E059A80"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1804FE50" w14:textId="77777777" w:rsidR="00284C00" w:rsidRPr="003E0C8D" w:rsidRDefault="00284C00" w:rsidP="00284C00">
      <w:pPr>
        <w:pStyle w:val="NormalBold"/>
      </w:pPr>
      <w:r w:rsidRPr="003E0C8D">
        <w:rPr>
          <w:rStyle w:val="HideTWBExt"/>
          <w:b w:val="0"/>
        </w:rPr>
        <w:t>&lt;/RepeatBlock-By&gt;</w:t>
      </w:r>
    </w:p>
    <w:p w14:paraId="129D066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D0C4264"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ACA4748" w14:textId="77777777" w:rsidTr="00464D74">
        <w:trPr>
          <w:trHeight w:hRule="exact" w:val="240"/>
          <w:jc w:val="center"/>
        </w:trPr>
        <w:tc>
          <w:tcPr>
            <w:tcW w:w="9752" w:type="dxa"/>
            <w:gridSpan w:val="2"/>
            <w:tcBorders>
              <w:top w:val="nil"/>
              <w:left w:val="nil"/>
              <w:bottom w:val="nil"/>
              <w:right w:val="nil"/>
            </w:tcBorders>
          </w:tcPr>
          <w:p w14:paraId="4A5BB20C" w14:textId="77777777" w:rsidR="00284C00" w:rsidRPr="003E0C8D" w:rsidRDefault="00284C00" w:rsidP="00464D74"/>
        </w:tc>
      </w:tr>
      <w:tr w:rsidR="00284C00" w:rsidRPr="003E0C8D" w14:paraId="00585C9F" w14:textId="77777777" w:rsidTr="00464D74">
        <w:trPr>
          <w:trHeight w:val="240"/>
          <w:jc w:val="center"/>
        </w:trPr>
        <w:tc>
          <w:tcPr>
            <w:tcW w:w="4876" w:type="dxa"/>
            <w:tcBorders>
              <w:top w:val="nil"/>
              <w:left w:val="nil"/>
              <w:bottom w:val="nil"/>
              <w:right w:val="nil"/>
            </w:tcBorders>
          </w:tcPr>
          <w:p w14:paraId="7D1D759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E34F2ED" w14:textId="77777777" w:rsidR="00284C00" w:rsidRPr="003E0C8D" w:rsidRDefault="00284C00" w:rsidP="00464D74">
            <w:pPr>
              <w:pStyle w:val="AmColumnHeading"/>
            </w:pPr>
            <w:r w:rsidRPr="003E0C8D">
              <w:t>Pozměňovací návrh</w:t>
            </w:r>
          </w:p>
        </w:tc>
      </w:tr>
      <w:tr w:rsidR="00284C00" w:rsidRPr="003E0C8D" w14:paraId="57771387" w14:textId="77777777" w:rsidTr="00464D74">
        <w:trPr>
          <w:jc w:val="center"/>
        </w:trPr>
        <w:tc>
          <w:tcPr>
            <w:tcW w:w="4876" w:type="dxa"/>
            <w:tcBorders>
              <w:top w:val="nil"/>
              <w:left w:val="nil"/>
              <w:bottom w:val="nil"/>
              <w:right w:val="nil"/>
            </w:tcBorders>
          </w:tcPr>
          <w:p w14:paraId="58E5F03D" w14:textId="4AAE1FA1"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083E4203" w14:textId="45046B4E"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w:t>
            </w:r>
            <w:r w:rsidRPr="003E0C8D">
              <w:rPr>
                <w:b/>
                <w:i/>
              </w:rPr>
              <w:t>, včetně podpory specifických preventivních opatření, odhalování násilí páchaného na dětech</w:t>
            </w:r>
            <w:r w:rsidR="00A5289D">
              <w:rPr>
                <w:b/>
                <w:i/>
              </w:rPr>
              <w:t xml:space="preserve"> a </w:t>
            </w:r>
            <w:r w:rsidRPr="003E0C8D">
              <w:rPr>
                <w:b/>
                <w:i/>
              </w:rPr>
              <w:t>reakce na něj, zejména posílením služeb přímé péče, jako jsou linky důvěry, psychologické</w:t>
            </w:r>
            <w:r w:rsidR="00A5289D">
              <w:rPr>
                <w:b/>
                <w:i/>
              </w:rPr>
              <w:t xml:space="preserve"> a </w:t>
            </w:r>
            <w:r w:rsidRPr="003E0C8D">
              <w:rPr>
                <w:b/>
                <w:i/>
              </w:rPr>
              <w:t>právní poradenství</w:t>
            </w:r>
            <w:r w:rsidR="00A5289D">
              <w:rPr>
                <w:b/>
                <w:i/>
              </w:rPr>
              <w:t xml:space="preserve"> a </w:t>
            </w:r>
            <w:r w:rsidRPr="003E0C8D">
              <w:rPr>
                <w:b/>
                <w:i/>
              </w:rPr>
              <w:t>dostupné</w:t>
            </w:r>
            <w:r w:rsidR="00A5289D">
              <w:rPr>
                <w:b/>
                <w:i/>
              </w:rPr>
              <w:t xml:space="preserve"> a </w:t>
            </w:r>
            <w:r w:rsidRPr="003E0C8D">
              <w:rPr>
                <w:b/>
                <w:i/>
              </w:rPr>
              <w:t>bezpečné mechanismy pro podávání zpráv,</w:t>
            </w:r>
            <w:r w:rsidR="00A5289D">
              <w:rPr>
                <w:b/>
                <w:i/>
              </w:rPr>
              <w:t xml:space="preserve"> a </w:t>
            </w:r>
            <w:r w:rsidRPr="003E0C8D">
              <w:rPr>
                <w:b/>
                <w:i/>
              </w:rPr>
              <w:t>zároveň zajištěním odpovídajícího přístupu</w:t>
            </w:r>
            <w:r w:rsidR="00A5289D">
              <w:rPr>
                <w:b/>
                <w:i/>
              </w:rPr>
              <w:t xml:space="preserve"> k </w:t>
            </w:r>
            <w:r w:rsidRPr="003E0C8D">
              <w:rPr>
                <w:b/>
                <w:i/>
              </w:rPr>
              <w:t>financování, zejména lidských zdrojů nezbytných pro účinné poskytování těchto služeb</w:t>
            </w:r>
            <w:r w:rsidRPr="003E0C8D">
              <w:t>.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0E3502D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22BB32C0" w14:textId="77777777" w:rsidR="00BD0451" w:rsidRPr="003E0C8D" w:rsidRDefault="00284C00" w:rsidP="00284C00">
      <w:r w:rsidRPr="003E0C8D">
        <w:rPr>
          <w:rStyle w:val="HideTWBExt"/>
        </w:rPr>
        <w:t>&lt;/AmendB&gt;</w:t>
      </w:r>
    </w:p>
    <w:p w14:paraId="0296A32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212</w:t>
      </w:r>
      <w:r w:rsidRPr="003E0C8D">
        <w:rPr>
          <w:rStyle w:val="HideTWBExt"/>
          <w:b w:val="0"/>
        </w:rPr>
        <w:t>&lt;/NumAmB&gt;</w:t>
      </w:r>
    </w:p>
    <w:p w14:paraId="67FDD9DF"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109C1D87"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50258288" w14:textId="77777777" w:rsidR="00284C00" w:rsidRPr="003E0C8D" w:rsidRDefault="00284C00" w:rsidP="00284C00">
      <w:pPr>
        <w:pStyle w:val="NormalBold"/>
      </w:pPr>
      <w:r w:rsidRPr="003E0C8D">
        <w:rPr>
          <w:rStyle w:val="HideTWBExt"/>
          <w:b w:val="0"/>
        </w:rPr>
        <w:t>&lt;/RepeatBlock-By&gt;</w:t>
      </w:r>
    </w:p>
    <w:p w14:paraId="4A0D87F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426633B"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B7D1086" w14:textId="77777777" w:rsidTr="00464D74">
        <w:trPr>
          <w:trHeight w:hRule="exact" w:val="240"/>
          <w:jc w:val="center"/>
        </w:trPr>
        <w:tc>
          <w:tcPr>
            <w:tcW w:w="9752" w:type="dxa"/>
            <w:gridSpan w:val="2"/>
            <w:tcBorders>
              <w:top w:val="nil"/>
              <w:left w:val="nil"/>
              <w:bottom w:val="nil"/>
              <w:right w:val="nil"/>
            </w:tcBorders>
          </w:tcPr>
          <w:p w14:paraId="4FB98701" w14:textId="77777777" w:rsidR="00284C00" w:rsidRPr="003E0C8D" w:rsidRDefault="00284C00" w:rsidP="00464D74"/>
        </w:tc>
      </w:tr>
      <w:tr w:rsidR="00284C00" w:rsidRPr="003E0C8D" w14:paraId="26655204" w14:textId="77777777" w:rsidTr="00464D74">
        <w:trPr>
          <w:trHeight w:val="240"/>
          <w:jc w:val="center"/>
        </w:trPr>
        <w:tc>
          <w:tcPr>
            <w:tcW w:w="4876" w:type="dxa"/>
            <w:tcBorders>
              <w:top w:val="nil"/>
              <w:left w:val="nil"/>
              <w:bottom w:val="nil"/>
              <w:right w:val="nil"/>
            </w:tcBorders>
          </w:tcPr>
          <w:p w14:paraId="27EFB26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19B1AF1" w14:textId="77777777" w:rsidR="00284C00" w:rsidRPr="003E0C8D" w:rsidRDefault="00284C00" w:rsidP="00464D74">
            <w:pPr>
              <w:pStyle w:val="AmColumnHeading"/>
            </w:pPr>
            <w:r w:rsidRPr="003E0C8D">
              <w:t>Pozměňovací návrh</w:t>
            </w:r>
          </w:p>
        </w:tc>
      </w:tr>
      <w:tr w:rsidR="00284C00" w:rsidRPr="003E0C8D" w14:paraId="58E8AB4A" w14:textId="77777777" w:rsidTr="00464D74">
        <w:trPr>
          <w:jc w:val="center"/>
        </w:trPr>
        <w:tc>
          <w:tcPr>
            <w:tcW w:w="4876" w:type="dxa"/>
            <w:tcBorders>
              <w:top w:val="nil"/>
              <w:left w:val="nil"/>
              <w:bottom w:val="nil"/>
              <w:right w:val="nil"/>
            </w:tcBorders>
          </w:tcPr>
          <w:p w14:paraId="18081B5A" w14:textId="7DF79454"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rPr>
                <w:b/>
                <w:i/>
              </w:rPr>
              <w:t>boji</w:t>
            </w:r>
            <w:r w:rsidRPr="003E0C8D">
              <w:t xml:space="preserve">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w:t>
            </w:r>
            <w:r w:rsidRPr="003E0C8D">
              <w:rPr>
                <w:b/>
                <w:i/>
              </w:rPr>
              <w:t>, marginalizovaných komunit</w:t>
            </w:r>
            <w:r w:rsidRPr="003E0C8D">
              <w:t>, jako jsou Romové</w:t>
            </w:r>
            <w:r w:rsidRPr="003E0C8D">
              <w:rPr>
                <w:b/>
                <w:i/>
              </w:rPr>
              <w:t>, chudých pracujících</w:t>
            </w:r>
            <w:r w:rsidR="00A5289D">
              <w:rPr>
                <w:b/>
                <w:i/>
              </w:rPr>
              <w:t xml:space="preserve"> a </w:t>
            </w:r>
            <w:r w:rsidRPr="003E0C8D">
              <w:rPr>
                <w:b/>
                <w:i/>
              </w:rPr>
              <w:t>nejchudších osob</w:t>
            </w:r>
            <w:r w:rsidRPr="003E0C8D">
              <w:t>.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0A0E1282" w14:textId="59918EED"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Pr="003E0C8D">
              <w:rPr>
                <w:b/>
                <w:i/>
              </w:rPr>
              <w:t>, genderové rovnosti</w:t>
            </w:r>
            <w:r w:rsidR="00A5289D">
              <w:t xml:space="preserve"> a </w:t>
            </w:r>
            <w:r w:rsidRPr="003E0C8D">
              <w:t>mezigenerační spravedlnosti</w:t>
            </w:r>
            <w:r w:rsidRPr="003E0C8D">
              <w:rPr>
                <w:b/>
                <w:i/>
              </w:rPr>
              <w:t>,</w:t>
            </w:r>
            <w:r w:rsidR="00A5289D">
              <w:rPr>
                <w:b/>
                <w:i/>
              </w:rPr>
              <w:t xml:space="preserve"> k </w:t>
            </w:r>
            <w:r w:rsidRPr="003E0C8D">
              <w:rPr>
                <w:b/>
                <w:i/>
              </w:rPr>
              <w:t>předcházení odloučení dětí od rodin</w:t>
            </w:r>
            <w:r w:rsidR="00A5289D">
              <w:rPr>
                <w:b/>
                <w:i/>
              </w:rPr>
              <w:t xml:space="preserve"> a k </w:t>
            </w:r>
            <w:r w:rsidRPr="003E0C8D">
              <w:rPr>
                <w:b/>
                <w:i/>
              </w:rPr>
              <w:t>přispění</w:t>
            </w:r>
            <w:r w:rsidR="00A5289D">
              <w:rPr>
                <w:b/>
                <w:i/>
              </w:rPr>
              <w:t xml:space="preserve"> k </w:t>
            </w:r>
            <w:r w:rsidRPr="003E0C8D">
              <w:rPr>
                <w:b/>
                <w:i/>
              </w:rPr>
              <w:t>vymýcení chudoby, včetně chudoby pracujících</w:t>
            </w:r>
            <w:r w:rsidR="00A5289D">
              <w:rPr>
                <w:b/>
                <w:i/>
              </w:rPr>
              <w:t xml:space="preserve"> a </w:t>
            </w:r>
            <w:r w:rsidRPr="003E0C8D">
              <w:rPr>
                <w:b/>
                <w:i/>
              </w:rPr>
              <w:t>dětské chudoby, do roku 2050,</w:t>
            </w:r>
            <w:r w:rsidR="00A5289D">
              <w:rPr>
                <w:b/>
                <w:i/>
              </w:rPr>
              <w:t xml:space="preserve"> a </w:t>
            </w:r>
            <w:r w:rsidRPr="003E0C8D">
              <w:rPr>
                <w:b/>
                <w:i/>
              </w:rPr>
              <w:t>to</w:t>
            </w:r>
            <w:r w:rsidR="00A5289D">
              <w:rPr>
                <w:b/>
                <w:i/>
              </w:rPr>
              <w:t xml:space="preserve"> v </w:t>
            </w:r>
            <w:r w:rsidRPr="003E0C8D">
              <w:rPr>
                <w:b/>
                <w:i/>
              </w:rPr>
              <w:t>souladu</w:t>
            </w:r>
            <w:r w:rsidR="00A5289D">
              <w:rPr>
                <w:b/>
                <w:i/>
              </w:rPr>
              <w:t xml:space="preserve"> s </w:t>
            </w:r>
            <w:r w:rsidRPr="003E0C8D">
              <w:rPr>
                <w:b/>
                <w:i/>
              </w:rPr>
              <w:t>cíli Strategie pro boj</w:t>
            </w:r>
            <w:r w:rsidRPr="003E0C8D">
              <w:t xml:space="preserve">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w:t>
            </w:r>
            <w:r w:rsidRPr="003E0C8D">
              <w:rPr>
                <w:b/>
                <w:i/>
              </w:rPr>
              <w:t>,</w:t>
            </w:r>
            <w:r w:rsidR="00A5289D">
              <w:rPr>
                <w:b/>
                <w:i/>
              </w:rPr>
              <w:t xml:space="preserve"> s </w:t>
            </w:r>
            <w:r w:rsidRPr="003E0C8D">
              <w:rPr>
                <w:b/>
                <w:i/>
              </w:rPr>
              <w:t>přihlédnutím genderovému</w:t>
            </w:r>
            <w:r w:rsidR="00A5289D">
              <w:rPr>
                <w:b/>
                <w:i/>
              </w:rPr>
              <w:t xml:space="preserve"> a </w:t>
            </w:r>
            <w:r w:rsidRPr="003E0C8D">
              <w:rPr>
                <w:b/>
                <w:i/>
              </w:rPr>
              <w:t>průřezovému hledisku</w:t>
            </w:r>
            <w:r w:rsidRPr="003E0C8D">
              <w:t>. Je tedy nutné mobilizovat řadu politik zaměřených na nejvíce znevýhodněné osoby bez ohledu na jejich věk, včetně dětí žijících</w:t>
            </w:r>
            <w:r w:rsidR="00A5289D">
              <w:t xml:space="preserve"> v </w:t>
            </w:r>
            <w:r w:rsidRPr="003E0C8D">
              <w:t>chudobě</w:t>
            </w:r>
            <w:r w:rsidR="00A5289D">
              <w:t xml:space="preserve"> a </w:t>
            </w:r>
            <w:r w:rsidRPr="003E0C8D">
              <w:rPr>
                <w:b/>
                <w:i/>
              </w:rPr>
              <w:t>dětí</w:t>
            </w:r>
            <w:r w:rsidR="00A5289D">
              <w:rPr>
                <w:b/>
                <w:i/>
              </w:rPr>
              <w:t xml:space="preserve"> v </w:t>
            </w:r>
            <w:r w:rsidRPr="003E0C8D">
              <w:rPr>
                <w:b/>
                <w:i/>
              </w:rPr>
              <w:t>ústavech, bez ohledu na pohlaví, sexuální orientaci, genderovou identitu, rasu, zdravotní postižení, správní status nebo příslušnost</w:t>
            </w:r>
            <w:r w:rsidR="00A5289D">
              <w:rPr>
                <w:b/>
                <w:i/>
              </w:rPr>
              <w:t xml:space="preserve"> k </w:t>
            </w:r>
            <w:r w:rsidRPr="003E0C8D">
              <w:rPr>
                <w:b/>
                <w:i/>
              </w:rPr>
              <w:t>marginalizovaným komunitám</w:t>
            </w:r>
            <w:r w:rsidRPr="003E0C8D">
              <w:t xml:space="preserve">, jako jsou Romové, </w:t>
            </w:r>
            <w:r w:rsidRPr="003E0C8D">
              <w:rPr>
                <w:b/>
                <w:i/>
              </w:rPr>
              <w:t>chudí pracující</w:t>
            </w:r>
            <w:r w:rsidR="00A5289D">
              <w:rPr>
                <w:b/>
                <w:i/>
              </w:rPr>
              <w:t xml:space="preserve"> a </w:t>
            </w:r>
            <w:r w:rsidRPr="003E0C8D">
              <w:rPr>
                <w:b/>
                <w:i/>
              </w:rPr>
              <w:t>nejchudší osoby,</w:t>
            </w:r>
            <w:r w:rsidR="00A5289D">
              <w:rPr>
                <w:b/>
                <w:i/>
              </w:rPr>
              <w:t xml:space="preserve"> v </w:t>
            </w:r>
            <w:r w:rsidRPr="003E0C8D">
              <w:rPr>
                <w:b/>
                <w:i/>
              </w:rPr>
              <w:t>souladu</w:t>
            </w:r>
            <w:r w:rsidR="00A5289D">
              <w:rPr>
                <w:b/>
                <w:i/>
              </w:rPr>
              <w:t xml:space="preserve"> s </w:t>
            </w:r>
            <w:r w:rsidRPr="003E0C8D">
              <w:rPr>
                <w:b/>
                <w:i/>
              </w:rPr>
              <w:t>Úmluvou OSN</w:t>
            </w:r>
            <w:r w:rsidR="00A5289D">
              <w:rPr>
                <w:b/>
                <w:i/>
              </w:rPr>
              <w:t xml:space="preserve"> o </w:t>
            </w:r>
            <w:r w:rsidRPr="003E0C8D">
              <w:rPr>
                <w:b/>
                <w:i/>
              </w:rPr>
              <w:t>právech dítěte</w:t>
            </w:r>
            <w:r w:rsidR="00A5289D">
              <w:rPr>
                <w:b/>
                <w:i/>
              </w:rPr>
              <w:t xml:space="preserve"> a </w:t>
            </w:r>
            <w:r w:rsidRPr="003E0C8D">
              <w:rPr>
                <w:b/>
                <w:i/>
              </w:rPr>
              <w:t>Úmluvou OSN</w:t>
            </w:r>
            <w:r w:rsidR="00A5289D">
              <w:rPr>
                <w:b/>
                <w:i/>
              </w:rPr>
              <w:t xml:space="preserve"> o </w:t>
            </w:r>
            <w:r w:rsidRPr="003E0C8D">
              <w:rPr>
                <w:b/>
                <w:i/>
              </w:rPr>
              <w:t>právech osob se zdravotním postižením</w:t>
            </w:r>
            <w:r w:rsidRPr="003E0C8D">
              <w:t>.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71001A3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BFA6BC6" w14:textId="77777777" w:rsidR="00BD0451" w:rsidRPr="003E0C8D" w:rsidRDefault="00284C00" w:rsidP="00284C00">
      <w:r w:rsidRPr="003E0C8D">
        <w:rPr>
          <w:rStyle w:val="HideTWBExt"/>
        </w:rPr>
        <w:t>&lt;/AmendB&gt;</w:t>
      </w:r>
    </w:p>
    <w:p w14:paraId="410562F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213</w:t>
      </w:r>
      <w:r w:rsidRPr="003E0C8D">
        <w:rPr>
          <w:rStyle w:val="HideTWBExt"/>
          <w:b w:val="0"/>
        </w:rPr>
        <w:t>&lt;/NumAmB&gt;</w:t>
      </w:r>
    </w:p>
    <w:p w14:paraId="06B2AE59" w14:textId="77777777" w:rsidR="00284C00" w:rsidRPr="003E0C8D" w:rsidRDefault="00284C00" w:rsidP="00284C00">
      <w:pPr>
        <w:pStyle w:val="NormalBold"/>
      </w:pPr>
      <w:r w:rsidRPr="003E0C8D">
        <w:rPr>
          <w:rStyle w:val="HideTWBExt"/>
          <w:b w:val="0"/>
        </w:rPr>
        <w:t>&lt;RepeatBlock-By&gt;&lt;Members&gt;</w:t>
      </w:r>
      <w:r w:rsidRPr="003E0C8D">
        <w:t>Jagna Marczułajtis-Walczak, Andrzej Buła</w:t>
      </w:r>
      <w:r w:rsidRPr="003E0C8D">
        <w:rPr>
          <w:rStyle w:val="HideTWBExt"/>
          <w:b w:val="0"/>
        </w:rPr>
        <w:t>&lt;/Members&gt;</w:t>
      </w:r>
    </w:p>
    <w:p w14:paraId="0FD72F2D" w14:textId="77777777" w:rsidR="00284C00" w:rsidRPr="003E0C8D" w:rsidRDefault="00284C00" w:rsidP="00284C00">
      <w:pPr>
        <w:pStyle w:val="NormalBold"/>
      </w:pPr>
      <w:r w:rsidRPr="003E0C8D">
        <w:rPr>
          <w:rStyle w:val="HideTWBExt"/>
          <w:b w:val="0"/>
        </w:rPr>
        <w:t>&lt;/RepeatBlock-By&gt;</w:t>
      </w:r>
    </w:p>
    <w:p w14:paraId="4D39969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552A5AD"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3A0EBC7" w14:textId="77777777" w:rsidTr="00464D74">
        <w:trPr>
          <w:trHeight w:hRule="exact" w:val="240"/>
          <w:jc w:val="center"/>
        </w:trPr>
        <w:tc>
          <w:tcPr>
            <w:tcW w:w="9752" w:type="dxa"/>
            <w:gridSpan w:val="2"/>
            <w:tcBorders>
              <w:top w:val="nil"/>
              <w:left w:val="nil"/>
              <w:bottom w:val="nil"/>
              <w:right w:val="nil"/>
            </w:tcBorders>
          </w:tcPr>
          <w:p w14:paraId="3EAAA5A1" w14:textId="77777777" w:rsidR="00284C00" w:rsidRPr="003E0C8D" w:rsidRDefault="00284C00" w:rsidP="00464D74"/>
        </w:tc>
      </w:tr>
      <w:tr w:rsidR="00284C00" w:rsidRPr="003E0C8D" w14:paraId="0A315576" w14:textId="77777777" w:rsidTr="00464D74">
        <w:trPr>
          <w:trHeight w:val="240"/>
          <w:jc w:val="center"/>
        </w:trPr>
        <w:tc>
          <w:tcPr>
            <w:tcW w:w="4876" w:type="dxa"/>
            <w:tcBorders>
              <w:top w:val="nil"/>
              <w:left w:val="nil"/>
              <w:bottom w:val="nil"/>
              <w:right w:val="nil"/>
            </w:tcBorders>
          </w:tcPr>
          <w:p w14:paraId="3F82066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A3CD12B" w14:textId="77777777" w:rsidR="00284C00" w:rsidRPr="003E0C8D" w:rsidRDefault="00284C00" w:rsidP="00464D74">
            <w:pPr>
              <w:pStyle w:val="AmColumnHeading"/>
            </w:pPr>
            <w:r w:rsidRPr="003E0C8D">
              <w:t>Pozměňovací návrh</w:t>
            </w:r>
          </w:p>
        </w:tc>
      </w:tr>
      <w:tr w:rsidR="00284C00" w:rsidRPr="003E0C8D" w14:paraId="676B9828" w14:textId="77777777" w:rsidTr="00464D74">
        <w:trPr>
          <w:jc w:val="center"/>
        </w:trPr>
        <w:tc>
          <w:tcPr>
            <w:tcW w:w="4876" w:type="dxa"/>
            <w:tcBorders>
              <w:top w:val="nil"/>
              <w:left w:val="nil"/>
              <w:bottom w:val="nil"/>
              <w:right w:val="nil"/>
            </w:tcBorders>
          </w:tcPr>
          <w:p w14:paraId="21A846A4" w14:textId="1971DBB1"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rPr>
                <w:b/>
                <w:i/>
              </w:rPr>
              <w:t>cílem zajistit</w:t>
            </w:r>
            <w:r w:rsidRPr="003E0C8D">
              <w:t xml:space="preserve"> jejich </w:t>
            </w:r>
            <w:r w:rsidRPr="003E0C8D">
              <w:rPr>
                <w:b/>
                <w:i/>
              </w:rPr>
              <w:t>socioekonomickou integraci</w:t>
            </w:r>
            <w:r w:rsidRPr="003E0C8D">
              <w:t>.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4FAAD2F3" w14:textId="22B4CFF7"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 xml:space="preserve">nejchudších osob. ESF by měl podporovat aktivní začleňování osob, které jsou vzdálené od trhu práce, </w:t>
            </w:r>
            <w:r w:rsidRPr="003E0C8D">
              <w:rPr>
                <w:b/>
                <w:i/>
              </w:rPr>
              <w:t>včetně bývalých</w:t>
            </w:r>
            <w:r w:rsidR="00A5289D">
              <w:rPr>
                <w:b/>
                <w:i/>
              </w:rPr>
              <w:t xml:space="preserve"> a </w:t>
            </w:r>
            <w:r w:rsidRPr="003E0C8D">
              <w:rPr>
                <w:b/>
                <w:i/>
              </w:rPr>
              <w:t>současných neformálních pečovatelů</w:t>
            </w:r>
            <w:r w:rsidR="00A5289D">
              <w:rPr>
                <w:b/>
                <w:i/>
              </w:rPr>
              <w:t xml:space="preserve"> o </w:t>
            </w:r>
            <w:r w:rsidRPr="003E0C8D">
              <w:rPr>
                <w:b/>
                <w:i/>
              </w:rPr>
              <w:t>osoby se zdravotním postižením, prostřednictvím opatření zaměřených na zvyšování kvalifikace, rekvalifikaci, flexibilní formy zaměstnání</w:t>
            </w:r>
            <w:r w:rsidR="00A5289D">
              <w:rPr>
                <w:b/>
                <w:i/>
              </w:rPr>
              <w:t xml:space="preserve"> a </w:t>
            </w:r>
            <w:r w:rsidRPr="003E0C8D">
              <w:rPr>
                <w:b/>
                <w:i/>
              </w:rPr>
              <w:t>postupné opětovné začlenění do profesního</w:t>
            </w:r>
            <w:r w:rsidR="00A5289D">
              <w:rPr>
                <w:b/>
                <w:i/>
              </w:rPr>
              <w:t xml:space="preserve"> a </w:t>
            </w:r>
            <w:r w:rsidRPr="003E0C8D">
              <w:rPr>
                <w:b/>
                <w:i/>
              </w:rPr>
              <w:t>společenského života</w:t>
            </w:r>
            <w:r w:rsidRPr="003E0C8D">
              <w:t>.</w:t>
            </w:r>
            <w:r w:rsidRPr="003E0C8D">
              <w:rPr>
                <w:b/>
                <w:i/>
              </w:rPr>
              <w:t xml:space="preserve"> Zvláštní pozornost by měla být věnována posílení ekonomické nezávislosti pečujících žen</w:t>
            </w:r>
            <w:r w:rsidR="00A5289D">
              <w:rPr>
                <w:b/>
                <w:i/>
              </w:rPr>
              <w:t xml:space="preserve"> a </w:t>
            </w:r>
            <w:r w:rsidRPr="003E0C8D">
              <w:rPr>
                <w:b/>
                <w:i/>
              </w:rPr>
              <w:t>zajištění</w:t>
            </w:r>
            <w:r w:rsidRPr="003E0C8D">
              <w:t xml:space="preserve"> jejich </w:t>
            </w:r>
            <w:r w:rsidRPr="003E0C8D">
              <w:rPr>
                <w:b/>
                <w:i/>
              </w:rPr>
              <w:t>přístupu</w:t>
            </w:r>
            <w:r w:rsidR="00A5289D">
              <w:rPr>
                <w:b/>
                <w:i/>
              </w:rPr>
              <w:t xml:space="preserve"> k </w:t>
            </w:r>
            <w:r w:rsidRPr="003E0C8D">
              <w:rPr>
                <w:b/>
                <w:i/>
              </w:rPr>
              <w:t>podpůrným službám, náhradní péči</w:t>
            </w:r>
            <w:r w:rsidR="00A5289D">
              <w:rPr>
                <w:b/>
                <w:i/>
              </w:rPr>
              <w:t xml:space="preserve"> a </w:t>
            </w:r>
            <w:r w:rsidRPr="003E0C8D">
              <w:rPr>
                <w:b/>
                <w:i/>
              </w:rPr>
              <w:t>profesnímu poradenství</w:t>
            </w:r>
            <w:r w:rsidRPr="003E0C8D">
              <w:t>.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25B9153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870B5C7" w14:textId="77777777" w:rsidR="00BD0451" w:rsidRPr="003E0C8D" w:rsidRDefault="00284C00" w:rsidP="00284C00">
      <w:r w:rsidRPr="003E0C8D">
        <w:rPr>
          <w:rStyle w:val="HideTWBExt"/>
        </w:rPr>
        <w:t>&lt;/AmendB&gt;</w:t>
      </w:r>
    </w:p>
    <w:p w14:paraId="26FA6D5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214</w:t>
      </w:r>
      <w:r w:rsidRPr="003E0C8D">
        <w:rPr>
          <w:rStyle w:val="HideTWBExt"/>
          <w:b w:val="0"/>
        </w:rPr>
        <w:t>&lt;/NumAmB&gt;</w:t>
      </w:r>
    </w:p>
    <w:p w14:paraId="704222A2"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3437943E" w14:textId="77777777" w:rsidR="00284C00" w:rsidRPr="003E0C8D" w:rsidRDefault="00284C00" w:rsidP="00284C00">
      <w:pPr>
        <w:pStyle w:val="NormalBold"/>
      </w:pPr>
      <w:r w:rsidRPr="003E0C8D">
        <w:rPr>
          <w:rStyle w:val="HideTWBExt"/>
          <w:b w:val="0"/>
        </w:rPr>
        <w:t>&lt;/RepeatBlock-By&gt;</w:t>
      </w:r>
    </w:p>
    <w:p w14:paraId="533EDDD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DD29B90"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EDB9108" w14:textId="77777777" w:rsidTr="00464D74">
        <w:trPr>
          <w:trHeight w:hRule="exact" w:val="240"/>
          <w:jc w:val="center"/>
        </w:trPr>
        <w:tc>
          <w:tcPr>
            <w:tcW w:w="9752" w:type="dxa"/>
            <w:gridSpan w:val="2"/>
            <w:tcBorders>
              <w:top w:val="nil"/>
              <w:left w:val="nil"/>
              <w:bottom w:val="nil"/>
              <w:right w:val="nil"/>
            </w:tcBorders>
          </w:tcPr>
          <w:p w14:paraId="03A6BE34" w14:textId="77777777" w:rsidR="00284C00" w:rsidRPr="003E0C8D" w:rsidRDefault="00284C00" w:rsidP="00464D74"/>
        </w:tc>
      </w:tr>
      <w:tr w:rsidR="00284C00" w:rsidRPr="003E0C8D" w14:paraId="6EBB33B3" w14:textId="77777777" w:rsidTr="00464D74">
        <w:trPr>
          <w:trHeight w:val="240"/>
          <w:jc w:val="center"/>
        </w:trPr>
        <w:tc>
          <w:tcPr>
            <w:tcW w:w="4876" w:type="dxa"/>
            <w:tcBorders>
              <w:top w:val="nil"/>
              <w:left w:val="nil"/>
              <w:bottom w:val="nil"/>
              <w:right w:val="nil"/>
            </w:tcBorders>
          </w:tcPr>
          <w:p w14:paraId="3857A5F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586C834" w14:textId="77777777" w:rsidR="00284C00" w:rsidRPr="003E0C8D" w:rsidRDefault="00284C00" w:rsidP="00464D74">
            <w:pPr>
              <w:pStyle w:val="AmColumnHeading"/>
            </w:pPr>
            <w:r w:rsidRPr="003E0C8D">
              <w:t>Pozměňovací návrh</w:t>
            </w:r>
          </w:p>
        </w:tc>
      </w:tr>
      <w:tr w:rsidR="00284C00" w:rsidRPr="003E0C8D" w14:paraId="08582F88" w14:textId="77777777" w:rsidTr="00464D74">
        <w:trPr>
          <w:jc w:val="center"/>
        </w:trPr>
        <w:tc>
          <w:tcPr>
            <w:tcW w:w="4876" w:type="dxa"/>
            <w:tcBorders>
              <w:top w:val="nil"/>
              <w:left w:val="nil"/>
              <w:bottom w:val="nil"/>
              <w:right w:val="nil"/>
            </w:tcBorders>
          </w:tcPr>
          <w:p w14:paraId="1EBB5ECD" w14:textId="70541C78"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1530B338" w14:textId="406A86B9"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 xml:space="preserve">cílem zajistit jejich socioekonomickou integraci. </w:t>
            </w:r>
            <w:r w:rsidRPr="003E0C8D">
              <w:rPr>
                <w:b/>
                <w:i/>
              </w:rPr>
              <w:t>Měl by také podporovat smysluplné zaměstnání na inkluzivním</w:t>
            </w:r>
            <w:r w:rsidR="00A5289D">
              <w:rPr>
                <w:b/>
                <w:i/>
              </w:rPr>
              <w:t xml:space="preserve"> a </w:t>
            </w:r>
            <w:r w:rsidRPr="003E0C8D">
              <w:rPr>
                <w:b/>
                <w:i/>
              </w:rPr>
              <w:t>otevřeném trhu práce</w:t>
            </w:r>
            <w:r w:rsidR="00A5289D">
              <w:rPr>
                <w:b/>
                <w:i/>
              </w:rPr>
              <w:t xml:space="preserve"> s </w:t>
            </w:r>
            <w:r w:rsidRPr="003E0C8D">
              <w:rPr>
                <w:b/>
                <w:i/>
              </w:rPr>
              <w:t>podmínkami, které lidem umožní zapojit se do ekonomiky bez rizika chudoby pracujících,</w:t>
            </w:r>
            <w:r w:rsidR="00A5289D">
              <w:rPr>
                <w:b/>
                <w:i/>
              </w:rPr>
              <w:t xml:space="preserve"> a </w:t>
            </w:r>
            <w:r w:rsidRPr="003E0C8D">
              <w:rPr>
                <w:b/>
                <w:i/>
              </w:rPr>
              <w:t>podporovat pracovní podmínky, které lidem umožní uspět</w:t>
            </w:r>
            <w:r w:rsidR="00A5289D">
              <w:rPr>
                <w:b/>
                <w:i/>
              </w:rPr>
              <w:t xml:space="preserve"> v </w:t>
            </w:r>
            <w:r w:rsidRPr="003E0C8D">
              <w:rPr>
                <w:b/>
                <w:i/>
              </w:rPr>
              <w:t>práci.</w:t>
            </w:r>
            <w:r w:rsidRPr="003E0C8D">
              <w:t xml:space="preserve">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3A24331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9CA0761" w14:textId="77777777" w:rsidR="00BD0451" w:rsidRPr="003E0C8D" w:rsidRDefault="00284C00" w:rsidP="00284C00">
      <w:r w:rsidRPr="003E0C8D">
        <w:rPr>
          <w:rStyle w:val="HideTWBExt"/>
        </w:rPr>
        <w:t>&lt;/AmendB&gt;</w:t>
      </w:r>
    </w:p>
    <w:p w14:paraId="7689C2E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215</w:t>
      </w:r>
      <w:r w:rsidRPr="003E0C8D">
        <w:rPr>
          <w:rStyle w:val="HideTWBExt"/>
          <w:b w:val="0"/>
        </w:rPr>
        <w:t>&lt;/NumAmB&gt;</w:t>
      </w:r>
    </w:p>
    <w:p w14:paraId="1E07916E"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2362FDB5" w14:textId="77777777" w:rsidR="00284C00" w:rsidRPr="003E0C8D" w:rsidRDefault="00284C00" w:rsidP="00284C00">
      <w:pPr>
        <w:pStyle w:val="NormalBold"/>
      </w:pPr>
      <w:r w:rsidRPr="003E0C8D">
        <w:rPr>
          <w:rStyle w:val="HideTWBExt"/>
          <w:b w:val="0"/>
        </w:rPr>
        <w:t>&lt;/RepeatBlock-By&gt;</w:t>
      </w:r>
    </w:p>
    <w:p w14:paraId="27ABCCF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4E1F845"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FB0DDF9" w14:textId="77777777" w:rsidTr="00464D74">
        <w:trPr>
          <w:trHeight w:hRule="exact" w:val="240"/>
          <w:jc w:val="center"/>
        </w:trPr>
        <w:tc>
          <w:tcPr>
            <w:tcW w:w="9752" w:type="dxa"/>
            <w:gridSpan w:val="2"/>
            <w:tcBorders>
              <w:top w:val="nil"/>
              <w:left w:val="nil"/>
              <w:bottom w:val="nil"/>
              <w:right w:val="nil"/>
            </w:tcBorders>
          </w:tcPr>
          <w:p w14:paraId="6BFE23D0" w14:textId="77777777" w:rsidR="00284C00" w:rsidRPr="003E0C8D" w:rsidRDefault="00284C00" w:rsidP="00464D74"/>
        </w:tc>
      </w:tr>
      <w:tr w:rsidR="00284C00" w:rsidRPr="003E0C8D" w14:paraId="08892658" w14:textId="77777777" w:rsidTr="00464D74">
        <w:trPr>
          <w:trHeight w:val="240"/>
          <w:jc w:val="center"/>
        </w:trPr>
        <w:tc>
          <w:tcPr>
            <w:tcW w:w="4876" w:type="dxa"/>
            <w:tcBorders>
              <w:top w:val="nil"/>
              <w:left w:val="nil"/>
              <w:bottom w:val="nil"/>
              <w:right w:val="nil"/>
            </w:tcBorders>
          </w:tcPr>
          <w:p w14:paraId="0F40533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1C5B3A2" w14:textId="77777777" w:rsidR="00284C00" w:rsidRPr="003E0C8D" w:rsidRDefault="00284C00" w:rsidP="00464D74">
            <w:pPr>
              <w:pStyle w:val="AmColumnHeading"/>
            </w:pPr>
            <w:r w:rsidRPr="003E0C8D">
              <w:t>Pozměňovací návrh</w:t>
            </w:r>
          </w:p>
        </w:tc>
      </w:tr>
      <w:tr w:rsidR="00284C00" w:rsidRPr="003E0C8D" w14:paraId="6F62A668" w14:textId="77777777" w:rsidTr="00464D74">
        <w:trPr>
          <w:jc w:val="center"/>
        </w:trPr>
        <w:tc>
          <w:tcPr>
            <w:tcW w:w="4876" w:type="dxa"/>
            <w:tcBorders>
              <w:top w:val="nil"/>
              <w:left w:val="nil"/>
              <w:bottom w:val="nil"/>
              <w:right w:val="nil"/>
            </w:tcBorders>
          </w:tcPr>
          <w:p w14:paraId="1090C54E" w14:textId="20ACF1D5"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1CEDF1D1" w14:textId="5A99CDFF"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 xml:space="preserve">cílem zajistit jejich socioekonomickou integraci. </w:t>
            </w:r>
            <w:r w:rsidRPr="003E0C8D">
              <w:rPr>
                <w:b/>
                <w:i/>
              </w:rPr>
              <w:t>Měl by také podporovat smysluplné zaměstnání na inkluzivním</w:t>
            </w:r>
            <w:r w:rsidR="00A5289D">
              <w:rPr>
                <w:b/>
                <w:i/>
              </w:rPr>
              <w:t xml:space="preserve"> a </w:t>
            </w:r>
            <w:r w:rsidRPr="003E0C8D">
              <w:rPr>
                <w:b/>
                <w:i/>
              </w:rPr>
              <w:t>otevřeném trhu práce</w:t>
            </w:r>
            <w:r w:rsidR="00A5289D">
              <w:rPr>
                <w:b/>
                <w:i/>
              </w:rPr>
              <w:t xml:space="preserve"> s </w:t>
            </w:r>
            <w:r w:rsidRPr="003E0C8D">
              <w:rPr>
                <w:b/>
                <w:i/>
              </w:rPr>
              <w:t>podmínkami, které lidem umožní zapojit se do ekonomiky bez rizika chudoby pracujících,</w:t>
            </w:r>
            <w:r w:rsidR="00A5289D">
              <w:rPr>
                <w:b/>
                <w:i/>
              </w:rPr>
              <w:t xml:space="preserve"> a </w:t>
            </w:r>
            <w:r w:rsidRPr="003E0C8D">
              <w:rPr>
                <w:b/>
                <w:i/>
              </w:rPr>
              <w:t>podporovat pracovní podmínky, které lidem umožní uspět</w:t>
            </w:r>
            <w:r w:rsidR="00A5289D">
              <w:rPr>
                <w:b/>
                <w:i/>
              </w:rPr>
              <w:t xml:space="preserve"> v </w:t>
            </w:r>
            <w:r w:rsidRPr="003E0C8D">
              <w:rPr>
                <w:b/>
                <w:i/>
              </w:rPr>
              <w:t>práci.</w:t>
            </w:r>
            <w:r w:rsidRPr="003E0C8D">
              <w:t xml:space="preserve">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3696C89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198FBA0" w14:textId="77777777" w:rsidR="00BD0451" w:rsidRPr="003E0C8D" w:rsidRDefault="00284C00" w:rsidP="00284C00">
      <w:r w:rsidRPr="003E0C8D">
        <w:rPr>
          <w:rStyle w:val="HideTWBExt"/>
        </w:rPr>
        <w:t>&lt;/AmendB&gt;</w:t>
      </w:r>
    </w:p>
    <w:p w14:paraId="74FA159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216</w:t>
      </w:r>
      <w:r w:rsidRPr="003E0C8D">
        <w:rPr>
          <w:rStyle w:val="HideTWBExt"/>
          <w:b w:val="0"/>
        </w:rPr>
        <w:t>&lt;/NumAmB&gt;</w:t>
      </w:r>
    </w:p>
    <w:p w14:paraId="391C4F33"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0E173AA9" w14:textId="77777777" w:rsidR="00284C00" w:rsidRPr="003E0C8D" w:rsidRDefault="00284C00" w:rsidP="00284C00">
      <w:pPr>
        <w:pStyle w:val="NormalBold"/>
      </w:pPr>
      <w:r w:rsidRPr="003E0C8D">
        <w:rPr>
          <w:rStyle w:val="HideTWBExt"/>
          <w:b w:val="0"/>
        </w:rPr>
        <w:t>&lt;/RepeatBlock-By&gt;</w:t>
      </w:r>
    </w:p>
    <w:p w14:paraId="2C3224C9"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ABA0020"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6C8C032" w14:textId="77777777" w:rsidTr="00464D74">
        <w:trPr>
          <w:trHeight w:hRule="exact" w:val="240"/>
          <w:jc w:val="center"/>
        </w:trPr>
        <w:tc>
          <w:tcPr>
            <w:tcW w:w="9752" w:type="dxa"/>
            <w:gridSpan w:val="2"/>
            <w:tcBorders>
              <w:top w:val="nil"/>
              <w:left w:val="nil"/>
              <w:bottom w:val="nil"/>
              <w:right w:val="nil"/>
            </w:tcBorders>
          </w:tcPr>
          <w:p w14:paraId="6CA37B94" w14:textId="77777777" w:rsidR="00284C00" w:rsidRPr="003E0C8D" w:rsidRDefault="00284C00" w:rsidP="00464D74"/>
        </w:tc>
      </w:tr>
      <w:tr w:rsidR="00284C00" w:rsidRPr="003E0C8D" w14:paraId="30F168A0" w14:textId="77777777" w:rsidTr="00464D74">
        <w:trPr>
          <w:trHeight w:val="240"/>
          <w:jc w:val="center"/>
        </w:trPr>
        <w:tc>
          <w:tcPr>
            <w:tcW w:w="4876" w:type="dxa"/>
            <w:tcBorders>
              <w:top w:val="nil"/>
              <w:left w:val="nil"/>
              <w:bottom w:val="nil"/>
              <w:right w:val="nil"/>
            </w:tcBorders>
          </w:tcPr>
          <w:p w14:paraId="6E82198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0192D74" w14:textId="77777777" w:rsidR="00284C00" w:rsidRPr="003E0C8D" w:rsidRDefault="00284C00" w:rsidP="00464D74">
            <w:pPr>
              <w:pStyle w:val="AmColumnHeading"/>
            </w:pPr>
            <w:r w:rsidRPr="003E0C8D">
              <w:t>Pozměňovací návrh</w:t>
            </w:r>
          </w:p>
        </w:tc>
      </w:tr>
      <w:tr w:rsidR="00284C00" w:rsidRPr="003E0C8D" w14:paraId="75B0C476" w14:textId="77777777" w:rsidTr="00464D74">
        <w:trPr>
          <w:jc w:val="center"/>
        </w:trPr>
        <w:tc>
          <w:tcPr>
            <w:tcW w:w="4876" w:type="dxa"/>
            <w:tcBorders>
              <w:top w:val="nil"/>
              <w:left w:val="nil"/>
              <w:bottom w:val="nil"/>
              <w:right w:val="nil"/>
            </w:tcBorders>
          </w:tcPr>
          <w:p w14:paraId="38477F6B" w14:textId="23896FA0"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29EFF5AD" w14:textId="17925519"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 xml:space="preserve">cílem zajistit jejich socioekonomickou integraci. </w:t>
            </w:r>
            <w:r w:rsidRPr="003E0C8D">
              <w:rPr>
                <w:b/>
                <w:i/>
              </w:rPr>
              <w:t>Měl by také podporovat smysluplnou zaměstnanost na inkluzivním</w:t>
            </w:r>
            <w:r w:rsidR="00A5289D">
              <w:rPr>
                <w:b/>
                <w:i/>
              </w:rPr>
              <w:t xml:space="preserve"> a </w:t>
            </w:r>
            <w:r w:rsidRPr="003E0C8D">
              <w:rPr>
                <w:b/>
                <w:i/>
              </w:rPr>
              <w:t>otevřeném trhu práce, který lidem umožní zapojit se do ekonomiky bez rizika chudoby pracujících.</w:t>
            </w:r>
            <w:r w:rsidRPr="003E0C8D">
              <w:t xml:space="preserve">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196DE22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78A7CD7" w14:textId="77777777" w:rsidR="00BD0451" w:rsidRPr="003E0C8D" w:rsidRDefault="00284C00" w:rsidP="00284C00">
      <w:r w:rsidRPr="003E0C8D">
        <w:rPr>
          <w:rStyle w:val="HideTWBExt"/>
        </w:rPr>
        <w:t>&lt;/AmendB&gt;</w:t>
      </w:r>
    </w:p>
    <w:p w14:paraId="06E4093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217</w:t>
      </w:r>
      <w:r w:rsidRPr="003E0C8D">
        <w:rPr>
          <w:rStyle w:val="HideTWBExt"/>
          <w:b w:val="0"/>
        </w:rPr>
        <w:t>&lt;/NumAmB&gt;</w:t>
      </w:r>
    </w:p>
    <w:p w14:paraId="75416268" w14:textId="77777777" w:rsidR="00284C00" w:rsidRPr="003E0C8D" w:rsidRDefault="00284C00" w:rsidP="00284C00">
      <w:pPr>
        <w:pStyle w:val="NormalBold"/>
      </w:pPr>
      <w:r w:rsidRPr="003E0C8D">
        <w:rPr>
          <w:rStyle w:val="HideTWBExt"/>
          <w:b w:val="0"/>
        </w:rPr>
        <w:t>&lt;RepeatBlock-By&gt;&lt;Members&gt;</w:t>
      </w:r>
      <w:r w:rsidRPr="003E0C8D">
        <w:t>Marit Maij, Estelle Ceulemans, Gabriele Bischoff, Idoia Mendia, Alicia Homs Ginel, Evelyn Regner, Nora Mebarek, Vilija Blinkevičiūtė</w:t>
      </w:r>
      <w:r w:rsidRPr="003E0C8D">
        <w:rPr>
          <w:rStyle w:val="HideTWBExt"/>
          <w:b w:val="0"/>
        </w:rPr>
        <w:t>&lt;/Members&gt;</w:t>
      </w:r>
    </w:p>
    <w:p w14:paraId="6869262A" w14:textId="77777777" w:rsidR="00284C00" w:rsidRPr="003E0C8D" w:rsidRDefault="00284C00" w:rsidP="00284C00">
      <w:pPr>
        <w:pStyle w:val="NormalBold"/>
      </w:pPr>
      <w:r w:rsidRPr="003E0C8D">
        <w:rPr>
          <w:rStyle w:val="HideTWBExt"/>
          <w:b w:val="0"/>
        </w:rPr>
        <w:t>&lt;/RepeatBlock-By&gt;</w:t>
      </w:r>
    </w:p>
    <w:p w14:paraId="24EA192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3D4160E"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9B4AA17" w14:textId="77777777" w:rsidTr="00464D74">
        <w:trPr>
          <w:trHeight w:hRule="exact" w:val="240"/>
          <w:jc w:val="center"/>
        </w:trPr>
        <w:tc>
          <w:tcPr>
            <w:tcW w:w="9752" w:type="dxa"/>
            <w:gridSpan w:val="2"/>
            <w:tcBorders>
              <w:top w:val="nil"/>
              <w:left w:val="nil"/>
              <w:bottom w:val="nil"/>
              <w:right w:val="nil"/>
            </w:tcBorders>
          </w:tcPr>
          <w:p w14:paraId="3A5F00F6" w14:textId="77777777" w:rsidR="00284C00" w:rsidRPr="003E0C8D" w:rsidRDefault="00284C00" w:rsidP="00464D74"/>
        </w:tc>
      </w:tr>
      <w:tr w:rsidR="00284C00" w:rsidRPr="003E0C8D" w14:paraId="515A6427" w14:textId="77777777" w:rsidTr="00464D74">
        <w:trPr>
          <w:trHeight w:val="240"/>
          <w:jc w:val="center"/>
        </w:trPr>
        <w:tc>
          <w:tcPr>
            <w:tcW w:w="4876" w:type="dxa"/>
            <w:tcBorders>
              <w:top w:val="nil"/>
              <w:left w:val="nil"/>
              <w:bottom w:val="nil"/>
              <w:right w:val="nil"/>
            </w:tcBorders>
          </w:tcPr>
          <w:p w14:paraId="52EE348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76323A0" w14:textId="77777777" w:rsidR="00284C00" w:rsidRPr="003E0C8D" w:rsidRDefault="00284C00" w:rsidP="00464D74">
            <w:pPr>
              <w:pStyle w:val="AmColumnHeading"/>
            </w:pPr>
            <w:r w:rsidRPr="003E0C8D">
              <w:t>Pozměňovací návrh</w:t>
            </w:r>
          </w:p>
        </w:tc>
      </w:tr>
      <w:tr w:rsidR="00284C00" w:rsidRPr="003E0C8D" w14:paraId="1AADA165" w14:textId="77777777" w:rsidTr="00464D74">
        <w:trPr>
          <w:jc w:val="center"/>
        </w:trPr>
        <w:tc>
          <w:tcPr>
            <w:tcW w:w="4876" w:type="dxa"/>
            <w:tcBorders>
              <w:top w:val="nil"/>
              <w:left w:val="nil"/>
              <w:bottom w:val="nil"/>
              <w:right w:val="nil"/>
            </w:tcBorders>
          </w:tcPr>
          <w:p w14:paraId="13C0FA65" w14:textId="29242258"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6D52C071" w14:textId="25BF4C68"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Pr="003E0C8D">
              <w:rPr>
                <w:b/>
                <w:i/>
              </w:rPr>
              <w:t>, předcházení odloučení dětí od rodin</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 xml:space="preserve">chudobě, </w:t>
            </w:r>
            <w:r w:rsidRPr="003E0C8D">
              <w:rPr>
                <w:b/>
                <w:i/>
              </w:rPr>
              <w:t>dětí</w:t>
            </w:r>
            <w:r w:rsidR="00A5289D">
              <w:rPr>
                <w:b/>
                <w:i/>
              </w:rPr>
              <w:t xml:space="preserve"> v </w:t>
            </w:r>
            <w:r w:rsidRPr="003E0C8D">
              <w:rPr>
                <w:b/>
                <w:i/>
              </w:rPr>
              <w:t>ústavech, dětí se zdravotním postižením, dětí, které jsou státními příslušníky třetích zemí, bez ohledu na jejich migrační status,</w:t>
            </w:r>
            <w:r w:rsidRPr="003E0C8D">
              <w:t xml:space="preserve">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12155A5D"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8385DE0" w14:textId="77777777" w:rsidR="00BD0451" w:rsidRPr="003E0C8D" w:rsidRDefault="00284C00" w:rsidP="00284C00">
      <w:r w:rsidRPr="003E0C8D">
        <w:rPr>
          <w:rStyle w:val="HideTWBExt"/>
        </w:rPr>
        <w:t>&lt;/AmendB&gt;</w:t>
      </w:r>
    </w:p>
    <w:p w14:paraId="05764E25"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218</w:t>
      </w:r>
      <w:r w:rsidRPr="003E0C8D">
        <w:rPr>
          <w:rStyle w:val="HideTWBExt"/>
          <w:b w:val="0"/>
        </w:rPr>
        <w:t>&lt;/NumAmB&gt;</w:t>
      </w:r>
    </w:p>
    <w:p w14:paraId="26A086E8" w14:textId="77777777" w:rsidR="00284C00" w:rsidRPr="003E0C8D" w:rsidRDefault="00284C00" w:rsidP="00284C00">
      <w:pPr>
        <w:pStyle w:val="NormalBold"/>
      </w:pPr>
      <w:r w:rsidRPr="003E0C8D">
        <w:rPr>
          <w:rStyle w:val="HideTWBExt"/>
          <w:b w:val="0"/>
        </w:rPr>
        <w:t>&lt;RepeatBlock-By&gt;&lt;Members&gt;</w:t>
      </w:r>
      <w:r w:rsidRPr="003E0C8D">
        <w:t>Martin Hojsík, Hristo Petrov, Irena Joveva, Brigitte van den Berg</w:t>
      </w:r>
      <w:r w:rsidRPr="003E0C8D">
        <w:rPr>
          <w:rStyle w:val="HideTWBExt"/>
          <w:b w:val="0"/>
        </w:rPr>
        <w:t>&lt;/Members&gt;</w:t>
      </w:r>
    </w:p>
    <w:p w14:paraId="77644539" w14:textId="77777777" w:rsidR="00284C00" w:rsidRPr="003E0C8D" w:rsidRDefault="00284C00" w:rsidP="00284C00">
      <w:pPr>
        <w:pStyle w:val="NormalBold"/>
      </w:pPr>
      <w:r w:rsidRPr="003E0C8D">
        <w:rPr>
          <w:rStyle w:val="HideTWBExt"/>
          <w:b w:val="0"/>
        </w:rPr>
        <w:t>&lt;/RepeatBlock-By&gt;</w:t>
      </w:r>
    </w:p>
    <w:p w14:paraId="5CC09ED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49A266C"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9F65AD7" w14:textId="77777777" w:rsidTr="00464D74">
        <w:trPr>
          <w:trHeight w:hRule="exact" w:val="240"/>
          <w:jc w:val="center"/>
        </w:trPr>
        <w:tc>
          <w:tcPr>
            <w:tcW w:w="9752" w:type="dxa"/>
            <w:gridSpan w:val="2"/>
            <w:tcBorders>
              <w:top w:val="nil"/>
              <w:left w:val="nil"/>
              <w:bottom w:val="nil"/>
              <w:right w:val="nil"/>
            </w:tcBorders>
          </w:tcPr>
          <w:p w14:paraId="08C0DD4C" w14:textId="77777777" w:rsidR="00284C00" w:rsidRPr="003E0C8D" w:rsidRDefault="00284C00" w:rsidP="00464D74"/>
        </w:tc>
      </w:tr>
      <w:tr w:rsidR="00284C00" w:rsidRPr="003E0C8D" w14:paraId="36525DD6" w14:textId="77777777" w:rsidTr="00464D74">
        <w:trPr>
          <w:trHeight w:val="240"/>
          <w:jc w:val="center"/>
        </w:trPr>
        <w:tc>
          <w:tcPr>
            <w:tcW w:w="4876" w:type="dxa"/>
            <w:tcBorders>
              <w:top w:val="nil"/>
              <w:left w:val="nil"/>
              <w:bottom w:val="nil"/>
              <w:right w:val="nil"/>
            </w:tcBorders>
          </w:tcPr>
          <w:p w14:paraId="2B07C6B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45F47CD" w14:textId="77777777" w:rsidR="00284C00" w:rsidRPr="003E0C8D" w:rsidRDefault="00284C00" w:rsidP="00464D74">
            <w:pPr>
              <w:pStyle w:val="AmColumnHeading"/>
            </w:pPr>
            <w:r w:rsidRPr="003E0C8D">
              <w:t>Pozměňovací návrh</w:t>
            </w:r>
          </w:p>
        </w:tc>
      </w:tr>
      <w:tr w:rsidR="00284C00" w:rsidRPr="003E0C8D" w14:paraId="7EB5BF94" w14:textId="77777777" w:rsidTr="00464D74">
        <w:trPr>
          <w:jc w:val="center"/>
        </w:trPr>
        <w:tc>
          <w:tcPr>
            <w:tcW w:w="4876" w:type="dxa"/>
            <w:tcBorders>
              <w:top w:val="nil"/>
              <w:left w:val="nil"/>
              <w:bottom w:val="nil"/>
              <w:right w:val="nil"/>
            </w:tcBorders>
          </w:tcPr>
          <w:p w14:paraId="10E6B6D5" w14:textId="2B50B056"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7E00C5EB" w14:textId="52FDC053"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rPr>
                <w:b/>
                <w:i/>
              </w:rPr>
              <w:t>anticiganismu, předcházení odloučení dětí od rodin</w:t>
            </w:r>
            <w:r w:rsidR="00A5289D">
              <w:rPr>
                <w:b/>
                <w:i/>
              </w:rPr>
              <w:t xml:space="preserve"> a </w:t>
            </w:r>
            <w:r w:rsidRPr="003E0C8D">
              <w:t xml:space="preserve">řešení </w:t>
            </w:r>
            <w:r w:rsidRPr="003E0C8D">
              <w:rPr>
                <w:b/>
                <w:i/>
              </w:rPr>
              <w:t>všech forem nerovností, včetně</w:t>
            </w:r>
            <w:r w:rsidRPr="003E0C8D">
              <w:t xml:space="preserve">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 xml:space="preserve">chudobě, </w:t>
            </w:r>
            <w:r w:rsidRPr="003E0C8D">
              <w:rPr>
                <w:b/>
                <w:i/>
              </w:rPr>
              <w:t>dětí</w:t>
            </w:r>
            <w:r w:rsidR="00A5289D">
              <w:rPr>
                <w:b/>
                <w:i/>
              </w:rPr>
              <w:t xml:space="preserve"> v </w:t>
            </w:r>
            <w:r w:rsidRPr="003E0C8D">
              <w:rPr>
                <w:b/>
                <w:i/>
              </w:rPr>
              <w:t>ústavech, dětí se zdravotním postižením,</w:t>
            </w:r>
            <w:r w:rsidRPr="003E0C8D">
              <w:t xml:space="preserve">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1D8390A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B51CC5B" w14:textId="77777777" w:rsidR="00284C00" w:rsidRPr="003E0C8D" w:rsidRDefault="00284C00" w:rsidP="00284C00">
      <w:pPr>
        <w:pStyle w:val="AmJustTitle"/>
      </w:pPr>
      <w:r w:rsidRPr="003E0C8D">
        <w:rPr>
          <w:rStyle w:val="HideTWBExt"/>
        </w:rPr>
        <w:t>&lt;TitreJust&gt;</w:t>
      </w:r>
      <w:r w:rsidRPr="003E0C8D">
        <w:t>Odůvodnění</w:t>
      </w:r>
      <w:r w:rsidRPr="003E0C8D">
        <w:rPr>
          <w:rStyle w:val="HideTWBExt"/>
        </w:rPr>
        <w:t>&lt;/TitreJust&gt;</w:t>
      </w:r>
    </w:p>
    <w:p w14:paraId="6C19AFE6" w14:textId="749D27C6" w:rsidR="00284C00" w:rsidRPr="003E0C8D" w:rsidRDefault="00284C00" w:rsidP="00284C00">
      <w:pPr>
        <w:pStyle w:val="AmJustText"/>
      </w:pPr>
      <w:r w:rsidRPr="003E0C8D">
        <w:t>Pozměňovací návrh propojuje ESF se strategickým rámcem EU pro rovnost, začlenění</w:t>
      </w:r>
      <w:r w:rsidR="00A5289D">
        <w:t xml:space="preserve"> a </w:t>
      </w:r>
      <w:r w:rsidRPr="003E0C8D">
        <w:t>účast Romů na období 2020–2030, neboť</w:t>
      </w:r>
      <w:r w:rsidR="00A5289D">
        <w:t xml:space="preserve"> v </w:t>
      </w:r>
      <w:r w:rsidRPr="003E0C8D">
        <w:t>provádění strategie členskými státy existují nedostatky</w:t>
      </w:r>
      <w:r w:rsidR="00A5289D">
        <w:t xml:space="preserve"> a </w:t>
      </w:r>
      <w:r w:rsidRPr="003E0C8D">
        <w:t>EU by měla</w:t>
      </w:r>
      <w:r w:rsidR="00A5289D">
        <w:t xml:space="preserve"> v </w:t>
      </w:r>
      <w:r w:rsidRPr="003E0C8D">
        <w:t>tomto ohledu nadále podporovat členské státy prostřednictvím strukturálních</w:t>
      </w:r>
      <w:r w:rsidR="00A5289D">
        <w:t xml:space="preserve"> a </w:t>
      </w:r>
      <w:r w:rsidRPr="003E0C8D">
        <w:t>investičních fondů.</w:t>
      </w:r>
    </w:p>
    <w:p w14:paraId="307DF986" w14:textId="77777777" w:rsidR="00BD0451" w:rsidRPr="003E0C8D" w:rsidRDefault="00284C00" w:rsidP="00284C00">
      <w:r w:rsidRPr="003E0C8D">
        <w:rPr>
          <w:rStyle w:val="HideTWBExt"/>
        </w:rPr>
        <w:t>&lt;/AmendB&gt;</w:t>
      </w:r>
    </w:p>
    <w:p w14:paraId="6BDA63F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219</w:t>
      </w:r>
      <w:r w:rsidRPr="003E0C8D">
        <w:rPr>
          <w:rStyle w:val="HideTWBExt"/>
          <w:b w:val="0"/>
        </w:rPr>
        <w:t>&lt;/NumAmB&gt;</w:t>
      </w:r>
    </w:p>
    <w:p w14:paraId="3439F637" w14:textId="77777777" w:rsidR="00284C00" w:rsidRPr="003E0C8D" w:rsidRDefault="00284C00" w:rsidP="00284C00">
      <w:pPr>
        <w:pStyle w:val="NormalBold"/>
      </w:pPr>
      <w:r w:rsidRPr="003E0C8D">
        <w:rPr>
          <w:rStyle w:val="HideTWBExt"/>
          <w:b w:val="0"/>
        </w:rPr>
        <w:t>&lt;RepeatBlock-By&gt;&lt;Members&gt;</w:t>
      </w:r>
      <w:r w:rsidRPr="003E0C8D">
        <w:t>Hristo Petrov, Martin Hojsík, Elisabetta Gualmini, Brigitte van den Berg, Valérie Devaux, Grégory Allione</w:t>
      </w:r>
      <w:r w:rsidRPr="003E0C8D">
        <w:rPr>
          <w:rStyle w:val="HideTWBExt"/>
          <w:b w:val="0"/>
        </w:rPr>
        <w:t>&lt;/Members&gt;</w:t>
      </w:r>
    </w:p>
    <w:p w14:paraId="2EA75CA5" w14:textId="77777777" w:rsidR="00284C00" w:rsidRPr="003E0C8D" w:rsidRDefault="00284C00" w:rsidP="00284C00">
      <w:pPr>
        <w:pStyle w:val="NormalBold"/>
      </w:pPr>
      <w:r w:rsidRPr="003E0C8D">
        <w:rPr>
          <w:rStyle w:val="HideTWBExt"/>
          <w:b w:val="0"/>
        </w:rPr>
        <w:t>&lt;/RepeatBlock-By&gt;</w:t>
      </w:r>
    </w:p>
    <w:p w14:paraId="6599F66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E8F1D7E"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7985129" w14:textId="77777777" w:rsidTr="00464D74">
        <w:trPr>
          <w:trHeight w:hRule="exact" w:val="240"/>
          <w:jc w:val="center"/>
        </w:trPr>
        <w:tc>
          <w:tcPr>
            <w:tcW w:w="9752" w:type="dxa"/>
            <w:gridSpan w:val="2"/>
            <w:tcBorders>
              <w:top w:val="nil"/>
              <w:left w:val="nil"/>
              <w:bottom w:val="nil"/>
              <w:right w:val="nil"/>
            </w:tcBorders>
          </w:tcPr>
          <w:p w14:paraId="336B5493" w14:textId="77777777" w:rsidR="00284C00" w:rsidRPr="003E0C8D" w:rsidRDefault="00284C00" w:rsidP="00464D74"/>
        </w:tc>
      </w:tr>
      <w:tr w:rsidR="00284C00" w:rsidRPr="003E0C8D" w14:paraId="6175AF78" w14:textId="77777777" w:rsidTr="00464D74">
        <w:trPr>
          <w:trHeight w:val="240"/>
          <w:jc w:val="center"/>
        </w:trPr>
        <w:tc>
          <w:tcPr>
            <w:tcW w:w="4876" w:type="dxa"/>
            <w:tcBorders>
              <w:top w:val="nil"/>
              <w:left w:val="nil"/>
              <w:bottom w:val="nil"/>
              <w:right w:val="nil"/>
            </w:tcBorders>
          </w:tcPr>
          <w:p w14:paraId="696E6FD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CC5F5DB" w14:textId="77777777" w:rsidR="00284C00" w:rsidRPr="003E0C8D" w:rsidRDefault="00284C00" w:rsidP="00464D74">
            <w:pPr>
              <w:pStyle w:val="AmColumnHeading"/>
            </w:pPr>
            <w:r w:rsidRPr="003E0C8D">
              <w:t>Pozměňovací návrh</w:t>
            </w:r>
          </w:p>
        </w:tc>
      </w:tr>
      <w:tr w:rsidR="00284C00" w:rsidRPr="003E0C8D" w14:paraId="1374220F" w14:textId="77777777" w:rsidTr="00464D74">
        <w:trPr>
          <w:jc w:val="center"/>
        </w:trPr>
        <w:tc>
          <w:tcPr>
            <w:tcW w:w="4876" w:type="dxa"/>
            <w:tcBorders>
              <w:top w:val="nil"/>
              <w:left w:val="nil"/>
              <w:bottom w:val="nil"/>
              <w:right w:val="nil"/>
            </w:tcBorders>
          </w:tcPr>
          <w:p w14:paraId="7AD9716C" w14:textId="64AB5015"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rPr>
                <w:b/>
                <w:i/>
              </w:rPr>
              <w:t>boji proti chudobě</w:t>
            </w:r>
            <w:r w:rsidRPr="003E0C8D">
              <w:t>.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02E12C7B" w14:textId="5C5A296C"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rPr>
                <w:b/>
                <w:i/>
              </w:rPr>
              <w:t>podpoře vymýcení chudoby do roku 2050, včetně dětské chudoby</w:t>
            </w:r>
            <w:r w:rsidRPr="003E0C8D">
              <w:t>.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 xml:space="preserve">chudobě, </w:t>
            </w:r>
            <w:r w:rsidRPr="003E0C8D">
              <w:rPr>
                <w:b/>
                <w:i/>
              </w:rPr>
              <w:t>dětí</w:t>
            </w:r>
            <w:r w:rsidR="00A5289D">
              <w:rPr>
                <w:b/>
                <w:i/>
              </w:rPr>
              <w:t xml:space="preserve"> v </w:t>
            </w:r>
            <w:r w:rsidRPr="003E0C8D">
              <w:rPr>
                <w:b/>
                <w:i/>
              </w:rPr>
              <w:t>ústavech,</w:t>
            </w:r>
            <w:r w:rsidRPr="003E0C8D">
              <w:t xml:space="preserve"> marginalizovaných</w:t>
            </w:r>
            <w:r w:rsidR="00A5289D">
              <w:t xml:space="preserve"> a </w:t>
            </w:r>
            <w:r w:rsidRPr="003E0C8D">
              <w:rPr>
                <w:b/>
                <w:i/>
              </w:rPr>
              <w:t>segregovaných</w:t>
            </w:r>
            <w:r w:rsidRPr="003E0C8D">
              <w:t xml:space="preserve">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a </w:t>
            </w:r>
            <w:r w:rsidRPr="003E0C8D">
              <w:rPr>
                <w:b/>
                <w:i/>
              </w:rPr>
              <w:t>zásady „bydlení především“</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694B55D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A291963" w14:textId="77777777" w:rsidR="00BD0451" w:rsidRPr="003E0C8D" w:rsidRDefault="00284C00" w:rsidP="00284C00">
      <w:r w:rsidRPr="003E0C8D">
        <w:rPr>
          <w:rStyle w:val="HideTWBExt"/>
        </w:rPr>
        <w:t>&lt;/AmendB&gt;</w:t>
      </w:r>
    </w:p>
    <w:p w14:paraId="65BF9D3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220</w:t>
      </w:r>
      <w:r w:rsidRPr="003E0C8D">
        <w:rPr>
          <w:rStyle w:val="HideTWBExt"/>
          <w:b w:val="0"/>
        </w:rPr>
        <w:t>&lt;/NumAmB&gt;</w:t>
      </w:r>
    </w:p>
    <w:p w14:paraId="030028CC"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3829C259" w14:textId="77777777" w:rsidR="00284C00" w:rsidRPr="003E0C8D" w:rsidRDefault="00284C00" w:rsidP="00284C00">
      <w:pPr>
        <w:pStyle w:val="NormalBold"/>
      </w:pPr>
      <w:r w:rsidRPr="003E0C8D">
        <w:rPr>
          <w:rStyle w:val="HideTWBExt"/>
          <w:b w:val="0"/>
        </w:rPr>
        <w:t>&lt;/RepeatBlock-By&gt;</w:t>
      </w:r>
    </w:p>
    <w:p w14:paraId="3511989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F16C10C"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61F4B52" w14:textId="77777777" w:rsidTr="00464D74">
        <w:trPr>
          <w:trHeight w:hRule="exact" w:val="240"/>
          <w:jc w:val="center"/>
        </w:trPr>
        <w:tc>
          <w:tcPr>
            <w:tcW w:w="9752" w:type="dxa"/>
            <w:gridSpan w:val="2"/>
            <w:tcBorders>
              <w:top w:val="nil"/>
              <w:left w:val="nil"/>
              <w:bottom w:val="nil"/>
              <w:right w:val="nil"/>
            </w:tcBorders>
          </w:tcPr>
          <w:p w14:paraId="26F8E96A" w14:textId="77777777" w:rsidR="00284C00" w:rsidRPr="003E0C8D" w:rsidRDefault="00284C00" w:rsidP="00464D74"/>
        </w:tc>
      </w:tr>
      <w:tr w:rsidR="00284C00" w:rsidRPr="003E0C8D" w14:paraId="078E8EBB" w14:textId="77777777" w:rsidTr="00464D74">
        <w:trPr>
          <w:trHeight w:val="240"/>
          <w:jc w:val="center"/>
        </w:trPr>
        <w:tc>
          <w:tcPr>
            <w:tcW w:w="4876" w:type="dxa"/>
            <w:tcBorders>
              <w:top w:val="nil"/>
              <w:left w:val="nil"/>
              <w:bottom w:val="nil"/>
              <w:right w:val="nil"/>
            </w:tcBorders>
          </w:tcPr>
          <w:p w14:paraId="69994B0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8E014E6" w14:textId="77777777" w:rsidR="00284C00" w:rsidRPr="003E0C8D" w:rsidRDefault="00284C00" w:rsidP="00464D74">
            <w:pPr>
              <w:pStyle w:val="AmColumnHeading"/>
            </w:pPr>
            <w:r w:rsidRPr="003E0C8D">
              <w:t>Pozměňovací návrh</w:t>
            </w:r>
          </w:p>
        </w:tc>
      </w:tr>
      <w:tr w:rsidR="00284C00" w:rsidRPr="003E0C8D" w14:paraId="19642C88" w14:textId="77777777" w:rsidTr="00464D74">
        <w:trPr>
          <w:jc w:val="center"/>
        </w:trPr>
        <w:tc>
          <w:tcPr>
            <w:tcW w:w="4876" w:type="dxa"/>
            <w:tcBorders>
              <w:top w:val="nil"/>
              <w:left w:val="nil"/>
              <w:bottom w:val="nil"/>
              <w:right w:val="nil"/>
            </w:tcBorders>
          </w:tcPr>
          <w:p w14:paraId="030640E1" w14:textId="6EA690FA"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 xml:space="preserve">oblasti zdraví. Je tedy nutné mobilizovat řadu politik zaměřených na nejvíce </w:t>
            </w:r>
            <w:r w:rsidRPr="003E0C8D">
              <w:rPr>
                <w:b/>
                <w:i/>
              </w:rPr>
              <w:t>znevýhodněné</w:t>
            </w:r>
            <w:r w:rsidRPr="003E0C8D">
              <w:t xml:space="preserve">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21F399E8" w14:textId="1232A7F2"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 xml:space="preserve">oblasti zdraví. Je tedy nutné mobilizovat řadu politik zaměřených na nejvíce </w:t>
            </w:r>
            <w:r w:rsidRPr="003E0C8D">
              <w:rPr>
                <w:b/>
                <w:i/>
              </w:rPr>
              <w:t>zranitelné</w:t>
            </w:r>
            <w:r w:rsidRPr="003E0C8D">
              <w:t xml:space="preserve">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s </w:t>
            </w:r>
            <w:r w:rsidRPr="003E0C8D">
              <w:rPr>
                <w:b/>
                <w:i/>
              </w:rPr>
              <w:t>cílem jeho vymýcení do roku 2030</w:t>
            </w:r>
            <w:r w:rsidRPr="003E0C8D">
              <w:t>,</w:t>
            </w:r>
            <w:r w:rsidR="00A5289D">
              <w:t xml:space="preserve"> a </w:t>
            </w:r>
            <w:r w:rsidRPr="003E0C8D">
              <w:t>to</w:t>
            </w:r>
            <w:r w:rsidR="00A5289D">
              <w:t xml:space="preserve"> i </w:t>
            </w:r>
            <w:r w:rsidRPr="003E0C8D">
              <w:t>prostřednictvím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w:t>
            </w:r>
            <w:r w:rsidR="00A5289D">
              <w:t xml:space="preserve"> a </w:t>
            </w:r>
            <w:r w:rsidRPr="003E0C8D">
              <w:rPr>
                <w:b/>
                <w:i/>
              </w:rPr>
              <w:t>závazky přijatými</w:t>
            </w:r>
            <w:r w:rsidR="00A5289D">
              <w:rPr>
                <w:b/>
                <w:i/>
              </w:rPr>
              <w:t xml:space="preserve"> v </w:t>
            </w:r>
            <w:r w:rsidRPr="003E0C8D">
              <w:rPr>
                <w:b/>
                <w:i/>
              </w:rPr>
              <w:t>rámci Evropské platformy pro boj proti bezdomovectví</w:t>
            </w:r>
            <w:r w:rsidRPr="003E0C8D">
              <w:t>. Podpora sociálních inovací hraje při dosahování těchto cílů důležitou roli,</w:t>
            </w:r>
            <w:r w:rsidR="00A5289D">
              <w:t xml:space="preserve"> a </w:t>
            </w:r>
            <w:r w:rsidRPr="003E0C8D">
              <w:t>proto by měla být podporována.</w:t>
            </w:r>
          </w:p>
        </w:tc>
      </w:tr>
    </w:tbl>
    <w:p w14:paraId="330D2051"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99DA523" w14:textId="77777777" w:rsidR="00BD0451" w:rsidRPr="003E0C8D" w:rsidRDefault="00284C00" w:rsidP="00284C00">
      <w:r w:rsidRPr="003E0C8D">
        <w:rPr>
          <w:rStyle w:val="HideTWBExt"/>
        </w:rPr>
        <w:t>&lt;/AmendB&gt;</w:t>
      </w:r>
    </w:p>
    <w:p w14:paraId="4FD4DDC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221</w:t>
      </w:r>
      <w:r w:rsidRPr="003E0C8D">
        <w:rPr>
          <w:rStyle w:val="HideTWBExt"/>
          <w:b w:val="0"/>
        </w:rPr>
        <w:t>&lt;/NumAmB&gt;</w:t>
      </w:r>
    </w:p>
    <w:p w14:paraId="344DA9C9"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22775339" w14:textId="77777777" w:rsidR="00284C00" w:rsidRPr="003E0C8D" w:rsidRDefault="00284C00" w:rsidP="00284C00">
      <w:pPr>
        <w:pStyle w:val="NormalBold"/>
      </w:pPr>
      <w:r w:rsidRPr="003E0C8D">
        <w:rPr>
          <w:rStyle w:val="HideTWBExt"/>
          <w:b w:val="0"/>
        </w:rPr>
        <w:t>&lt;/RepeatBlock-By&gt;</w:t>
      </w:r>
    </w:p>
    <w:p w14:paraId="56C064F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DEDEE23"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6D3FCE8" w14:textId="77777777" w:rsidTr="00464D74">
        <w:trPr>
          <w:trHeight w:hRule="exact" w:val="240"/>
          <w:jc w:val="center"/>
        </w:trPr>
        <w:tc>
          <w:tcPr>
            <w:tcW w:w="9752" w:type="dxa"/>
            <w:gridSpan w:val="2"/>
            <w:tcBorders>
              <w:top w:val="nil"/>
              <w:left w:val="nil"/>
              <w:bottom w:val="nil"/>
              <w:right w:val="nil"/>
            </w:tcBorders>
          </w:tcPr>
          <w:p w14:paraId="1BD5741B" w14:textId="77777777" w:rsidR="00284C00" w:rsidRPr="003E0C8D" w:rsidRDefault="00284C00" w:rsidP="00464D74"/>
        </w:tc>
      </w:tr>
      <w:tr w:rsidR="00284C00" w:rsidRPr="003E0C8D" w14:paraId="0AFFD973" w14:textId="77777777" w:rsidTr="00464D74">
        <w:trPr>
          <w:trHeight w:val="240"/>
          <w:jc w:val="center"/>
        </w:trPr>
        <w:tc>
          <w:tcPr>
            <w:tcW w:w="4876" w:type="dxa"/>
            <w:tcBorders>
              <w:top w:val="nil"/>
              <w:left w:val="nil"/>
              <w:bottom w:val="nil"/>
              <w:right w:val="nil"/>
            </w:tcBorders>
          </w:tcPr>
          <w:p w14:paraId="6D9A4CF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3875CCC" w14:textId="77777777" w:rsidR="00284C00" w:rsidRPr="003E0C8D" w:rsidRDefault="00284C00" w:rsidP="00464D74">
            <w:pPr>
              <w:pStyle w:val="AmColumnHeading"/>
            </w:pPr>
            <w:r w:rsidRPr="003E0C8D">
              <w:t>Pozměňovací návrh</w:t>
            </w:r>
          </w:p>
        </w:tc>
      </w:tr>
      <w:tr w:rsidR="00284C00" w:rsidRPr="003E0C8D" w14:paraId="11218F68" w14:textId="77777777" w:rsidTr="00464D74">
        <w:trPr>
          <w:jc w:val="center"/>
        </w:trPr>
        <w:tc>
          <w:tcPr>
            <w:tcW w:w="4876" w:type="dxa"/>
            <w:tcBorders>
              <w:top w:val="nil"/>
              <w:left w:val="nil"/>
              <w:bottom w:val="nil"/>
              <w:right w:val="nil"/>
            </w:tcBorders>
          </w:tcPr>
          <w:p w14:paraId="1445D45E" w14:textId="4F0D879E"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rPr>
                <w:b/>
                <w:i/>
              </w:rPr>
              <w:t>boji proti chudobě</w:t>
            </w:r>
            <w:r w:rsidRPr="003E0C8D">
              <w:t>.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55F0C77B" w14:textId="36335237"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rPr>
                <w:b/>
                <w:i/>
              </w:rPr>
              <w:t>podpoře vymýcení chudoby do roku 2050</w:t>
            </w:r>
            <w:r w:rsidRPr="003E0C8D">
              <w:t>.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a </w:t>
            </w:r>
            <w:r w:rsidRPr="003E0C8D">
              <w:rPr>
                <w:b/>
                <w:i/>
              </w:rPr>
              <w:t>zásady „bydlení především“</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4F87347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0F48F1A" w14:textId="77777777" w:rsidR="00BD0451" w:rsidRPr="003E0C8D" w:rsidRDefault="00284C00" w:rsidP="00284C00">
      <w:r w:rsidRPr="003E0C8D">
        <w:rPr>
          <w:rStyle w:val="HideTWBExt"/>
        </w:rPr>
        <w:t>&lt;/AmendB&gt;</w:t>
      </w:r>
    </w:p>
    <w:p w14:paraId="1122921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222</w:t>
      </w:r>
      <w:r w:rsidRPr="003E0C8D">
        <w:rPr>
          <w:rStyle w:val="HideTWBExt"/>
          <w:b w:val="0"/>
        </w:rPr>
        <w:t>&lt;/NumAmB&gt;</w:t>
      </w:r>
    </w:p>
    <w:p w14:paraId="764A63CC" w14:textId="77777777" w:rsidR="00284C00" w:rsidRPr="003E0C8D" w:rsidRDefault="00284C00" w:rsidP="00284C00">
      <w:pPr>
        <w:pStyle w:val="NormalBold"/>
      </w:pPr>
      <w:r w:rsidRPr="003E0C8D">
        <w:rPr>
          <w:rStyle w:val="HideTWBExt"/>
          <w:b w:val="0"/>
        </w:rPr>
        <w:t>&lt;RepeatBlock-By&gt;&lt;Members&gt;</w:t>
      </w:r>
      <w:r w:rsidRPr="003E0C8D">
        <w:t>Elena Donazzan, Chiara Gemma, Mariateresa Vivaldini, Lara Magoni</w:t>
      </w:r>
      <w:r w:rsidRPr="003E0C8D">
        <w:rPr>
          <w:rStyle w:val="HideTWBExt"/>
          <w:b w:val="0"/>
        </w:rPr>
        <w:t>&lt;/Members&gt;</w:t>
      </w:r>
    </w:p>
    <w:p w14:paraId="1EE39035" w14:textId="77777777" w:rsidR="00284C00" w:rsidRPr="003E0C8D" w:rsidRDefault="00284C00" w:rsidP="00284C00">
      <w:pPr>
        <w:pStyle w:val="NormalBold"/>
      </w:pPr>
      <w:r w:rsidRPr="003E0C8D">
        <w:rPr>
          <w:rStyle w:val="HideTWBExt"/>
          <w:b w:val="0"/>
        </w:rPr>
        <w:t>&lt;/RepeatBlock-By&gt;</w:t>
      </w:r>
    </w:p>
    <w:p w14:paraId="1B2007E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6DC5A80"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B704F2A" w14:textId="77777777" w:rsidTr="00464D74">
        <w:trPr>
          <w:trHeight w:hRule="exact" w:val="240"/>
          <w:jc w:val="center"/>
        </w:trPr>
        <w:tc>
          <w:tcPr>
            <w:tcW w:w="9752" w:type="dxa"/>
            <w:gridSpan w:val="2"/>
            <w:tcBorders>
              <w:top w:val="nil"/>
              <w:left w:val="nil"/>
              <w:bottom w:val="nil"/>
              <w:right w:val="nil"/>
            </w:tcBorders>
          </w:tcPr>
          <w:p w14:paraId="3E88A6B5" w14:textId="77777777" w:rsidR="00284C00" w:rsidRPr="003E0C8D" w:rsidRDefault="00284C00" w:rsidP="00464D74"/>
        </w:tc>
      </w:tr>
      <w:tr w:rsidR="00284C00" w:rsidRPr="003E0C8D" w14:paraId="06B1060D" w14:textId="77777777" w:rsidTr="00464D74">
        <w:trPr>
          <w:trHeight w:val="240"/>
          <w:jc w:val="center"/>
        </w:trPr>
        <w:tc>
          <w:tcPr>
            <w:tcW w:w="4876" w:type="dxa"/>
            <w:tcBorders>
              <w:top w:val="nil"/>
              <w:left w:val="nil"/>
              <w:bottom w:val="nil"/>
              <w:right w:val="nil"/>
            </w:tcBorders>
          </w:tcPr>
          <w:p w14:paraId="3E99B6D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A07C22D" w14:textId="77777777" w:rsidR="00284C00" w:rsidRPr="003E0C8D" w:rsidRDefault="00284C00" w:rsidP="00464D74">
            <w:pPr>
              <w:pStyle w:val="AmColumnHeading"/>
            </w:pPr>
            <w:r w:rsidRPr="003E0C8D">
              <w:t>Pozměňovací návrh</w:t>
            </w:r>
          </w:p>
        </w:tc>
      </w:tr>
      <w:tr w:rsidR="00284C00" w:rsidRPr="003E0C8D" w14:paraId="751D55B0" w14:textId="77777777" w:rsidTr="00464D74">
        <w:trPr>
          <w:jc w:val="center"/>
        </w:trPr>
        <w:tc>
          <w:tcPr>
            <w:tcW w:w="4876" w:type="dxa"/>
            <w:tcBorders>
              <w:top w:val="nil"/>
              <w:left w:val="nil"/>
              <w:bottom w:val="nil"/>
              <w:right w:val="nil"/>
            </w:tcBorders>
          </w:tcPr>
          <w:p w14:paraId="5041E20F" w14:textId="73D7CE52"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0A8A4247" w14:textId="0ADC4424"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Pr="003E0C8D">
              <w:rPr>
                <w:b/>
                <w:i/>
              </w:rPr>
              <w:t>, aktivního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 xml:space="preserve">nejchudších osob. ESF by měl podporovat aktivní začleňování </w:t>
            </w:r>
            <w:r w:rsidRPr="003E0C8D">
              <w:rPr>
                <w:b/>
                <w:i/>
              </w:rPr>
              <w:t>zranitelných</w:t>
            </w:r>
            <w:r w:rsidRPr="003E0C8D">
              <w:t xml:space="preserve"> osob</w:t>
            </w:r>
            <w:r w:rsidRPr="003E0C8D">
              <w:rPr>
                <w:b/>
                <w:i/>
              </w:rPr>
              <w:t>, zejména těch</w:t>
            </w:r>
            <w:r w:rsidRPr="003E0C8D">
              <w:t>,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016D2E1D"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{IT}</w:t>
      </w:r>
      <w:r w:rsidRPr="003E0C8D">
        <w:t>it</w:t>
      </w:r>
      <w:r w:rsidRPr="003E0C8D">
        <w:rPr>
          <w:rStyle w:val="HideTWBExt"/>
        </w:rPr>
        <w:t>&lt;/Original&gt;</w:t>
      </w:r>
    </w:p>
    <w:p w14:paraId="548EB4AC" w14:textId="77777777" w:rsidR="00BD0451" w:rsidRPr="003E0C8D" w:rsidRDefault="00284C00" w:rsidP="00284C00">
      <w:r w:rsidRPr="003E0C8D">
        <w:rPr>
          <w:rStyle w:val="HideTWBExt"/>
        </w:rPr>
        <w:t>&lt;/AmendB&gt;</w:t>
      </w:r>
    </w:p>
    <w:p w14:paraId="01B615C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223</w:t>
      </w:r>
      <w:r w:rsidRPr="003E0C8D">
        <w:rPr>
          <w:rStyle w:val="HideTWBExt"/>
          <w:b w:val="0"/>
        </w:rPr>
        <w:t>&lt;/NumAmB&gt;</w:t>
      </w:r>
    </w:p>
    <w:p w14:paraId="416E8328" w14:textId="77777777" w:rsidR="00284C00" w:rsidRPr="003E0C8D" w:rsidRDefault="00284C00" w:rsidP="00284C00">
      <w:pPr>
        <w:pStyle w:val="NormalBold"/>
      </w:pPr>
      <w:r w:rsidRPr="003E0C8D">
        <w:rPr>
          <w:rStyle w:val="HideTWBExt"/>
          <w:b w:val="0"/>
        </w:rPr>
        <w:t>&lt;RepeatBlock-By&gt;&lt;Members&gt;</w:t>
      </w:r>
      <w:r w:rsidRPr="003E0C8D">
        <w:t>Isabelle Le Callennec</w:t>
      </w:r>
      <w:r w:rsidRPr="003E0C8D">
        <w:rPr>
          <w:rStyle w:val="HideTWBExt"/>
          <w:b w:val="0"/>
        </w:rPr>
        <w:t>&lt;/Members&gt;</w:t>
      </w:r>
    </w:p>
    <w:p w14:paraId="47AA65C8" w14:textId="77777777" w:rsidR="00284C00" w:rsidRPr="003E0C8D" w:rsidRDefault="00284C00" w:rsidP="00284C00">
      <w:pPr>
        <w:pStyle w:val="NormalBold"/>
      </w:pPr>
      <w:r w:rsidRPr="003E0C8D">
        <w:rPr>
          <w:rStyle w:val="HideTWBExt"/>
          <w:b w:val="0"/>
        </w:rPr>
        <w:t>&lt;/RepeatBlock-By&gt;</w:t>
      </w:r>
    </w:p>
    <w:p w14:paraId="6F0F88B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1FDA7C2"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CC0F346" w14:textId="77777777" w:rsidTr="00464D74">
        <w:trPr>
          <w:trHeight w:hRule="exact" w:val="240"/>
          <w:jc w:val="center"/>
        </w:trPr>
        <w:tc>
          <w:tcPr>
            <w:tcW w:w="9752" w:type="dxa"/>
            <w:gridSpan w:val="2"/>
            <w:tcBorders>
              <w:top w:val="nil"/>
              <w:left w:val="nil"/>
              <w:bottom w:val="nil"/>
              <w:right w:val="nil"/>
            </w:tcBorders>
          </w:tcPr>
          <w:p w14:paraId="3B1982F0" w14:textId="77777777" w:rsidR="00284C00" w:rsidRPr="003E0C8D" w:rsidRDefault="00284C00" w:rsidP="00464D74"/>
        </w:tc>
      </w:tr>
      <w:tr w:rsidR="00284C00" w:rsidRPr="003E0C8D" w14:paraId="4BD59A76" w14:textId="77777777" w:rsidTr="00464D74">
        <w:trPr>
          <w:trHeight w:val="240"/>
          <w:jc w:val="center"/>
        </w:trPr>
        <w:tc>
          <w:tcPr>
            <w:tcW w:w="4876" w:type="dxa"/>
            <w:tcBorders>
              <w:top w:val="nil"/>
              <w:left w:val="nil"/>
              <w:bottom w:val="nil"/>
              <w:right w:val="nil"/>
            </w:tcBorders>
          </w:tcPr>
          <w:p w14:paraId="7141A63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E924107" w14:textId="77777777" w:rsidR="00284C00" w:rsidRPr="003E0C8D" w:rsidRDefault="00284C00" w:rsidP="00464D74">
            <w:pPr>
              <w:pStyle w:val="AmColumnHeading"/>
            </w:pPr>
            <w:r w:rsidRPr="003E0C8D">
              <w:t>Pozměňovací návrh</w:t>
            </w:r>
          </w:p>
        </w:tc>
      </w:tr>
      <w:tr w:rsidR="00284C00" w:rsidRPr="003E0C8D" w14:paraId="67DA44DB" w14:textId="77777777" w:rsidTr="00464D74">
        <w:trPr>
          <w:jc w:val="center"/>
        </w:trPr>
        <w:tc>
          <w:tcPr>
            <w:tcW w:w="4876" w:type="dxa"/>
            <w:tcBorders>
              <w:top w:val="nil"/>
              <w:left w:val="nil"/>
              <w:bottom w:val="nil"/>
              <w:right w:val="nil"/>
            </w:tcBorders>
          </w:tcPr>
          <w:p w14:paraId="5C937084" w14:textId="4E8296E7"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1F505504" w14:textId="555C8624"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rPr>
                <w:b/>
                <w:i/>
              </w:rPr>
              <w:t>krajních situací vyloučení</w:t>
            </w:r>
            <w:r w:rsidR="00A5289D">
              <w:rPr>
                <w:b/>
                <w:i/>
              </w:rPr>
              <w:t xml:space="preserve"> z </w:t>
            </w:r>
            <w:r w:rsidRPr="003E0C8D">
              <w:rPr>
                <w:b/>
                <w:i/>
              </w:rPr>
              <w:t>bydlení</w:t>
            </w:r>
            <w:r w:rsidRPr="003E0C8D">
              <w:t>,</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3B906D8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EC7E549" w14:textId="77777777" w:rsidR="00BD0451" w:rsidRPr="003E0C8D" w:rsidRDefault="00284C00" w:rsidP="00284C00">
      <w:r w:rsidRPr="003E0C8D">
        <w:rPr>
          <w:rStyle w:val="HideTWBExt"/>
        </w:rPr>
        <w:t>&lt;/AmendB&gt;</w:t>
      </w:r>
    </w:p>
    <w:p w14:paraId="45B3EF4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224</w:t>
      </w:r>
      <w:r w:rsidRPr="003E0C8D">
        <w:rPr>
          <w:rStyle w:val="HideTWBExt"/>
          <w:b w:val="0"/>
        </w:rPr>
        <w:t>&lt;/NumAmB&gt;</w:t>
      </w:r>
    </w:p>
    <w:p w14:paraId="22EFFEEB" w14:textId="77777777" w:rsidR="00284C00" w:rsidRPr="003E0C8D" w:rsidRDefault="00284C00" w:rsidP="00284C00">
      <w:pPr>
        <w:pStyle w:val="NormalBold"/>
      </w:pPr>
      <w:r w:rsidRPr="003E0C8D">
        <w:rPr>
          <w:rStyle w:val="HideTWBExt"/>
          <w:b w:val="0"/>
        </w:rPr>
        <w:t>&lt;RepeatBlock-By&gt;&lt;Members&gt;</w:t>
      </w:r>
      <w:r w:rsidRPr="003E0C8D">
        <w:t>Andrzej Buła, Jagna Marczułajtis-Walczak</w:t>
      </w:r>
      <w:r w:rsidRPr="003E0C8D">
        <w:rPr>
          <w:rStyle w:val="HideTWBExt"/>
          <w:b w:val="0"/>
        </w:rPr>
        <w:t>&lt;/Members&gt;</w:t>
      </w:r>
    </w:p>
    <w:p w14:paraId="6C133BB6" w14:textId="77777777" w:rsidR="00284C00" w:rsidRPr="003E0C8D" w:rsidRDefault="00284C00" w:rsidP="00284C00">
      <w:pPr>
        <w:pStyle w:val="NormalBold"/>
      </w:pPr>
      <w:r w:rsidRPr="003E0C8D">
        <w:rPr>
          <w:rStyle w:val="HideTWBExt"/>
          <w:b w:val="0"/>
        </w:rPr>
        <w:t>&lt;/RepeatBlock-By&gt;</w:t>
      </w:r>
    </w:p>
    <w:p w14:paraId="38E693C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0BF167A"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3A6E542" w14:textId="77777777" w:rsidTr="00464D74">
        <w:trPr>
          <w:trHeight w:hRule="exact" w:val="240"/>
          <w:jc w:val="center"/>
        </w:trPr>
        <w:tc>
          <w:tcPr>
            <w:tcW w:w="9752" w:type="dxa"/>
            <w:gridSpan w:val="2"/>
            <w:tcBorders>
              <w:top w:val="nil"/>
              <w:left w:val="nil"/>
              <w:bottom w:val="nil"/>
              <w:right w:val="nil"/>
            </w:tcBorders>
          </w:tcPr>
          <w:p w14:paraId="3DCE051C" w14:textId="77777777" w:rsidR="00284C00" w:rsidRPr="003E0C8D" w:rsidRDefault="00284C00" w:rsidP="00464D74"/>
        </w:tc>
      </w:tr>
      <w:tr w:rsidR="00284C00" w:rsidRPr="003E0C8D" w14:paraId="0572A43D" w14:textId="77777777" w:rsidTr="00464D74">
        <w:trPr>
          <w:trHeight w:val="240"/>
          <w:jc w:val="center"/>
        </w:trPr>
        <w:tc>
          <w:tcPr>
            <w:tcW w:w="4876" w:type="dxa"/>
            <w:tcBorders>
              <w:top w:val="nil"/>
              <w:left w:val="nil"/>
              <w:bottom w:val="nil"/>
              <w:right w:val="nil"/>
            </w:tcBorders>
          </w:tcPr>
          <w:p w14:paraId="54B5CB0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D39976A" w14:textId="77777777" w:rsidR="00284C00" w:rsidRPr="003E0C8D" w:rsidRDefault="00284C00" w:rsidP="00464D74">
            <w:pPr>
              <w:pStyle w:val="AmColumnHeading"/>
            </w:pPr>
            <w:r w:rsidRPr="003E0C8D">
              <w:t>Pozměňovací návrh</w:t>
            </w:r>
          </w:p>
        </w:tc>
      </w:tr>
      <w:tr w:rsidR="00284C00" w:rsidRPr="003E0C8D" w14:paraId="19489B38" w14:textId="77777777" w:rsidTr="00464D74">
        <w:trPr>
          <w:jc w:val="center"/>
        </w:trPr>
        <w:tc>
          <w:tcPr>
            <w:tcW w:w="4876" w:type="dxa"/>
            <w:tcBorders>
              <w:top w:val="nil"/>
              <w:left w:val="nil"/>
              <w:bottom w:val="nil"/>
              <w:right w:val="nil"/>
            </w:tcBorders>
          </w:tcPr>
          <w:p w14:paraId="1A136CC3" w14:textId="01A6C6E7"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rPr>
                <w:b/>
                <w:i/>
              </w:rPr>
              <w:t>oblasti</w:t>
            </w:r>
            <w:r w:rsidRPr="003E0C8D">
              <w:t xml:space="preserve">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76403BF2" w14:textId="3D0029E4"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t>boji proti chudobě.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Pr="003E0C8D">
              <w:rPr>
                <w:b/>
                <w:i/>
              </w:rPr>
              <w:t>, pokud jde</w:t>
            </w:r>
            <w:r w:rsidR="00A5289D">
              <w:rPr>
                <w:b/>
                <w:i/>
              </w:rPr>
              <w:t xml:space="preserve"> o </w:t>
            </w:r>
            <w:r w:rsidRPr="003E0C8D">
              <w:t>zdraví</w:t>
            </w:r>
            <w:r w:rsidR="00A5289D">
              <w:t xml:space="preserve"> a </w:t>
            </w:r>
            <w:r w:rsidRPr="003E0C8D">
              <w:rPr>
                <w:b/>
                <w:i/>
              </w:rPr>
              <w:t>přístup ke zdravotní péči, sportu</w:t>
            </w:r>
            <w:r w:rsidR="00A5289D">
              <w:rPr>
                <w:b/>
                <w:i/>
              </w:rPr>
              <w:t xml:space="preserve"> a </w:t>
            </w:r>
            <w:r w:rsidRPr="003E0C8D">
              <w:rPr>
                <w:b/>
                <w:i/>
              </w:rPr>
              <w:t>fyzické aktivitě</w:t>
            </w:r>
            <w:r w:rsidRPr="003E0C8D">
              <w:t>.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117760D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{PL}</w:t>
      </w:r>
      <w:r w:rsidRPr="003E0C8D">
        <w:t>pl</w:t>
      </w:r>
      <w:r w:rsidRPr="003E0C8D">
        <w:rPr>
          <w:rStyle w:val="HideTWBExt"/>
        </w:rPr>
        <w:t>&lt;/Original&gt;</w:t>
      </w:r>
    </w:p>
    <w:p w14:paraId="2BCA624F" w14:textId="77777777" w:rsidR="00BD0451" w:rsidRPr="003E0C8D" w:rsidRDefault="00284C00" w:rsidP="00284C00">
      <w:r w:rsidRPr="003E0C8D">
        <w:rPr>
          <w:rStyle w:val="HideTWBExt"/>
        </w:rPr>
        <w:t>&lt;/AmendB&gt;</w:t>
      </w:r>
    </w:p>
    <w:p w14:paraId="0E2A3A8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225</w:t>
      </w:r>
      <w:r w:rsidRPr="003E0C8D">
        <w:rPr>
          <w:rStyle w:val="HideTWBExt"/>
          <w:b w:val="0"/>
        </w:rPr>
        <w:t>&lt;/NumAmB&gt;</w:t>
      </w:r>
    </w:p>
    <w:p w14:paraId="05133D7C" w14:textId="77777777" w:rsidR="00284C00" w:rsidRPr="003E0C8D" w:rsidRDefault="00284C00" w:rsidP="00284C00">
      <w:pPr>
        <w:pStyle w:val="NormalBold"/>
      </w:pPr>
      <w:r w:rsidRPr="003E0C8D">
        <w:rPr>
          <w:rStyle w:val="HideTWBExt"/>
          <w:b w:val="0"/>
        </w:rPr>
        <w:t>&lt;RepeatBlock-By&gt;&lt;Members&gt;</w:t>
      </w:r>
      <w:r w:rsidRPr="003E0C8D">
        <w:t>David Casa</w:t>
      </w:r>
      <w:r w:rsidRPr="003E0C8D">
        <w:rPr>
          <w:rStyle w:val="HideTWBExt"/>
          <w:b w:val="0"/>
        </w:rPr>
        <w:t>&lt;/Members&gt;</w:t>
      </w:r>
    </w:p>
    <w:p w14:paraId="4E2A709F" w14:textId="77777777" w:rsidR="00284C00" w:rsidRPr="003E0C8D" w:rsidRDefault="00284C00" w:rsidP="00284C00">
      <w:pPr>
        <w:pStyle w:val="NormalBold"/>
      </w:pPr>
      <w:r w:rsidRPr="003E0C8D">
        <w:rPr>
          <w:rStyle w:val="HideTWBExt"/>
          <w:b w:val="0"/>
        </w:rPr>
        <w:t>&lt;/RepeatBlock-By&gt;</w:t>
      </w:r>
    </w:p>
    <w:p w14:paraId="4D2F74E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0A4A666" w14:textId="77777777" w:rsidR="00284C00" w:rsidRPr="003E0C8D" w:rsidRDefault="00284C00" w:rsidP="00284C00">
      <w:pPr>
        <w:pStyle w:val="NormalBold"/>
      </w:pPr>
      <w:r w:rsidRPr="003E0C8D">
        <w:rPr>
          <w:rStyle w:val="HideTWBExt"/>
          <w:b w:val="0"/>
        </w:rPr>
        <w:t>&lt;Article&gt;</w:t>
      </w:r>
      <w:r w:rsidRPr="003E0C8D">
        <w:t>Bod odůvodnění 16</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8DDCEAB" w14:textId="77777777" w:rsidTr="00464D74">
        <w:trPr>
          <w:trHeight w:hRule="exact" w:val="240"/>
          <w:jc w:val="center"/>
        </w:trPr>
        <w:tc>
          <w:tcPr>
            <w:tcW w:w="9752" w:type="dxa"/>
            <w:gridSpan w:val="2"/>
            <w:tcBorders>
              <w:top w:val="nil"/>
              <w:left w:val="nil"/>
              <w:bottom w:val="nil"/>
              <w:right w:val="nil"/>
            </w:tcBorders>
          </w:tcPr>
          <w:p w14:paraId="379060C9" w14:textId="77777777" w:rsidR="00284C00" w:rsidRPr="003E0C8D" w:rsidRDefault="00284C00" w:rsidP="00464D74"/>
        </w:tc>
      </w:tr>
      <w:tr w:rsidR="00284C00" w:rsidRPr="003E0C8D" w14:paraId="10B7BC53" w14:textId="77777777" w:rsidTr="00464D74">
        <w:trPr>
          <w:trHeight w:val="240"/>
          <w:jc w:val="center"/>
        </w:trPr>
        <w:tc>
          <w:tcPr>
            <w:tcW w:w="4876" w:type="dxa"/>
            <w:tcBorders>
              <w:top w:val="nil"/>
              <w:left w:val="nil"/>
              <w:bottom w:val="nil"/>
              <w:right w:val="nil"/>
            </w:tcBorders>
          </w:tcPr>
          <w:p w14:paraId="304E532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7D9FC7A" w14:textId="77777777" w:rsidR="00284C00" w:rsidRPr="003E0C8D" w:rsidRDefault="00284C00" w:rsidP="00464D74">
            <w:pPr>
              <w:pStyle w:val="AmColumnHeading"/>
            </w:pPr>
            <w:r w:rsidRPr="003E0C8D">
              <w:t>Pozměňovací návrh</w:t>
            </w:r>
          </w:p>
        </w:tc>
      </w:tr>
      <w:tr w:rsidR="00284C00" w:rsidRPr="003E0C8D" w14:paraId="10F5E0E0" w14:textId="77777777" w:rsidTr="00464D74">
        <w:trPr>
          <w:jc w:val="center"/>
        </w:trPr>
        <w:tc>
          <w:tcPr>
            <w:tcW w:w="4876" w:type="dxa"/>
            <w:tcBorders>
              <w:top w:val="nil"/>
              <w:left w:val="nil"/>
              <w:bottom w:val="nil"/>
              <w:right w:val="nil"/>
            </w:tcBorders>
          </w:tcPr>
          <w:p w14:paraId="73C0741F" w14:textId="41ECB9AB"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rPr>
                <w:b/>
                <w:i/>
              </w:rPr>
              <w:t>boji proti chudobě</w:t>
            </w:r>
            <w:r w:rsidRPr="003E0C8D">
              <w:t>.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c>
          <w:tcPr>
            <w:tcW w:w="4876" w:type="dxa"/>
            <w:tcBorders>
              <w:top w:val="nil"/>
              <w:left w:val="nil"/>
              <w:bottom w:val="nil"/>
              <w:right w:val="nil"/>
            </w:tcBorders>
          </w:tcPr>
          <w:p w14:paraId="3933BD67" w14:textId="0DB1D658" w:rsidR="00284C00" w:rsidRPr="003E0C8D" w:rsidRDefault="00284C00" w:rsidP="00464D74">
            <w:pPr>
              <w:pStyle w:val="Normal6a"/>
            </w:pPr>
            <w:r w:rsidRPr="003E0C8D">
              <w:t>(16)</w:t>
            </w:r>
            <w:r w:rsidRPr="003E0C8D">
              <w:tab/>
              <w:t>Podpora</w:t>
            </w:r>
            <w:r w:rsidR="00A5289D">
              <w:t xml:space="preserve"> z </w:t>
            </w:r>
            <w:r w:rsidRPr="003E0C8D">
              <w:t>ESF by měla být využívána</w:t>
            </w:r>
            <w:r w:rsidR="00A5289D">
              <w:t xml:space="preserve"> k </w:t>
            </w:r>
            <w:r w:rsidRPr="003E0C8D">
              <w:t>prosazování rovných příležitostí pro všechny,</w:t>
            </w:r>
            <w:r w:rsidR="00A5289D">
              <w:t xml:space="preserve"> k </w:t>
            </w:r>
            <w:r w:rsidRPr="003E0C8D">
              <w:t>podpoře silných záchranných sociálních sítí, sociálního začleňování</w:t>
            </w:r>
            <w:r w:rsidR="00A5289D">
              <w:t xml:space="preserve"> a </w:t>
            </w:r>
            <w:r w:rsidRPr="003E0C8D">
              <w:t>mezigenerační spravedlnosti</w:t>
            </w:r>
            <w:r w:rsidR="00A5289D">
              <w:t xml:space="preserve"> a k </w:t>
            </w:r>
            <w:r w:rsidRPr="003E0C8D">
              <w:rPr>
                <w:b/>
                <w:i/>
              </w:rPr>
              <w:t>příspěvku</w:t>
            </w:r>
            <w:r w:rsidR="00A5289D">
              <w:rPr>
                <w:b/>
                <w:i/>
              </w:rPr>
              <w:t xml:space="preserve"> k </w:t>
            </w:r>
            <w:r w:rsidRPr="003E0C8D">
              <w:rPr>
                <w:b/>
                <w:i/>
              </w:rPr>
              <w:t>vymýcení chudoby</w:t>
            </w:r>
            <w:r w:rsidRPr="003E0C8D">
              <w:t>. ESF by měl podporovat úsilí členských států bojovat proti chudobě, mimo jiné řešením materiální deprivace, za účelem přerušení bludného kruhu přenosu znevýhodnění</w:t>
            </w:r>
            <w:r w:rsidR="00A5289D">
              <w:t xml:space="preserve"> z </w:t>
            </w:r>
            <w:r w:rsidRPr="003E0C8D">
              <w:t>jedné generace na druhou</w:t>
            </w:r>
            <w:r w:rsidR="00A5289D">
              <w:t xml:space="preserve"> a </w:t>
            </w:r>
            <w:r w:rsidRPr="003E0C8D">
              <w:t>podporovat sociální začleňování prostřednictvím zajištění rovných příležitostí pro všechny, boje proti diskriminaci</w:t>
            </w:r>
            <w:r w:rsidR="00A5289D">
              <w:t xml:space="preserve"> a </w:t>
            </w:r>
            <w:r w:rsidRPr="003E0C8D">
              <w:t>řešení nerovností</w:t>
            </w:r>
            <w:r w:rsidR="00A5289D">
              <w:t xml:space="preserve"> v </w:t>
            </w:r>
            <w:r w:rsidRPr="003E0C8D">
              <w:t>oblasti zdraví. Je tedy nutné mobilizovat řadu politik zaměřených na nejvíce znevýhodněné osoby bez ohledu na jejich věk, včetně dětí žijících</w:t>
            </w:r>
            <w:r w:rsidR="00A5289D">
              <w:t xml:space="preserve"> v </w:t>
            </w:r>
            <w:r w:rsidRPr="003E0C8D">
              <w:t>chudobě, marginalizovaných komunit, jako jsou Romové, chudých pracujících</w:t>
            </w:r>
            <w:r w:rsidR="00A5289D">
              <w:t xml:space="preserve"> a </w:t>
            </w:r>
            <w:r w:rsidRPr="003E0C8D">
              <w:t>nejchudších osob. ESF by měl podporovat aktivní začleňování osob, které jsou vzdálené od trhu práce,</w:t>
            </w:r>
            <w:r w:rsidR="00A5289D">
              <w:t xml:space="preserve"> s </w:t>
            </w:r>
            <w:r w:rsidRPr="003E0C8D">
              <w:t>cílem zajistit jejich socioekonomickou integraci. ESF by měl rovněž řešit problematiku bezdomovectví,</w:t>
            </w:r>
            <w:r w:rsidR="00A5289D">
              <w:t xml:space="preserve"> a </w:t>
            </w:r>
            <w:r w:rsidRPr="003E0C8D">
              <w:t>to</w:t>
            </w:r>
            <w:r w:rsidR="00A5289D">
              <w:t xml:space="preserve"> i </w:t>
            </w:r>
            <w:r w:rsidRPr="003E0C8D">
              <w:t>pomocí preventivních</w:t>
            </w:r>
            <w:r w:rsidR="00A5289D">
              <w:t xml:space="preserve"> a </w:t>
            </w:r>
            <w:r w:rsidRPr="003E0C8D">
              <w:t>zmírňujících opatření</w:t>
            </w:r>
            <w:r w:rsidR="00A5289D">
              <w:t xml:space="preserve"> v </w:t>
            </w:r>
            <w:r w:rsidRPr="003E0C8D">
              <w:t>souladu</w:t>
            </w:r>
            <w:r w:rsidR="00A5289D">
              <w:t xml:space="preserve"> s </w:t>
            </w:r>
            <w:r w:rsidRPr="003E0C8D">
              <w:t>Lisabonskou deklarací</w:t>
            </w:r>
            <w:r w:rsidR="00A5289D">
              <w:t xml:space="preserve"> z </w:t>
            </w:r>
            <w:r w:rsidRPr="003E0C8D">
              <w:t>roku 2021. Podpora sociálních inovací hraje při dosahování těchto cílů důležitou roli,</w:t>
            </w:r>
            <w:r w:rsidR="00A5289D">
              <w:t xml:space="preserve"> a </w:t>
            </w:r>
            <w:r w:rsidRPr="003E0C8D">
              <w:t>proto by měla být podporována.</w:t>
            </w:r>
          </w:p>
        </w:tc>
      </w:tr>
    </w:tbl>
    <w:p w14:paraId="43C0BDA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438860F" w14:textId="77777777" w:rsidR="00BD0451" w:rsidRPr="003E0C8D" w:rsidRDefault="00284C00" w:rsidP="00284C00">
      <w:r w:rsidRPr="003E0C8D">
        <w:rPr>
          <w:rStyle w:val="HideTWBExt"/>
        </w:rPr>
        <w:t>&lt;/AmendB&gt;</w:t>
      </w:r>
    </w:p>
    <w:p w14:paraId="177BD7D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226</w:t>
      </w:r>
      <w:r w:rsidRPr="003E0C8D">
        <w:rPr>
          <w:rStyle w:val="HideTWBExt"/>
          <w:b w:val="0"/>
        </w:rPr>
        <w:t>&lt;/NumAmB&gt;</w:t>
      </w:r>
    </w:p>
    <w:p w14:paraId="051476FA"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7D2511CF" w14:textId="77777777" w:rsidR="00284C00" w:rsidRPr="003E0C8D" w:rsidRDefault="00284C00" w:rsidP="00284C00">
      <w:pPr>
        <w:pStyle w:val="NormalBold"/>
      </w:pPr>
      <w:r w:rsidRPr="003E0C8D">
        <w:rPr>
          <w:rStyle w:val="HideTWBExt"/>
          <w:b w:val="0"/>
        </w:rPr>
        <w:t>&lt;/RepeatBlock-By&gt;</w:t>
      </w:r>
    </w:p>
    <w:p w14:paraId="12292CD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0AAB4BC" w14:textId="1C86DB6E" w:rsidR="00284C00" w:rsidRPr="003E0C8D" w:rsidRDefault="00284C00" w:rsidP="00284C00">
      <w:pPr>
        <w:pStyle w:val="NormalBold"/>
      </w:pPr>
      <w:r w:rsidRPr="003E0C8D">
        <w:rPr>
          <w:rStyle w:val="HideTWBExt"/>
          <w:b w:val="0"/>
        </w:rPr>
        <w:t>&lt;Article&gt;</w:t>
      </w:r>
      <w:r w:rsidRPr="003E0C8D">
        <w:t>Bod odůvodnění 16</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977EA80" w14:textId="77777777" w:rsidTr="00464D74">
        <w:trPr>
          <w:trHeight w:hRule="exact" w:val="240"/>
          <w:jc w:val="center"/>
        </w:trPr>
        <w:tc>
          <w:tcPr>
            <w:tcW w:w="9752" w:type="dxa"/>
            <w:gridSpan w:val="2"/>
            <w:tcBorders>
              <w:top w:val="nil"/>
              <w:left w:val="nil"/>
              <w:bottom w:val="nil"/>
              <w:right w:val="nil"/>
            </w:tcBorders>
          </w:tcPr>
          <w:p w14:paraId="3FE46EB5" w14:textId="77777777" w:rsidR="00284C00" w:rsidRPr="003E0C8D" w:rsidRDefault="00284C00" w:rsidP="00464D74"/>
        </w:tc>
      </w:tr>
      <w:tr w:rsidR="00284C00" w:rsidRPr="003E0C8D" w14:paraId="62B65BC7" w14:textId="77777777" w:rsidTr="00464D74">
        <w:trPr>
          <w:trHeight w:val="240"/>
          <w:jc w:val="center"/>
        </w:trPr>
        <w:tc>
          <w:tcPr>
            <w:tcW w:w="4876" w:type="dxa"/>
            <w:tcBorders>
              <w:top w:val="nil"/>
              <w:left w:val="nil"/>
              <w:bottom w:val="nil"/>
              <w:right w:val="nil"/>
            </w:tcBorders>
          </w:tcPr>
          <w:p w14:paraId="486BF4A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096C2A6" w14:textId="77777777" w:rsidR="00284C00" w:rsidRPr="003E0C8D" w:rsidRDefault="00284C00" w:rsidP="00464D74">
            <w:pPr>
              <w:pStyle w:val="AmColumnHeading"/>
            </w:pPr>
            <w:r w:rsidRPr="003E0C8D">
              <w:t>Pozměňovací návrh</w:t>
            </w:r>
          </w:p>
        </w:tc>
      </w:tr>
      <w:tr w:rsidR="00284C00" w:rsidRPr="003E0C8D" w14:paraId="23A9E397" w14:textId="77777777" w:rsidTr="00464D74">
        <w:trPr>
          <w:jc w:val="center"/>
        </w:trPr>
        <w:tc>
          <w:tcPr>
            <w:tcW w:w="4876" w:type="dxa"/>
            <w:tcBorders>
              <w:top w:val="nil"/>
              <w:left w:val="nil"/>
              <w:bottom w:val="nil"/>
              <w:right w:val="nil"/>
            </w:tcBorders>
          </w:tcPr>
          <w:p w14:paraId="08EBDCB4" w14:textId="77777777" w:rsidR="00284C00" w:rsidRPr="003E0C8D" w:rsidRDefault="00284C00" w:rsidP="00464D74">
            <w:pPr>
              <w:pStyle w:val="Normal6a"/>
            </w:pPr>
          </w:p>
        </w:tc>
        <w:tc>
          <w:tcPr>
            <w:tcW w:w="4876" w:type="dxa"/>
            <w:tcBorders>
              <w:top w:val="nil"/>
              <w:left w:val="nil"/>
              <w:bottom w:val="nil"/>
              <w:right w:val="nil"/>
            </w:tcBorders>
          </w:tcPr>
          <w:p w14:paraId="5B7E9F16" w14:textId="27905DF1" w:rsidR="00284C00" w:rsidRPr="003E0C8D" w:rsidRDefault="00284C00" w:rsidP="00464D74">
            <w:pPr>
              <w:pStyle w:val="Normal6a"/>
            </w:pPr>
            <w:r w:rsidRPr="003E0C8D">
              <w:rPr>
                <w:b/>
                <w:i/>
              </w:rPr>
              <w:t>(16a)</w:t>
            </w:r>
            <w:r w:rsidRPr="003E0C8D">
              <w:tab/>
            </w:r>
            <w:r w:rsidRPr="003E0C8D">
              <w:rPr>
                <w:b/>
                <w:i/>
              </w:rPr>
              <w:t>Podpora sociálních inovací je klíčová proto, aby politiky lépe reagovaly na sociální změny</w:t>
            </w:r>
            <w:r w:rsidR="00A5289D">
              <w:rPr>
                <w:b/>
                <w:i/>
              </w:rPr>
              <w:t xml:space="preserve"> a </w:t>
            </w:r>
            <w:r w:rsidRPr="003E0C8D">
              <w:rPr>
                <w:b/>
                <w:i/>
              </w:rPr>
              <w:t>aby se podpořila inovativní řešení. Pro zlepšení efektivity těchto politik je zejména důležité testování</w:t>
            </w:r>
            <w:r w:rsidR="00A5289D">
              <w:rPr>
                <w:b/>
                <w:i/>
              </w:rPr>
              <w:t xml:space="preserve"> a </w:t>
            </w:r>
            <w:r w:rsidRPr="003E0C8D">
              <w:rPr>
                <w:b/>
                <w:i/>
              </w:rPr>
              <w:t>hodnocení inovativních řešení před jejich rozšířením. Podniky sociální ekonomiky hrají klíčovou roli při realizaci sociálních inovací, podpoře sociálního začleňování</w:t>
            </w:r>
            <w:r w:rsidR="00A5289D">
              <w:rPr>
                <w:b/>
                <w:i/>
              </w:rPr>
              <w:t xml:space="preserve"> a </w:t>
            </w:r>
            <w:r w:rsidRPr="003E0C8D">
              <w:rPr>
                <w:b/>
                <w:i/>
              </w:rPr>
              <w:t>kvalitních pracovních míst</w:t>
            </w:r>
            <w:r w:rsidR="00A5289D">
              <w:rPr>
                <w:b/>
                <w:i/>
              </w:rPr>
              <w:t xml:space="preserve"> a </w:t>
            </w:r>
            <w:r w:rsidRPr="003E0C8D">
              <w:rPr>
                <w:b/>
                <w:i/>
              </w:rPr>
              <w:t>příspěvku</w:t>
            </w:r>
            <w:r w:rsidR="00A5289D">
              <w:rPr>
                <w:b/>
                <w:i/>
              </w:rPr>
              <w:t xml:space="preserve"> k </w:t>
            </w:r>
            <w:r w:rsidRPr="003E0C8D">
              <w:rPr>
                <w:b/>
                <w:i/>
              </w:rPr>
              <w:t>provádění evropského pilíře sociálních práv.</w:t>
            </w:r>
          </w:p>
        </w:tc>
      </w:tr>
    </w:tbl>
    <w:p w14:paraId="478CCE1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FCBA8C3" w14:textId="77777777" w:rsidR="00BD0451" w:rsidRPr="003E0C8D" w:rsidRDefault="00284C00" w:rsidP="00284C00">
      <w:r w:rsidRPr="003E0C8D">
        <w:rPr>
          <w:rStyle w:val="HideTWBExt"/>
        </w:rPr>
        <w:t>&lt;/AmendB&gt;</w:t>
      </w:r>
    </w:p>
    <w:p w14:paraId="4316419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227</w:t>
      </w:r>
      <w:r w:rsidRPr="003E0C8D">
        <w:rPr>
          <w:rStyle w:val="HideTWBExt"/>
          <w:b w:val="0"/>
        </w:rPr>
        <w:t>&lt;/NumAmB&gt;</w:t>
      </w:r>
    </w:p>
    <w:p w14:paraId="47DE33EA"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327A627D" w14:textId="77777777" w:rsidR="00284C00" w:rsidRPr="003E0C8D" w:rsidRDefault="00284C00" w:rsidP="00284C00">
      <w:pPr>
        <w:pStyle w:val="NormalBold"/>
      </w:pPr>
      <w:r w:rsidRPr="003E0C8D">
        <w:rPr>
          <w:rStyle w:val="HideTWBExt"/>
          <w:b w:val="0"/>
        </w:rPr>
        <w:t>&lt;/RepeatBlock-By&gt;</w:t>
      </w:r>
    </w:p>
    <w:p w14:paraId="1C211E0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D8959AB" w14:textId="3D7D15FF" w:rsidR="00284C00" w:rsidRPr="003E0C8D" w:rsidRDefault="00284C00" w:rsidP="00284C00">
      <w:pPr>
        <w:pStyle w:val="NormalBold"/>
      </w:pPr>
      <w:r w:rsidRPr="003E0C8D">
        <w:rPr>
          <w:rStyle w:val="HideTWBExt"/>
          <w:b w:val="0"/>
        </w:rPr>
        <w:t>&lt;Article&gt;</w:t>
      </w:r>
      <w:r w:rsidRPr="003E0C8D">
        <w:t>Bod odůvodnění 16</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AED1937" w14:textId="77777777" w:rsidTr="00464D74">
        <w:trPr>
          <w:trHeight w:hRule="exact" w:val="240"/>
          <w:jc w:val="center"/>
        </w:trPr>
        <w:tc>
          <w:tcPr>
            <w:tcW w:w="9752" w:type="dxa"/>
            <w:gridSpan w:val="2"/>
            <w:tcBorders>
              <w:top w:val="nil"/>
              <w:left w:val="nil"/>
              <w:bottom w:val="nil"/>
              <w:right w:val="nil"/>
            </w:tcBorders>
          </w:tcPr>
          <w:p w14:paraId="5941C345" w14:textId="77777777" w:rsidR="00284C00" w:rsidRPr="003E0C8D" w:rsidRDefault="00284C00" w:rsidP="00464D74"/>
        </w:tc>
      </w:tr>
      <w:tr w:rsidR="00284C00" w:rsidRPr="003E0C8D" w14:paraId="591001F8" w14:textId="77777777" w:rsidTr="00464D74">
        <w:trPr>
          <w:trHeight w:val="240"/>
          <w:jc w:val="center"/>
        </w:trPr>
        <w:tc>
          <w:tcPr>
            <w:tcW w:w="4876" w:type="dxa"/>
            <w:tcBorders>
              <w:top w:val="nil"/>
              <w:left w:val="nil"/>
              <w:bottom w:val="nil"/>
              <w:right w:val="nil"/>
            </w:tcBorders>
          </w:tcPr>
          <w:p w14:paraId="04ED231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86796C7" w14:textId="77777777" w:rsidR="00284C00" w:rsidRPr="003E0C8D" w:rsidRDefault="00284C00" w:rsidP="00464D74">
            <w:pPr>
              <w:pStyle w:val="AmColumnHeading"/>
            </w:pPr>
            <w:r w:rsidRPr="003E0C8D">
              <w:t>Pozměňovací návrh</w:t>
            </w:r>
          </w:p>
        </w:tc>
      </w:tr>
      <w:tr w:rsidR="00284C00" w:rsidRPr="003E0C8D" w14:paraId="1EA6B195" w14:textId="77777777" w:rsidTr="00464D74">
        <w:trPr>
          <w:jc w:val="center"/>
        </w:trPr>
        <w:tc>
          <w:tcPr>
            <w:tcW w:w="4876" w:type="dxa"/>
            <w:tcBorders>
              <w:top w:val="nil"/>
              <w:left w:val="nil"/>
              <w:bottom w:val="nil"/>
              <w:right w:val="nil"/>
            </w:tcBorders>
          </w:tcPr>
          <w:p w14:paraId="56287157" w14:textId="77777777" w:rsidR="00284C00" w:rsidRPr="003E0C8D" w:rsidRDefault="00284C00" w:rsidP="00464D74">
            <w:pPr>
              <w:pStyle w:val="Normal6a"/>
            </w:pPr>
          </w:p>
        </w:tc>
        <w:tc>
          <w:tcPr>
            <w:tcW w:w="4876" w:type="dxa"/>
            <w:tcBorders>
              <w:top w:val="nil"/>
              <w:left w:val="nil"/>
              <w:bottom w:val="nil"/>
              <w:right w:val="nil"/>
            </w:tcBorders>
          </w:tcPr>
          <w:p w14:paraId="6891062C" w14:textId="32248793" w:rsidR="00284C00" w:rsidRPr="003E0C8D" w:rsidRDefault="00284C00" w:rsidP="00464D74">
            <w:pPr>
              <w:pStyle w:val="Normal6a"/>
            </w:pPr>
            <w:r w:rsidRPr="003E0C8D">
              <w:rPr>
                <w:b/>
                <w:i/>
              </w:rPr>
              <w:t>(16a)</w:t>
            </w:r>
            <w:r w:rsidRPr="003E0C8D">
              <w:tab/>
            </w:r>
            <w:r w:rsidRPr="003E0C8D">
              <w:rPr>
                <w:b/>
                <w:i/>
              </w:rPr>
              <w:t>Při provádění ESF by členské státy měly věnovat zvláštní pozornost podpoře sociálního</w:t>
            </w:r>
            <w:r w:rsidR="00A5289D">
              <w:rPr>
                <w:b/>
                <w:i/>
              </w:rPr>
              <w:t xml:space="preserve"> a </w:t>
            </w:r>
            <w:r w:rsidRPr="003E0C8D">
              <w:rPr>
                <w:b/>
                <w:i/>
              </w:rPr>
              <w:t>ekonomického začlenění</w:t>
            </w:r>
            <w:r w:rsidR="00A5289D">
              <w:rPr>
                <w:b/>
                <w:i/>
              </w:rPr>
              <w:t xml:space="preserve"> a </w:t>
            </w:r>
            <w:r w:rsidRPr="003E0C8D">
              <w:rPr>
                <w:b/>
                <w:i/>
              </w:rPr>
              <w:t>pracovních příležitostí evropských občanů legálně pobývajících</w:t>
            </w:r>
            <w:r w:rsidR="00A5289D">
              <w:rPr>
                <w:b/>
                <w:i/>
              </w:rPr>
              <w:t xml:space="preserve"> v </w:t>
            </w:r>
            <w:r w:rsidRPr="003E0C8D">
              <w:rPr>
                <w:b/>
                <w:i/>
              </w:rPr>
              <w:t>Unii, zejména mladých lidí, kteří čelí chudobě, materiální deprivaci, sociálnímu vyloučení nebo přetrvávající nejistotě na trhu práce.</w:t>
            </w:r>
          </w:p>
        </w:tc>
      </w:tr>
    </w:tbl>
    <w:p w14:paraId="7BF774A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F43D8A1" w14:textId="77777777" w:rsidR="00BD0451" w:rsidRPr="003E0C8D" w:rsidRDefault="00284C00" w:rsidP="00284C00">
      <w:r w:rsidRPr="003E0C8D">
        <w:rPr>
          <w:rStyle w:val="HideTWBExt"/>
        </w:rPr>
        <w:t>&lt;/AmendB&gt;</w:t>
      </w:r>
    </w:p>
    <w:p w14:paraId="48DA72E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228</w:t>
      </w:r>
      <w:r w:rsidRPr="003E0C8D">
        <w:rPr>
          <w:rStyle w:val="HideTWBExt"/>
          <w:b w:val="0"/>
        </w:rPr>
        <w:t>&lt;/NumAmB&gt;</w:t>
      </w:r>
    </w:p>
    <w:p w14:paraId="7F77D126"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329FA3F4" w14:textId="77777777" w:rsidR="00284C00" w:rsidRPr="003E0C8D" w:rsidRDefault="00284C00" w:rsidP="00284C00">
      <w:pPr>
        <w:pStyle w:val="NormalBold"/>
      </w:pPr>
      <w:r w:rsidRPr="003E0C8D">
        <w:rPr>
          <w:rStyle w:val="HideTWBExt"/>
          <w:b w:val="0"/>
        </w:rPr>
        <w:t>&lt;/RepeatBlock-By&gt;</w:t>
      </w:r>
    </w:p>
    <w:p w14:paraId="316198F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8350C1A" w14:textId="77777777" w:rsidR="00284C00" w:rsidRPr="003E0C8D" w:rsidRDefault="00284C00" w:rsidP="00284C00">
      <w:pPr>
        <w:pStyle w:val="NormalBold"/>
      </w:pPr>
      <w:r w:rsidRPr="003E0C8D">
        <w:rPr>
          <w:rStyle w:val="HideTWBExt"/>
          <w:b w:val="0"/>
        </w:rPr>
        <w:t>&lt;Article&gt;</w:t>
      </w:r>
      <w:r w:rsidRPr="003E0C8D">
        <w:t>Bod odůvodnění 16 b (nový)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7A2C3E2" w14:textId="77777777" w:rsidTr="00464D74">
        <w:trPr>
          <w:trHeight w:hRule="exact" w:val="240"/>
          <w:jc w:val="center"/>
        </w:trPr>
        <w:tc>
          <w:tcPr>
            <w:tcW w:w="9752" w:type="dxa"/>
            <w:gridSpan w:val="2"/>
            <w:tcBorders>
              <w:top w:val="nil"/>
              <w:left w:val="nil"/>
              <w:bottom w:val="nil"/>
              <w:right w:val="nil"/>
            </w:tcBorders>
          </w:tcPr>
          <w:p w14:paraId="761DFDE9" w14:textId="77777777" w:rsidR="00284C00" w:rsidRPr="003E0C8D" w:rsidRDefault="00284C00" w:rsidP="00464D74"/>
        </w:tc>
      </w:tr>
      <w:tr w:rsidR="00284C00" w:rsidRPr="003E0C8D" w14:paraId="47C8DF4D" w14:textId="77777777" w:rsidTr="00464D74">
        <w:trPr>
          <w:trHeight w:val="240"/>
          <w:jc w:val="center"/>
        </w:trPr>
        <w:tc>
          <w:tcPr>
            <w:tcW w:w="4876" w:type="dxa"/>
            <w:tcBorders>
              <w:top w:val="nil"/>
              <w:left w:val="nil"/>
              <w:bottom w:val="nil"/>
              <w:right w:val="nil"/>
            </w:tcBorders>
          </w:tcPr>
          <w:p w14:paraId="3A41B93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66ABC5D" w14:textId="77777777" w:rsidR="00284C00" w:rsidRPr="003E0C8D" w:rsidRDefault="00284C00" w:rsidP="00464D74">
            <w:pPr>
              <w:pStyle w:val="AmColumnHeading"/>
            </w:pPr>
            <w:r w:rsidRPr="003E0C8D">
              <w:t>Pozměňovací návrh</w:t>
            </w:r>
          </w:p>
        </w:tc>
      </w:tr>
      <w:tr w:rsidR="00284C00" w:rsidRPr="003E0C8D" w14:paraId="51C084B8" w14:textId="77777777" w:rsidTr="00464D74">
        <w:trPr>
          <w:jc w:val="center"/>
        </w:trPr>
        <w:tc>
          <w:tcPr>
            <w:tcW w:w="4876" w:type="dxa"/>
            <w:tcBorders>
              <w:top w:val="nil"/>
              <w:left w:val="nil"/>
              <w:bottom w:val="nil"/>
              <w:right w:val="nil"/>
            </w:tcBorders>
          </w:tcPr>
          <w:p w14:paraId="002B6A90" w14:textId="77777777" w:rsidR="00284C00" w:rsidRPr="003E0C8D" w:rsidRDefault="00284C00" w:rsidP="00464D74">
            <w:pPr>
              <w:pStyle w:val="Normal6a"/>
            </w:pPr>
          </w:p>
        </w:tc>
        <w:tc>
          <w:tcPr>
            <w:tcW w:w="4876" w:type="dxa"/>
            <w:tcBorders>
              <w:top w:val="nil"/>
              <w:left w:val="nil"/>
              <w:bottom w:val="nil"/>
              <w:right w:val="nil"/>
            </w:tcBorders>
          </w:tcPr>
          <w:p w14:paraId="1CA3C4C5" w14:textId="44B79A5C" w:rsidR="00284C00" w:rsidRPr="003E0C8D" w:rsidRDefault="00284C00" w:rsidP="00464D74">
            <w:pPr>
              <w:pStyle w:val="Normal6a"/>
            </w:pPr>
            <w:r w:rsidRPr="003E0C8D">
              <w:rPr>
                <w:b/>
                <w:i/>
              </w:rPr>
              <w:t>(16b)</w:t>
            </w:r>
            <w:r w:rsidRPr="003E0C8D">
              <w:tab/>
            </w:r>
            <w:r w:rsidRPr="003E0C8D">
              <w:rPr>
                <w:b/>
                <w:i/>
              </w:rPr>
              <w:t>Podpora prostřednictvím ESF by měla být využita</w:t>
            </w:r>
            <w:r w:rsidR="00A5289D">
              <w:rPr>
                <w:b/>
                <w:i/>
              </w:rPr>
              <w:t xml:space="preserve"> k </w:t>
            </w:r>
            <w:r w:rsidRPr="003E0C8D">
              <w:rPr>
                <w:b/>
                <w:i/>
              </w:rPr>
              <w:t>dosažení vysoké úrovně sociálně-ekonomického začlenění do společnosti, zejména podporou sociálního</w:t>
            </w:r>
            <w:r w:rsidR="00A5289D">
              <w:rPr>
                <w:b/>
                <w:i/>
              </w:rPr>
              <w:t xml:space="preserve"> a </w:t>
            </w:r>
            <w:r w:rsidRPr="003E0C8D">
              <w:rPr>
                <w:b/>
                <w:i/>
              </w:rPr>
              <w:t>pracovního začlenění skupin ve zranitelném postavení.</w:t>
            </w:r>
          </w:p>
        </w:tc>
      </w:tr>
    </w:tbl>
    <w:p w14:paraId="61B0762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9B2E621" w14:textId="77777777" w:rsidR="00BD0451" w:rsidRPr="003E0C8D" w:rsidRDefault="00284C00" w:rsidP="00284C00">
      <w:r w:rsidRPr="003E0C8D">
        <w:rPr>
          <w:rStyle w:val="HideTWBExt"/>
        </w:rPr>
        <w:t>&lt;/AmendB&gt;</w:t>
      </w:r>
    </w:p>
    <w:p w14:paraId="6F335FE5"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229</w:t>
      </w:r>
      <w:r w:rsidRPr="003E0C8D">
        <w:rPr>
          <w:rStyle w:val="HideTWBExt"/>
          <w:b w:val="0"/>
        </w:rPr>
        <w:t>&lt;/NumAmB&gt;</w:t>
      </w:r>
    </w:p>
    <w:p w14:paraId="20F2C137" w14:textId="77777777" w:rsidR="00284C00" w:rsidRPr="003E0C8D" w:rsidRDefault="00284C00" w:rsidP="00284C00">
      <w:pPr>
        <w:pStyle w:val="NormalBold"/>
      </w:pPr>
      <w:r w:rsidRPr="003E0C8D">
        <w:rPr>
          <w:rStyle w:val="HideTWBExt"/>
          <w:b w:val="0"/>
        </w:rPr>
        <w:t>&lt;RepeatBlock-By&gt;&lt;Members&gt;</w:t>
      </w:r>
      <w:r w:rsidRPr="003E0C8D">
        <w:t>Hristo Petrov, Martin Hojsík, Elisabetta Gualmini, Brigitte van den Berg, Valérie Devaux, Grégory Allione</w:t>
      </w:r>
      <w:r w:rsidRPr="003E0C8D">
        <w:rPr>
          <w:rStyle w:val="HideTWBExt"/>
          <w:b w:val="0"/>
        </w:rPr>
        <w:t>&lt;/Members&gt;</w:t>
      </w:r>
    </w:p>
    <w:p w14:paraId="1BEB198C" w14:textId="77777777" w:rsidR="00284C00" w:rsidRPr="003E0C8D" w:rsidRDefault="00284C00" w:rsidP="00284C00">
      <w:pPr>
        <w:pStyle w:val="NormalBold"/>
      </w:pPr>
      <w:r w:rsidRPr="003E0C8D">
        <w:rPr>
          <w:rStyle w:val="HideTWBExt"/>
          <w:b w:val="0"/>
        </w:rPr>
        <w:t>&lt;/RepeatBlock-By&gt;</w:t>
      </w:r>
    </w:p>
    <w:p w14:paraId="253FDD0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E0F7F8F" w14:textId="77777777" w:rsidR="00284C00" w:rsidRPr="003E0C8D" w:rsidRDefault="00284C00" w:rsidP="00284C00">
      <w:pPr>
        <w:pStyle w:val="NormalBold"/>
      </w:pPr>
      <w:r w:rsidRPr="003E0C8D">
        <w:rPr>
          <w:rStyle w:val="HideTWBExt"/>
          <w:b w:val="0"/>
        </w:rPr>
        <w:t>&lt;Article&gt;</w:t>
      </w:r>
      <w:r w:rsidRPr="003E0C8D">
        <w:t>Bod odůvodnění 17</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428B1D4" w14:textId="77777777" w:rsidTr="00464D74">
        <w:trPr>
          <w:trHeight w:hRule="exact" w:val="240"/>
          <w:jc w:val="center"/>
        </w:trPr>
        <w:tc>
          <w:tcPr>
            <w:tcW w:w="9752" w:type="dxa"/>
            <w:gridSpan w:val="2"/>
            <w:tcBorders>
              <w:top w:val="nil"/>
              <w:left w:val="nil"/>
              <w:bottom w:val="nil"/>
              <w:right w:val="nil"/>
            </w:tcBorders>
          </w:tcPr>
          <w:p w14:paraId="539D49E5" w14:textId="77777777" w:rsidR="00284C00" w:rsidRPr="003E0C8D" w:rsidRDefault="00284C00" w:rsidP="00464D74"/>
        </w:tc>
      </w:tr>
      <w:tr w:rsidR="00284C00" w:rsidRPr="003E0C8D" w14:paraId="0A3E70A0" w14:textId="77777777" w:rsidTr="00464D74">
        <w:trPr>
          <w:trHeight w:val="240"/>
          <w:jc w:val="center"/>
        </w:trPr>
        <w:tc>
          <w:tcPr>
            <w:tcW w:w="4876" w:type="dxa"/>
            <w:tcBorders>
              <w:top w:val="nil"/>
              <w:left w:val="nil"/>
              <w:bottom w:val="nil"/>
              <w:right w:val="nil"/>
            </w:tcBorders>
          </w:tcPr>
          <w:p w14:paraId="383AF17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84E9888" w14:textId="77777777" w:rsidR="00284C00" w:rsidRPr="003E0C8D" w:rsidRDefault="00284C00" w:rsidP="00464D74">
            <w:pPr>
              <w:pStyle w:val="AmColumnHeading"/>
            </w:pPr>
            <w:r w:rsidRPr="003E0C8D">
              <w:t>Pozměňovací návrh</w:t>
            </w:r>
          </w:p>
        </w:tc>
      </w:tr>
      <w:tr w:rsidR="00284C00" w:rsidRPr="003E0C8D" w14:paraId="50ECBCBC" w14:textId="77777777" w:rsidTr="00464D74">
        <w:trPr>
          <w:jc w:val="center"/>
        </w:trPr>
        <w:tc>
          <w:tcPr>
            <w:tcW w:w="4876" w:type="dxa"/>
            <w:tcBorders>
              <w:top w:val="nil"/>
              <w:left w:val="nil"/>
              <w:bottom w:val="nil"/>
              <w:right w:val="nil"/>
            </w:tcBorders>
          </w:tcPr>
          <w:p w14:paraId="18736E16" w14:textId="2F64C788" w:rsidR="00284C00" w:rsidRPr="003E0C8D" w:rsidRDefault="00284C00" w:rsidP="00464D74">
            <w:pPr>
              <w:pStyle w:val="Normal6a"/>
            </w:pPr>
            <w:r w:rsidRPr="003E0C8D">
              <w:t>(17)</w:t>
            </w:r>
            <w:r w:rsidRPr="003E0C8D">
              <w:tab/>
              <w:t>Zásady demokracie, právního státu</w:t>
            </w:r>
            <w:r w:rsidR="00A5289D">
              <w:t xml:space="preserve"> a </w:t>
            </w:r>
            <w:r w:rsidRPr="003E0C8D">
              <w:t>ochrany základních práv jsou základními hodnotami Unie. Tyto hodnoty jsou zásadní pro každého člověka</w:t>
            </w:r>
            <w:r w:rsidRPr="003E0C8D">
              <w:rPr>
                <w:b/>
                <w:i/>
              </w:rPr>
              <w:t>, zejména</w:t>
            </w:r>
            <w:r w:rsidRPr="003E0C8D">
              <w:t xml:space="preserve"> pro ty nejzranitelnější. Kromě toho mají zásadní význam pro účinné provádění ESF. ESF by proto měl také podporovat prosazování</w:t>
            </w:r>
            <w:r w:rsidR="00A5289D">
              <w:t xml:space="preserve"> a </w:t>
            </w:r>
            <w:r w:rsidRPr="003E0C8D">
              <w:t>uplatňování těchto hodnot pro všechny. ESF se bude</w:t>
            </w:r>
            <w:r w:rsidR="00A5289D">
              <w:t xml:space="preserve"> i </w:t>
            </w:r>
            <w:r w:rsidRPr="003E0C8D">
              <w:t>nadále zabývat právy osob se zdravotním postižením, jak jsou zakotvena</w:t>
            </w:r>
            <w:r w:rsidR="00A5289D">
              <w:t xml:space="preserve"> v </w:t>
            </w:r>
            <w:r w:rsidRPr="003E0C8D">
              <w:t>Úmluvě OSN</w:t>
            </w:r>
            <w:r w:rsidR="00A5289D">
              <w:t xml:space="preserve"> o </w:t>
            </w:r>
            <w:r w:rsidRPr="003E0C8D">
              <w:t>právech osob se zdravotním postižením. Zajistí rovněž soudržnost</w:t>
            </w:r>
            <w:r w:rsidR="00A5289D">
              <w:t xml:space="preserve"> s </w:t>
            </w:r>
            <w:r w:rsidRPr="003E0C8D">
              <w:t>Unií rovnosti</w:t>
            </w:r>
            <w:r w:rsidR="00A5289D">
              <w:t xml:space="preserve"> a </w:t>
            </w:r>
            <w:r w:rsidRPr="003E0C8D">
              <w:t>souvisejícími strategiemi1, jejichž cílem je bojovat proti diskriminaci na základě pohlaví, rasy nebo etnického původu, náboženského vyznání nebo přesvědčení, zdravotního postižení, věku nebo sexuální orientace</w:t>
            </w:r>
            <w:r w:rsidR="00A5289D">
              <w:t xml:space="preserve"> a </w:t>
            </w:r>
            <w:r w:rsidRPr="003E0C8D">
              <w:t>zajistit sociální soudržnost udržováním</w:t>
            </w:r>
            <w:r w:rsidR="00A5289D">
              <w:t xml:space="preserve"> a </w:t>
            </w:r>
            <w:r w:rsidRPr="003E0C8D">
              <w:t>rozvojem otevřené, na základních právech založené, demokratické, rovné</w:t>
            </w:r>
            <w:r w:rsidR="00A5289D">
              <w:t xml:space="preserve"> a </w:t>
            </w:r>
            <w:r w:rsidRPr="003E0C8D">
              <w:t>inkluzivní společnosti založené na zásadách právního státu.</w:t>
            </w:r>
          </w:p>
        </w:tc>
        <w:tc>
          <w:tcPr>
            <w:tcW w:w="4876" w:type="dxa"/>
            <w:tcBorders>
              <w:top w:val="nil"/>
              <w:left w:val="nil"/>
              <w:bottom w:val="nil"/>
              <w:right w:val="nil"/>
            </w:tcBorders>
          </w:tcPr>
          <w:p w14:paraId="1F53122B" w14:textId="24418AB9" w:rsidR="00284C00" w:rsidRPr="003E0C8D" w:rsidRDefault="00284C00" w:rsidP="00464D74">
            <w:pPr>
              <w:pStyle w:val="Normal6a"/>
            </w:pPr>
            <w:r w:rsidRPr="003E0C8D">
              <w:t>(17)</w:t>
            </w:r>
            <w:r w:rsidRPr="003E0C8D">
              <w:tab/>
              <w:t>Zásady demokracie, právního státu</w:t>
            </w:r>
            <w:r w:rsidR="00A5289D">
              <w:t xml:space="preserve"> a </w:t>
            </w:r>
            <w:r w:rsidRPr="003E0C8D">
              <w:t>ochrany základních práv jsou základními hodnotami Unie. Tyto hodnoty jsou zásadní pro každého člověka</w:t>
            </w:r>
            <w:r w:rsidR="00A5289D">
              <w:t xml:space="preserve"> a </w:t>
            </w:r>
            <w:r w:rsidRPr="003E0C8D">
              <w:rPr>
                <w:b/>
                <w:i/>
              </w:rPr>
              <w:t>měly by být zaručeny také</w:t>
            </w:r>
            <w:r w:rsidRPr="003E0C8D">
              <w:t xml:space="preserve"> pro ty nejzranitelnější. Kromě toho mají zásadní význam pro účinné provádění ESF. ESF by proto měl také podporovat prosazování</w:t>
            </w:r>
            <w:r w:rsidR="00A5289D">
              <w:t xml:space="preserve"> a </w:t>
            </w:r>
            <w:r w:rsidRPr="003E0C8D">
              <w:t>uplatňování těchto hodnot pro všechny. ESF se bude</w:t>
            </w:r>
            <w:r w:rsidR="00A5289D">
              <w:t xml:space="preserve"> i </w:t>
            </w:r>
            <w:r w:rsidRPr="003E0C8D">
              <w:t>nadále zabývat právy osob se zdravotním postižením, jak jsou zakotvena</w:t>
            </w:r>
            <w:r w:rsidR="00A5289D">
              <w:t xml:space="preserve"> v </w:t>
            </w:r>
            <w:r w:rsidRPr="003E0C8D">
              <w:t>Úmluvě OSN</w:t>
            </w:r>
            <w:r w:rsidR="00A5289D">
              <w:t xml:space="preserve"> o </w:t>
            </w:r>
            <w:r w:rsidRPr="003E0C8D">
              <w:t>právech osob se zdravotním postižením</w:t>
            </w:r>
            <w:r w:rsidRPr="003E0C8D">
              <w:rPr>
                <w:b/>
                <w:i/>
              </w:rPr>
              <w:t>,</w:t>
            </w:r>
            <w:r w:rsidR="00A5289D">
              <w:rPr>
                <w:b/>
                <w:i/>
              </w:rPr>
              <w:t xml:space="preserve"> a </w:t>
            </w:r>
            <w:r w:rsidRPr="003E0C8D">
              <w:rPr>
                <w:b/>
                <w:i/>
              </w:rPr>
              <w:t>právy dětí, jak jsou zakotvena</w:t>
            </w:r>
            <w:r w:rsidR="00A5289D">
              <w:rPr>
                <w:b/>
                <w:i/>
              </w:rPr>
              <w:t xml:space="preserve"> v </w:t>
            </w:r>
            <w:r w:rsidRPr="003E0C8D">
              <w:rPr>
                <w:b/>
                <w:i/>
              </w:rPr>
              <w:t>Úmluvě OSN</w:t>
            </w:r>
            <w:r w:rsidR="00A5289D">
              <w:rPr>
                <w:b/>
                <w:i/>
              </w:rPr>
              <w:t xml:space="preserve"> o </w:t>
            </w:r>
            <w:r w:rsidRPr="003E0C8D">
              <w:rPr>
                <w:b/>
                <w:i/>
              </w:rPr>
              <w:t>právech dítěte</w:t>
            </w:r>
            <w:r w:rsidRPr="003E0C8D">
              <w:t>. Zajistí rovněž soudržnost</w:t>
            </w:r>
            <w:r w:rsidR="00A5289D">
              <w:t xml:space="preserve"> s </w:t>
            </w:r>
            <w:r w:rsidRPr="003E0C8D">
              <w:t>Unií rovnosti</w:t>
            </w:r>
            <w:r w:rsidR="00A5289D">
              <w:t xml:space="preserve"> a </w:t>
            </w:r>
            <w:r w:rsidRPr="003E0C8D">
              <w:t xml:space="preserve">souvisejícími strategiemi1, jejichž cílem je bojovat proti diskriminaci na základě pohlaví, rasy nebo etnického původu, </w:t>
            </w:r>
            <w:r w:rsidRPr="003E0C8D">
              <w:rPr>
                <w:b/>
                <w:i/>
              </w:rPr>
              <w:t>socioekonomického postavení, vzdělání,</w:t>
            </w:r>
            <w:r w:rsidRPr="003E0C8D">
              <w:t xml:space="preserve"> náboženského vyznání nebo přesvědčení, zdravotního postižení, věku nebo sexuální orientace</w:t>
            </w:r>
            <w:r w:rsidR="00A5289D">
              <w:t xml:space="preserve"> a </w:t>
            </w:r>
            <w:r w:rsidRPr="003E0C8D">
              <w:t>zajistit sociální soudržnost udržováním</w:t>
            </w:r>
            <w:r w:rsidR="00A5289D">
              <w:t xml:space="preserve"> a </w:t>
            </w:r>
            <w:r w:rsidRPr="003E0C8D">
              <w:t>rozvojem otevřené, na základních právech založené, demokratické, rovné</w:t>
            </w:r>
            <w:r w:rsidR="00A5289D">
              <w:t xml:space="preserve"> a </w:t>
            </w:r>
            <w:r w:rsidRPr="003E0C8D">
              <w:t>inkluzivní společnosti založené na zásadách právního státu.</w:t>
            </w:r>
          </w:p>
        </w:tc>
      </w:tr>
    </w:tbl>
    <w:p w14:paraId="25114C3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3A5C49B" w14:textId="77777777" w:rsidR="00BD0451" w:rsidRPr="003E0C8D" w:rsidRDefault="00284C00" w:rsidP="00284C00">
      <w:r w:rsidRPr="003E0C8D">
        <w:rPr>
          <w:rStyle w:val="HideTWBExt"/>
        </w:rPr>
        <w:t>&lt;/AmendB&gt;</w:t>
      </w:r>
    </w:p>
    <w:p w14:paraId="297433F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230</w:t>
      </w:r>
      <w:r w:rsidRPr="003E0C8D">
        <w:rPr>
          <w:rStyle w:val="HideTWBExt"/>
          <w:b w:val="0"/>
        </w:rPr>
        <w:t>&lt;/NumAmB&gt;</w:t>
      </w:r>
    </w:p>
    <w:p w14:paraId="69FB6E43"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6DC1FC1E" w14:textId="77777777" w:rsidR="00284C00" w:rsidRPr="003E0C8D" w:rsidRDefault="00284C00" w:rsidP="00284C00">
      <w:pPr>
        <w:pStyle w:val="NormalBold"/>
      </w:pPr>
      <w:r w:rsidRPr="003E0C8D">
        <w:rPr>
          <w:rStyle w:val="HideTWBExt"/>
          <w:b w:val="0"/>
        </w:rPr>
        <w:t>&lt;/RepeatBlock-By&gt;</w:t>
      </w:r>
    </w:p>
    <w:p w14:paraId="45F20DC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2083189" w14:textId="77777777" w:rsidR="00284C00" w:rsidRPr="003E0C8D" w:rsidRDefault="00284C00" w:rsidP="00284C00">
      <w:pPr>
        <w:pStyle w:val="NormalBold"/>
      </w:pPr>
      <w:r w:rsidRPr="003E0C8D">
        <w:rPr>
          <w:rStyle w:val="HideTWBExt"/>
          <w:b w:val="0"/>
        </w:rPr>
        <w:t>&lt;Article&gt;</w:t>
      </w:r>
      <w:r w:rsidRPr="003E0C8D">
        <w:t>Bod odůvodnění 17</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0037474" w14:textId="77777777" w:rsidTr="00464D74">
        <w:trPr>
          <w:trHeight w:hRule="exact" w:val="240"/>
          <w:jc w:val="center"/>
        </w:trPr>
        <w:tc>
          <w:tcPr>
            <w:tcW w:w="9752" w:type="dxa"/>
            <w:gridSpan w:val="2"/>
            <w:tcBorders>
              <w:top w:val="nil"/>
              <w:left w:val="nil"/>
              <w:bottom w:val="nil"/>
              <w:right w:val="nil"/>
            </w:tcBorders>
          </w:tcPr>
          <w:p w14:paraId="3F613A39" w14:textId="77777777" w:rsidR="00284C00" w:rsidRPr="003E0C8D" w:rsidRDefault="00284C00" w:rsidP="00464D74"/>
        </w:tc>
      </w:tr>
      <w:tr w:rsidR="00284C00" w:rsidRPr="003E0C8D" w14:paraId="43E726BB" w14:textId="77777777" w:rsidTr="00464D74">
        <w:trPr>
          <w:trHeight w:val="240"/>
          <w:jc w:val="center"/>
        </w:trPr>
        <w:tc>
          <w:tcPr>
            <w:tcW w:w="4876" w:type="dxa"/>
            <w:tcBorders>
              <w:top w:val="nil"/>
              <w:left w:val="nil"/>
              <w:bottom w:val="nil"/>
              <w:right w:val="nil"/>
            </w:tcBorders>
          </w:tcPr>
          <w:p w14:paraId="6F972E2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5D267DC" w14:textId="77777777" w:rsidR="00284C00" w:rsidRPr="003E0C8D" w:rsidRDefault="00284C00" w:rsidP="00464D74">
            <w:pPr>
              <w:pStyle w:val="AmColumnHeading"/>
            </w:pPr>
            <w:r w:rsidRPr="003E0C8D">
              <w:t>Pozměňovací návrh</w:t>
            </w:r>
          </w:p>
        </w:tc>
      </w:tr>
      <w:tr w:rsidR="00284C00" w:rsidRPr="003E0C8D" w14:paraId="403EA7CC" w14:textId="77777777" w:rsidTr="00464D74">
        <w:trPr>
          <w:jc w:val="center"/>
        </w:trPr>
        <w:tc>
          <w:tcPr>
            <w:tcW w:w="4876" w:type="dxa"/>
            <w:tcBorders>
              <w:top w:val="nil"/>
              <w:left w:val="nil"/>
              <w:bottom w:val="nil"/>
              <w:right w:val="nil"/>
            </w:tcBorders>
          </w:tcPr>
          <w:p w14:paraId="15C5BC89" w14:textId="4C0FC066" w:rsidR="00284C00" w:rsidRPr="003E0C8D" w:rsidRDefault="00284C00" w:rsidP="00464D74">
            <w:pPr>
              <w:pStyle w:val="Normal6a"/>
            </w:pPr>
            <w:r w:rsidRPr="003E0C8D">
              <w:t>(17)</w:t>
            </w:r>
            <w:r w:rsidRPr="003E0C8D">
              <w:tab/>
              <w:t>Zásady demokracie, právního státu</w:t>
            </w:r>
            <w:r w:rsidR="00A5289D">
              <w:t xml:space="preserve"> a </w:t>
            </w:r>
            <w:r w:rsidRPr="003E0C8D">
              <w:t>ochrany základních práv jsou základními hodnotami Unie. Tyto hodnoty jsou zásadní pro každého člověka, zejména pro ty nejzranitelnější. Kromě toho mají zásadní význam pro účinné provádění ESF. ESF by proto měl také podporovat prosazování</w:t>
            </w:r>
            <w:r w:rsidR="00A5289D">
              <w:t xml:space="preserve"> a </w:t>
            </w:r>
            <w:r w:rsidRPr="003E0C8D">
              <w:t>uplatňování těchto hodnot pro všechny. ESF se bude</w:t>
            </w:r>
            <w:r w:rsidR="00A5289D">
              <w:t xml:space="preserve"> i </w:t>
            </w:r>
            <w:r w:rsidRPr="003E0C8D">
              <w:t>nadále zabývat právy osob se zdravotním postižením, jak jsou zakotvena</w:t>
            </w:r>
            <w:r w:rsidR="00A5289D">
              <w:t xml:space="preserve"> v </w:t>
            </w:r>
            <w:r w:rsidRPr="003E0C8D">
              <w:t>Úmluvě OSN</w:t>
            </w:r>
            <w:r w:rsidR="00A5289D">
              <w:t xml:space="preserve"> o </w:t>
            </w:r>
            <w:r w:rsidRPr="003E0C8D">
              <w:t>právech osob se zdravotním postižením. Zajistí rovněž soudržnost</w:t>
            </w:r>
            <w:r w:rsidR="00A5289D">
              <w:t xml:space="preserve"> s </w:t>
            </w:r>
            <w:r w:rsidRPr="003E0C8D">
              <w:t>Unií rovnosti</w:t>
            </w:r>
            <w:r w:rsidR="00A5289D">
              <w:t xml:space="preserve"> a </w:t>
            </w:r>
            <w:r w:rsidRPr="003E0C8D">
              <w:t xml:space="preserve">souvisejícími </w:t>
            </w:r>
            <w:r w:rsidRPr="003E0C8D">
              <w:rPr>
                <w:b/>
                <w:i/>
              </w:rPr>
              <w:t>strategiemi1</w:t>
            </w:r>
            <w:r w:rsidRPr="003E0C8D">
              <w:t>, jejichž cílem je bojovat proti diskriminaci na základě pohlaví, rasy nebo etnického původu, náboženského vyznání nebo přesvědčení, zdravotního postižení, věku nebo sexuální orientace</w:t>
            </w:r>
            <w:r w:rsidR="00A5289D">
              <w:t xml:space="preserve"> a </w:t>
            </w:r>
            <w:r w:rsidRPr="003E0C8D">
              <w:t>zajistit sociální soudržnost udržováním</w:t>
            </w:r>
            <w:r w:rsidR="00A5289D">
              <w:t xml:space="preserve"> a </w:t>
            </w:r>
            <w:r w:rsidRPr="003E0C8D">
              <w:t>rozvojem otevřené, na základních právech založené, demokratické, rovné</w:t>
            </w:r>
            <w:r w:rsidR="00A5289D">
              <w:t xml:space="preserve"> a </w:t>
            </w:r>
            <w:r w:rsidRPr="003E0C8D">
              <w:t>inkluzivní společnosti založené na zásadách právního státu.</w:t>
            </w:r>
          </w:p>
        </w:tc>
        <w:tc>
          <w:tcPr>
            <w:tcW w:w="4876" w:type="dxa"/>
            <w:tcBorders>
              <w:top w:val="nil"/>
              <w:left w:val="nil"/>
              <w:bottom w:val="nil"/>
              <w:right w:val="nil"/>
            </w:tcBorders>
          </w:tcPr>
          <w:p w14:paraId="5DDE9D1F" w14:textId="38DC5BFC" w:rsidR="00284C00" w:rsidRPr="003E0C8D" w:rsidRDefault="00284C00" w:rsidP="00464D74">
            <w:pPr>
              <w:pStyle w:val="Normal6a"/>
            </w:pPr>
            <w:r w:rsidRPr="003E0C8D">
              <w:t>(17)</w:t>
            </w:r>
            <w:r w:rsidRPr="003E0C8D">
              <w:tab/>
              <w:t>Zásady demokracie, právního státu</w:t>
            </w:r>
            <w:r w:rsidR="00A5289D">
              <w:t xml:space="preserve"> a </w:t>
            </w:r>
            <w:r w:rsidRPr="003E0C8D">
              <w:t>ochrany základních práv jsou základními hodnotami Unie. Tyto hodnoty jsou zásadní pro každého člověka, zejména pro ty nejzranitelnější. Kromě toho mají zásadní význam pro účinné provádění ESF. ESF by proto měl také podporovat prosazování</w:t>
            </w:r>
            <w:r w:rsidR="00A5289D">
              <w:t xml:space="preserve"> a </w:t>
            </w:r>
            <w:r w:rsidRPr="003E0C8D">
              <w:t>uplatňování těchto hodnot pro všechny. ESF se bude</w:t>
            </w:r>
            <w:r w:rsidR="00A5289D">
              <w:t xml:space="preserve"> i </w:t>
            </w:r>
            <w:r w:rsidRPr="003E0C8D">
              <w:t>nadále zabývat právy osob se zdravotním postižením, jak jsou zakotvena</w:t>
            </w:r>
            <w:r w:rsidR="00A5289D">
              <w:t xml:space="preserve"> v </w:t>
            </w:r>
            <w:r w:rsidRPr="003E0C8D">
              <w:t>Úmluvě OSN</w:t>
            </w:r>
            <w:r w:rsidR="00A5289D">
              <w:t xml:space="preserve"> o </w:t>
            </w:r>
            <w:r w:rsidRPr="003E0C8D">
              <w:t>právech osob se zdravotním postižením. Zajistí rovněž soudržnost</w:t>
            </w:r>
            <w:r w:rsidR="00A5289D">
              <w:t xml:space="preserve"> s </w:t>
            </w:r>
            <w:r w:rsidRPr="003E0C8D">
              <w:t>Unií rovnosti</w:t>
            </w:r>
            <w:r w:rsidR="00A5289D">
              <w:t xml:space="preserve"> a </w:t>
            </w:r>
            <w:r w:rsidRPr="003E0C8D">
              <w:t xml:space="preserve">souvisejícími </w:t>
            </w:r>
            <w:r w:rsidRPr="003E0C8D">
              <w:rPr>
                <w:b/>
                <w:i/>
              </w:rPr>
              <w:t>strategiemi</w:t>
            </w:r>
            <w:r w:rsidRPr="003E0C8D">
              <w:t xml:space="preserve">, jejichž cílem je bojovat proti diskriminaci na základě pohlaví, rasy nebo etnického původu, </w:t>
            </w:r>
            <w:r w:rsidRPr="003E0C8D">
              <w:rPr>
                <w:b/>
                <w:i/>
              </w:rPr>
              <w:t>sociálně-ekonomického postavení, vzdělání,</w:t>
            </w:r>
            <w:r w:rsidRPr="003E0C8D">
              <w:t xml:space="preserve"> náboženského vyznání nebo přesvědčení, zdravotního postižení, věku nebo sexuální orientace</w:t>
            </w:r>
            <w:r w:rsidR="00A5289D">
              <w:t xml:space="preserve"> a </w:t>
            </w:r>
            <w:r w:rsidRPr="003E0C8D">
              <w:t>zajistit sociální soudržnost udržováním</w:t>
            </w:r>
            <w:r w:rsidR="00A5289D">
              <w:t xml:space="preserve"> a </w:t>
            </w:r>
            <w:r w:rsidRPr="003E0C8D">
              <w:t>rozvojem otevřené, na základních právech založené, demokratické, rovné</w:t>
            </w:r>
            <w:r w:rsidR="00A5289D">
              <w:t xml:space="preserve"> a </w:t>
            </w:r>
            <w:r w:rsidRPr="003E0C8D">
              <w:t>inkluzivní společnosti založené na zásadách právního státu.</w:t>
            </w:r>
          </w:p>
        </w:tc>
      </w:tr>
    </w:tbl>
    <w:p w14:paraId="3EB8086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527930A" w14:textId="77777777" w:rsidR="00BD0451" w:rsidRPr="003E0C8D" w:rsidRDefault="00284C00" w:rsidP="00284C00">
      <w:r w:rsidRPr="003E0C8D">
        <w:rPr>
          <w:rStyle w:val="HideTWBExt"/>
        </w:rPr>
        <w:t>&lt;/AmendB&gt;</w:t>
      </w:r>
    </w:p>
    <w:p w14:paraId="4A40B9E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231</w:t>
      </w:r>
      <w:r w:rsidRPr="003E0C8D">
        <w:rPr>
          <w:rStyle w:val="HideTWBExt"/>
          <w:b w:val="0"/>
        </w:rPr>
        <w:t>&lt;/NumAmB&gt;</w:t>
      </w:r>
    </w:p>
    <w:p w14:paraId="3027BF03"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7FD79A7F" w14:textId="77777777" w:rsidR="00284C00" w:rsidRPr="003E0C8D" w:rsidRDefault="00284C00" w:rsidP="00284C00">
      <w:pPr>
        <w:pStyle w:val="NormalBold"/>
      </w:pPr>
      <w:r w:rsidRPr="003E0C8D">
        <w:rPr>
          <w:rStyle w:val="HideTWBExt"/>
          <w:b w:val="0"/>
        </w:rPr>
        <w:t>&lt;/RepeatBlock-By&gt;</w:t>
      </w:r>
    </w:p>
    <w:p w14:paraId="0D4EF42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8F81803" w14:textId="77777777" w:rsidR="00284C00" w:rsidRPr="003E0C8D" w:rsidRDefault="00284C00" w:rsidP="00284C00">
      <w:pPr>
        <w:pStyle w:val="NormalBold"/>
      </w:pPr>
      <w:r w:rsidRPr="003E0C8D">
        <w:rPr>
          <w:rStyle w:val="HideTWBExt"/>
          <w:b w:val="0"/>
        </w:rPr>
        <w:t>&lt;Article&gt;</w:t>
      </w:r>
      <w:r w:rsidRPr="003E0C8D">
        <w:t>Bod odůvodnění 17</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4431679" w14:textId="77777777" w:rsidTr="00464D74">
        <w:trPr>
          <w:trHeight w:hRule="exact" w:val="240"/>
          <w:jc w:val="center"/>
        </w:trPr>
        <w:tc>
          <w:tcPr>
            <w:tcW w:w="9752" w:type="dxa"/>
            <w:gridSpan w:val="2"/>
            <w:tcBorders>
              <w:top w:val="nil"/>
              <w:left w:val="nil"/>
              <w:bottom w:val="nil"/>
              <w:right w:val="nil"/>
            </w:tcBorders>
          </w:tcPr>
          <w:p w14:paraId="50BE0142" w14:textId="77777777" w:rsidR="00284C00" w:rsidRPr="003E0C8D" w:rsidRDefault="00284C00" w:rsidP="00464D74"/>
        </w:tc>
      </w:tr>
      <w:tr w:rsidR="00284C00" w:rsidRPr="003E0C8D" w14:paraId="1F68DDED" w14:textId="77777777" w:rsidTr="00464D74">
        <w:trPr>
          <w:trHeight w:val="240"/>
          <w:jc w:val="center"/>
        </w:trPr>
        <w:tc>
          <w:tcPr>
            <w:tcW w:w="4876" w:type="dxa"/>
            <w:tcBorders>
              <w:top w:val="nil"/>
              <w:left w:val="nil"/>
              <w:bottom w:val="nil"/>
              <w:right w:val="nil"/>
            </w:tcBorders>
          </w:tcPr>
          <w:p w14:paraId="3CC1DD1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44BEA4F" w14:textId="77777777" w:rsidR="00284C00" w:rsidRPr="003E0C8D" w:rsidRDefault="00284C00" w:rsidP="00464D74">
            <w:pPr>
              <w:pStyle w:val="AmColumnHeading"/>
            </w:pPr>
            <w:r w:rsidRPr="003E0C8D">
              <w:t>Pozměňovací návrh</w:t>
            </w:r>
          </w:p>
        </w:tc>
      </w:tr>
      <w:tr w:rsidR="00284C00" w:rsidRPr="003E0C8D" w14:paraId="3098C17B" w14:textId="77777777" w:rsidTr="00464D74">
        <w:trPr>
          <w:jc w:val="center"/>
        </w:trPr>
        <w:tc>
          <w:tcPr>
            <w:tcW w:w="4876" w:type="dxa"/>
            <w:tcBorders>
              <w:top w:val="nil"/>
              <w:left w:val="nil"/>
              <w:bottom w:val="nil"/>
              <w:right w:val="nil"/>
            </w:tcBorders>
          </w:tcPr>
          <w:p w14:paraId="15167F14" w14:textId="399D3C86" w:rsidR="00284C00" w:rsidRPr="003E0C8D" w:rsidRDefault="00284C00" w:rsidP="00464D74">
            <w:pPr>
              <w:pStyle w:val="Normal6a"/>
            </w:pPr>
            <w:r w:rsidRPr="003E0C8D">
              <w:t>(17)</w:t>
            </w:r>
            <w:r w:rsidRPr="003E0C8D">
              <w:tab/>
              <w:t>Zásady demokracie, právního státu</w:t>
            </w:r>
            <w:r w:rsidR="00A5289D">
              <w:t xml:space="preserve"> a </w:t>
            </w:r>
            <w:r w:rsidRPr="003E0C8D">
              <w:t>ochrany základních práv jsou základními hodnotami Unie. Tyto hodnoty jsou zásadní pro každého člověka, zejména pro ty nejzranitelnější. Kromě toho mají zásadní význam pro účinné provádění ESF. ESF by proto měl také podporovat prosazování</w:t>
            </w:r>
            <w:r w:rsidR="00A5289D">
              <w:t xml:space="preserve"> a </w:t>
            </w:r>
            <w:r w:rsidRPr="003E0C8D">
              <w:t>uplatňování těchto hodnot pro všechny. ESF se bude</w:t>
            </w:r>
            <w:r w:rsidR="00A5289D">
              <w:t xml:space="preserve"> i </w:t>
            </w:r>
            <w:r w:rsidRPr="003E0C8D">
              <w:t>nadále zabývat právy osob se zdravotním postižením, jak jsou zakotvena</w:t>
            </w:r>
            <w:r w:rsidR="00A5289D">
              <w:t xml:space="preserve"> v </w:t>
            </w:r>
            <w:r w:rsidRPr="003E0C8D">
              <w:t>Úmluvě OSN</w:t>
            </w:r>
            <w:r w:rsidR="00A5289D">
              <w:t xml:space="preserve"> o </w:t>
            </w:r>
            <w:r w:rsidRPr="003E0C8D">
              <w:t>právech osob se zdravotním postižením. Zajistí rovněž soudržnost</w:t>
            </w:r>
            <w:r w:rsidR="00A5289D">
              <w:t xml:space="preserve"> s </w:t>
            </w:r>
            <w:r w:rsidRPr="003E0C8D">
              <w:t>Unií rovnosti</w:t>
            </w:r>
            <w:r w:rsidR="00A5289D">
              <w:t xml:space="preserve"> a </w:t>
            </w:r>
            <w:r w:rsidRPr="003E0C8D">
              <w:t xml:space="preserve">souvisejícími </w:t>
            </w:r>
            <w:r w:rsidRPr="003E0C8D">
              <w:rPr>
                <w:b/>
                <w:i/>
              </w:rPr>
              <w:t>strategiemi1</w:t>
            </w:r>
            <w:r w:rsidRPr="003E0C8D">
              <w:t>, jejichž cílem je bojovat proti diskriminaci na základě pohlaví, rasy nebo etnického původu, náboženského vyznání nebo přesvědčení, zdravotního postižení, věku nebo sexuální orientace</w:t>
            </w:r>
            <w:r w:rsidR="00A5289D">
              <w:t xml:space="preserve"> a </w:t>
            </w:r>
            <w:r w:rsidRPr="003E0C8D">
              <w:t>zajistit sociální soudržnost udržováním</w:t>
            </w:r>
            <w:r w:rsidR="00A5289D">
              <w:t xml:space="preserve"> a </w:t>
            </w:r>
            <w:r w:rsidRPr="003E0C8D">
              <w:t>rozvojem otevřené, na základních právech založené, demokratické, rovné</w:t>
            </w:r>
            <w:r w:rsidR="00A5289D">
              <w:t xml:space="preserve"> a </w:t>
            </w:r>
            <w:r w:rsidRPr="003E0C8D">
              <w:t>inkluzivní společnosti založené na zásadách právního státu.</w:t>
            </w:r>
          </w:p>
        </w:tc>
        <w:tc>
          <w:tcPr>
            <w:tcW w:w="4876" w:type="dxa"/>
            <w:tcBorders>
              <w:top w:val="nil"/>
              <w:left w:val="nil"/>
              <w:bottom w:val="nil"/>
              <w:right w:val="nil"/>
            </w:tcBorders>
          </w:tcPr>
          <w:p w14:paraId="1B15DBAA" w14:textId="6FA40C8E" w:rsidR="00284C00" w:rsidRPr="003E0C8D" w:rsidRDefault="00284C00" w:rsidP="00464D74">
            <w:pPr>
              <w:pStyle w:val="Normal6a"/>
            </w:pPr>
            <w:r w:rsidRPr="003E0C8D">
              <w:t>(17)</w:t>
            </w:r>
            <w:r w:rsidRPr="003E0C8D">
              <w:tab/>
              <w:t>Zásady demokracie, právního státu</w:t>
            </w:r>
            <w:r w:rsidR="00A5289D">
              <w:t xml:space="preserve"> a </w:t>
            </w:r>
            <w:r w:rsidRPr="003E0C8D">
              <w:t>ochrany základních práv jsou základními hodnotami Unie. Tyto hodnoty jsou zásadní pro každého člověka, zejména pro ty nejzranitelnější. Kromě toho mají zásadní význam pro účinné provádění ESF. ESF by proto měl také podporovat prosazování</w:t>
            </w:r>
            <w:r w:rsidR="00A5289D">
              <w:t xml:space="preserve"> a </w:t>
            </w:r>
            <w:r w:rsidRPr="003E0C8D">
              <w:t>uplatňování těchto hodnot pro všechny. ESF se bude</w:t>
            </w:r>
            <w:r w:rsidR="00A5289D">
              <w:t xml:space="preserve"> i </w:t>
            </w:r>
            <w:r w:rsidRPr="003E0C8D">
              <w:t>nadále zabývat právy osob se zdravotním postižením, jak jsou zakotvena</w:t>
            </w:r>
            <w:r w:rsidR="00A5289D">
              <w:t xml:space="preserve"> v </w:t>
            </w:r>
            <w:r w:rsidRPr="003E0C8D">
              <w:t>Úmluvě OSN</w:t>
            </w:r>
            <w:r w:rsidR="00A5289D">
              <w:t xml:space="preserve"> o </w:t>
            </w:r>
            <w:r w:rsidRPr="003E0C8D">
              <w:t>právech osob se zdravotním postižením. Zajistí rovněž soudržnost</w:t>
            </w:r>
            <w:r w:rsidR="00A5289D">
              <w:t xml:space="preserve"> s </w:t>
            </w:r>
            <w:r w:rsidRPr="003E0C8D">
              <w:t>Unií rovnosti</w:t>
            </w:r>
            <w:r w:rsidR="00A5289D">
              <w:t xml:space="preserve"> a </w:t>
            </w:r>
            <w:r w:rsidRPr="003E0C8D">
              <w:t xml:space="preserve">souvisejícími </w:t>
            </w:r>
            <w:r w:rsidRPr="003E0C8D">
              <w:rPr>
                <w:b/>
                <w:i/>
              </w:rPr>
              <w:t>strategiemi</w:t>
            </w:r>
            <w:r w:rsidRPr="003E0C8D">
              <w:t>, jejichž cílem je bojovat proti diskriminaci na základě pohlaví, rasy nebo etnického původu, náboženského vyznání nebo přesvědčení, zdravotního postižení, věku nebo sexuální orientace</w:t>
            </w:r>
            <w:r w:rsidR="00A5289D">
              <w:t xml:space="preserve"> a </w:t>
            </w:r>
            <w:r w:rsidRPr="003E0C8D">
              <w:t>zajistit sociální soudržnost udržováním</w:t>
            </w:r>
            <w:r w:rsidR="00A5289D">
              <w:t xml:space="preserve"> a </w:t>
            </w:r>
            <w:r w:rsidRPr="003E0C8D">
              <w:t>rozvojem otevřené, na základních právech založené, demokratické, rovné</w:t>
            </w:r>
            <w:r w:rsidR="00A5289D">
              <w:t xml:space="preserve"> a </w:t>
            </w:r>
            <w:r w:rsidRPr="003E0C8D">
              <w:t>inkluzivní společnosti založené na zásadách právního státu.</w:t>
            </w:r>
          </w:p>
        </w:tc>
      </w:tr>
    </w:tbl>
    <w:p w14:paraId="6F43526A"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4BD9855" w14:textId="77777777" w:rsidR="00BD0451" w:rsidRPr="003E0C8D" w:rsidRDefault="00284C00" w:rsidP="00284C00">
      <w:r w:rsidRPr="003E0C8D">
        <w:rPr>
          <w:rStyle w:val="HideTWBExt"/>
        </w:rPr>
        <w:t>&lt;/AmendB&gt;</w:t>
      </w:r>
    </w:p>
    <w:p w14:paraId="7889B70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232</w:t>
      </w:r>
      <w:r w:rsidRPr="003E0C8D">
        <w:rPr>
          <w:rStyle w:val="HideTWBExt"/>
          <w:b w:val="0"/>
        </w:rPr>
        <w:t>&lt;/NumAmB&gt;</w:t>
      </w:r>
    </w:p>
    <w:p w14:paraId="563FE362" w14:textId="77777777" w:rsidR="00284C00" w:rsidRPr="003E0C8D" w:rsidRDefault="00284C00" w:rsidP="00284C00">
      <w:pPr>
        <w:pStyle w:val="NormalBold"/>
      </w:pPr>
      <w:r w:rsidRPr="003E0C8D">
        <w:rPr>
          <w:rStyle w:val="HideTWBExt"/>
          <w:b w:val="0"/>
        </w:rPr>
        <w:t>&lt;RepeatBlock-By&gt;&lt;Members&gt;</w:t>
      </w:r>
      <w:r w:rsidRPr="003E0C8D">
        <w:t>Valérie Devaux, Grégory Allione, Laurence Farreng, Hristo Petrov, Irena Joveva, Brigitte van den Berg</w:t>
      </w:r>
      <w:r w:rsidRPr="003E0C8D">
        <w:rPr>
          <w:rStyle w:val="HideTWBExt"/>
          <w:b w:val="0"/>
        </w:rPr>
        <w:t>&lt;/Members&gt;</w:t>
      </w:r>
    </w:p>
    <w:p w14:paraId="6C02FE0A" w14:textId="77777777" w:rsidR="00284C00" w:rsidRPr="003E0C8D" w:rsidRDefault="00284C00" w:rsidP="00284C00">
      <w:pPr>
        <w:pStyle w:val="NormalBold"/>
      </w:pPr>
      <w:r w:rsidRPr="003E0C8D">
        <w:rPr>
          <w:rStyle w:val="HideTWBExt"/>
          <w:b w:val="0"/>
        </w:rPr>
        <w:t>&lt;/RepeatBlock-By&gt;</w:t>
      </w:r>
    </w:p>
    <w:p w14:paraId="49D8C4D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C05163F" w14:textId="0B60DC0C" w:rsidR="00284C00" w:rsidRPr="003E0C8D" w:rsidRDefault="00284C00" w:rsidP="00284C00">
      <w:pPr>
        <w:pStyle w:val="NormalBold"/>
      </w:pPr>
      <w:r w:rsidRPr="003E0C8D">
        <w:rPr>
          <w:rStyle w:val="HideTWBExt"/>
          <w:b w:val="0"/>
        </w:rPr>
        <w:t>&lt;Article&gt;</w:t>
      </w:r>
      <w:r w:rsidRPr="003E0C8D">
        <w:t>Bod odůvodnění 17</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B0709EC" w14:textId="77777777" w:rsidTr="00464D74">
        <w:trPr>
          <w:trHeight w:hRule="exact" w:val="240"/>
          <w:jc w:val="center"/>
        </w:trPr>
        <w:tc>
          <w:tcPr>
            <w:tcW w:w="9752" w:type="dxa"/>
            <w:gridSpan w:val="2"/>
            <w:tcBorders>
              <w:top w:val="nil"/>
              <w:left w:val="nil"/>
              <w:bottom w:val="nil"/>
              <w:right w:val="nil"/>
            </w:tcBorders>
          </w:tcPr>
          <w:p w14:paraId="0A333F10" w14:textId="77777777" w:rsidR="00284C00" w:rsidRPr="003E0C8D" w:rsidRDefault="00284C00" w:rsidP="00464D74"/>
        </w:tc>
      </w:tr>
      <w:tr w:rsidR="00284C00" w:rsidRPr="003E0C8D" w14:paraId="23A8FDF3" w14:textId="77777777" w:rsidTr="00464D74">
        <w:trPr>
          <w:trHeight w:val="240"/>
          <w:jc w:val="center"/>
        </w:trPr>
        <w:tc>
          <w:tcPr>
            <w:tcW w:w="4876" w:type="dxa"/>
            <w:tcBorders>
              <w:top w:val="nil"/>
              <w:left w:val="nil"/>
              <w:bottom w:val="nil"/>
              <w:right w:val="nil"/>
            </w:tcBorders>
          </w:tcPr>
          <w:p w14:paraId="08149D0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9D88D14" w14:textId="77777777" w:rsidR="00284C00" w:rsidRPr="003E0C8D" w:rsidRDefault="00284C00" w:rsidP="00464D74">
            <w:pPr>
              <w:pStyle w:val="AmColumnHeading"/>
            </w:pPr>
            <w:r w:rsidRPr="003E0C8D">
              <w:t>Pozměňovací návrh</w:t>
            </w:r>
          </w:p>
        </w:tc>
      </w:tr>
      <w:tr w:rsidR="00284C00" w:rsidRPr="003E0C8D" w14:paraId="57B06795" w14:textId="77777777" w:rsidTr="00464D74">
        <w:trPr>
          <w:jc w:val="center"/>
        </w:trPr>
        <w:tc>
          <w:tcPr>
            <w:tcW w:w="4876" w:type="dxa"/>
            <w:tcBorders>
              <w:top w:val="nil"/>
              <w:left w:val="nil"/>
              <w:bottom w:val="nil"/>
              <w:right w:val="nil"/>
            </w:tcBorders>
          </w:tcPr>
          <w:p w14:paraId="25232A45" w14:textId="77777777" w:rsidR="00284C00" w:rsidRPr="003E0C8D" w:rsidRDefault="00284C00" w:rsidP="00464D74">
            <w:pPr>
              <w:pStyle w:val="Normal6a"/>
            </w:pPr>
          </w:p>
        </w:tc>
        <w:tc>
          <w:tcPr>
            <w:tcW w:w="4876" w:type="dxa"/>
            <w:tcBorders>
              <w:top w:val="nil"/>
              <w:left w:val="nil"/>
              <w:bottom w:val="nil"/>
              <w:right w:val="nil"/>
            </w:tcBorders>
          </w:tcPr>
          <w:p w14:paraId="51196E7C" w14:textId="7F2177BD" w:rsidR="00284C00" w:rsidRPr="003E0C8D" w:rsidRDefault="00284C00" w:rsidP="00464D74">
            <w:pPr>
              <w:pStyle w:val="Normal6a"/>
            </w:pPr>
            <w:r w:rsidRPr="003E0C8D">
              <w:rPr>
                <w:b/>
                <w:i/>
              </w:rPr>
              <w:t>(17a)</w:t>
            </w:r>
            <w:r w:rsidRPr="003E0C8D">
              <w:tab/>
            </w:r>
            <w:r w:rsidRPr="003E0C8D">
              <w:rPr>
                <w:b/>
                <w:i/>
              </w:rPr>
              <w:t>ESF by měl podporovat provádění připravované Evropské dohody</w:t>
            </w:r>
            <w:r w:rsidR="00A5289D">
              <w:rPr>
                <w:b/>
                <w:i/>
              </w:rPr>
              <w:t xml:space="preserve"> o </w:t>
            </w:r>
            <w:r w:rsidRPr="003E0C8D">
              <w:rPr>
                <w:b/>
                <w:i/>
              </w:rPr>
              <w:t>péči, která by se měla zaměřit na formální</w:t>
            </w:r>
            <w:r w:rsidR="00A5289D">
              <w:rPr>
                <w:b/>
                <w:i/>
              </w:rPr>
              <w:t xml:space="preserve"> i </w:t>
            </w:r>
            <w:r w:rsidRPr="003E0C8D">
              <w:rPr>
                <w:b/>
                <w:i/>
              </w:rPr>
              <w:t>neformální pečovatele,</w:t>
            </w:r>
            <w:r w:rsidR="00A5289D">
              <w:rPr>
                <w:b/>
                <w:i/>
              </w:rPr>
              <w:t xml:space="preserve"> z </w:t>
            </w:r>
            <w:r w:rsidRPr="003E0C8D">
              <w:rPr>
                <w:b/>
                <w:i/>
              </w:rPr>
              <w:t>nichž většinu tvoří ženy,</w:t>
            </w:r>
            <w:r w:rsidR="00A5289D">
              <w:rPr>
                <w:b/>
                <w:i/>
              </w:rPr>
              <w:t xml:space="preserve"> a </w:t>
            </w:r>
            <w:r w:rsidRPr="003E0C8D">
              <w:rPr>
                <w:b/>
                <w:i/>
              </w:rPr>
              <w:t>to podporou cenově dostupné</w:t>
            </w:r>
            <w:r w:rsidR="00A5289D">
              <w:rPr>
                <w:b/>
                <w:i/>
              </w:rPr>
              <w:t xml:space="preserve"> a </w:t>
            </w:r>
            <w:r w:rsidRPr="003E0C8D">
              <w:rPr>
                <w:b/>
                <w:i/>
              </w:rPr>
              <w:t>kvalitní péče</w:t>
            </w:r>
            <w:r w:rsidR="00A5289D">
              <w:rPr>
                <w:b/>
                <w:i/>
              </w:rPr>
              <w:t xml:space="preserve"> o </w:t>
            </w:r>
            <w:r w:rsidRPr="003E0C8D">
              <w:rPr>
                <w:b/>
                <w:i/>
              </w:rPr>
              <w:t>děti, mimoškolních vzdělávacích programů</w:t>
            </w:r>
            <w:r w:rsidR="00A5289D">
              <w:rPr>
                <w:b/>
                <w:i/>
              </w:rPr>
              <w:t xml:space="preserve"> a </w:t>
            </w:r>
            <w:r w:rsidRPr="003E0C8D">
              <w:rPr>
                <w:b/>
                <w:i/>
              </w:rPr>
              <w:t>služeb dlouhodobé péče. Zvláštní pozornost by měla být věnována neformálním pečovatelům, rodinám</w:t>
            </w:r>
            <w:r w:rsidR="00A5289D">
              <w:rPr>
                <w:b/>
                <w:i/>
              </w:rPr>
              <w:t xml:space="preserve"> a </w:t>
            </w:r>
            <w:r w:rsidRPr="003E0C8D">
              <w:rPr>
                <w:b/>
                <w:i/>
              </w:rPr>
              <w:t>rodičům,</w:t>
            </w:r>
            <w:r w:rsidR="00A5289D">
              <w:rPr>
                <w:b/>
                <w:i/>
              </w:rPr>
              <w:t xml:space="preserve"> a </w:t>
            </w:r>
            <w:r w:rsidRPr="003E0C8D">
              <w:rPr>
                <w:b/>
                <w:i/>
              </w:rPr>
              <w:t>to zajištěním odpovídající podpory</w:t>
            </w:r>
            <w:r w:rsidR="00A5289D">
              <w:rPr>
                <w:b/>
                <w:i/>
              </w:rPr>
              <w:t xml:space="preserve"> a </w:t>
            </w:r>
            <w:r w:rsidRPr="003E0C8D">
              <w:rPr>
                <w:b/>
                <w:i/>
              </w:rPr>
              <w:t>přístupu</w:t>
            </w:r>
            <w:r w:rsidR="00A5289D">
              <w:rPr>
                <w:b/>
                <w:i/>
              </w:rPr>
              <w:t xml:space="preserve"> k </w:t>
            </w:r>
            <w:r w:rsidRPr="003E0C8D">
              <w:rPr>
                <w:b/>
                <w:i/>
              </w:rPr>
              <w:t>odlehčovacím</w:t>
            </w:r>
            <w:r w:rsidR="00A5289D">
              <w:rPr>
                <w:b/>
                <w:i/>
              </w:rPr>
              <w:t xml:space="preserve"> a </w:t>
            </w:r>
            <w:r w:rsidRPr="003E0C8D">
              <w:rPr>
                <w:b/>
                <w:i/>
              </w:rPr>
              <w:t>poradenským službám.</w:t>
            </w:r>
          </w:p>
        </w:tc>
      </w:tr>
    </w:tbl>
    <w:p w14:paraId="2582A57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0133E2C" w14:textId="77777777" w:rsidR="00BD0451" w:rsidRPr="003E0C8D" w:rsidRDefault="00284C00" w:rsidP="00284C00">
      <w:r w:rsidRPr="003E0C8D">
        <w:rPr>
          <w:rStyle w:val="HideTWBExt"/>
        </w:rPr>
        <w:t>&lt;/AmendB&gt;</w:t>
      </w:r>
    </w:p>
    <w:p w14:paraId="1D44D35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233</w:t>
      </w:r>
      <w:r w:rsidRPr="003E0C8D">
        <w:rPr>
          <w:rStyle w:val="HideTWBExt"/>
          <w:b w:val="0"/>
        </w:rPr>
        <w:t>&lt;/NumAmB&gt;</w:t>
      </w:r>
    </w:p>
    <w:p w14:paraId="746C4A4E" w14:textId="77777777" w:rsidR="00284C00" w:rsidRPr="003E0C8D" w:rsidRDefault="00284C00" w:rsidP="00284C00">
      <w:pPr>
        <w:pStyle w:val="NormalBold"/>
      </w:pPr>
      <w:r w:rsidRPr="003E0C8D">
        <w:rPr>
          <w:rStyle w:val="HideTWBExt"/>
          <w:b w:val="0"/>
        </w:rPr>
        <w:t>&lt;RepeatBlock-By&gt;&lt;Members&gt;</w:t>
      </w:r>
      <w:r w:rsidRPr="003E0C8D">
        <w:t>Andrzej Buła, Jagna Marczułajtis-Walczak</w:t>
      </w:r>
      <w:r w:rsidRPr="003E0C8D">
        <w:rPr>
          <w:rStyle w:val="HideTWBExt"/>
          <w:b w:val="0"/>
        </w:rPr>
        <w:t>&lt;/Members&gt;</w:t>
      </w:r>
    </w:p>
    <w:p w14:paraId="796B77C9" w14:textId="77777777" w:rsidR="00284C00" w:rsidRPr="003E0C8D" w:rsidRDefault="00284C00" w:rsidP="00284C00">
      <w:pPr>
        <w:pStyle w:val="NormalBold"/>
      </w:pPr>
      <w:r w:rsidRPr="003E0C8D">
        <w:rPr>
          <w:rStyle w:val="HideTWBExt"/>
          <w:b w:val="0"/>
        </w:rPr>
        <w:t>&lt;/RepeatBlock-By&gt;</w:t>
      </w:r>
    </w:p>
    <w:p w14:paraId="2ADF582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5449213" w14:textId="73250444" w:rsidR="00284C00" w:rsidRPr="003E0C8D" w:rsidRDefault="00284C00" w:rsidP="00284C00">
      <w:pPr>
        <w:pStyle w:val="NormalBold"/>
      </w:pPr>
      <w:r w:rsidRPr="003E0C8D">
        <w:rPr>
          <w:rStyle w:val="HideTWBExt"/>
          <w:b w:val="0"/>
        </w:rPr>
        <w:t>&lt;Article&gt;</w:t>
      </w:r>
      <w:r w:rsidRPr="003E0C8D">
        <w:t>Bod odůvodnění 17</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5EF2AED" w14:textId="77777777" w:rsidTr="00464D74">
        <w:trPr>
          <w:trHeight w:hRule="exact" w:val="240"/>
          <w:jc w:val="center"/>
        </w:trPr>
        <w:tc>
          <w:tcPr>
            <w:tcW w:w="9752" w:type="dxa"/>
            <w:gridSpan w:val="2"/>
            <w:tcBorders>
              <w:top w:val="nil"/>
              <w:left w:val="nil"/>
              <w:bottom w:val="nil"/>
              <w:right w:val="nil"/>
            </w:tcBorders>
          </w:tcPr>
          <w:p w14:paraId="42A4C38F" w14:textId="77777777" w:rsidR="00284C00" w:rsidRPr="003E0C8D" w:rsidRDefault="00284C00" w:rsidP="00464D74"/>
        </w:tc>
      </w:tr>
      <w:tr w:rsidR="00284C00" w:rsidRPr="003E0C8D" w14:paraId="72AF6665" w14:textId="77777777" w:rsidTr="00464D74">
        <w:trPr>
          <w:trHeight w:val="240"/>
          <w:jc w:val="center"/>
        </w:trPr>
        <w:tc>
          <w:tcPr>
            <w:tcW w:w="4876" w:type="dxa"/>
            <w:tcBorders>
              <w:top w:val="nil"/>
              <w:left w:val="nil"/>
              <w:bottom w:val="nil"/>
              <w:right w:val="nil"/>
            </w:tcBorders>
          </w:tcPr>
          <w:p w14:paraId="034EA81C"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B93DDC2" w14:textId="77777777" w:rsidR="00284C00" w:rsidRPr="003E0C8D" w:rsidRDefault="00284C00" w:rsidP="00464D74">
            <w:pPr>
              <w:pStyle w:val="AmColumnHeading"/>
            </w:pPr>
            <w:r w:rsidRPr="003E0C8D">
              <w:t>Pozměňovací návrh</w:t>
            </w:r>
          </w:p>
        </w:tc>
      </w:tr>
      <w:tr w:rsidR="00284C00" w:rsidRPr="003E0C8D" w14:paraId="4FFF0930" w14:textId="77777777" w:rsidTr="00464D74">
        <w:trPr>
          <w:jc w:val="center"/>
        </w:trPr>
        <w:tc>
          <w:tcPr>
            <w:tcW w:w="4876" w:type="dxa"/>
            <w:tcBorders>
              <w:top w:val="nil"/>
              <w:left w:val="nil"/>
              <w:bottom w:val="nil"/>
              <w:right w:val="nil"/>
            </w:tcBorders>
          </w:tcPr>
          <w:p w14:paraId="4DF81877" w14:textId="77777777" w:rsidR="00284C00" w:rsidRPr="003E0C8D" w:rsidRDefault="00284C00" w:rsidP="00464D74">
            <w:pPr>
              <w:pStyle w:val="Normal6a"/>
            </w:pPr>
          </w:p>
        </w:tc>
        <w:tc>
          <w:tcPr>
            <w:tcW w:w="4876" w:type="dxa"/>
            <w:tcBorders>
              <w:top w:val="nil"/>
              <w:left w:val="nil"/>
              <w:bottom w:val="nil"/>
              <w:right w:val="nil"/>
            </w:tcBorders>
          </w:tcPr>
          <w:p w14:paraId="41CF7D19" w14:textId="6C5593D2" w:rsidR="00284C00" w:rsidRPr="003E0C8D" w:rsidRDefault="00284C00" w:rsidP="00464D74">
            <w:pPr>
              <w:pStyle w:val="Normal6a"/>
            </w:pPr>
            <w:r w:rsidRPr="003E0C8D">
              <w:rPr>
                <w:b/>
                <w:i/>
              </w:rPr>
              <w:t>(17a)</w:t>
            </w:r>
            <w:r w:rsidRPr="003E0C8D">
              <w:tab/>
            </w:r>
            <w:r w:rsidRPr="003E0C8D">
              <w:rPr>
                <w:b/>
                <w:i/>
              </w:rPr>
              <w:t>Pokud jde</w:t>
            </w:r>
            <w:r w:rsidR="00A5289D">
              <w:rPr>
                <w:b/>
                <w:i/>
              </w:rPr>
              <w:t xml:space="preserve"> o </w:t>
            </w:r>
            <w:r w:rsidRPr="003E0C8D">
              <w:rPr>
                <w:b/>
                <w:i/>
              </w:rPr>
              <w:t>rozsah podpory</w:t>
            </w:r>
            <w:r w:rsidR="00A5289D">
              <w:rPr>
                <w:b/>
                <w:i/>
              </w:rPr>
              <w:t xml:space="preserve"> z </w:t>
            </w:r>
            <w:r w:rsidRPr="003E0C8D">
              <w:rPr>
                <w:b/>
                <w:i/>
              </w:rPr>
              <w:t>ESF, měly by členské státy při stanovování priorit</w:t>
            </w:r>
            <w:r w:rsidR="00A5289D">
              <w:rPr>
                <w:b/>
                <w:i/>
              </w:rPr>
              <w:t xml:space="preserve"> a </w:t>
            </w:r>
            <w:r w:rsidRPr="003E0C8D">
              <w:rPr>
                <w:b/>
                <w:i/>
              </w:rPr>
              <w:t>výběru intervencí zachovat přiměřenou míru flexibility</w:t>
            </w:r>
            <w:r w:rsidR="00A5289D">
              <w:rPr>
                <w:b/>
                <w:i/>
              </w:rPr>
              <w:t xml:space="preserve"> a </w:t>
            </w:r>
            <w:r w:rsidRPr="003E0C8D">
              <w:rPr>
                <w:b/>
                <w:i/>
              </w:rPr>
              <w:t>zaměřit intervence</w:t>
            </w:r>
            <w:r w:rsidR="00A5289D">
              <w:rPr>
                <w:b/>
                <w:i/>
              </w:rPr>
              <w:t xml:space="preserve"> s </w:t>
            </w:r>
            <w:r w:rsidRPr="003E0C8D">
              <w:rPr>
                <w:b/>
                <w:i/>
              </w:rPr>
              <w:t>náležitým ohledem na společenské výzvy, kterým čelí, situaci na trhu práce, územní zvláštnosti</w:t>
            </w:r>
            <w:r w:rsidR="00A5289D">
              <w:rPr>
                <w:b/>
                <w:i/>
              </w:rPr>
              <w:t xml:space="preserve"> a </w:t>
            </w:r>
            <w:r w:rsidRPr="003E0C8D">
              <w:rPr>
                <w:b/>
                <w:i/>
              </w:rPr>
              <w:t>socioekonomické potřeby na regionální</w:t>
            </w:r>
            <w:r w:rsidR="00A5289D">
              <w:rPr>
                <w:b/>
                <w:i/>
              </w:rPr>
              <w:t xml:space="preserve"> a </w:t>
            </w:r>
            <w:r w:rsidRPr="003E0C8D">
              <w:rPr>
                <w:b/>
                <w:i/>
              </w:rPr>
              <w:t>celostátní úrovni.</w:t>
            </w:r>
          </w:p>
        </w:tc>
      </w:tr>
    </w:tbl>
    <w:p w14:paraId="06105FD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{PL}</w:t>
      </w:r>
      <w:r w:rsidRPr="003E0C8D">
        <w:t>pl</w:t>
      </w:r>
      <w:r w:rsidRPr="003E0C8D">
        <w:rPr>
          <w:rStyle w:val="HideTWBExt"/>
        </w:rPr>
        <w:t>&lt;/Original&gt;</w:t>
      </w:r>
    </w:p>
    <w:p w14:paraId="3D3A6A91" w14:textId="77777777" w:rsidR="00BD0451" w:rsidRPr="003E0C8D" w:rsidRDefault="00284C00" w:rsidP="00284C00">
      <w:r w:rsidRPr="003E0C8D">
        <w:rPr>
          <w:rStyle w:val="HideTWBExt"/>
        </w:rPr>
        <w:t>&lt;/AmendB&gt;</w:t>
      </w:r>
    </w:p>
    <w:p w14:paraId="051708E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234</w:t>
      </w:r>
      <w:r w:rsidRPr="003E0C8D">
        <w:rPr>
          <w:rStyle w:val="HideTWBExt"/>
          <w:b w:val="0"/>
        </w:rPr>
        <w:t>&lt;/NumAmB&gt;</w:t>
      </w:r>
    </w:p>
    <w:p w14:paraId="5FBC6F29" w14:textId="77777777" w:rsidR="00284C00" w:rsidRPr="003E0C8D" w:rsidRDefault="00284C00" w:rsidP="00284C00">
      <w:pPr>
        <w:pStyle w:val="NormalBold"/>
      </w:pPr>
      <w:r w:rsidRPr="003E0C8D">
        <w:rPr>
          <w:rStyle w:val="HideTWBExt"/>
          <w:b w:val="0"/>
        </w:rPr>
        <w:t>&lt;RepeatBlock-By&gt;&lt;Members&gt;</w:t>
      </w:r>
      <w:r w:rsidRPr="003E0C8D">
        <w:t>Andrzej Buła, Jagna Marczułajtis-Walczak</w:t>
      </w:r>
      <w:r w:rsidRPr="003E0C8D">
        <w:rPr>
          <w:rStyle w:val="HideTWBExt"/>
          <w:b w:val="0"/>
        </w:rPr>
        <w:t>&lt;/Members&gt;</w:t>
      </w:r>
    </w:p>
    <w:p w14:paraId="5B01666A" w14:textId="77777777" w:rsidR="00284C00" w:rsidRPr="003E0C8D" w:rsidRDefault="00284C00" w:rsidP="00284C00">
      <w:pPr>
        <w:pStyle w:val="NormalBold"/>
      </w:pPr>
      <w:r w:rsidRPr="003E0C8D">
        <w:rPr>
          <w:rStyle w:val="HideTWBExt"/>
          <w:b w:val="0"/>
        </w:rPr>
        <w:t>&lt;/RepeatBlock-By&gt;</w:t>
      </w:r>
    </w:p>
    <w:p w14:paraId="5FC2C74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E63AF4E" w14:textId="77777777" w:rsidR="00284C00" w:rsidRPr="003E0C8D" w:rsidRDefault="00284C00" w:rsidP="00284C00">
      <w:pPr>
        <w:pStyle w:val="NormalBold"/>
      </w:pPr>
      <w:r w:rsidRPr="003E0C8D">
        <w:rPr>
          <w:rStyle w:val="HideTWBExt"/>
          <w:b w:val="0"/>
        </w:rPr>
        <w:t>&lt;Article&gt;</w:t>
      </w:r>
      <w:r w:rsidRPr="003E0C8D">
        <w:t>Bod odůvodnění 17 b (nový)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F32DF06" w14:textId="77777777" w:rsidTr="00464D74">
        <w:trPr>
          <w:trHeight w:hRule="exact" w:val="240"/>
          <w:jc w:val="center"/>
        </w:trPr>
        <w:tc>
          <w:tcPr>
            <w:tcW w:w="9752" w:type="dxa"/>
            <w:gridSpan w:val="2"/>
            <w:tcBorders>
              <w:top w:val="nil"/>
              <w:left w:val="nil"/>
              <w:bottom w:val="nil"/>
              <w:right w:val="nil"/>
            </w:tcBorders>
          </w:tcPr>
          <w:p w14:paraId="61492C3C" w14:textId="77777777" w:rsidR="00284C00" w:rsidRPr="003E0C8D" w:rsidRDefault="00284C00" w:rsidP="00464D74"/>
        </w:tc>
      </w:tr>
      <w:tr w:rsidR="00284C00" w:rsidRPr="003E0C8D" w14:paraId="202B54AE" w14:textId="77777777" w:rsidTr="00464D74">
        <w:trPr>
          <w:trHeight w:val="240"/>
          <w:jc w:val="center"/>
        </w:trPr>
        <w:tc>
          <w:tcPr>
            <w:tcW w:w="4876" w:type="dxa"/>
            <w:tcBorders>
              <w:top w:val="nil"/>
              <w:left w:val="nil"/>
              <w:bottom w:val="nil"/>
              <w:right w:val="nil"/>
            </w:tcBorders>
          </w:tcPr>
          <w:p w14:paraId="6DA2D23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A67EE3D" w14:textId="77777777" w:rsidR="00284C00" w:rsidRPr="003E0C8D" w:rsidRDefault="00284C00" w:rsidP="00464D74">
            <w:pPr>
              <w:pStyle w:val="AmColumnHeading"/>
            </w:pPr>
            <w:r w:rsidRPr="003E0C8D">
              <w:t>Pozměňovací návrh</w:t>
            </w:r>
          </w:p>
        </w:tc>
      </w:tr>
      <w:tr w:rsidR="00284C00" w:rsidRPr="003E0C8D" w14:paraId="230B8AD9" w14:textId="77777777" w:rsidTr="00464D74">
        <w:trPr>
          <w:jc w:val="center"/>
        </w:trPr>
        <w:tc>
          <w:tcPr>
            <w:tcW w:w="4876" w:type="dxa"/>
            <w:tcBorders>
              <w:top w:val="nil"/>
              <w:left w:val="nil"/>
              <w:bottom w:val="nil"/>
              <w:right w:val="nil"/>
            </w:tcBorders>
          </w:tcPr>
          <w:p w14:paraId="395C6BBB" w14:textId="77777777" w:rsidR="00284C00" w:rsidRPr="003E0C8D" w:rsidRDefault="00284C00" w:rsidP="00464D74">
            <w:pPr>
              <w:pStyle w:val="Normal6a"/>
            </w:pPr>
          </w:p>
        </w:tc>
        <w:tc>
          <w:tcPr>
            <w:tcW w:w="4876" w:type="dxa"/>
            <w:tcBorders>
              <w:top w:val="nil"/>
              <w:left w:val="nil"/>
              <w:bottom w:val="nil"/>
              <w:right w:val="nil"/>
            </w:tcBorders>
          </w:tcPr>
          <w:p w14:paraId="299DBA94" w14:textId="42CFF0CA" w:rsidR="00284C00" w:rsidRPr="003E0C8D" w:rsidRDefault="00284C00" w:rsidP="00464D74">
            <w:pPr>
              <w:pStyle w:val="Normal6a"/>
            </w:pPr>
            <w:r w:rsidRPr="003E0C8D">
              <w:rPr>
                <w:b/>
                <w:i/>
              </w:rPr>
              <w:t>(17b)</w:t>
            </w:r>
            <w:r w:rsidRPr="003E0C8D">
              <w:tab/>
            </w:r>
            <w:r w:rsidRPr="003E0C8D">
              <w:rPr>
                <w:b/>
                <w:i/>
              </w:rPr>
              <w:t>Mělo by být možné, aby ESF podporoval opatření</w:t>
            </w:r>
            <w:r w:rsidR="00A5289D">
              <w:rPr>
                <w:b/>
                <w:i/>
              </w:rPr>
              <w:t xml:space="preserve"> v </w:t>
            </w:r>
            <w:r w:rsidRPr="003E0C8D">
              <w:rPr>
                <w:b/>
                <w:i/>
              </w:rPr>
              <w:t>oblasti sociálního</w:t>
            </w:r>
            <w:r w:rsidR="00A5289D">
              <w:rPr>
                <w:b/>
                <w:i/>
              </w:rPr>
              <w:t xml:space="preserve"> a </w:t>
            </w:r>
            <w:r w:rsidRPr="003E0C8D">
              <w:rPr>
                <w:b/>
                <w:i/>
              </w:rPr>
              <w:t>dostupného bydlení, zejména ve prospěch osob ohrožených chudobou nebo sociálním vyloučením, osob se zdravotním postižením, starších osob</w:t>
            </w:r>
            <w:r w:rsidR="00A5289D">
              <w:rPr>
                <w:b/>
                <w:i/>
              </w:rPr>
              <w:t xml:space="preserve"> a </w:t>
            </w:r>
            <w:r w:rsidRPr="003E0C8D">
              <w:rPr>
                <w:b/>
                <w:i/>
              </w:rPr>
              <w:t>dalších sociálně zranitelných skupin.</w:t>
            </w:r>
            <w:r w:rsidRPr="003E0C8D">
              <w:t xml:space="preserve"> </w:t>
            </w:r>
            <w:r w:rsidRPr="003E0C8D">
              <w:rPr>
                <w:b/>
                <w:i/>
              </w:rPr>
              <w:t>Mělo by být také možné, aby se podpora tohoto druhu prováděla jako samostatný typ intervence, nikoli pouze jako doprovodná nebo doplňková akce, zejména</w:t>
            </w:r>
            <w:r w:rsidR="00A5289D">
              <w:rPr>
                <w:b/>
                <w:i/>
              </w:rPr>
              <w:t xml:space="preserve"> s </w:t>
            </w:r>
            <w:r w:rsidRPr="003E0C8D">
              <w:rPr>
                <w:b/>
                <w:i/>
              </w:rPr>
              <w:t>cílem zvýšit dostupnost bydlení, podpořit nezávislé bydlení</w:t>
            </w:r>
            <w:r w:rsidR="00A5289D">
              <w:rPr>
                <w:b/>
                <w:i/>
              </w:rPr>
              <w:t xml:space="preserve"> a </w:t>
            </w:r>
            <w:r w:rsidRPr="003E0C8D">
              <w:rPr>
                <w:b/>
                <w:i/>
              </w:rPr>
              <w:t>posílit sociální</w:t>
            </w:r>
            <w:r w:rsidR="00A5289D">
              <w:rPr>
                <w:b/>
                <w:i/>
              </w:rPr>
              <w:t xml:space="preserve"> a </w:t>
            </w:r>
            <w:r w:rsidRPr="003E0C8D">
              <w:rPr>
                <w:b/>
                <w:i/>
              </w:rPr>
              <w:t>územní soudržnost.</w:t>
            </w:r>
          </w:p>
        </w:tc>
      </w:tr>
    </w:tbl>
    <w:p w14:paraId="0CDA5A7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{PL}</w:t>
      </w:r>
      <w:r w:rsidRPr="003E0C8D">
        <w:t>pl</w:t>
      </w:r>
      <w:r w:rsidRPr="003E0C8D">
        <w:rPr>
          <w:rStyle w:val="HideTWBExt"/>
        </w:rPr>
        <w:t>&lt;/Original&gt;</w:t>
      </w:r>
    </w:p>
    <w:p w14:paraId="2FCD1A1D" w14:textId="77777777" w:rsidR="00BD0451" w:rsidRPr="003E0C8D" w:rsidRDefault="00284C00" w:rsidP="00284C00">
      <w:r w:rsidRPr="003E0C8D">
        <w:rPr>
          <w:rStyle w:val="HideTWBExt"/>
        </w:rPr>
        <w:t>&lt;/AmendB&gt;</w:t>
      </w:r>
    </w:p>
    <w:p w14:paraId="6A6F9BA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235</w:t>
      </w:r>
      <w:r w:rsidRPr="003E0C8D">
        <w:rPr>
          <w:rStyle w:val="HideTWBExt"/>
          <w:b w:val="0"/>
        </w:rPr>
        <w:t>&lt;/NumAmB&gt;</w:t>
      </w:r>
    </w:p>
    <w:p w14:paraId="56B4578C"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5F8F80EE" w14:textId="77777777" w:rsidR="00284C00" w:rsidRPr="003E0C8D" w:rsidRDefault="00284C00" w:rsidP="00284C00">
      <w:pPr>
        <w:pStyle w:val="NormalBold"/>
      </w:pPr>
      <w:r w:rsidRPr="003E0C8D">
        <w:rPr>
          <w:rStyle w:val="HideTWBExt"/>
          <w:b w:val="0"/>
        </w:rPr>
        <w:t>&lt;/RepeatBlock-By&gt;</w:t>
      </w:r>
    </w:p>
    <w:p w14:paraId="1F5219F5"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BBA8A45" w14:textId="77777777" w:rsidR="00284C00" w:rsidRPr="003E0C8D" w:rsidRDefault="00284C00" w:rsidP="00284C00">
      <w:pPr>
        <w:pStyle w:val="NormalBold"/>
      </w:pPr>
      <w:r w:rsidRPr="003E0C8D">
        <w:rPr>
          <w:rStyle w:val="HideTWBExt"/>
          <w:b w:val="0"/>
        </w:rPr>
        <w:t>&lt;Article&gt;</w:t>
      </w:r>
      <w:r w:rsidRPr="003E0C8D">
        <w:t>Bod odůvodnění 18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6C103B4" w14:textId="77777777" w:rsidTr="00464D74">
        <w:trPr>
          <w:trHeight w:hRule="exact" w:val="240"/>
          <w:jc w:val="center"/>
        </w:trPr>
        <w:tc>
          <w:tcPr>
            <w:tcW w:w="9752" w:type="dxa"/>
            <w:gridSpan w:val="2"/>
            <w:tcBorders>
              <w:top w:val="nil"/>
              <w:left w:val="nil"/>
              <w:bottom w:val="nil"/>
              <w:right w:val="nil"/>
            </w:tcBorders>
          </w:tcPr>
          <w:p w14:paraId="2E5750BC" w14:textId="77777777" w:rsidR="00284C00" w:rsidRPr="003E0C8D" w:rsidRDefault="00284C00" w:rsidP="00464D74"/>
        </w:tc>
      </w:tr>
      <w:tr w:rsidR="00284C00" w:rsidRPr="003E0C8D" w14:paraId="68C1F067" w14:textId="77777777" w:rsidTr="00464D74">
        <w:trPr>
          <w:trHeight w:val="240"/>
          <w:jc w:val="center"/>
        </w:trPr>
        <w:tc>
          <w:tcPr>
            <w:tcW w:w="4876" w:type="dxa"/>
            <w:tcBorders>
              <w:top w:val="nil"/>
              <w:left w:val="nil"/>
              <w:bottom w:val="nil"/>
              <w:right w:val="nil"/>
            </w:tcBorders>
          </w:tcPr>
          <w:p w14:paraId="15B7EE3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C3A0440" w14:textId="77777777" w:rsidR="00284C00" w:rsidRPr="003E0C8D" w:rsidRDefault="00284C00" w:rsidP="00464D74">
            <w:pPr>
              <w:pStyle w:val="AmColumnHeading"/>
            </w:pPr>
            <w:r w:rsidRPr="003E0C8D">
              <w:t>Pozměňovací návrh</w:t>
            </w:r>
          </w:p>
        </w:tc>
      </w:tr>
      <w:tr w:rsidR="00284C00" w:rsidRPr="003E0C8D" w14:paraId="34E8FBAB" w14:textId="77777777" w:rsidTr="00464D74">
        <w:trPr>
          <w:jc w:val="center"/>
        </w:trPr>
        <w:tc>
          <w:tcPr>
            <w:tcW w:w="4876" w:type="dxa"/>
            <w:tcBorders>
              <w:top w:val="nil"/>
              <w:left w:val="nil"/>
              <w:bottom w:val="nil"/>
              <w:right w:val="nil"/>
            </w:tcBorders>
          </w:tcPr>
          <w:p w14:paraId="7330817F" w14:textId="316D8F0C" w:rsidR="00284C00" w:rsidRPr="003E0C8D" w:rsidRDefault="00284C00" w:rsidP="00464D74">
            <w:pPr>
              <w:pStyle w:val="Normal6a"/>
            </w:pPr>
            <w:r w:rsidRPr="003E0C8D">
              <w:rPr>
                <w:b/>
                <w:i/>
              </w:rPr>
              <w:t>(18)</w:t>
            </w:r>
            <w:r w:rsidRPr="003E0C8D">
              <w:tab/>
            </w:r>
            <w:r w:rsidRPr="003E0C8D">
              <w:rPr>
                <w:b/>
                <w:i/>
              </w:rPr>
              <w:t>Nařízení (EU) [nařízení</w:t>
            </w:r>
            <w:r w:rsidR="00A5289D">
              <w:rPr>
                <w:b/>
                <w:i/>
              </w:rPr>
              <w:t xml:space="preserve"> o </w:t>
            </w:r>
            <w:r w:rsidRPr="003E0C8D">
              <w:rPr>
                <w:b/>
                <w:i/>
              </w:rPr>
              <w:t>národním plánu] vyžaduje, aby členské státy při přípravě</w:t>
            </w:r>
            <w:r w:rsidR="00A5289D">
              <w:rPr>
                <w:b/>
                <w:i/>
              </w:rPr>
              <w:t xml:space="preserve"> a </w:t>
            </w:r>
            <w:r w:rsidRPr="003E0C8D">
              <w:rPr>
                <w:b/>
                <w:i/>
              </w:rPr>
              <w:t>provádění plánů národního</w:t>
            </w:r>
            <w:r w:rsidR="00A5289D">
              <w:rPr>
                <w:b/>
                <w:i/>
              </w:rPr>
              <w:t xml:space="preserve"> a </w:t>
            </w:r>
            <w:r w:rsidRPr="003E0C8D">
              <w:rPr>
                <w:b/>
                <w:i/>
              </w:rPr>
              <w:t>regionálního partnerství dodržovaly horizontální zásady.</w:t>
            </w:r>
            <w:r w:rsidR="00A5289D">
              <w:rPr>
                <w:b/>
                <w:i/>
              </w:rPr>
              <w:t xml:space="preserve"> V </w:t>
            </w:r>
            <w:r w:rsidRPr="003E0C8D">
              <w:rPr>
                <w:b/>
                <w:i/>
              </w:rPr>
              <w:t>této souvislosti by členské státy měly být rovněž vybízeny</w:t>
            </w:r>
            <w:r w:rsidR="00A5289D">
              <w:rPr>
                <w:b/>
                <w:i/>
              </w:rPr>
              <w:t xml:space="preserve"> k </w:t>
            </w:r>
            <w:r w:rsidRPr="003E0C8D">
              <w:rPr>
                <w:b/>
                <w:i/>
              </w:rPr>
              <w:t>tomu, aby využívaly ESF</w:t>
            </w:r>
            <w:r w:rsidR="00A5289D">
              <w:rPr>
                <w:b/>
                <w:i/>
              </w:rPr>
              <w:t xml:space="preserve"> k </w:t>
            </w:r>
            <w:r w:rsidRPr="003E0C8D">
              <w:rPr>
                <w:b/>
                <w:i/>
              </w:rPr>
              <w:t>podpoře cílených opatření na podporu horizontálních principů, jako je podpora genderové rovnosti</w:t>
            </w:r>
            <w:r w:rsidR="00A5289D">
              <w:rPr>
                <w:b/>
                <w:i/>
              </w:rPr>
              <w:t xml:space="preserve"> a </w:t>
            </w:r>
            <w:r w:rsidRPr="003E0C8D">
              <w:rPr>
                <w:b/>
                <w:i/>
              </w:rPr>
              <w:t>zajištění dostupnosti služeb pro osoby se zdravotním postižením,</w:t>
            </w:r>
            <w:r w:rsidR="00A5289D">
              <w:rPr>
                <w:b/>
                <w:i/>
              </w:rPr>
              <w:t xml:space="preserve"> a </w:t>
            </w:r>
            <w:r w:rsidRPr="003E0C8D">
              <w:rPr>
                <w:b/>
                <w:i/>
              </w:rPr>
              <w:t>umožnily osobám se zdravotním postižením aktivní účast.</w:t>
            </w:r>
          </w:p>
        </w:tc>
        <w:tc>
          <w:tcPr>
            <w:tcW w:w="4876" w:type="dxa"/>
            <w:tcBorders>
              <w:top w:val="nil"/>
              <w:left w:val="nil"/>
              <w:bottom w:val="nil"/>
              <w:right w:val="nil"/>
            </w:tcBorders>
          </w:tcPr>
          <w:p w14:paraId="26E4DC6D" w14:textId="77777777" w:rsidR="00284C00" w:rsidRPr="003E0C8D" w:rsidRDefault="00284C00" w:rsidP="00464D74">
            <w:pPr>
              <w:pStyle w:val="Normal6a"/>
            </w:pPr>
            <w:r w:rsidRPr="003E0C8D">
              <w:rPr>
                <w:b/>
                <w:i/>
              </w:rPr>
              <w:t>vypouští se</w:t>
            </w:r>
          </w:p>
        </w:tc>
      </w:tr>
    </w:tbl>
    <w:p w14:paraId="690BA031"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7E0D662B" w14:textId="77777777" w:rsidR="00BD0451" w:rsidRPr="003E0C8D" w:rsidRDefault="00284C00" w:rsidP="00284C00">
      <w:r w:rsidRPr="003E0C8D">
        <w:rPr>
          <w:rStyle w:val="HideTWBExt"/>
        </w:rPr>
        <w:t>&lt;/AmendB&gt;</w:t>
      </w:r>
    </w:p>
    <w:p w14:paraId="63156ED0"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236</w:t>
      </w:r>
      <w:r w:rsidRPr="003E0C8D">
        <w:rPr>
          <w:rStyle w:val="HideTWBExt"/>
          <w:b w:val="0"/>
        </w:rPr>
        <w:t>&lt;/NumAmB&gt;</w:t>
      </w:r>
    </w:p>
    <w:p w14:paraId="484910AE"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3611CB5D" w14:textId="77777777" w:rsidR="00284C00" w:rsidRPr="003E0C8D" w:rsidRDefault="00284C00" w:rsidP="00284C00">
      <w:pPr>
        <w:pStyle w:val="NormalBold"/>
      </w:pPr>
      <w:r w:rsidRPr="003E0C8D">
        <w:rPr>
          <w:rStyle w:val="HideTWBExt"/>
          <w:b w:val="0"/>
        </w:rPr>
        <w:t>&lt;/RepeatBlock-By&gt;</w:t>
      </w:r>
    </w:p>
    <w:p w14:paraId="63B374B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6909632" w14:textId="77777777" w:rsidR="00284C00" w:rsidRPr="003E0C8D" w:rsidRDefault="00284C00" w:rsidP="00284C00">
      <w:pPr>
        <w:pStyle w:val="NormalBold"/>
      </w:pPr>
      <w:r w:rsidRPr="003E0C8D">
        <w:rPr>
          <w:rStyle w:val="HideTWBExt"/>
          <w:b w:val="0"/>
        </w:rPr>
        <w:t>&lt;Article&gt;</w:t>
      </w:r>
      <w:r w:rsidRPr="003E0C8D">
        <w:t>Bod odůvodnění 18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A0090DD" w14:textId="77777777" w:rsidTr="00464D74">
        <w:trPr>
          <w:trHeight w:hRule="exact" w:val="240"/>
          <w:jc w:val="center"/>
        </w:trPr>
        <w:tc>
          <w:tcPr>
            <w:tcW w:w="9752" w:type="dxa"/>
            <w:gridSpan w:val="2"/>
            <w:tcBorders>
              <w:top w:val="nil"/>
              <w:left w:val="nil"/>
              <w:bottom w:val="nil"/>
              <w:right w:val="nil"/>
            </w:tcBorders>
          </w:tcPr>
          <w:p w14:paraId="23DEEB96" w14:textId="77777777" w:rsidR="00284C00" w:rsidRPr="003E0C8D" w:rsidRDefault="00284C00" w:rsidP="00464D74"/>
        </w:tc>
      </w:tr>
      <w:tr w:rsidR="00284C00" w:rsidRPr="003E0C8D" w14:paraId="623A06FC" w14:textId="77777777" w:rsidTr="00464D74">
        <w:trPr>
          <w:trHeight w:val="240"/>
          <w:jc w:val="center"/>
        </w:trPr>
        <w:tc>
          <w:tcPr>
            <w:tcW w:w="4876" w:type="dxa"/>
            <w:tcBorders>
              <w:top w:val="nil"/>
              <w:left w:val="nil"/>
              <w:bottom w:val="nil"/>
              <w:right w:val="nil"/>
            </w:tcBorders>
          </w:tcPr>
          <w:p w14:paraId="42C2510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3ABD5E8" w14:textId="77777777" w:rsidR="00284C00" w:rsidRPr="003E0C8D" w:rsidRDefault="00284C00" w:rsidP="00464D74">
            <w:pPr>
              <w:pStyle w:val="AmColumnHeading"/>
            </w:pPr>
            <w:r w:rsidRPr="003E0C8D">
              <w:t>Pozměňovací návrh</w:t>
            </w:r>
          </w:p>
        </w:tc>
      </w:tr>
      <w:tr w:rsidR="00284C00" w:rsidRPr="003E0C8D" w14:paraId="2579547F" w14:textId="77777777" w:rsidTr="00464D74">
        <w:trPr>
          <w:jc w:val="center"/>
        </w:trPr>
        <w:tc>
          <w:tcPr>
            <w:tcW w:w="4876" w:type="dxa"/>
            <w:tcBorders>
              <w:top w:val="nil"/>
              <w:left w:val="nil"/>
              <w:bottom w:val="nil"/>
              <w:right w:val="nil"/>
            </w:tcBorders>
          </w:tcPr>
          <w:p w14:paraId="672AEC5A" w14:textId="7D1EFCA8" w:rsidR="00284C00" w:rsidRPr="003E0C8D" w:rsidRDefault="00284C00" w:rsidP="00464D74">
            <w:pPr>
              <w:pStyle w:val="Normal6a"/>
            </w:pPr>
            <w:r w:rsidRPr="003E0C8D">
              <w:t>(18)</w:t>
            </w:r>
            <w:r w:rsidRPr="003E0C8D">
              <w:tab/>
              <w:t>Nařízení (EU) [nařízení</w:t>
            </w:r>
            <w:r w:rsidR="00A5289D">
              <w:t xml:space="preserve"> o </w:t>
            </w:r>
            <w:r w:rsidRPr="003E0C8D">
              <w:t>národním plánu] vyžaduje, aby členské státy při přípravě</w:t>
            </w:r>
            <w:r w:rsidR="00A5289D">
              <w:t xml:space="preserve"> a </w:t>
            </w:r>
            <w:r w:rsidRPr="003E0C8D">
              <w:t>provádění plánů národního</w:t>
            </w:r>
            <w:r w:rsidR="00A5289D">
              <w:t xml:space="preserve"> a </w:t>
            </w:r>
            <w:r w:rsidRPr="003E0C8D">
              <w:t>regionálního partnerství dodržovaly horizontální zásady.</w:t>
            </w:r>
            <w:r w:rsidR="00A5289D">
              <w:t xml:space="preserve"> V </w:t>
            </w:r>
            <w:r w:rsidRPr="003E0C8D">
              <w:t xml:space="preserve">této souvislosti by členské státy měly </w:t>
            </w:r>
            <w:r w:rsidRPr="003E0C8D">
              <w:rPr>
                <w:b/>
                <w:i/>
              </w:rPr>
              <w:t>být rovněž vybízeny</w:t>
            </w:r>
            <w:r w:rsidR="00A5289D">
              <w:rPr>
                <w:b/>
                <w:i/>
              </w:rPr>
              <w:t xml:space="preserve"> k </w:t>
            </w:r>
            <w:r w:rsidRPr="003E0C8D">
              <w:rPr>
                <w:b/>
                <w:i/>
              </w:rPr>
              <w:t>tomu, aby využívaly</w:t>
            </w:r>
            <w:r w:rsidRPr="003E0C8D">
              <w:t xml:space="preserve"> ESF</w:t>
            </w:r>
            <w:r w:rsidR="00A5289D">
              <w:t xml:space="preserve"> k </w:t>
            </w:r>
            <w:r w:rsidRPr="003E0C8D">
              <w:rPr>
                <w:b/>
                <w:i/>
              </w:rPr>
              <w:t>podpoře cílených</w:t>
            </w:r>
            <w:r w:rsidRPr="003E0C8D">
              <w:t xml:space="preserve"> opatření na podporu horizontálních principů</w:t>
            </w:r>
            <w:r w:rsidRPr="003E0C8D">
              <w:rPr>
                <w:b/>
                <w:i/>
              </w:rPr>
              <w:t>, jako je podpora genderové</w:t>
            </w:r>
            <w:r w:rsidRPr="003E0C8D">
              <w:t xml:space="preserve"> rovnosti</w:t>
            </w:r>
            <w:r w:rsidR="00A5289D">
              <w:t xml:space="preserve"> a </w:t>
            </w:r>
            <w:r w:rsidRPr="003E0C8D">
              <w:rPr>
                <w:b/>
                <w:i/>
              </w:rPr>
              <w:t>zajištění dostupnosti služeb pro osoby</w:t>
            </w:r>
            <w:r w:rsidRPr="003E0C8D">
              <w:t xml:space="preserve"> se zdravotním postižením</w:t>
            </w:r>
            <w:r w:rsidRPr="003E0C8D">
              <w:rPr>
                <w:b/>
                <w:i/>
              </w:rPr>
              <w:t>,</w:t>
            </w:r>
            <w:r w:rsidR="00A5289D">
              <w:rPr>
                <w:b/>
                <w:i/>
              </w:rPr>
              <w:t xml:space="preserve"> a </w:t>
            </w:r>
            <w:r w:rsidRPr="003E0C8D">
              <w:rPr>
                <w:b/>
                <w:i/>
              </w:rPr>
              <w:t>umožnily osobám se zdravotním postižením aktivní účast</w:t>
            </w:r>
            <w:r w:rsidRPr="003E0C8D">
              <w:t>.</w:t>
            </w:r>
          </w:p>
        </w:tc>
        <w:tc>
          <w:tcPr>
            <w:tcW w:w="4876" w:type="dxa"/>
            <w:tcBorders>
              <w:top w:val="nil"/>
              <w:left w:val="nil"/>
              <w:bottom w:val="nil"/>
              <w:right w:val="nil"/>
            </w:tcBorders>
          </w:tcPr>
          <w:p w14:paraId="74BA2DBB" w14:textId="4113C65F" w:rsidR="00284C00" w:rsidRPr="003E0C8D" w:rsidRDefault="00284C00" w:rsidP="00464D74">
            <w:pPr>
              <w:pStyle w:val="Normal6a"/>
            </w:pPr>
            <w:r w:rsidRPr="003E0C8D">
              <w:t>(18)</w:t>
            </w:r>
            <w:r w:rsidRPr="003E0C8D">
              <w:tab/>
              <w:t>Nařízení (EU) [nařízení</w:t>
            </w:r>
            <w:r w:rsidR="00A5289D">
              <w:t xml:space="preserve"> o </w:t>
            </w:r>
            <w:r w:rsidRPr="003E0C8D">
              <w:t>národním plánu] vyžaduje, aby členské státy při přípravě</w:t>
            </w:r>
            <w:r w:rsidR="00A5289D">
              <w:t xml:space="preserve"> a </w:t>
            </w:r>
            <w:r w:rsidRPr="003E0C8D">
              <w:t>provádění plánů národního</w:t>
            </w:r>
            <w:r w:rsidR="00A5289D">
              <w:t xml:space="preserve"> a </w:t>
            </w:r>
            <w:r w:rsidRPr="003E0C8D">
              <w:t xml:space="preserve">regionálního partnerství dodržovaly horizontální zásady. </w:t>
            </w:r>
            <w:r w:rsidRPr="003E0C8D">
              <w:rPr>
                <w:b/>
                <w:i/>
              </w:rPr>
              <w:t>Nařízení (EU) [nařízení</w:t>
            </w:r>
            <w:r w:rsidR="00A5289D">
              <w:rPr>
                <w:b/>
                <w:i/>
              </w:rPr>
              <w:t xml:space="preserve"> o </w:t>
            </w:r>
            <w:r w:rsidRPr="003E0C8D">
              <w:rPr>
                <w:b/>
                <w:i/>
              </w:rPr>
              <w:t>výkonnosti] stanoví horizontální zásady platné pro všechny programy</w:t>
            </w:r>
            <w:r w:rsidR="00A5289D">
              <w:rPr>
                <w:b/>
                <w:i/>
              </w:rPr>
              <w:t xml:space="preserve"> a </w:t>
            </w:r>
            <w:r w:rsidRPr="003E0C8D">
              <w:rPr>
                <w:b/>
                <w:i/>
              </w:rPr>
              <w:t>činnosti Unie.</w:t>
            </w:r>
            <w:r w:rsidR="00A5289D">
              <w:t xml:space="preserve"> V </w:t>
            </w:r>
            <w:r w:rsidRPr="003E0C8D">
              <w:t xml:space="preserve">této souvislosti by členské státy měly </w:t>
            </w:r>
            <w:r w:rsidRPr="003E0C8D">
              <w:rPr>
                <w:b/>
                <w:i/>
              </w:rPr>
              <w:t>zajistit, aby využívání</w:t>
            </w:r>
            <w:r w:rsidRPr="003E0C8D">
              <w:t xml:space="preserve"> ESF </w:t>
            </w:r>
            <w:r w:rsidRPr="003E0C8D">
              <w:rPr>
                <w:b/>
                <w:i/>
              </w:rPr>
              <w:t>podporovalo cílená</w:t>
            </w:r>
            <w:r w:rsidRPr="003E0C8D">
              <w:t xml:space="preserve"> opatření na podporu horizontálních principů </w:t>
            </w:r>
            <w:r w:rsidRPr="003E0C8D">
              <w:rPr>
                <w:b/>
                <w:i/>
              </w:rPr>
              <w:t>dodržování zásad právního státu, zásady „významně nepoškozovat“,</w:t>
            </w:r>
            <w:r w:rsidRPr="003E0C8D">
              <w:t xml:space="preserve"> rovnosti </w:t>
            </w:r>
            <w:r w:rsidRPr="003E0C8D">
              <w:rPr>
                <w:b/>
                <w:i/>
              </w:rPr>
              <w:t>mezi muži</w:t>
            </w:r>
            <w:r w:rsidR="00A5289D">
              <w:rPr>
                <w:b/>
                <w:i/>
              </w:rPr>
              <w:t xml:space="preserve"> a </w:t>
            </w:r>
            <w:r w:rsidRPr="003E0C8D">
              <w:rPr>
                <w:b/>
                <w:i/>
              </w:rPr>
              <w:t>ženami, zohledňování rovnosti žen</w:t>
            </w:r>
            <w:r w:rsidR="00A5289D">
              <w:rPr>
                <w:b/>
                <w:i/>
              </w:rPr>
              <w:t xml:space="preserve"> a </w:t>
            </w:r>
            <w:r w:rsidRPr="003E0C8D">
              <w:rPr>
                <w:b/>
                <w:i/>
              </w:rPr>
              <w:t>mužů</w:t>
            </w:r>
            <w:r w:rsidR="00A5289D">
              <w:rPr>
                <w:b/>
                <w:i/>
              </w:rPr>
              <w:t xml:space="preserve"> a </w:t>
            </w:r>
            <w:r w:rsidRPr="003E0C8D">
              <w:rPr>
                <w:b/>
                <w:i/>
              </w:rPr>
              <w:t>začlenění genderového hlediska</w:t>
            </w:r>
            <w:r w:rsidR="00A5289D">
              <w:rPr>
                <w:b/>
                <w:i/>
              </w:rPr>
              <w:t xml:space="preserve"> a </w:t>
            </w:r>
            <w:r w:rsidRPr="003E0C8D">
              <w:rPr>
                <w:b/>
                <w:i/>
              </w:rPr>
              <w:t>práv, svobod</w:t>
            </w:r>
            <w:r w:rsidR="00A5289D">
              <w:rPr>
                <w:b/>
                <w:i/>
              </w:rPr>
              <w:t xml:space="preserve"> a </w:t>
            </w:r>
            <w:r w:rsidRPr="003E0C8D">
              <w:rPr>
                <w:b/>
                <w:i/>
              </w:rPr>
              <w:t>zásad stanovených</w:t>
            </w:r>
            <w:r w:rsidR="00A5289D">
              <w:rPr>
                <w:b/>
                <w:i/>
              </w:rPr>
              <w:t xml:space="preserve"> v </w:t>
            </w:r>
            <w:r w:rsidRPr="003E0C8D">
              <w:rPr>
                <w:b/>
                <w:i/>
              </w:rPr>
              <w:t>Listině základních práv Evropské unie</w:t>
            </w:r>
            <w:r w:rsidR="00A5289D">
              <w:rPr>
                <w:b/>
                <w:i/>
              </w:rPr>
              <w:t xml:space="preserve"> a </w:t>
            </w:r>
            <w:r w:rsidRPr="003E0C8D">
              <w:rPr>
                <w:b/>
                <w:i/>
              </w:rPr>
              <w:t>práv, svobod</w:t>
            </w:r>
            <w:r w:rsidR="00A5289D">
              <w:rPr>
                <w:b/>
                <w:i/>
              </w:rPr>
              <w:t xml:space="preserve"> a </w:t>
            </w:r>
            <w:r w:rsidRPr="003E0C8D">
              <w:rPr>
                <w:b/>
                <w:i/>
              </w:rPr>
              <w:t>zásad stanovených</w:t>
            </w:r>
            <w:r w:rsidR="00A5289D">
              <w:rPr>
                <w:b/>
                <w:i/>
              </w:rPr>
              <w:t xml:space="preserve"> v </w:t>
            </w:r>
            <w:r w:rsidRPr="003E0C8D">
              <w:rPr>
                <w:b/>
                <w:i/>
              </w:rPr>
              <w:t>Úmluvě OSN</w:t>
            </w:r>
            <w:r w:rsidR="00A5289D">
              <w:rPr>
                <w:b/>
                <w:i/>
              </w:rPr>
              <w:t xml:space="preserve"> o </w:t>
            </w:r>
            <w:r w:rsidRPr="003E0C8D">
              <w:rPr>
                <w:b/>
                <w:i/>
              </w:rPr>
              <w:t>právech osob</w:t>
            </w:r>
            <w:r w:rsidRPr="003E0C8D">
              <w:t xml:space="preserve"> se zdravotním postižením </w:t>
            </w:r>
            <w:r w:rsidRPr="003E0C8D">
              <w:rPr>
                <w:b/>
                <w:i/>
              </w:rPr>
              <w:t>(UNCRPD)</w:t>
            </w:r>
            <w:r w:rsidR="00A5289D">
              <w:rPr>
                <w:b/>
                <w:i/>
              </w:rPr>
              <w:t xml:space="preserve"> v </w:t>
            </w:r>
            <w:r w:rsidRPr="003E0C8D">
              <w:rPr>
                <w:b/>
                <w:i/>
              </w:rPr>
              <w:t>souladu</w:t>
            </w:r>
            <w:r w:rsidR="00A5289D">
              <w:rPr>
                <w:b/>
                <w:i/>
              </w:rPr>
              <w:t xml:space="preserve"> s </w:t>
            </w:r>
            <w:r w:rsidRPr="003E0C8D">
              <w:rPr>
                <w:b/>
                <w:i/>
              </w:rPr>
              <w:t>rozhodnutím Rady 2010/48/ES</w:t>
            </w:r>
            <w:r w:rsidRPr="003E0C8D">
              <w:t>.</w:t>
            </w:r>
          </w:p>
        </w:tc>
      </w:tr>
    </w:tbl>
    <w:p w14:paraId="3AAB65D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C6E39C0" w14:textId="77777777" w:rsidR="00BD0451" w:rsidRPr="003E0C8D" w:rsidRDefault="00284C00" w:rsidP="00284C00">
      <w:r w:rsidRPr="003E0C8D">
        <w:rPr>
          <w:rStyle w:val="HideTWBExt"/>
        </w:rPr>
        <w:t>&lt;/AmendB&gt;</w:t>
      </w:r>
    </w:p>
    <w:p w14:paraId="0BAA5C6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237</w:t>
      </w:r>
      <w:r w:rsidRPr="003E0C8D">
        <w:rPr>
          <w:rStyle w:val="HideTWBExt"/>
          <w:b w:val="0"/>
        </w:rPr>
        <w:t>&lt;/NumAmB&gt;</w:t>
      </w:r>
    </w:p>
    <w:p w14:paraId="21A6E914"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1B487710" w14:textId="77777777" w:rsidR="00284C00" w:rsidRPr="003E0C8D" w:rsidRDefault="00284C00" w:rsidP="00284C00">
      <w:pPr>
        <w:pStyle w:val="NormalBold"/>
      </w:pPr>
      <w:r w:rsidRPr="003E0C8D">
        <w:rPr>
          <w:rStyle w:val="HideTWBExt"/>
          <w:b w:val="0"/>
        </w:rPr>
        <w:t>&lt;/RepeatBlock-By&gt;</w:t>
      </w:r>
    </w:p>
    <w:p w14:paraId="460C6FA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6239D59" w14:textId="77777777" w:rsidR="00284C00" w:rsidRPr="003E0C8D" w:rsidRDefault="00284C00" w:rsidP="00284C00">
      <w:pPr>
        <w:pStyle w:val="NormalBold"/>
      </w:pPr>
      <w:r w:rsidRPr="003E0C8D">
        <w:rPr>
          <w:rStyle w:val="HideTWBExt"/>
          <w:b w:val="0"/>
        </w:rPr>
        <w:t>&lt;Article&gt;</w:t>
      </w:r>
      <w:r w:rsidRPr="003E0C8D">
        <w:t>Bod odůvodnění 18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B110B0D" w14:textId="77777777" w:rsidTr="00464D74">
        <w:trPr>
          <w:trHeight w:hRule="exact" w:val="240"/>
          <w:jc w:val="center"/>
        </w:trPr>
        <w:tc>
          <w:tcPr>
            <w:tcW w:w="9752" w:type="dxa"/>
            <w:gridSpan w:val="2"/>
            <w:tcBorders>
              <w:top w:val="nil"/>
              <w:left w:val="nil"/>
              <w:bottom w:val="nil"/>
              <w:right w:val="nil"/>
            </w:tcBorders>
          </w:tcPr>
          <w:p w14:paraId="7F585710" w14:textId="77777777" w:rsidR="00284C00" w:rsidRPr="003E0C8D" w:rsidRDefault="00284C00" w:rsidP="00464D74"/>
        </w:tc>
      </w:tr>
      <w:tr w:rsidR="00284C00" w:rsidRPr="003E0C8D" w14:paraId="34D4A59C" w14:textId="77777777" w:rsidTr="00464D74">
        <w:trPr>
          <w:trHeight w:val="240"/>
          <w:jc w:val="center"/>
        </w:trPr>
        <w:tc>
          <w:tcPr>
            <w:tcW w:w="4876" w:type="dxa"/>
            <w:tcBorders>
              <w:top w:val="nil"/>
              <w:left w:val="nil"/>
              <w:bottom w:val="nil"/>
              <w:right w:val="nil"/>
            </w:tcBorders>
          </w:tcPr>
          <w:p w14:paraId="57E1F6D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2C89A50" w14:textId="77777777" w:rsidR="00284C00" w:rsidRPr="003E0C8D" w:rsidRDefault="00284C00" w:rsidP="00464D74">
            <w:pPr>
              <w:pStyle w:val="AmColumnHeading"/>
            </w:pPr>
            <w:r w:rsidRPr="003E0C8D">
              <w:t>Pozměňovací návrh</w:t>
            </w:r>
          </w:p>
        </w:tc>
      </w:tr>
      <w:tr w:rsidR="00284C00" w:rsidRPr="003E0C8D" w14:paraId="7447109B" w14:textId="77777777" w:rsidTr="00464D74">
        <w:trPr>
          <w:jc w:val="center"/>
        </w:trPr>
        <w:tc>
          <w:tcPr>
            <w:tcW w:w="4876" w:type="dxa"/>
            <w:tcBorders>
              <w:top w:val="nil"/>
              <w:left w:val="nil"/>
              <w:bottom w:val="nil"/>
              <w:right w:val="nil"/>
            </w:tcBorders>
          </w:tcPr>
          <w:p w14:paraId="5CE23480" w14:textId="6725C8A1" w:rsidR="00284C00" w:rsidRPr="003E0C8D" w:rsidRDefault="00284C00" w:rsidP="00464D74">
            <w:pPr>
              <w:pStyle w:val="Normal6a"/>
            </w:pPr>
            <w:r w:rsidRPr="003E0C8D">
              <w:t>(18)</w:t>
            </w:r>
            <w:r w:rsidRPr="003E0C8D">
              <w:tab/>
            </w:r>
            <w:r w:rsidRPr="003E0C8D">
              <w:rPr>
                <w:b/>
                <w:i/>
              </w:rPr>
              <w:t>Nařízení (EU) [nařízení</w:t>
            </w:r>
            <w:r w:rsidR="00A5289D">
              <w:rPr>
                <w:b/>
                <w:i/>
              </w:rPr>
              <w:t xml:space="preserve"> o </w:t>
            </w:r>
            <w:r w:rsidRPr="003E0C8D">
              <w:rPr>
                <w:b/>
                <w:i/>
              </w:rPr>
              <w:t>národním plánu] vyžaduje, aby</w:t>
            </w:r>
            <w:r w:rsidRPr="003E0C8D">
              <w:t xml:space="preserve"> členské státy při přípravě</w:t>
            </w:r>
            <w:r w:rsidR="00A5289D">
              <w:t xml:space="preserve"> a </w:t>
            </w:r>
            <w:r w:rsidRPr="003E0C8D">
              <w:t xml:space="preserve">provádění </w:t>
            </w:r>
            <w:r w:rsidRPr="003E0C8D">
              <w:rPr>
                <w:b/>
                <w:i/>
              </w:rPr>
              <w:t>plánů národního</w:t>
            </w:r>
            <w:r w:rsidR="00A5289D">
              <w:rPr>
                <w:b/>
                <w:i/>
              </w:rPr>
              <w:t xml:space="preserve"> a </w:t>
            </w:r>
            <w:r w:rsidRPr="003E0C8D">
              <w:rPr>
                <w:b/>
                <w:i/>
              </w:rPr>
              <w:t>regionálního partnerství dodržovaly</w:t>
            </w:r>
            <w:r w:rsidRPr="003E0C8D">
              <w:t xml:space="preserve"> horizontální zásady.</w:t>
            </w:r>
            <w:r w:rsidR="00A5289D">
              <w:t xml:space="preserve"> V </w:t>
            </w:r>
            <w:r w:rsidRPr="003E0C8D">
              <w:t>této souvislosti by členské státy měly být rovněž vybízeny</w:t>
            </w:r>
            <w:r w:rsidR="00A5289D">
              <w:t xml:space="preserve"> k </w:t>
            </w:r>
            <w:r w:rsidRPr="003E0C8D">
              <w:t>tomu, aby využívaly ESF</w:t>
            </w:r>
            <w:r w:rsidR="00A5289D">
              <w:t xml:space="preserve"> k </w:t>
            </w:r>
            <w:r w:rsidRPr="003E0C8D">
              <w:t>podpoře cílených opatření na podporu horizontálních principů, jako je podpora genderové rovnosti</w:t>
            </w:r>
            <w:r w:rsidR="00A5289D">
              <w:t xml:space="preserve"> a </w:t>
            </w:r>
            <w:r w:rsidRPr="003E0C8D">
              <w:t>zajištění dostupnosti služeb pro osoby se zdravotním postižením,</w:t>
            </w:r>
            <w:r w:rsidR="00A5289D">
              <w:t xml:space="preserve"> a </w:t>
            </w:r>
            <w:r w:rsidRPr="003E0C8D">
              <w:t>umožnily osobám se zdravotním postižením aktivní účast.</w:t>
            </w:r>
          </w:p>
        </w:tc>
        <w:tc>
          <w:tcPr>
            <w:tcW w:w="4876" w:type="dxa"/>
            <w:tcBorders>
              <w:top w:val="nil"/>
              <w:left w:val="nil"/>
              <w:bottom w:val="nil"/>
              <w:right w:val="nil"/>
            </w:tcBorders>
          </w:tcPr>
          <w:p w14:paraId="6D0502BD" w14:textId="1179F9B6" w:rsidR="00284C00" w:rsidRPr="003E0C8D" w:rsidRDefault="00284C00" w:rsidP="00464D74">
            <w:pPr>
              <w:pStyle w:val="Normal6a"/>
            </w:pPr>
            <w:r w:rsidRPr="003E0C8D">
              <w:t>(18)</w:t>
            </w:r>
            <w:r w:rsidRPr="003E0C8D">
              <w:tab/>
              <w:t>Členské státy při přípravě</w:t>
            </w:r>
            <w:r w:rsidR="00A5289D">
              <w:t xml:space="preserve"> a </w:t>
            </w:r>
            <w:r w:rsidRPr="003E0C8D">
              <w:t xml:space="preserve">provádění </w:t>
            </w:r>
            <w:r w:rsidRPr="003E0C8D">
              <w:rPr>
                <w:b/>
                <w:i/>
              </w:rPr>
              <w:t>svých programů</w:t>
            </w:r>
            <w:r w:rsidRPr="003E0C8D">
              <w:t xml:space="preserve"> dodržují horizontální zásady.</w:t>
            </w:r>
            <w:r w:rsidR="00A5289D">
              <w:t xml:space="preserve"> V </w:t>
            </w:r>
            <w:r w:rsidRPr="003E0C8D">
              <w:t>této souvislosti by členské státy měly být rovněž vybízeny</w:t>
            </w:r>
            <w:r w:rsidR="00A5289D">
              <w:t xml:space="preserve"> k </w:t>
            </w:r>
            <w:r w:rsidRPr="003E0C8D">
              <w:t>tomu, aby využívaly ESF</w:t>
            </w:r>
            <w:r w:rsidR="00A5289D">
              <w:t xml:space="preserve"> k </w:t>
            </w:r>
            <w:r w:rsidRPr="003E0C8D">
              <w:t>podpoře cílených opatření na podporu horizontálních principů, jako je podpora genderové rovnosti</w:t>
            </w:r>
            <w:r w:rsidR="00A5289D">
              <w:t xml:space="preserve"> a </w:t>
            </w:r>
            <w:r w:rsidRPr="003E0C8D">
              <w:t>zajištění dostupnosti služeb pro osoby se zdravotním postižením,</w:t>
            </w:r>
            <w:r w:rsidR="00A5289D">
              <w:t xml:space="preserve"> a </w:t>
            </w:r>
            <w:r w:rsidRPr="003E0C8D">
              <w:t xml:space="preserve">umožnily osobám se zdravotním postižením aktivní účast. </w:t>
            </w:r>
            <w:r w:rsidRPr="003E0C8D">
              <w:rPr>
                <w:b/>
                <w:i/>
              </w:rPr>
              <w:t>Provádění ESF by mělo respektovat zásady</w:t>
            </w:r>
            <w:r w:rsidR="00A5289D">
              <w:rPr>
                <w:b/>
                <w:i/>
              </w:rPr>
              <w:t xml:space="preserve"> a </w:t>
            </w:r>
            <w:r w:rsidRPr="003E0C8D">
              <w:rPr>
                <w:b/>
                <w:i/>
              </w:rPr>
              <w:t>hodnoty uvedené</w:t>
            </w:r>
            <w:r w:rsidR="00A5289D">
              <w:rPr>
                <w:b/>
                <w:i/>
              </w:rPr>
              <w:t xml:space="preserve"> v </w:t>
            </w:r>
            <w:r w:rsidRPr="003E0C8D">
              <w:rPr>
                <w:b/>
                <w:i/>
              </w:rPr>
              <w:t>článku 2 Smlouvy</w:t>
            </w:r>
            <w:r w:rsidR="00A5289D">
              <w:rPr>
                <w:b/>
                <w:i/>
              </w:rPr>
              <w:t xml:space="preserve"> o </w:t>
            </w:r>
            <w:r w:rsidRPr="003E0C8D">
              <w:rPr>
                <w:b/>
                <w:i/>
              </w:rPr>
              <w:t>Evropské unii</w:t>
            </w:r>
            <w:r w:rsidR="00A5289D">
              <w:rPr>
                <w:b/>
                <w:i/>
              </w:rPr>
              <w:t xml:space="preserve"> a v </w:t>
            </w:r>
            <w:r w:rsidRPr="003E0C8D">
              <w:rPr>
                <w:b/>
                <w:i/>
              </w:rPr>
              <w:t>Listině základních práv Evropské unie</w:t>
            </w:r>
            <w:r w:rsidR="00A5289D">
              <w:rPr>
                <w:b/>
                <w:i/>
              </w:rPr>
              <w:t xml:space="preserve"> a </w:t>
            </w:r>
            <w:r w:rsidRPr="003E0C8D">
              <w:rPr>
                <w:b/>
                <w:i/>
              </w:rPr>
              <w:t>Úmluvě OSN</w:t>
            </w:r>
            <w:r w:rsidR="00A5289D">
              <w:rPr>
                <w:b/>
                <w:i/>
              </w:rPr>
              <w:t xml:space="preserve"> o </w:t>
            </w:r>
            <w:r w:rsidRPr="003E0C8D">
              <w:rPr>
                <w:b/>
                <w:i/>
              </w:rPr>
              <w:t>právech osob se zdravotním postižením. Členské státy by rovněž měly dodržovat povinnosti stanovené</w:t>
            </w:r>
            <w:r w:rsidR="00A5289D">
              <w:rPr>
                <w:b/>
                <w:i/>
              </w:rPr>
              <w:t xml:space="preserve"> v </w:t>
            </w:r>
            <w:r w:rsidRPr="003E0C8D">
              <w:rPr>
                <w:b/>
                <w:i/>
              </w:rPr>
              <w:t>Úmluvě OSN</w:t>
            </w:r>
            <w:r w:rsidR="00A5289D">
              <w:rPr>
                <w:b/>
                <w:i/>
              </w:rPr>
              <w:t xml:space="preserve"> o </w:t>
            </w:r>
            <w:r w:rsidRPr="003E0C8D">
              <w:rPr>
                <w:b/>
                <w:i/>
              </w:rPr>
              <w:t>právech dítěte. ESF by neměl podporovat činnosti, které přispívají</w:t>
            </w:r>
            <w:r w:rsidR="00A5289D">
              <w:rPr>
                <w:b/>
                <w:i/>
              </w:rPr>
              <w:t xml:space="preserve"> k </w:t>
            </w:r>
            <w:r w:rsidRPr="003E0C8D">
              <w:rPr>
                <w:b/>
                <w:i/>
              </w:rPr>
              <w:t>jakékoli formě segregace nebo vyloučení.</w:t>
            </w:r>
          </w:p>
        </w:tc>
      </w:tr>
    </w:tbl>
    <w:p w14:paraId="6555059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9C35DE0" w14:textId="77777777" w:rsidR="00BD0451" w:rsidRPr="003E0C8D" w:rsidRDefault="00284C00" w:rsidP="00284C00">
      <w:r w:rsidRPr="003E0C8D">
        <w:rPr>
          <w:rStyle w:val="HideTWBExt"/>
        </w:rPr>
        <w:t>&lt;/AmendB&gt;</w:t>
      </w:r>
    </w:p>
    <w:p w14:paraId="26F517D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238</w:t>
      </w:r>
      <w:r w:rsidRPr="003E0C8D">
        <w:rPr>
          <w:rStyle w:val="HideTWBExt"/>
          <w:b w:val="0"/>
        </w:rPr>
        <w:t>&lt;/NumAmB&gt;</w:t>
      </w:r>
    </w:p>
    <w:p w14:paraId="239F84AB" w14:textId="77777777" w:rsidR="00284C00" w:rsidRPr="003E0C8D" w:rsidRDefault="00284C00" w:rsidP="00284C00">
      <w:pPr>
        <w:pStyle w:val="NormalBold"/>
      </w:pPr>
      <w:r w:rsidRPr="003E0C8D">
        <w:rPr>
          <w:rStyle w:val="HideTWBExt"/>
          <w:b w:val="0"/>
        </w:rPr>
        <w:t>&lt;RepeatBlock-By&gt;&lt;Members&gt;</w:t>
      </w:r>
      <w:r w:rsidRPr="003E0C8D">
        <w:t>Jagna Marczułajtis-Walczak, Andrzej Buła</w:t>
      </w:r>
      <w:r w:rsidRPr="003E0C8D">
        <w:rPr>
          <w:rStyle w:val="HideTWBExt"/>
          <w:b w:val="0"/>
        </w:rPr>
        <w:t>&lt;/Members&gt;</w:t>
      </w:r>
    </w:p>
    <w:p w14:paraId="39B1627F" w14:textId="77777777" w:rsidR="00284C00" w:rsidRPr="003E0C8D" w:rsidRDefault="00284C00" w:rsidP="00284C00">
      <w:pPr>
        <w:pStyle w:val="NormalBold"/>
      </w:pPr>
      <w:r w:rsidRPr="003E0C8D">
        <w:rPr>
          <w:rStyle w:val="HideTWBExt"/>
          <w:b w:val="0"/>
        </w:rPr>
        <w:t>&lt;/RepeatBlock-By&gt;</w:t>
      </w:r>
    </w:p>
    <w:p w14:paraId="651C7BD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0C737C1" w14:textId="77777777" w:rsidR="00284C00" w:rsidRPr="003E0C8D" w:rsidRDefault="00284C00" w:rsidP="00284C00">
      <w:pPr>
        <w:pStyle w:val="NormalBold"/>
      </w:pPr>
      <w:r w:rsidRPr="003E0C8D">
        <w:rPr>
          <w:rStyle w:val="HideTWBExt"/>
          <w:b w:val="0"/>
        </w:rPr>
        <w:t>&lt;Article&gt;</w:t>
      </w:r>
      <w:r w:rsidRPr="003E0C8D">
        <w:t>Bod odůvodnění 18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10C5713" w14:textId="77777777" w:rsidTr="00464D74">
        <w:trPr>
          <w:trHeight w:hRule="exact" w:val="240"/>
          <w:jc w:val="center"/>
        </w:trPr>
        <w:tc>
          <w:tcPr>
            <w:tcW w:w="9752" w:type="dxa"/>
            <w:gridSpan w:val="2"/>
            <w:tcBorders>
              <w:top w:val="nil"/>
              <w:left w:val="nil"/>
              <w:bottom w:val="nil"/>
              <w:right w:val="nil"/>
            </w:tcBorders>
          </w:tcPr>
          <w:p w14:paraId="45B2A262" w14:textId="77777777" w:rsidR="00284C00" w:rsidRPr="003E0C8D" w:rsidRDefault="00284C00" w:rsidP="00464D74"/>
        </w:tc>
      </w:tr>
      <w:tr w:rsidR="00284C00" w:rsidRPr="003E0C8D" w14:paraId="5B11A339" w14:textId="77777777" w:rsidTr="00464D74">
        <w:trPr>
          <w:trHeight w:val="240"/>
          <w:jc w:val="center"/>
        </w:trPr>
        <w:tc>
          <w:tcPr>
            <w:tcW w:w="4876" w:type="dxa"/>
            <w:tcBorders>
              <w:top w:val="nil"/>
              <w:left w:val="nil"/>
              <w:bottom w:val="nil"/>
              <w:right w:val="nil"/>
            </w:tcBorders>
          </w:tcPr>
          <w:p w14:paraId="01756D1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0E5CDB7" w14:textId="77777777" w:rsidR="00284C00" w:rsidRPr="003E0C8D" w:rsidRDefault="00284C00" w:rsidP="00464D74">
            <w:pPr>
              <w:pStyle w:val="AmColumnHeading"/>
            </w:pPr>
            <w:r w:rsidRPr="003E0C8D">
              <w:t>Pozměňovací návrh</w:t>
            </w:r>
          </w:p>
        </w:tc>
      </w:tr>
      <w:tr w:rsidR="00284C00" w:rsidRPr="003E0C8D" w14:paraId="4E047A51" w14:textId="77777777" w:rsidTr="00464D74">
        <w:trPr>
          <w:jc w:val="center"/>
        </w:trPr>
        <w:tc>
          <w:tcPr>
            <w:tcW w:w="4876" w:type="dxa"/>
            <w:tcBorders>
              <w:top w:val="nil"/>
              <w:left w:val="nil"/>
              <w:bottom w:val="nil"/>
              <w:right w:val="nil"/>
            </w:tcBorders>
          </w:tcPr>
          <w:p w14:paraId="4EAF9A76" w14:textId="765216B4" w:rsidR="00284C00" w:rsidRPr="003E0C8D" w:rsidRDefault="00284C00" w:rsidP="00464D74">
            <w:pPr>
              <w:pStyle w:val="Normal6a"/>
            </w:pPr>
            <w:r w:rsidRPr="003E0C8D">
              <w:t>(18)</w:t>
            </w:r>
            <w:r w:rsidRPr="003E0C8D">
              <w:tab/>
              <w:t>Nařízení (EU) [nařízení</w:t>
            </w:r>
            <w:r w:rsidR="00A5289D">
              <w:t xml:space="preserve"> o </w:t>
            </w:r>
            <w:r w:rsidRPr="003E0C8D">
              <w:t>národním plánu] vyžaduje, aby členské státy při přípravě</w:t>
            </w:r>
            <w:r w:rsidR="00A5289D">
              <w:t xml:space="preserve"> a </w:t>
            </w:r>
            <w:r w:rsidRPr="003E0C8D">
              <w:t>provádění plánů národního</w:t>
            </w:r>
            <w:r w:rsidR="00A5289D">
              <w:t xml:space="preserve"> a </w:t>
            </w:r>
            <w:r w:rsidRPr="003E0C8D">
              <w:t>regionálního partnerství dodržovaly horizontální zásady.</w:t>
            </w:r>
            <w:r w:rsidR="00A5289D">
              <w:t xml:space="preserve"> V </w:t>
            </w:r>
            <w:r w:rsidRPr="003E0C8D">
              <w:t xml:space="preserve">této souvislosti by členské státy měly </w:t>
            </w:r>
            <w:r w:rsidRPr="003E0C8D">
              <w:rPr>
                <w:b/>
                <w:i/>
              </w:rPr>
              <w:t>být</w:t>
            </w:r>
            <w:r w:rsidRPr="003E0C8D">
              <w:t xml:space="preserve"> rovněž </w:t>
            </w:r>
            <w:r w:rsidRPr="003E0C8D">
              <w:rPr>
                <w:b/>
                <w:i/>
              </w:rPr>
              <w:t>vybízeny</w:t>
            </w:r>
            <w:r w:rsidR="00A5289D">
              <w:rPr>
                <w:b/>
                <w:i/>
              </w:rPr>
              <w:t xml:space="preserve"> k </w:t>
            </w:r>
            <w:r w:rsidRPr="003E0C8D">
              <w:rPr>
                <w:b/>
                <w:i/>
              </w:rPr>
              <w:t>tomu, aby využívaly</w:t>
            </w:r>
            <w:r w:rsidRPr="003E0C8D">
              <w:t xml:space="preserve"> ESF</w:t>
            </w:r>
            <w:r w:rsidR="00A5289D">
              <w:t xml:space="preserve"> k </w:t>
            </w:r>
            <w:r w:rsidRPr="003E0C8D">
              <w:t>podpoře cílených opatření na podporu horizontálních principů, jako je podpora genderové rovnosti</w:t>
            </w:r>
            <w:r w:rsidR="00A5289D">
              <w:t xml:space="preserve"> a </w:t>
            </w:r>
            <w:r w:rsidRPr="003E0C8D">
              <w:t>zajištění dostupnosti služeb pro osoby se zdravotním postižením,</w:t>
            </w:r>
            <w:r w:rsidR="00A5289D">
              <w:t xml:space="preserve"> a </w:t>
            </w:r>
            <w:r w:rsidRPr="003E0C8D">
              <w:t>umožnily osobám se zdravotním postižením aktivní účast.</w:t>
            </w:r>
          </w:p>
        </w:tc>
        <w:tc>
          <w:tcPr>
            <w:tcW w:w="4876" w:type="dxa"/>
            <w:tcBorders>
              <w:top w:val="nil"/>
              <w:left w:val="nil"/>
              <w:bottom w:val="nil"/>
              <w:right w:val="nil"/>
            </w:tcBorders>
          </w:tcPr>
          <w:p w14:paraId="41C56D72" w14:textId="7B3C7435" w:rsidR="00284C00" w:rsidRPr="003E0C8D" w:rsidRDefault="00284C00" w:rsidP="00464D74">
            <w:pPr>
              <w:pStyle w:val="Normal6a"/>
            </w:pPr>
            <w:r w:rsidRPr="003E0C8D">
              <w:t>(18)</w:t>
            </w:r>
            <w:r w:rsidRPr="003E0C8D">
              <w:tab/>
              <w:t>Nařízení (EU) [nařízení</w:t>
            </w:r>
            <w:r w:rsidR="00A5289D">
              <w:t xml:space="preserve"> o </w:t>
            </w:r>
            <w:r w:rsidRPr="003E0C8D">
              <w:t>národním plánu] vyžaduje, aby členské státy při přípravě</w:t>
            </w:r>
            <w:r w:rsidR="00A5289D">
              <w:t xml:space="preserve"> a </w:t>
            </w:r>
            <w:r w:rsidRPr="003E0C8D">
              <w:t>provádění plánů národního</w:t>
            </w:r>
            <w:r w:rsidR="00A5289D">
              <w:t xml:space="preserve"> a </w:t>
            </w:r>
            <w:r w:rsidRPr="003E0C8D">
              <w:t>regionálního partnerství dodržovaly horizontální zásady.</w:t>
            </w:r>
            <w:r w:rsidR="00A5289D">
              <w:t xml:space="preserve"> V </w:t>
            </w:r>
            <w:r w:rsidRPr="003E0C8D">
              <w:t xml:space="preserve">této souvislosti by členské státy měly rovněž </w:t>
            </w:r>
            <w:r w:rsidRPr="003E0C8D">
              <w:rPr>
                <w:b/>
                <w:i/>
              </w:rPr>
              <w:t>mít povinnost využívat</w:t>
            </w:r>
            <w:r w:rsidRPr="003E0C8D">
              <w:t xml:space="preserve"> ESF</w:t>
            </w:r>
            <w:r w:rsidR="00A5289D">
              <w:t xml:space="preserve"> k </w:t>
            </w:r>
            <w:r w:rsidRPr="003E0C8D">
              <w:t>podpoře cílených opatření na podporu horizontálních principů, jako je podpora genderové rovnosti</w:t>
            </w:r>
            <w:r w:rsidR="00A5289D">
              <w:t xml:space="preserve"> a </w:t>
            </w:r>
            <w:r w:rsidRPr="003E0C8D">
              <w:t>zajištění dostupnosti služeb pro osoby se zdravotním postižením,</w:t>
            </w:r>
            <w:r w:rsidR="00A5289D">
              <w:t xml:space="preserve"> a </w:t>
            </w:r>
            <w:r w:rsidRPr="003E0C8D">
              <w:t xml:space="preserve">umožnily osobám se zdravotním postižením aktivní účast. </w:t>
            </w:r>
            <w:r w:rsidRPr="003E0C8D">
              <w:rPr>
                <w:b/>
                <w:i/>
              </w:rPr>
              <w:t>Provádění tohoto nařízení členskými státy by mělo být</w:t>
            </w:r>
            <w:r w:rsidR="00A5289D">
              <w:rPr>
                <w:b/>
                <w:i/>
              </w:rPr>
              <w:t xml:space="preserve"> v </w:t>
            </w:r>
            <w:r w:rsidRPr="003E0C8D">
              <w:rPr>
                <w:b/>
                <w:i/>
              </w:rPr>
              <w:t>souladu</w:t>
            </w:r>
            <w:r w:rsidR="00A5289D">
              <w:rPr>
                <w:b/>
                <w:i/>
              </w:rPr>
              <w:t xml:space="preserve"> s </w:t>
            </w:r>
            <w:r w:rsidRPr="003E0C8D">
              <w:rPr>
                <w:b/>
                <w:i/>
              </w:rPr>
              <w:t>jejich závazky vyplývajícími</w:t>
            </w:r>
            <w:r w:rsidR="00A5289D">
              <w:rPr>
                <w:b/>
                <w:i/>
              </w:rPr>
              <w:t xml:space="preserve"> z </w:t>
            </w:r>
            <w:r w:rsidRPr="003E0C8D">
              <w:rPr>
                <w:b/>
                <w:i/>
              </w:rPr>
              <w:t>Úmluvy OSN</w:t>
            </w:r>
            <w:r w:rsidR="00A5289D">
              <w:rPr>
                <w:b/>
                <w:i/>
              </w:rPr>
              <w:t xml:space="preserve"> o </w:t>
            </w:r>
            <w:r w:rsidRPr="003E0C8D">
              <w:rPr>
                <w:b/>
                <w:i/>
              </w:rPr>
              <w:t>právech osob se zdravotním postižením.</w:t>
            </w:r>
          </w:p>
        </w:tc>
      </w:tr>
    </w:tbl>
    <w:p w14:paraId="1CD54F5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E51953F" w14:textId="77777777" w:rsidR="00BD0451" w:rsidRPr="003E0C8D" w:rsidRDefault="00284C00" w:rsidP="00284C00">
      <w:r w:rsidRPr="003E0C8D">
        <w:rPr>
          <w:rStyle w:val="HideTWBExt"/>
        </w:rPr>
        <w:t>&lt;/AmendB&gt;</w:t>
      </w:r>
    </w:p>
    <w:p w14:paraId="5AD7672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239</w:t>
      </w:r>
      <w:r w:rsidRPr="003E0C8D">
        <w:rPr>
          <w:rStyle w:val="HideTWBExt"/>
          <w:b w:val="0"/>
        </w:rPr>
        <w:t>&lt;/NumAmB&gt;</w:t>
      </w:r>
    </w:p>
    <w:p w14:paraId="149D3822"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6E7F3894"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21AA89DE" w14:textId="77777777" w:rsidR="00284C00" w:rsidRPr="003E0C8D" w:rsidRDefault="00284C00" w:rsidP="00284C00">
      <w:pPr>
        <w:pStyle w:val="NormalBold"/>
      </w:pPr>
      <w:r w:rsidRPr="003E0C8D">
        <w:rPr>
          <w:rStyle w:val="HideTWBExt"/>
          <w:b w:val="0"/>
        </w:rPr>
        <w:t>&lt;/RepeatBlock-By&gt;</w:t>
      </w:r>
    </w:p>
    <w:p w14:paraId="2677C61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BF836C7" w14:textId="77777777" w:rsidR="00284C00" w:rsidRPr="003E0C8D" w:rsidRDefault="00284C00" w:rsidP="00284C00">
      <w:pPr>
        <w:pStyle w:val="NormalBold"/>
      </w:pPr>
      <w:r w:rsidRPr="003E0C8D">
        <w:rPr>
          <w:rStyle w:val="HideTWBExt"/>
          <w:b w:val="0"/>
        </w:rPr>
        <w:t>&lt;Article&gt;</w:t>
      </w:r>
      <w:r w:rsidRPr="003E0C8D">
        <w:t>Bod odůvodnění 18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F6A858F" w14:textId="77777777" w:rsidTr="00464D74">
        <w:trPr>
          <w:trHeight w:hRule="exact" w:val="240"/>
          <w:jc w:val="center"/>
        </w:trPr>
        <w:tc>
          <w:tcPr>
            <w:tcW w:w="9752" w:type="dxa"/>
            <w:gridSpan w:val="2"/>
            <w:tcBorders>
              <w:top w:val="nil"/>
              <w:left w:val="nil"/>
              <w:bottom w:val="nil"/>
              <w:right w:val="nil"/>
            </w:tcBorders>
          </w:tcPr>
          <w:p w14:paraId="5C5A4DE1" w14:textId="77777777" w:rsidR="00284C00" w:rsidRPr="003E0C8D" w:rsidRDefault="00284C00" w:rsidP="00464D74"/>
        </w:tc>
      </w:tr>
      <w:tr w:rsidR="00284C00" w:rsidRPr="003E0C8D" w14:paraId="2A8892E8" w14:textId="77777777" w:rsidTr="00464D74">
        <w:trPr>
          <w:trHeight w:val="240"/>
          <w:jc w:val="center"/>
        </w:trPr>
        <w:tc>
          <w:tcPr>
            <w:tcW w:w="4876" w:type="dxa"/>
            <w:tcBorders>
              <w:top w:val="nil"/>
              <w:left w:val="nil"/>
              <w:bottom w:val="nil"/>
              <w:right w:val="nil"/>
            </w:tcBorders>
          </w:tcPr>
          <w:p w14:paraId="04928A1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4C8E868" w14:textId="77777777" w:rsidR="00284C00" w:rsidRPr="003E0C8D" w:rsidRDefault="00284C00" w:rsidP="00464D74">
            <w:pPr>
              <w:pStyle w:val="AmColumnHeading"/>
            </w:pPr>
            <w:r w:rsidRPr="003E0C8D">
              <w:t>Pozměňovací návrh</w:t>
            </w:r>
          </w:p>
        </w:tc>
      </w:tr>
      <w:tr w:rsidR="00284C00" w:rsidRPr="003E0C8D" w14:paraId="76488659" w14:textId="77777777" w:rsidTr="00464D74">
        <w:trPr>
          <w:jc w:val="center"/>
        </w:trPr>
        <w:tc>
          <w:tcPr>
            <w:tcW w:w="4876" w:type="dxa"/>
            <w:tcBorders>
              <w:top w:val="nil"/>
              <w:left w:val="nil"/>
              <w:bottom w:val="nil"/>
              <w:right w:val="nil"/>
            </w:tcBorders>
          </w:tcPr>
          <w:p w14:paraId="54789FCD" w14:textId="28E5D73B" w:rsidR="00284C00" w:rsidRPr="003E0C8D" w:rsidRDefault="00284C00" w:rsidP="00464D74">
            <w:pPr>
              <w:pStyle w:val="Normal6a"/>
            </w:pPr>
            <w:r w:rsidRPr="003E0C8D">
              <w:t>(18)</w:t>
            </w:r>
            <w:r w:rsidRPr="003E0C8D">
              <w:tab/>
              <w:t>Nařízení (EU) [nařízení</w:t>
            </w:r>
            <w:r w:rsidR="00A5289D">
              <w:t xml:space="preserve"> o </w:t>
            </w:r>
            <w:r w:rsidRPr="003E0C8D">
              <w:t>národním plánu] vyžaduje, aby členské státy při přípravě</w:t>
            </w:r>
            <w:r w:rsidR="00A5289D">
              <w:t xml:space="preserve"> a </w:t>
            </w:r>
            <w:r w:rsidRPr="003E0C8D">
              <w:t>provádění plánů národního</w:t>
            </w:r>
            <w:r w:rsidR="00A5289D">
              <w:t xml:space="preserve"> a </w:t>
            </w:r>
            <w:r w:rsidRPr="003E0C8D">
              <w:t>regionálního partnerství dodržovaly horizontální zásady.</w:t>
            </w:r>
            <w:r w:rsidR="00A5289D">
              <w:t xml:space="preserve"> V </w:t>
            </w:r>
            <w:r w:rsidRPr="003E0C8D">
              <w:t xml:space="preserve">této souvislosti by členské státy měly </w:t>
            </w:r>
            <w:r w:rsidRPr="003E0C8D">
              <w:rPr>
                <w:b/>
                <w:i/>
              </w:rPr>
              <w:t>být rovněž vybízeny</w:t>
            </w:r>
            <w:r w:rsidR="00A5289D">
              <w:rPr>
                <w:b/>
                <w:i/>
              </w:rPr>
              <w:t xml:space="preserve"> k </w:t>
            </w:r>
            <w:r w:rsidRPr="003E0C8D">
              <w:rPr>
                <w:b/>
                <w:i/>
              </w:rPr>
              <w:t>tomu, aby využívaly</w:t>
            </w:r>
            <w:r w:rsidRPr="003E0C8D">
              <w:t xml:space="preserve"> ESF</w:t>
            </w:r>
            <w:r w:rsidR="00A5289D">
              <w:t xml:space="preserve"> k </w:t>
            </w:r>
            <w:r w:rsidRPr="003E0C8D">
              <w:t>podpoře cílených opatření na podporu horizontálních principů, jako je podpora genderové rovnosti</w:t>
            </w:r>
            <w:r w:rsidR="00A5289D">
              <w:t xml:space="preserve"> a </w:t>
            </w:r>
            <w:r w:rsidRPr="003E0C8D">
              <w:t>zajištění dostupnosti služeb pro osoby se zdravotním postižením,</w:t>
            </w:r>
            <w:r w:rsidR="00A5289D">
              <w:t xml:space="preserve"> a </w:t>
            </w:r>
            <w:r w:rsidRPr="003E0C8D">
              <w:t>umožnily osobám se zdravotním postižením aktivní účast.</w:t>
            </w:r>
          </w:p>
        </w:tc>
        <w:tc>
          <w:tcPr>
            <w:tcW w:w="4876" w:type="dxa"/>
            <w:tcBorders>
              <w:top w:val="nil"/>
              <w:left w:val="nil"/>
              <w:bottom w:val="nil"/>
              <w:right w:val="nil"/>
            </w:tcBorders>
          </w:tcPr>
          <w:p w14:paraId="32976D4A" w14:textId="5B81585D" w:rsidR="00284C00" w:rsidRPr="003E0C8D" w:rsidRDefault="00284C00" w:rsidP="00464D74">
            <w:pPr>
              <w:pStyle w:val="Normal6a"/>
            </w:pPr>
            <w:r w:rsidRPr="003E0C8D">
              <w:t>(18)</w:t>
            </w:r>
            <w:r w:rsidRPr="003E0C8D">
              <w:tab/>
              <w:t>Nařízení (EU) [nařízení</w:t>
            </w:r>
            <w:r w:rsidR="00A5289D">
              <w:t xml:space="preserve"> o </w:t>
            </w:r>
            <w:r w:rsidRPr="003E0C8D">
              <w:t>národním plánu] vyžaduje, aby členské státy při přípravě</w:t>
            </w:r>
            <w:r w:rsidR="00A5289D">
              <w:t xml:space="preserve"> a </w:t>
            </w:r>
            <w:r w:rsidRPr="003E0C8D">
              <w:t>provádění plánů národního</w:t>
            </w:r>
            <w:r w:rsidR="00A5289D">
              <w:t xml:space="preserve"> a </w:t>
            </w:r>
            <w:r w:rsidRPr="003E0C8D">
              <w:t>regionálního partnerství dodržovaly horizontální zásady.</w:t>
            </w:r>
            <w:r w:rsidR="00A5289D">
              <w:t xml:space="preserve"> V </w:t>
            </w:r>
            <w:r w:rsidRPr="003E0C8D">
              <w:t xml:space="preserve">této souvislosti by členské státy měly </w:t>
            </w:r>
            <w:r w:rsidRPr="003E0C8D">
              <w:rPr>
                <w:b/>
                <w:i/>
              </w:rPr>
              <w:t>využívat</w:t>
            </w:r>
            <w:r w:rsidRPr="003E0C8D">
              <w:t xml:space="preserve"> ESF</w:t>
            </w:r>
            <w:r w:rsidR="00A5289D">
              <w:t xml:space="preserve"> k </w:t>
            </w:r>
            <w:r w:rsidRPr="003E0C8D">
              <w:t xml:space="preserve">podpoře cílených opatření na podporu horizontálních principů, jako je </w:t>
            </w:r>
            <w:r w:rsidRPr="003E0C8D">
              <w:rPr>
                <w:b/>
                <w:i/>
              </w:rPr>
              <w:t>právo na přístup ke vzdělání</w:t>
            </w:r>
            <w:r w:rsidR="00A5289D">
              <w:rPr>
                <w:b/>
                <w:i/>
              </w:rPr>
              <w:t xml:space="preserve"> a </w:t>
            </w:r>
            <w:r w:rsidRPr="003E0C8D">
              <w:rPr>
                <w:b/>
                <w:i/>
              </w:rPr>
              <w:t>odborné přípravě,</w:t>
            </w:r>
            <w:r w:rsidRPr="003E0C8D">
              <w:t xml:space="preserve"> podpora genderové rovnosti</w:t>
            </w:r>
            <w:r w:rsidR="00A5289D">
              <w:t xml:space="preserve"> a </w:t>
            </w:r>
            <w:r w:rsidRPr="003E0C8D">
              <w:t>zajištění dostupnosti služeb pro osoby se zdravotním postižením,</w:t>
            </w:r>
            <w:r w:rsidR="00A5289D">
              <w:t xml:space="preserve"> a </w:t>
            </w:r>
            <w:r w:rsidRPr="003E0C8D">
              <w:t>umožnily osobám se zdravotním postižením aktivní účast.</w:t>
            </w:r>
          </w:p>
        </w:tc>
      </w:tr>
    </w:tbl>
    <w:p w14:paraId="5756F5B3"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E1CA720" w14:textId="77777777" w:rsidR="00BD0451" w:rsidRPr="003E0C8D" w:rsidRDefault="00284C00" w:rsidP="00284C00">
      <w:r w:rsidRPr="003E0C8D">
        <w:rPr>
          <w:rStyle w:val="HideTWBExt"/>
        </w:rPr>
        <w:t>&lt;/AmendB&gt;</w:t>
      </w:r>
    </w:p>
    <w:p w14:paraId="6C443AF5"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240</w:t>
      </w:r>
      <w:r w:rsidRPr="003E0C8D">
        <w:rPr>
          <w:rStyle w:val="HideTWBExt"/>
          <w:b w:val="0"/>
        </w:rPr>
        <w:t>&lt;/NumAmB&gt;</w:t>
      </w:r>
    </w:p>
    <w:p w14:paraId="1096BC06"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Özlem Demirel, Li Andersson</w:t>
      </w:r>
      <w:r w:rsidRPr="003E0C8D">
        <w:rPr>
          <w:rStyle w:val="HideTWBExt"/>
          <w:b w:val="0"/>
        </w:rPr>
        <w:t>&lt;/Members&gt;</w:t>
      </w:r>
    </w:p>
    <w:p w14:paraId="01B7DEC4" w14:textId="77777777" w:rsidR="00284C00" w:rsidRPr="003E0C8D" w:rsidRDefault="00284C00" w:rsidP="00284C00">
      <w:pPr>
        <w:pStyle w:val="NormalBold"/>
      </w:pPr>
      <w:r w:rsidRPr="003E0C8D">
        <w:rPr>
          <w:rStyle w:val="HideTWBExt"/>
          <w:b w:val="0"/>
        </w:rPr>
        <w:t>&lt;/RepeatBlock-By&gt;</w:t>
      </w:r>
    </w:p>
    <w:p w14:paraId="05E9BB9B"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2CED7D7" w14:textId="77777777" w:rsidR="00284C00" w:rsidRPr="003E0C8D" w:rsidRDefault="00284C00" w:rsidP="00284C00">
      <w:pPr>
        <w:pStyle w:val="NormalBold"/>
      </w:pPr>
      <w:r w:rsidRPr="003E0C8D">
        <w:rPr>
          <w:rStyle w:val="HideTWBExt"/>
          <w:b w:val="0"/>
        </w:rPr>
        <w:t>&lt;Article&gt;</w:t>
      </w:r>
      <w:r w:rsidRPr="003E0C8D">
        <w:t>Bod odůvodnění 18</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F821B44" w14:textId="77777777" w:rsidTr="00464D74">
        <w:trPr>
          <w:trHeight w:hRule="exact" w:val="240"/>
          <w:jc w:val="center"/>
        </w:trPr>
        <w:tc>
          <w:tcPr>
            <w:tcW w:w="9752" w:type="dxa"/>
            <w:gridSpan w:val="2"/>
            <w:tcBorders>
              <w:top w:val="nil"/>
              <w:left w:val="nil"/>
              <w:bottom w:val="nil"/>
              <w:right w:val="nil"/>
            </w:tcBorders>
          </w:tcPr>
          <w:p w14:paraId="043B3C39" w14:textId="77777777" w:rsidR="00284C00" w:rsidRPr="003E0C8D" w:rsidRDefault="00284C00" w:rsidP="00464D74"/>
        </w:tc>
      </w:tr>
      <w:tr w:rsidR="00284C00" w:rsidRPr="003E0C8D" w14:paraId="24665491" w14:textId="77777777" w:rsidTr="00464D74">
        <w:trPr>
          <w:trHeight w:val="240"/>
          <w:jc w:val="center"/>
        </w:trPr>
        <w:tc>
          <w:tcPr>
            <w:tcW w:w="4876" w:type="dxa"/>
            <w:tcBorders>
              <w:top w:val="nil"/>
              <w:left w:val="nil"/>
              <w:bottom w:val="nil"/>
              <w:right w:val="nil"/>
            </w:tcBorders>
          </w:tcPr>
          <w:p w14:paraId="6D5CE14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F3A8E00" w14:textId="77777777" w:rsidR="00284C00" w:rsidRPr="003E0C8D" w:rsidRDefault="00284C00" w:rsidP="00464D74">
            <w:pPr>
              <w:pStyle w:val="AmColumnHeading"/>
            </w:pPr>
            <w:r w:rsidRPr="003E0C8D">
              <w:t>Pozměňovací návrh</w:t>
            </w:r>
          </w:p>
        </w:tc>
      </w:tr>
      <w:tr w:rsidR="00284C00" w:rsidRPr="003E0C8D" w14:paraId="254058FF" w14:textId="77777777" w:rsidTr="00464D74">
        <w:trPr>
          <w:jc w:val="center"/>
        </w:trPr>
        <w:tc>
          <w:tcPr>
            <w:tcW w:w="4876" w:type="dxa"/>
            <w:tcBorders>
              <w:top w:val="nil"/>
              <w:left w:val="nil"/>
              <w:bottom w:val="nil"/>
              <w:right w:val="nil"/>
            </w:tcBorders>
          </w:tcPr>
          <w:p w14:paraId="04C70BDB" w14:textId="6F9A41FF" w:rsidR="00284C00" w:rsidRPr="003E0C8D" w:rsidRDefault="00284C00" w:rsidP="00464D74">
            <w:pPr>
              <w:pStyle w:val="Normal6a"/>
            </w:pPr>
            <w:r w:rsidRPr="003E0C8D">
              <w:t>(18)</w:t>
            </w:r>
            <w:r w:rsidRPr="003E0C8D">
              <w:tab/>
              <w:t>Nařízení (EU) [nařízení</w:t>
            </w:r>
            <w:r w:rsidR="00A5289D">
              <w:t xml:space="preserve"> o </w:t>
            </w:r>
            <w:r w:rsidRPr="003E0C8D">
              <w:t xml:space="preserve">národním plánu] vyžaduje, aby členské státy </w:t>
            </w:r>
            <w:r w:rsidRPr="003E0C8D">
              <w:rPr>
                <w:b/>
                <w:i/>
              </w:rPr>
              <w:t>při přípravě</w:t>
            </w:r>
            <w:r w:rsidR="00A5289D">
              <w:rPr>
                <w:b/>
                <w:i/>
              </w:rPr>
              <w:t xml:space="preserve"> a </w:t>
            </w:r>
            <w:r w:rsidRPr="003E0C8D">
              <w:rPr>
                <w:b/>
                <w:i/>
              </w:rPr>
              <w:t>provádění plánů národního</w:t>
            </w:r>
            <w:r w:rsidR="00A5289D">
              <w:rPr>
                <w:b/>
                <w:i/>
              </w:rPr>
              <w:t xml:space="preserve"> a </w:t>
            </w:r>
            <w:r w:rsidRPr="003E0C8D">
              <w:rPr>
                <w:b/>
                <w:i/>
              </w:rPr>
              <w:t>regionálního partnerství</w:t>
            </w:r>
            <w:r w:rsidRPr="003E0C8D">
              <w:t xml:space="preserve"> dodržovaly horizontální zásady.</w:t>
            </w:r>
            <w:r w:rsidR="00A5289D">
              <w:t xml:space="preserve"> V </w:t>
            </w:r>
            <w:r w:rsidRPr="003E0C8D">
              <w:t xml:space="preserve">této souvislosti </w:t>
            </w:r>
            <w:r w:rsidRPr="003E0C8D">
              <w:rPr>
                <w:b/>
                <w:i/>
              </w:rPr>
              <w:t>by</w:t>
            </w:r>
            <w:r w:rsidRPr="003E0C8D">
              <w:t xml:space="preserve"> členské státy </w:t>
            </w:r>
            <w:r w:rsidRPr="003E0C8D">
              <w:rPr>
                <w:b/>
                <w:i/>
              </w:rPr>
              <w:t>měly být rovněž vybízeny</w:t>
            </w:r>
            <w:r w:rsidR="00A5289D">
              <w:rPr>
                <w:b/>
                <w:i/>
              </w:rPr>
              <w:t xml:space="preserve"> k </w:t>
            </w:r>
            <w:r w:rsidRPr="003E0C8D">
              <w:rPr>
                <w:b/>
                <w:i/>
              </w:rPr>
              <w:t>tomu, aby</w:t>
            </w:r>
            <w:r w:rsidRPr="003E0C8D">
              <w:t xml:space="preserve"> využívaly ESF</w:t>
            </w:r>
            <w:r w:rsidR="00A5289D">
              <w:t xml:space="preserve"> k </w:t>
            </w:r>
            <w:r w:rsidRPr="003E0C8D">
              <w:t>podpoře cílených opatření na podporu horizontálních principů, jako je podpora genderové rovnosti</w:t>
            </w:r>
            <w:r w:rsidR="00A5289D">
              <w:t xml:space="preserve"> a </w:t>
            </w:r>
            <w:r w:rsidRPr="003E0C8D">
              <w:t>zajištění dostupnosti služeb pro osoby se zdravotním postižením,</w:t>
            </w:r>
            <w:r w:rsidR="00A5289D">
              <w:t xml:space="preserve"> a </w:t>
            </w:r>
            <w:r w:rsidRPr="003E0C8D">
              <w:t>umožnily osobám se zdravotním postižením aktivní účast.</w:t>
            </w:r>
          </w:p>
        </w:tc>
        <w:tc>
          <w:tcPr>
            <w:tcW w:w="4876" w:type="dxa"/>
            <w:tcBorders>
              <w:top w:val="nil"/>
              <w:left w:val="nil"/>
              <w:bottom w:val="nil"/>
              <w:right w:val="nil"/>
            </w:tcBorders>
          </w:tcPr>
          <w:p w14:paraId="631E877B" w14:textId="168700A2" w:rsidR="00284C00" w:rsidRPr="003E0C8D" w:rsidRDefault="00284C00" w:rsidP="00464D74">
            <w:pPr>
              <w:pStyle w:val="Normal6a"/>
            </w:pPr>
            <w:r w:rsidRPr="003E0C8D">
              <w:t>(18)</w:t>
            </w:r>
            <w:r w:rsidRPr="003E0C8D">
              <w:tab/>
              <w:t>Nařízení (EU) [nařízení</w:t>
            </w:r>
            <w:r w:rsidR="00A5289D">
              <w:t xml:space="preserve"> o </w:t>
            </w:r>
            <w:r w:rsidRPr="003E0C8D">
              <w:t>národním plánu] vyžaduje, aby členské státy dodržovaly horizontální zásady.</w:t>
            </w:r>
            <w:r w:rsidR="00A5289D">
              <w:t xml:space="preserve"> V </w:t>
            </w:r>
            <w:r w:rsidRPr="003E0C8D">
              <w:t xml:space="preserve">této souvislosti </w:t>
            </w:r>
            <w:r w:rsidRPr="003E0C8D">
              <w:rPr>
                <w:b/>
                <w:i/>
              </w:rPr>
              <w:t>se rovněž vyžaduje, aby</w:t>
            </w:r>
            <w:r w:rsidRPr="003E0C8D">
              <w:t xml:space="preserve"> členské státy využívaly ESF</w:t>
            </w:r>
            <w:r w:rsidR="00A5289D">
              <w:t xml:space="preserve"> k </w:t>
            </w:r>
            <w:r w:rsidRPr="003E0C8D">
              <w:t>podpoře cílených opatření</w:t>
            </w:r>
            <w:r w:rsidR="00A5289D">
              <w:t xml:space="preserve"> v </w:t>
            </w:r>
            <w:r w:rsidRPr="003E0C8D">
              <w:rPr>
                <w:b/>
                <w:i/>
              </w:rPr>
              <w:t>souladu</w:t>
            </w:r>
            <w:r w:rsidR="00A5289D">
              <w:rPr>
                <w:b/>
                <w:i/>
              </w:rPr>
              <w:t xml:space="preserve"> s </w:t>
            </w:r>
            <w:r w:rsidRPr="003E0C8D">
              <w:rPr>
                <w:b/>
                <w:i/>
              </w:rPr>
              <w:t>evropským pilířem sociálních práv</w:t>
            </w:r>
            <w:r w:rsidR="00A5289D">
              <w:rPr>
                <w:b/>
                <w:i/>
              </w:rPr>
              <w:t xml:space="preserve"> a </w:t>
            </w:r>
            <w:r w:rsidRPr="003E0C8D">
              <w:rPr>
                <w:b/>
                <w:i/>
              </w:rPr>
              <w:t>přidruženým akčním plánem</w:t>
            </w:r>
            <w:r w:rsidRPr="003E0C8D">
              <w:t xml:space="preserve"> na podporu horizontálních principů, jako je podpora genderové rovnosti</w:t>
            </w:r>
            <w:r w:rsidR="00A5289D">
              <w:t xml:space="preserve"> a </w:t>
            </w:r>
            <w:r w:rsidRPr="003E0C8D">
              <w:t>zajištění dostupnosti služeb pro osoby se zdravotním postižením,</w:t>
            </w:r>
            <w:r w:rsidR="00A5289D">
              <w:t xml:space="preserve"> a </w:t>
            </w:r>
            <w:r w:rsidRPr="003E0C8D">
              <w:t>umožnily osobám se zdravotním postižením aktivní účast.</w:t>
            </w:r>
          </w:p>
        </w:tc>
      </w:tr>
    </w:tbl>
    <w:p w14:paraId="30A2E3E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40E411A" w14:textId="77777777" w:rsidR="00BD0451" w:rsidRPr="003E0C8D" w:rsidRDefault="00284C00" w:rsidP="00284C00">
      <w:r w:rsidRPr="003E0C8D">
        <w:rPr>
          <w:rStyle w:val="HideTWBExt"/>
        </w:rPr>
        <w:t>&lt;/AmendB&gt;</w:t>
      </w:r>
    </w:p>
    <w:p w14:paraId="61E46C0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241</w:t>
      </w:r>
      <w:r w:rsidRPr="003E0C8D">
        <w:rPr>
          <w:rStyle w:val="HideTWBExt"/>
          <w:b w:val="0"/>
        </w:rPr>
        <w:t>&lt;/NumAmB&gt;</w:t>
      </w:r>
    </w:p>
    <w:p w14:paraId="1310D31C"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077FA41B"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46C7457F" w14:textId="77777777" w:rsidR="00284C00" w:rsidRPr="003E0C8D" w:rsidRDefault="00284C00" w:rsidP="00284C00">
      <w:pPr>
        <w:pStyle w:val="NormalBold"/>
      </w:pPr>
      <w:r w:rsidRPr="003E0C8D">
        <w:rPr>
          <w:rStyle w:val="HideTWBExt"/>
          <w:b w:val="0"/>
        </w:rPr>
        <w:t>&lt;/RepeatBlock-By&gt;</w:t>
      </w:r>
    </w:p>
    <w:p w14:paraId="65C200F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EACBA4F" w14:textId="77777777" w:rsidR="00284C00" w:rsidRPr="003E0C8D" w:rsidRDefault="00284C00" w:rsidP="00284C00">
      <w:pPr>
        <w:pStyle w:val="NormalBold"/>
      </w:pPr>
      <w:r w:rsidRPr="003E0C8D">
        <w:rPr>
          <w:rStyle w:val="HideTWBExt"/>
          <w:b w:val="0"/>
        </w:rPr>
        <w:t>&lt;Article&gt;</w:t>
      </w:r>
      <w:r w:rsidRPr="003E0C8D">
        <w:t>Bod odůvodnění 19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D96E067" w14:textId="77777777" w:rsidTr="00464D74">
        <w:trPr>
          <w:trHeight w:hRule="exact" w:val="240"/>
          <w:jc w:val="center"/>
        </w:trPr>
        <w:tc>
          <w:tcPr>
            <w:tcW w:w="9752" w:type="dxa"/>
            <w:gridSpan w:val="2"/>
            <w:tcBorders>
              <w:top w:val="nil"/>
              <w:left w:val="nil"/>
              <w:bottom w:val="nil"/>
              <w:right w:val="nil"/>
            </w:tcBorders>
          </w:tcPr>
          <w:p w14:paraId="23743EB8" w14:textId="77777777" w:rsidR="00284C00" w:rsidRPr="003E0C8D" w:rsidRDefault="00284C00" w:rsidP="00464D74"/>
        </w:tc>
      </w:tr>
      <w:tr w:rsidR="00284C00" w:rsidRPr="003E0C8D" w14:paraId="0D393F8C" w14:textId="77777777" w:rsidTr="00464D74">
        <w:trPr>
          <w:trHeight w:val="240"/>
          <w:jc w:val="center"/>
        </w:trPr>
        <w:tc>
          <w:tcPr>
            <w:tcW w:w="4876" w:type="dxa"/>
            <w:tcBorders>
              <w:top w:val="nil"/>
              <w:left w:val="nil"/>
              <w:bottom w:val="nil"/>
              <w:right w:val="nil"/>
            </w:tcBorders>
          </w:tcPr>
          <w:p w14:paraId="602B94C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2F85DF5" w14:textId="77777777" w:rsidR="00284C00" w:rsidRPr="003E0C8D" w:rsidRDefault="00284C00" w:rsidP="00464D74">
            <w:pPr>
              <w:pStyle w:val="AmColumnHeading"/>
            </w:pPr>
            <w:r w:rsidRPr="003E0C8D">
              <w:t>Pozměňovací návrh</w:t>
            </w:r>
          </w:p>
        </w:tc>
      </w:tr>
      <w:tr w:rsidR="00284C00" w:rsidRPr="003E0C8D" w14:paraId="1154E1F0" w14:textId="77777777" w:rsidTr="00464D74">
        <w:trPr>
          <w:jc w:val="center"/>
        </w:trPr>
        <w:tc>
          <w:tcPr>
            <w:tcW w:w="4876" w:type="dxa"/>
            <w:tcBorders>
              <w:top w:val="nil"/>
              <w:left w:val="nil"/>
              <w:bottom w:val="nil"/>
              <w:right w:val="nil"/>
            </w:tcBorders>
          </w:tcPr>
          <w:p w14:paraId="68479289" w14:textId="7D531E8E" w:rsidR="00284C00" w:rsidRPr="003E0C8D" w:rsidRDefault="00284C00" w:rsidP="00464D74">
            <w:pPr>
              <w:pStyle w:val="Normal6a"/>
            </w:pPr>
            <w:r w:rsidRPr="003E0C8D">
              <w:t>(19)</w:t>
            </w:r>
            <w:r w:rsidRPr="003E0C8D">
              <w:tab/>
              <w:t>Aby se zajistilo, že sociální dimenze Evropy bude prosazována tak, jak je stanoveno</w:t>
            </w:r>
            <w:r w:rsidR="00A5289D">
              <w:t xml:space="preserve"> v </w:t>
            </w:r>
            <w:r w:rsidRPr="003E0C8D">
              <w:t>evropském pilíři sociálních práv,</w:t>
            </w:r>
            <w:r w:rsidR="00A5289D">
              <w:t xml:space="preserve"> a </w:t>
            </w:r>
            <w:r w:rsidRPr="003E0C8D">
              <w:t xml:space="preserve">aby byly vyčleněny dostatečné prostředky pro osoby, které to nejvíce potřebují, měly by členské státy vyčlenit </w:t>
            </w:r>
            <w:r w:rsidRPr="003E0C8D">
              <w:rPr>
                <w:b/>
                <w:i/>
              </w:rPr>
              <w:t>zdroje</w:t>
            </w:r>
            <w:r w:rsidR="00A5289D">
              <w:t xml:space="preserve"> z </w:t>
            </w:r>
            <w:r w:rsidRPr="003E0C8D">
              <w:t>ESF na podporu sociálního začleňování.</w:t>
            </w:r>
          </w:p>
        </w:tc>
        <w:tc>
          <w:tcPr>
            <w:tcW w:w="4876" w:type="dxa"/>
            <w:tcBorders>
              <w:top w:val="nil"/>
              <w:left w:val="nil"/>
              <w:bottom w:val="nil"/>
              <w:right w:val="nil"/>
            </w:tcBorders>
          </w:tcPr>
          <w:p w14:paraId="1CCD76D7" w14:textId="32C80DC0" w:rsidR="00284C00" w:rsidRPr="003E0C8D" w:rsidRDefault="00284C00" w:rsidP="00464D74">
            <w:pPr>
              <w:pStyle w:val="Normal6a"/>
            </w:pPr>
            <w:r w:rsidRPr="003E0C8D">
              <w:t>(19)</w:t>
            </w:r>
            <w:r w:rsidRPr="003E0C8D">
              <w:tab/>
              <w:t>Aby se zajistilo, že sociální dimenze Evropy bude prosazována tak, jak je stanoveno</w:t>
            </w:r>
            <w:r w:rsidR="00A5289D">
              <w:t xml:space="preserve"> v </w:t>
            </w:r>
            <w:r w:rsidRPr="003E0C8D">
              <w:t>evropském pilíři sociálních práv,</w:t>
            </w:r>
            <w:r w:rsidR="00A5289D">
              <w:t xml:space="preserve"> a </w:t>
            </w:r>
            <w:r w:rsidRPr="003E0C8D">
              <w:t xml:space="preserve">aby byly vyčleněny dostatečné prostředky pro osoby, které to nejvíce potřebují, měly by členské státy vyčlenit </w:t>
            </w:r>
            <w:r w:rsidRPr="003E0C8D">
              <w:rPr>
                <w:b/>
                <w:i/>
              </w:rPr>
              <w:t>více než polovinu</w:t>
            </w:r>
            <w:r w:rsidR="00A5289D">
              <w:t xml:space="preserve"> z </w:t>
            </w:r>
            <w:r w:rsidRPr="003E0C8D">
              <w:t>ESF na podporu sociálního začleňování</w:t>
            </w:r>
            <w:r w:rsidR="00A5289D">
              <w:t xml:space="preserve"> a </w:t>
            </w:r>
            <w:r w:rsidRPr="003E0C8D">
              <w:rPr>
                <w:b/>
                <w:i/>
              </w:rPr>
              <w:t>5 % ESF na podporu začleňování žen</w:t>
            </w:r>
            <w:r w:rsidR="00A5289D">
              <w:rPr>
                <w:b/>
                <w:i/>
              </w:rPr>
              <w:t xml:space="preserve"> a </w:t>
            </w:r>
            <w:r w:rsidRPr="003E0C8D">
              <w:rPr>
                <w:b/>
                <w:i/>
              </w:rPr>
              <w:t>osob se zdravotním postižením do společnosti</w:t>
            </w:r>
            <w:r w:rsidR="00A5289D">
              <w:rPr>
                <w:b/>
                <w:i/>
              </w:rPr>
              <w:t xml:space="preserve"> a </w:t>
            </w:r>
            <w:r w:rsidRPr="003E0C8D">
              <w:rPr>
                <w:b/>
                <w:i/>
              </w:rPr>
              <w:t>na trhu práce</w:t>
            </w:r>
            <w:r w:rsidRPr="003E0C8D">
              <w:t>.</w:t>
            </w:r>
          </w:p>
        </w:tc>
      </w:tr>
    </w:tbl>
    <w:p w14:paraId="006C60C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8C94254" w14:textId="77777777" w:rsidR="00BD0451" w:rsidRPr="003E0C8D" w:rsidRDefault="00284C00" w:rsidP="00284C00">
      <w:r w:rsidRPr="003E0C8D">
        <w:rPr>
          <w:rStyle w:val="HideTWBExt"/>
        </w:rPr>
        <w:t>&lt;/AmendB&gt;</w:t>
      </w:r>
    </w:p>
    <w:p w14:paraId="3C02656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242</w:t>
      </w:r>
      <w:r w:rsidRPr="003E0C8D">
        <w:rPr>
          <w:rStyle w:val="HideTWBExt"/>
          <w:b w:val="0"/>
        </w:rPr>
        <w:t>&lt;/NumAmB&gt;</w:t>
      </w:r>
    </w:p>
    <w:p w14:paraId="42F94ABB"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70B4BCC0" w14:textId="77777777" w:rsidR="00284C00" w:rsidRPr="003E0C8D" w:rsidRDefault="00284C00" w:rsidP="00284C00">
      <w:pPr>
        <w:pStyle w:val="NormalBold"/>
      </w:pPr>
      <w:r w:rsidRPr="003E0C8D">
        <w:rPr>
          <w:rStyle w:val="HideTWBExt"/>
          <w:b w:val="0"/>
        </w:rPr>
        <w:t>&lt;/RepeatBlock-By&gt;</w:t>
      </w:r>
    </w:p>
    <w:p w14:paraId="60BA034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B1C28BC" w14:textId="77777777" w:rsidR="00284C00" w:rsidRPr="003E0C8D" w:rsidRDefault="00284C00" w:rsidP="00284C00">
      <w:pPr>
        <w:pStyle w:val="NormalBold"/>
      </w:pPr>
      <w:r w:rsidRPr="003E0C8D">
        <w:rPr>
          <w:rStyle w:val="HideTWBExt"/>
          <w:b w:val="0"/>
        </w:rPr>
        <w:t>&lt;Article&gt;</w:t>
      </w:r>
      <w:r w:rsidRPr="003E0C8D">
        <w:t>Bod odůvodnění 19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BCB3784" w14:textId="77777777" w:rsidTr="00464D74">
        <w:trPr>
          <w:trHeight w:hRule="exact" w:val="240"/>
          <w:jc w:val="center"/>
        </w:trPr>
        <w:tc>
          <w:tcPr>
            <w:tcW w:w="9752" w:type="dxa"/>
            <w:gridSpan w:val="2"/>
            <w:tcBorders>
              <w:top w:val="nil"/>
              <w:left w:val="nil"/>
              <w:bottom w:val="nil"/>
              <w:right w:val="nil"/>
            </w:tcBorders>
          </w:tcPr>
          <w:p w14:paraId="625396C0" w14:textId="77777777" w:rsidR="00284C00" w:rsidRPr="003E0C8D" w:rsidRDefault="00284C00" w:rsidP="00464D74"/>
        </w:tc>
      </w:tr>
      <w:tr w:rsidR="00284C00" w:rsidRPr="003E0C8D" w14:paraId="1CDC2DC9" w14:textId="77777777" w:rsidTr="00464D74">
        <w:trPr>
          <w:trHeight w:val="240"/>
          <w:jc w:val="center"/>
        </w:trPr>
        <w:tc>
          <w:tcPr>
            <w:tcW w:w="4876" w:type="dxa"/>
            <w:tcBorders>
              <w:top w:val="nil"/>
              <w:left w:val="nil"/>
              <w:bottom w:val="nil"/>
              <w:right w:val="nil"/>
            </w:tcBorders>
          </w:tcPr>
          <w:p w14:paraId="7E1D8EC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EFB619A" w14:textId="77777777" w:rsidR="00284C00" w:rsidRPr="003E0C8D" w:rsidRDefault="00284C00" w:rsidP="00464D74">
            <w:pPr>
              <w:pStyle w:val="AmColumnHeading"/>
            </w:pPr>
            <w:r w:rsidRPr="003E0C8D">
              <w:t>Pozměňovací návrh</w:t>
            </w:r>
          </w:p>
        </w:tc>
      </w:tr>
      <w:tr w:rsidR="00284C00" w:rsidRPr="003E0C8D" w14:paraId="1B7EA1A4" w14:textId="77777777" w:rsidTr="00464D74">
        <w:trPr>
          <w:jc w:val="center"/>
        </w:trPr>
        <w:tc>
          <w:tcPr>
            <w:tcW w:w="4876" w:type="dxa"/>
            <w:tcBorders>
              <w:top w:val="nil"/>
              <w:left w:val="nil"/>
              <w:bottom w:val="nil"/>
              <w:right w:val="nil"/>
            </w:tcBorders>
          </w:tcPr>
          <w:p w14:paraId="45D52D85" w14:textId="6693980C" w:rsidR="00284C00" w:rsidRPr="003E0C8D" w:rsidRDefault="00284C00" w:rsidP="00464D74">
            <w:pPr>
              <w:pStyle w:val="Normal6a"/>
            </w:pPr>
            <w:r w:rsidRPr="003E0C8D">
              <w:t>(19)</w:t>
            </w:r>
            <w:r w:rsidRPr="003E0C8D">
              <w:tab/>
              <w:t>Aby se zajistilo, že sociální dimenze Evropy bude prosazována tak, jak je stanoveno</w:t>
            </w:r>
            <w:r w:rsidR="00A5289D">
              <w:t xml:space="preserve"> v </w:t>
            </w:r>
            <w:r w:rsidRPr="003E0C8D">
              <w:t>evropském pilíři sociálních práv,</w:t>
            </w:r>
            <w:r w:rsidR="00A5289D">
              <w:t xml:space="preserve"> a </w:t>
            </w:r>
            <w:r w:rsidRPr="003E0C8D">
              <w:t>aby byly vyčleněny dostatečné prostředky pro osoby, které to nejvíce potřebují, měly by členské státy vyčlenit zdroje</w:t>
            </w:r>
            <w:r w:rsidR="00A5289D">
              <w:t xml:space="preserve"> z </w:t>
            </w:r>
            <w:r w:rsidRPr="003E0C8D">
              <w:t>ESF na podporu sociálního začleňování.</w:t>
            </w:r>
          </w:p>
        </w:tc>
        <w:tc>
          <w:tcPr>
            <w:tcW w:w="4876" w:type="dxa"/>
            <w:tcBorders>
              <w:top w:val="nil"/>
              <w:left w:val="nil"/>
              <w:bottom w:val="nil"/>
              <w:right w:val="nil"/>
            </w:tcBorders>
          </w:tcPr>
          <w:p w14:paraId="1E401552" w14:textId="09BFA72E" w:rsidR="00284C00" w:rsidRPr="003E0C8D" w:rsidRDefault="00284C00" w:rsidP="00464D74">
            <w:pPr>
              <w:pStyle w:val="Normal6a"/>
            </w:pPr>
            <w:r w:rsidRPr="003E0C8D">
              <w:t>(19)</w:t>
            </w:r>
            <w:r w:rsidRPr="003E0C8D">
              <w:tab/>
              <w:t>Aby se zajistilo, že sociální dimenze Evropy bude prosazována tak, jak je stanoveno</w:t>
            </w:r>
            <w:r w:rsidR="00A5289D">
              <w:t xml:space="preserve"> v </w:t>
            </w:r>
            <w:r w:rsidRPr="003E0C8D">
              <w:t>evropském pilíři sociálních práv,</w:t>
            </w:r>
            <w:r w:rsidR="00A5289D">
              <w:t xml:space="preserve"> a </w:t>
            </w:r>
            <w:r w:rsidRPr="003E0C8D">
              <w:t>aby byly vyčleněny dostatečné</w:t>
            </w:r>
            <w:r w:rsidRPr="003E0C8D">
              <w:rPr>
                <w:b/>
                <w:i/>
              </w:rPr>
              <w:t>, stabilní, předvídatelné</w:t>
            </w:r>
            <w:r w:rsidR="00A5289D">
              <w:rPr>
                <w:b/>
                <w:i/>
              </w:rPr>
              <w:t xml:space="preserve"> a </w:t>
            </w:r>
            <w:r w:rsidRPr="003E0C8D">
              <w:rPr>
                <w:b/>
                <w:i/>
              </w:rPr>
              <w:t>účelově vázané</w:t>
            </w:r>
            <w:r w:rsidRPr="003E0C8D">
              <w:t xml:space="preserve"> prostředky pro osoby, které to nejvíce potřebují, měly by členské státy vyčlenit zdroje</w:t>
            </w:r>
            <w:r w:rsidR="00A5289D">
              <w:t xml:space="preserve"> z </w:t>
            </w:r>
            <w:r w:rsidRPr="003E0C8D">
              <w:t>ESF na podporu sociálního začleňování.</w:t>
            </w:r>
          </w:p>
        </w:tc>
      </w:tr>
    </w:tbl>
    <w:p w14:paraId="640BC28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233A158" w14:textId="77777777" w:rsidR="00BD0451" w:rsidRPr="003E0C8D" w:rsidRDefault="00284C00" w:rsidP="00284C00">
      <w:r w:rsidRPr="003E0C8D">
        <w:rPr>
          <w:rStyle w:val="HideTWBExt"/>
        </w:rPr>
        <w:t>&lt;/AmendB&gt;</w:t>
      </w:r>
    </w:p>
    <w:p w14:paraId="01C18C0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243</w:t>
      </w:r>
      <w:r w:rsidRPr="003E0C8D">
        <w:rPr>
          <w:rStyle w:val="HideTWBExt"/>
          <w:b w:val="0"/>
        </w:rPr>
        <w:t>&lt;/NumAmB&gt;</w:t>
      </w:r>
    </w:p>
    <w:p w14:paraId="7926BBD1"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5E002CC0" w14:textId="77777777" w:rsidR="00284C00" w:rsidRPr="003E0C8D" w:rsidRDefault="00284C00" w:rsidP="00284C00">
      <w:pPr>
        <w:pStyle w:val="NormalBold"/>
      </w:pPr>
      <w:r w:rsidRPr="003E0C8D">
        <w:rPr>
          <w:rStyle w:val="HideTWBExt"/>
          <w:b w:val="0"/>
        </w:rPr>
        <w:t>&lt;/RepeatBlock-By&gt;</w:t>
      </w:r>
    </w:p>
    <w:p w14:paraId="47C19AD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95E02D2" w14:textId="77777777" w:rsidR="00284C00" w:rsidRPr="003E0C8D" w:rsidRDefault="00284C00" w:rsidP="00284C00">
      <w:pPr>
        <w:pStyle w:val="NormalBold"/>
      </w:pPr>
      <w:r w:rsidRPr="003E0C8D">
        <w:rPr>
          <w:rStyle w:val="HideTWBExt"/>
          <w:b w:val="0"/>
        </w:rPr>
        <w:t>&lt;Article&gt;</w:t>
      </w:r>
      <w:r w:rsidRPr="003E0C8D">
        <w:t>Bod odůvodnění 19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EFD1B86" w14:textId="77777777" w:rsidTr="00464D74">
        <w:trPr>
          <w:trHeight w:hRule="exact" w:val="240"/>
          <w:jc w:val="center"/>
        </w:trPr>
        <w:tc>
          <w:tcPr>
            <w:tcW w:w="9752" w:type="dxa"/>
            <w:gridSpan w:val="2"/>
            <w:tcBorders>
              <w:top w:val="nil"/>
              <w:left w:val="nil"/>
              <w:bottom w:val="nil"/>
              <w:right w:val="nil"/>
            </w:tcBorders>
          </w:tcPr>
          <w:p w14:paraId="569F0E86" w14:textId="77777777" w:rsidR="00284C00" w:rsidRPr="003E0C8D" w:rsidRDefault="00284C00" w:rsidP="00464D74"/>
        </w:tc>
      </w:tr>
      <w:tr w:rsidR="00284C00" w:rsidRPr="003E0C8D" w14:paraId="56C96872" w14:textId="77777777" w:rsidTr="00464D74">
        <w:trPr>
          <w:trHeight w:val="240"/>
          <w:jc w:val="center"/>
        </w:trPr>
        <w:tc>
          <w:tcPr>
            <w:tcW w:w="4876" w:type="dxa"/>
            <w:tcBorders>
              <w:top w:val="nil"/>
              <w:left w:val="nil"/>
              <w:bottom w:val="nil"/>
              <w:right w:val="nil"/>
            </w:tcBorders>
          </w:tcPr>
          <w:p w14:paraId="3F15AC4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D7F46BC" w14:textId="77777777" w:rsidR="00284C00" w:rsidRPr="003E0C8D" w:rsidRDefault="00284C00" w:rsidP="00464D74">
            <w:pPr>
              <w:pStyle w:val="AmColumnHeading"/>
            </w:pPr>
            <w:r w:rsidRPr="003E0C8D">
              <w:t>Pozměňovací návrh</w:t>
            </w:r>
          </w:p>
        </w:tc>
      </w:tr>
      <w:tr w:rsidR="00284C00" w:rsidRPr="003E0C8D" w14:paraId="452FF8A7" w14:textId="77777777" w:rsidTr="00464D74">
        <w:trPr>
          <w:jc w:val="center"/>
        </w:trPr>
        <w:tc>
          <w:tcPr>
            <w:tcW w:w="4876" w:type="dxa"/>
            <w:tcBorders>
              <w:top w:val="nil"/>
              <w:left w:val="nil"/>
              <w:bottom w:val="nil"/>
              <w:right w:val="nil"/>
            </w:tcBorders>
          </w:tcPr>
          <w:p w14:paraId="07B8C891" w14:textId="1836DDBC" w:rsidR="00284C00" w:rsidRPr="003E0C8D" w:rsidRDefault="00284C00" w:rsidP="00464D74">
            <w:pPr>
              <w:pStyle w:val="Normal6a"/>
            </w:pPr>
            <w:r w:rsidRPr="003E0C8D">
              <w:t>(19)</w:t>
            </w:r>
            <w:r w:rsidRPr="003E0C8D">
              <w:tab/>
              <w:t>Aby se zajistilo, že sociální dimenze Evropy bude prosazována tak, jak je stanoveno</w:t>
            </w:r>
            <w:r w:rsidR="00A5289D">
              <w:t xml:space="preserve"> v </w:t>
            </w:r>
            <w:r w:rsidRPr="003E0C8D">
              <w:t>evropském pilíři sociálních práv,</w:t>
            </w:r>
            <w:r w:rsidR="00A5289D">
              <w:t xml:space="preserve"> a </w:t>
            </w:r>
            <w:r w:rsidRPr="003E0C8D">
              <w:t>aby byly vyčleněny dostatečné prostředky pro osoby, které to nejvíce potřebují, měly by členské státy vyčlenit zdroje</w:t>
            </w:r>
            <w:r w:rsidR="00A5289D">
              <w:t xml:space="preserve"> z </w:t>
            </w:r>
            <w:r w:rsidRPr="003E0C8D">
              <w:t>ESF na podporu sociálního začleňování.</w:t>
            </w:r>
          </w:p>
        </w:tc>
        <w:tc>
          <w:tcPr>
            <w:tcW w:w="4876" w:type="dxa"/>
            <w:tcBorders>
              <w:top w:val="nil"/>
              <w:left w:val="nil"/>
              <w:bottom w:val="nil"/>
              <w:right w:val="nil"/>
            </w:tcBorders>
          </w:tcPr>
          <w:p w14:paraId="56F30C69" w14:textId="715445DC" w:rsidR="00284C00" w:rsidRPr="003E0C8D" w:rsidRDefault="00284C00" w:rsidP="00464D74">
            <w:pPr>
              <w:pStyle w:val="Normal6a"/>
            </w:pPr>
            <w:r w:rsidRPr="003E0C8D">
              <w:t>(19)</w:t>
            </w:r>
            <w:r w:rsidRPr="003E0C8D">
              <w:tab/>
              <w:t>Aby se zajistilo, že sociální dimenze Evropy bude prosazována tak, jak je stanoveno</w:t>
            </w:r>
            <w:r w:rsidR="00A5289D">
              <w:t xml:space="preserve"> v </w:t>
            </w:r>
            <w:r w:rsidRPr="003E0C8D">
              <w:t>evropském pilíři sociálních práv,</w:t>
            </w:r>
            <w:r w:rsidR="00A5289D">
              <w:t xml:space="preserve"> a </w:t>
            </w:r>
            <w:r w:rsidRPr="003E0C8D">
              <w:t>aby byly vyčleněny dostatečné</w:t>
            </w:r>
            <w:r w:rsidRPr="003E0C8D">
              <w:rPr>
                <w:b/>
                <w:i/>
              </w:rPr>
              <w:t>, stabilní, předvídatelné</w:t>
            </w:r>
            <w:r w:rsidR="00A5289D">
              <w:rPr>
                <w:b/>
                <w:i/>
              </w:rPr>
              <w:t xml:space="preserve"> a </w:t>
            </w:r>
            <w:r w:rsidRPr="003E0C8D">
              <w:rPr>
                <w:b/>
                <w:i/>
              </w:rPr>
              <w:t>účelově vázané</w:t>
            </w:r>
            <w:r w:rsidRPr="003E0C8D">
              <w:t xml:space="preserve"> prostředky pro osoby, které to nejvíce potřebují, měly by členské státy vyčlenit zdroje</w:t>
            </w:r>
            <w:r w:rsidR="00A5289D">
              <w:t xml:space="preserve"> z </w:t>
            </w:r>
            <w:r w:rsidRPr="003E0C8D">
              <w:t>ESF na podporu sociálního začleňování.</w:t>
            </w:r>
          </w:p>
        </w:tc>
      </w:tr>
    </w:tbl>
    <w:p w14:paraId="5C62F6B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B9F6800" w14:textId="77777777" w:rsidR="00BD0451" w:rsidRPr="003E0C8D" w:rsidRDefault="00284C00" w:rsidP="00284C00">
      <w:r w:rsidRPr="003E0C8D">
        <w:rPr>
          <w:rStyle w:val="HideTWBExt"/>
        </w:rPr>
        <w:t>&lt;/AmendB&gt;</w:t>
      </w:r>
    </w:p>
    <w:p w14:paraId="0D65B79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244</w:t>
      </w:r>
      <w:r w:rsidRPr="003E0C8D">
        <w:rPr>
          <w:rStyle w:val="HideTWBExt"/>
          <w:b w:val="0"/>
        </w:rPr>
        <w:t>&lt;/NumAmB&gt;</w:t>
      </w:r>
    </w:p>
    <w:p w14:paraId="12402147" w14:textId="77777777" w:rsidR="00284C00" w:rsidRPr="003E0C8D" w:rsidRDefault="00284C00" w:rsidP="00284C00">
      <w:pPr>
        <w:pStyle w:val="NormalBold"/>
      </w:pPr>
      <w:r w:rsidRPr="003E0C8D">
        <w:rPr>
          <w:rStyle w:val="HideTWBExt"/>
          <w:b w:val="0"/>
        </w:rPr>
        <w:t>&lt;RepeatBlock-By&gt;&lt;Members&gt;</w:t>
      </w:r>
      <w:r w:rsidRPr="003E0C8D">
        <w:t>Miriam Lexmann</w:t>
      </w:r>
      <w:r w:rsidRPr="003E0C8D">
        <w:rPr>
          <w:rStyle w:val="HideTWBExt"/>
          <w:b w:val="0"/>
        </w:rPr>
        <w:t>&lt;/Members&gt;</w:t>
      </w:r>
    </w:p>
    <w:p w14:paraId="41494DFA" w14:textId="77777777" w:rsidR="00284C00" w:rsidRPr="003E0C8D" w:rsidRDefault="00284C00" w:rsidP="00284C00">
      <w:pPr>
        <w:pStyle w:val="NormalBold"/>
      </w:pPr>
      <w:r w:rsidRPr="003E0C8D">
        <w:rPr>
          <w:rStyle w:val="HideTWBExt"/>
          <w:b w:val="0"/>
        </w:rPr>
        <w:t>&lt;/RepeatBlock-By&gt;</w:t>
      </w:r>
    </w:p>
    <w:p w14:paraId="3441379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4FEE93C" w14:textId="77777777" w:rsidR="00284C00" w:rsidRPr="003E0C8D" w:rsidRDefault="00284C00" w:rsidP="00284C00">
      <w:pPr>
        <w:pStyle w:val="NormalBold"/>
      </w:pPr>
      <w:r w:rsidRPr="003E0C8D">
        <w:rPr>
          <w:rStyle w:val="HideTWBExt"/>
          <w:b w:val="0"/>
        </w:rPr>
        <w:t>&lt;Article&gt;</w:t>
      </w:r>
      <w:r w:rsidRPr="003E0C8D">
        <w:t>Bod odůvodnění 19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4733308" w14:textId="77777777" w:rsidTr="00464D74">
        <w:trPr>
          <w:trHeight w:hRule="exact" w:val="240"/>
          <w:jc w:val="center"/>
        </w:trPr>
        <w:tc>
          <w:tcPr>
            <w:tcW w:w="9752" w:type="dxa"/>
            <w:gridSpan w:val="2"/>
            <w:tcBorders>
              <w:top w:val="nil"/>
              <w:left w:val="nil"/>
              <w:bottom w:val="nil"/>
              <w:right w:val="nil"/>
            </w:tcBorders>
          </w:tcPr>
          <w:p w14:paraId="024677EB" w14:textId="77777777" w:rsidR="00284C00" w:rsidRPr="003E0C8D" w:rsidRDefault="00284C00" w:rsidP="00464D74"/>
        </w:tc>
      </w:tr>
      <w:tr w:rsidR="00284C00" w:rsidRPr="003E0C8D" w14:paraId="67C31CD2" w14:textId="77777777" w:rsidTr="00464D74">
        <w:trPr>
          <w:trHeight w:val="240"/>
          <w:jc w:val="center"/>
        </w:trPr>
        <w:tc>
          <w:tcPr>
            <w:tcW w:w="4876" w:type="dxa"/>
            <w:tcBorders>
              <w:top w:val="nil"/>
              <w:left w:val="nil"/>
              <w:bottom w:val="nil"/>
              <w:right w:val="nil"/>
            </w:tcBorders>
          </w:tcPr>
          <w:p w14:paraId="3279B0BF"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17E5D04" w14:textId="77777777" w:rsidR="00284C00" w:rsidRPr="003E0C8D" w:rsidRDefault="00284C00" w:rsidP="00464D74">
            <w:pPr>
              <w:pStyle w:val="AmColumnHeading"/>
            </w:pPr>
            <w:r w:rsidRPr="003E0C8D">
              <w:t>Pozměňovací návrh</w:t>
            </w:r>
          </w:p>
        </w:tc>
      </w:tr>
      <w:tr w:rsidR="00284C00" w:rsidRPr="003E0C8D" w14:paraId="326D381E" w14:textId="77777777" w:rsidTr="00464D74">
        <w:trPr>
          <w:jc w:val="center"/>
        </w:trPr>
        <w:tc>
          <w:tcPr>
            <w:tcW w:w="4876" w:type="dxa"/>
            <w:tcBorders>
              <w:top w:val="nil"/>
              <w:left w:val="nil"/>
              <w:bottom w:val="nil"/>
              <w:right w:val="nil"/>
            </w:tcBorders>
          </w:tcPr>
          <w:p w14:paraId="4335913C" w14:textId="761B1722" w:rsidR="00284C00" w:rsidRPr="003E0C8D" w:rsidRDefault="00284C00" w:rsidP="00464D74">
            <w:pPr>
              <w:pStyle w:val="Normal6a"/>
            </w:pPr>
            <w:r w:rsidRPr="003E0C8D">
              <w:t>(19)</w:t>
            </w:r>
            <w:r w:rsidRPr="003E0C8D">
              <w:tab/>
              <w:t>Aby se zajistilo, že sociální dimenze Evropy bude prosazována tak, jak je stanoveno</w:t>
            </w:r>
            <w:r w:rsidR="00A5289D">
              <w:t xml:space="preserve"> v </w:t>
            </w:r>
            <w:r w:rsidRPr="003E0C8D">
              <w:t>evropském pilíři sociálních práv,</w:t>
            </w:r>
            <w:r w:rsidR="00A5289D">
              <w:t xml:space="preserve"> a </w:t>
            </w:r>
            <w:r w:rsidRPr="003E0C8D">
              <w:t>aby byly vyčleněny dostatečné prostředky pro osoby, které to nejvíce potřebují, měly by členské státy vyčlenit zdroje</w:t>
            </w:r>
            <w:r w:rsidR="00A5289D">
              <w:t xml:space="preserve"> z </w:t>
            </w:r>
            <w:r w:rsidRPr="003E0C8D">
              <w:t>ESF na podporu sociálního začleňování.</w:t>
            </w:r>
          </w:p>
        </w:tc>
        <w:tc>
          <w:tcPr>
            <w:tcW w:w="4876" w:type="dxa"/>
            <w:tcBorders>
              <w:top w:val="nil"/>
              <w:left w:val="nil"/>
              <w:bottom w:val="nil"/>
              <w:right w:val="nil"/>
            </w:tcBorders>
          </w:tcPr>
          <w:p w14:paraId="79119425" w14:textId="0482008A" w:rsidR="00284C00" w:rsidRPr="003E0C8D" w:rsidRDefault="00284C00" w:rsidP="00464D74">
            <w:pPr>
              <w:pStyle w:val="Normal6a"/>
            </w:pPr>
            <w:r w:rsidRPr="003E0C8D">
              <w:t>(19)</w:t>
            </w:r>
            <w:r w:rsidRPr="003E0C8D">
              <w:tab/>
              <w:t>Aby se zajistilo, že sociální dimenze Evropy bude prosazována tak, jak je stanoveno</w:t>
            </w:r>
            <w:r w:rsidR="00A5289D">
              <w:t xml:space="preserve"> v </w:t>
            </w:r>
            <w:r w:rsidRPr="003E0C8D">
              <w:t>evropském pilíři sociálních práv,</w:t>
            </w:r>
            <w:r w:rsidR="00A5289D">
              <w:t xml:space="preserve"> a </w:t>
            </w:r>
            <w:r w:rsidRPr="003E0C8D">
              <w:t>aby byly vyčleněny dostatečné</w:t>
            </w:r>
            <w:r w:rsidRPr="003E0C8D">
              <w:rPr>
                <w:b/>
                <w:i/>
              </w:rPr>
              <w:t>, stabilní</w:t>
            </w:r>
            <w:r w:rsidR="00A5289D">
              <w:rPr>
                <w:b/>
                <w:i/>
              </w:rPr>
              <w:t xml:space="preserve"> a </w:t>
            </w:r>
            <w:r w:rsidRPr="003E0C8D">
              <w:rPr>
                <w:b/>
                <w:i/>
              </w:rPr>
              <w:t>předvídatelné</w:t>
            </w:r>
            <w:r w:rsidRPr="003E0C8D">
              <w:t xml:space="preserve"> prostředky pro osoby, které to nejvíce potřebují, měly by členské státy vyčlenit zdroje</w:t>
            </w:r>
            <w:r w:rsidR="00A5289D">
              <w:t xml:space="preserve"> z </w:t>
            </w:r>
            <w:r w:rsidRPr="003E0C8D">
              <w:t>ESF na podporu sociálního začleňování.</w:t>
            </w:r>
          </w:p>
        </w:tc>
      </w:tr>
    </w:tbl>
    <w:p w14:paraId="230EA74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434E4A2" w14:textId="77777777" w:rsidR="00BD0451" w:rsidRPr="003E0C8D" w:rsidRDefault="00284C00" w:rsidP="00284C00">
      <w:r w:rsidRPr="003E0C8D">
        <w:rPr>
          <w:rStyle w:val="HideTWBExt"/>
        </w:rPr>
        <w:t>&lt;/AmendB&gt;</w:t>
      </w:r>
    </w:p>
    <w:p w14:paraId="7C33BC0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245</w:t>
      </w:r>
      <w:r w:rsidRPr="003E0C8D">
        <w:rPr>
          <w:rStyle w:val="HideTWBExt"/>
          <w:b w:val="0"/>
        </w:rPr>
        <w:t>&lt;/NumAmB&gt;</w:t>
      </w:r>
    </w:p>
    <w:p w14:paraId="67C1DDBE"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1364A3A8" w14:textId="77777777" w:rsidR="00284C00" w:rsidRPr="003E0C8D" w:rsidRDefault="00284C00" w:rsidP="00284C00">
      <w:pPr>
        <w:pStyle w:val="NormalBold"/>
      </w:pPr>
      <w:r w:rsidRPr="003E0C8D">
        <w:rPr>
          <w:rStyle w:val="HideTWBExt"/>
          <w:b w:val="0"/>
        </w:rPr>
        <w:t>&lt;/RepeatBlock-By&gt;</w:t>
      </w:r>
    </w:p>
    <w:p w14:paraId="16E7318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E631B06" w14:textId="77777777" w:rsidR="00284C00" w:rsidRPr="003E0C8D" w:rsidRDefault="00284C00" w:rsidP="00284C00">
      <w:pPr>
        <w:pStyle w:val="NormalBold"/>
      </w:pPr>
      <w:r w:rsidRPr="003E0C8D">
        <w:rPr>
          <w:rStyle w:val="HideTWBExt"/>
          <w:b w:val="0"/>
        </w:rPr>
        <w:t>&lt;Article&gt;</w:t>
      </w:r>
      <w:r w:rsidRPr="003E0C8D">
        <w:t>Bod odůvodnění 19</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3A4F780" w14:textId="77777777" w:rsidTr="00464D74">
        <w:trPr>
          <w:trHeight w:hRule="exact" w:val="240"/>
          <w:jc w:val="center"/>
        </w:trPr>
        <w:tc>
          <w:tcPr>
            <w:tcW w:w="9752" w:type="dxa"/>
            <w:gridSpan w:val="2"/>
            <w:tcBorders>
              <w:top w:val="nil"/>
              <w:left w:val="nil"/>
              <w:bottom w:val="nil"/>
              <w:right w:val="nil"/>
            </w:tcBorders>
          </w:tcPr>
          <w:p w14:paraId="7B108400" w14:textId="77777777" w:rsidR="00284C00" w:rsidRPr="003E0C8D" w:rsidRDefault="00284C00" w:rsidP="00464D74"/>
        </w:tc>
      </w:tr>
      <w:tr w:rsidR="00284C00" w:rsidRPr="003E0C8D" w14:paraId="3D6ED36E" w14:textId="77777777" w:rsidTr="00464D74">
        <w:trPr>
          <w:trHeight w:val="240"/>
          <w:jc w:val="center"/>
        </w:trPr>
        <w:tc>
          <w:tcPr>
            <w:tcW w:w="4876" w:type="dxa"/>
            <w:tcBorders>
              <w:top w:val="nil"/>
              <w:left w:val="nil"/>
              <w:bottom w:val="nil"/>
              <w:right w:val="nil"/>
            </w:tcBorders>
          </w:tcPr>
          <w:p w14:paraId="2AB7BAF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58BC0C3" w14:textId="77777777" w:rsidR="00284C00" w:rsidRPr="003E0C8D" w:rsidRDefault="00284C00" w:rsidP="00464D74">
            <w:pPr>
              <w:pStyle w:val="AmColumnHeading"/>
            </w:pPr>
            <w:r w:rsidRPr="003E0C8D">
              <w:t>Pozměňovací návrh</w:t>
            </w:r>
          </w:p>
        </w:tc>
      </w:tr>
      <w:tr w:rsidR="00284C00" w:rsidRPr="003E0C8D" w14:paraId="0C546B08" w14:textId="77777777" w:rsidTr="00464D74">
        <w:trPr>
          <w:jc w:val="center"/>
        </w:trPr>
        <w:tc>
          <w:tcPr>
            <w:tcW w:w="4876" w:type="dxa"/>
            <w:tcBorders>
              <w:top w:val="nil"/>
              <w:left w:val="nil"/>
              <w:bottom w:val="nil"/>
              <w:right w:val="nil"/>
            </w:tcBorders>
          </w:tcPr>
          <w:p w14:paraId="5FB1ED97" w14:textId="715FF0F3" w:rsidR="00284C00" w:rsidRPr="003E0C8D" w:rsidRDefault="00284C00" w:rsidP="00464D74">
            <w:pPr>
              <w:pStyle w:val="Normal6a"/>
            </w:pPr>
            <w:r w:rsidRPr="003E0C8D">
              <w:t>(19)</w:t>
            </w:r>
            <w:r w:rsidRPr="003E0C8D">
              <w:tab/>
              <w:t>Aby se zajistilo, že sociální dimenze Evropy bude prosazována tak, jak je stanoveno</w:t>
            </w:r>
            <w:r w:rsidR="00A5289D">
              <w:t xml:space="preserve"> v </w:t>
            </w:r>
            <w:r w:rsidRPr="003E0C8D">
              <w:t>evropském pilíři sociálních práv,</w:t>
            </w:r>
            <w:r w:rsidR="00A5289D">
              <w:t xml:space="preserve"> a </w:t>
            </w:r>
            <w:r w:rsidRPr="003E0C8D">
              <w:t xml:space="preserve">aby byly vyčleněny dostatečné prostředky pro osoby, které to nejvíce potřebují, měly by členské státy vyčlenit </w:t>
            </w:r>
            <w:r w:rsidRPr="003E0C8D">
              <w:rPr>
                <w:b/>
                <w:i/>
              </w:rPr>
              <w:t>zdroje</w:t>
            </w:r>
            <w:r w:rsidR="00A5289D">
              <w:rPr>
                <w:b/>
                <w:i/>
              </w:rPr>
              <w:t xml:space="preserve"> z </w:t>
            </w:r>
            <w:r w:rsidRPr="003E0C8D">
              <w:t>ESF na podporu sociálního začleňování.</w:t>
            </w:r>
          </w:p>
        </w:tc>
        <w:tc>
          <w:tcPr>
            <w:tcW w:w="4876" w:type="dxa"/>
            <w:tcBorders>
              <w:top w:val="nil"/>
              <w:left w:val="nil"/>
              <w:bottom w:val="nil"/>
              <w:right w:val="nil"/>
            </w:tcBorders>
          </w:tcPr>
          <w:p w14:paraId="47F49066" w14:textId="44AC64DE" w:rsidR="00284C00" w:rsidRPr="003E0C8D" w:rsidRDefault="00284C00" w:rsidP="00464D74">
            <w:pPr>
              <w:pStyle w:val="Normal6a"/>
            </w:pPr>
            <w:r w:rsidRPr="003E0C8D">
              <w:t>(19)</w:t>
            </w:r>
            <w:r w:rsidRPr="003E0C8D">
              <w:tab/>
              <w:t>Aby se zajistilo, že sociální dimenze Evropy bude prosazována tak, jak je stanoveno</w:t>
            </w:r>
            <w:r w:rsidR="00A5289D">
              <w:t xml:space="preserve"> v </w:t>
            </w:r>
            <w:r w:rsidRPr="003E0C8D">
              <w:t>evropském pilíři sociálních práv,</w:t>
            </w:r>
            <w:r w:rsidR="00A5289D">
              <w:t xml:space="preserve"> a </w:t>
            </w:r>
            <w:r w:rsidRPr="003E0C8D">
              <w:t xml:space="preserve">aby byly vyčleněny dostatečné prostředky pro osoby, které to nejvíce potřebují, měly by členské státy vyčlenit </w:t>
            </w:r>
            <w:r w:rsidRPr="003E0C8D">
              <w:rPr>
                <w:b/>
                <w:i/>
              </w:rPr>
              <w:t>alespoň 30 %</w:t>
            </w:r>
            <w:r w:rsidRPr="003E0C8D">
              <w:t xml:space="preserve"> ESF na podporu sociálního začleňování.</w:t>
            </w:r>
          </w:p>
        </w:tc>
      </w:tr>
    </w:tbl>
    <w:p w14:paraId="1D9ABA7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3EF6527" w14:textId="77777777" w:rsidR="00BD0451" w:rsidRPr="003E0C8D" w:rsidRDefault="00284C00" w:rsidP="00284C00">
      <w:r w:rsidRPr="003E0C8D">
        <w:rPr>
          <w:rStyle w:val="HideTWBExt"/>
        </w:rPr>
        <w:t>&lt;/AmendB&gt;</w:t>
      </w:r>
    </w:p>
    <w:p w14:paraId="22087CC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246</w:t>
      </w:r>
      <w:r w:rsidRPr="003E0C8D">
        <w:rPr>
          <w:rStyle w:val="HideTWBExt"/>
          <w:b w:val="0"/>
        </w:rPr>
        <w:t>&lt;/NumAmB&gt;</w:t>
      </w:r>
    </w:p>
    <w:p w14:paraId="3AA7E8E9"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569F0DD5" w14:textId="77777777" w:rsidR="00284C00" w:rsidRPr="003E0C8D" w:rsidRDefault="00284C00" w:rsidP="00284C00">
      <w:pPr>
        <w:pStyle w:val="NormalBold"/>
      </w:pPr>
      <w:r w:rsidRPr="003E0C8D">
        <w:rPr>
          <w:rStyle w:val="HideTWBExt"/>
          <w:b w:val="0"/>
        </w:rPr>
        <w:t>&lt;/RepeatBlock-By&gt;</w:t>
      </w:r>
    </w:p>
    <w:p w14:paraId="2EE2806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2645844" w14:textId="64A2A3AA" w:rsidR="00284C00" w:rsidRPr="003E0C8D" w:rsidRDefault="00284C00" w:rsidP="00284C00">
      <w:pPr>
        <w:pStyle w:val="NormalBold"/>
      </w:pPr>
      <w:r w:rsidRPr="003E0C8D">
        <w:rPr>
          <w:rStyle w:val="HideTWBExt"/>
          <w:b w:val="0"/>
        </w:rPr>
        <w:t>&lt;Article&gt;</w:t>
      </w:r>
      <w:r w:rsidRPr="003E0C8D">
        <w:t>Bod odůvodnění 19</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B028893" w14:textId="77777777" w:rsidTr="00464D74">
        <w:trPr>
          <w:trHeight w:hRule="exact" w:val="240"/>
          <w:jc w:val="center"/>
        </w:trPr>
        <w:tc>
          <w:tcPr>
            <w:tcW w:w="9752" w:type="dxa"/>
            <w:gridSpan w:val="2"/>
            <w:tcBorders>
              <w:top w:val="nil"/>
              <w:left w:val="nil"/>
              <w:bottom w:val="nil"/>
              <w:right w:val="nil"/>
            </w:tcBorders>
          </w:tcPr>
          <w:p w14:paraId="1E9AFDAD" w14:textId="77777777" w:rsidR="00284C00" w:rsidRPr="003E0C8D" w:rsidRDefault="00284C00" w:rsidP="00464D74"/>
        </w:tc>
      </w:tr>
      <w:tr w:rsidR="00284C00" w:rsidRPr="003E0C8D" w14:paraId="6AF0A044" w14:textId="77777777" w:rsidTr="00464D74">
        <w:trPr>
          <w:trHeight w:val="240"/>
          <w:jc w:val="center"/>
        </w:trPr>
        <w:tc>
          <w:tcPr>
            <w:tcW w:w="4876" w:type="dxa"/>
            <w:tcBorders>
              <w:top w:val="nil"/>
              <w:left w:val="nil"/>
              <w:bottom w:val="nil"/>
              <w:right w:val="nil"/>
            </w:tcBorders>
          </w:tcPr>
          <w:p w14:paraId="6B3E481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F618322" w14:textId="77777777" w:rsidR="00284C00" w:rsidRPr="003E0C8D" w:rsidRDefault="00284C00" w:rsidP="00464D74">
            <w:pPr>
              <w:pStyle w:val="AmColumnHeading"/>
            </w:pPr>
            <w:r w:rsidRPr="003E0C8D">
              <w:t>Pozměňovací návrh</w:t>
            </w:r>
          </w:p>
        </w:tc>
      </w:tr>
      <w:tr w:rsidR="00284C00" w:rsidRPr="003E0C8D" w14:paraId="2F476FC0" w14:textId="77777777" w:rsidTr="00464D74">
        <w:trPr>
          <w:jc w:val="center"/>
        </w:trPr>
        <w:tc>
          <w:tcPr>
            <w:tcW w:w="4876" w:type="dxa"/>
            <w:tcBorders>
              <w:top w:val="nil"/>
              <w:left w:val="nil"/>
              <w:bottom w:val="nil"/>
              <w:right w:val="nil"/>
            </w:tcBorders>
          </w:tcPr>
          <w:p w14:paraId="2C4146A4" w14:textId="77777777" w:rsidR="00284C00" w:rsidRPr="003E0C8D" w:rsidRDefault="00284C00" w:rsidP="00464D74">
            <w:pPr>
              <w:pStyle w:val="Normal6a"/>
            </w:pPr>
          </w:p>
        </w:tc>
        <w:tc>
          <w:tcPr>
            <w:tcW w:w="4876" w:type="dxa"/>
            <w:tcBorders>
              <w:top w:val="nil"/>
              <w:left w:val="nil"/>
              <w:bottom w:val="nil"/>
              <w:right w:val="nil"/>
            </w:tcBorders>
          </w:tcPr>
          <w:p w14:paraId="5F3FD7D2" w14:textId="5C438F15" w:rsidR="00284C00" w:rsidRPr="003E0C8D" w:rsidRDefault="00284C00" w:rsidP="00464D74">
            <w:pPr>
              <w:pStyle w:val="Normal6a"/>
            </w:pPr>
            <w:r w:rsidRPr="003E0C8D">
              <w:rPr>
                <w:b/>
                <w:i/>
              </w:rPr>
              <w:t>(19a)</w:t>
            </w:r>
            <w:r w:rsidRPr="003E0C8D">
              <w:tab/>
            </w:r>
            <w:r w:rsidRPr="003E0C8D">
              <w:rPr>
                <w:b/>
                <w:i/>
              </w:rPr>
              <w:t>Připomíná, že rodiny jsou hlavním pilířem, který nese břemeno sociálních výdajů</w:t>
            </w:r>
            <w:r w:rsidR="00A5289D">
              <w:rPr>
                <w:b/>
                <w:i/>
              </w:rPr>
              <w:t xml:space="preserve"> v </w:t>
            </w:r>
            <w:r w:rsidRPr="003E0C8D">
              <w:rPr>
                <w:b/>
                <w:i/>
              </w:rPr>
              <w:t>Unii, zejména rodiny</w:t>
            </w:r>
            <w:r w:rsidR="00A5289D">
              <w:rPr>
                <w:b/>
                <w:i/>
              </w:rPr>
              <w:t xml:space="preserve"> s </w:t>
            </w:r>
            <w:r w:rsidRPr="003E0C8D">
              <w:rPr>
                <w:b/>
                <w:i/>
              </w:rPr>
              <w:t>dětmi</w:t>
            </w:r>
            <w:r w:rsidR="00A5289D">
              <w:rPr>
                <w:b/>
                <w:i/>
              </w:rPr>
              <w:t xml:space="preserve"> a </w:t>
            </w:r>
            <w:r w:rsidRPr="003E0C8D">
              <w:rPr>
                <w:b/>
                <w:i/>
              </w:rPr>
              <w:t>závislými osobami</w:t>
            </w:r>
            <w:r w:rsidR="00A5289D">
              <w:rPr>
                <w:b/>
                <w:i/>
              </w:rPr>
              <w:t xml:space="preserve"> v </w:t>
            </w:r>
            <w:r w:rsidRPr="003E0C8D">
              <w:rPr>
                <w:b/>
                <w:i/>
              </w:rPr>
              <w:t>jejich péči. Zároveň konstatuje, že po sobě jdoucí hospodářské krize, jimiž jsme procházeli</w:t>
            </w:r>
            <w:r w:rsidR="00A5289D">
              <w:rPr>
                <w:b/>
                <w:i/>
              </w:rPr>
              <w:t xml:space="preserve"> v </w:t>
            </w:r>
            <w:r w:rsidRPr="003E0C8D">
              <w:rPr>
                <w:b/>
                <w:i/>
              </w:rPr>
              <w:t>posledních 15 letech, měly závažné dopady také na rodiny. Zdůrazňuje, že ze všech těchto důvodů by jim měla být věnována zvláštní pozornost</w:t>
            </w:r>
            <w:r w:rsidR="00A5289D">
              <w:rPr>
                <w:b/>
                <w:i/>
              </w:rPr>
              <w:t xml:space="preserve"> v </w:t>
            </w:r>
            <w:r w:rsidRPr="003E0C8D">
              <w:rPr>
                <w:b/>
                <w:i/>
              </w:rPr>
              <w:t>příslušných aspektech rozpočtu Unie</w:t>
            </w:r>
            <w:r w:rsidR="00A5289D">
              <w:rPr>
                <w:b/>
                <w:i/>
              </w:rPr>
              <w:t xml:space="preserve"> a v </w:t>
            </w:r>
            <w:r w:rsidRPr="003E0C8D">
              <w:rPr>
                <w:b/>
                <w:i/>
              </w:rPr>
              <w:t>prioritách evropského pilíře sociálních práv.</w:t>
            </w:r>
          </w:p>
        </w:tc>
      </w:tr>
    </w:tbl>
    <w:p w14:paraId="6296F82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54BA12F5" w14:textId="77777777" w:rsidR="00BD0451" w:rsidRPr="003E0C8D" w:rsidRDefault="00284C00" w:rsidP="00284C00">
      <w:r w:rsidRPr="003E0C8D">
        <w:rPr>
          <w:rStyle w:val="HideTWBExt"/>
        </w:rPr>
        <w:t>&lt;/AmendB&gt;</w:t>
      </w:r>
    </w:p>
    <w:p w14:paraId="01761C5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247</w:t>
      </w:r>
      <w:r w:rsidRPr="003E0C8D">
        <w:rPr>
          <w:rStyle w:val="HideTWBExt"/>
          <w:b w:val="0"/>
        </w:rPr>
        <w:t>&lt;/NumAmB&gt;</w:t>
      </w:r>
    </w:p>
    <w:p w14:paraId="2B2A1F8E"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0A095E49" w14:textId="77777777" w:rsidR="00284C00" w:rsidRPr="003E0C8D" w:rsidRDefault="00284C00" w:rsidP="00284C00">
      <w:pPr>
        <w:pStyle w:val="NormalBold"/>
      </w:pPr>
      <w:r w:rsidRPr="003E0C8D">
        <w:rPr>
          <w:rStyle w:val="HideTWBExt"/>
          <w:b w:val="0"/>
        </w:rPr>
        <w:t>&lt;/RepeatBlock-By&gt;</w:t>
      </w:r>
    </w:p>
    <w:p w14:paraId="2472D16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3D73091" w14:textId="77777777" w:rsidR="00284C00" w:rsidRPr="003E0C8D" w:rsidRDefault="00284C00" w:rsidP="00284C00">
      <w:pPr>
        <w:pStyle w:val="NormalBold"/>
      </w:pPr>
      <w:r w:rsidRPr="003E0C8D">
        <w:rPr>
          <w:rStyle w:val="HideTWBExt"/>
          <w:b w:val="0"/>
        </w:rPr>
        <w:t>&lt;Article&gt;</w:t>
      </w:r>
      <w:r w:rsidRPr="003E0C8D">
        <w:t>Bod odůvodnění 20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0444184" w14:textId="77777777" w:rsidTr="00464D74">
        <w:trPr>
          <w:trHeight w:hRule="exact" w:val="240"/>
          <w:jc w:val="center"/>
        </w:trPr>
        <w:tc>
          <w:tcPr>
            <w:tcW w:w="9752" w:type="dxa"/>
            <w:gridSpan w:val="2"/>
            <w:tcBorders>
              <w:top w:val="nil"/>
              <w:left w:val="nil"/>
              <w:bottom w:val="nil"/>
              <w:right w:val="nil"/>
            </w:tcBorders>
          </w:tcPr>
          <w:p w14:paraId="516F2751" w14:textId="77777777" w:rsidR="00284C00" w:rsidRPr="003E0C8D" w:rsidRDefault="00284C00" w:rsidP="00464D74"/>
        </w:tc>
      </w:tr>
      <w:tr w:rsidR="00284C00" w:rsidRPr="003E0C8D" w14:paraId="3E78B943" w14:textId="77777777" w:rsidTr="00464D74">
        <w:trPr>
          <w:trHeight w:val="240"/>
          <w:jc w:val="center"/>
        </w:trPr>
        <w:tc>
          <w:tcPr>
            <w:tcW w:w="4876" w:type="dxa"/>
            <w:tcBorders>
              <w:top w:val="nil"/>
              <w:left w:val="nil"/>
              <w:bottom w:val="nil"/>
              <w:right w:val="nil"/>
            </w:tcBorders>
          </w:tcPr>
          <w:p w14:paraId="45923EC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67FC36C" w14:textId="77777777" w:rsidR="00284C00" w:rsidRPr="003E0C8D" w:rsidRDefault="00284C00" w:rsidP="00464D74">
            <w:pPr>
              <w:pStyle w:val="AmColumnHeading"/>
            </w:pPr>
            <w:r w:rsidRPr="003E0C8D">
              <w:t>Pozměňovací návrh</w:t>
            </w:r>
          </w:p>
        </w:tc>
      </w:tr>
      <w:tr w:rsidR="00284C00" w:rsidRPr="003E0C8D" w14:paraId="64D72AF0" w14:textId="77777777" w:rsidTr="00464D74">
        <w:trPr>
          <w:jc w:val="center"/>
        </w:trPr>
        <w:tc>
          <w:tcPr>
            <w:tcW w:w="4876" w:type="dxa"/>
            <w:tcBorders>
              <w:top w:val="nil"/>
              <w:left w:val="nil"/>
              <w:bottom w:val="nil"/>
              <w:right w:val="nil"/>
            </w:tcBorders>
          </w:tcPr>
          <w:p w14:paraId="38680D91" w14:textId="1EE3FB2C"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chudobě by členské státy měly rovněž plánovat zdroje ESF na opatření</w:t>
            </w:r>
            <w:r w:rsidR="00A5289D">
              <w:t xml:space="preserve"> v </w:t>
            </w:r>
            <w:r w:rsidRPr="003E0C8D">
              <w:t>rámci záruky pro děti.</w:t>
            </w:r>
          </w:p>
        </w:tc>
        <w:tc>
          <w:tcPr>
            <w:tcW w:w="4876" w:type="dxa"/>
            <w:tcBorders>
              <w:top w:val="nil"/>
              <w:left w:val="nil"/>
              <w:bottom w:val="nil"/>
              <w:right w:val="nil"/>
            </w:tcBorders>
          </w:tcPr>
          <w:p w14:paraId="0ADD3F6F" w14:textId="3E20A752"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chudobě by členské státy měly rovněž plánovat zdroje ESF na opatření</w:t>
            </w:r>
            <w:r w:rsidR="00A5289D">
              <w:t xml:space="preserve"> v </w:t>
            </w:r>
            <w:r w:rsidRPr="003E0C8D">
              <w:t xml:space="preserve">rámci záruky pro děti. </w:t>
            </w:r>
            <w:r w:rsidRPr="003E0C8D">
              <w:rPr>
                <w:b/>
                <w:i/>
              </w:rPr>
              <w:t>Za tímto účelem je třeba věnovat zvláštní pozornost dětem</w:t>
            </w:r>
            <w:r w:rsidR="00A5289D">
              <w:rPr>
                <w:b/>
                <w:i/>
              </w:rPr>
              <w:t xml:space="preserve"> v </w:t>
            </w:r>
            <w:r w:rsidRPr="003E0C8D">
              <w:rPr>
                <w:b/>
                <w:i/>
              </w:rPr>
              <w:t>situacích vyšší zranitelnosti, včetně dětí vystavených násilí,</w:t>
            </w:r>
            <w:r w:rsidR="00A5289D">
              <w:rPr>
                <w:b/>
                <w:i/>
              </w:rPr>
              <w:t xml:space="preserve"> a </w:t>
            </w:r>
            <w:r w:rsidRPr="003E0C8D">
              <w:rPr>
                <w:b/>
                <w:i/>
              </w:rPr>
              <w:t>zajistit jim účinný přístup</w:t>
            </w:r>
            <w:r w:rsidR="00A5289D">
              <w:rPr>
                <w:b/>
                <w:i/>
              </w:rPr>
              <w:t xml:space="preserve"> k </w:t>
            </w:r>
            <w:r w:rsidRPr="003E0C8D">
              <w:rPr>
                <w:b/>
                <w:i/>
              </w:rPr>
              <w:t>integrovaným službám ochrany dětí, včetně mechanismů okamžité podpory, jako jsou linky důvěry</w:t>
            </w:r>
            <w:r w:rsidR="00A5289D">
              <w:rPr>
                <w:b/>
                <w:i/>
              </w:rPr>
              <w:t xml:space="preserve"> a </w:t>
            </w:r>
            <w:r w:rsidRPr="003E0C8D">
              <w:rPr>
                <w:b/>
                <w:i/>
              </w:rPr>
              <w:t>služby včasné intervence. Za tímto účelem by měl ESF rovněž usnadnit přístup</w:t>
            </w:r>
            <w:r w:rsidR="00A5289D">
              <w:rPr>
                <w:b/>
                <w:i/>
              </w:rPr>
              <w:t xml:space="preserve"> k </w:t>
            </w:r>
            <w:r w:rsidRPr="003E0C8D">
              <w:rPr>
                <w:b/>
                <w:i/>
              </w:rPr>
              <w:t>financování pro organizace poskytující tyto služby, zejména pokud se potýkají</w:t>
            </w:r>
            <w:r w:rsidR="00A5289D">
              <w:rPr>
                <w:b/>
                <w:i/>
              </w:rPr>
              <w:t xml:space="preserve"> s </w:t>
            </w:r>
            <w:r w:rsidRPr="003E0C8D">
              <w:rPr>
                <w:b/>
                <w:i/>
              </w:rPr>
              <w:t>omezením strukturálního financování.</w:t>
            </w:r>
          </w:p>
        </w:tc>
      </w:tr>
    </w:tbl>
    <w:p w14:paraId="2D971A1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18CFF910" w14:textId="77777777" w:rsidR="00BD0451" w:rsidRPr="003E0C8D" w:rsidRDefault="00284C00" w:rsidP="00284C00">
      <w:r w:rsidRPr="003E0C8D">
        <w:rPr>
          <w:rStyle w:val="HideTWBExt"/>
        </w:rPr>
        <w:t>&lt;/AmendB&gt;</w:t>
      </w:r>
    </w:p>
    <w:p w14:paraId="7D928A1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248</w:t>
      </w:r>
      <w:r w:rsidRPr="003E0C8D">
        <w:rPr>
          <w:rStyle w:val="HideTWBExt"/>
          <w:b w:val="0"/>
        </w:rPr>
        <w:t>&lt;/NumAmB&gt;</w:t>
      </w:r>
    </w:p>
    <w:p w14:paraId="79C885CB"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1CC1BD40" w14:textId="77777777" w:rsidR="00284C00" w:rsidRPr="003E0C8D" w:rsidRDefault="00284C00" w:rsidP="00284C00">
      <w:pPr>
        <w:pStyle w:val="NormalBold"/>
      </w:pPr>
      <w:r w:rsidRPr="003E0C8D">
        <w:rPr>
          <w:rStyle w:val="HideTWBExt"/>
          <w:b w:val="0"/>
        </w:rPr>
        <w:t>&lt;/RepeatBlock-By&gt;</w:t>
      </w:r>
    </w:p>
    <w:p w14:paraId="4F86078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3DAD619" w14:textId="77777777" w:rsidR="00284C00" w:rsidRPr="003E0C8D" w:rsidRDefault="00284C00" w:rsidP="00284C00">
      <w:pPr>
        <w:pStyle w:val="NormalBold"/>
      </w:pPr>
      <w:r w:rsidRPr="003E0C8D">
        <w:rPr>
          <w:rStyle w:val="HideTWBExt"/>
          <w:b w:val="0"/>
        </w:rPr>
        <w:t>&lt;Article&gt;</w:t>
      </w:r>
      <w:r w:rsidRPr="003E0C8D">
        <w:t>Bod odůvodnění 20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B3503C4" w14:textId="77777777" w:rsidTr="00464D74">
        <w:trPr>
          <w:trHeight w:hRule="exact" w:val="240"/>
          <w:jc w:val="center"/>
        </w:trPr>
        <w:tc>
          <w:tcPr>
            <w:tcW w:w="9752" w:type="dxa"/>
            <w:gridSpan w:val="2"/>
            <w:tcBorders>
              <w:top w:val="nil"/>
              <w:left w:val="nil"/>
              <w:bottom w:val="nil"/>
              <w:right w:val="nil"/>
            </w:tcBorders>
          </w:tcPr>
          <w:p w14:paraId="5D546F0C" w14:textId="77777777" w:rsidR="00284C00" w:rsidRPr="003E0C8D" w:rsidRDefault="00284C00" w:rsidP="00464D74"/>
        </w:tc>
      </w:tr>
      <w:tr w:rsidR="00284C00" w:rsidRPr="003E0C8D" w14:paraId="0AF71E31" w14:textId="77777777" w:rsidTr="00464D74">
        <w:trPr>
          <w:trHeight w:val="240"/>
          <w:jc w:val="center"/>
        </w:trPr>
        <w:tc>
          <w:tcPr>
            <w:tcW w:w="4876" w:type="dxa"/>
            <w:tcBorders>
              <w:top w:val="nil"/>
              <w:left w:val="nil"/>
              <w:bottom w:val="nil"/>
              <w:right w:val="nil"/>
            </w:tcBorders>
          </w:tcPr>
          <w:p w14:paraId="0BDE38F8"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73C2F80" w14:textId="77777777" w:rsidR="00284C00" w:rsidRPr="003E0C8D" w:rsidRDefault="00284C00" w:rsidP="00464D74">
            <w:pPr>
              <w:pStyle w:val="AmColumnHeading"/>
            </w:pPr>
            <w:r w:rsidRPr="003E0C8D">
              <w:t>Pozměňovací návrh</w:t>
            </w:r>
          </w:p>
        </w:tc>
      </w:tr>
      <w:tr w:rsidR="00284C00" w:rsidRPr="003E0C8D" w14:paraId="3465A401" w14:textId="77777777" w:rsidTr="00464D74">
        <w:trPr>
          <w:jc w:val="center"/>
        </w:trPr>
        <w:tc>
          <w:tcPr>
            <w:tcW w:w="4876" w:type="dxa"/>
            <w:tcBorders>
              <w:top w:val="nil"/>
              <w:left w:val="nil"/>
              <w:bottom w:val="nil"/>
              <w:right w:val="nil"/>
            </w:tcBorders>
          </w:tcPr>
          <w:p w14:paraId="454DE55D" w14:textId="688E518E"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 xml:space="preserve">chudobě by členské státy měly </w:t>
            </w:r>
            <w:r w:rsidRPr="003E0C8D">
              <w:rPr>
                <w:b/>
                <w:i/>
              </w:rPr>
              <w:t>rovněž</w:t>
            </w:r>
            <w:r w:rsidRPr="003E0C8D">
              <w:t xml:space="preserve"> plánovat zdroje ESF na opatření</w:t>
            </w:r>
            <w:r w:rsidR="00A5289D">
              <w:t xml:space="preserve"> v </w:t>
            </w:r>
            <w:r w:rsidRPr="003E0C8D">
              <w:t>rámci záruky pro děti.</w:t>
            </w:r>
          </w:p>
        </w:tc>
        <w:tc>
          <w:tcPr>
            <w:tcW w:w="4876" w:type="dxa"/>
            <w:tcBorders>
              <w:top w:val="nil"/>
              <w:left w:val="nil"/>
              <w:bottom w:val="nil"/>
              <w:right w:val="nil"/>
            </w:tcBorders>
          </w:tcPr>
          <w:p w14:paraId="5864F707" w14:textId="28E4EEFE"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 xml:space="preserve">chudobě by členské státy měly </w:t>
            </w:r>
            <w:r w:rsidRPr="003E0C8D">
              <w:rPr>
                <w:b/>
                <w:i/>
              </w:rPr>
              <w:t>na základě důkladného posouzení potřeb, nedostatků</w:t>
            </w:r>
            <w:r w:rsidR="00A5289D">
              <w:rPr>
                <w:b/>
                <w:i/>
              </w:rPr>
              <w:t xml:space="preserve"> a </w:t>
            </w:r>
            <w:r w:rsidRPr="003E0C8D">
              <w:rPr>
                <w:b/>
                <w:i/>
              </w:rPr>
              <w:t>územních specifik zjištěných na vnitrostátní</w:t>
            </w:r>
            <w:r w:rsidR="00A5289D">
              <w:rPr>
                <w:b/>
                <w:i/>
              </w:rPr>
              <w:t xml:space="preserve"> a </w:t>
            </w:r>
            <w:r w:rsidRPr="003E0C8D">
              <w:rPr>
                <w:b/>
                <w:i/>
              </w:rPr>
              <w:t>regionální úrovni</w:t>
            </w:r>
            <w:r w:rsidRPr="003E0C8D">
              <w:t xml:space="preserve"> plánovat zdroje </w:t>
            </w:r>
            <w:r w:rsidRPr="003E0C8D">
              <w:rPr>
                <w:b/>
                <w:i/>
              </w:rPr>
              <w:t>ESF+</w:t>
            </w:r>
            <w:r w:rsidRPr="003E0C8D">
              <w:t xml:space="preserve"> na opatření</w:t>
            </w:r>
            <w:r w:rsidR="00A5289D">
              <w:t xml:space="preserve"> v </w:t>
            </w:r>
            <w:r w:rsidRPr="003E0C8D">
              <w:t>rámci záruky pro děti.</w:t>
            </w:r>
          </w:p>
        </w:tc>
      </w:tr>
    </w:tbl>
    <w:p w14:paraId="3A5199B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78416FE" w14:textId="77777777" w:rsidR="00BD0451" w:rsidRPr="003E0C8D" w:rsidRDefault="00284C00" w:rsidP="00284C00">
      <w:r w:rsidRPr="003E0C8D">
        <w:rPr>
          <w:rStyle w:val="HideTWBExt"/>
        </w:rPr>
        <w:t>&lt;/AmendB&gt;</w:t>
      </w:r>
    </w:p>
    <w:p w14:paraId="5172E99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249</w:t>
      </w:r>
      <w:r w:rsidRPr="003E0C8D">
        <w:rPr>
          <w:rStyle w:val="HideTWBExt"/>
          <w:b w:val="0"/>
        </w:rPr>
        <w:t>&lt;/NumAmB&gt;</w:t>
      </w:r>
    </w:p>
    <w:p w14:paraId="4078EF9F"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7A8D7A74" w14:textId="77777777" w:rsidR="00284C00" w:rsidRPr="003E0C8D" w:rsidRDefault="00284C00" w:rsidP="00284C00">
      <w:pPr>
        <w:pStyle w:val="NormalBold"/>
      </w:pPr>
      <w:r w:rsidRPr="003E0C8D">
        <w:rPr>
          <w:rStyle w:val="HideTWBExt"/>
          <w:b w:val="0"/>
        </w:rPr>
        <w:t>&lt;/RepeatBlock-By&gt;</w:t>
      </w:r>
    </w:p>
    <w:p w14:paraId="209FB039"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9384CC1" w14:textId="77777777" w:rsidR="00284C00" w:rsidRPr="003E0C8D" w:rsidRDefault="00284C00" w:rsidP="00284C00">
      <w:pPr>
        <w:pStyle w:val="NormalBold"/>
      </w:pPr>
      <w:r w:rsidRPr="003E0C8D">
        <w:rPr>
          <w:rStyle w:val="HideTWBExt"/>
          <w:b w:val="0"/>
        </w:rPr>
        <w:t>&lt;Article&gt;</w:t>
      </w:r>
      <w:r w:rsidRPr="003E0C8D">
        <w:t>Bod odůvodnění 20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D53462B" w14:textId="77777777" w:rsidTr="00464D74">
        <w:trPr>
          <w:trHeight w:hRule="exact" w:val="240"/>
          <w:jc w:val="center"/>
        </w:trPr>
        <w:tc>
          <w:tcPr>
            <w:tcW w:w="9752" w:type="dxa"/>
            <w:gridSpan w:val="2"/>
            <w:tcBorders>
              <w:top w:val="nil"/>
              <w:left w:val="nil"/>
              <w:bottom w:val="nil"/>
              <w:right w:val="nil"/>
            </w:tcBorders>
          </w:tcPr>
          <w:p w14:paraId="6FE55DFA" w14:textId="77777777" w:rsidR="00284C00" w:rsidRPr="003E0C8D" w:rsidRDefault="00284C00" w:rsidP="00464D74"/>
        </w:tc>
      </w:tr>
      <w:tr w:rsidR="00284C00" w:rsidRPr="003E0C8D" w14:paraId="6C7C463C" w14:textId="77777777" w:rsidTr="00464D74">
        <w:trPr>
          <w:trHeight w:val="240"/>
          <w:jc w:val="center"/>
        </w:trPr>
        <w:tc>
          <w:tcPr>
            <w:tcW w:w="4876" w:type="dxa"/>
            <w:tcBorders>
              <w:top w:val="nil"/>
              <w:left w:val="nil"/>
              <w:bottom w:val="nil"/>
              <w:right w:val="nil"/>
            </w:tcBorders>
          </w:tcPr>
          <w:p w14:paraId="0EB7AD5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7810A7E" w14:textId="77777777" w:rsidR="00284C00" w:rsidRPr="003E0C8D" w:rsidRDefault="00284C00" w:rsidP="00464D74">
            <w:pPr>
              <w:pStyle w:val="AmColumnHeading"/>
            </w:pPr>
            <w:r w:rsidRPr="003E0C8D">
              <w:t>Pozměňovací návrh</w:t>
            </w:r>
          </w:p>
        </w:tc>
      </w:tr>
      <w:tr w:rsidR="00284C00" w:rsidRPr="003E0C8D" w14:paraId="1D28B839" w14:textId="77777777" w:rsidTr="00464D74">
        <w:trPr>
          <w:jc w:val="center"/>
        </w:trPr>
        <w:tc>
          <w:tcPr>
            <w:tcW w:w="4876" w:type="dxa"/>
            <w:tcBorders>
              <w:top w:val="nil"/>
              <w:left w:val="nil"/>
              <w:bottom w:val="nil"/>
              <w:right w:val="nil"/>
            </w:tcBorders>
          </w:tcPr>
          <w:p w14:paraId="769F4A0E" w14:textId="213A8AEA"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 xml:space="preserve">chudobě by členské státy měly rovněž </w:t>
            </w:r>
            <w:r w:rsidRPr="003E0C8D">
              <w:rPr>
                <w:b/>
                <w:i/>
              </w:rPr>
              <w:t>plánovat zdroje</w:t>
            </w:r>
            <w:r w:rsidRPr="003E0C8D">
              <w:t xml:space="preserve"> ESF na opatření</w:t>
            </w:r>
            <w:r w:rsidR="00A5289D">
              <w:t xml:space="preserve"> v </w:t>
            </w:r>
            <w:r w:rsidRPr="003E0C8D">
              <w:t>rámci záruky pro děti.</w:t>
            </w:r>
          </w:p>
        </w:tc>
        <w:tc>
          <w:tcPr>
            <w:tcW w:w="4876" w:type="dxa"/>
            <w:tcBorders>
              <w:top w:val="nil"/>
              <w:left w:val="nil"/>
              <w:bottom w:val="nil"/>
              <w:right w:val="nil"/>
            </w:tcBorders>
          </w:tcPr>
          <w:p w14:paraId="57E8E868" w14:textId="344AE027"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 xml:space="preserve">chudobě by členské státy měly rovněž </w:t>
            </w:r>
            <w:r w:rsidRPr="003E0C8D">
              <w:rPr>
                <w:b/>
                <w:i/>
              </w:rPr>
              <w:t>naplánovat alespoň 5 %</w:t>
            </w:r>
            <w:r w:rsidRPr="003E0C8D">
              <w:t xml:space="preserve"> ESF na opatření</w:t>
            </w:r>
            <w:r w:rsidR="00A5289D">
              <w:t xml:space="preserve"> v </w:t>
            </w:r>
            <w:r w:rsidRPr="003E0C8D">
              <w:t xml:space="preserve">rámci záruky pro děti. </w:t>
            </w:r>
            <w:r w:rsidRPr="003E0C8D">
              <w:rPr>
                <w:b/>
                <w:i/>
              </w:rPr>
              <w:t>Členské státy, jejichž průměrná míra ohrožení chudobou nebo sociálním vyloučením</w:t>
            </w:r>
            <w:r w:rsidR="00A5289D">
              <w:rPr>
                <w:b/>
                <w:i/>
              </w:rPr>
              <w:t xml:space="preserve"> u </w:t>
            </w:r>
            <w:r w:rsidRPr="003E0C8D">
              <w:rPr>
                <w:b/>
                <w:i/>
              </w:rPr>
              <w:t>dětí je vyšší než průměr EU, by měly přidělit 10 %.</w:t>
            </w:r>
          </w:p>
        </w:tc>
      </w:tr>
    </w:tbl>
    <w:p w14:paraId="3E301F6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7316AD6" w14:textId="77777777" w:rsidR="00BD0451" w:rsidRPr="003E0C8D" w:rsidRDefault="00284C00" w:rsidP="00284C00">
      <w:r w:rsidRPr="003E0C8D">
        <w:rPr>
          <w:rStyle w:val="HideTWBExt"/>
        </w:rPr>
        <w:t>&lt;/AmendB&gt;</w:t>
      </w:r>
    </w:p>
    <w:p w14:paraId="1DDC8B55"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250</w:t>
      </w:r>
      <w:r w:rsidRPr="003E0C8D">
        <w:rPr>
          <w:rStyle w:val="HideTWBExt"/>
          <w:b w:val="0"/>
        </w:rPr>
        <w:t>&lt;/NumAmB&gt;</w:t>
      </w:r>
    </w:p>
    <w:p w14:paraId="30D9EB76"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332ACE75" w14:textId="77777777" w:rsidR="00284C00" w:rsidRPr="003E0C8D" w:rsidRDefault="00284C00" w:rsidP="00284C00">
      <w:pPr>
        <w:pStyle w:val="NormalBold"/>
      </w:pPr>
      <w:r w:rsidRPr="003E0C8D">
        <w:rPr>
          <w:rStyle w:val="HideTWBExt"/>
          <w:b w:val="0"/>
        </w:rPr>
        <w:t>&lt;/RepeatBlock-By&gt;</w:t>
      </w:r>
    </w:p>
    <w:p w14:paraId="0C3F280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DEEB5D5" w14:textId="77777777" w:rsidR="00284C00" w:rsidRPr="003E0C8D" w:rsidRDefault="00284C00" w:rsidP="00284C00">
      <w:pPr>
        <w:pStyle w:val="NormalBold"/>
      </w:pPr>
      <w:r w:rsidRPr="003E0C8D">
        <w:rPr>
          <w:rStyle w:val="HideTWBExt"/>
          <w:b w:val="0"/>
        </w:rPr>
        <w:t>&lt;Article&gt;</w:t>
      </w:r>
      <w:r w:rsidRPr="003E0C8D">
        <w:t>Bod odůvodnění 20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8F9C931" w14:textId="77777777" w:rsidTr="00464D74">
        <w:trPr>
          <w:trHeight w:hRule="exact" w:val="240"/>
          <w:jc w:val="center"/>
        </w:trPr>
        <w:tc>
          <w:tcPr>
            <w:tcW w:w="9752" w:type="dxa"/>
            <w:gridSpan w:val="2"/>
            <w:tcBorders>
              <w:top w:val="nil"/>
              <w:left w:val="nil"/>
              <w:bottom w:val="nil"/>
              <w:right w:val="nil"/>
            </w:tcBorders>
          </w:tcPr>
          <w:p w14:paraId="79C295CD" w14:textId="77777777" w:rsidR="00284C00" w:rsidRPr="003E0C8D" w:rsidRDefault="00284C00" w:rsidP="00464D74"/>
        </w:tc>
      </w:tr>
      <w:tr w:rsidR="00284C00" w:rsidRPr="003E0C8D" w14:paraId="43662143" w14:textId="77777777" w:rsidTr="00464D74">
        <w:trPr>
          <w:trHeight w:val="240"/>
          <w:jc w:val="center"/>
        </w:trPr>
        <w:tc>
          <w:tcPr>
            <w:tcW w:w="4876" w:type="dxa"/>
            <w:tcBorders>
              <w:top w:val="nil"/>
              <w:left w:val="nil"/>
              <w:bottom w:val="nil"/>
              <w:right w:val="nil"/>
            </w:tcBorders>
          </w:tcPr>
          <w:p w14:paraId="61A8300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C480EA2" w14:textId="77777777" w:rsidR="00284C00" w:rsidRPr="003E0C8D" w:rsidRDefault="00284C00" w:rsidP="00464D74">
            <w:pPr>
              <w:pStyle w:val="AmColumnHeading"/>
            </w:pPr>
            <w:r w:rsidRPr="003E0C8D">
              <w:t>Pozměňovací návrh</w:t>
            </w:r>
          </w:p>
        </w:tc>
      </w:tr>
      <w:tr w:rsidR="00284C00" w:rsidRPr="003E0C8D" w14:paraId="3287FB11" w14:textId="77777777" w:rsidTr="00464D74">
        <w:trPr>
          <w:jc w:val="center"/>
        </w:trPr>
        <w:tc>
          <w:tcPr>
            <w:tcW w:w="4876" w:type="dxa"/>
            <w:tcBorders>
              <w:top w:val="nil"/>
              <w:left w:val="nil"/>
              <w:bottom w:val="nil"/>
              <w:right w:val="nil"/>
            </w:tcBorders>
          </w:tcPr>
          <w:p w14:paraId="4016DAF6" w14:textId="35514FBE"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chudobě by členské státy měly rovněž plánovat zdroje ESF na opatření</w:t>
            </w:r>
            <w:r w:rsidR="00A5289D">
              <w:t xml:space="preserve"> v </w:t>
            </w:r>
            <w:r w:rsidRPr="003E0C8D">
              <w:t>rámci záruky pro děti.</w:t>
            </w:r>
          </w:p>
        </w:tc>
        <w:tc>
          <w:tcPr>
            <w:tcW w:w="4876" w:type="dxa"/>
            <w:tcBorders>
              <w:top w:val="nil"/>
              <w:left w:val="nil"/>
              <w:bottom w:val="nil"/>
              <w:right w:val="nil"/>
            </w:tcBorders>
          </w:tcPr>
          <w:p w14:paraId="47DADE1E" w14:textId="6FE151F2"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chudobě</w:t>
            </w:r>
            <w:r w:rsidR="00A5289D">
              <w:t xml:space="preserve"> a </w:t>
            </w:r>
            <w:r w:rsidRPr="003E0C8D">
              <w:rPr>
                <w:b/>
                <w:i/>
              </w:rPr>
              <w:t>dětí pocházejících ze socioekonomicky znevýhodněného prostředí</w:t>
            </w:r>
            <w:r w:rsidRPr="003E0C8D">
              <w:t xml:space="preserve"> by členské státy měly rovněž plánovat zdroje ESF na opatření</w:t>
            </w:r>
            <w:r w:rsidR="00A5289D">
              <w:t xml:space="preserve"> v </w:t>
            </w:r>
            <w:r w:rsidRPr="003E0C8D">
              <w:t>rámci záruky pro děti.</w:t>
            </w:r>
          </w:p>
        </w:tc>
      </w:tr>
    </w:tbl>
    <w:p w14:paraId="25B790A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E35D3A1" w14:textId="77777777" w:rsidR="00BD0451" w:rsidRPr="003E0C8D" w:rsidRDefault="00284C00" w:rsidP="00284C00">
      <w:r w:rsidRPr="003E0C8D">
        <w:rPr>
          <w:rStyle w:val="HideTWBExt"/>
        </w:rPr>
        <w:t>&lt;/AmendB&gt;</w:t>
      </w:r>
    </w:p>
    <w:p w14:paraId="4204835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251</w:t>
      </w:r>
      <w:r w:rsidRPr="003E0C8D">
        <w:rPr>
          <w:rStyle w:val="HideTWBExt"/>
          <w:b w:val="0"/>
        </w:rPr>
        <w:t>&lt;/NumAmB&gt;</w:t>
      </w:r>
    </w:p>
    <w:p w14:paraId="423018EB"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4A38C790" w14:textId="77777777" w:rsidR="00284C00" w:rsidRPr="003E0C8D" w:rsidRDefault="00284C00" w:rsidP="00284C00">
      <w:pPr>
        <w:pStyle w:val="NormalBold"/>
      </w:pPr>
      <w:r w:rsidRPr="003E0C8D">
        <w:rPr>
          <w:rStyle w:val="HideTWBExt"/>
          <w:b w:val="0"/>
        </w:rPr>
        <w:t>&lt;/RepeatBlock-By&gt;</w:t>
      </w:r>
    </w:p>
    <w:p w14:paraId="7F4CB12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C344CAE" w14:textId="77777777" w:rsidR="00284C00" w:rsidRPr="003E0C8D" w:rsidRDefault="00284C00" w:rsidP="00284C00">
      <w:pPr>
        <w:pStyle w:val="NormalBold"/>
      </w:pPr>
      <w:r w:rsidRPr="003E0C8D">
        <w:rPr>
          <w:rStyle w:val="HideTWBExt"/>
          <w:b w:val="0"/>
        </w:rPr>
        <w:t>&lt;Article&gt;</w:t>
      </w:r>
      <w:r w:rsidRPr="003E0C8D">
        <w:t>Bod odůvodnění 20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195AB89" w14:textId="77777777" w:rsidTr="00464D74">
        <w:trPr>
          <w:trHeight w:hRule="exact" w:val="240"/>
          <w:jc w:val="center"/>
        </w:trPr>
        <w:tc>
          <w:tcPr>
            <w:tcW w:w="9752" w:type="dxa"/>
            <w:gridSpan w:val="2"/>
            <w:tcBorders>
              <w:top w:val="nil"/>
              <w:left w:val="nil"/>
              <w:bottom w:val="nil"/>
              <w:right w:val="nil"/>
            </w:tcBorders>
          </w:tcPr>
          <w:p w14:paraId="3D6E7545" w14:textId="77777777" w:rsidR="00284C00" w:rsidRPr="003E0C8D" w:rsidRDefault="00284C00" w:rsidP="00464D74"/>
        </w:tc>
      </w:tr>
      <w:tr w:rsidR="00284C00" w:rsidRPr="003E0C8D" w14:paraId="4AF853E5" w14:textId="77777777" w:rsidTr="00464D74">
        <w:trPr>
          <w:trHeight w:val="240"/>
          <w:jc w:val="center"/>
        </w:trPr>
        <w:tc>
          <w:tcPr>
            <w:tcW w:w="4876" w:type="dxa"/>
            <w:tcBorders>
              <w:top w:val="nil"/>
              <w:left w:val="nil"/>
              <w:bottom w:val="nil"/>
              <w:right w:val="nil"/>
            </w:tcBorders>
          </w:tcPr>
          <w:p w14:paraId="75E28DF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F6C5B54" w14:textId="77777777" w:rsidR="00284C00" w:rsidRPr="003E0C8D" w:rsidRDefault="00284C00" w:rsidP="00464D74">
            <w:pPr>
              <w:pStyle w:val="AmColumnHeading"/>
            </w:pPr>
            <w:r w:rsidRPr="003E0C8D">
              <w:t>Pozměňovací návrh</w:t>
            </w:r>
          </w:p>
        </w:tc>
      </w:tr>
      <w:tr w:rsidR="00284C00" w:rsidRPr="003E0C8D" w14:paraId="33A21AC6" w14:textId="77777777" w:rsidTr="00464D74">
        <w:trPr>
          <w:jc w:val="center"/>
        </w:trPr>
        <w:tc>
          <w:tcPr>
            <w:tcW w:w="4876" w:type="dxa"/>
            <w:tcBorders>
              <w:top w:val="nil"/>
              <w:left w:val="nil"/>
              <w:bottom w:val="nil"/>
              <w:right w:val="nil"/>
            </w:tcBorders>
          </w:tcPr>
          <w:p w14:paraId="33B762BE" w14:textId="429CFCE5"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chudobě by členské státy měly rovněž plánovat zdroje ESF na opatření</w:t>
            </w:r>
            <w:r w:rsidR="00A5289D">
              <w:t xml:space="preserve"> v </w:t>
            </w:r>
            <w:r w:rsidRPr="003E0C8D">
              <w:t>rámci záruky pro děti.</w:t>
            </w:r>
          </w:p>
        </w:tc>
        <w:tc>
          <w:tcPr>
            <w:tcW w:w="4876" w:type="dxa"/>
            <w:tcBorders>
              <w:top w:val="nil"/>
              <w:left w:val="nil"/>
              <w:bottom w:val="nil"/>
              <w:right w:val="nil"/>
            </w:tcBorders>
          </w:tcPr>
          <w:p w14:paraId="1D53D1BE" w14:textId="0F17766D"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chudobě by členské státy měly rovněž plánovat zdroje ESF na opatření</w:t>
            </w:r>
            <w:r w:rsidR="00A5289D">
              <w:t xml:space="preserve"> v </w:t>
            </w:r>
            <w:r w:rsidRPr="003E0C8D">
              <w:t>rámci záruky pro děti</w:t>
            </w:r>
            <w:r w:rsidRPr="003E0C8D">
              <w:rPr>
                <w:b/>
                <w:i/>
              </w:rPr>
              <w:t>, které by měly mít zvláštní rozpočet ve výši nejméně 20 000 000 000 EUR</w:t>
            </w:r>
            <w:r w:rsidRPr="003E0C8D">
              <w:t>.</w:t>
            </w:r>
          </w:p>
        </w:tc>
      </w:tr>
    </w:tbl>
    <w:p w14:paraId="6CE9F2F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61B1A83" w14:textId="77777777" w:rsidR="00BD0451" w:rsidRPr="003E0C8D" w:rsidRDefault="00284C00" w:rsidP="00284C00">
      <w:r w:rsidRPr="003E0C8D">
        <w:rPr>
          <w:rStyle w:val="HideTWBExt"/>
        </w:rPr>
        <w:t>&lt;/AmendB&gt;</w:t>
      </w:r>
    </w:p>
    <w:p w14:paraId="38D50EB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252</w:t>
      </w:r>
      <w:r w:rsidRPr="003E0C8D">
        <w:rPr>
          <w:rStyle w:val="HideTWBExt"/>
          <w:b w:val="0"/>
        </w:rPr>
        <w:t>&lt;/NumAmB&gt;</w:t>
      </w:r>
    </w:p>
    <w:p w14:paraId="60A1AD36" w14:textId="77777777" w:rsidR="00284C00" w:rsidRPr="003E0C8D" w:rsidRDefault="00284C00" w:rsidP="00284C00">
      <w:pPr>
        <w:pStyle w:val="NormalBold"/>
      </w:pPr>
      <w:r w:rsidRPr="003E0C8D">
        <w:rPr>
          <w:rStyle w:val="HideTWBExt"/>
          <w:b w:val="0"/>
        </w:rPr>
        <w:t>&lt;RepeatBlock-By&gt;&lt;Members&gt;</w:t>
      </w:r>
      <w:r w:rsidRPr="003E0C8D">
        <w:t>David Casa</w:t>
      </w:r>
      <w:r w:rsidRPr="003E0C8D">
        <w:rPr>
          <w:rStyle w:val="HideTWBExt"/>
          <w:b w:val="0"/>
        </w:rPr>
        <w:t>&lt;/Members&gt;</w:t>
      </w:r>
    </w:p>
    <w:p w14:paraId="357ED5B2" w14:textId="77777777" w:rsidR="00284C00" w:rsidRPr="003E0C8D" w:rsidRDefault="00284C00" w:rsidP="00284C00">
      <w:pPr>
        <w:pStyle w:val="NormalBold"/>
      </w:pPr>
      <w:r w:rsidRPr="003E0C8D">
        <w:rPr>
          <w:rStyle w:val="HideTWBExt"/>
          <w:b w:val="0"/>
        </w:rPr>
        <w:t>&lt;/RepeatBlock-By&gt;</w:t>
      </w:r>
    </w:p>
    <w:p w14:paraId="5DD8E8C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566EF56" w14:textId="77777777" w:rsidR="00284C00" w:rsidRPr="003E0C8D" w:rsidRDefault="00284C00" w:rsidP="00284C00">
      <w:pPr>
        <w:pStyle w:val="NormalBold"/>
      </w:pPr>
      <w:r w:rsidRPr="003E0C8D">
        <w:rPr>
          <w:rStyle w:val="HideTWBExt"/>
          <w:b w:val="0"/>
        </w:rPr>
        <w:t>&lt;Article&gt;</w:t>
      </w:r>
      <w:r w:rsidRPr="003E0C8D">
        <w:t>Bod odůvodnění 20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3AADC91" w14:textId="77777777" w:rsidTr="00464D74">
        <w:trPr>
          <w:trHeight w:hRule="exact" w:val="240"/>
          <w:jc w:val="center"/>
        </w:trPr>
        <w:tc>
          <w:tcPr>
            <w:tcW w:w="9752" w:type="dxa"/>
            <w:gridSpan w:val="2"/>
            <w:tcBorders>
              <w:top w:val="nil"/>
              <w:left w:val="nil"/>
              <w:bottom w:val="nil"/>
              <w:right w:val="nil"/>
            </w:tcBorders>
          </w:tcPr>
          <w:p w14:paraId="38F8964D" w14:textId="77777777" w:rsidR="00284C00" w:rsidRPr="003E0C8D" w:rsidRDefault="00284C00" w:rsidP="00464D74"/>
        </w:tc>
      </w:tr>
      <w:tr w:rsidR="00284C00" w:rsidRPr="003E0C8D" w14:paraId="50803678" w14:textId="77777777" w:rsidTr="00464D74">
        <w:trPr>
          <w:trHeight w:val="240"/>
          <w:jc w:val="center"/>
        </w:trPr>
        <w:tc>
          <w:tcPr>
            <w:tcW w:w="4876" w:type="dxa"/>
            <w:tcBorders>
              <w:top w:val="nil"/>
              <w:left w:val="nil"/>
              <w:bottom w:val="nil"/>
              <w:right w:val="nil"/>
            </w:tcBorders>
          </w:tcPr>
          <w:p w14:paraId="3CDC834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2A574D6" w14:textId="77777777" w:rsidR="00284C00" w:rsidRPr="003E0C8D" w:rsidRDefault="00284C00" w:rsidP="00464D74">
            <w:pPr>
              <w:pStyle w:val="AmColumnHeading"/>
            </w:pPr>
            <w:r w:rsidRPr="003E0C8D">
              <w:t>Pozměňovací návrh</w:t>
            </w:r>
          </w:p>
        </w:tc>
      </w:tr>
      <w:tr w:rsidR="00284C00" w:rsidRPr="003E0C8D" w14:paraId="54EC5E87" w14:textId="77777777" w:rsidTr="00464D74">
        <w:trPr>
          <w:jc w:val="center"/>
        </w:trPr>
        <w:tc>
          <w:tcPr>
            <w:tcW w:w="4876" w:type="dxa"/>
            <w:tcBorders>
              <w:top w:val="nil"/>
              <w:left w:val="nil"/>
              <w:bottom w:val="nil"/>
              <w:right w:val="nil"/>
            </w:tcBorders>
          </w:tcPr>
          <w:p w14:paraId="61B675D4" w14:textId="35179A5E"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chudobě by členské státy měly rovněž plánovat zdroje ESF na opatření</w:t>
            </w:r>
            <w:r w:rsidR="00A5289D">
              <w:t xml:space="preserve"> v </w:t>
            </w:r>
            <w:r w:rsidRPr="003E0C8D">
              <w:t>rámci záruky pro děti.</w:t>
            </w:r>
          </w:p>
        </w:tc>
        <w:tc>
          <w:tcPr>
            <w:tcW w:w="4876" w:type="dxa"/>
            <w:tcBorders>
              <w:top w:val="nil"/>
              <w:left w:val="nil"/>
              <w:bottom w:val="nil"/>
              <w:right w:val="nil"/>
            </w:tcBorders>
          </w:tcPr>
          <w:p w14:paraId="2FD336DC" w14:textId="4BE518F4"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 xml:space="preserve">chudobě by členské státy měly rovněž plánovat </w:t>
            </w:r>
            <w:r w:rsidRPr="003E0C8D">
              <w:rPr>
                <w:b/>
                <w:i/>
              </w:rPr>
              <w:t>dostatečné, stabilní, předvídatelné</w:t>
            </w:r>
            <w:r w:rsidR="00A5289D">
              <w:rPr>
                <w:b/>
                <w:i/>
              </w:rPr>
              <w:t xml:space="preserve"> a </w:t>
            </w:r>
            <w:r w:rsidRPr="003E0C8D">
              <w:rPr>
                <w:b/>
                <w:i/>
              </w:rPr>
              <w:t>účelově vázané</w:t>
            </w:r>
            <w:r w:rsidRPr="003E0C8D">
              <w:t xml:space="preserve"> zdroje ESF na opatření</w:t>
            </w:r>
            <w:r w:rsidR="00A5289D">
              <w:t xml:space="preserve"> v </w:t>
            </w:r>
            <w:r w:rsidRPr="003E0C8D">
              <w:t>rámci záruky pro děti.</w:t>
            </w:r>
          </w:p>
        </w:tc>
      </w:tr>
    </w:tbl>
    <w:p w14:paraId="0AF33B43"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0352121" w14:textId="77777777" w:rsidR="00BD0451" w:rsidRPr="003E0C8D" w:rsidRDefault="00284C00" w:rsidP="00284C00">
      <w:r w:rsidRPr="003E0C8D">
        <w:rPr>
          <w:rStyle w:val="HideTWBExt"/>
        </w:rPr>
        <w:t>&lt;/AmendB&gt;</w:t>
      </w:r>
    </w:p>
    <w:p w14:paraId="0144B3C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253</w:t>
      </w:r>
      <w:r w:rsidRPr="003E0C8D">
        <w:rPr>
          <w:rStyle w:val="HideTWBExt"/>
          <w:b w:val="0"/>
        </w:rPr>
        <w:t>&lt;/NumAmB&gt;</w:t>
      </w:r>
    </w:p>
    <w:p w14:paraId="43B18307"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0BFC840E" w14:textId="77777777" w:rsidR="00284C00" w:rsidRPr="003E0C8D" w:rsidRDefault="00284C00" w:rsidP="00284C00">
      <w:pPr>
        <w:pStyle w:val="NormalBold"/>
      </w:pPr>
      <w:r w:rsidRPr="003E0C8D">
        <w:rPr>
          <w:rStyle w:val="HideTWBExt"/>
          <w:b w:val="0"/>
        </w:rPr>
        <w:t>&lt;/RepeatBlock-By&gt;</w:t>
      </w:r>
    </w:p>
    <w:p w14:paraId="7162CA3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5F4F54C" w14:textId="77777777" w:rsidR="00284C00" w:rsidRPr="003E0C8D" w:rsidRDefault="00284C00" w:rsidP="00284C00">
      <w:pPr>
        <w:pStyle w:val="NormalBold"/>
      </w:pPr>
      <w:r w:rsidRPr="003E0C8D">
        <w:rPr>
          <w:rStyle w:val="HideTWBExt"/>
          <w:b w:val="0"/>
        </w:rPr>
        <w:t>&lt;Article&gt;</w:t>
      </w:r>
      <w:r w:rsidRPr="003E0C8D">
        <w:t>Bod odůvodnění 20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3B2C884" w14:textId="77777777" w:rsidTr="00464D74">
        <w:trPr>
          <w:trHeight w:hRule="exact" w:val="240"/>
          <w:jc w:val="center"/>
        </w:trPr>
        <w:tc>
          <w:tcPr>
            <w:tcW w:w="9752" w:type="dxa"/>
            <w:gridSpan w:val="2"/>
            <w:tcBorders>
              <w:top w:val="nil"/>
              <w:left w:val="nil"/>
              <w:bottom w:val="nil"/>
              <w:right w:val="nil"/>
            </w:tcBorders>
          </w:tcPr>
          <w:p w14:paraId="517369E8" w14:textId="77777777" w:rsidR="00284C00" w:rsidRPr="003E0C8D" w:rsidRDefault="00284C00" w:rsidP="00464D74"/>
        </w:tc>
      </w:tr>
      <w:tr w:rsidR="00284C00" w:rsidRPr="003E0C8D" w14:paraId="551ED1CE" w14:textId="77777777" w:rsidTr="00464D74">
        <w:trPr>
          <w:trHeight w:val="240"/>
          <w:jc w:val="center"/>
        </w:trPr>
        <w:tc>
          <w:tcPr>
            <w:tcW w:w="4876" w:type="dxa"/>
            <w:tcBorders>
              <w:top w:val="nil"/>
              <w:left w:val="nil"/>
              <w:bottom w:val="nil"/>
              <w:right w:val="nil"/>
            </w:tcBorders>
          </w:tcPr>
          <w:p w14:paraId="0CC344A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A2C6B58" w14:textId="77777777" w:rsidR="00284C00" w:rsidRPr="003E0C8D" w:rsidRDefault="00284C00" w:rsidP="00464D74">
            <w:pPr>
              <w:pStyle w:val="AmColumnHeading"/>
            </w:pPr>
            <w:r w:rsidRPr="003E0C8D">
              <w:t>Pozměňovací návrh</w:t>
            </w:r>
          </w:p>
        </w:tc>
      </w:tr>
      <w:tr w:rsidR="00284C00" w:rsidRPr="003E0C8D" w14:paraId="47C25165" w14:textId="77777777" w:rsidTr="00464D74">
        <w:trPr>
          <w:jc w:val="center"/>
        </w:trPr>
        <w:tc>
          <w:tcPr>
            <w:tcW w:w="4876" w:type="dxa"/>
            <w:tcBorders>
              <w:top w:val="nil"/>
              <w:left w:val="nil"/>
              <w:bottom w:val="nil"/>
              <w:right w:val="nil"/>
            </w:tcBorders>
          </w:tcPr>
          <w:p w14:paraId="1A63A694" w14:textId="65FC7BF7"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chudobě by členské státy měly rovněž plánovat zdroje ESF na opatření</w:t>
            </w:r>
            <w:r w:rsidR="00A5289D">
              <w:t xml:space="preserve"> v </w:t>
            </w:r>
            <w:r w:rsidRPr="003E0C8D">
              <w:t>rámci záruky pro děti.</w:t>
            </w:r>
          </w:p>
        </w:tc>
        <w:tc>
          <w:tcPr>
            <w:tcW w:w="4876" w:type="dxa"/>
            <w:tcBorders>
              <w:top w:val="nil"/>
              <w:left w:val="nil"/>
              <w:bottom w:val="nil"/>
              <w:right w:val="nil"/>
            </w:tcBorders>
          </w:tcPr>
          <w:p w14:paraId="7BFA2DF7" w14:textId="714AD0F5"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 xml:space="preserve">chudobě by členské státy měly rovněž plánovat </w:t>
            </w:r>
            <w:r w:rsidRPr="003E0C8D">
              <w:rPr>
                <w:b/>
                <w:i/>
              </w:rPr>
              <w:t>dostatečné, stabilní, předvídatelné</w:t>
            </w:r>
            <w:r w:rsidR="00A5289D">
              <w:rPr>
                <w:b/>
                <w:i/>
              </w:rPr>
              <w:t xml:space="preserve"> a </w:t>
            </w:r>
            <w:r w:rsidRPr="003E0C8D">
              <w:rPr>
                <w:b/>
                <w:i/>
              </w:rPr>
              <w:t>účelově vázané</w:t>
            </w:r>
            <w:r w:rsidRPr="003E0C8D">
              <w:t xml:space="preserve"> zdroje ESF na opatření</w:t>
            </w:r>
            <w:r w:rsidR="00A5289D">
              <w:t xml:space="preserve"> v </w:t>
            </w:r>
            <w:r w:rsidRPr="003E0C8D">
              <w:t>rámci záruky pro děti.</w:t>
            </w:r>
          </w:p>
        </w:tc>
      </w:tr>
    </w:tbl>
    <w:p w14:paraId="04B9627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704243C" w14:textId="77777777" w:rsidR="00BD0451" w:rsidRPr="003E0C8D" w:rsidRDefault="00284C00" w:rsidP="00284C00">
      <w:r w:rsidRPr="003E0C8D">
        <w:rPr>
          <w:rStyle w:val="HideTWBExt"/>
        </w:rPr>
        <w:t>&lt;/AmendB&gt;</w:t>
      </w:r>
    </w:p>
    <w:p w14:paraId="54EEEEE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254</w:t>
      </w:r>
      <w:r w:rsidRPr="003E0C8D">
        <w:rPr>
          <w:rStyle w:val="HideTWBExt"/>
          <w:b w:val="0"/>
        </w:rPr>
        <w:t>&lt;/NumAmB&gt;</w:t>
      </w:r>
    </w:p>
    <w:p w14:paraId="6D511832"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5B1A1A0B"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1365F6C9" w14:textId="77777777" w:rsidR="00284C00" w:rsidRPr="003E0C8D" w:rsidRDefault="00284C00" w:rsidP="00284C00">
      <w:pPr>
        <w:pStyle w:val="NormalBold"/>
      </w:pPr>
      <w:r w:rsidRPr="003E0C8D">
        <w:rPr>
          <w:rStyle w:val="HideTWBExt"/>
          <w:b w:val="0"/>
        </w:rPr>
        <w:t>&lt;/RepeatBlock-By&gt;</w:t>
      </w:r>
    </w:p>
    <w:p w14:paraId="49B927E1"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F3BB8AE" w14:textId="77777777" w:rsidR="00284C00" w:rsidRPr="003E0C8D" w:rsidRDefault="00284C00" w:rsidP="00284C00">
      <w:pPr>
        <w:pStyle w:val="NormalBold"/>
      </w:pPr>
      <w:r w:rsidRPr="003E0C8D">
        <w:rPr>
          <w:rStyle w:val="HideTWBExt"/>
          <w:b w:val="0"/>
        </w:rPr>
        <w:t>&lt;Article&gt;</w:t>
      </w:r>
      <w:r w:rsidRPr="003E0C8D">
        <w:t>Bod odůvodnění 20</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6135EC3" w14:textId="77777777" w:rsidTr="00464D74">
        <w:trPr>
          <w:trHeight w:hRule="exact" w:val="240"/>
          <w:jc w:val="center"/>
        </w:trPr>
        <w:tc>
          <w:tcPr>
            <w:tcW w:w="9752" w:type="dxa"/>
            <w:gridSpan w:val="2"/>
            <w:tcBorders>
              <w:top w:val="nil"/>
              <w:left w:val="nil"/>
              <w:bottom w:val="nil"/>
              <w:right w:val="nil"/>
            </w:tcBorders>
          </w:tcPr>
          <w:p w14:paraId="1128D22A" w14:textId="77777777" w:rsidR="00284C00" w:rsidRPr="003E0C8D" w:rsidRDefault="00284C00" w:rsidP="00464D74"/>
        </w:tc>
      </w:tr>
      <w:tr w:rsidR="00284C00" w:rsidRPr="003E0C8D" w14:paraId="71F8A2E2" w14:textId="77777777" w:rsidTr="00464D74">
        <w:trPr>
          <w:trHeight w:val="240"/>
          <w:jc w:val="center"/>
        </w:trPr>
        <w:tc>
          <w:tcPr>
            <w:tcW w:w="4876" w:type="dxa"/>
            <w:tcBorders>
              <w:top w:val="nil"/>
              <w:left w:val="nil"/>
              <w:bottom w:val="nil"/>
              <w:right w:val="nil"/>
            </w:tcBorders>
          </w:tcPr>
          <w:p w14:paraId="10273FF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CCD1056" w14:textId="77777777" w:rsidR="00284C00" w:rsidRPr="003E0C8D" w:rsidRDefault="00284C00" w:rsidP="00464D74">
            <w:pPr>
              <w:pStyle w:val="AmColumnHeading"/>
            </w:pPr>
            <w:r w:rsidRPr="003E0C8D">
              <w:t>Pozměňovací návrh</w:t>
            </w:r>
          </w:p>
        </w:tc>
      </w:tr>
      <w:tr w:rsidR="00284C00" w:rsidRPr="003E0C8D" w14:paraId="42516FE3" w14:textId="77777777" w:rsidTr="00464D74">
        <w:trPr>
          <w:jc w:val="center"/>
        </w:trPr>
        <w:tc>
          <w:tcPr>
            <w:tcW w:w="4876" w:type="dxa"/>
            <w:tcBorders>
              <w:top w:val="nil"/>
              <w:left w:val="nil"/>
              <w:bottom w:val="nil"/>
              <w:right w:val="nil"/>
            </w:tcBorders>
          </w:tcPr>
          <w:p w14:paraId="6A8DAAAA" w14:textId="7A5191A0"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 xml:space="preserve">chudobě by členské státy měly rovněž </w:t>
            </w:r>
            <w:r w:rsidRPr="003E0C8D">
              <w:rPr>
                <w:b/>
                <w:i/>
              </w:rPr>
              <w:t>plánovat zdroje</w:t>
            </w:r>
            <w:r w:rsidRPr="003E0C8D">
              <w:t xml:space="preserve"> ESF na opatření</w:t>
            </w:r>
            <w:r w:rsidR="00A5289D">
              <w:t xml:space="preserve"> v </w:t>
            </w:r>
            <w:r w:rsidRPr="003E0C8D">
              <w:rPr>
                <w:b/>
                <w:i/>
              </w:rPr>
              <w:t>rámci</w:t>
            </w:r>
            <w:r w:rsidRPr="003E0C8D">
              <w:t xml:space="preserve"> záruky pro děti.</w:t>
            </w:r>
          </w:p>
        </w:tc>
        <w:tc>
          <w:tcPr>
            <w:tcW w:w="4876" w:type="dxa"/>
            <w:tcBorders>
              <w:top w:val="nil"/>
              <w:left w:val="nil"/>
              <w:bottom w:val="nil"/>
              <w:right w:val="nil"/>
            </w:tcBorders>
          </w:tcPr>
          <w:p w14:paraId="57D9319E" w14:textId="64ADDF6B" w:rsidR="00284C00" w:rsidRPr="003E0C8D" w:rsidRDefault="00284C00" w:rsidP="00464D74">
            <w:pPr>
              <w:pStyle w:val="Normal6a"/>
            </w:pPr>
            <w:r w:rsidRPr="003E0C8D">
              <w:t>(20)</w:t>
            </w:r>
            <w:r w:rsidRPr="003E0C8D">
              <w:tab/>
              <w:t>Vzhledem ke zvláštní potřebě podpory dětí žijících</w:t>
            </w:r>
            <w:r w:rsidR="00A5289D">
              <w:t xml:space="preserve"> v </w:t>
            </w:r>
            <w:r w:rsidRPr="003E0C8D">
              <w:t xml:space="preserve">chudobě by členské státy měly rovněž </w:t>
            </w:r>
            <w:r w:rsidRPr="003E0C8D">
              <w:rPr>
                <w:b/>
                <w:i/>
              </w:rPr>
              <w:t>naplánovat alespoň 5 %</w:t>
            </w:r>
            <w:r w:rsidRPr="003E0C8D">
              <w:t xml:space="preserve"> ESF na opatření</w:t>
            </w:r>
            <w:r w:rsidR="00A5289D">
              <w:t xml:space="preserve"> k </w:t>
            </w:r>
            <w:r w:rsidRPr="003E0C8D">
              <w:rPr>
                <w:b/>
                <w:i/>
              </w:rPr>
              <w:t>řešení dětské chudoby, mimo jiné prostřednictvím</w:t>
            </w:r>
            <w:r w:rsidRPr="003E0C8D">
              <w:t xml:space="preserve"> záruky pro děti.</w:t>
            </w:r>
          </w:p>
        </w:tc>
      </w:tr>
    </w:tbl>
    <w:p w14:paraId="493E2A1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0E25B6C" w14:textId="77777777" w:rsidR="00BD0451" w:rsidRPr="003E0C8D" w:rsidRDefault="00284C00" w:rsidP="00284C00">
      <w:r w:rsidRPr="003E0C8D">
        <w:rPr>
          <w:rStyle w:val="HideTWBExt"/>
        </w:rPr>
        <w:t>&lt;/AmendB&gt;</w:t>
      </w:r>
    </w:p>
    <w:p w14:paraId="36DA239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255</w:t>
      </w:r>
      <w:r w:rsidRPr="003E0C8D">
        <w:rPr>
          <w:rStyle w:val="HideTWBExt"/>
          <w:b w:val="0"/>
        </w:rPr>
        <w:t>&lt;/NumAmB&gt;</w:t>
      </w:r>
    </w:p>
    <w:p w14:paraId="69950EBB"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16630DD4"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71163516" w14:textId="77777777" w:rsidR="00284C00" w:rsidRPr="003E0C8D" w:rsidRDefault="00284C00" w:rsidP="00284C00">
      <w:pPr>
        <w:pStyle w:val="NormalBold"/>
      </w:pPr>
      <w:r w:rsidRPr="003E0C8D">
        <w:rPr>
          <w:rStyle w:val="HideTWBExt"/>
          <w:b w:val="0"/>
        </w:rPr>
        <w:t>&lt;/RepeatBlock-By&gt;</w:t>
      </w:r>
    </w:p>
    <w:p w14:paraId="7BFF7A3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30149B5" w14:textId="64145396" w:rsidR="00284C00" w:rsidRPr="003E0C8D" w:rsidRDefault="00284C00" w:rsidP="00284C00">
      <w:pPr>
        <w:pStyle w:val="NormalBold"/>
      </w:pPr>
      <w:r w:rsidRPr="003E0C8D">
        <w:rPr>
          <w:rStyle w:val="HideTWBExt"/>
          <w:b w:val="0"/>
        </w:rPr>
        <w:t>&lt;Article&gt;</w:t>
      </w:r>
      <w:r w:rsidRPr="003E0C8D">
        <w:t>Bod odůvodnění 20</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AD47DEE" w14:textId="77777777" w:rsidTr="00464D74">
        <w:trPr>
          <w:trHeight w:hRule="exact" w:val="240"/>
          <w:jc w:val="center"/>
        </w:trPr>
        <w:tc>
          <w:tcPr>
            <w:tcW w:w="9752" w:type="dxa"/>
            <w:gridSpan w:val="2"/>
            <w:tcBorders>
              <w:top w:val="nil"/>
              <w:left w:val="nil"/>
              <w:bottom w:val="nil"/>
              <w:right w:val="nil"/>
            </w:tcBorders>
          </w:tcPr>
          <w:p w14:paraId="33756C9C" w14:textId="77777777" w:rsidR="00284C00" w:rsidRPr="003E0C8D" w:rsidRDefault="00284C00" w:rsidP="00464D74"/>
        </w:tc>
      </w:tr>
      <w:tr w:rsidR="00284C00" w:rsidRPr="003E0C8D" w14:paraId="1165E83C" w14:textId="77777777" w:rsidTr="00464D74">
        <w:trPr>
          <w:trHeight w:val="240"/>
          <w:jc w:val="center"/>
        </w:trPr>
        <w:tc>
          <w:tcPr>
            <w:tcW w:w="4876" w:type="dxa"/>
            <w:tcBorders>
              <w:top w:val="nil"/>
              <w:left w:val="nil"/>
              <w:bottom w:val="nil"/>
              <w:right w:val="nil"/>
            </w:tcBorders>
          </w:tcPr>
          <w:p w14:paraId="04EFE47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21C43E9" w14:textId="77777777" w:rsidR="00284C00" w:rsidRPr="003E0C8D" w:rsidRDefault="00284C00" w:rsidP="00464D74">
            <w:pPr>
              <w:pStyle w:val="AmColumnHeading"/>
            </w:pPr>
            <w:r w:rsidRPr="003E0C8D">
              <w:t>Pozměňovací návrh</w:t>
            </w:r>
          </w:p>
        </w:tc>
      </w:tr>
      <w:tr w:rsidR="00284C00" w:rsidRPr="003E0C8D" w14:paraId="1D64D2A1" w14:textId="77777777" w:rsidTr="00464D74">
        <w:trPr>
          <w:jc w:val="center"/>
        </w:trPr>
        <w:tc>
          <w:tcPr>
            <w:tcW w:w="4876" w:type="dxa"/>
            <w:tcBorders>
              <w:top w:val="nil"/>
              <w:left w:val="nil"/>
              <w:bottom w:val="nil"/>
              <w:right w:val="nil"/>
            </w:tcBorders>
          </w:tcPr>
          <w:p w14:paraId="0D8B0E2F" w14:textId="77777777" w:rsidR="00284C00" w:rsidRPr="003E0C8D" w:rsidRDefault="00284C00" w:rsidP="00464D74">
            <w:pPr>
              <w:pStyle w:val="Normal6a"/>
            </w:pPr>
          </w:p>
        </w:tc>
        <w:tc>
          <w:tcPr>
            <w:tcW w:w="4876" w:type="dxa"/>
            <w:tcBorders>
              <w:top w:val="nil"/>
              <w:left w:val="nil"/>
              <w:bottom w:val="nil"/>
              <w:right w:val="nil"/>
            </w:tcBorders>
          </w:tcPr>
          <w:p w14:paraId="2AABD706" w14:textId="38D9A34C" w:rsidR="00284C00" w:rsidRPr="003E0C8D" w:rsidRDefault="00284C00" w:rsidP="00464D74">
            <w:pPr>
              <w:pStyle w:val="Normal6a"/>
            </w:pPr>
            <w:r w:rsidRPr="003E0C8D">
              <w:rPr>
                <w:b/>
                <w:i/>
              </w:rPr>
              <w:t>(20a)</w:t>
            </w:r>
            <w:r w:rsidRPr="003E0C8D">
              <w:tab/>
            </w:r>
            <w:r w:rsidRPr="003E0C8D">
              <w:rPr>
                <w:b/>
                <w:i/>
              </w:rPr>
              <w:t>ESF by měl podporovat vzdělávání</w:t>
            </w:r>
            <w:r w:rsidR="00A5289D">
              <w:rPr>
                <w:b/>
                <w:i/>
              </w:rPr>
              <w:t xml:space="preserve"> v </w:t>
            </w:r>
            <w:r w:rsidRPr="003E0C8D">
              <w:rPr>
                <w:b/>
                <w:i/>
              </w:rPr>
              <w:t>oblasti digitální gramotnosti ve formálním</w:t>
            </w:r>
            <w:r w:rsidR="00A5289D">
              <w:rPr>
                <w:b/>
                <w:i/>
              </w:rPr>
              <w:t xml:space="preserve"> i </w:t>
            </w:r>
            <w:r w:rsidRPr="003E0C8D">
              <w:rPr>
                <w:b/>
                <w:i/>
              </w:rPr>
              <w:t>neformálním prostředí</w:t>
            </w:r>
            <w:r w:rsidR="00A5289D">
              <w:rPr>
                <w:b/>
                <w:i/>
              </w:rPr>
              <w:t xml:space="preserve"> s </w:t>
            </w:r>
            <w:r w:rsidRPr="003E0C8D">
              <w:rPr>
                <w:b/>
                <w:i/>
              </w:rPr>
              <w:t>cílem zajistit, aby si každý mohl osvojit dovednosti</w:t>
            </w:r>
            <w:r w:rsidR="00A5289D">
              <w:rPr>
                <w:b/>
                <w:i/>
              </w:rPr>
              <w:t xml:space="preserve"> a </w:t>
            </w:r>
            <w:r w:rsidRPr="003E0C8D">
              <w:rPr>
                <w:b/>
                <w:i/>
              </w:rPr>
              <w:t>kompetence nezbytné pro smysluplný přístup</w:t>
            </w:r>
            <w:r w:rsidR="00A5289D">
              <w:rPr>
                <w:b/>
                <w:i/>
              </w:rPr>
              <w:t xml:space="preserve"> k </w:t>
            </w:r>
            <w:r w:rsidRPr="003E0C8D">
              <w:rPr>
                <w:b/>
                <w:i/>
              </w:rPr>
              <w:t>digitálnímu prostředí. Kromě toho by měl ESF podporovat členské státy při provádění opatření stanovených</w:t>
            </w:r>
            <w:r w:rsidR="00A5289D">
              <w:rPr>
                <w:b/>
                <w:i/>
              </w:rPr>
              <w:t xml:space="preserve"> v </w:t>
            </w:r>
            <w:r w:rsidRPr="003E0C8D">
              <w:rPr>
                <w:b/>
                <w:i/>
              </w:rPr>
              <w:t>akčním plánu EU proti kyberšikaně,</w:t>
            </w:r>
            <w:r w:rsidR="00A5289D">
              <w:rPr>
                <w:b/>
                <w:i/>
              </w:rPr>
              <w:t xml:space="preserve"> a </w:t>
            </w:r>
            <w:r w:rsidRPr="003E0C8D">
              <w:rPr>
                <w:b/>
                <w:i/>
              </w:rPr>
              <w:t>tím zajistit, aby lidé nebyli sociálně vyloučeni</w:t>
            </w:r>
            <w:r w:rsidR="00A5289D">
              <w:rPr>
                <w:b/>
                <w:i/>
              </w:rPr>
              <w:t xml:space="preserve"> z </w:t>
            </w:r>
            <w:r w:rsidRPr="003E0C8D">
              <w:rPr>
                <w:b/>
                <w:i/>
              </w:rPr>
              <w:t>digitálního prostředí.</w:t>
            </w:r>
          </w:p>
        </w:tc>
      </w:tr>
    </w:tbl>
    <w:p w14:paraId="3FF12EF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2A3E10C" w14:textId="77777777" w:rsidR="00BD0451" w:rsidRPr="003E0C8D" w:rsidRDefault="00284C00" w:rsidP="00284C00">
      <w:r w:rsidRPr="003E0C8D">
        <w:rPr>
          <w:rStyle w:val="HideTWBExt"/>
        </w:rPr>
        <w:t>&lt;/AmendB&gt;</w:t>
      </w:r>
    </w:p>
    <w:p w14:paraId="03FD53F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256</w:t>
      </w:r>
      <w:r w:rsidRPr="003E0C8D">
        <w:rPr>
          <w:rStyle w:val="HideTWBExt"/>
          <w:b w:val="0"/>
        </w:rPr>
        <w:t>&lt;/NumAmB&gt;</w:t>
      </w:r>
    </w:p>
    <w:p w14:paraId="288BE774" w14:textId="77777777" w:rsidR="00284C00" w:rsidRPr="003E0C8D" w:rsidRDefault="00284C00" w:rsidP="00284C00">
      <w:pPr>
        <w:pStyle w:val="NormalBold"/>
      </w:pPr>
      <w:r w:rsidRPr="003E0C8D">
        <w:rPr>
          <w:rStyle w:val="HideTWBExt"/>
          <w:b w:val="0"/>
        </w:rPr>
        <w:t>&lt;RepeatBlock-By&gt;&lt;Members&gt;</w:t>
      </w:r>
      <w:r w:rsidRPr="003E0C8D">
        <w:t>Valérie Devaux, Grégory Allione, Laurence Farreng, Hristo Petrov, Irena Joveva</w:t>
      </w:r>
      <w:r w:rsidRPr="003E0C8D">
        <w:rPr>
          <w:rStyle w:val="HideTWBExt"/>
          <w:b w:val="0"/>
        </w:rPr>
        <w:t>&lt;/Members&gt;</w:t>
      </w:r>
    </w:p>
    <w:p w14:paraId="1A3B1F1D" w14:textId="77777777" w:rsidR="00284C00" w:rsidRPr="003E0C8D" w:rsidRDefault="00284C00" w:rsidP="00284C00">
      <w:pPr>
        <w:pStyle w:val="NormalBold"/>
      </w:pPr>
      <w:r w:rsidRPr="003E0C8D">
        <w:rPr>
          <w:rStyle w:val="HideTWBExt"/>
          <w:b w:val="0"/>
        </w:rPr>
        <w:t>&lt;/RepeatBlock-By&gt;</w:t>
      </w:r>
    </w:p>
    <w:p w14:paraId="69256A6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B71086D" w14:textId="77777777" w:rsidR="00284C00" w:rsidRPr="003E0C8D" w:rsidRDefault="00284C00" w:rsidP="00284C00">
      <w:pPr>
        <w:pStyle w:val="NormalBold"/>
      </w:pPr>
      <w:r w:rsidRPr="003E0C8D">
        <w:rPr>
          <w:rStyle w:val="HideTWBExt"/>
          <w:b w:val="0"/>
        </w:rPr>
        <w:t>&lt;Article&gt;</w:t>
      </w:r>
      <w:r w:rsidRPr="003E0C8D">
        <w:t>Bod odůvodnění 21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435C8E0" w14:textId="77777777" w:rsidTr="00464D74">
        <w:trPr>
          <w:trHeight w:hRule="exact" w:val="240"/>
          <w:jc w:val="center"/>
        </w:trPr>
        <w:tc>
          <w:tcPr>
            <w:tcW w:w="9752" w:type="dxa"/>
            <w:gridSpan w:val="2"/>
            <w:tcBorders>
              <w:top w:val="nil"/>
              <w:left w:val="nil"/>
              <w:bottom w:val="nil"/>
              <w:right w:val="nil"/>
            </w:tcBorders>
          </w:tcPr>
          <w:p w14:paraId="1A5D3137" w14:textId="77777777" w:rsidR="00284C00" w:rsidRPr="003E0C8D" w:rsidRDefault="00284C00" w:rsidP="00464D74"/>
        </w:tc>
      </w:tr>
      <w:tr w:rsidR="00284C00" w:rsidRPr="003E0C8D" w14:paraId="28E3E812" w14:textId="77777777" w:rsidTr="00464D74">
        <w:trPr>
          <w:trHeight w:val="240"/>
          <w:jc w:val="center"/>
        </w:trPr>
        <w:tc>
          <w:tcPr>
            <w:tcW w:w="4876" w:type="dxa"/>
            <w:tcBorders>
              <w:top w:val="nil"/>
              <w:left w:val="nil"/>
              <w:bottom w:val="nil"/>
              <w:right w:val="nil"/>
            </w:tcBorders>
          </w:tcPr>
          <w:p w14:paraId="1E67EE3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429F68B" w14:textId="77777777" w:rsidR="00284C00" w:rsidRPr="003E0C8D" w:rsidRDefault="00284C00" w:rsidP="00464D74">
            <w:pPr>
              <w:pStyle w:val="AmColumnHeading"/>
            </w:pPr>
            <w:r w:rsidRPr="003E0C8D">
              <w:t>Pozměňovací návrh</w:t>
            </w:r>
          </w:p>
        </w:tc>
      </w:tr>
      <w:tr w:rsidR="00284C00" w:rsidRPr="003E0C8D" w14:paraId="42DF0724" w14:textId="77777777" w:rsidTr="00464D74">
        <w:trPr>
          <w:jc w:val="center"/>
        </w:trPr>
        <w:tc>
          <w:tcPr>
            <w:tcW w:w="4876" w:type="dxa"/>
            <w:tcBorders>
              <w:top w:val="nil"/>
              <w:left w:val="nil"/>
              <w:bottom w:val="nil"/>
              <w:right w:val="nil"/>
            </w:tcBorders>
          </w:tcPr>
          <w:p w14:paraId="4A4ACF82" w14:textId="798B4D70" w:rsidR="00284C00" w:rsidRPr="003E0C8D" w:rsidRDefault="00284C00" w:rsidP="00464D74">
            <w:pPr>
              <w:pStyle w:val="Normal6a"/>
            </w:pPr>
            <w:r w:rsidRPr="003E0C8D">
              <w:t>(21)</w:t>
            </w:r>
            <w:r w:rsidRPr="003E0C8D">
              <w:tab/>
              <w:t>ESF by měl přispět ke snížení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t xml:space="preserve">nejchudších osob. Členské státy by měly </w:t>
            </w:r>
            <w:r w:rsidRPr="003E0C8D">
              <w:rPr>
                <w:b/>
                <w:i/>
              </w:rPr>
              <w:t>přidělovat prostředky</w:t>
            </w:r>
            <w:r w:rsidR="00A5289D">
              <w:t xml:space="preserve"> z </w:t>
            </w:r>
            <w:r w:rsidRPr="003E0C8D">
              <w:t>ESF na řešení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materiální deprivace.</w:t>
            </w:r>
          </w:p>
        </w:tc>
        <w:tc>
          <w:tcPr>
            <w:tcW w:w="4876" w:type="dxa"/>
            <w:tcBorders>
              <w:top w:val="nil"/>
              <w:left w:val="nil"/>
              <w:bottom w:val="nil"/>
              <w:right w:val="nil"/>
            </w:tcBorders>
          </w:tcPr>
          <w:p w14:paraId="33078751" w14:textId="17F21023" w:rsidR="00284C00" w:rsidRPr="003E0C8D" w:rsidRDefault="00284C00" w:rsidP="00464D74">
            <w:pPr>
              <w:pStyle w:val="Normal6a"/>
            </w:pPr>
            <w:r w:rsidRPr="003E0C8D">
              <w:t>(21)</w:t>
            </w:r>
            <w:r w:rsidRPr="003E0C8D">
              <w:tab/>
            </w:r>
            <w:r w:rsidRPr="003E0C8D">
              <w:rPr>
                <w:b/>
                <w:i/>
              </w:rPr>
              <w:t>V roce 2024 si téměř 9 % obyvatel EU nemohlo každý druhý den dovolit jídlo obsahující maso, ryby nebo ekvivalentní vegetariánské jídlo</w:t>
            </w:r>
            <w:r w:rsidRPr="003E0C8D">
              <w:rPr>
                <w:b/>
                <w:i/>
                <w:vertAlign w:val="superscript"/>
              </w:rPr>
              <w:t>1a</w:t>
            </w:r>
            <w:r w:rsidRPr="003E0C8D">
              <w:rPr>
                <w:b/>
                <w:i/>
              </w:rPr>
              <w:t>.</w:t>
            </w:r>
            <w:r w:rsidRPr="003E0C8D">
              <w:t xml:space="preserve"> ESF by měl přispět ke snížení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t>nejchudších osob</w:t>
            </w:r>
            <w:r w:rsidRPr="003E0C8D">
              <w:rPr>
                <w:b/>
                <w:i/>
              </w:rPr>
              <w:t>,</w:t>
            </w:r>
            <w:r w:rsidR="00A5289D">
              <w:rPr>
                <w:b/>
                <w:i/>
              </w:rPr>
              <w:t xml:space="preserve"> s </w:t>
            </w:r>
            <w:r w:rsidRPr="003E0C8D">
              <w:rPr>
                <w:b/>
                <w:i/>
              </w:rPr>
              <w:t>přihlédnutím</w:t>
            </w:r>
            <w:r w:rsidR="00A5289D">
              <w:rPr>
                <w:b/>
                <w:i/>
              </w:rPr>
              <w:t xml:space="preserve"> k </w:t>
            </w:r>
            <w:r w:rsidRPr="003E0C8D">
              <w:rPr>
                <w:b/>
                <w:i/>
              </w:rPr>
              <w:t>genderově specifickým potřebám, jako jsou základní menstruační</w:t>
            </w:r>
            <w:r w:rsidR="00A5289D">
              <w:rPr>
                <w:b/>
                <w:i/>
              </w:rPr>
              <w:t xml:space="preserve"> a </w:t>
            </w:r>
            <w:r w:rsidRPr="003E0C8D">
              <w:rPr>
                <w:b/>
                <w:i/>
              </w:rPr>
              <w:t>hygienické pomůcky</w:t>
            </w:r>
            <w:r w:rsidRPr="003E0C8D">
              <w:t xml:space="preserve">. Členské státy by měly </w:t>
            </w:r>
            <w:r w:rsidRPr="003E0C8D">
              <w:rPr>
                <w:b/>
                <w:i/>
              </w:rPr>
              <w:t>přidělit alespoň 10 %</w:t>
            </w:r>
            <w:r w:rsidR="00A5289D">
              <w:t xml:space="preserve"> z </w:t>
            </w:r>
            <w:r w:rsidRPr="003E0C8D">
              <w:t>ESF na řešení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 xml:space="preserve">materiální deprivace. </w:t>
            </w:r>
            <w:r w:rsidRPr="003E0C8D">
              <w:rPr>
                <w:b/>
                <w:i/>
              </w:rPr>
              <w:t>Poskytování potravinové nebo základní materiální pomoci nejchudším</w:t>
            </w:r>
            <w:r w:rsidR="00A5289D">
              <w:rPr>
                <w:b/>
                <w:i/>
              </w:rPr>
              <w:t xml:space="preserve"> a </w:t>
            </w:r>
            <w:r w:rsidRPr="003E0C8D">
              <w:rPr>
                <w:b/>
                <w:i/>
              </w:rPr>
              <w:t>nejzranitelnějším osobám by nemělo nahrazovat stávající sociální dávky, které jsou jim poskytovány</w:t>
            </w:r>
            <w:r w:rsidR="00A5289D">
              <w:rPr>
                <w:b/>
                <w:i/>
              </w:rPr>
              <w:t xml:space="preserve"> v </w:t>
            </w:r>
            <w:r w:rsidRPr="003E0C8D">
              <w:rPr>
                <w:b/>
                <w:i/>
              </w:rPr>
              <w:t>rámci vnitrostátních sociálních systémů nebo podle vnitrostátních právních předpisů. Vzhledem</w:t>
            </w:r>
            <w:r w:rsidR="00A5289D">
              <w:rPr>
                <w:b/>
                <w:i/>
              </w:rPr>
              <w:t xml:space="preserve"> k </w:t>
            </w:r>
            <w:r w:rsidRPr="003E0C8D">
              <w:rPr>
                <w:b/>
                <w:i/>
              </w:rPr>
              <w:t>povaze operací</w:t>
            </w:r>
            <w:r w:rsidR="00A5289D">
              <w:rPr>
                <w:b/>
                <w:i/>
              </w:rPr>
              <w:t xml:space="preserve"> a </w:t>
            </w:r>
            <w:r w:rsidRPr="003E0C8D">
              <w:rPr>
                <w:b/>
                <w:i/>
              </w:rPr>
              <w:t>typu koncových příjemců je nezbytné, aby se na podporu řešení hmotných nedostatků nejchudších osob uplatňovala jednodušší pravidla.</w:t>
            </w:r>
          </w:p>
        </w:tc>
      </w:tr>
      <w:tr w:rsidR="00284C00" w:rsidRPr="003E0C8D" w14:paraId="3190D1E4" w14:textId="77777777" w:rsidTr="00464D74">
        <w:trPr>
          <w:jc w:val="center"/>
        </w:trPr>
        <w:tc>
          <w:tcPr>
            <w:tcW w:w="4876" w:type="dxa"/>
            <w:tcBorders>
              <w:top w:val="nil"/>
              <w:left w:val="nil"/>
              <w:bottom w:val="nil"/>
              <w:right w:val="nil"/>
            </w:tcBorders>
          </w:tcPr>
          <w:p w14:paraId="0121CC52" w14:textId="77777777" w:rsidR="00284C00" w:rsidRPr="003E0C8D" w:rsidRDefault="00284C00" w:rsidP="00464D74"/>
        </w:tc>
        <w:tc>
          <w:tcPr>
            <w:tcW w:w="4876" w:type="dxa"/>
            <w:tcBorders>
              <w:top w:val="nil"/>
              <w:left w:val="nil"/>
              <w:bottom w:val="nil"/>
              <w:right w:val="nil"/>
            </w:tcBorders>
          </w:tcPr>
          <w:p w14:paraId="08A809E9" w14:textId="77777777" w:rsidR="00284C00" w:rsidRPr="003E0C8D" w:rsidRDefault="00284C00" w:rsidP="00464D74">
            <w:pPr>
              <w:pStyle w:val="Normal6a"/>
            </w:pPr>
            <w:r w:rsidRPr="003E0C8D">
              <w:rPr>
                <w:b/>
                <w:i/>
              </w:rPr>
              <w:t>_________________</w:t>
            </w:r>
          </w:p>
        </w:tc>
      </w:tr>
      <w:tr w:rsidR="00284C00" w:rsidRPr="003E0C8D" w14:paraId="4EA752C9" w14:textId="77777777" w:rsidTr="00464D74">
        <w:trPr>
          <w:jc w:val="center"/>
        </w:trPr>
        <w:tc>
          <w:tcPr>
            <w:tcW w:w="4876" w:type="dxa"/>
            <w:tcBorders>
              <w:top w:val="nil"/>
              <w:left w:val="nil"/>
              <w:bottom w:val="nil"/>
              <w:right w:val="nil"/>
            </w:tcBorders>
          </w:tcPr>
          <w:p w14:paraId="1BD0D72F" w14:textId="77777777" w:rsidR="00284C00" w:rsidRPr="003E0C8D" w:rsidRDefault="00284C00" w:rsidP="00464D74"/>
        </w:tc>
        <w:tc>
          <w:tcPr>
            <w:tcW w:w="4876" w:type="dxa"/>
            <w:tcBorders>
              <w:top w:val="nil"/>
              <w:left w:val="nil"/>
              <w:bottom w:val="nil"/>
              <w:right w:val="nil"/>
            </w:tcBorders>
          </w:tcPr>
          <w:p w14:paraId="35DBDC83" w14:textId="77777777" w:rsidR="00284C00" w:rsidRPr="003E0C8D" w:rsidRDefault="00284C00" w:rsidP="00464D74">
            <w:pPr>
              <w:pStyle w:val="Normal6a"/>
            </w:pPr>
            <w:r w:rsidRPr="003E0C8D">
              <w:rPr>
                <w:b/>
                <w:i/>
                <w:vertAlign w:val="superscript"/>
              </w:rPr>
              <w:t>1a</w:t>
            </w:r>
            <w:r w:rsidRPr="003E0C8D">
              <w:t xml:space="preserve"> </w:t>
            </w:r>
            <w:r w:rsidRPr="003E0C8D">
              <w:rPr>
                <w:b/>
                <w:i/>
              </w:rPr>
              <w:t>https://ec.europa.eu/eurostat/web/products-eurostat-news/w/ddn-20250828-1</w:t>
            </w:r>
          </w:p>
        </w:tc>
      </w:tr>
    </w:tbl>
    <w:p w14:paraId="041FCC3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2EA936D" w14:textId="77777777" w:rsidR="00BD0451" w:rsidRPr="003E0C8D" w:rsidRDefault="00284C00" w:rsidP="00284C00">
      <w:r w:rsidRPr="003E0C8D">
        <w:rPr>
          <w:rStyle w:val="HideTWBExt"/>
        </w:rPr>
        <w:t>&lt;/AmendB&gt;</w:t>
      </w:r>
    </w:p>
    <w:p w14:paraId="0C26ABF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257</w:t>
      </w:r>
      <w:r w:rsidRPr="003E0C8D">
        <w:rPr>
          <w:rStyle w:val="HideTWBExt"/>
          <w:b w:val="0"/>
        </w:rPr>
        <w:t>&lt;/NumAmB&gt;</w:t>
      </w:r>
    </w:p>
    <w:p w14:paraId="429F133E"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6BB2116E"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295395FC" w14:textId="77777777" w:rsidR="00284C00" w:rsidRPr="003E0C8D" w:rsidRDefault="00284C00" w:rsidP="00284C00">
      <w:pPr>
        <w:pStyle w:val="NormalBold"/>
      </w:pPr>
      <w:r w:rsidRPr="003E0C8D">
        <w:rPr>
          <w:rStyle w:val="HideTWBExt"/>
          <w:b w:val="0"/>
        </w:rPr>
        <w:t>&lt;/RepeatBlock-By&gt;</w:t>
      </w:r>
    </w:p>
    <w:p w14:paraId="06ADA31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E575CB6" w14:textId="77777777" w:rsidR="00284C00" w:rsidRPr="003E0C8D" w:rsidRDefault="00284C00" w:rsidP="00284C00">
      <w:pPr>
        <w:pStyle w:val="NormalBold"/>
      </w:pPr>
      <w:r w:rsidRPr="003E0C8D">
        <w:rPr>
          <w:rStyle w:val="HideTWBExt"/>
          <w:b w:val="0"/>
        </w:rPr>
        <w:t>&lt;Article&gt;</w:t>
      </w:r>
      <w:r w:rsidRPr="003E0C8D">
        <w:t>Bod odůvodnění 21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36641BB" w14:textId="77777777" w:rsidTr="00464D74">
        <w:trPr>
          <w:trHeight w:hRule="exact" w:val="240"/>
          <w:jc w:val="center"/>
        </w:trPr>
        <w:tc>
          <w:tcPr>
            <w:tcW w:w="9752" w:type="dxa"/>
            <w:gridSpan w:val="2"/>
            <w:tcBorders>
              <w:top w:val="nil"/>
              <w:left w:val="nil"/>
              <w:bottom w:val="nil"/>
              <w:right w:val="nil"/>
            </w:tcBorders>
          </w:tcPr>
          <w:p w14:paraId="088C8F68" w14:textId="77777777" w:rsidR="00284C00" w:rsidRPr="003E0C8D" w:rsidRDefault="00284C00" w:rsidP="00464D74"/>
        </w:tc>
      </w:tr>
      <w:tr w:rsidR="00284C00" w:rsidRPr="003E0C8D" w14:paraId="4968D7B1" w14:textId="77777777" w:rsidTr="00464D74">
        <w:trPr>
          <w:trHeight w:val="240"/>
          <w:jc w:val="center"/>
        </w:trPr>
        <w:tc>
          <w:tcPr>
            <w:tcW w:w="4876" w:type="dxa"/>
            <w:tcBorders>
              <w:top w:val="nil"/>
              <w:left w:val="nil"/>
              <w:bottom w:val="nil"/>
              <w:right w:val="nil"/>
            </w:tcBorders>
          </w:tcPr>
          <w:p w14:paraId="54F4583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CE8C8B7" w14:textId="77777777" w:rsidR="00284C00" w:rsidRPr="003E0C8D" w:rsidRDefault="00284C00" w:rsidP="00464D74">
            <w:pPr>
              <w:pStyle w:val="AmColumnHeading"/>
            </w:pPr>
            <w:r w:rsidRPr="003E0C8D">
              <w:t>Pozměňovací návrh</w:t>
            </w:r>
          </w:p>
        </w:tc>
      </w:tr>
      <w:tr w:rsidR="00284C00" w:rsidRPr="003E0C8D" w14:paraId="20F955F8" w14:textId="77777777" w:rsidTr="00464D74">
        <w:trPr>
          <w:jc w:val="center"/>
        </w:trPr>
        <w:tc>
          <w:tcPr>
            <w:tcW w:w="4876" w:type="dxa"/>
            <w:tcBorders>
              <w:top w:val="nil"/>
              <w:left w:val="nil"/>
              <w:bottom w:val="nil"/>
              <w:right w:val="nil"/>
            </w:tcBorders>
          </w:tcPr>
          <w:p w14:paraId="56277884" w14:textId="0C2D3171" w:rsidR="00284C00" w:rsidRPr="003E0C8D" w:rsidRDefault="00284C00" w:rsidP="00464D74">
            <w:pPr>
              <w:pStyle w:val="Normal6a"/>
            </w:pPr>
            <w:r w:rsidRPr="003E0C8D">
              <w:t>(21)</w:t>
            </w:r>
            <w:r w:rsidRPr="003E0C8D">
              <w:tab/>
              <w:t xml:space="preserve">ESF by měl přispět </w:t>
            </w:r>
            <w:r w:rsidRPr="003E0C8D">
              <w:rPr>
                <w:b/>
                <w:i/>
              </w:rPr>
              <w:t>ke snížení</w:t>
            </w:r>
            <w:r w:rsidRPr="003E0C8D">
              <w:t xml:space="preserve">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rPr>
                <w:b/>
                <w:i/>
              </w:rPr>
              <w:t>nejchudších osob</w:t>
            </w:r>
            <w:r w:rsidRPr="003E0C8D">
              <w:t xml:space="preserve">. Členské státy by měly </w:t>
            </w:r>
            <w:r w:rsidRPr="003E0C8D">
              <w:rPr>
                <w:b/>
                <w:i/>
              </w:rPr>
              <w:t>přidělovat prostředky</w:t>
            </w:r>
            <w:r w:rsidR="00A5289D">
              <w:rPr>
                <w:b/>
                <w:i/>
              </w:rPr>
              <w:t xml:space="preserve"> z </w:t>
            </w:r>
            <w:r w:rsidRPr="003E0C8D">
              <w:t>ESF na řešení forem extrémní chudoby</w:t>
            </w:r>
            <w:r w:rsidR="00A5289D">
              <w:t xml:space="preserve"> s </w:t>
            </w:r>
            <w:r w:rsidRPr="003E0C8D">
              <w:t xml:space="preserve">největším dopadem na sociální vyloučení, jako je </w:t>
            </w:r>
            <w:r w:rsidRPr="003E0C8D">
              <w:rPr>
                <w:b/>
                <w:i/>
              </w:rPr>
              <w:t>bezdomovectví</w:t>
            </w:r>
            <w:r w:rsidR="00A5289D">
              <w:rPr>
                <w:b/>
                <w:i/>
              </w:rPr>
              <w:t xml:space="preserve"> a </w:t>
            </w:r>
            <w:r w:rsidRPr="003E0C8D">
              <w:t>potravinová</w:t>
            </w:r>
            <w:r w:rsidR="00A5289D">
              <w:t xml:space="preserve"> a </w:t>
            </w:r>
            <w:r w:rsidRPr="003E0C8D">
              <w:t>materiální deprivace.</w:t>
            </w:r>
          </w:p>
        </w:tc>
        <w:tc>
          <w:tcPr>
            <w:tcW w:w="4876" w:type="dxa"/>
            <w:tcBorders>
              <w:top w:val="nil"/>
              <w:left w:val="nil"/>
              <w:bottom w:val="nil"/>
              <w:right w:val="nil"/>
            </w:tcBorders>
          </w:tcPr>
          <w:p w14:paraId="43474A47" w14:textId="7E8FFCB4" w:rsidR="00284C00" w:rsidRPr="003E0C8D" w:rsidRDefault="00284C00" w:rsidP="00464D74">
            <w:pPr>
              <w:pStyle w:val="Normal6a"/>
            </w:pPr>
            <w:r w:rsidRPr="003E0C8D">
              <w:t>(21)</w:t>
            </w:r>
            <w:r w:rsidRPr="003E0C8D">
              <w:tab/>
              <w:t>ESF by měl přispět</w:t>
            </w:r>
            <w:r w:rsidR="00A5289D">
              <w:t xml:space="preserve"> k </w:t>
            </w:r>
            <w:r w:rsidRPr="003E0C8D">
              <w:rPr>
                <w:b/>
                <w:i/>
              </w:rPr>
              <w:t>vymýcení</w:t>
            </w:r>
            <w:r w:rsidRPr="003E0C8D">
              <w:t xml:space="preserve"> chudoby podporou národních</w:t>
            </w:r>
            <w:r w:rsidR="00A5289D">
              <w:t xml:space="preserve"> a </w:t>
            </w:r>
            <w:r w:rsidRPr="003E0C8D">
              <w:rPr>
                <w:b/>
                <w:i/>
              </w:rPr>
              <w:t>místních</w:t>
            </w:r>
            <w:r w:rsidRPr="003E0C8D">
              <w:t xml:space="preserve"> programů zaměřených na zmírnění potravinové</w:t>
            </w:r>
            <w:r w:rsidR="00A5289D">
              <w:t xml:space="preserve"> a </w:t>
            </w:r>
            <w:r w:rsidRPr="003E0C8D">
              <w:t>materiální deprivace</w:t>
            </w:r>
            <w:r w:rsidRPr="003E0C8D">
              <w:rPr>
                <w:b/>
                <w:i/>
              </w:rPr>
              <w:t>, včetně hygienických produktů pro ženy,</w:t>
            </w:r>
            <w:r w:rsidR="00A5289D">
              <w:t xml:space="preserve"> a </w:t>
            </w:r>
            <w:r w:rsidRPr="003E0C8D">
              <w:t xml:space="preserve">podporovat sociální integraci osob ohrožených chudobou nebo sociálním vyloučením. Členské státy by měly </w:t>
            </w:r>
            <w:r w:rsidRPr="003E0C8D">
              <w:rPr>
                <w:b/>
                <w:i/>
              </w:rPr>
              <w:t>usilovat</w:t>
            </w:r>
            <w:r w:rsidR="00A5289D">
              <w:rPr>
                <w:b/>
                <w:i/>
              </w:rPr>
              <w:t xml:space="preserve"> o </w:t>
            </w:r>
            <w:r w:rsidRPr="003E0C8D">
              <w:rPr>
                <w:b/>
                <w:i/>
              </w:rPr>
              <w:t>vymýcení chudoby do roku 2050</w:t>
            </w:r>
            <w:r w:rsidR="00A5289D">
              <w:rPr>
                <w:b/>
                <w:i/>
              </w:rPr>
              <w:t xml:space="preserve"> v </w:t>
            </w:r>
            <w:r w:rsidRPr="003E0C8D">
              <w:rPr>
                <w:b/>
                <w:i/>
              </w:rPr>
              <w:t>souladu</w:t>
            </w:r>
            <w:r w:rsidR="00A5289D">
              <w:rPr>
                <w:b/>
                <w:i/>
              </w:rPr>
              <w:t xml:space="preserve"> s </w:t>
            </w:r>
            <w:r w:rsidRPr="003E0C8D">
              <w:rPr>
                <w:b/>
                <w:i/>
              </w:rPr>
              <w:t>cílem Strategie pro boj proti chudobě,</w:t>
            </w:r>
            <w:r w:rsidR="00A5289D">
              <w:rPr>
                <w:b/>
                <w:i/>
              </w:rPr>
              <w:t xml:space="preserve"> a </w:t>
            </w:r>
            <w:r w:rsidRPr="003E0C8D">
              <w:rPr>
                <w:b/>
                <w:i/>
              </w:rPr>
              <w:t>proto by měly přidělit alespoň 5 % prostředků</w:t>
            </w:r>
            <w:r w:rsidRPr="003E0C8D">
              <w:t xml:space="preserve"> ESF na řešení forem extrémní chudoby</w:t>
            </w:r>
            <w:r w:rsidR="00A5289D">
              <w:t xml:space="preserve"> s </w:t>
            </w:r>
            <w:r w:rsidRPr="003E0C8D">
              <w:t>největším dopadem na sociální vyloučení, jako je potravinová</w:t>
            </w:r>
            <w:r w:rsidR="00A5289D">
              <w:t xml:space="preserve"> a </w:t>
            </w:r>
            <w:r w:rsidRPr="003E0C8D">
              <w:t xml:space="preserve">materiální deprivace. </w:t>
            </w:r>
            <w:r w:rsidRPr="003E0C8D">
              <w:rPr>
                <w:b/>
                <w:i/>
              </w:rPr>
              <w:t>Kromě toho by členské státy měly vyčlenit alespoň 5 % svých prostředků na opatření zaměřená konkrétně na osoby bez domova.</w:t>
            </w:r>
          </w:p>
        </w:tc>
      </w:tr>
    </w:tbl>
    <w:p w14:paraId="1863CC3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79DE12C" w14:textId="77777777" w:rsidR="00BD0451" w:rsidRPr="003E0C8D" w:rsidRDefault="00284C00" w:rsidP="00284C00">
      <w:r w:rsidRPr="003E0C8D">
        <w:rPr>
          <w:rStyle w:val="HideTWBExt"/>
        </w:rPr>
        <w:t>&lt;/AmendB&gt;</w:t>
      </w:r>
    </w:p>
    <w:p w14:paraId="0ED43F9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258</w:t>
      </w:r>
      <w:r w:rsidRPr="003E0C8D">
        <w:rPr>
          <w:rStyle w:val="HideTWBExt"/>
          <w:b w:val="0"/>
        </w:rPr>
        <w:t>&lt;/NumAmB&gt;</w:t>
      </w:r>
    </w:p>
    <w:p w14:paraId="7F99095A"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Irena Joveva</w:t>
      </w:r>
      <w:r w:rsidRPr="003E0C8D">
        <w:rPr>
          <w:rStyle w:val="HideTWBExt"/>
          <w:b w:val="0"/>
        </w:rPr>
        <w:t>&lt;/Members&gt;</w:t>
      </w:r>
    </w:p>
    <w:p w14:paraId="2D08BF0D" w14:textId="77777777" w:rsidR="00284C00" w:rsidRPr="003E0C8D" w:rsidRDefault="00284C00" w:rsidP="00284C00">
      <w:pPr>
        <w:pStyle w:val="NormalBold"/>
      </w:pPr>
      <w:r w:rsidRPr="003E0C8D">
        <w:rPr>
          <w:rStyle w:val="HideTWBExt"/>
          <w:b w:val="0"/>
        </w:rPr>
        <w:t>&lt;/RepeatBlock-By&gt;</w:t>
      </w:r>
    </w:p>
    <w:p w14:paraId="43962B3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304C07C" w14:textId="77777777" w:rsidR="00284C00" w:rsidRPr="003E0C8D" w:rsidRDefault="00284C00" w:rsidP="00284C00">
      <w:pPr>
        <w:pStyle w:val="NormalBold"/>
      </w:pPr>
      <w:r w:rsidRPr="003E0C8D">
        <w:rPr>
          <w:rStyle w:val="HideTWBExt"/>
          <w:b w:val="0"/>
        </w:rPr>
        <w:t>&lt;Article&gt;</w:t>
      </w:r>
      <w:r w:rsidRPr="003E0C8D">
        <w:t>Bod odůvodnění 21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1AA7DBA" w14:textId="77777777" w:rsidTr="00464D74">
        <w:trPr>
          <w:trHeight w:hRule="exact" w:val="240"/>
          <w:jc w:val="center"/>
        </w:trPr>
        <w:tc>
          <w:tcPr>
            <w:tcW w:w="9752" w:type="dxa"/>
            <w:gridSpan w:val="2"/>
            <w:tcBorders>
              <w:top w:val="nil"/>
              <w:left w:val="nil"/>
              <w:bottom w:val="nil"/>
              <w:right w:val="nil"/>
            </w:tcBorders>
          </w:tcPr>
          <w:p w14:paraId="18593748" w14:textId="77777777" w:rsidR="00284C00" w:rsidRPr="003E0C8D" w:rsidRDefault="00284C00" w:rsidP="00464D74"/>
        </w:tc>
      </w:tr>
      <w:tr w:rsidR="00284C00" w:rsidRPr="003E0C8D" w14:paraId="628B74A0" w14:textId="77777777" w:rsidTr="00464D74">
        <w:trPr>
          <w:trHeight w:val="240"/>
          <w:jc w:val="center"/>
        </w:trPr>
        <w:tc>
          <w:tcPr>
            <w:tcW w:w="4876" w:type="dxa"/>
            <w:tcBorders>
              <w:top w:val="nil"/>
              <w:left w:val="nil"/>
              <w:bottom w:val="nil"/>
              <w:right w:val="nil"/>
            </w:tcBorders>
          </w:tcPr>
          <w:p w14:paraId="74A627B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54EFEA3" w14:textId="77777777" w:rsidR="00284C00" w:rsidRPr="003E0C8D" w:rsidRDefault="00284C00" w:rsidP="00464D74">
            <w:pPr>
              <w:pStyle w:val="AmColumnHeading"/>
            </w:pPr>
            <w:r w:rsidRPr="003E0C8D">
              <w:t>Pozměňovací návrh</w:t>
            </w:r>
          </w:p>
        </w:tc>
      </w:tr>
      <w:tr w:rsidR="00284C00" w:rsidRPr="003E0C8D" w14:paraId="0075CAC7" w14:textId="77777777" w:rsidTr="00464D74">
        <w:trPr>
          <w:jc w:val="center"/>
        </w:trPr>
        <w:tc>
          <w:tcPr>
            <w:tcW w:w="4876" w:type="dxa"/>
            <w:tcBorders>
              <w:top w:val="nil"/>
              <w:left w:val="nil"/>
              <w:bottom w:val="nil"/>
              <w:right w:val="nil"/>
            </w:tcBorders>
          </w:tcPr>
          <w:p w14:paraId="1B060DEC" w14:textId="59FD78A8" w:rsidR="00284C00" w:rsidRPr="003E0C8D" w:rsidRDefault="00284C00" w:rsidP="00464D74">
            <w:pPr>
              <w:pStyle w:val="Normal6a"/>
            </w:pPr>
            <w:r w:rsidRPr="003E0C8D">
              <w:t>(21)</w:t>
            </w:r>
            <w:r w:rsidRPr="003E0C8D">
              <w:tab/>
              <w:t xml:space="preserve">ESF by měl přispět </w:t>
            </w:r>
            <w:r w:rsidRPr="003E0C8D">
              <w:rPr>
                <w:b/>
                <w:i/>
              </w:rPr>
              <w:t>ke snížení</w:t>
            </w:r>
            <w:r w:rsidRPr="003E0C8D">
              <w:t xml:space="preserve">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t>nejchudších osob. Členské státy by měly přidělovat prostředky</w:t>
            </w:r>
            <w:r w:rsidR="00A5289D">
              <w:t xml:space="preserve"> z </w:t>
            </w:r>
            <w:r w:rsidRPr="003E0C8D">
              <w:t xml:space="preserve">ESF na </w:t>
            </w:r>
            <w:r w:rsidRPr="003E0C8D">
              <w:rPr>
                <w:b/>
                <w:i/>
              </w:rPr>
              <w:t>řešení</w:t>
            </w:r>
            <w:r w:rsidRPr="003E0C8D">
              <w:t xml:space="preserve">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materiální deprivace.</w:t>
            </w:r>
          </w:p>
        </w:tc>
        <w:tc>
          <w:tcPr>
            <w:tcW w:w="4876" w:type="dxa"/>
            <w:tcBorders>
              <w:top w:val="nil"/>
              <w:left w:val="nil"/>
              <w:bottom w:val="nil"/>
              <w:right w:val="nil"/>
            </w:tcBorders>
          </w:tcPr>
          <w:p w14:paraId="5250CA82" w14:textId="71A27E78" w:rsidR="00284C00" w:rsidRPr="003E0C8D" w:rsidRDefault="00284C00" w:rsidP="00464D74">
            <w:pPr>
              <w:pStyle w:val="Normal6a"/>
            </w:pPr>
            <w:r w:rsidRPr="003E0C8D">
              <w:t>(21)</w:t>
            </w:r>
            <w:r w:rsidRPr="003E0C8D">
              <w:tab/>
              <w:t>ESF by měl přispět</w:t>
            </w:r>
            <w:r w:rsidR="00A5289D">
              <w:t xml:space="preserve"> k </w:t>
            </w:r>
            <w:r w:rsidRPr="003E0C8D">
              <w:rPr>
                <w:b/>
                <w:i/>
              </w:rPr>
              <w:t>vymýcení</w:t>
            </w:r>
            <w:r w:rsidRPr="003E0C8D">
              <w:t xml:space="preserve"> chudoby podporou národních</w:t>
            </w:r>
            <w:r w:rsidRPr="003E0C8D">
              <w:rPr>
                <w:b/>
                <w:i/>
              </w:rPr>
              <w:t>, regionálních</w:t>
            </w:r>
            <w:r w:rsidR="00A5289D">
              <w:rPr>
                <w:b/>
                <w:i/>
              </w:rPr>
              <w:t xml:space="preserve"> a </w:t>
            </w:r>
            <w:r w:rsidRPr="003E0C8D">
              <w:rPr>
                <w:b/>
                <w:i/>
              </w:rPr>
              <w:t>místních</w:t>
            </w:r>
            <w:r w:rsidRPr="003E0C8D">
              <w:t xml:space="preserve"> programů zaměřených na zmírnění potravinové</w:t>
            </w:r>
            <w:r w:rsidR="00A5289D">
              <w:t xml:space="preserve"> a </w:t>
            </w:r>
            <w:r w:rsidRPr="003E0C8D">
              <w:t>materiální deprivace</w:t>
            </w:r>
            <w:r w:rsidR="00A5289D">
              <w:t xml:space="preserve"> a </w:t>
            </w:r>
            <w:r w:rsidRPr="003E0C8D">
              <w:t xml:space="preserve">podporovat sociální integraci osob ohrožených chudobou nebo sociálním vyloučením, </w:t>
            </w:r>
            <w:r w:rsidRPr="003E0C8D">
              <w:rPr>
                <w:b/>
                <w:i/>
              </w:rPr>
              <w:t>včetně</w:t>
            </w:r>
            <w:r w:rsidRPr="003E0C8D">
              <w:t xml:space="preserve"> nejchudších osob. Členské státy by měly přidělovat prostředky</w:t>
            </w:r>
            <w:r w:rsidR="00A5289D">
              <w:t xml:space="preserve"> z </w:t>
            </w:r>
            <w:r w:rsidRPr="003E0C8D">
              <w:t xml:space="preserve">ESF na </w:t>
            </w:r>
            <w:r w:rsidRPr="003E0C8D">
              <w:rPr>
                <w:b/>
                <w:i/>
              </w:rPr>
              <w:t>vymýcení chudoby do roku 2050, včetně</w:t>
            </w:r>
            <w:r w:rsidRPr="003E0C8D">
              <w:t xml:space="preserve"> forem extrémní chudoby</w:t>
            </w:r>
            <w:r w:rsidR="00A5289D">
              <w:t xml:space="preserve"> s </w:t>
            </w:r>
            <w:r w:rsidRPr="003E0C8D">
              <w:t xml:space="preserve">největším dopadem na sociální vyloučení, jako je </w:t>
            </w:r>
            <w:r w:rsidRPr="003E0C8D">
              <w:rPr>
                <w:b/>
                <w:i/>
              </w:rPr>
              <w:t>dětská chudoba,</w:t>
            </w:r>
            <w:r w:rsidRPr="003E0C8D">
              <w:t xml:space="preserve"> bezdomovectví</w:t>
            </w:r>
            <w:r w:rsidR="00A5289D">
              <w:t xml:space="preserve"> a </w:t>
            </w:r>
            <w:r w:rsidRPr="003E0C8D">
              <w:t>potravinová</w:t>
            </w:r>
            <w:r w:rsidR="00A5289D">
              <w:t xml:space="preserve"> a </w:t>
            </w:r>
            <w:r w:rsidRPr="003E0C8D">
              <w:t xml:space="preserve">materiální deprivace. </w:t>
            </w:r>
            <w:r w:rsidRPr="003E0C8D">
              <w:rPr>
                <w:b/>
                <w:i/>
              </w:rPr>
              <w:t>Členské státy by měly naplánovat nejméně 5 % zdrojů ESF na podporu nejchudších osob.</w:t>
            </w:r>
          </w:p>
        </w:tc>
      </w:tr>
    </w:tbl>
    <w:p w14:paraId="41F0D6D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F6E9F77" w14:textId="77777777" w:rsidR="00BD0451" w:rsidRPr="003E0C8D" w:rsidRDefault="00284C00" w:rsidP="00284C00">
      <w:r w:rsidRPr="003E0C8D">
        <w:rPr>
          <w:rStyle w:val="HideTWBExt"/>
        </w:rPr>
        <w:t>&lt;/AmendB&gt;</w:t>
      </w:r>
    </w:p>
    <w:p w14:paraId="61E887B9"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259</w:t>
      </w:r>
      <w:r w:rsidRPr="003E0C8D">
        <w:rPr>
          <w:rStyle w:val="HideTWBExt"/>
          <w:b w:val="0"/>
        </w:rPr>
        <w:t>&lt;/NumAmB&gt;</w:t>
      </w:r>
    </w:p>
    <w:p w14:paraId="30ABA8D6"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4478F169" w14:textId="77777777" w:rsidR="00284C00" w:rsidRPr="003E0C8D" w:rsidRDefault="00284C00" w:rsidP="00284C00">
      <w:pPr>
        <w:pStyle w:val="NormalBold"/>
      </w:pPr>
      <w:r w:rsidRPr="003E0C8D">
        <w:rPr>
          <w:rStyle w:val="HideTWBExt"/>
          <w:b w:val="0"/>
        </w:rPr>
        <w:t>&lt;/RepeatBlock-By&gt;</w:t>
      </w:r>
    </w:p>
    <w:p w14:paraId="6ED2108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BD1CF09" w14:textId="77777777" w:rsidR="00284C00" w:rsidRPr="003E0C8D" w:rsidRDefault="00284C00" w:rsidP="00284C00">
      <w:pPr>
        <w:pStyle w:val="NormalBold"/>
      </w:pPr>
      <w:r w:rsidRPr="003E0C8D">
        <w:rPr>
          <w:rStyle w:val="HideTWBExt"/>
          <w:b w:val="0"/>
        </w:rPr>
        <w:t>&lt;Article&gt;</w:t>
      </w:r>
      <w:r w:rsidRPr="003E0C8D">
        <w:t>Bod odůvodnění 21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5FBB8A5" w14:textId="77777777" w:rsidTr="00464D74">
        <w:trPr>
          <w:trHeight w:hRule="exact" w:val="240"/>
          <w:jc w:val="center"/>
        </w:trPr>
        <w:tc>
          <w:tcPr>
            <w:tcW w:w="9752" w:type="dxa"/>
            <w:gridSpan w:val="2"/>
            <w:tcBorders>
              <w:top w:val="nil"/>
              <w:left w:val="nil"/>
              <w:bottom w:val="nil"/>
              <w:right w:val="nil"/>
            </w:tcBorders>
          </w:tcPr>
          <w:p w14:paraId="0B004FA2" w14:textId="77777777" w:rsidR="00284C00" w:rsidRPr="003E0C8D" w:rsidRDefault="00284C00" w:rsidP="00464D74"/>
        </w:tc>
      </w:tr>
      <w:tr w:rsidR="00284C00" w:rsidRPr="003E0C8D" w14:paraId="71C08CDB" w14:textId="77777777" w:rsidTr="00464D74">
        <w:trPr>
          <w:trHeight w:val="240"/>
          <w:jc w:val="center"/>
        </w:trPr>
        <w:tc>
          <w:tcPr>
            <w:tcW w:w="4876" w:type="dxa"/>
            <w:tcBorders>
              <w:top w:val="nil"/>
              <w:left w:val="nil"/>
              <w:bottom w:val="nil"/>
              <w:right w:val="nil"/>
            </w:tcBorders>
          </w:tcPr>
          <w:p w14:paraId="44E74DA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89B1D50" w14:textId="77777777" w:rsidR="00284C00" w:rsidRPr="003E0C8D" w:rsidRDefault="00284C00" w:rsidP="00464D74">
            <w:pPr>
              <w:pStyle w:val="AmColumnHeading"/>
            </w:pPr>
            <w:r w:rsidRPr="003E0C8D">
              <w:t>Pozměňovací návrh</w:t>
            </w:r>
          </w:p>
        </w:tc>
      </w:tr>
      <w:tr w:rsidR="00284C00" w:rsidRPr="003E0C8D" w14:paraId="6265D689" w14:textId="77777777" w:rsidTr="00464D74">
        <w:trPr>
          <w:jc w:val="center"/>
        </w:trPr>
        <w:tc>
          <w:tcPr>
            <w:tcW w:w="4876" w:type="dxa"/>
            <w:tcBorders>
              <w:top w:val="nil"/>
              <w:left w:val="nil"/>
              <w:bottom w:val="nil"/>
              <w:right w:val="nil"/>
            </w:tcBorders>
          </w:tcPr>
          <w:p w14:paraId="02E8A513" w14:textId="3FCB068C" w:rsidR="00284C00" w:rsidRPr="003E0C8D" w:rsidRDefault="00284C00" w:rsidP="00464D74">
            <w:pPr>
              <w:pStyle w:val="Normal6a"/>
            </w:pPr>
            <w:r w:rsidRPr="003E0C8D">
              <w:t>(21)</w:t>
            </w:r>
            <w:r w:rsidRPr="003E0C8D">
              <w:tab/>
              <w:t xml:space="preserve">ESF by měl přispět </w:t>
            </w:r>
            <w:r w:rsidRPr="003E0C8D">
              <w:rPr>
                <w:b/>
                <w:i/>
              </w:rPr>
              <w:t>ke snížení</w:t>
            </w:r>
            <w:r w:rsidRPr="003E0C8D">
              <w:t xml:space="preserve">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t>nejchudších osob. Členské státy by měly přidělovat prostředky</w:t>
            </w:r>
            <w:r w:rsidR="00A5289D">
              <w:t xml:space="preserve"> z </w:t>
            </w:r>
            <w:r w:rsidRPr="003E0C8D">
              <w:t>ESF na řešení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materiální deprivace.</w:t>
            </w:r>
          </w:p>
        </w:tc>
        <w:tc>
          <w:tcPr>
            <w:tcW w:w="4876" w:type="dxa"/>
            <w:tcBorders>
              <w:top w:val="nil"/>
              <w:left w:val="nil"/>
              <w:bottom w:val="nil"/>
              <w:right w:val="nil"/>
            </w:tcBorders>
          </w:tcPr>
          <w:p w14:paraId="32117297" w14:textId="6F271C8E" w:rsidR="00284C00" w:rsidRPr="003E0C8D" w:rsidRDefault="00284C00" w:rsidP="00464D74">
            <w:pPr>
              <w:pStyle w:val="Normal6a"/>
            </w:pPr>
            <w:r w:rsidRPr="003E0C8D">
              <w:t>(21)</w:t>
            </w:r>
            <w:r w:rsidRPr="003E0C8D">
              <w:tab/>
              <w:t>ESF by měl přispět</w:t>
            </w:r>
            <w:r w:rsidR="00A5289D">
              <w:t xml:space="preserve"> k </w:t>
            </w:r>
            <w:r w:rsidRPr="003E0C8D">
              <w:rPr>
                <w:b/>
                <w:i/>
              </w:rPr>
              <w:t>vymýcení</w:t>
            </w:r>
            <w:r w:rsidRPr="003E0C8D">
              <w:t xml:space="preserve">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t xml:space="preserve">nejchudších osob. Členské státy by měly přidělovat </w:t>
            </w:r>
            <w:r w:rsidRPr="003E0C8D">
              <w:rPr>
                <w:b/>
                <w:i/>
              </w:rPr>
              <w:t>dostatečné, předvídatelné</w:t>
            </w:r>
            <w:r w:rsidR="00A5289D">
              <w:rPr>
                <w:b/>
                <w:i/>
              </w:rPr>
              <w:t xml:space="preserve"> a </w:t>
            </w:r>
            <w:r w:rsidRPr="003E0C8D">
              <w:rPr>
                <w:b/>
                <w:i/>
              </w:rPr>
              <w:t>účelově vázané</w:t>
            </w:r>
            <w:r w:rsidRPr="003E0C8D">
              <w:t xml:space="preserve"> prostředky</w:t>
            </w:r>
            <w:r w:rsidR="00A5289D">
              <w:t xml:space="preserve"> z </w:t>
            </w:r>
            <w:r w:rsidRPr="003E0C8D">
              <w:t>ESF na řešení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materiální deprivace.</w:t>
            </w:r>
          </w:p>
        </w:tc>
      </w:tr>
    </w:tbl>
    <w:p w14:paraId="77E421C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5F0D199" w14:textId="77777777" w:rsidR="00BD0451" w:rsidRPr="003E0C8D" w:rsidRDefault="00284C00" w:rsidP="00284C00">
      <w:r w:rsidRPr="003E0C8D">
        <w:rPr>
          <w:rStyle w:val="HideTWBExt"/>
        </w:rPr>
        <w:t>&lt;/AmendB&gt;</w:t>
      </w:r>
    </w:p>
    <w:p w14:paraId="02A5894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260</w:t>
      </w:r>
      <w:r w:rsidRPr="003E0C8D">
        <w:rPr>
          <w:rStyle w:val="HideTWBExt"/>
          <w:b w:val="0"/>
        </w:rPr>
        <w:t>&lt;/NumAmB&gt;</w:t>
      </w:r>
    </w:p>
    <w:p w14:paraId="238FAF66" w14:textId="77777777" w:rsidR="00284C00" w:rsidRPr="003E0C8D" w:rsidRDefault="00284C00" w:rsidP="00284C00">
      <w:pPr>
        <w:pStyle w:val="NormalBold"/>
      </w:pPr>
      <w:r w:rsidRPr="003E0C8D">
        <w:rPr>
          <w:rStyle w:val="HideTWBExt"/>
          <w:b w:val="0"/>
        </w:rPr>
        <w:t>&lt;RepeatBlock-By&gt;&lt;Members&gt;</w:t>
      </w:r>
      <w:r w:rsidRPr="003E0C8D">
        <w:t>David Casa</w:t>
      </w:r>
      <w:r w:rsidRPr="003E0C8D">
        <w:rPr>
          <w:rStyle w:val="HideTWBExt"/>
          <w:b w:val="0"/>
        </w:rPr>
        <w:t>&lt;/Members&gt;</w:t>
      </w:r>
    </w:p>
    <w:p w14:paraId="5A48B0A6" w14:textId="77777777" w:rsidR="00284C00" w:rsidRPr="003E0C8D" w:rsidRDefault="00284C00" w:rsidP="00284C00">
      <w:pPr>
        <w:pStyle w:val="NormalBold"/>
      </w:pPr>
      <w:r w:rsidRPr="003E0C8D">
        <w:rPr>
          <w:rStyle w:val="HideTWBExt"/>
          <w:b w:val="0"/>
        </w:rPr>
        <w:t>&lt;/RepeatBlock-By&gt;</w:t>
      </w:r>
    </w:p>
    <w:p w14:paraId="31ADC3E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241F29F" w14:textId="77777777" w:rsidR="00284C00" w:rsidRPr="003E0C8D" w:rsidRDefault="00284C00" w:rsidP="00284C00">
      <w:pPr>
        <w:pStyle w:val="NormalBold"/>
      </w:pPr>
      <w:r w:rsidRPr="003E0C8D">
        <w:rPr>
          <w:rStyle w:val="HideTWBExt"/>
          <w:b w:val="0"/>
        </w:rPr>
        <w:t>&lt;Article&gt;</w:t>
      </w:r>
      <w:r w:rsidRPr="003E0C8D">
        <w:t>Bod odůvodnění 21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2893C26" w14:textId="77777777" w:rsidTr="00464D74">
        <w:trPr>
          <w:trHeight w:hRule="exact" w:val="240"/>
          <w:jc w:val="center"/>
        </w:trPr>
        <w:tc>
          <w:tcPr>
            <w:tcW w:w="9752" w:type="dxa"/>
            <w:gridSpan w:val="2"/>
            <w:tcBorders>
              <w:top w:val="nil"/>
              <w:left w:val="nil"/>
              <w:bottom w:val="nil"/>
              <w:right w:val="nil"/>
            </w:tcBorders>
          </w:tcPr>
          <w:p w14:paraId="6705BF50" w14:textId="77777777" w:rsidR="00284C00" w:rsidRPr="003E0C8D" w:rsidRDefault="00284C00" w:rsidP="00464D74"/>
        </w:tc>
      </w:tr>
      <w:tr w:rsidR="00284C00" w:rsidRPr="003E0C8D" w14:paraId="686E3B31" w14:textId="77777777" w:rsidTr="00464D74">
        <w:trPr>
          <w:trHeight w:val="240"/>
          <w:jc w:val="center"/>
        </w:trPr>
        <w:tc>
          <w:tcPr>
            <w:tcW w:w="4876" w:type="dxa"/>
            <w:tcBorders>
              <w:top w:val="nil"/>
              <w:left w:val="nil"/>
              <w:bottom w:val="nil"/>
              <w:right w:val="nil"/>
            </w:tcBorders>
          </w:tcPr>
          <w:p w14:paraId="45D560B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5EBF6F7" w14:textId="77777777" w:rsidR="00284C00" w:rsidRPr="003E0C8D" w:rsidRDefault="00284C00" w:rsidP="00464D74">
            <w:pPr>
              <w:pStyle w:val="AmColumnHeading"/>
            </w:pPr>
            <w:r w:rsidRPr="003E0C8D">
              <w:t>Pozměňovací návrh</w:t>
            </w:r>
          </w:p>
        </w:tc>
      </w:tr>
      <w:tr w:rsidR="00284C00" w:rsidRPr="003E0C8D" w14:paraId="5FB6E470" w14:textId="77777777" w:rsidTr="00464D74">
        <w:trPr>
          <w:jc w:val="center"/>
        </w:trPr>
        <w:tc>
          <w:tcPr>
            <w:tcW w:w="4876" w:type="dxa"/>
            <w:tcBorders>
              <w:top w:val="nil"/>
              <w:left w:val="nil"/>
              <w:bottom w:val="nil"/>
              <w:right w:val="nil"/>
            </w:tcBorders>
          </w:tcPr>
          <w:p w14:paraId="67E1C25B" w14:textId="135982DC" w:rsidR="00284C00" w:rsidRPr="003E0C8D" w:rsidRDefault="00284C00" w:rsidP="00464D74">
            <w:pPr>
              <w:pStyle w:val="Normal6a"/>
            </w:pPr>
            <w:r w:rsidRPr="003E0C8D">
              <w:t>(21)</w:t>
            </w:r>
            <w:r w:rsidRPr="003E0C8D">
              <w:tab/>
              <w:t>ESF by měl přispět ke snížení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t>nejchudších osob. Členské státy by měly přidělovat prostředky</w:t>
            </w:r>
            <w:r w:rsidR="00A5289D">
              <w:t xml:space="preserve"> z </w:t>
            </w:r>
            <w:r w:rsidRPr="003E0C8D">
              <w:t>ESF na řešení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materiální deprivace.</w:t>
            </w:r>
          </w:p>
        </w:tc>
        <w:tc>
          <w:tcPr>
            <w:tcW w:w="4876" w:type="dxa"/>
            <w:tcBorders>
              <w:top w:val="nil"/>
              <w:left w:val="nil"/>
              <w:bottom w:val="nil"/>
              <w:right w:val="nil"/>
            </w:tcBorders>
          </w:tcPr>
          <w:p w14:paraId="5AEA0B0D" w14:textId="0A3BBEDB" w:rsidR="00284C00" w:rsidRPr="003E0C8D" w:rsidRDefault="00284C00" w:rsidP="00464D74">
            <w:pPr>
              <w:pStyle w:val="Normal6a"/>
            </w:pPr>
            <w:r w:rsidRPr="003E0C8D">
              <w:t>(21)</w:t>
            </w:r>
            <w:r w:rsidRPr="003E0C8D">
              <w:tab/>
              <w:t>ESF by měl přispět ke snížení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t xml:space="preserve">nejchudších osob. Členské státy by měly přidělovat </w:t>
            </w:r>
            <w:r w:rsidRPr="003E0C8D">
              <w:rPr>
                <w:b/>
                <w:i/>
              </w:rPr>
              <w:t>dostatečné, předvídatelné</w:t>
            </w:r>
            <w:r w:rsidR="00A5289D">
              <w:rPr>
                <w:b/>
                <w:i/>
              </w:rPr>
              <w:t xml:space="preserve"> a </w:t>
            </w:r>
            <w:r w:rsidRPr="003E0C8D">
              <w:rPr>
                <w:b/>
                <w:i/>
              </w:rPr>
              <w:t>účelově vázané</w:t>
            </w:r>
            <w:r w:rsidRPr="003E0C8D">
              <w:t xml:space="preserve"> prostředky</w:t>
            </w:r>
            <w:r w:rsidR="00A5289D">
              <w:t xml:space="preserve"> z </w:t>
            </w:r>
            <w:r w:rsidRPr="003E0C8D">
              <w:t>ESF na řešení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materiální deprivace.</w:t>
            </w:r>
          </w:p>
        </w:tc>
      </w:tr>
    </w:tbl>
    <w:p w14:paraId="06667A0D"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46504A3" w14:textId="77777777" w:rsidR="00BD0451" w:rsidRPr="003E0C8D" w:rsidRDefault="00284C00" w:rsidP="00284C00">
      <w:r w:rsidRPr="003E0C8D">
        <w:rPr>
          <w:rStyle w:val="HideTWBExt"/>
        </w:rPr>
        <w:t>&lt;/AmendB&gt;</w:t>
      </w:r>
    </w:p>
    <w:p w14:paraId="526FB8B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261</w:t>
      </w:r>
      <w:r w:rsidRPr="003E0C8D">
        <w:rPr>
          <w:rStyle w:val="HideTWBExt"/>
          <w:b w:val="0"/>
        </w:rPr>
        <w:t>&lt;/NumAmB&gt;</w:t>
      </w:r>
    </w:p>
    <w:p w14:paraId="230EBDC5"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0792EE42" w14:textId="77777777" w:rsidR="00284C00" w:rsidRPr="003E0C8D" w:rsidRDefault="00284C00" w:rsidP="00284C00">
      <w:pPr>
        <w:pStyle w:val="NormalBold"/>
      </w:pPr>
      <w:r w:rsidRPr="003E0C8D">
        <w:rPr>
          <w:rStyle w:val="HideTWBExt"/>
          <w:b w:val="0"/>
        </w:rPr>
        <w:t>&lt;/RepeatBlock-By&gt;</w:t>
      </w:r>
    </w:p>
    <w:p w14:paraId="2ACB1C9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D1492B0" w14:textId="77777777" w:rsidR="00284C00" w:rsidRPr="003E0C8D" w:rsidRDefault="00284C00" w:rsidP="00284C00">
      <w:pPr>
        <w:pStyle w:val="NormalBold"/>
      </w:pPr>
      <w:r w:rsidRPr="003E0C8D">
        <w:rPr>
          <w:rStyle w:val="HideTWBExt"/>
          <w:b w:val="0"/>
        </w:rPr>
        <w:t>&lt;Article&gt;</w:t>
      </w:r>
      <w:r w:rsidRPr="003E0C8D">
        <w:t>Bod odůvodnění 21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F7A67D2" w14:textId="77777777" w:rsidTr="00464D74">
        <w:trPr>
          <w:trHeight w:hRule="exact" w:val="240"/>
          <w:jc w:val="center"/>
        </w:trPr>
        <w:tc>
          <w:tcPr>
            <w:tcW w:w="9752" w:type="dxa"/>
            <w:gridSpan w:val="2"/>
            <w:tcBorders>
              <w:top w:val="nil"/>
              <w:left w:val="nil"/>
              <w:bottom w:val="nil"/>
              <w:right w:val="nil"/>
            </w:tcBorders>
          </w:tcPr>
          <w:p w14:paraId="294C4EDE" w14:textId="77777777" w:rsidR="00284C00" w:rsidRPr="003E0C8D" w:rsidRDefault="00284C00" w:rsidP="00464D74"/>
        </w:tc>
      </w:tr>
      <w:tr w:rsidR="00284C00" w:rsidRPr="003E0C8D" w14:paraId="603C17A5" w14:textId="77777777" w:rsidTr="00464D74">
        <w:trPr>
          <w:trHeight w:val="240"/>
          <w:jc w:val="center"/>
        </w:trPr>
        <w:tc>
          <w:tcPr>
            <w:tcW w:w="4876" w:type="dxa"/>
            <w:tcBorders>
              <w:top w:val="nil"/>
              <w:left w:val="nil"/>
              <w:bottom w:val="nil"/>
              <w:right w:val="nil"/>
            </w:tcBorders>
          </w:tcPr>
          <w:p w14:paraId="45EDE6F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2C16492" w14:textId="77777777" w:rsidR="00284C00" w:rsidRPr="003E0C8D" w:rsidRDefault="00284C00" w:rsidP="00464D74">
            <w:pPr>
              <w:pStyle w:val="AmColumnHeading"/>
            </w:pPr>
            <w:r w:rsidRPr="003E0C8D">
              <w:t>Pozměňovací návrh</w:t>
            </w:r>
          </w:p>
        </w:tc>
      </w:tr>
      <w:tr w:rsidR="00284C00" w:rsidRPr="003E0C8D" w14:paraId="744CF5DE" w14:textId="77777777" w:rsidTr="00464D74">
        <w:trPr>
          <w:jc w:val="center"/>
        </w:trPr>
        <w:tc>
          <w:tcPr>
            <w:tcW w:w="4876" w:type="dxa"/>
            <w:tcBorders>
              <w:top w:val="nil"/>
              <w:left w:val="nil"/>
              <w:bottom w:val="nil"/>
              <w:right w:val="nil"/>
            </w:tcBorders>
          </w:tcPr>
          <w:p w14:paraId="7C63F047" w14:textId="20DFFCD3" w:rsidR="00284C00" w:rsidRPr="003E0C8D" w:rsidRDefault="00284C00" w:rsidP="00464D74">
            <w:pPr>
              <w:pStyle w:val="Normal6a"/>
            </w:pPr>
            <w:r w:rsidRPr="003E0C8D">
              <w:t>(21)</w:t>
            </w:r>
            <w:r w:rsidRPr="003E0C8D">
              <w:tab/>
              <w:t>ESF by měl přispět ke snížení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t>nejchudších osob. Členské státy by měly přidělovat prostředky</w:t>
            </w:r>
            <w:r w:rsidR="00A5289D">
              <w:t xml:space="preserve"> z </w:t>
            </w:r>
            <w:r w:rsidRPr="003E0C8D">
              <w:t>ESF na řešení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materiální deprivace.</w:t>
            </w:r>
          </w:p>
        </w:tc>
        <w:tc>
          <w:tcPr>
            <w:tcW w:w="4876" w:type="dxa"/>
            <w:tcBorders>
              <w:top w:val="nil"/>
              <w:left w:val="nil"/>
              <w:bottom w:val="nil"/>
              <w:right w:val="nil"/>
            </w:tcBorders>
          </w:tcPr>
          <w:p w14:paraId="2105BDBE" w14:textId="431D3D2C" w:rsidR="00284C00" w:rsidRPr="003E0C8D" w:rsidRDefault="00284C00" w:rsidP="00464D74">
            <w:pPr>
              <w:pStyle w:val="Normal6a"/>
            </w:pPr>
            <w:r w:rsidRPr="003E0C8D">
              <w:t>(21)</w:t>
            </w:r>
            <w:r w:rsidRPr="003E0C8D">
              <w:tab/>
              <w:t>ESF by měl přispět ke snížení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t xml:space="preserve">nejchudších osob. Členské státy by měly přidělovat </w:t>
            </w:r>
            <w:r w:rsidRPr="003E0C8D">
              <w:rPr>
                <w:b/>
                <w:i/>
              </w:rPr>
              <w:t>dostatečné, předvídatelné</w:t>
            </w:r>
            <w:r w:rsidR="00A5289D">
              <w:rPr>
                <w:b/>
                <w:i/>
              </w:rPr>
              <w:t xml:space="preserve"> a </w:t>
            </w:r>
            <w:r w:rsidRPr="003E0C8D">
              <w:rPr>
                <w:b/>
                <w:i/>
              </w:rPr>
              <w:t>účelově vázané</w:t>
            </w:r>
            <w:r w:rsidRPr="003E0C8D">
              <w:t xml:space="preserve"> prostředky</w:t>
            </w:r>
            <w:r w:rsidR="00A5289D">
              <w:t xml:space="preserve"> z </w:t>
            </w:r>
            <w:r w:rsidRPr="003E0C8D">
              <w:t>ESF na řešení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materiální deprivace.</w:t>
            </w:r>
          </w:p>
        </w:tc>
      </w:tr>
    </w:tbl>
    <w:p w14:paraId="4781294E"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411A5F4A" w14:textId="77777777" w:rsidR="00BD0451" w:rsidRPr="003E0C8D" w:rsidRDefault="00284C00" w:rsidP="00284C00">
      <w:r w:rsidRPr="003E0C8D">
        <w:rPr>
          <w:rStyle w:val="HideTWBExt"/>
        </w:rPr>
        <w:t>&lt;/AmendB&gt;</w:t>
      </w:r>
    </w:p>
    <w:p w14:paraId="2BC67E70"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262</w:t>
      </w:r>
      <w:r w:rsidRPr="003E0C8D">
        <w:rPr>
          <w:rStyle w:val="HideTWBExt"/>
          <w:b w:val="0"/>
        </w:rPr>
        <w:t>&lt;/NumAmB&gt;</w:t>
      </w:r>
    </w:p>
    <w:p w14:paraId="78ED5F62"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4571247E" w14:textId="77777777" w:rsidR="00284C00" w:rsidRPr="003E0C8D" w:rsidRDefault="00284C00" w:rsidP="00284C00">
      <w:pPr>
        <w:pStyle w:val="NormalBold"/>
      </w:pPr>
      <w:r w:rsidRPr="003E0C8D">
        <w:rPr>
          <w:rStyle w:val="HideTWBExt"/>
          <w:b w:val="0"/>
        </w:rPr>
        <w:t>&lt;/RepeatBlock-By&gt;</w:t>
      </w:r>
    </w:p>
    <w:p w14:paraId="2091D33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5608581" w14:textId="77777777" w:rsidR="00284C00" w:rsidRPr="003E0C8D" w:rsidRDefault="00284C00" w:rsidP="00284C00">
      <w:pPr>
        <w:pStyle w:val="NormalBold"/>
      </w:pPr>
      <w:r w:rsidRPr="003E0C8D">
        <w:rPr>
          <w:rStyle w:val="HideTWBExt"/>
          <w:b w:val="0"/>
        </w:rPr>
        <w:t>&lt;Article&gt;</w:t>
      </w:r>
      <w:r w:rsidRPr="003E0C8D">
        <w:t>Bod odůvodnění 21</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BEEFB65" w14:textId="77777777" w:rsidTr="00464D74">
        <w:trPr>
          <w:trHeight w:hRule="exact" w:val="240"/>
          <w:jc w:val="center"/>
        </w:trPr>
        <w:tc>
          <w:tcPr>
            <w:tcW w:w="9752" w:type="dxa"/>
            <w:gridSpan w:val="2"/>
            <w:tcBorders>
              <w:top w:val="nil"/>
              <w:left w:val="nil"/>
              <w:bottom w:val="nil"/>
              <w:right w:val="nil"/>
            </w:tcBorders>
          </w:tcPr>
          <w:p w14:paraId="32EE52E5" w14:textId="77777777" w:rsidR="00284C00" w:rsidRPr="003E0C8D" w:rsidRDefault="00284C00" w:rsidP="00464D74"/>
        </w:tc>
      </w:tr>
      <w:tr w:rsidR="00284C00" w:rsidRPr="003E0C8D" w14:paraId="5F37C5DC" w14:textId="77777777" w:rsidTr="00464D74">
        <w:trPr>
          <w:trHeight w:val="240"/>
          <w:jc w:val="center"/>
        </w:trPr>
        <w:tc>
          <w:tcPr>
            <w:tcW w:w="4876" w:type="dxa"/>
            <w:tcBorders>
              <w:top w:val="nil"/>
              <w:left w:val="nil"/>
              <w:bottom w:val="nil"/>
              <w:right w:val="nil"/>
            </w:tcBorders>
          </w:tcPr>
          <w:p w14:paraId="1A2F5A97"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5B300F0" w14:textId="77777777" w:rsidR="00284C00" w:rsidRPr="003E0C8D" w:rsidRDefault="00284C00" w:rsidP="00464D74">
            <w:pPr>
              <w:pStyle w:val="AmColumnHeading"/>
            </w:pPr>
            <w:r w:rsidRPr="003E0C8D">
              <w:t>Pozměňovací návrh</w:t>
            </w:r>
          </w:p>
        </w:tc>
      </w:tr>
      <w:tr w:rsidR="00284C00" w:rsidRPr="003E0C8D" w14:paraId="7EEC1A85" w14:textId="77777777" w:rsidTr="00464D74">
        <w:trPr>
          <w:jc w:val="center"/>
        </w:trPr>
        <w:tc>
          <w:tcPr>
            <w:tcW w:w="4876" w:type="dxa"/>
            <w:tcBorders>
              <w:top w:val="nil"/>
              <w:left w:val="nil"/>
              <w:bottom w:val="nil"/>
              <w:right w:val="nil"/>
            </w:tcBorders>
          </w:tcPr>
          <w:p w14:paraId="79AE7E7B" w14:textId="1F342000" w:rsidR="00284C00" w:rsidRPr="003E0C8D" w:rsidRDefault="00284C00" w:rsidP="00464D74">
            <w:pPr>
              <w:pStyle w:val="Normal6a"/>
            </w:pPr>
            <w:r w:rsidRPr="003E0C8D">
              <w:t>(21)</w:t>
            </w:r>
            <w:r w:rsidRPr="003E0C8D">
              <w:tab/>
              <w:t>ESF by měl přispět ke snížení chudoby podporou národních programů zaměřených na zmírnění potravinové</w:t>
            </w:r>
            <w:r w:rsidR="00A5289D">
              <w:t xml:space="preserve"> a </w:t>
            </w:r>
            <w:r w:rsidRPr="003E0C8D">
              <w:t>materiální deprivace</w:t>
            </w:r>
            <w:r w:rsidR="00A5289D">
              <w:t xml:space="preserve"> a </w:t>
            </w:r>
            <w:r w:rsidRPr="003E0C8D">
              <w:t>podporovat sociální integraci osob ohrožených chudobou nebo sociálním vyloučením</w:t>
            </w:r>
            <w:r w:rsidR="00A5289D">
              <w:t xml:space="preserve"> a </w:t>
            </w:r>
            <w:r w:rsidRPr="003E0C8D">
              <w:t>nejchudších osob. Členské státy by měly přidělovat prostředky</w:t>
            </w:r>
            <w:r w:rsidR="00A5289D">
              <w:t xml:space="preserve"> z </w:t>
            </w:r>
            <w:r w:rsidRPr="003E0C8D">
              <w:t>ESF na řešení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materiální deprivace.</w:t>
            </w:r>
          </w:p>
        </w:tc>
        <w:tc>
          <w:tcPr>
            <w:tcW w:w="4876" w:type="dxa"/>
            <w:tcBorders>
              <w:top w:val="nil"/>
              <w:left w:val="nil"/>
              <w:bottom w:val="nil"/>
              <w:right w:val="nil"/>
            </w:tcBorders>
          </w:tcPr>
          <w:p w14:paraId="363734A9" w14:textId="2D2BBD5F" w:rsidR="00284C00" w:rsidRPr="003E0C8D" w:rsidRDefault="00284C00" w:rsidP="00464D74">
            <w:pPr>
              <w:pStyle w:val="Normal6a"/>
            </w:pPr>
            <w:r w:rsidRPr="003E0C8D">
              <w:t>(21)</w:t>
            </w:r>
            <w:r w:rsidRPr="003E0C8D">
              <w:tab/>
              <w:t>ESF by měl přispět ke snížení chudoby podporou národních programů zaměřených na zmírnění potravinové</w:t>
            </w:r>
            <w:r w:rsidR="00A5289D">
              <w:t xml:space="preserve"> a </w:t>
            </w:r>
            <w:r w:rsidRPr="003E0C8D">
              <w:t>materiální deprivace</w:t>
            </w:r>
            <w:r w:rsidR="00A5289D">
              <w:t xml:space="preserve"> a </w:t>
            </w:r>
            <w:r w:rsidRPr="003E0C8D">
              <w:t>podporovat sociální</w:t>
            </w:r>
            <w:r w:rsidR="00A5289D">
              <w:t xml:space="preserve"> a </w:t>
            </w:r>
            <w:r w:rsidRPr="003E0C8D">
              <w:rPr>
                <w:b/>
                <w:i/>
              </w:rPr>
              <w:t>pracovní</w:t>
            </w:r>
            <w:r w:rsidRPr="003E0C8D">
              <w:t xml:space="preserve"> integraci osob ohrožených chudobou nebo sociálním vyloučením</w:t>
            </w:r>
            <w:r w:rsidR="00A5289D">
              <w:t xml:space="preserve"> a </w:t>
            </w:r>
            <w:r w:rsidRPr="003E0C8D">
              <w:t>nejchudších osob. Členské státy by měly přidělovat prostředky</w:t>
            </w:r>
            <w:r w:rsidR="00A5289D">
              <w:t xml:space="preserve"> z </w:t>
            </w:r>
            <w:r w:rsidRPr="003E0C8D">
              <w:t>ESF na řešení forem extrémní chudoby</w:t>
            </w:r>
            <w:r w:rsidR="00A5289D">
              <w:t xml:space="preserve"> s </w:t>
            </w:r>
            <w:r w:rsidRPr="003E0C8D">
              <w:t>největším dopadem na sociální vyloučení, jako je bezdomovectví</w:t>
            </w:r>
            <w:r w:rsidR="00A5289D">
              <w:t xml:space="preserve"> a </w:t>
            </w:r>
            <w:r w:rsidRPr="003E0C8D">
              <w:t>potravinová</w:t>
            </w:r>
            <w:r w:rsidR="00A5289D">
              <w:t xml:space="preserve"> a </w:t>
            </w:r>
            <w:r w:rsidRPr="003E0C8D">
              <w:t>materiální deprivace.</w:t>
            </w:r>
          </w:p>
        </w:tc>
      </w:tr>
    </w:tbl>
    <w:p w14:paraId="42C26C6F"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7C6AB93" w14:textId="77777777" w:rsidR="00BD0451" w:rsidRPr="003E0C8D" w:rsidRDefault="00284C00" w:rsidP="00284C00">
      <w:r w:rsidRPr="003E0C8D">
        <w:rPr>
          <w:rStyle w:val="HideTWBExt"/>
        </w:rPr>
        <w:t>&lt;/AmendB&gt;</w:t>
      </w:r>
    </w:p>
    <w:p w14:paraId="5BB10AA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263</w:t>
      </w:r>
      <w:r w:rsidRPr="003E0C8D">
        <w:rPr>
          <w:rStyle w:val="HideTWBExt"/>
          <w:b w:val="0"/>
        </w:rPr>
        <w:t>&lt;/NumAmB&gt;</w:t>
      </w:r>
    </w:p>
    <w:p w14:paraId="31F2AA38" w14:textId="77777777" w:rsidR="00284C00" w:rsidRPr="003E0C8D" w:rsidRDefault="00284C00" w:rsidP="00284C00">
      <w:pPr>
        <w:pStyle w:val="NormalBold"/>
      </w:pPr>
      <w:r w:rsidRPr="003E0C8D">
        <w:rPr>
          <w:rStyle w:val="HideTWBExt"/>
          <w:b w:val="0"/>
        </w:rPr>
        <w:t>&lt;RepeatBlock-By&gt;&lt;Members&gt;</w:t>
      </w:r>
      <w:r w:rsidRPr="003E0C8D">
        <w:t>Estrella Galán, Konstantinos Arvanitis, Leila Chaibi, João Oliveira, Özlem Demirel, Li Andersson</w:t>
      </w:r>
      <w:r w:rsidRPr="003E0C8D">
        <w:rPr>
          <w:rStyle w:val="HideTWBExt"/>
          <w:b w:val="0"/>
        </w:rPr>
        <w:t>&lt;/Members&gt;</w:t>
      </w:r>
    </w:p>
    <w:p w14:paraId="4579025B" w14:textId="77777777" w:rsidR="00284C00" w:rsidRPr="003E0C8D" w:rsidRDefault="00284C00" w:rsidP="00284C00">
      <w:pPr>
        <w:pStyle w:val="NormalBold"/>
      </w:pPr>
      <w:r w:rsidRPr="003E0C8D">
        <w:rPr>
          <w:rStyle w:val="HideTWBExt"/>
          <w:b w:val="0"/>
        </w:rPr>
        <w:t>&lt;/RepeatBlock-By&gt;</w:t>
      </w:r>
    </w:p>
    <w:p w14:paraId="4E5C38F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303639B" w14:textId="67F07FBC" w:rsidR="00284C00" w:rsidRPr="003E0C8D" w:rsidRDefault="00284C00" w:rsidP="00284C00">
      <w:pPr>
        <w:pStyle w:val="NormalBold"/>
      </w:pPr>
      <w:r w:rsidRPr="003E0C8D">
        <w:rPr>
          <w:rStyle w:val="HideTWBExt"/>
          <w:b w:val="0"/>
        </w:rPr>
        <w:t>&lt;Article&gt;</w:t>
      </w:r>
      <w:r w:rsidRPr="003E0C8D">
        <w:t>Bod odůvodnění 21</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CC8C3C5" w14:textId="77777777" w:rsidTr="00464D74">
        <w:trPr>
          <w:trHeight w:hRule="exact" w:val="240"/>
          <w:jc w:val="center"/>
        </w:trPr>
        <w:tc>
          <w:tcPr>
            <w:tcW w:w="9752" w:type="dxa"/>
            <w:gridSpan w:val="2"/>
            <w:tcBorders>
              <w:top w:val="nil"/>
              <w:left w:val="nil"/>
              <w:bottom w:val="nil"/>
              <w:right w:val="nil"/>
            </w:tcBorders>
          </w:tcPr>
          <w:p w14:paraId="74110A65" w14:textId="77777777" w:rsidR="00284C00" w:rsidRPr="003E0C8D" w:rsidRDefault="00284C00" w:rsidP="00464D74"/>
        </w:tc>
      </w:tr>
      <w:tr w:rsidR="00284C00" w:rsidRPr="003E0C8D" w14:paraId="03324909" w14:textId="77777777" w:rsidTr="00464D74">
        <w:trPr>
          <w:trHeight w:val="240"/>
          <w:jc w:val="center"/>
        </w:trPr>
        <w:tc>
          <w:tcPr>
            <w:tcW w:w="4876" w:type="dxa"/>
            <w:tcBorders>
              <w:top w:val="nil"/>
              <w:left w:val="nil"/>
              <w:bottom w:val="nil"/>
              <w:right w:val="nil"/>
            </w:tcBorders>
          </w:tcPr>
          <w:p w14:paraId="4D0B38C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28F0151" w14:textId="77777777" w:rsidR="00284C00" w:rsidRPr="003E0C8D" w:rsidRDefault="00284C00" w:rsidP="00464D74">
            <w:pPr>
              <w:pStyle w:val="AmColumnHeading"/>
            </w:pPr>
            <w:r w:rsidRPr="003E0C8D">
              <w:t>Pozměňovací návrh</w:t>
            </w:r>
          </w:p>
        </w:tc>
      </w:tr>
      <w:tr w:rsidR="00284C00" w:rsidRPr="003E0C8D" w14:paraId="5C2A274B" w14:textId="77777777" w:rsidTr="00464D74">
        <w:trPr>
          <w:jc w:val="center"/>
        </w:trPr>
        <w:tc>
          <w:tcPr>
            <w:tcW w:w="4876" w:type="dxa"/>
            <w:tcBorders>
              <w:top w:val="nil"/>
              <w:left w:val="nil"/>
              <w:bottom w:val="nil"/>
              <w:right w:val="nil"/>
            </w:tcBorders>
          </w:tcPr>
          <w:p w14:paraId="3B28921F" w14:textId="77777777" w:rsidR="00284C00" w:rsidRPr="003E0C8D" w:rsidRDefault="00284C00" w:rsidP="00464D74">
            <w:pPr>
              <w:pStyle w:val="Normal6a"/>
            </w:pPr>
          </w:p>
        </w:tc>
        <w:tc>
          <w:tcPr>
            <w:tcW w:w="4876" w:type="dxa"/>
            <w:tcBorders>
              <w:top w:val="nil"/>
              <w:left w:val="nil"/>
              <w:bottom w:val="nil"/>
              <w:right w:val="nil"/>
            </w:tcBorders>
          </w:tcPr>
          <w:p w14:paraId="1E7A7D6B" w14:textId="3DF8F2A9" w:rsidR="00284C00" w:rsidRPr="003E0C8D" w:rsidRDefault="00284C00" w:rsidP="00464D74">
            <w:pPr>
              <w:pStyle w:val="Normal6a"/>
            </w:pPr>
            <w:r w:rsidRPr="003E0C8D">
              <w:rPr>
                <w:b/>
                <w:i/>
              </w:rPr>
              <w:t>(21a)</w:t>
            </w:r>
            <w:r w:rsidRPr="003E0C8D">
              <w:tab/>
            </w:r>
            <w:r w:rsidRPr="003E0C8D">
              <w:rPr>
                <w:b/>
                <w:i/>
              </w:rPr>
              <w:t>ESF by měl podporovat členské státy</w:t>
            </w:r>
            <w:r w:rsidR="00A5289D">
              <w:rPr>
                <w:b/>
                <w:i/>
              </w:rPr>
              <w:t xml:space="preserve"> a </w:t>
            </w:r>
            <w:r w:rsidRPr="003E0C8D">
              <w:rPr>
                <w:b/>
                <w:i/>
              </w:rPr>
              <w:t>usnadňovat jim zavádění opatření, která zaručí právo na důstojné, dostupné</w:t>
            </w:r>
            <w:r w:rsidR="00A5289D">
              <w:rPr>
                <w:b/>
                <w:i/>
              </w:rPr>
              <w:t xml:space="preserve"> a </w:t>
            </w:r>
            <w:r w:rsidRPr="003E0C8D">
              <w:rPr>
                <w:b/>
                <w:i/>
              </w:rPr>
              <w:t>kvalitní bydlení pro všechny, zejména pro osoby ve zranitelném postavení</w:t>
            </w:r>
            <w:r w:rsidR="00A5289D">
              <w:rPr>
                <w:b/>
                <w:i/>
              </w:rPr>
              <w:t xml:space="preserve"> a </w:t>
            </w:r>
            <w:r w:rsidRPr="003E0C8D">
              <w:rPr>
                <w:b/>
                <w:i/>
              </w:rPr>
              <w:t>mladé lidi,</w:t>
            </w:r>
            <w:r w:rsidR="00A5289D">
              <w:rPr>
                <w:b/>
                <w:i/>
              </w:rPr>
              <w:t xml:space="preserve"> a </w:t>
            </w:r>
            <w:r w:rsidRPr="003E0C8D">
              <w:rPr>
                <w:b/>
                <w:i/>
              </w:rPr>
              <w:t>to především prostřednictvím rozvoje sociálního</w:t>
            </w:r>
            <w:r w:rsidR="00A5289D">
              <w:rPr>
                <w:b/>
                <w:i/>
              </w:rPr>
              <w:t xml:space="preserve"> a </w:t>
            </w:r>
            <w:r w:rsidRPr="003E0C8D">
              <w:rPr>
                <w:b/>
                <w:i/>
              </w:rPr>
              <w:t>veřejného bydlení, regulace nájemného, prevence vystěhovávání, řešení bezdomovectví</w:t>
            </w:r>
            <w:r w:rsidR="00A5289D">
              <w:rPr>
                <w:b/>
                <w:i/>
              </w:rPr>
              <w:t xml:space="preserve"> a v </w:t>
            </w:r>
            <w:r w:rsidRPr="003E0C8D">
              <w:rPr>
                <w:b/>
                <w:i/>
              </w:rPr>
              <w:t>krajních situacích vyloučení</w:t>
            </w:r>
            <w:r w:rsidR="00A5289D">
              <w:rPr>
                <w:b/>
                <w:i/>
              </w:rPr>
              <w:t xml:space="preserve"> z </w:t>
            </w:r>
            <w:r w:rsidRPr="003E0C8D">
              <w:rPr>
                <w:b/>
                <w:i/>
              </w:rPr>
              <w:t>bydlení.</w:t>
            </w:r>
          </w:p>
        </w:tc>
      </w:tr>
    </w:tbl>
    <w:p w14:paraId="583255A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E0C55EA" w14:textId="77777777" w:rsidR="00BD0451" w:rsidRPr="003E0C8D" w:rsidRDefault="00284C00" w:rsidP="00284C00">
      <w:r w:rsidRPr="003E0C8D">
        <w:rPr>
          <w:rStyle w:val="HideTWBExt"/>
        </w:rPr>
        <w:t>&lt;/AmendB&gt;</w:t>
      </w:r>
    </w:p>
    <w:p w14:paraId="5A48A39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264</w:t>
      </w:r>
      <w:r w:rsidRPr="003E0C8D">
        <w:rPr>
          <w:rStyle w:val="HideTWBExt"/>
          <w:b w:val="0"/>
        </w:rPr>
        <w:t>&lt;/NumAmB&gt;</w:t>
      </w:r>
    </w:p>
    <w:p w14:paraId="2FB97AF4" w14:textId="77777777" w:rsidR="00284C00" w:rsidRPr="003E0C8D" w:rsidRDefault="00284C00" w:rsidP="00284C00">
      <w:pPr>
        <w:pStyle w:val="NormalBold"/>
      </w:pPr>
      <w:r w:rsidRPr="003E0C8D">
        <w:rPr>
          <w:rStyle w:val="HideTWBExt"/>
          <w:b w:val="0"/>
        </w:rPr>
        <w:t>&lt;RepeatBlock-By&gt;&lt;Members&gt;</w:t>
      </w:r>
      <w:r w:rsidRPr="003E0C8D">
        <w:t>Loucas Fourlas</w:t>
      </w:r>
      <w:r w:rsidRPr="003E0C8D">
        <w:rPr>
          <w:rStyle w:val="HideTWBExt"/>
          <w:b w:val="0"/>
        </w:rPr>
        <w:t>&lt;/Members&gt;</w:t>
      </w:r>
    </w:p>
    <w:p w14:paraId="79AEAFF7" w14:textId="77777777" w:rsidR="00284C00" w:rsidRPr="003E0C8D" w:rsidRDefault="00284C00" w:rsidP="00284C00">
      <w:pPr>
        <w:pStyle w:val="NormalBold"/>
      </w:pPr>
      <w:r w:rsidRPr="003E0C8D">
        <w:rPr>
          <w:rStyle w:val="HideTWBExt"/>
          <w:b w:val="0"/>
        </w:rPr>
        <w:t>&lt;/RepeatBlock-By&gt;</w:t>
      </w:r>
    </w:p>
    <w:p w14:paraId="3DA181F4"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780344C7" w14:textId="77777777" w:rsidR="00284C00" w:rsidRPr="003E0C8D" w:rsidRDefault="00284C00" w:rsidP="00284C00">
      <w:pPr>
        <w:pStyle w:val="NormalBold"/>
      </w:pPr>
      <w:r w:rsidRPr="003E0C8D">
        <w:rPr>
          <w:rStyle w:val="HideTWBExt"/>
          <w:b w:val="0"/>
        </w:rPr>
        <w:t>&lt;Article&gt;</w:t>
      </w:r>
      <w:r w:rsidRPr="003E0C8D">
        <w:t>Bod odůvodnění 22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60B9789" w14:textId="77777777" w:rsidTr="00464D74">
        <w:trPr>
          <w:trHeight w:hRule="exact" w:val="240"/>
          <w:jc w:val="center"/>
        </w:trPr>
        <w:tc>
          <w:tcPr>
            <w:tcW w:w="9752" w:type="dxa"/>
            <w:gridSpan w:val="2"/>
            <w:tcBorders>
              <w:top w:val="nil"/>
              <w:left w:val="nil"/>
              <w:bottom w:val="nil"/>
              <w:right w:val="nil"/>
            </w:tcBorders>
          </w:tcPr>
          <w:p w14:paraId="30729003" w14:textId="77777777" w:rsidR="00284C00" w:rsidRPr="003E0C8D" w:rsidRDefault="00284C00" w:rsidP="00464D74"/>
        </w:tc>
      </w:tr>
      <w:tr w:rsidR="00284C00" w:rsidRPr="003E0C8D" w14:paraId="09B4ADBA" w14:textId="77777777" w:rsidTr="00464D74">
        <w:trPr>
          <w:trHeight w:val="240"/>
          <w:jc w:val="center"/>
        </w:trPr>
        <w:tc>
          <w:tcPr>
            <w:tcW w:w="4876" w:type="dxa"/>
            <w:tcBorders>
              <w:top w:val="nil"/>
              <w:left w:val="nil"/>
              <w:bottom w:val="nil"/>
              <w:right w:val="nil"/>
            </w:tcBorders>
          </w:tcPr>
          <w:p w14:paraId="75C1317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F92B19E" w14:textId="77777777" w:rsidR="00284C00" w:rsidRPr="003E0C8D" w:rsidRDefault="00284C00" w:rsidP="00464D74">
            <w:pPr>
              <w:pStyle w:val="AmColumnHeading"/>
            </w:pPr>
            <w:r w:rsidRPr="003E0C8D">
              <w:t>Pozměňovací návrh</w:t>
            </w:r>
          </w:p>
        </w:tc>
      </w:tr>
      <w:tr w:rsidR="00284C00" w:rsidRPr="003E0C8D" w14:paraId="779300A4" w14:textId="77777777" w:rsidTr="00464D74">
        <w:trPr>
          <w:jc w:val="center"/>
        </w:trPr>
        <w:tc>
          <w:tcPr>
            <w:tcW w:w="4876" w:type="dxa"/>
            <w:tcBorders>
              <w:top w:val="nil"/>
              <w:left w:val="nil"/>
              <w:bottom w:val="nil"/>
              <w:right w:val="nil"/>
            </w:tcBorders>
          </w:tcPr>
          <w:p w14:paraId="73797C4D" w14:textId="734D92B1" w:rsidR="00284C00" w:rsidRPr="003E0C8D" w:rsidRDefault="00284C00" w:rsidP="00464D74">
            <w:pPr>
              <w:pStyle w:val="Normal6a"/>
            </w:pPr>
            <w:r w:rsidRPr="003E0C8D">
              <w:t>(22)</w:t>
            </w:r>
            <w:r w:rsidRPr="003E0C8D">
              <w:tab/>
              <w:t>Vzhledem</w:t>
            </w:r>
            <w:r w:rsidR="00A5289D">
              <w:t xml:space="preserve"> k </w:t>
            </w:r>
            <w:r w:rsidRPr="003E0C8D">
              <w:t>přetrvávající vysoké míře nezaměstnanosti</w:t>
            </w:r>
            <w:r w:rsidR="00A5289D">
              <w:t xml:space="preserve"> a </w:t>
            </w:r>
            <w:r w:rsidRPr="003E0C8D">
              <w:t>neaktivity mladých lidí</w:t>
            </w:r>
            <w:r w:rsidR="00A5289D">
              <w:t xml:space="preserve"> v </w:t>
            </w:r>
            <w:r w:rsidRPr="003E0C8D">
              <w:t>řadě členských států</w:t>
            </w:r>
            <w:r w:rsidR="00A5289D">
              <w:t xml:space="preserve"> a </w:t>
            </w:r>
            <w:r w:rsidRPr="003E0C8D">
              <w:t>regionů postihující zejména mladé lidi, kteří nejsou zaměstnáni ani se neúčastní vzdělávání nebo odborné přípravy, je nutné, aby uvedené členské státy</w:t>
            </w:r>
            <w:r w:rsidR="00A5289D">
              <w:t xml:space="preserve"> i </w:t>
            </w:r>
            <w:r w:rsidRPr="003E0C8D">
              <w:t>nadále investovaly dostatečné zdroje</w:t>
            </w:r>
            <w:r w:rsidR="00A5289D">
              <w:t xml:space="preserve"> z </w:t>
            </w:r>
            <w:r w:rsidRPr="003E0C8D">
              <w:t>ESF na opatření na podporu zaměstnanosti mládeže,</w:t>
            </w:r>
            <w:r w:rsidR="00A5289D">
              <w:t xml:space="preserve"> a </w:t>
            </w:r>
            <w:r w:rsidRPr="003E0C8D">
              <w:t>to</w:t>
            </w:r>
            <w:r w:rsidR="00A5289D">
              <w:t xml:space="preserve"> i </w:t>
            </w:r>
            <w:r w:rsidRPr="003E0C8D">
              <w:t>prostřednictvím provádění záruky pro mladé lidi. Členské státy by proto měly na tento úkol vyčlenit odpovídající množství zdrojů. Členské státy vážně postižené nezaměstnaností mladých lidí by měly vyčlenit prostředky</w:t>
            </w:r>
            <w:r w:rsidR="00A5289D">
              <w:t xml:space="preserve"> z </w:t>
            </w:r>
            <w:r w:rsidRPr="003E0C8D">
              <w:t>ESF na podporu uplatnitelnosti mladých lidí na trhu práce.</w:t>
            </w:r>
          </w:p>
        </w:tc>
        <w:tc>
          <w:tcPr>
            <w:tcW w:w="4876" w:type="dxa"/>
            <w:tcBorders>
              <w:top w:val="nil"/>
              <w:left w:val="nil"/>
              <w:bottom w:val="nil"/>
              <w:right w:val="nil"/>
            </w:tcBorders>
          </w:tcPr>
          <w:p w14:paraId="16A29DF8" w14:textId="162C9113" w:rsidR="00284C00" w:rsidRPr="003E0C8D" w:rsidRDefault="00284C00" w:rsidP="00464D74">
            <w:pPr>
              <w:pStyle w:val="Normal6a"/>
            </w:pPr>
            <w:r w:rsidRPr="003E0C8D">
              <w:t>(22)</w:t>
            </w:r>
            <w:r w:rsidRPr="003E0C8D">
              <w:tab/>
              <w:t>Vzhledem</w:t>
            </w:r>
            <w:r w:rsidR="00A5289D">
              <w:t xml:space="preserve"> k </w:t>
            </w:r>
            <w:r w:rsidRPr="003E0C8D">
              <w:t>přetrvávající vysoké míře nezaměstnanosti</w:t>
            </w:r>
            <w:r w:rsidR="00A5289D">
              <w:t xml:space="preserve"> a </w:t>
            </w:r>
            <w:r w:rsidRPr="003E0C8D">
              <w:t>neaktivity mladých lidí</w:t>
            </w:r>
            <w:r w:rsidR="00A5289D">
              <w:t xml:space="preserve"> v </w:t>
            </w:r>
            <w:r w:rsidRPr="003E0C8D">
              <w:t>řadě členských států</w:t>
            </w:r>
            <w:r w:rsidR="00A5289D">
              <w:t xml:space="preserve"> a </w:t>
            </w:r>
            <w:r w:rsidRPr="003E0C8D">
              <w:t>regionů postihující zejména mladé lidi, kteří nejsou zaměstnáni ani se neúčastní vzdělávání nebo odborné přípravy, je nutné, aby uvedené členské státy</w:t>
            </w:r>
            <w:r w:rsidR="00A5289D">
              <w:t xml:space="preserve"> i </w:t>
            </w:r>
            <w:r w:rsidRPr="003E0C8D">
              <w:t>nadále investovaly dostatečné zdroje</w:t>
            </w:r>
            <w:r w:rsidR="00A5289D">
              <w:t xml:space="preserve"> z </w:t>
            </w:r>
            <w:r w:rsidRPr="003E0C8D">
              <w:t>ESF na opatření na podporu zaměstnanosti mládeže,</w:t>
            </w:r>
            <w:r w:rsidR="00A5289D">
              <w:t xml:space="preserve"> a </w:t>
            </w:r>
            <w:r w:rsidRPr="003E0C8D">
              <w:t>to</w:t>
            </w:r>
            <w:r w:rsidR="00A5289D">
              <w:t xml:space="preserve"> i </w:t>
            </w:r>
            <w:r w:rsidRPr="003E0C8D">
              <w:t>prostřednictvím provádění záruky pro mladé lidi. Členské státy by proto měly na tento úkol vyčlenit odpovídající množství zdrojů. Členské státy vážně postižené nezaměstnaností mladých lidí by měly vyčlenit prostředky</w:t>
            </w:r>
            <w:r w:rsidR="00A5289D">
              <w:t xml:space="preserve"> z </w:t>
            </w:r>
            <w:r w:rsidRPr="003E0C8D">
              <w:t>ESF na podporu uplatnitelnosti mladých lidí na trhu práce</w:t>
            </w:r>
            <w:r w:rsidR="00A5289D">
              <w:t xml:space="preserve"> a </w:t>
            </w:r>
            <w:r w:rsidRPr="003E0C8D">
              <w:rPr>
                <w:b/>
                <w:i/>
              </w:rPr>
              <w:t>mladých lidí, kteří patří ke zranitelným skupinám, jako jsou studenti, kteří uvázli na okupovaných územích Kypru</w:t>
            </w:r>
            <w:r w:rsidRPr="003E0C8D">
              <w:t>.</w:t>
            </w:r>
          </w:p>
        </w:tc>
      </w:tr>
    </w:tbl>
    <w:p w14:paraId="5D8C93B4"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{EL}</w:t>
      </w:r>
      <w:r w:rsidRPr="003E0C8D">
        <w:t>el</w:t>
      </w:r>
      <w:r w:rsidRPr="003E0C8D">
        <w:rPr>
          <w:rStyle w:val="HideTWBExt"/>
        </w:rPr>
        <w:t>&lt;/Original&gt;</w:t>
      </w:r>
    </w:p>
    <w:p w14:paraId="750B519B" w14:textId="77777777" w:rsidR="00BD0451" w:rsidRPr="003E0C8D" w:rsidRDefault="00284C00" w:rsidP="00284C00">
      <w:r w:rsidRPr="003E0C8D">
        <w:rPr>
          <w:rStyle w:val="HideTWBExt"/>
        </w:rPr>
        <w:t>&lt;/AmendB&gt;</w:t>
      </w:r>
    </w:p>
    <w:p w14:paraId="4E4692C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265</w:t>
      </w:r>
      <w:r w:rsidRPr="003E0C8D">
        <w:rPr>
          <w:rStyle w:val="HideTWBExt"/>
          <w:b w:val="0"/>
        </w:rPr>
        <w:t>&lt;/NumAmB&gt;</w:t>
      </w:r>
    </w:p>
    <w:p w14:paraId="0478E23D"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2C8BF5C2" w14:textId="77777777" w:rsidR="00284C00" w:rsidRPr="003E0C8D" w:rsidRDefault="00284C00" w:rsidP="00284C00">
      <w:pPr>
        <w:pStyle w:val="NormalBold"/>
      </w:pPr>
      <w:r w:rsidRPr="003E0C8D">
        <w:rPr>
          <w:rStyle w:val="HideTWBExt"/>
          <w:b w:val="0"/>
        </w:rPr>
        <w:t>&lt;/RepeatBlock-By&gt;</w:t>
      </w:r>
    </w:p>
    <w:p w14:paraId="105FE4C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9D85CD7" w14:textId="77777777" w:rsidR="00284C00" w:rsidRPr="003E0C8D" w:rsidRDefault="00284C00" w:rsidP="00284C00">
      <w:pPr>
        <w:pStyle w:val="NormalBold"/>
      </w:pPr>
      <w:r w:rsidRPr="003E0C8D">
        <w:rPr>
          <w:rStyle w:val="HideTWBExt"/>
          <w:b w:val="0"/>
        </w:rPr>
        <w:t>&lt;Article&gt;</w:t>
      </w:r>
      <w:r w:rsidRPr="003E0C8D">
        <w:t>Bod odůvodnění 22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73B6F12" w14:textId="77777777" w:rsidTr="00464D74">
        <w:trPr>
          <w:trHeight w:hRule="exact" w:val="240"/>
          <w:jc w:val="center"/>
        </w:trPr>
        <w:tc>
          <w:tcPr>
            <w:tcW w:w="9752" w:type="dxa"/>
            <w:gridSpan w:val="2"/>
            <w:tcBorders>
              <w:top w:val="nil"/>
              <w:left w:val="nil"/>
              <w:bottom w:val="nil"/>
              <w:right w:val="nil"/>
            </w:tcBorders>
          </w:tcPr>
          <w:p w14:paraId="0C6E86F0" w14:textId="77777777" w:rsidR="00284C00" w:rsidRPr="003E0C8D" w:rsidRDefault="00284C00" w:rsidP="00464D74"/>
        </w:tc>
      </w:tr>
      <w:tr w:rsidR="00284C00" w:rsidRPr="003E0C8D" w14:paraId="3DDA738C" w14:textId="77777777" w:rsidTr="00464D74">
        <w:trPr>
          <w:trHeight w:val="240"/>
          <w:jc w:val="center"/>
        </w:trPr>
        <w:tc>
          <w:tcPr>
            <w:tcW w:w="4876" w:type="dxa"/>
            <w:tcBorders>
              <w:top w:val="nil"/>
              <w:left w:val="nil"/>
              <w:bottom w:val="nil"/>
              <w:right w:val="nil"/>
            </w:tcBorders>
          </w:tcPr>
          <w:p w14:paraId="0E20BCC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8F659A9" w14:textId="77777777" w:rsidR="00284C00" w:rsidRPr="003E0C8D" w:rsidRDefault="00284C00" w:rsidP="00464D74">
            <w:pPr>
              <w:pStyle w:val="AmColumnHeading"/>
            </w:pPr>
            <w:r w:rsidRPr="003E0C8D">
              <w:t>Pozměňovací návrh</w:t>
            </w:r>
          </w:p>
        </w:tc>
      </w:tr>
      <w:tr w:rsidR="00284C00" w:rsidRPr="003E0C8D" w14:paraId="62373F07" w14:textId="77777777" w:rsidTr="00464D74">
        <w:trPr>
          <w:jc w:val="center"/>
        </w:trPr>
        <w:tc>
          <w:tcPr>
            <w:tcW w:w="4876" w:type="dxa"/>
            <w:tcBorders>
              <w:top w:val="nil"/>
              <w:left w:val="nil"/>
              <w:bottom w:val="nil"/>
              <w:right w:val="nil"/>
            </w:tcBorders>
          </w:tcPr>
          <w:p w14:paraId="008FA2D2" w14:textId="499790A7" w:rsidR="00284C00" w:rsidRPr="003E0C8D" w:rsidRDefault="00284C00" w:rsidP="00464D74">
            <w:pPr>
              <w:pStyle w:val="Normal6a"/>
            </w:pPr>
            <w:r w:rsidRPr="003E0C8D">
              <w:t>(22)</w:t>
            </w:r>
            <w:r w:rsidRPr="003E0C8D">
              <w:tab/>
              <w:t>Vzhledem</w:t>
            </w:r>
            <w:r w:rsidR="00A5289D">
              <w:t xml:space="preserve"> k </w:t>
            </w:r>
            <w:r w:rsidRPr="003E0C8D">
              <w:t>přetrvávající vysoké míře nezaměstnanosti</w:t>
            </w:r>
            <w:r w:rsidR="00A5289D">
              <w:t xml:space="preserve"> a </w:t>
            </w:r>
            <w:r w:rsidRPr="003E0C8D">
              <w:t>neaktivity mladých lidí</w:t>
            </w:r>
            <w:r w:rsidR="00A5289D">
              <w:t xml:space="preserve"> v </w:t>
            </w:r>
            <w:r w:rsidRPr="003E0C8D">
              <w:t>řadě členských států</w:t>
            </w:r>
            <w:r w:rsidR="00A5289D">
              <w:t xml:space="preserve"> a </w:t>
            </w:r>
            <w:r w:rsidRPr="003E0C8D">
              <w:t>regionů postihující zejména mladé lidi, kteří nejsou zaměstnáni ani se neúčastní vzdělávání nebo odborné přípravy, je nutné, aby uvedené členské státy</w:t>
            </w:r>
            <w:r w:rsidR="00A5289D">
              <w:t xml:space="preserve"> i </w:t>
            </w:r>
            <w:r w:rsidRPr="003E0C8D">
              <w:t>nadále investovaly dostatečné zdroje</w:t>
            </w:r>
            <w:r w:rsidR="00A5289D">
              <w:t xml:space="preserve"> z </w:t>
            </w:r>
            <w:r w:rsidRPr="003E0C8D">
              <w:t>ESF na opatření na podporu zaměstnanosti mládeže,</w:t>
            </w:r>
            <w:r w:rsidR="00A5289D">
              <w:t xml:space="preserve"> a </w:t>
            </w:r>
            <w:r w:rsidRPr="003E0C8D">
              <w:t>to</w:t>
            </w:r>
            <w:r w:rsidR="00A5289D">
              <w:t xml:space="preserve"> i </w:t>
            </w:r>
            <w:r w:rsidRPr="003E0C8D">
              <w:t>prostřednictvím provádění záruky pro mladé lidi. Členské státy by proto měly na tento úkol vyčlenit odpovídající množství zdrojů. Členské státy vážně postižené nezaměstnaností mladých lidí by měly vyčlenit prostředky</w:t>
            </w:r>
            <w:r w:rsidR="00A5289D">
              <w:t xml:space="preserve"> z </w:t>
            </w:r>
            <w:r w:rsidRPr="003E0C8D">
              <w:t>ESF na podporu uplatnitelnosti mladých lidí na trhu práce.</w:t>
            </w:r>
          </w:p>
        </w:tc>
        <w:tc>
          <w:tcPr>
            <w:tcW w:w="4876" w:type="dxa"/>
            <w:tcBorders>
              <w:top w:val="nil"/>
              <w:left w:val="nil"/>
              <w:bottom w:val="nil"/>
              <w:right w:val="nil"/>
            </w:tcBorders>
          </w:tcPr>
          <w:p w14:paraId="2166076A" w14:textId="40046021" w:rsidR="00284C00" w:rsidRPr="003E0C8D" w:rsidRDefault="00284C00" w:rsidP="00464D74">
            <w:pPr>
              <w:pStyle w:val="Normal6a"/>
            </w:pPr>
            <w:r w:rsidRPr="003E0C8D">
              <w:t>(22)</w:t>
            </w:r>
            <w:r w:rsidRPr="003E0C8D">
              <w:tab/>
              <w:t>Vzhledem</w:t>
            </w:r>
            <w:r w:rsidR="00A5289D">
              <w:t xml:space="preserve"> k </w:t>
            </w:r>
            <w:r w:rsidRPr="003E0C8D">
              <w:t>přetrvávající vysoké míře nezaměstnanosti</w:t>
            </w:r>
            <w:r w:rsidR="00A5289D">
              <w:t xml:space="preserve"> a </w:t>
            </w:r>
            <w:r w:rsidRPr="003E0C8D">
              <w:t>neaktivity mladých lidí</w:t>
            </w:r>
            <w:r w:rsidR="00A5289D">
              <w:t xml:space="preserve"> v </w:t>
            </w:r>
            <w:r w:rsidRPr="003E0C8D">
              <w:t>řadě členských států</w:t>
            </w:r>
            <w:r w:rsidR="00A5289D">
              <w:t xml:space="preserve"> a </w:t>
            </w:r>
            <w:r w:rsidRPr="003E0C8D">
              <w:t>regionů postihující zejména mladé lidi, kteří nejsou zaměstnáni ani se neúčastní vzdělávání nebo odborné přípravy, je nutné, aby uvedené členské státy</w:t>
            </w:r>
            <w:r w:rsidR="00A5289D">
              <w:t xml:space="preserve"> i </w:t>
            </w:r>
            <w:r w:rsidRPr="003E0C8D">
              <w:t>nadále investovaly dostatečné zdroje</w:t>
            </w:r>
            <w:r w:rsidR="00A5289D">
              <w:t xml:space="preserve"> z </w:t>
            </w:r>
            <w:r w:rsidRPr="003E0C8D">
              <w:t>ESF na opatření na podporu zaměstnanosti mládeže,</w:t>
            </w:r>
            <w:r w:rsidR="00A5289D">
              <w:t xml:space="preserve"> a </w:t>
            </w:r>
            <w:r w:rsidRPr="003E0C8D">
              <w:t>to</w:t>
            </w:r>
            <w:r w:rsidR="00A5289D">
              <w:t xml:space="preserve"> i </w:t>
            </w:r>
            <w:r w:rsidRPr="003E0C8D">
              <w:t>prostřednictvím provádění záruky pro mladé lidi</w:t>
            </w:r>
            <w:r w:rsidR="00A5289D">
              <w:t xml:space="preserve"> a </w:t>
            </w:r>
            <w:r w:rsidRPr="003E0C8D">
              <w:rPr>
                <w:b/>
                <w:i/>
              </w:rPr>
              <w:t>posílení podnikání mladých lidí</w:t>
            </w:r>
            <w:r w:rsidRPr="003E0C8D">
              <w:t>. Členské státy by proto měly na tento úkol vyčlenit odpovídající množství zdrojů. Členské státy vážně postižené nezaměstnaností mladých lidí by měly vyčlenit prostředky</w:t>
            </w:r>
            <w:r w:rsidR="00A5289D">
              <w:t xml:space="preserve"> z </w:t>
            </w:r>
            <w:r w:rsidRPr="003E0C8D">
              <w:t xml:space="preserve">ESF na podporu uplatnitelnosti mladých lidí na trhu práce </w:t>
            </w:r>
            <w:r w:rsidRPr="003E0C8D">
              <w:rPr>
                <w:b/>
                <w:i/>
              </w:rPr>
              <w:t>prostřednictvím stability zaměstnání</w:t>
            </w:r>
            <w:r w:rsidRPr="003E0C8D">
              <w:t>.</w:t>
            </w:r>
          </w:p>
        </w:tc>
      </w:tr>
    </w:tbl>
    <w:p w14:paraId="7C79ECD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C809913" w14:textId="77777777" w:rsidR="00BD0451" w:rsidRPr="003E0C8D" w:rsidRDefault="00284C00" w:rsidP="00284C00">
      <w:r w:rsidRPr="003E0C8D">
        <w:rPr>
          <w:rStyle w:val="HideTWBExt"/>
        </w:rPr>
        <w:t>&lt;/AmendB&gt;</w:t>
      </w:r>
    </w:p>
    <w:p w14:paraId="1C7D502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266</w:t>
      </w:r>
      <w:r w:rsidRPr="003E0C8D">
        <w:rPr>
          <w:rStyle w:val="HideTWBExt"/>
          <w:b w:val="0"/>
        </w:rPr>
        <w:t>&lt;/NumAmB&gt;</w:t>
      </w:r>
    </w:p>
    <w:p w14:paraId="0E78074A"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2DBC5AAE" w14:textId="77777777" w:rsidR="00284C00" w:rsidRPr="003E0C8D" w:rsidRDefault="00284C00" w:rsidP="00284C00">
      <w:pPr>
        <w:pStyle w:val="NormalBold"/>
      </w:pPr>
      <w:r w:rsidRPr="003E0C8D">
        <w:rPr>
          <w:rStyle w:val="HideTWBExt"/>
          <w:b w:val="0"/>
        </w:rPr>
        <w:t>&lt;/RepeatBlock-By&gt;</w:t>
      </w:r>
    </w:p>
    <w:p w14:paraId="2DEF92E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AE3DC58" w14:textId="77777777" w:rsidR="00284C00" w:rsidRPr="003E0C8D" w:rsidRDefault="00284C00" w:rsidP="00284C00">
      <w:pPr>
        <w:pStyle w:val="NormalBold"/>
      </w:pPr>
      <w:r w:rsidRPr="003E0C8D">
        <w:rPr>
          <w:rStyle w:val="HideTWBExt"/>
          <w:b w:val="0"/>
        </w:rPr>
        <w:t>&lt;Article&gt;</w:t>
      </w:r>
      <w:r w:rsidRPr="003E0C8D">
        <w:t>Bod odůvodnění 22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D89BE02" w14:textId="77777777" w:rsidTr="00464D74">
        <w:trPr>
          <w:trHeight w:hRule="exact" w:val="240"/>
          <w:jc w:val="center"/>
        </w:trPr>
        <w:tc>
          <w:tcPr>
            <w:tcW w:w="9752" w:type="dxa"/>
            <w:gridSpan w:val="2"/>
            <w:tcBorders>
              <w:top w:val="nil"/>
              <w:left w:val="nil"/>
              <w:bottom w:val="nil"/>
              <w:right w:val="nil"/>
            </w:tcBorders>
          </w:tcPr>
          <w:p w14:paraId="728904CA" w14:textId="77777777" w:rsidR="00284C00" w:rsidRPr="003E0C8D" w:rsidRDefault="00284C00" w:rsidP="00464D74"/>
        </w:tc>
      </w:tr>
      <w:tr w:rsidR="00284C00" w:rsidRPr="003E0C8D" w14:paraId="50A05B6C" w14:textId="77777777" w:rsidTr="00464D74">
        <w:trPr>
          <w:trHeight w:val="240"/>
          <w:jc w:val="center"/>
        </w:trPr>
        <w:tc>
          <w:tcPr>
            <w:tcW w:w="4876" w:type="dxa"/>
            <w:tcBorders>
              <w:top w:val="nil"/>
              <w:left w:val="nil"/>
              <w:bottom w:val="nil"/>
              <w:right w:val="nil"/>
            </w:tcBorders>
          </w:tcPr>
          <w:p w14:paraId="784B19A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42528EF" w14:textId="77777777" w:rsidR="00284C00" w:rsidRPr="003E0C8D" w:rsidRDefault="00284C00" w:rsidP="00464D74">
            <w:pPr>
              <w:pStyle w:val="AmColumnHeading"/>
            </w:pPr>
            <w:r w:rsidRPr="003E0C8D">
              <w:t>Pozměňovací návrh</w:t>
            </w:r>
          </w:p>
        </w:tc>
      </w:tr>
      <w:tr w:rsidR="00284C00" w:rsidRPr="003E0C8D" w14:paraId="3B71E11E" w14:textId="77777777" w:rsidTr="00464D74">
        <w:trPr>
          <w:jc w:val="center"/>
        </w:trPr>
        <w:tc>
          <w:tcPr>
            <w:tcW w:w="4876" w:type="dxa"/>
            <w:tcBorders>
              <w:top w:val="nil"/>
              <w:left w:val="nil"/>
              <w:bottom w:val="nil"/>
              <w:right w:val="nil"/>
            </w:tcBorders>
          </w:tcPr>
          <w:p w14:paraId="32E02F27" w14:textId="2C156475" w:rsidR="00284C00" w:rsidRPr="003E0C8D" w:rsidRDefault="00284C00" w:rsidP="00464D74">
            <w:pPr>
              <w:pStyle w:val="Normal6a"/>
            </w:pPr>
            <w:r w:rsidRPr="003E0C8D">
              <w:t>(22)</w:t>
            </w:r>
            <w:r w:rsidRPr="003E0C8D">
              <w:tab/>
              <w:t>Vzhledem</w:t>
            </w:r>
            <w:r w:rsidR="00A5289D">
              <w:t xml:space="preserve"> k </w:t>
            </w:r>
            <w:r w:rsidRPr="003E0C8D">
              <w:t>přetrvávající vysoké míře nezaměstnanosti</w:t>
            </w:r>
            <w:r w:rsidR="00A5289D">
              <w:t xml:space="preserve"> a </w:t>
            </w:r>
            <w:r w:rsidRPr="003E0C8D">
              <w:t>neaktivity mladých lidí</w:t>
            </w:r>
            <w:r w:rsidR="00A5289D">
              <w:t xml:space="preserve"> v </w:t>
            </w:r>
            <w:r w:rsidRPr="003E0C8D">
              <w:t>řadě členských států</w:t>
            </w:r>
            <w:r w:rsidR="00A5289D">
              <w:t xml:space="preserve"> a </w:t>
            </w:r>
            <w:r w:rsidRPr="003E0C8D">
              <w:t>regionů postihující zejména mladé lidi, kteří nejsou zaměstnáni ani se neúčastní vzdělávání nebo odborné přípravy, je nutné, aby uvedené členské státy</w:t>
            </w:r>
            <w:r w:rsidR="00A5289D">
              <w:t xml:space="preserve"> i </w:t>
            </w:r>
            <w:r w:rsidRPr="003E0C8D">
              <w:t>nadále investovaly dostatečné zdroje</w:t>
            </w:r>
            <w:r w:rsidR="00A5289D">
              <w:t xml:space="preserve"> z </w:t>
            </w:r>
            <w:r w:rsidRPr="003E0C8D">
              <w:t>ESF na opatření na podporu zaměstnanosti mládeže,</w:t>
            </w:r>
            <w:r w:rsidR="00A5289D">
              <w:t xml:space="preserve"> a </w:t>
            </w:r>
            <w:r w:rsidRPr="003E0C8D">
              <w:t>to</w:t>
            </w:r>
            <w:r w:rsidR="00A5289D">
              <w:t xml:space="preserve"> i </w:t>
            </w:r>
            <w:r w:rsidRPr="003E0C8D">
              <w:t xml:space="preserve">prostřednictvím provádění záruky pro mladé lidi. Členské státy by </w:t>
            </w:r>
            <w:r w:rsidRPr="003E0C8D">
              <w:rPr>
                <w:b/>
                <w:i/>
              </w:rPr>
              <w:t>proto</w:t>
            </w:r>
            <w:r w:rsidRPr="003E0C8D">
              <w:t xml:space="preserve"> měly na tento úkol vyčlenit odpovídající množství zdrojů. Členské státy vážně postižené nezaměstnaností mladých lidí by měly vyčlenit </w:t>
            </w:r>
            <w:r w:rsidRPr="003E0C8D">
              <w:rPr>
                <w:b/>
                <w:i/>
              </w:rPr>
              <w:t>prostředky</w:t>
            </w:r>
            <w:r w:rsidR="00A5289D">
              <w:rPr>
                <w:b/>
                <w:i/>
              </w:rPr>
              <w:t xml:space="preserve"> z </w:t>
            </w:r>
            <w:r w:rsidRPr="003E0C8D">
              <w:t>ESF na podporu uplatnitelnosti mladých lidí na trhu práce.</w:t>
            </w:r>
          </w:p>
        </w:tc>
        <w:tc>
          <w:tcPr>
            <w:tcW w:w="4876" w:type="dxa"/>
            <w:tcBorders>
              <w:top w:val="nil"/>
              <w:left w:val="nil"/>
              <w:bottom w:val="nil"/>
              <w:right w:val="nil"/>
            </w:tcBorders>
          </w:tcPr>
          <w:p w14:paraId="5D7DBABE" w14:textId="763BDA18" w:rsidR="00284C00" w:rsidRPr="003E0C8D" w:rsidRDefault="00284C00" w:rsidP="00464D74">
            <w:pPr>
              <w:pStyle w:val="Normal6a"/>
            </w:pPr>
            <w:r w:rsidRPr="003E0C8D">
              <w:t>(22)</w:t>
            </w:r>
            <w:r w:rsidRPr="003E0C8D">
              <w:tab/>
              <w:t>Vzhledem</w:t>
            </w:r>
            <w:r w:rsidR="00A5289D">
              <w:t xml:space="preserve"> k </w:t>
            </w:r>
            <w:r w:rsidRPr="003E0C8D">
              <w:t>přetrvávající vysoké míře nezaměstnanosti</w:t>
            </w:r>
            <w:r w:rsidR="00A5289D">
              <w:t xml:space="preserve"> a </w:t>
            </w:r>
            <w:r w:rsidRPr="003E0C8D">
              <w:t>neaktivity mladých lidí</w:t>
            </w:r>
            <w:r w:rsidR="00A5289D">
              <w:t xml:space="preserve"> v </w:t>
            </w:r>
            <w:r w:rsidRPr="003E0C8D">
              <w:t>řadě členských států</w:t>
            </w:r>
            <w:r w:rsidR="00A5289D">
              <w:t xml:space="preserve"> a </w:t>
            </w:r>
            <w:r w:rsidRPr="003E0C8D">
              <w:t>regionů postihující zejména mladé lidi, kteří nejsou zaměstnáni ani se neúčastní vzdělávání nebo odborné přípravy, je nutné, aby uvedené členské státy</w:t>
            </w:r>
            <w:r w:rsidR="00A5289D">
              <w:t xml:space="preserve"> i </w:t>
            </w:r>
            <w:r w:rsidRPr="003E0C8D">
              <w:t>nadále investovaly dostatečné zdroje</w:t>
            </w:r>
            <w:r w:rsidR="00A5289D">
              <w:t xml:space="preserve"> z </w:t>
            </w:r>
            <w:r w:rsidRPr="003E0C8D">
              <w:t>ESF na opatření na podporu zaměstnanosti mládeže,</w:t>
            </w:r>
            <w:r w:rsidR="00A5289D">
              <w:t xml:space="preserve"> a </w:t>
            </w:r>
            <w:r w:rsidRPr="003E0C8D">
              <w:t>to</w:t>
            </w:r>
            <w:r w:rsidR="00A5289D">
              <w:t xml:space="preserve"> i </w:t>
            </w:r>
            <w:r w:rsidRPr="003E0C8D">
              <w:t xml:space="preserve">prostřednictvím provádění záruky pro mladé lidi. </w:t>
            </w:r>
            <w:r w:rsidRPr="003E0C8D">
              <w:rPr>
                <w:b/>
                <w:i/>
              </w:rPr>
              <w:t>Všechny</w:t>
            </w:r>
            <w:r w:rsidRPr="003E0C8D">
              <w:t xml:space="preserve"> členské státy by měly na tento úkol vyčlenit odpovídající množství zdrojů. Členské státy vážně postižené nezaměstnaností mladých lidí</w:t>
            </w:r>
            <w:r w:rsidR="00A5289D">
              <w:t xml:space="preserve"> a v </w:t>
            </w:r>
            <w:r w:rsidRPr="003E0C8D">
              <w:rPr>
                <w:b/>
                <w:i/>
              </w:rPr>
              <w:t>nichž je míra nezaměstnanosti vyšší než průměr EU</w:t>
            </w:r>
            <w:r w:rsidRPr="003E0C8D">
              <w:t xml:space="preserve">, by měly vyčlenit </w:t>
            </w:r>
            <w:r w:rsidRPr="003E0C8D">
              <w:rPr>
                <w:b/>
                <w:i/>
              </w:rPr>
              <w:t>alespoň 15 % prostředků</w:t>
            </w:r>
            <w:r w:rsidRPr="003E0C8D">
              <w:t xml:space="preserve"> ESF na podporu uplatnitelnosti mladých lidí na trhu práce.</w:t>
            </w:r>
          </w:p>
        </w:tc>
      </w:tr>
    </w:tbl>
    <w:p w14:paraId="1AD60A6D"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05AB8DD" w14:textId="77777777" w:rsidR="00BD0451" w:rsidRPr="003E0C8D" w:rsidRDefault="00284C00" w:rsidP="00284C00">
      <w:r w:rsidRPr="003E0C8D">
        <w:rPr>
          <w:rStyle w:val="HideTWBExt"/>
        </w:rPr>
        <w:t>&lt;/AmendB&gt;</w:t>
      </w:r>
    </w:p>
    <w:p w14:paraId="5372B1C7"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267</w:t>
      </w:r>
      <w:r w:rsidRPr="003E0C8D">
        <w:rPr>
          <w:rStyle w:val="HideTWBExt"/>
          <w:b w:val="0"/>
        </w:rPr>
        <w:t>&lt;/NumAmB&gt;</w:t>
      </w:r>
    </w:p>
    <w:p w14:paraId="721B01AC"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111C1049" w14:textId="77777777" w:rsidR="00284C00" w:rsidRPr="003E0C8D" w:rsidRDefault="00284C00" w:rsidP="00284C00">
      <w:pPr>
        <w:pStyle w:val="NormalBold"/>
      </w:pPr>
      <w:r w:rsidRPr="003E0C8D">
        <w:rPr>
          <w:rStyle w:val="HideTWBExt"/>
          <w:b w:val="0"/>
        </w:rPr>
        <w:t>&lt;/RepeatBlock-By&gt;</w:t>
      </w:r>
    </w:p>
    <w:p w14:paraId="7CA96A1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A586062" w14:textId="77777777" w:rsidR="00284C00" w:rsidRPr="003E0C8D" w:rsidRDefault="00284C00" w:rsidP="00284C00">
      <w:pPr>
        <w:pStyle w:val="NormalBold"/>
      </w:pPr>
      <w:r w:rsidRPr="003E0C8D">
        <w:rPr>
          <w:rStyle w:val="HideTWBExt"/>
          <w:b w:val="0"/>
        </w:rPr>
        <w:t>&lt;Article&gt;</w:t>
      </w:r>
      <w:r w:rsidRPr="003E0C8D">
        <w:t>Bod odůvodnění 22</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3F51C90" w14:textId="77777777" w:rsidTr="00464D74">
        <w:trPr>
          <w:trHeight w:hRule="exact" w:val="240"/>
          <w:jc w:val="center"/>
        </w:trPr>
        <w:tc>
          <w:tcPr>
            <w:tcW w:w="9752" w:type="dxa"/>
            <w:gridSpan w:val="2"/>
            <w:tcBorders>
              <w:top w:val="nil"/>
              <w:left w:val="nil"/>
              <w:bottom w:val="nil"/>
              <w:right w:val="nil"/>
            </w:tcBorders>
          </w:tcPr>
          <w:p w14:paraId="7B7649AB" w14:textId="77777777" w:rsidR="00284C00" w:rsidRPr="003E0C8D" w:rsidRDefault="00284C00" w:rsidP="00464D74"/>
        </w:tc>
      </w:tr>
      <w:tr w:rsidR="00284C00" w:rsidRPr="003E0C8D" w14:paraId="7134FA6D" w14:textId="77777777" w:rsidTr="00464D74">
        <w:trPr>
          <w:trHeight w:val="240"/>
          <w:jc w:val="center"/>
        </w:trPr>
        <w:tc>
          <w:tcPr>
            <w:tcW w:w="4876" w:type="dxa"/>
            <w:tcBorders>
              <w:top w:val="nil"/>
              <w:left w:val="nil"/>
              <w:bottom w:val="nil"/>
              <w:right w:val="nil"/>
            </w:tcBorders>
          </w:tcPr>
          <w:p w14:paraId="6D55621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FA17C92" w14:textId="77777777" w:rsidR="00284C00" w:rsidRPr="003E0C8D" w:rsidRDefault="00284C00" w:rsidP="00464D74">
            <w:pPr>
              <w:pStyle w:val="AmColumnHeading"/>
            </w:pPr>
            <w:r w:rsidRPr="003E0C8D">
              <w:t>Pozměňovací návrh</w:t>
            </w:r>
          </w:p>
        </w:tc>
      </w:tr>
      <w:tr w:rsidR="00284C00" w:rsidRPr="003E0C8D" w14:paraId="0A68BB43" w14:textId="77777777" w:rsidTr="00464D74">
        <w:trPr>
          <w:jc w:val="center"/>
        </w:trPr>
        <w:tc>
          <w:tcPr>
            <w:tcW w:w="4876" w:type="dxa"/>
            <w:tcBorders>
              <w:top w:val="nil"/>
              <w:left w:val="nil"/>
              <w:bottom w:val="nil"/>
              <w:right w:val="nil"/>
            </w:tcBorders>
          </w:tcPr>
          <w:p w14:paraId="18781E83" w14:textId="35978C86" w:rsidR="00284C00" w:rsidRPr="003E0C8D" w:rsidRDefault="00284C00" w:rsidP="00464D74">
            <w:pPr>
              <w:pStyle w:val="Normal6a"/>
            </w:pPr>
            <w:r w:rsidRPr="003E0C8D">
              <w:t>(22)</w:t>
            </w:r>
            <w:r w:rsidRPr="003E0C8D">
              <w:tab/>
              <w:t>Vzhledem</w:t>
            </w:r>
            <w:r w:rsidR="00A5289D">
              <w:t xml:space="preserve"> k </w:t>
            </w:r>
            <w:r w:rsidRPr="003E0C8D">
              <w:t>přetrvávající vysoké míře nezaměstnanosti</w:t>
            </w:r>
            <w:r w:rsidR="00A5289D">
              <w:t xml:space="preserve"> a </w:t>
            </w:r>
            <w:r w:rsidRPr="003E0C8D">
              <w:t>neaktivity mladých lidí</w:t>
            </w:r>
            <w:r w:rsidR="00A5289D">
              <w:t xml:space="preserve"> v </w:t>
            </w:r>
            <w:r w:rsidRPr="003E0C8D">
              <w:t>řadě členských států</w:t>
            </w:r>
            <w:r w:rsidR="00A5289D">
              <w:t xml:space="preserve"> a </w:t>
            </w:r>
            <w:r w:rsidRPr="003E0C8D">
              <w:t>regionů postihující zejména mladé lidi, kteří nejsou zaměstnáni ani se neúčastní vzdělávání nebo odborné přípravy, je nutné, aby uvedené členské státy</w:t>
            </w:r>
            <w:r w:rsidR="00A5289D">
              <w:t xml:space="preserve"> i </w:t>
            </w:r>
            <w:r w:rsidRPr="003E0C8D">
              <w:t>nadále investovaly dostatečné zdroje</w:t>
            </w:r>
            <w:r w:rsidR="00A5289D">
              <w:t xml:space="preserve"> z </w:t>
            </w:r>
            <w:r w:rsidRPr="003E0C8D">
              <w:t>ESF na opatření na podporu zaměstnanosti mládeže,</w:t>
            </w:r>
            <w:r w:rsidR="00A5289D">
              <w:t xml:space="preserve"> a </w:t>
            </w:r>
            <w:r w:rsidRPr="003E0C8D">
              <w:t>to</w:t>
            </w:r>
            <w:r w:rsidR="00A5289D">
              <w:t xml:space="preserve"> i </w:t>
            </w:r>
            <w:r w:rsidRPr="003E0C8D">
              <w:t>prostřednictvím provádění záruky pro mladé lidi. Členské státy by proto měly na tento úkol vyčlenit odpovídající množství zdrojů. Členské státy vážně postižené nezaměstnaností mladých lidí by měly vyčlenit prostředky</w:t>
            </w:r>
            <w:r w:rsidR="00A5289D">
              <w:t xml:space="preserve"> z </w:t>
            </w:r>
            <w:r w:rsidRPr="003E0C8D">
              <w:t>ESF na podporu uplatnitelnosti mladých lidí na trhu práce.</w:t>
            </w:r>
          </w:p>
        </w:tc>
        <w:tc>
          <w:tcPr>
            <w:tcW w:w="4876" w:type="dxa"/>
            <w:tcBorders>
              <w:top w:val="nil"/>
              <w:left w:val="nil"/>
              <w:bottom w:val="nil"/>
              <w:right w:val="nil"/>
            </w:tcBorders>
          </w:tcPr>
          <w:p w14:paraId="53374541" w14:textId="403899D2" w:rsidR="00284C00" w:rsidRPr="003E0C8D" w:rsidRDefault="00284C00" w:rsidP="00464D74">
            <w:pPr>
              <w:pStyle w:val="Normal6a"/>
            </w:pPr>
            <w:r w:rsidRPr="003E0C8D">
              <w:t>(22)</w:t>
            </w:r>
            <w:r w:rsidRPr="003E0C8D">
              <w:tab/>
              <w:t>Vzhledem</w:t>
            </w:r>
            <w:r w:rsidR="00A5289D">
              <w:t xml:space="preserve"> k </w:t>
            </w:r>
            <w:r w:rsidRPr="003E0C8D">
              <w:t>přetrvávající vysoké míře nezaměstnanosti</w:t>
            </w:r>
            <w:r w:rsidR="00A5289D">
              <w:t xml:space="preserve"> a </w:t>
            </w:r>
            <w:r w:rsidRPr="003E0C8D">
              <w:t>neaktivity mladých lidí</w:t>
            </w:r>
            <w:r w:rsidR="00A5289D">
              <w:t xml:space="preserve"> v </w:t>
            </w:r>
            <w:r w:rsidRPr="003E0C8D">
              <w:t>řadě členských států</w:t>
            </w:r>
            <w:r w:rsidR="00A5289D">
              <w:t xml:space="preserve"> a </w:t>
            </w:r>
            <w:r w:rsidRPr="003E0C8D">
              <w:t>regionů postihující zejména mladé lidi, kteří nejsou zaměstnáni ani se neúčastní vzdělávání nebo odborné přípravy, je nutné, aby uvedené členské státy</w:t>
            </w:r>
            <w:r w:rsidR="00A5289D">
              <w:t xml:space="preserve"> i </w:t>
            </w:r>
            <w:r w:rsidRPr="003E0C8D">
              <w:t>nadále investovaly dostatečné zdroje</w:t>
            </w:r>
            <w:r w:rsidR="00A5289D">
              <w:t xml:space="preserve"> z </w:t>
            </w:r>
            <w:r w:rsidRPr="003E0C8D">
              <w:t>ESF na opatření na podporu zaměstnanosti mládeže,</w:t>
            </w:r>
            <w:r w:rsidR="00A5289D">
              <w:t xml:space="preserve"> a </w:t>
            </w:r>
            <w:r w:rsidRPr="003E0C8D">
              <w:t>to</w:t>
            </w:r>
            <w:r w:rsidR="00A5289D">
              <w:t xml:space="preserve"> i </w:t>
            </w:r>
            <w:r w:rsidRPr="003E0C8D">
              <w:t xml:space="preserve">prostřednictvím provádění záruky pro mladé lidi. Členské státy by proto měly na tento úkol vyčlenit odpovídající množství zdrojů. Členské státy vážně postižené nezaměstnaností mladých lidí by měly vyčlenit </w:t>
            </w:r>
            <w:r w:rsidRPr="003E0C8D">
              <w:rPr>
                <w:b/>
                <w:i/>
              </w:rPr>
              <w:t>dostatečné, stabilní, předvídatelné</w:t>
            </w:r>
            <w:r w:rsidR="00A5289D">
              <w:rPr>
                <w:b/>
                <w:i/>
              </w:rPr>
              <w:t xml:space="preserve"> a </w:t>
            </w:r>
            <w:r w:rsidRPr="003E0C8D">
              <w:rPr>
                <w:b/>
                <w:i/>
              </w:rPr>
              <w:t>účelově vázané</w:t>
            </w:r>
            <w:r w:rsidRPr="003E0C8D">
              <w:t xml:space="preserve"> prostředky</w:t>
            </w:r>
            <w:r w:rsidR="00A5289D">
              <w:t xml:space="preserve"> z </w:t>
            </w:r>
            <w:r w:rsidRPr="003E0C8D">
              <w:t>ESF na podporu uplatnitelnosti mladých lidí na trhu práce.</w:t>
            </w:r>
          </w:p>
        </w:tc>
      </w:tr>
    </w:tbl>
    <w:p w14:paraId="6EE4BB5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7F44682" w14:textId="77777777" w:rsidR="00BD0451" w:rsidRPr="003E0C8D" w:rsidRDefault="00284C00" w:rsidP="00284C00">
      <w:r w:rsidRPr="003E0C8D">
        <w:rPr>
          <w:rStyle w:val="HideTWBExt"/>
        </w:rPr>
        <w:t>&lt;/AmendB&gt;</w:t>
      </w:r>
    </w:p>
    <w:p w14:paraId="5141C8C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268</w:t>
      </w:r>
      <w:r w:rsidRPr="003E0C8D">
        <w:rPr>
          <w:rStyle w:val="HideTWBExt"/>
          <w:b w:val="0"/>
        </w:rPr>
        <w:t>&lt;/NumAmB&gt;</w:t>
      </w:r>
    </w:p>
    <w:p w14:paraId="63BFAB04" w14:textId="77777777" w:rsidR="00284C00" w:rsidRPr="003E0C8D" w:rsidRDefault="00284C00" w:rsidP="00284C00">
      <w:pPr>
        <w:pStyle w:val="NormalBold"/>
      </w:pPr>
      <w:r w:rsidRPr="003E0C8D">
        <w:rPr>
          <w:rStyle w:val="HideTWBExt"/>
          <w:b w:val="0"/>
        </w:rPr>
        <w:t>&lt;RepeatBlock-By&gt;&lt;Members&gt;</w:t>
      </w:r>
      <w:r w:rsidRPr="003E0C8D">
        <w:t>Valérie Devaux, Grégory Allione, Laurence Farreng, Hristo Petrov, Irena Joveva, Brigitte van den Berg</w:t>
      </w:r>
      <w:r w:rsidRPr="003E0C8D">
        <w:rPr>
          <w:rStyle w:val="HideTWBExt"/>
          <w:b w:val="0"/>
        </w:rPr>
        <w:t>&lt;/Members&gt;</w:t>
      </w:r>
    </w:p>
    <w:p w14:paraId="4B10B1E9" w14:textId="77777777" w:rsidR="00284C00" w:rsidRPr="003E0C8D" w:rsidRDefault="00284C00" w:rsidP="00284C00">
      <w:pPr>
        <w:pStyle w:val="NormalBold"/>
      </w:pPr>
      <w:r w:rsidRPr="003E0C8D">
        <w:rPr>
          <w:rStyle w:val="HideTWBExt"/>
          <w:b w:val="0"/>
        </w:rPr>
        <w:t>&lt;/RepeatBlock-By&gt;</w:t>
      </w:r>
    </w:p>
    <w:p w14:paraId="5A86225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6E0569E" w14:textId="2E5B83AD" w:rsidR="00284C00" w:rsidRPr="003E0C8D" w:rsidRDefault="00284C00" w:rsidP="00284C00">
      <w:pPr>
        <w:pStyle w:val="NormalBold"/>
      </w:pPr>
      <w:r w:rsidRPr="003E0C8D">
        <w:rPr>
          <w:rStyle w:val="HideTWBExt"/>
          <w:b w:val="0"/>
        </w:rPr>
        <w:t>&lt;Article&gt;</w:t>
      </w:r>
      <w:r w:rsidRPr="003E0C8D">
        <w:t>Bod odůvodnění 22</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77BAF0A4" w14:textId="77777777" w:rsidTr="00464D74">
        <w:trPr>
          <w:trHeight w:hRule="exact" w:val="240"/>
          <w:jc w:val="center"/>
        </w:trPr>
        <w:tc>
          <w:tcPr>
            <w:tcW w:w="9752" w:type="dxa"/>
            <w:gridSpan w:val="2"/>
            <w:tcBorders>
              <w:top w:val="nil"/>
              <w:left w:val="nil"/>
              <w:bottom w:val="nil"/>
              <w:right w:val="nil"/>
            </w:tcBorders>
          </w:tcPr>
          <w:p w14:paraId="4767E4A2" w14:textId="77777777" w:rsidR="00284C00" w:rsidRPr="003E0C8D" w:rsidRDefault="00284C00" w:rsidP="00464D74"/>
        </w:tc>
      </w:tr>
      <w:tr w:rsidR="00284C00" w:rsidRPr="003E0C8D" w14:paraId="03C8601D" w14:textId="77777777" w:rsidTr="00464D74">
        <w:trPr>
          <w:trHeight w:val="240"/>
          <w:jc w:val="center"/>
        </w:trPr>
        <w:tc>
          <w:tcPr>
            <w:tcW w:w="4876" w:type="dxa"/>
            <w:tcBorders>
              <w:top w:val="nil"/>
              <w:left w:val="nil"/>
              <w:bottom w:val="nil"/>
              <w:right w:val="nil"/>
            </w:tcBorders>
          </w:tcPr>
          <w:p w14:paraId="59AEC2F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07A02C1" w14:textId="77777777" w:rsidR="00284C00" w:rsidRPr="003E0C8D" w:rsidRDefault="00284C00" w:rsidP="00464D74">
            <w:pPr>
              <w:pStyle w:val="AmColumnHeading"/>
            </w:pPr>
            <w:r w:rsidRPr="003E0C8D">
              <w:t>Pozměňovací návrh</w:t>
            </w:r>
          </w:p>
        </w:tc>
      </w:tr>
      <w:tr w:rsidR="00284C00" w:rsidRPr="003E0C8D" w14:paraId="79793530" w14:textId="77777777" w:rsidTr="00464D74">
        <w:trPr>
          <w:jc w:val="center"/>
        </w:trPr>
        <w:tc>
          <w:tcPr>
            <w:tcW w:w="4876" w:type="dxa"/>
            <w:tcBorders>
              <w:top w:val="nil"/>
              <w:left w:val="nil"/>
              <w:bottom w:val="nil"/>
              <w:right w:val="nil"/>
            </w:tcBorders>
          </w:tcPr>
          <w:p w14:paraId="391BDC47" w14:textId="77777777" w:rsidR="00284C00" w:rsidRPr="003E0C8D" w:rsidRDefault="00284C00" w:rsidP="00464D74">
            <w:pPr>
              <w:pStyle w:val="Normal6a"/>
            </w:pPr>
          </w:p>
        </w:tc>
        <w:tc>
          <w:tcPr>
            <w:tcW w:w="4876" w:type="dxa"/>
            <w:tcBorders>
              <w:top w:val="nil"/>
              <w:left w:val="nil"/>
              <w:bottom w:val="nil"/>
              <w:right w:val="nil"/>
            </w:tcBorders>
          </w:tcPr>
          <w:p w14:paraId="7CDE5BEB" w14:textId="0084D449" w:rsidR="00284C00" w:rsidRPr="003E0C8D" w:rsidRDefault="00284C00" w:rsidP="00464D74">
            <w:pPr>
              <w:pStyle w:val="Normal6a"/>
            </w:pPr>
            <w:r w:rsidRPr="003E0C8D">
              <w:rPr>
                <w:b/>
                <w:i/>
              </w:rPr>
              <w:t>(22a)</w:t>
            </w:r>
            <w:r w:rsidRPr="003E0C8D">
              <w:tab/>
            </w:r>
            <w:r w:rsidRPr="003E0C8D">
              <w:rPr>
                <w:b/>
                <w:i/>
              </w:rPr>
              <w:t>Vzhledem</w:t>
            </w:r>
            <w:r w:rsidR="00A5289D">
              <w:rPr>
                <w:b/>
                <w:i/>
              </w:rPr>
              <w:t xml:space="preserve"> k </w:t>
            </w:r>
            <w:r w:rsidRPr="003E0C8D">
              <w:rPr>
                <w:b/>
                <w:i/>
              </w:rPr>
              <w:t>významu přístupu ke zdravotní péči by měl ESF zajistit součinnost</w:t>
            </w:r>
            <w:r w:rsidR="00A5289D">
              <w:rPr>
                <w:b/>
                <w:i/>
              </w:rPr>
              <w:t xml:space="preserve"> a </w:t>
            </w:r>
            <w:r w:rsidRPr="003E0C8D">
              <w:rPr>
                <w:b/>
                <w:i/>
              </w:rPr>
              <w:t>doplňkovost</w:t>
            </w:r>
            <w:r w:rsidR="00A5289D">
              <w:rPr>
                <w:b/>
                <w:i/>
              </w:rPr>
              <w:t xml:space="preserve"> s </w:t>
            </w:r>
            <w:r w:rsidRPr="003E0C8D">
              <w:rPr>
                <w:b/>
                <w:i/>
              </w:rPr>
              <w:t>navrhovaným Evropským fondem pro konkurenceschopnost, zejména pokud jde</w:t>
            </w:r>
            <w:r w:rsidR="00A5289D">
              <w:rPr>
                <w:b/>
                <w:i/>
              </w:rPr>
              <w:t xml:space="preserve"> o </w:t>
            </w:r>
            <w:r w:rsidRPr="003E0C8D">
              <w:rPr>
                <w:b/>
                <w:i/>
              </w:rPr>
              <w:t>cíl podpory zdraví,</w:t>
            </w:r>
            <w:r w:rsidR="00A5289D">
              <w:rPr>
                <w:b/>
                <w:i/>
              </w:rPr>
              <w:t xml:space="preserve"> a s </w:t>
            </w:r>
            <w:r w:rsidRPr="003E0C8D">
              <w:rPr>
                <w:b/>
                <w:i/>
              </w:rPr>
              <w:t>navrhovaným nařízením</w:t>
            </w:r>
            <w:r w:rsidR="00A5289D">
              <w:rPr>
                <w:b/>
                <w:i/>
              </w:rPr>
              <w:t xml:space="preserve"> o </w:t>
            </w:r>
            <w:r w:rsidRPr="003E0C8D">
              <w:rPr>
                <w:b/>
                <w:i/>
              </w:rPr>
              <w:t>zřízení Evropského fondu pro hospodářskou, sociální</w:t>
            </w:r>
            <w:r w:rsidR="00A5289D">
              <w:rPr>
                <w:b/>
                <w:i/>
              </w:rPr>
              <w:t xml:space="preserve"> a </w:t>
            </w:r>
            <w:r w:rsidRPr="003E0C8D">
              <w:rPr>
                <w:b/>
                <w:i/>
              </w:rPr>
              <w:t>územní soudržnost, zemědělství, venkov, rybolov</w:t>
            </w:r>
            <w:r w:rsidR="00A5289D">
              <w:rPr>
                <w:b/>
                <w:i/>
              </w:rPr>
              <w:t xml:space="preserve"> a </w:t>
            </w:r>
            <w:r w:rsidRPr="003E0C8D">
              <w:rPr>
                <w:b/>
                <w:i/>
              </w:rPr>
              <w:t>námořní politiku, prosperitu</w:t>
            </w:r>
            <w:r w:rsidR="00A5289D">
              <w:rPr>
                <w:b/>
                <w:i/>
              </w:rPr>
              <w:t xml:space="preserve"> a </w:t>
            </w:r>
            <w:r w:rsidRPr="003E0C8D">
              <w:rPr>
                <w:b/>
                <w:i/>
              </w:rPr>
              <w:t>bezpečnost na období 2028–2034 (NRP).</w:t>
            </w:r>
          </w:p>
        </w:tc>
      </w:tr>
    </w:tbl>
    <w:p w14:paraId="39FA652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607669A" w14:textId="77777777" w:rsidR="00BD0451" w:rsidRPr="003E0C8D" w:rsidRDefault="00284C00" w:rsidP="00284C00">
      <w:r w:rsidRPr="003E0C8D">
        <w:rPr>
          <w:rStyle w:val="HideTWBExt"/>
        </w:rPr>
        <w:t>&lt;/AmendB&gt;</w:t>
      </w:r>
    </w:p>
    <w:p w14:paraId="74F80F30"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269</w:t>
      </w:r>
      <w:r w:rsidRPr="003E0C8D">
        <w:rPr>
          <w:rStyle w:val="HideTWBExt"/>
          <w:b w:val="0"/>
        </w:rPr>
        <w:t>&lt;/NumAmB&gt;</w:t>
      </w:r>
    </w:p>
    <w:p w14:paraId="6B6B9E32" w14:textId="77777777" w:rsidR="00284C00" w:rsidRPr="003E0C8D" w:rsidRDefault="00284C00" w:rsidP="00284C00">
      <w:pPr>
        <w:pStyle w:val="NormalBold"/>
      </w:pPr>
      <w:r w:rsidRPr="003E0C8D">
        <w:rPr>
          <w:rStyle w:val="HideTWBExt"/>
          <w:b w:val="0"/>
        </w:rPr>
        <w:t>&lt;RepeatBlock-By&gt;&lt;Members&gt;</w:t>
      </w:r>
      <w:r w:rsidRPr="003E0C8D">
        <w:t>Maravillas Abadía Jover, Rosa Estaràs Ferragut</w:t>
      </w:r>
      <w:r w:rsidRPr="003E0C8D">
        <w:rPr>
          <w:rStyle w:val="HideTWBExt"/>
          <w:b w:val="0"/>
        </w:rPr>
        <w:t>&lt;/Members&gt;</w:t>
      </w:r>
    </w:p>
    <w:p w14:paraId="1AA0C473" w14:textId="77777777" w:rsidR="00284C00" w:rsidRPr="003E0C8D" w:rsidRDefault="00284C00" w:rsidP="00284C00">
      <w:pPr>
        <w:pStyle w:val="NormalBold"/>
      </w:pPr>
      <w:r w:rsidRPr="003E0C8D">
        <w:rPr>
          <w:rStyle w:val="HideTWBExt"/>
          <w:b w:val="0"/>
        </w:rPr>
        <w:t>&lt;/RepeatBlock-By&gt;</w:t>
      </w:r>
    </w:p>
    <w:p w14:paraId="249D32F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DB9EB21" w14:textId="77777777" w:rsidR="00284C00" w:rsidRPr="003E0C8D" w:rsidRDefault="00284C00" w:rsidP="00284C00">
      <w:pPr>
        <w:pStyle w:val="NormalBold"/>
      </w:pPr>
      <w:r w:rsidRPr="003E0C8D">
        <w:rPr>
          <w:rStyle w:val="HideTWBExt"/>
          <w:b w:val="0"/>
        </w:rPr>
        <w:t>&lt;Article&gt;</w:t>
      </w:r>
      <w:r w:rsidRPr="003E0C8D">
        <w:t>Bod odůvodnění 23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FF67E74" w14:textId="77777777" w:rsidTr="00464D74">
        <w:trPr>
          <w:trHeight w:hRule="exact" w:val="240"/>
          <w:jc w:val="center"/>
        </w:trPr>
        <w:tc>
          <w:tcPr>
            <w:tcW w:w="9752" w:type="dxa"/>
            <w:gridSpan w:val="2"/>
            <w:tcBorders>
              <w:top w:val="nil"/>
              <w:left w:val="nil"/>
              <w:bottom w:val="nil"/>
              <w:right w:val="nil"/>
            </w:tcBorders>
          </w:tcPr>
          <w:p w14:paraId="207E14F3" w14:textId="77777777" w:rsidR="00284C00" w:rsidRPr="003E0C8D" w:rsidRDefault="00284C00" w:rsidP="00464D74"/>
        </w:tc>
      </w:tr>
      <w:tr w:rsidR="00284C00" w:rsidRPr="003E0C8D" w14:paraId="7F9AEA07" w14:textId="77777777" w:rsidTr="00464D74">
        <w:trPr>
          <w:trHeight w:val="240"/>
          <w:jc w:val="center"/>
        </w:trPr>
        <w:tc>
          <w:tcPr>
            <w:tcW w:w="4876" w:type="dxa"/>
            <w:tcBorders>
              <w:top w:val="nil"/>
              <w:left w:val="nil"/>
              <w:bottom w:val="nil"/>
              <w:right w:val="nil"/>
            </w:tcBorders>
          </w:tcPr>
          <w:p w14:paraId="4E5DE94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3CA3689" w14:textId="77777777" w:rsidR="00284C00" w:rsidRPr="003E0C8D" w:rsidRDefault="00284C00" w:rsidP="00464D74">
            <w:pPr>
              <w:pStyle w:val="AmColumnHeading"/>
            </w:pPr>
            <w:r w:rsidRPr="003E0C8D">
              <w:t>Pozměňovací návrh</w:t>
            </w:r>
          </w:p>
        </w:tc>
      </w:tr>
      <w:tr w:rsidR="00284C00" w:rsidRPr="003E0C8D" w14:paraId="33A59F11" w14:textId="77777777" w:rsidTr="00464D74">
        <w:trPr>
          <w:jc w:val="center"/>
        </w:trPr>
        <w:tc>
          <w:tcPr>
            <w:tcW w:w="4876" w:type="dxa"/>
            <w:tcBorders>
              <w:top w:val="nil"/>
              <w:left w:val="nil"/>
              <w:bottom w:val="nil"/>
              <w:right w:val="nil"/>
            </w:tcBorders>
          </w:tcPr>
          <w:p w14:paraId="7510FA96" w14:textId="6A273562"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občanskou společností. Je proto nezbytné, aby členské státy při provádění ESF podporovaly účast sociálních partnerů</w:t>
            </w:r>
            <w:r w:rsidR="00A5289D">
              <w:t xml:space="preserve"> a </w:t>
            </w:r>
            <w:r w:rsidRPr="003E0C8D">
              <w:t>občanské společnosti. Členské státy, které obdržely doporučení pro jednotlivé země</w:t>
            </w:r>
            <w:r w:rsidR="00A5289D">
              <w:t xml:space="preserve"> v </w:t>
            </w:r>
            <w:r w:rsidRPr="003E0C8D">
              <w:t>této oblasti, by měly přidělit prostředky</w:t>
            </w:r>
            <w:r w:rsidR="00A5289D">
              <w:t xml:space="preserve"> z </w:t>
            </w:r>
            <w:r w:rsidRPr="003E0C8D">
              <w:t>ESF na podporu budování kapacit sociálních partnerů</w:t>
            </w:r>
            <w:r w:rsidR="00A5289D">
              <w:t xml:space="preserve"> a </w:t>
            </w:r>
            <w:r w:rsidRPr="003E0C8D">
              <w:t>organizací občanské společnosti.]</w:t>
            </w:r>
          </w:p>
        </w:tc>
        <w:tc>
          <w:tcPr>
            <w:tcW w:w="4876" w:type="dxa"/>
            <w:tcBorders>
              <w:top w:val="nil"/>
              <w:left w:val="nil"/>
              <w:bottom w:val="nil"/>
              <w:right w:val="nil"/>
            </w:tcBorders>
          </w:tcPr>
          <w:p w14:paraId="276A4A00" w14:textId="63AB3CB3"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Pr="003E0C8D">
              <w:rPr>
                <w:b/>
                <w:i/>
              </w:rPr>
              <w:t>, která zajišťuje specializované řídící struktury</w:t>
            </w:r>
            <w:r w:rsidR="00A5289D">
              <w:rPr>
                <w:b/>
                <w:i/>
              </w:rPr>
              <w:t xml:space="preserve"> s </w:t>
            </w:r>
            <w:r w:rsidRPr="003E0C8D">
              <w:rPr>
                <w:b/>
                <w:i/>
              </w:rPr>
              <w:t>jasně určenými řídícími orgány, strukturálně závislými na ministerstvech specializovaných na danou oblast,</w:t>
            </w:r>
            <w:r w:rsidR="00A5289D">
              <w:t xml:space="preserve"> a </w:t>
            </w:r>
            <w:r w:rsidRPr="003E0C8D">
              <w:rPr>
                <w:b/>
                <w:i/>
              </w:rPr>
              <w:t>na</w:t>
            </w:r>
            <w:r w:rsidRPr="003E0C8D">
              <w:t xml:space="preserve"> partnerství mezi všemi subjekty na příslušných územních úrovních</w:t>
            </w:r>
            <w:r w:rsidR="00A5289D">
              <w:t xml:space="preserve"> a </w:t>
            </w:r>
            <w:r w:rsidRPr="003E0C8D">
              <w:t>sociálně-ekonomickými subjekty, zejména sociálními partnery</w:t>
            </w:r>
            <w:r w:rsidRPr="003E0C8D">
              <w:rPr>
                <w:b/>
                <w:i/>
              </w:rPr>
              <w:t>, subjekty sociální ekonomiky</w:t>
            </w:r>
            <w:r w:rsidR="00A5289D">
              <w:t xml:space="preserve"> a </w:t>
            </w:r>
            <w:r w:rsidRPr="003E0C8D">
              <w:t>občanskou společností. Je proto nezbytné, aby členské státy při provádění ESF podporovaly účast sociálních partnerů</w:t>
            </w:r>
            <w:r w:rsidR="00A5289D">
              <w:t xml:space="preserve"> a </w:t>
            </w:r>
            <w:r w:rsidRPr="003E0C8D">
              <w:t>občanské společnosti</w:t>
            </w:r>
            <w:r w:rsidR="00A5289D">
              <w:t xml:space="preserve"> a </w:t>
            </w:r>
            <w:r w:rsidRPr="003E0C8D">
              <w:rPr>
                <w:b/>
                <w:i/>
              </w:rPr>
              <w:t>rozvoj projektů</w:t>
            </w:r>
            <w:r w:rsidRPr="003E0C8D">
              <w:t>. Členské státy, které obdržely doporučení pro jednotlivé země</w:t>
            </w:r>
            <w:r w:rsidR="00A5289D">
              <w:t xml:space="preserve"> v </w:t>
            </w:r>
            <w:r w:rsidRPr="003E0C8D">
              <w:t>této oblasti, by měly přidělit prostředky</w:t>
            </w:r>
            <w:r w:rsidR="00A5289D">
              <w:t xml:space="preserve"> z </w:t>
            </w:r>
            <w:r w:rsidRPr="003E0C8D">
              <w:t>ESF na podporu budování kapacit sociálních partnerů</w:t>
            </w:r>
            <w:r w:rsidR="00A5289D">
              <w:t xml:space="preserve"> a </w:t>
            </w:r>
            <w:r w:rsidRPr="003E0C8D">
              <w:t>organizací občanské společnosti.]</w:t>
            </w:r>
          </w:p>
        </w:tc>
      </w:tr>
    </w:tbl>
    <w:p w14:paraId="73D42A7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D6CEDAB" w14:textId="77777777" w:rsidR="00BD0451" w:rsidRPr="003E0C8D" w:rsidRDefault="00284C00" w:rsidP="00284C00">
      <w:r w:rsidRPr="003E0C8D">
        <w:rPr>
          <w:rStyle w:val="HideTWBExt"/>
        </w:rPr>
        <w:t>&lt;/AmendB&gt;</w:t>
      </w:r>
    </w:p>
    <w:p w14:paraId="46E69103"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270</w:t>
      </w:r>
      <w:r w:rsidRPr="003E0C8D">
        <w:rPr>
          <w:rStyle w:val="HideTWBExt"/>
          <w:b w:val="0"/>
        </w:rPr>
        <w:t>&lt;/NumAmB&gt;</w:t>
      </w:r>
    </w:p>
    <w:p w14:paraId="1655FC68" w14:textId="77777777" w:rsidR="00284C00" w:rsidRPr="003E0C8D" w:rsidRDefault="00284C00" w:rsidP="00284C00">
      <w:pPr>
        <w:pStyle w:val="NormalBold"/>
      </w:pPr>
      <w:r w:rsidRPr="003E0C8D">
        <w:rPr>
          <w:rStyle w:val="HideTWBExt"/>
          <w:b w:val="0"/>
        </w:rPr>
        <w:t>&lt;RepeatBlock-By&gt;&lt;Members&gt;</w:t>
      </w:r>
      <w:r w:rsidRPr="003E0C8D">
        <w:t>David Casa</w:t>
      </w:r>
      <w:r w:rsidRPr="003E0C8D">
        <w:rPr>
          <w:rStyle w:val="HideTWBExt"/>
          <w:b w:val="0"/>
        </w:rPr>
        <w:t>&lt;/Members&gt;</w:t>
      </w:r>
    </w:p>
    <w:p w14:paraId="7BC0CCDD" w14:textId="77777777" w:rsidR="00284C00" w:rsidRPr="003E0C8D" w:rsidRDefault="00284C00" w:rsidP="00284C00">
      <w:pPr>
        <w:pStyle w:val="NormalBold"/>
      </w:pPr>
      <w:r w:rsidRPr="003E0C8D">
        <w:rPr>
          <w:rStyle w:val="HideTWBExt"/>
          <w:b w:val="0"/>
        </w:rPr>
        <w:t>&lt;/RepeatBlock-By&gt;</w:t>
      </w:r>
    </w:p>
    <w:p w14:paraId="2E80252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51D6418" w14:textId="77777777" w:rsidR="00284C00" w:rsidRPr="003E0C8D" w:rsidRDefault="00284C00" w:rsidP="00284C00">
      <w:pPr>
        <w:pStyle w:val="NormalBold"/>
      </w:pPr>
      <w:r w:rsidRPr="003E0C8D">
        <w:rPr>
          <w:rStyle w:val="HideTWBExt"/>
          <w:b w:val="0"/>
        </w:rPr>
        <w:t>&lt;Article&gt;</w:t>
      </w:r>
      <w:r w:rsidRPr="003E0C8D">
        <w:t>Bod odůvodnění 23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DFE9209" w14:textId="77777777" w:rsidTr="00464D74">
        <w:trPr>
          <w:trHeight w:hRule="exact" w:val="240"/>
          <w:jc w:val="center"/>
        </w:trPr>
        <w:tc>
          <w:tcPr>
            <w:tcW w:w="9752" w:type="dxa"/>
            <w:gridSpan w:val="2"/>
            <w:tcBorders>
              <w:top w:val="nil"/>
              <w:left w:val="nil"/>
              <w:bottom w:val="nil"/>
              <w:right w:val="nil"/>
            </w:tcBorders>
          </w:tcPr>
          <w:p w14:paraId="53959EEB" w14:textId="77777777" w:rsidR="00284C00" w:rsidRPr="003E0C8D" w:rsidRDefault="00284C00" w:rsidP="00464D74"/>
        </w:tc>
      </w:tr>
      <w:tr w:rsidR="00284C00" w:rsidRPr="003E0C8D" w14:paraId="6F81E83E" w14:textId="77777777" w:rsidTr="00464D74">
        <w:trPr>
          <w:trHeight w:val="240"/>
          <w:jc w:val="center"/>
        </w:trPr>
        <w:tc>
          <w:tcPr>
            <w:tcW w:w="4876" w:type="dxa"/>
            <w:tcBorders>
              <w:top w:val="nil"/>
              <w:left w:val="nil"/>
              <w:bottom w:val="nil"/>
              <w:right w:val="nil"/>
            </w:tcBorders>
          </w:tcPr>
          <w:p w14:paraId="1A3535F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6651922" w14:textId="77777777" w:rsidR="00284C00" w:rsidRPr="003E0C8D" w:rsidRDefault="00284C00" w:rsidP="00464D74">
            <w:pPr>
              <w:pStyle w:val="AmColumnHeading"/>
            </w:pPr>
            <w:r w:rsidRPr="003E0C8D">
              <w:t>Pozměňovací návrh</w:t>
            </w:r>
          </w:p>
        </w:tc>
      </w:tr>
      <w:tr w:rsidR="00284C00" w:rsidRPr="003E0C8D" w14:paraId="009E23B1" w14:textId="77777777" w:rsidTr="00464D74">
        <w:trPr>
          <w:jc w:val="center"/>
        </w:trPr>
        <w:tc>
          <w:tcPr>
            <w:tcW w:w="4876" w:type="dxa"/>
            <w:tcBorders>
              <w:top w:val="nil"/>
              <w:left w:val="nil"/>
              <w:bottom w:val="nil"/>
              <w:right w:val="nil"/>
            </w:tcBorders>
          </w:tcPr>
          <w:p w14:paraId="65B789E2" w14:textId="4F33936B"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občanskou společností. Je proto nezbytné, aby členské státy při provádění ESF podporovaly účast sociálních partnerů</w:t>
            </w:r>
            <w:r w:rsidR="00A5289D">
              <w:t xml:space="preserve"> a </w:t>
            </w:r>
            <w:r w:rsidRPr="003E0C8D">
              <w:t>občanské společnosti. Členské státy, které obdržely doporučení pro jednotlivé země</w:t>
            </w:r>
            <w:r w:rsidR="00A5289D">
              <w:t xml:space="preserve"> v </w:t>
            </w:r>
            <w:r w:rsidRPr="003E0C8D">
              <w:t>této oblasti, by měly přidělit prostředky</w:t>
            </w:r>
            <w:r w:rsidR="00A5289D">
              <w:t xml:space="preserve"> z </w:t>
            </w:r>
            <w:r w:rsidRPr="003E0C8D">
              <w:t>ESF na podporu budování kapacit sociálních partnerů</w:t>
            </w:r>
            <w:r w:rsidR="00A5289D">
              <w:t xml:space="preserve"> a </w:t>
            </w:r>
            <w:r w:rsidRPr="003E0C8D">
              <w:t>organizací občanské společnosti.]</w:t>
            </w:r>
          </w:p>
        </w:tc>
        <w:tc>
          <w:tcPr>
            <w:tcW w:w="4876" w:type="dxa"/>
            <w:tcBorders>
              <w:top w:val="nil"/>
              <w:left w:val="nil"/>
              <w:bottom w:val="nil"/>
              <w:right w:val="nil"/>
            </w:tcBorders>
          </w:tcPr>
          <w:p w14:paraId="4D318A94" w14:textId="5C7D3F11" w:rsidR="00284C00" w:rsidRPr="003E0C8D" w:rsidRDefault="00284C00" w:rsidP="00464D74">
            <w:pPr>
              <w:pStyle w:val="Normal6a"/>
            </w:pPr>
            <w:r w:rsidRPr="003E0C8D">
              <w:t>(23)</w:t>
            </w:r>
            <w:r w:rsidRPr="003E0C8D">
              <w:tab/>
              <w:t>Provádění akcí podporovaných</w:t>
            </w:r>
            <w:r w:rsidR="00A5289D">
              <w:t xml:space="preserve"> z </w:t>
            </w:r>
            <w:r w:rsidRPr="003E0C8D">
              <w:t>ESF závisí na řádné správě</w:t>
            </w:r>
            <w:r w:rsidRPr="003E0C8D">
              <w:rPr>
                <w:b/>
                <w:i/>
              </w:rPr>
              <w:t>, včetně specializovaných řídících struktur</w:t>
            </w:r>
            <w:r w:rsidR="00A5289D">
              <w:rPr>
                <w:b/>
                <w:i/>
              </w:rPr>
              <w:t xml:space="preserve"> a </w:t>
            </w:r>
            <w:r w:rsidRPr="003E0C8D">
              <w:rPr>
                <w:b/>
                <w:i/>
              </w:rPr>
              <w:t>jasně určených řídících orgánů, strukturálně závislých na vnitrostátních ministerstvech specializovaných na oblast práce</w:t>
            </w:r>
            <w:r w:rsidR="00A5289D">
              <w:rPr>
                <w:b/>
                <w:i/>
              </w:rPr>
              <w:t xml:space="preserve"> a </w:t>
            </w:r>
            <w:r w:rsidRPr="003E0C8D">
              <w:rPr>
                <w:b/>
                <w:i/>
              </w:rPr>
              <w:t>sociálního začleňování, na</w:t>
            </w:r>
            <w:r w:rsidRPr="003E0C8D">
              <w:t xml:space="preserve"> 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organizacemi občanské společnosti. Je proto nezbytné, aby členské státy při provádění ESF podporovaly účast sociálních partnerů</w:t>
            </w:r>
            <w:r w:rsidR="00A5289D">
              <w:t xml:space="preserve"> a </w:t>
            </w:r>
            <w:r w:rsidRPr="003E0C8D">
              <w:t>občanské společnosti. Členské státy, které obdržely doporučení pro jednotlivé země</w:t>
            </w:r>
            <w:r w:rsidR="00A5289D">
              <w:t xml:space="preserve"> v </w:t>
            </w:r>
            <w:r w:rsidRPr="003E0C8D">
              <w:t>této oblasti, by měly přidělit prostředky</w:t>
            </w:r>
            <w:r w:rsidR="00A5289D">
              <w:t xml:space="preserve"> z </w:t>
            </w:r>
            <w:r w:rsidRPr="003E0C8D">
              <w:t>ESF na podporu budování kapacit sociálních partnerů</w:t>
            </w:r>
            <w:r w:rsidR="00A5289D">
              <w:t xml:space="preserve"> a </w:t>
            </w:r>
            <w:r w:rsidRPr="003E0C8D">
              <w:t>organizací občanské společnosti.]</w:t>
            </w:r>
          </w:p>
        </w:tc>
      </w:tr>
    </w:tbl>
    <w:p w14:paraId="4DCBDB3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0A4F937" w14:textId="77777777" w:rsidR="00BD0451" w:rsidRPr="003E0C8D" w:rsidRDefault="00284C00" w:rsidP="00284C00">
      <w:r w:rsidRPr="003E0C8D">
        <w:rPr>
          <w:rStyle w:val="HideTWBExt"/>
        </w:rPr>
        <w:t>&lt;/AmendB&gt;</w:t>
      </w:r>
    </w:p>
    <w:p w14:paraId="73F96F1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271</w:t>
      </w:r>
      <w:r w:rsidRPr="003E0C8D">
        <w:rPr>
          <w:rStyle w:val="HideTWBExt"/>
          <w:b w:val="0"/>
        </w:rPr>
        <w:t>&lt;/NumAmB&gt;</w:t>
      </w:r>
    </w:p>
    <w:p w14:paraId="4326F94E" w14:textId="77777777" w:rsidR="00284C00" w:rsidRPr="003E0C8D" w:rsidRDefault="00284C00" w:rsidP="00284C00">
      <w:pPr>
        <w:pStyle w:val="NormalBold"/>
      </w:pPr>
      <w:r w:rsidRPr="003E0C8D">
        <w:rPr>
          <w:rStyle w:val="HideTWBExt"/>
          <w:b w:val="0"/>
        </w:rPr>
        <w:t>&lt;RepeatBlock-By&gt;&lt;Members&gt;</w:t>
      </w:r>
      <w:r w:rsidRPr="003E0C8D">
        <w:t>Estrella Galán, Konstantinos Arvanitis, João Oliveira, Özlem Demirel, Li Andersson</w:t>
      </w:r>
      <w:r w:rsidRPr="003E0C8D">
        <w:rPr>
          <w:rStyle w:val="HideTWBExt"/>
          <w:b w:val="0"/>
        </w:rPr>
        <w:t>&lt;/Members&gt;</w:t>
      </w:r>
    </w:p>
    <w:p w14:paraId="4936F13D" w14:textId="77777777" w:rsidR="00284C00" w:rsidRPr="003E0C8D" w:rsidRDefault="00284C00" w:rsidP="00284C00">
      <w:pPr>
        <w:pStyle w:val="NormalBold"/>
      </w:pPr>
      <w:r w:rsidRPr="003E0C8D">
        <w:rPr>
          <w:rStyle w:val="HideTWBExt"/>
          <w:b w:val="0"/>
        </w:rPr>
        <w:t>&lt;/RepeatBlock-By&gt;</w:t>
      </w:r>
    </w:p>
    <w:p w14:paraId="5BD18B1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10D1308C" w14:textId="77777777" w:rsidR="00284C00" w:rsidRPr="003E0C8D" w:rsidRDefault="00284C00" w:rsidP="00284C00">
      <w:pPr>
        <w:pStyle w:val="NormalBold"/>
      </w:pPr>
      <w:r w:rsidRPr="003E0C8D">
        <w:rPr>
          <w:rStyle w:val="HideTWBExt"/>
          <w:b w:val="0"/>
        </w:rPr>
        <w:t>&lt;Article&gt;</w:t>
      </w:r>
      <w:r w:rsidRPr="003E0C8D">
        <w:t>Bod odůvodnění 23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A2942CD" w14:textId="77777777" w:rsidTr="00464D74">
        <w:trPr>
          <w:trHeight w:hRule="exact" w:val="240"/>
          <w:jc w:val="center"/>
        </w:trPr>
        <w:tc>
          <w:tcPr>
            <w:tcW w:w="9752" w:type="dxa"/>
            <w:gridSpan w:val="2"/>
            <w:tcBorders>
              <w:top w:val="nil"/>
              <w:left w:val="nil"/>
              <w:bottom w:val="nil"/>
              <w:right w:val="nil"/>
            </w:tcBorders>
          </w:tcPr>
          <w:p w14:paraId="444019C4" w14:textId="77777777" w:rsidR="00284C00" w:rsidRPr="003E0C8D" w:rsidRDefault="00284C00" w:rsidP="00464D74"/>
        </w:tc>
      </w:tr>
      <w:tr w:rsidR="00284C00" w:rsidRPr="003E0C8D" w14:paraId="164E5B67" w14:textId="77777777" w:rsidTr="00464D74">
        <w:trPr>
          <w:trHeight w:val="240"/>
          <w:jc w:val="center"/>
        </w:trPr>
        <w:tc>
          <w:tcPr>
            <w:tcW w:w="4876" w:type="dxa"/>
            <w:tcBorders>
              <w:top w:val="nil"/>
              <w:left w:val="nil"/>
              <w:bottom w:val="nil"/>
              <w:right w:val="nil"/>
            </w:tcBorders>
          </w:tcPr>
          <w:p w14:paraId="4BF4A11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2D3E6EA" w14:textId="77777777" w:rsidR="00284C00" w:rsidRPr="003E0C8D" w:rsidRDefault="00284C00" w:rsidP="00464D74">
            <w:pPr>
              <w:pStyle w:val="AmColumnHeading"/>
            </w:pPr>
            <w:r w:rsidRPr="003E0C8D">
              <w:t>Pozměňovací návrh</w:t>
            </w:r>
          </w:p>
        </w:tc>
      </w:tr>
      <w:tr w:rsidR="00284C00" w:rsidRPr="003E0C8D" w14:paraId="4E457873" w14:textId="77777777" w:rsidTr="00464D74">
        <w:trPr>
          <w:jc w:val="center"/>
        </w:trPr>
        <w:tc>
          <w:tcPr>
            <w:tcW w:w="4876" w:type="dxa"/>
            <w:tcBorders>
              <w:top w:val="nil"/>
              <w:left w:val="nil"/>
              <w:bottom w:val="nil"/>
              <w:right w:val="nil"/>
            </w:tcBorders>
          </w:tcPr>
          <w:p w14:paraId="57154155" w14:textId="5197199F" w:rsidR="00284C00" w:rsidRPr="003E0C8D" w:rsidRDefault="00284C00" w:rsidP="00464D74">
            <w:pPr>
              <w:pStyle w:val="Normal6a"/>
            </w:pPr>
            <w:r w:rsidRPr="003E0C8D">
              <w:t>(23)</w:t>
            </w:r>
            <w:r w:rsidRPr="003E0C8D">
              <w:tab/>
            </w:r>
            <w:r w:rsidRPr="003E0C8D">
              <w:rPr>
                <w:b/>
                <w:i/>
              </w:rPr>
              <w:t>Efektivní</w:t>
            </w:r>
            <w:r w:rsidR="00A5289D">
              <w:rPr>
                <w:b/>
                <w:i/>
              </w:rPr>
              <w:t xml:space="preserve"> a </w:t>
            </w:r>
            <w:r w:rsidRPr="003E0C8D">
              <w:rPr>
                <w:b/>
                <w:i/>
              </w:rPr>
              <w:t>účinné</w:t>
            </w:r>
            <w:r w:rsidRPr="003E0C8D">
              <w:t xml:space="preserve"> provádění akcí podporovaných fondem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rPr>
                <w:b/>
                <w:i/>
              </w:rPr>
              <w:t>občanskou společností</w:t>
            </w:r>
            <w:r w:rsidRPr="003E0C8D">
              <w:t>. Je proto nezbytné, aby členské státy při provádění ESF podporovaly účast sociálních partnerů</w:t>
            </w:r>
            <w:r w:rsidR="00A5289D">
              <w:t xml:space="preserve"> a </w:t>
            </w:r>
            <w:r w:rsidRPr="003E0C8D">
              <w:t>občanské společnosti. Členské státy</w:t>
            </w:r>
            <w:r w:rsidRPr="003E0C8D">
              <w:rPr>
                <w:b/>
                <w:i/>
              </w:rPr>
              <w:t>, které obdržely doporučení pro jednotlivé země</w:t>
            </w:r>
            <w:r w:rsidR="00A5289D">
              <w:rPr>
                <w:b/>
                <w:i/>
              </w:rPr>
              <w:t xml:space="preserve"> v </w:t>
            </w:r>
            <w:r w:rsidRPr="003E0C8D">
              <w:rPr>
                <w:b/>
                <w:i/>
              </w:rPr>
              <w:t>této oblasti,</w:t>
            </w:r>
            <w:r w:rsidRPr="003E0C8D">
              <w:t xml:space="preserve"> by měly přidělit prostředky</w:t>
            </w:r>
            <w:r w:rsidR="00A5289D">
              <w:t xml:space="preserve"> z </w:t>
            </w:r>
            <w:r w:rsidRPr="003E0C8D">
              <w:t>ESF na podporu budování kapacit sociálních partnerů</w:t>
            </w:r>
            <w:r w:rsidR="00A5289D">
              <w:t xml:space="preserve"> a </w:t>
            </w:r>
            <w:r w:rsidRPr="003E0C8D">
              <w:t>organizací občanské společnosti.</w:t>
            </w:r>
            <w:r w:rsidRPr="003E0C8D">
              <w:rPr>
                <w:b/>
                <w:i/>
              </w:rPr>
              <w:t>]</w:t>
            </w:r>
          </w:p>
        </w:tc>
        <w:tc>
          <w:tcPr>
            <w:tcW w:w="4876" w:type="dxa"/>
            <w:tcBorders>
              <w:top w:val="nil"/>
              <w:left w:val="nil"/>
              <w:bottom w:val="nil"/>
              <w:right w:val="nil"/>
            </w:tcBorders>
          </w:tcPr>
          <w:p w14:paraId="65782C39" w14:textId="502CF76E" w:rsidR="00284C00" w:rsidRPr="003E0C8D" w:rsidRDefault="00284C00" w:rsidP="00464D74">
            <w:pPr>
              <w:pStyle w:val="Normal6a"/>
            </w:pPr>
            <w:r w:rsidRPr="003E0C8D">
              <w:t>(23)</w:t>
            </w:r>
            <w:r w:rsidRPr="003E0C8D">
              <w:tab/>
              <w:t>Provádění akcí podporovaných</w:t>
            </w:r>
            <w:r w:rsidR="00A5289D">
              <w:t xml:space="preserve"> z </w:t>
            </w:r>
            <w:r w:rsidRPr="003E0C8D">
              <w:t>ESF závisí na řádné správě</w:t>
            </w:r>
            <w:r w:rsidRPr="003E0C8D">
              <w:rPr>
                <w:b/>
                <w:i/>
              </w:rPr>
              <w:t>, která zajišťuje specializované řídící struktury</w:t>
            </w:r>
            <w:r w:rsidR="00A5289D">
              <w:rPr>
                <w:b/>
                <w:i/>
              </w:rPr>
              <w:t xml:space="preserve"> s </w:t>
            </w:r>
            <w:r w:rsidRPr="003E0C8D">
              <w:rPr>
                <w:b/>
                <w:i/>
              </w:rPr>
              <w:t>jasně určenými řídícími orgány, strukturálně závislými na ministerstvech specializovaných na oblast práce</w:t>
            </w:r>
            <w:r w:rsidR="00A5289D">
              <w:rPr>
                <w:b/>
                <w:i/>
              </w:rPr>
              <w:t xml:space="preserve"> a </w:t>
            </w:r>
            <w:r w:rsidRPr="003E0C8D">
              <w:rPr>
                <w:b/>
                <w:i/>
              </w:rPr>
              <w:t>sociálního začleňování,</w:t>
            </w:r>
            <w:r w:rsidR="00A5289D">
              <w:rPr>
                <w:b/>
                <w:i/>
              </w:rPr>
              <w:t xml:space="preserve"> a </w:t>
            </w:r>
            <w:r w:rsidRPr="003E0C8D">
              <w:rPr>
                <w:b/>
                <w:i/>
              </w:rPr>
              <w:t>je založena na účinném</w:t>
            </w:r>
            <w:r w:rsidR="00A5289D">
              <w:rPr>
                <w:b/>
                <w:i/>
              </w:rPr>
              <w:t xml:space="preserve"> a </w:t>
            </w:r>
            <w:r w:rsidRPr="003E0C8D">
              <w:rPr>
                <w:b/>
                <w:i/>
              </w:rPr>
              <w:t>strukturovaném</w:t>
            </w:r>
            <w:r w:rsidRPr="003E0C8D">
              <w:t xml:space="preserve"> 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rPr>
                <w:b/>
                <w:i/>
              </w:rPr>
              <w:t>organizacemi občanské společnosti</w:t>
            </w:r>
            <w:r w:rsidRPr="003E0C8D">
              <w:t>. Je proto nezbytné, aby členské státy při provádění ESF podporovaly účast sociálních partnerů</w:t>
            </w:r>
            <w:r w:rsidR="00A5289D">
              <w:t xml:space="preserve"> a </w:t>
            </w:r>
            <w:r w:rsidRPr="003E0C8D">
              <w:t>občanské společnosti. Členské státy by měly přidělit prostředky</w:t>
            </w:r>
            <w:r w:rsidR="00A5289D">
              <w:t xml:space="preserve"> z </w:t>
            </w:r>
            <w:r w:rsidRPr="003E0C8D">
              <w:t>ESF na podporu budování kapacit sociálních partnerů</w:t>
            </w:r>
            <w:r w:rsidR="00A5289D">
              <w:t xml:space="preserve"> a </w:t>
            </w:r>
            <w:r w:rsidRPr="003E0C8D">
              <w:t>organizací občanské společnosti.</w:t>
            </w:r>
          </w:p>
        </w:tc>
      </w:tr>
    </w:tbl>
    <w:p w14:paraId="5A2AA346"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0C6A9EB" w14:textId="77777777" w:rsidR="00BD0451" w:rsidRPr="003E0C8D" w:rsidRDefault="00284C00" w:rsidP="00284C00">
      <w:r w:rsidRPr="003E0C8D">
        <w:rPr>
          <w:rStyle w:val="HideTWBExt"/>
        </w:rPr>
        <w:t>&lt;/AmendB&gt;</w:t>
      </w:r>
    </w:p>
    <w:p w14:paraId="50716F04"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272</w:t>
      </w:r>
      <w:r w:rsidRPr="003E0C8D">
        <w:rPr>
          <w:rStyle w:val="HideTWBExt"/>
          <w:b w:val="0"/>
        </w:rPr>
        <w:t>&lt;/NumAmB&gt;</w:t>
      </w:r>
    </w:p>
    <w:p w14:paraId="2ABCD3B5"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291285C5" w14:textId="77777777" w:rsidR="00284C00" w:rsidRPr="003E0C8D" w:rsidRDefault="00284C00" w:rsidP="00284C00">
      <w:pPr>
        <w:pStyle w:val="NormalBold"/>
      </w:pPr>
      <w:r w:rsidRPr="003E0C8D">
        <w:rPr>
          <w:rStyle w:val="HideTWBExt"/>
          <w:b w:val="0"/>
        </w:rPr>
        <w:t>&lt;/RepeatBlock-By&gt;</w:t>
      </w:r>
    </w:p>
    <w:p w14:paraId="46A2A730"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8F4C75C" w14:textId="77777777" w:rsidR="00284C00" w:rsidRPr="003E0C8D" w:rsidRDefault="00284C00" w:rsidP="00284C00">
      <w:pPr>
        <w:pStyle w:val="NormalBold"/>
      </w:pPr>
      <w:r w:rsidRPr="003E0C8D">
        <w:rPr>
          <w:rStyle w:val="HideTWBExt"/>
          <w:b w:val="0"/>
        </w:rPr>
        <w:t>&lt;Article&gt;</w:t>
      </w:r>
      <w:r w:rsidRPr="003E0C8D">
        <w:t>Bod odůvodnění 23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13964B2" w14:textId="77777777" w:rsidTr="00464D74">
        <w:trPr>
          <w:trHeight w:hRule="exact" w:val="240"/>
          <w:jc w:val="center"/>
        </w:trPr>
        <w:tc>
          <w:tcPr>
            <w:tcW w:w="9752" w:type="dxa"/>
            <w:gridSpan w:val="2"/>
            <w:tcBorders>
              <w:top w:val="nil"/>
              <w:left w:val="nil"/>
              <w:bottom w:val="nil"/>
              <w:right w:val="nil"/>
            </w:tcBorders>
          </w:tcPr>
          <w:p w14:paraId="1190F5FB" w14:textId="77777777" w:rsidR="00284C00" w:rsidRPr="003E0C8D" w:rsidRDefault="00284C00" w:rsidP="00464D74"/>
        </w:tc>
      </w:tr>
      <w:tr w:rsidR="00284C00" w:rsidRPr="003E0C8D" w14:paraId="241A7AE8" w14:textId="77777777" w:rsidTr="00464D74">
        <w:trPr>
          <w:trHeight w:val="240"/>
          <w:jc w:val="center"/>
        </w:trPr>
        <w:tc>
          <w:tcPr>
            <w:tcW w:w="4876" w:type="dxa"/>
            <w:tcBorders>
              <w:top w:val="nil"/>
              <w:left w:val="nil"/>
              <w:bottom w:val="nil"/>
              <w:right w:val="nil"/>
            </w:tcBorders>
          </w:tcPr>
          <w:p w14:paraId="11D8B139"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1137FCC" w14:textId="77777777" w:rsidR="00284C00" w:rsidRPr="003E0C8D" w:rsidRDefault="00284C00" w:rsidP="00464D74">
            <w:pPr>
              <w:pStyle w:val="AmColumnHeading"/>
            </w:pPr>
            <w:r w:rsidRPr="003E0C8D">
              <w:t>Pozměňovací návrh</w:t>
            </w:r>
          </w:p>
        </w:tc>
      </w:tr>
      <w:tr w:rsidR="00284C00" w:rsidRPr="003E0C8D" w14:paraId="1747DB2A" w14:textId="77777777" w:rsidTr="00464D74">
        <w:trPr>
          <w:jc w:val="center"/>
        </w:trPr>
        <w:tc>
          <w:tcPr>
            <w:tcW w:w="4876" w:type="dxa"/>
            <w:tcBorders>
              <w:top w:val="nil"/>
              <w:left w:val="nil"/>
              <w:bottom w:val="nil"/>
              <w:right w:val="nil"/>
            </w:tcBorders>
          </w:tcPr>
          <w:p w14:paraId="26E9E482" w14:textId="3C42EF5B" w:rsidR="00284C00" w:rsidRPr="003E0C8D" w:rsidRDefault="00284C00" w:rsidP="00464D74">
            <w:pPr>
              <w:pStyle w:val="Normal6a"/>
            </w:pPr>
            <w:r w:rsidRPr="003E0C8D">
              <w:t>(23)</w:t>
            </w:r>
            <w:r w:rsidRPr="003E0C8D">
              <w:tab/>
            </w:r>
            <w:r w:rsidRPr="003E0C8D">
              <w:rPr>
                <w:b/>
                <w:i/>
              </w:rPr>
              <w:t>Efektivní</w:t>
            </w:r>
            <w:r w:rsidR="00A5289D">
              <w:rPr>
                <w:b/>
                <w:i/>
              </w:rPr>
              <w:t xml:space="preserve"> a </w:t>
            </w:r>
            <w:r w:rsidRPr="003E0C8D">
              <w:rPr>
                <w:b/>
                <w:i/>
              </w:rPr>
              <w:t>účinné</w:t>
            </w:r>
            <w:r w:rsidRPr="003E0C8D">
              <w:t xml:space="preserve"> provádění </w:t>
            </w:r>
            <w:r w:rsidRPr="003E0C8D">
              <w:rPr>
                <w:b/>
                <w:i/>
              </w:rPr>
              <w:t>akcí podporovaných fondem</w:t>
            </w:r>
            <w:r w:rsidRPr="003E0C8D">
              <w:t xml:space="preserve"> ESF závisí na řádné správě</w:t>
            </w:r>
            <w:r w:rsidR="00A5289D">
              <w:t xml:space="preserve"> a </w:t>
            </w:r>
            <w:r w:rsidRPr="003E0C8D">
              <w:t xml:space="preserve">partnerství mezi </w:t>
            </w:r>
            <w:r w:rsidRPr="003E0C8D">
              <w:rPr>
                <w:b/>
                <w:i/>
              </w:rPr>
              <w:t>všemi subjekty na příslušných územních úrovních</w:t>
            </w:r>
            <w:r w:rsidR="00A5289D">
              <w:rPr>
                <w:b/>
                <w:i/>
              </w:rPr>
              <w:t xml:space="preserve"> a </w:t>
            </w:r>
            <w:r w:rsidRPr="003E0C8D">
              <w:rPr>
                <w:b/>
                <w:i/>
              </w:rPr>
              <w:t>sociálně-ekonomickými subjekty, zejména</w:t>
            </w:r>
            <w:r w:rsidRPr="003E0C8D">
              <w:t xml:space="preserve"> sociálními partnery</w:t>
            </w:r>
            <w:r w:rsidR="00A5289D">
              <w:t xml:space="preserve"> a </w:t>
            </w:r>
            <w:r w:rsidRPr="003E0C8D">
              <w:rPr>
                <w:b/>
                <w:i/>
              </w:rPr>
              <w:t>občanskou společností</w:t>
            </w:r>
            <w:r w:rsidRPr="003E0C8D">
              <w:t xml:space="preserve">. Je proto nezbytné, aby členské státy při provádění ESF </w:t>
            </w:r>
            <w:r w:rsidRPr="003E0C8D">
              <w:rPr>
                <w:b/>
                <w:i/>
              </w:rPr>
              <w:t>podporovaly</w:t>
            </w:r>
            <w:r w:rsidRPr="003E0C8D">
              <w:t xml:space="preserve"> účast sociálních partnerů</w:t>
            </w:r>
            <w:r w:rsidR="00A5289D">
              <w:t xml:space="preserve"> a </w:t>
            </w:r>
            <w:r w:rsidRPr="003E0C8D">
              <w:t>občanské společnosti. Členské státy, které obdržely doporučení pro jednotlivé země</w:t>
            </w:r>
            <w:r w:rsidR="00A5289D">
              <w:t xml:space="preserve"> v </w:t>
            </w:r>
            <w:r w:rsidRPr="003E0C8D">
              <w:t>této oblasti, by měly přidělit prostředky</w:t>
            </w:r>
            <w:r w:rsidR="00A5289D">
              <w:t xml:space="preserve"> z </w:t>
            </w:r>
            <w:r w:rsidRPr="003E0C8D">
              <w:t>ESF na podporu budování kapacit sociálních partnerů</w:t>
            </w:r>
            <w:r w:rsidR="00A5289D">
              <w:t xml:space="preserve"> a </w:t>
            </w:r>
            <w:r w:rsidRPr="003E0C8D">
              <w:t>organizací občanské společnosti.</w:t>
            </w:r>
            <w:r w:rsidRPr="003E0C8D">
              <w:rPr>
                <w:b/>
                <w:i/>
              </w:rPr>
              <w:t>]</w:t>
            </w:r>
          </w:p>
        </w:tc>
        <w:tc>
          <w:tcPr>
            <w:tcW w:w="4876" w:type="dxa"/>
            <w:tcBorders>
              <w:top w:val="nil"/>
              <w:left w:val="nil"/>
              <w:bottom w:val="nil"/>
              <w:right w:val="nil"/>
            </w:tcBorders>
          </w:tcPr>
          <w:p w14:paraId="75F01AFA" w14:textId="6BF25659" w:rsidR="00284C00" w:rsidRPr="003E0C8D" w:rsidRDefault="00284C00" w:rsidP="00464D74">
            <w:pPr>
              <w:pStyle w:val="Normal6a"/>
            </w:pPr>
            <w:r w:rsidRPr="003E0C8D">
              <w:t>(23)</w:t>
            </w:r>
            <w:r w:rsidRPr="003E0C8D">
              <w:tab/>
              <w:t>Provádění ESF závisí na řádné správě</w:t>
            </w:r>
            <w:r w:rsidRPr="003E0C8D">
              <w:rPr>
                <w:b/>
                <w:i/>
              </w:rPr>
              <w:t>, která zajišťuje specializované řídící struktury</w:t>
            </w:r>
            <w:r w:rsidR="00A5289D">
              <w:rPr>
                <w:b/>
                <w:i/>
              </w:rPr>
              <w:t xml:space="preserve"> s </w:t>
            </w:r>
            <w:r w:rsidRPr="003E0C8D">
              <w:rPr>
                <w:b/>
                <w:i/>
              </w:rPr>
              <w:t>jasně určenými řídícími orgány</w:t>
            </w:r>
            <w:r w:rsidRPr="003E0C8D">
              <w:t>,</w:t>
            </w:r>
            <w:r w:rsidR="00A5289D">
              <w:t xml:space="preserve"> a </w:t>
            </w:r>
            <w:r w:rsidRPr="003E0C8D">
              <w:rPr>
                <w:b/>
                <w:i/>
              </w:rPr>
              <w:t>je založeno na účinném</w:t>
            </w:r>
            <w:r w:rsidR="00A5289D">
              <w:rPr>
                <w:b/>
                <w:i/>
              </w:rPr>
              <w:t xml:space="preserve"> a </w:t>
            </w:r>
            <w:r w:rsidRPr="003E0C8D">
              <w:rPr>
                <w:b/>
                <w:i/>
              </w:rPr>
              <w:t>strukturovaném</w:t>
            </w:r>
            <w:r w:rsidRPr="003E0C8D">
              <w:t xml:space="preserve"> partnerství mezi </w:t>
            </w:r>
            <w:r w:rsidRPr="003E0C8D">
              <w:rPr>
                <w:b/>
                <w:i/>
              </w:rPr>
              <w:t>veřejnými orgány,</w:t>
            </w:r>
            <w:r w:rsidRPr="003E0C8D">
              <w:t xml:space="preserve"> sociálními partnery</w:t>
            </w:r>
            <w:r w:rsidRPr="003E0C8D">
              <w:rPr>
                <w:b/>
                <w:i/>
              </w:rPr>
              <w:t>, organizacemi občanské společnosti</w:t>
            </w:r>
            <w:r w:rsidR="00A5289D">
              <w:rPr>
                <w:b/>
                <w:i/>
              </w:rPr>
              <w:t xml:space="preserve"> a </w:t>
            </w:r>
            <w:r w:rsidRPr="003E0C8D">
              <w:rPr>
                <w:b/>
                <w:i/>
              </w:rPr>
              <w:t>místními</w:t>
            </w:r>
            <w:r w:rsidR="00A5289D">
              <w:rPr>
                <w:b/>
                <w:i/>
              </w:rPr>
              <w:t xml:space="preserve"> a </w:t>
            </w:r>
            <w:r w:rsidRPr="003E0C8D">
              <w:rPr>
                <w:b/>
                <w:i/>
              </w:rPr>
              <w:t>regionálními orgány</w:t>
            </w:r>
            <w:r w:rsidRPr="003E0C8D">
              <w:t xml:space="preserve">. Je proto nezbytné, aby členské státy při </w:t>
            </w:r>
            <w:r w:rsidRPr="003E0C8D">
              <w:rPr>
                <w:b/>
                <w:i/>
              </w:rPr>
              <w:t>návrhu,</w:t>
            </w:r>
            <w:r w:rsidRPr="003E0C8D">
              <w:t xml:space="preserve"> provádění</w:t>
            </w:r>
            <w:r w:rsidR="00A5289D">
              <w:t xml:space="preserve"> a </w:t>
            </w:r>
            <w:r w:rsidRPr="003E0C8D">
              <w:rPr>
                <w:b/>
                <w:i/>
              </w:rPr>
              <w:t>hodnocení</w:t>
            </w:r>
            <w:r w:rsidRPr="003E0C8D">
              <w:t xml:space="preserve"> ESF</w:t>
            </w:r>
            <w:r w:rsidR="00A5289D">
              <w:t xml:space="preserve"> a </w:t>
            </w:r>
            <w:r w:rsidRPr="003E0C8D">
              <w:rPr>
                <w:b/>
                <w:i/>
              </w:rPr>
              <w:t>vytváření projektů usnadňovaly</w:t>
            </w:r>
            <w:r w:rsidRPr="003E0C8D">
              <w:t xml:space="preserve"> účast sociálních partnerů</w:t>
            </w:r>
            <w:r w:rsidRPr="003E0C8D">
              <w:rPr>
                <w:b/>
                <w:i/>
              </w:rPr>
              <w:t>,</w:t>
            </w:r>
            <w:r w:rsidRPr="003E0C8D">
              <w:t> občanské společnosti</w:t>
            </w:r>
            <w:r w:rsidR="00A5289D">
              <w:t xml:space="preserve"> a </w:t>
            </w:r>
            <w:r w:rsidRPr="003E0C8D">
              <w:rPr>
                <w:b/>
                <w:i/>
              </w:rPr>
              <w:t>místních</w:t>
            </w:r>
            <w:r w:rsidR="00A5289D">
              <w:rPr>
                <w:b/>
                <w:i/>
              </w:rPr>
              <w:t xml:space="preserve"> a </w:t>
            </w:r>
            <w:r w:rsidRPr="003E0C8D">
              <w:rPr>
                <w:b/>
                <w:i/>
              </w:rPr>
              <w:t>regionálních orgánů</w:t>
            </w:r>
            <w:r w:rsidRPr="003E0C8D">
              <w:t>. Členské státy, které obdržely doporučení pro jednotlivé země</w:t>
            </w:r>
            <w:r w:rsidR="00A5289D">
              <w:t xml:space="preserve"> v </w:t>
            </w:r>
            <w:r w:rsidRPr="003E0C8D">
              <w:t>této oblasti, by měly přidělit prostředky</w:t>
            </w:r>
            <w:r w:rsidR="00A5289D">
              <w:t xml:space="preserve"> z </w:t>
            </w:r>
            <w:r w:rsidRPr="003E0C8D">
              <w:t>ESF na podporu budování kapacit sociálních partnerů</w:t>
            </w:r>
            <w:r w:rsidR="00A5289D">
              <w:t xml:space="preserve"> a </w:t>
            </w:r>
            <w:r w:rsidRPr="003E0C8D">
              <w:t>organizací občanské společnosti.</w:t>
            </w:r>
          </w:p>
        </w:tc>
      </w:tr>
    </w:tbl>
    <w:p w14:paraId="3AAF94ED"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CF12A8D" w14:textId="77777777" w:rsidR="00BD0451" w:rsidRPr="003E0C8D" w:rsidRDefault="00284C00" w:rsidP="00284C00">
      <w:r w:rsidRPr="003E0C8D">
        <w:rPr>
          <w:rStyle w:val="HideTWBExt"/>
        </w:rPr>
        <w:t>&lt;/AmendB&gt;</w:t>
      </w:r>
    </w:p>
    <w:p w14:paraId="4AFA56FD"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273</w:t>
      </w:r>
      <w:r w:rsidRPr="003E0C8D">
        <w:rPr>
          <w:rStyle w:val="HideTWBExt"/>
          <w:b w:val="0"/>
        </w:rPr>
        <w:t>&lt;/NumAmB&gt;</w:t>
      </w:r>
    </w:p>
    <w:p w14:paraId="00E7F3D1" w14:textId="77777777" w:rsidR="00284C00" w:rsidRPr="003E0C8D" w:rsidRDefault="00284C00" w:rsidP="00284C00">
      <w:pPr>
        <w:pStyle w:val="NormalBold"/>
      </w:pPr>
      <w:r w:rsidRPr="003E0C8D">
        <w:rPr>
          <w:rStyle w:val="HideTWBExt"/>
          <w:b w:val="0"/>
        </w:rPr>
        <w:t>&lt;RepeatBlock-By&gt;&lt;Members&gt;</w:t>
      </w:r>
      <w:r w:rsidRPr="003E0C8D">
        <w:t>Miriam Lexmann</w:t>
      </w:r>
      <w:r w:rsidRPr="003E0C8D">
        <w:rPr>
          <w:rStyle w:val="HideTWBExt"/>
          <w:b w:val="0"/>
        </w:rPr>
        <w:t>&lt;/Members&gt;</w:t>
      </w:r>
    </w:p>
    <w:p w14:paraId="5D814C7A" w14:textId="77777777" w:rsidR="00284C00" w:rsidRPr="003E0C8D" w:rsidRDefault="00284C00" w:rsidP="00284C00">
      <w:pPr>
        <w:pStyle w:val="NormalBold"/>
      </w:pPr>
      <w:r w:rsidRPr="003E0C8D">
        <w:rPr>
          <w:rStyle w:val="HideTWBExt"/>
          <w:b w:val="0"/>
        </w:rPr>
        <w:t>&lt;/RepeatBlock-By&gt;</w:t>
      </w:r>
    </w:p>
    <w:p w14:paraId="445FBCF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7E10A1A" w14:textId="77777777" w:rsidR="00284C00" w:rsidRPr="003E0C8D" w:rsidRDefault="00284C00" w:rsidP="00284C00">
      <w:pPr>
        <w:pStyle w:val="NormalBold"/>
      </w:pPr>
      <w:r w:rsidRPr="003E0C8D">
        <w:rPr>
          <w:rStyle w:val="HideTWBExt"/>
          <w:b w:val="0"/>
        </w:rPr>
        <w:t>&lt;Article&gt;</w:t>
      </w:r>
      <w:r w:rsidRPr="003E0C8D">
        <w:t>Bod odůvodnění 23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3B7406D" w14:textId="77777777" w:rsidTr="00464D74">
        <w:trPr>
          <w:trHeight w:hRule="exact" w:val="240"/>
          <w:jc w:val="center"/>
        </w:trPr>
        <w:tc>
          <w:tcPr>
            <w:tcW w:w="9752" w:type="dxa"/>
            <w:gridSpan w:val="2"/>
            <w:tcBorders>
              <w:top w:val="nil"/>
              <w:left w:val="nil"/>
              <w:bottom w:val="nil"/>
              <w:right w:val="nil"/>
            </w:tcBorders>
          </w:tcPr>
          <w:p w14:paraId="7F4D4E06" w14:textId="77777777" w:rsidR="00284C00" w:rsidRPr="003E0C8D" w:rsidRDefault="00284C00" w:rsidP="00464D74"/>
        </w:tc>
      </w:tr>
      <w:tr w:rsidR="00284C00" w:rsidRPr="003E0C8D" w14:paraId="1D134E5B" w14:textId="77777777" w:rsidTr="00464D74">
        <w:trPr>
          <w:trHeight w:val="240"/>
          <w:jc w:val="center"/>
        </w:trPr>
        <w:tc>
          <w:tcPr>
            <w:tcW w:w="4876" w:type="dxa"/>
            <w:tcBorders>
              <w:top w:val="nil"/>
              <w:left w:val="nil"/>
              <w:bottom w:val="nil"/>
              <w:right w:val="nil"/>
            </w:tcBorders>
          </w:tcPr>
          <w:p w14:paraId="382F865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24285CA" w14:textId="77777777" w:rsidR="00284C00" w:rsidRPr="003E0C8D" w:rsidRDefault="00284C00" w:rsidP="00464D74">
            <w:pPr>
              <w:pStyle w:val="AmColumnHeading"/>
            </w:pPr>
            <w:r w:rsidRPr="003E0C8D">
              <w:t>Pozměňovací návrh</w:t>
            </w:r>
          </w:p>
        </w:tc>
      </w:tr>
      <w:tr w:rsidR="00284C00" w:rsidRPr="003E0C8D" w14:paraId="6F78590F" w14:textId="77777777" w:rsidTr="00464D74">
        <w:trPr>
          <w:jc w:val="center"/>
        </w:trPr>
        <w:tc>
          <w:tcPr>
            <w:tcW w:w="4876" w:type="dxa"/>
            <w:tcBorders>
              <w:top w:val="nil"/>
              <w:left w:val="nil"/>
              <w:bottom w:val="nil"/>
              <w:right w:val="nil"/>
            </w:tcBorders>
          </w:tcPr>
          <w:p w14:paraId="08B1C6D6" w14:textId="2F6E3236"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00A5289D">
              <w:t xml:space="preserve"> a </w:t>
            </w:r>
            <w:r w:rsidRPr="003E0C8D">
              <w:t xml:space="preserve">partnerství mezi všemi subjekty na </w:t>
            </w:r>
            <w:r w:rsidRPr="003E0C8D">
              <w:rPr>
                <w:b/>
                <w:i/>
              </w:rPr>
              <w:t>příslušných</w:t>
            </w:r>
            <w:r w:rsidRPr="003E0C8D">
              <w:t xml:space="preserve"> územních úrovních</w:t>
            </w:r>
            <w:r w:rsidR="00A5289D">
              <w:t xml:space="preserve"> a </w:t>
            </w:r>
            <w:r w:rsidRPr="003E0C8D">
              <w:t>sociálně-ekonomickými subjekty, zejména sociálními partnery</w:t>
            </w:r>
            <w:r w:rsidR="00A5289D">
              <w:t xml:space="preserve"> a </w:t>
            </w:r>
            <w:r w:rsidRPr="003E0C8D">
              <w:t>občanskou společností. Je proto nezbytné, aby členské státy při provádění ESF podporovaly účast sociálních partnerů</w:t>
            </w:r>
            <w:r w:rsidR="00A5289D">
              <w:t xml:space="preserve"> a </w:t>
            </w:r>
            <w:r w:rsidRPr="003E0C8D">
              <w:t>občanské společnosti. Členské státy, které obdržely doporučení pro jednotlivé země</w:t>
            </w:r>
            <w:r w:rsidR="00A5289D">
              <w:t xml:space="preserve"> v </w:t>
            </w:r>
            <w:r w:rsidRPr="003E0C8D">
              <w:t>této oblasti, by měly přidělit prostředky</w:t>
            </w:r>
            <w:r w:rsidR="00A5289D">
              <w:t xml:space="preserve"> z </w:t>
            </w:r>
            <w:r w:rsidRPr="003E0C8D">
              <w:t>ESF na podporu budování kapacit sociálních partnerů</w:t>
            </w:r>
            <w:r w:rsidR="00A5289D">
              <w:t xml:space="preserve"> a </w:t>
            </w:r>
            <w:r w:rsidRPr="003E0C8D">
              <w:t>organizací občanské společnosti.]</w:t>
            </w:r>
          </w:p>
        </w:tc>
        <w:tc>
          <w:tcPr>
            <w:tcW w:w="4876" w:type="dxa"/>
            <w:tcBorders>
              <w:top w:val="nil"/>
              <w:left w:val="nil"/>
              <w:bottom w:val="nil"/>
              <w:right w:val="nil"/>
            </w:tcBorders>
          </w:tcPr>
          <w:p w14:paraId="2725C80D" w14:textId="703D73B9"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00A5289D">
              <w:t xml:space="preserve"> a </w:t>
            </w:r>
            <w:r w:rsidRPr="003E0C8D">
              <w:rPr>
                <w:b/>
                <w:i/>
              </w:rPr>
              <w:t>posíleném</w:t>
            </w:r>
            <w:r w:rsidRPr="003E0C8D">
              <w:t xml:space="preserve"> partnerství mezi všemi subjekty na územních úrovních</w:t>
            </w:r>
            <w:r w:rsidRPr="003E0C8D">
              <w:rPr>
                <w:b/>
                <w:i/>
              </w:rPr>
              <w:t>, které by měly být zapojeny do přípravy, řízení, provádění</w:t>
            </w:r>
            <w:r w:rsidR="00A5289D">
              <w:rPr>
                <w:b/>
                <w:i/>
              </w:rPr>
              <w:t xml:space="preserve"> a </w:t>
            </w:r>
            <w:r w:rsidRPr="003E0C8D">
              <w:rPr>
                <w:b/>
                <w:i/>
              </w:rPr>
              <w:t>hodnocení fondu, jakož</w:t>
            </w:r>
            <w:r w:rsidR="00A5289D">
              <w:rPr>
                <w:b/>
                <w:i/>
              </w:rPr>
              <w:t xml:space="preserve"> i </w:t>
            </w:r>
            <w:r w:rsidRPr="003E0C8D">
              <w:rPr>
                <w:b/>
                <w:i/>
              </w:rPr>
              <w:t>na partnerství se</w:t>
            </w:r>
            <w:r w:rsidRPr="003E0C8D">
              <w:t xml:space="preserve"> sociálně-ekonomickými subjekty, zejména sociálními partnery</w:t>
            </w:r>
            <w:r w:rsidR="00A5289D">
              <w:t xml:space="preserve"> a </w:t>
            </w:r>
            <w:r w:rsidRPr="003E0C8D">
              <w:t>občanskou společností. Je proto nezbytné, aby členské státy při provádění ESF podporovaly účast sociálních partnerů</w:t>
            </w:r>
            <w:r w:rsidR="00A5289D">
              <w:t xml:space="preserve"> a </w:t>
            </w:r>
            <w:r w:rsidRPr="003E0C8D">
              <w:t>občanské společnosti. Členské státy, které obdržely doporučení pro jednotlivé země</w:t>
            </w:r>
            <w:r w:rsidR="00A5289D">
              <w:t xml:space="preserve"> v </w:t>
            </w:r>
            <w:r w:rsidRPr="003E0C8D">
              <w:t>této oblasti, by měly přidělit prostředky</w:t>
            </w:r>
            <w:r w:rsidR="00A5289D">
              <w:t xml:space="preserve"> z </w:t>
            </w:r>
            <w:r w:rsidRPr="003E0C8D">
              <w:t>ESF na podporu budování kapacit sociálních partnerů</w:t>
            </w:r>
            <w:r w:rsidR="00A5289D">
              <w:t xml:space="preserve"> a </w:t>
            </w:r>
            <w:r w:rsidRPr="003E0C8D">
              <w:t>organizací občanské společnosti.]</w:t>
            </w:r>
          </w:p>
        </w:tc>
      </w:tr>
    </w:tbl>
    <w:p w14:paraId="76FD997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9F49422" w14:textId="77777777" w:rsidR="00BD0451" w:rsidRPr="003E0C8D" w:rsidRDefault="00284C00" w:rsidP="00284C00">
      <w:r w:rsidRPr="003E0C8D">
        <w:rPr>
          <w:rStyle w:val="HideTWBExt"/>
        </w:rPr>
        <w:t>&lt;/AmendB&gt;</w:t>
      </w:r>
    </w:p>
    <w:p w14:paraId="36E3E7F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274</w:t>
      </w:r>
      <w:r w:rsidRPr="003E0C8D">
        <w:rPr>
          <w:rStyle w:val="HideTWBExt"/>
          <w:b w:val="0"/>
        </w:rPr>
        <w:t>&lt;/NumAmB&gt;</w:t>
      </w:r>
    </w:p>
    <w:p w14:paraId="6045F1AC"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76554D9D" w14:textId="77777777" w:rsidR="00284C00" w:rsidRPr="003E0C8D" w:rsidRDefault="00284C00" w:rsidP="00284C00">
      <w:pPr>
        <w:pStyle w:val="NormalBold"/>
      </w:pPr>
      <w:r w:rsidRPr="003E0C8D">
        <w:rPr>
          <w:rStyle w:val="HideTWBExt"/>
          <w:b w:val="0"/>
        </w:rPr>
        <w:t>&lt;/RepeatBlock-By&gt;</w:t>
      </w:r>
    </w:p>
    <w:p w14:paraId="418F831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9A4B0FE" w14:textId="77777777" w:rsidR="00284C00" w:rsidRPr="003E0C8D" w:rsidRDefault="00284C00" w:rsidP="00284C00">
      <w:pPr>
        <w:pStyle w:val="NormalBold"/>
      </w:pPr>
      <w:r w:rsidRPr="003E0C8D">
        <w:rPr>
          <w:rStyle w:val="HideTWBExt"/>
          <w:b w:val="0"/>
        </w:rPr>
        <w:t>&lt;Article&gt;</w:t>
      </w:r>
      <w:r w:rsidRPr="003E0C8D">
        <w:t>Bod odůvodnění 23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40BB663" w14:textId="77777777" w:rsidTr="00464D74">
        <w:trPr>
          <w:trHeight w:hRule="exact" w:val="240"/>
          <w:jc w:val="center"/>
        </w:trPr>
        <w:tc>
          <w:tcPr>
            <w:tcW w:w="9752" w:type="dxa"/>
            <w:gridSpan w:val="2"/>
            <w:tcBorders>
              <w:top w:val="nil"/>
              <w:left w:val="nil"/>
              <w:bottom w:val="nil"/>
              <w:right w:val="nil"/>
            </w:tcBorders>
          </w:tcPr>
          <w:p w14:paraId="7E26DD7B" w14:textId="77777777" w:rsidR="00284C00" w:rsidRPr="003E0C8D" w:rsidRDefault="00284C00" w:rsidP="00464D74"/>
        </w:tc>
      </w:tr>
      <w:tr w:rsidR="00284C00" w:rsidRPr="003E0C8D" w14:paraId="627A50DE" w14:textId="77777777" w:rsidTr="00464D74">
        <w:trPr>
          <w:trHeight w:val="240"/>
          <w:jc w:val="center"/>
        </w:trPr>
        <w:tc>
          <w:tcPr>
            <w:tcW w:w="4876" w:type="dxa"/>
            <w:tcBorders>
              <w:top w:val="nil"/>
              <w:left w:val="nil"/>
              <w:bottom w:val="nil"/>
              <w:right w:val="nil"/>
            </w:tcBorders>
          </w:tcPr>
          <w:p w14:paraId="4060D3CC"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DAA1F29" w14:textId="77777777" w:rsidR="00284C00" w:rsidRPr="003E0C8D" w:rsidRDefault="00284C00" w:rsidP="00464D74">
            <w:pPr>
              <w:pStyle w:val="AmColumnHeading"/>
            </w:pPr>
            <w:r w:rsidRPr="003E0C8D">
              <w:t>Pozměňovací návrh</w:t>
            </w:r>
          </w:p>
        </w:tc>
      </w:tr>
      <w:tr w:rsidR="00284C00" w:rsidRPr="003E0C8D" w14:paraId="5E16AD3B" w14:textId="77777777" w:rsidTr="00464D74">
        <w:trPr>
          <w:jc w:val="center"/>
        </w:trPr>
        <w:tc>
          <w:tcPr>
            <w:tcW w:w="4876" w:type="dxa"/>
            <w:tcBorders>
              <w:top w:val="nil"/>
              <w:left w:val="nil"/>
              <w:bottom w:val="nil"/>
              <w:right w:val="nil"/>
            </w:tcBorders>
          </w:tcPr>
          <w:p w14:paraId="097D40D9" w14:textId="4BAA1A2D"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 xml:space="preserve">občanskou společností. Je proto nezbytné, aby členské státy při provádění ESF </w:t>
            </w:r>
            <w:r w:rsidRPr="003E0C8D">
              <w:rPr>
                <w:b/>
                <w:i/>
              </w:rPr>
              <w:t>podporovaly</w:t>
            </w:r>
            <w:r w:rsidRPr="003E0C8D">
              <w:t xml:space="preserve"> účast sociálních partnerů</w:t>
            </w:r>
            <w:r w:rsidR="00A5289D">
              <w:t xml:space="preserve"> a </w:t>
            </w:r>
            <w:r w:rsidRPr="003E0C8D">
              <w:t>občanské společnosti. Členské státy, které obdržely doporučení pro jednotlivé země</w:t>
            </w:r>
            <w:r w:rsidR="00A5289D">
              <w:t xml:space="preserve"> v </w:t>
            </w:r>
            <w:r w:rsidRPr="003E0C8D">
              <w:t xml:space="preserve">této oblasti, by měly přidělit </w:t>
            </w:r>
            <w:r w:rsidRPr="003E0C8D">
              <w:rPr>
                <w:b/>
                <w:i/>
              </w:rPr>
              <w:t>prostředky</w:t>
            </w:r>
            <w:r w:rsidR="00A5289D">
              <w:rPr>
                <w:b/>
                <w:i/>
              </w:rPr>
              <w:t xml:space="preserve"> z </w:t>
            </w:r>
            <w:r w:rsidRPr="003E0C8D">
              <w:t>ESF na podporu budování kapacit sociálních partnerů</w:t>
            </w:r>
            <w:r w:rsidR="00A5289D">
              <w:t xml:space="preserve"> a </w:t>
            </w:r>
            <w:r w:rsidRPr="003E0C8D">
              <w:t>organizací občanské společnosti.</w:t>
            </w:r>
            <w:r w:rsidRPr="003E0C8D">
              <w:rPr>
                <w:b/>
                <w:i/>
              </w:rPr>
              <w:t>]</w:t>
            </w:r>
          </w:p>
        </w:tc>
        <w:tc>
          <w:tcPr>
            <w:tcW w:w="4876" w:type="dxa"/>
            <w:tcBorders>
              <w:top w:val="nil"/>
              <w:left w:val="nil"/>
              <w:bottom w:val="nil"/>
              <w:right w:val="nil"/>
            </w:tcBorders>
          </w:tcPr>
          <w:p w14:paraId="252D8366" w14:textId="38DD744E"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00A5289D">
              <w:t xml:space="preserve"> a </w:t>
            </w:r>
            <w:r w:rsidRPr="003E0C8D">
              <w:rPr>
                <w:b/>
                <w:i/>
              </w:rPr>
              <w:t>důsledném provádění zásady</w:t>
            </w:r>
            <w:r w:rsidRPr="003E0C8D">
              <w:t xml:space="preserve"> 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 xml:space="preserve">občanskou společností </w:t>
            </w:r>
            <w:r w:rsidRPr="003E0C8D">
              <w:rPr>
                <w:b/>
                <w:i/>
              </w:rPr>
              <w:t>ve všech příslušných fázích</w:t>
            </w:r>
            <w:r w:rsidRPr="003E0C8D">
              <w:t xml:space="preserve">. Je proto nezbytné, aby členské státy při </w:t>
            </w:r>
            <w:r w:rsidRPr="003E0C8D">
              <w:rPr>
                <w:b/>
                <w:i/>
              </w:rPr>
              <w:t>návrhu,</w:t>
            </w:r>
            <w:r w:rsidRPr="003E0C8D">
              <w:t xml:space="preserve"> provádění</w:t>
            </w:r>
            <w:r w:rsidRPr="003E0C8D">
              <w:rPr>
                <w:b/>
                <w:i/>
              </w:rPr>
              <w:t>, monitorování</w:t>
            </w:r>
            <w:r w:rsidR="00A5289D">
              <w:rPr>
                <w:b/>
                <w:i/>
              </w:rPr>
              <w:t xml:space="preserve"> a </w:t>
            </w:r>
            <w:r w:rsidRPr="003E0C8D">
              <w:rPr>
                <w:b/>
                <w:i/>
              </w:rPr>
              <w:t>hodnocení</w:t>
            </w:r>
            <w:r w:rsidRPr="003E0C8D">
              <w:t xml:space="preserve"> ESF </w:t>
            </w:r>
            <w:r w:rsidRPr="003E0C8D">
              <w:rPr>
                <w:b/>
                <w:i/>
              </w:rPr>
              <w:t>zajistily</w:t>
            </w:r>
            <w:r w:rsidRPr="003E0C8D">
              <w:t xml:space="preserve"> účast sociálních partnerů</w:t>
            </w:r>
            <w:r w:rsidR="00A5289D">
              <w:t xml:space="preserve"> a </w:t>
            </w:r>
            <w:r w:rsidRPr="003E0C8D">
              <w:t>občanské společnosti. Členské státy, které obdržely doporučení pro jednotlivé země</w:t>
            </w:r>
            <w:r w:rsidR="00A5289D">
              <w:t xml:space="preserve"> v </w:t>
            </w:r>
            <w:r w:rsidRPr="003E0C8D">
              <w:t xml:space="preserve">této oblasti, by měly přidělit </w:t>
            </w:r>
            <w:r w:rsidRPr="003E0C8D">
              <w:rPr>
                <w:b/>
                <w:i/>
              </w:rPr>
              <w:t>alespoň 0,25 %</w:t>
            </w:r>
            <w:r w:rsidRPr="003E0C8D">
              <w:t xml:space="preserve"> ESF na podporu budování kapacit sociálních partnerů</w:t>
            </w:r>
            <w:r w:rsidR="00A5289D">
              <w:t xml:space="preserve"> a </w:t>
            </w:r>
            <w:r w:rsidRPr="003E0C8D">
              <w:t>organizací občanské společnosti.</w:t>
            </w:r>
          </w:p>
        </w:tc>
      </w:tr>
    </w:tbl>
    <w:p w14:paraId="27008DB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5B49AB27" w14:textId="77777777" w:rsidR="00BD0451" w:rsidRPr="003E0C8D" w:rsidRDefault="00284C00" w:rsidP="00284C00">
      <w:r w:rsidRPr="003E0C8D">
        <w:rPr>
          <w:rStyle w:val="HideTWBExt"/>
        </w:rPr>
        <w:t>&lt;/AmendB&gt;</w:t>
      </w:r>
    </w:p>
    <w:p w14:paraId="3437D2C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275</w:t>
      </w:r>
      <w:r w:rsidRPr="003E0C8D">
        <w:rPr>
          <w:rStyle w:val="HideTWBExt"/>
          <w:b w:val="0"/>
        </w:rPr>
        <w:t>&lt;/NumAmB&gt;</w:t>
      </w:r>
    </w:p>
    <w:p w14:paraId="5C9F084B" w14:textId="77777777" w:rsidR="00284C00" w:rsidRPr="003E0C8D" w:rsidRDefault="00284C00" w:rsidP="00284C00">
      <w:pPr>
        <w:pStyle w:val="NormalBold"/>
      </w:pPr>
      <w:r w:rsidRPr="003E0C8D">
        <w:rPr>
          <w:rStyle w:val="HideTWBExt"/>
          <w:b w:val="0"/>
        </w:rPr>
        <w:t>&lt;RepeatBlock-By&gt;&lt;Members&gt;</w:t>
      </w:r>
      <w:r w:rsidRPr="003E0C8D">
        <w:t>Andrzej Buła, Jagna Marczułajtis-Walczak</w:t>
      </w:r>
      <w:r w:rsidRPr="003E0C8D">
        <w:rPr>
          <w:rStyle w:val="HideTWBExt"/>
          <w:b w:val="0"/>
        </w:rPr>
        <w:t>&lt;/Members&gt;</w:t>
      </w:r>
    </w:p>
    <w:p w14:paraId="5C0E0ED2" w14:textId="77777777" w:rsidR="00284C00" w:rsidRPr="003E0C8D" w:rsidRDefault="00284C00" w:rsidP="00284C00">
      <w:pPr>
        <w:pStyle w:val="NormalBold"/>
      </w:pPr>
      <w:r w:rsidRPr="003E0C8D">
        <w:rPr>
          <w:rStyle w:val="HideTWBExt"/>
          <w:b w:val="0"/>
        </w:rPr>
        <w:t>&lt;/RepeatBlock-By&gt;</w:t>
      </w:r>
    </w:p>
    <w:p w14:paraId="225B658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751F030" w14:textId="77777777" w:rsidR="00284C00" w:rsidRPr="003E0C8D" w:rsidRDefault="00284C00" w:rsidP="00284C00">
      <w:pPr>
        <w:pStyle w:val="NormalBold"/>
      </w:pPr>
      <w:r w:rsidRPr="003E0C8D">
        <w:rPr>
          <w:rStyle w:val="HideTWBExt"/>
          <w:b w:val="0"/>
        </w:rPr>
        <w:t>&lt;Article&gt;</w:t>
      </w:r>
      <w:r w:rsidRPr="003E0C8D">
        <w:t>Bod odůvodnění 23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7141526" w14:textId="77777777" w:rsidTr="00464D74">
        <w:trPr>
          <w:trHeight w:hRule="exact" w:val="240"/>
          <w:jc w:val="center"/>
        </w:trPr>
        <w:tc>
          <w:tcPr>
            <w:tcW w:w="9752" w:type="dxa"/>
            <w:gridSpan w:val="2"/>
            <w:tcBorders>
              <w:top w:val="nil"/>
              <w:left w:val="nil"/>
              <w:bottom w:val="nil"/>
              <w:right w:val="nil"/>
            </w:tcBorders>
          </w:tcPr>
          <w:p w14:paraId="0D78319D" w14:textId="77777777" w:rsidR="00284C00" w:rsidRPr="003E0C8D" w:rsidRDefault="00284C00" w:rsidP="00464D74"/>
        </w:tc>
      </w:tr>
      <w:tr w:rsidR="00284C00" w:rsidRPr="003E0C8D" w14:paraId="5CA9BE10" w14:textId="77777777" w:rsidTr="00464D74">
        <w:trPr>
          <w:trHeight w:val="240"/>
          <w:jc w:val="center"/>
        </w:trPr>
        <w:tc>
          <w:tcPr>
            <w:tcW w:w="4876" w:type="dxa"/>
            <w:tcBorders>
              <w:top w:val="nil"/>
              <w:left w:val="nil"/>
              <w:bottom w:val="nil"/>
              <w:right w:val="nil"/>
            </w:tcBorders>
          </w:tcPr>
          <w:p w14:paraId="387C26B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DE671D5" w14:textId="77777777" w:rsidR="00284C00" w:rsidRPr="003E0C8D" w:rsidRDefault="00284C00" w:rsidP="00464D74">
            <w:pPr>
              <w:pStyle w:val="AmColumnHeading"/>
            </w:pPr>
            <w:r w:rsidRPr="003E0C8D">
              <w:t>Pozměňovací návrh</w:t>
            </w:r>
          </w:p>
        </w:tc>
      </w:tr>
      <w:tr w:rsidR="00284C00" w:rsidRPr="003E0C8D" w14:paraId="3EB1D026" w14:textId="77777777" w:rsidTr="00464D74">
        <w:trPr>
          <w:jc w:val="center"/>
        </w:trPr>
        <w:tc>
          <w:tcPr>
            <w:tcW w:w="4876" w:type="dxa"/>
            <w:tcBorders>
              <w:top w:val="nil"/>
              <w:left w:val="nil"/>
              <w:bottom w:val="nil"/>
              <w:right w:val="nil"/>
            </w:tcBorders>
          </w:tcPr>
          <w:p w14:paraId="76ED42CD" w14:textId="3C8E5B91"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občanskou společností. Je proto nezbytné, aby členské státy při provádění ESF podporovaly účast sociálních partnerů</w:t>
            </w:r>
            <w:r w:rsidR="00A5289D">
              <w:t xml:space="preserve"> a </w:t>
            </w:r>
            <w:r w:rsidRPr="003E0C8D">
              <w:t>občanské společnosti. Členské státy, které obdržely doporučení pro jednotlivé země</w:t>
            </w:r>
            <w:r w:rsidR="00A5289D">
              <w:t xml:space="preserve"> v </w:t>
            </w:r>
            <w:r w:rsidRPr="003E0C8D">
              <w:t>této oblasti, by měly přidělit prostředky</w:t>
            </w:r>
            <w:r w:rsidR="00A5289D">
              <w:t xml:space="preserve"> z </w:t>
            </w:r>
            <w:r w:rsidRPr="003E0C8D">
              <w:t>ESF na podporu budování kapacit sociálních partnerů</w:t>
            </w:r>
            <w:r w:rsidR="00A5289D">
              <w:t xml:space="preserve"> a </w:t>
            </w:r>
            <w:r w:rsidRPr="003E0C8D">
              <w:t>organizací občanské společnosti.</w:t>
            </w:r>
            <w:r w:rsidRPr="003E0C8D">
              <w:rPr>
                <w:b/>
                <w:i/>
              </w:rPr>
              <w:t>]</w:t>
            </w:r>
          </w:p>
        </w:tc>
        <w:tc>
          <w:tcPr>
            <w:tcW w:w="4876" w:type="dxa"/>
            <w:tcBorders>
              <w:top w:val="nil"/>
              <w:left w:val="nil"/>
              <w:bottom w:val="nil"/>
              <w:right w:val="nil"/>
            </w:tcBorders>
          </w:tcPr>
          <w:p w14:paraId="0728AE42" w14:textId="22189693"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občanskou společností. Je proto nezbytné, aby členské státy při provádění ESF podporovaly účast sociálních partnerů</w:t>
            </w:r>
            <w:r w:rsidR="00A5289D">
              <w:t xml:space="preserve"> a </w:t>
            </w:r>
            <w:r w:rsidRPr="003E0C8D">
              <w:t>občanské společnosti. Členské státy, které obdržely doporučení pro jednotlivé země</w:t>
            </w:r>
            <w:r w:rsidR="00A5289D">
              <w:t xml:space="preserve"> v </w:t>
            </w:r>
            <w:r w:rsidRPr="003E0C8D">
              <w:t>této oblasti, by měly přidělit prostředky</w:t>
            </w:r>
            <w:r w:rsidR="00A5289D">
              <w:t xml:space="preserve"> z </w:t>
            </w:r>
            <w:r w:rsidRPr="003E0C8D">
              <w:t>ESF na podporu budování kapacit sociálních partnerů</w:t>
            </w:r>
            <w:r w:rsidR="00A5289D">
              <w:t xml:space="preserve"> a </w:t>
            </w:r>
            <w:r w:rsidRPr="003E0C8D">
              <w:t>organizací občanské společnosti</w:t>
            </w:r>
            <w:r w:rsidR="00A5289D">
              <w:t xml:space="preserve"> a </w:t>
            </w:r>
            <w:r w:rsidRPr="003E0C8D">
              <w:rPr>
                <w:b/>
                <w:i/>
              </w:rPr>
              <w:t>budování správní kapacity</w:t>
            </w:r>
            <w:r w:rsidR="00A5289D">
              <w:rPr>
                <w:b/>
                <w:i/>
              </w:rPr>
              <w:t xml:space="preserve"> v </w:t>
            </w:r>
            <w:r w:rsidRPr="003E0C8D">
              <w:rPr>
                <w:b/>
                <w:i/>
              </w:rPr>
              <w:t>rámci místních</w:t>
            </w:r>
            <w:r w:rsidR="00A5289D">
              <w:rPr>
                <w:b/>
                <w:i/>
              </w:rPr>
              <w:t xml:space="preserve"> a </w:t>
            </w:r>
            <w:r w:rsidRPr="003E0C8D">
              <w:rPr>
                <w:b/>
                <w:i/>
              </w:rPr>
              <w:t>regionálních orgánů</w:t>
            </w:r>
          </w:p>
        </w:tc>
      </w:tr>
    </w:tbl>
    <w:p w14:paraId="468B282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{PL}</w:t>
      </w:r>
      <w:r w:rsidRPr="003E0C8D">
        <w:t>pl</w:t>
      </w:r>
      <w:r w:rsidRPr="003E0C8D">
        <w:rPr>
          <w:rStyle w:val="HideTWBExt"/>
        </w:rPr>
        <w:t>&lt;/Original&gt;</w:t>
      </w:r>
    </w:p>
    <w:p w14:paraId="63906504" w14:textId="77777777" w:rsidR="00BD0451" w:rsidRPr="003E0C8D" w:rsidRDefault="00284C00" w:rsidP="00284C00">
      <w:r w:rsidRPr="003E0C8D">
        <w:rPr>
          <w:rStyle w:val="HideTWBExt"/>
        </w:rPr>
        <w:t>&lt;/AmendB&gt;</w:t>
      </w:r>
    </w:p>
    <w:p w14:paraId="3580262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276</w:t>
      </w:r>
      <w:r w:rsidRPr="003E0C8D">
        <w:rPr>
          <w:rStyle w:val="HideTWBExt"/>
          <w:b w:val="0"/>
        </w:rPr>
        <w:t>&lt;/NumAmB&gt;</w:t>
      </w:r>
    </w:p>
    <w:p w14:paraId="1044FFB0" w14:textId="77777777" w:rsidR="00284C00" w:rsidRPr="003E0C8D" w:rsidRDefault="00284C00" w:rsidP="00284C00">
      <w:pPr>
        <w:pStyle w:val="NormalBold"/>
      </w:pPr>
      <w:r w:rsidRPr="003E0C8D">
        <w:rPr>
          <w:rStyle w:val="HideTWBExt"/>
          <w:b w:val="0"/>
        </w:rPr>
        <w:t>&lt;RepeatBlock-By&gt;&lt;Members&gt;</w:t>
      </w:r>
      <w:r w:rsidRPr="003E0C8D">
        <w:t>Séverine Werbrouck, Margarita de la Pisa Carrión, Mélanie Disdier, Pál Szekeres</w:t>
      </w:r>
      <w:r w:rsidRPr="003E0C8D">
        <w:rPr>
          <w:rStyle w:val="HideTWBExt"/>
          <w:b w:val="0"/>
        </w:rPr>
        <w:t>&lt;/Members&gt;</w:t>
      </w:r>
    </w:p>
    <w:p w14:paraId="4211C207" w14:textId="77777777" w:rsidR="00284C00" w:rsidRPr="003E0C8D" w:rsidRDefault="00284C00" w:rsidP="00284C00">
      <w:pPr>
        <w:pStyle w:val="NormalBold"/>
      </w:pPr>
      <w:r w:rsidRPr="003E0C8D">
        <w:rPr>
          <w:rStyle w:val="HideTWBExt"/>
          <w:b w:val="0"/>
        </w:rPr>
        <w:t>&lt;/RepeatBlock-By&gt;</w:t>
      </w:r>
    </w:p>
    <w:p w14:paraId="3E4D5E22"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9212527" w14:textId="77777777" w:rsidR="00284C00" w:rsidRPr="003E0C8D" w:rsidRDefault="00284C00" w:rsidP="00284C00">
      <w:pPr>
        <w:pStyle w:val="NormalBold"/>
      </w:pPr>
      <w:r w:rsidRPr="003E0C8D">
        <w:rPr>
          <w:rStyle w:val="HideTWBExt"/>
          <w:b w:val="0"/>
        </w:rPr>
        <w:t>&lt;Article&gt;</w:t>
      </w:r>
      <w:r w:rsidRPr="003E0C8D">
        <w:t>Bod odůvodnění 23</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6D1476F" w14:textId="77777777" w:rsidTr="00464D74">
        <w:trPr>
          <w:trHeight w:hRule="exact" w:val="240"/>
          <w:jc w:val="center"/>
        </w:trPr>
        <w:tc>
          <w:tcPr>
            <w:tcW w:w="9752" w:type="dxa"/>
            <w:gridSpan w:val="2"/>
            <w:tcBorders>
              <w:top w:val="nil"/>
              <w:left w:val="nil"/>
              <w:bottom w:val="nil"/>
              <w:right w:val="nil"/>
            </w:tcBorders>
          </w:tcPr>
          <w:p w14:paraId="479B2B19" w14:textId="77777777" w:rsidR="00284C00" w:rsidRPr="003E0C8D" w:rsidRDefault="00284C00" w:rsidP="00464D74"/>
        </w:tc>
      </w:tr>
      <w:tr w:rsidR="00284C00" w:rsidRPr="003E0C8D" w14:paraId="5E2C8D2E" w14:textId="77777777" w:rsidTr="00464D74">
        <w:trPr>
          <w:trHeight w:val="240"/>
          <w:jc w:val="center"/>
        </w:trPr>
        <w:tc>
          <w:tcPr>
            <w:tcW w:w="4876" w:type="dxa"/>
            <w:tcBorders>
              <w:top w:val="nil"/>
              <w:left w:val="nil"/>
              <w:bottom w:val="nil"/>
              <w:right w:val="nil"/>
            </w:tcBorders>
          </w:tcPr>
          <w:p w14:paraId="45AE2FA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666508A" w14:textId="77777777" w:rsidR="00284C00" w:rsidRPr="003E0C8D" w:rsidRDefault="00284C00" w:rsidP="00464D74">
            <w:pPr>
              <w:pStyle w:val="AmColumnHeading"/>
            </w:pPr>
            <w:r w:rsidRPr="003E0C8D">
              <w:t>Pozměňovací návrh</w:t>
            </w:r>
          </w:p>
        </w:tc>
      </w:tr>
      <w:tr w:rsidR="00284C00" w:rsidRPr="003E0C8D" w14:paraId="17149E58" w14:textId="77777777" w:rsidTr="00464D74">
        <w:trPr>
          <w:jc w:val="center"/>
        </w:trPr>
        <w:tc>
          <w:tcPr>
            <w:tcW w:w="4876" w:type="dxa"/>
            <w:tcBorders>
              <w:top w:val="nil"/>
              <w:left w:val="nil"/>
              <w:bottom w:val="nil"/>
              <w:right w:val="nil"/>
            </w:tcBorders>
          </w:tcPr>
          <w:p w14:paraId="6E310FC0" w14:textId="79CC23D9"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 xml:space="preserve">občanskou společností. </w:t>
            </w:r>
            <w:r w:rsidRPr="003E0C8D">
              <w:rPr>
                <w:b/>
                <w:i/>
              </w:rPr>
              <w:t>Je proto nezbytné, aby členské státy při provádění</w:t>
            </w:r>
            <w:r w:rsidRPr="003E0C8D">
              <w:t xml:space="preserve"> ESF </w:t>
            </w:r>
            <w:r w:rsidRPr="003E0C8D">
              <w:rPr>
                <w:b/>
                <w:i/>
              </w:rPr>
              <w:t>podporovaly účast</w:t>
            </w:r>
            <w:r w:rsidRPr="003E0C8D">
              <w:t xml:space="preserve"> sociálních partnerů</w:t>
            </w:r>
            <w:r w:rsidR="00A5289D">
              <w:t xml:space="preserve"> a </w:t>
            </w:r>
            <w:r w:rsidRPr="003E0C8D">
              <w:rPr>
                <w:b/>
                <w:i/>
              </w:rPr>
              <w:t>občanské společnosti. Členské státy, které obdržely doporučení pro jednotlivé země</w:t>
            </w:r>
            <w:r w:rsidR="00A5289D">
              <w:rPr>
                <w:b/>
                <w:i/>
              </w:rPr>
              <w:t xml:space="preserve"> v </w:t>
            </w:r>
            <w:r w:rsidRPr="003E0C8D">
              <w:rPr>
                <w:b/>
                <w:i/>
              </w:rPr>
              <w:t>této oblasti, by měly přidělit prostředky</w:t>
            </w:r>
            <w:r w:rsidR="00A5289D">
              <w:rPr>
                <w:b/>
                <w:i/>
              </w:rPr>
              <w:t xml:space="preserve"> z </w:t>
            </w:r>
            <w:r w:rsidRPr="003E0C8D">
              <w:rPr>
                <w:b/>
                <w:i/>
              </w:rPr>
              <w:t>ESF na podporu budování kapacit sociálních partnerů</w:t>
            </w:r>
            <w:r w:rsidR="00A5289D">
              <w:rPr>
                <w:b/>
                <w:i/>
              </w:rPr>
              <w:t xml:space="preserve"> a </w:t>
            </w:r>
            <w:r w:rsidRPr="003E0C8D">
              <w:t>organizací občanské společnosti.</w:t>
            </w:r>
            <w:r w:rsidRPr="003E0C8D">
              <w:rPr>
                <w:b/>
                <w:i/>
              </w:rPr>
              <w:t>]</w:t>
            </w:r>
          </w:p>
        </w:tc>
        <w:tc>
          <w:tcPr>
            <w:tcW w:w="4876" w:type="dxa"/>
            <w:tcBorders>
              <w:top w:val="nil"/>
              <w:left w:val="nil"/>
              <w:bottom w:val="nil"/>
              <w:right w:val="nil"/>
            </w:tcBorders>
          </w:tcPr>
          <w:p w14:paraId="6B36241F" w14:textId="2B9A4B99" w:rsidR="00284C00" w:rsidRPr="003E0C8D" w:rsidRDefault="00284C00" w:rsidP="00464D74">
            <w:pPr>
              <w:pStyle w:val="Normal6a"/>
            </w:pPr>
            <w:r w:rsidRPr="003E0C8D">
              <w:t>(23)</w:t>
            </w:r>
            <w:r w:rsidRPr="003E0C8D">
              <w:tab/>
              <w:t>Efektivní</w:t>
            </w:r>
            <w:r w:rsidR="00A5289D">
              <w:t xml:space="preserve"> a </w:t>
            </w:r>
            <w:r w:rsidRPr="003E0C8D">
              <w:t>účinné provádění akcí podporovaných fondem ESF závisí na řádné správě</w:t>
            </w:r>
            <w:r w:rsidR="00A5289D">
              <w:t xml:space="preserve"> a </w:t>
            </w:r>
            <w:r w:rsidRPr="003E0C8D">
              <w:t>partnerství mezi všemi subjekty na příslušných územních úrovních</w:t>
            </w:r>
            <w:r w:rsidR="00A5289D">
              <w:t xml:space="preserve"> a </w:t>
            </w:r>
            <w:r w:rsidRPr="003E0C8D">
              <w:t>sociálně-ekonomickými subjekty, zejména sociálními partnery</w:t>
            </w:r>
            <w:r w:rsidR="00A5289D">
              <w:t xml:space="preserve"> a </w:t>
            </w:r>
            <w:r w:rsidRPr="003E0C8D">
              <w:t xml:space="preserve">občanskou společností. ESF </w:t>
            </w:r>
            <w:r w:rsidRPr="003E0C8D">
              <w:rPr>
                <w:b/>
                <w:i/>
              </w:rPr>
              <w:t>by se však neměl stát hlavním kanálem pro financování nebo obohacování</w:t>
            </w:r>
            <w:r w:rsidRPr="003E0C8D">
              <w:t xml:space="preserve"> sociálních partnerů </w:t>
            </w:r>
            <w:r w:rsidRPr="003E0C8D">
              <w:rPr>
                <w:b/>
                <w:i/>
              </w:rPr>
              <w:t>nebo</w:t>
            </w:r>
            <w:r w:rsidRPr="003E0C8D">
              <w:t xml:space="preserve"> organizací občanské společnosti. </w:t>
            </w:r>
            <w:r w:rsidRPr="003E0C8D">
              <w:rPr>
                <w:b/>
                <w:i/>
              </w:rPr>
              <w:t>Financování těchto struktur ze zdrojů ESF by nemělo přesáhnout částku přiměřeně odpovídající nákladům vzniklým při provádění programů.</w:t>
            </w:r>
          </w:p>
        </w:tc>
      </w:tr>
    </w:tbl>
    <w:p w14:paraId="0D0B4AC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{FR}</w:t>
      </w:r>
      <w:r w:rsidRPr="003E0C8D">
        <w:t>fr</w:t>
      </w:r>
      <w:r w:rsidRPr="003E0C8D">
        <w:rPr>
          <w:rStyle w:val="HideTWBExt"/>
        </w:rPr>
        <w:t>&lt;/Original&gt;</w:t>
      </w:r>
    </w:p>
    <w:p w14:paraId="054129C3" w14:textId="77777777" w:rsidR="00BD0451" w:rsidRPr="003E0C8D" w:rsidRDefault="00284C00" w:rsidP="00284C00">
      <w:r w:rsidRPr="003E0C8D">
        <w:rPr>
          <w:rStyle w:val="HideTWBExt"/>
        </w:rPr>
        <w:t>&lt;/AmendB&gt;</w:t>
      </w:r>
    </w:p>
    <w:p w14:paraId="2FEBD36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277</w:t>
      </w:r>
      <w:r w:rsidRPr="003E0C8D">
        <w:rPr>
          <w:rStyle w:val="HideTWBExt"/>
          <w:b w:val="0"/>
        </w:rPr>
        <w:t>&lt;/NumAmB&gt;</w:t>
      </w:r>
    </w:p>
    <w:p w14:paraId="051A5E7B" w14:textId="77777777" w:rsidR="00284C00" w:rsidRPr="003E0C8D" w:rsidRDefault="00284C00" w:rsidP="00284C00">
      <w:pPr>
        <w:pStyle w:val="NormalBold"/>
      </w:pPr>
      <w:r w:rsidRPr="003E0C8D">
        <w:rPr>
          <w:rStyle w:val="HideTWBExt"/>
          <w:b w:val="0"/>
        </w:rPr>
        <w:t>&lt;RepeatBlock-By&gt;&lt;Members&gt;</w:t>
      </w:r>
      <w:r w:rsidRPr="003E0C8D">
        <w:t>David Casa</w:t>
      </w:r>
      <w:r w:rsidRPr="003E0C8D">
        <w:rPr>
          <w:rStyle w:val="HideTWBExt"/>
          <w:b w:val="0"/>
        </w:rPr>
        <w:t>&lt;/Members&gt;</w:t>
      </w:r>
    </w:p>
    <w:p w14:paraId="5FA74769" w14:textId="77777777" w:rsidR="00284C00" w:rsidRPr="003E0C8D" w:rsidRDefault="00284C00" w:rsidP="00284C00">
      <w:pPr>
        <w:pStyle w:val="NormalBold"/>
      </w:pPr>
      <w:r w:rsidRPr="003E0C8D">
        <w:rPr>
          <w:rStyle w:val="HideTWBExt"/>
          <w:b w:val="0"/>
        </w:rPr>
        <w:t>&lt;/RepeatBlock-By&gt;</w:t>
      </w:r>
    </w:p>
    <w:p w14:paraId="2F6B5FD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5495729" w14:textId="61834AE5" w:rsidR="00284C00" w:rsidRPr="003E0C8D" w:rsidRDefault="00284C00" w:rsidP="00284C00">
      <w:pPr>
        <w:pStyle w:val="NormalBold"/>
      </w:pPr>
      <w:r w:rsidRPr="003E0C8D">
        <w:rPr>
          <w:rStyle w:val="HideTWBExt"/>
          <w:b w:val="0"/>
        </w:rPr>
        <w:t>&lt;Article&gt;</w:t>
      </w:r>
      <w:r w:rsidRPr="003E0C8D">
        <w:t>Bod odůvodnění 23</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5464D7B" w14:textId="77777777" w:rsidTr="00464D74">
        <w:trPr>
          <w:trHeight w:hRule="exact" w:val="240"/>
          <w:jc w:val="center"/>
        </w:trPr>
        <w:tc>
          <w:tcPr>
            <w:tcW w:w="9752" w:type="dxa"/>
            <w:gridSpan w:val="2"/>
            <w:tcBorders>
              <w:top w:val="nil"/>
              <w:left w:val="nil"/>
              <w:bottom w:val="nil"/>
              <w:right w:val="nil"/>
            </w:tcBorders>
          </w:tcPr>
          <w:p w14:paraId="29A18A60" w14:textId="77777777" w:rsidR="00284C00" w:rsidRPr="003E0C8D" w:rsidRDefault="00284C00" w:rsidP="00464D74"/>
        </w:tc>
      </w:tr>
      <w:tr w:rsidR="00284C00" w:rsidRPr="003E0C8D" w14:paraId="08D0FE8B" w14:textId="77777777" w:rsidTr="00464D74">
        <w:trPr>
          <w:trHeight w:val="240"/>
          <w:jc w:val="center"/>
        </w:trPr>
        <w:tc>
          <w:tcPr>
            <w:tcW w:w="4876" w:type="dxa"/>
            <w:tcBorders>
              <w:top w:val="nil"/>
              <w:left w:val="nil"/>
              <w:bottom w:val="nil"/>
              <w:right w:val="nil"/>
            </w:tcBorders>
          </w:tcPr>
          <w:p w14:paraId="651741E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847E2B4" w14:textId="77777777" w:rsidR="00284C00" w:rsidRPr="003E0C8D" w:rsidRDefault="00284C00" w:rsidP="00464D74">
            <w:pPr>
              <w:pStyle w:val="AmColumnHeading"/>
            </w:pPr>
            <w:r w:rsidRPr="003E0C8D">
              <w:t>Pozměňovací návrh</w:t>
            </w:r>
          </w:p>
        </w:tc>
      </w:tr>
      <w:tr w:rsidR="00284C00" w:rsidRPr="003E0C8D" w14:paraId="01155498" w14:textId="77777777" w:rsidTr="00464D74">
        <w:trPr>
          <w:jc w:val="center"/>
        </w:trPr>
        <w:tc>
          <w:tcPr>
            <w:tcW w:w="4876" w:type="dxa"/>
            <w:tcBorders>
              <w:top w:val="nil"/>
              <w:left w:val="nil"/>
              <w:bottom w:val="nil"/>
              <w:right w:val="nil"/>
            </w:tcBorders>
          </w:tcPr>
          <w:p w14:paraId="54C1C43B" w14:textId="77777777" w:rsidR="00284C00" w:rsidRPr="003E0C8D" w:rsidRDefault="00284C00" w:rsidP="00464D74">
            <w:pPr>
              <w:pStyle w:val="Normal6a"/>
            </w:pPr>
          </w:p>
        </w:tc>
        <w:tc>
          <w:tcPr>
            <w:tcW w:w="4876" w:type="dxa"/>
            <w:tcBorders>
              <w:top w:val="nil"/>
              <w:left w:val="nil"/>
              <w:bottom w:val="nil"/>
              <w:right w:val="nil"/>
            </w:tcBorders>
          </w:tcPr>
          <w:p w14:paraId="2891EBF1" w14:textId="0E4AFE59" w:rsidR="00284C00" w:rsidRPr="003E0C8D" w:rsidRDefault="00284C00" w:rsidP="00464D74">
            <w:pPr>
              <w:pStyle w:val="Normal6a"/>
            </w:pPr>
            <w:r w:rsidRPr="003E0C8D">
              <w:rPr>
                <w:b/>
                <w:i/>
              </w:rPr>
              <w:t>(23a)</w:t>
            </w:r>
            <w:r w:rsidRPr="003E0C8D">
              <w:tab/>
            </w:r>
            <w:r w:rsidRPr="003E0C8D">
              <w:rPr>
                <w:b/>
                <w:i/>
              </w:rPr>
              <w:t>Komise</w:t>
            </w:r>
            <w:r w:rsidR="00A5289D">
              <w:rPr>
                <w:b/>
                <w:i/>
              </w:rPr>
              <w:t xml:space="preserve"> a </w:t>
            </w:r>
            <w:r w:rsidRPr="003E0C8D">
              <w:rPr>
                <w:b/>
                <w:i/>
              </w:rPr>
              <w:t>členské státy by měly usilovat</w:t>
            </w:r>
            <w:r w:rsidR="00A5289D">
              <w:rPr>
                <w:b/>
                <w:i/>
              </w:rPr>
              <w:t xml:space="preserve"> o </w:t>
            </w:r>
            <w:r w:rsidRPr="003E0C8D">
              <w:rPr>
                <w:b/>
                <w:i/>
              </w:rPr>
              <w:t>zlepšení přístupu</w:t>
            </w:r>
            <w:r w:rsidR="00A5289D">
              <w:rPr>
                <w:b/>
                <w:i/>
              </w:rPr>
              <w:t xml:space="preserve"> k </w:t>
            </w:r>
            <w:r w:rsidRPr="003E0C8D">
              <w:rPr>
                <w:b/>
                <w:i/>
              </w:rPr>
              <w:t>možnostem financování</w:t>
            </w:r>
            <w:r w:rsidR="00A5289D">
              <w:rPr>
                <w:b/>
                <w:i/>
              </w:rPr>
              <w:t xml:space="preserve"> s </w:t>
            </w:r>
            <w:r w:rsidRPr="003E0C8D">
              <w:rPr>
                <w:b/>
                <w:i/>
              </w:rPr>
              <w:t>ohledem na potřeby</w:t>
            </w:r>
            <w:r w:rsidR="00A5289D">
              <w:rPr>
                <w:b/>
                <w:i/>
              </w:rPr>
              <w:t xml:space="preserve"> a </w:t>
            </w:r>
            <w:r w:rsidRPr="003E0C8D">
              <w:rPr>
                <w:b/>
                <w:i/>
              </w:rPr>
              <w:t>povahu malých organizací, které poskytují pomoc, zejména zranitelným</w:t>
            </w:r>
            <w:r w:rsidR="00A5289D">
              <w:rPr>
                <w:b/>
                <w:i/>
              </w:rPr>
              <w:t xml:space="preserve"> a </w:t>
            </w:r>
            <w:r w:rsidRPr="003E0C8D">
              <w:rPr>
                <w:b/>
                <w:i/>
              </w:rPr>
              <w:t>marginalizovaným skupinám</w:t>
            </w:r>
            <w:r w:rsidR="00A5289D">
              <w:rPr>
                <w:b/>
                <w:i/>
              </w:rPr>
              <w:t xml:space="preserve"> s </w:t>
            </w:r>
            <w:r w:rsidRPr="003E0C8D">
              <w:rPr>
                <w:b/>
                <w:i/>
              </w:rPr>
              <w:t>omezenou administrativní kapacitou,</w:t>
            </w:r>
            <w:r w:rsidR="00A5289D">
              <w:rPr>
                <w:b/>
                <w:i/>
              </w:rPr>
              <w:t xml:space="preserve"> a </w:t>
            </w:r>
            <w:r w:rsidRPr="003E0C8D">
              <w:rPr>
                <w:b/>
                <w:i/>
              </w:rPr>
              <w:t>to</w:t>
            </w:r>
            <w:r w:rsidR="00A5289D">
              <w:rPr>
                <w:b/>
                <w:i/>
              </w:rPr>
              <w:t xml:space="preserve"> i </w:t>
            </w:r>
            <w:r w:rsidRPr="003E0C8D">
              <w:rPr>
                <w:b/>
                <w:i/>
              </w:rPr>
              <w:t>tím, že zajistí, aby povinnosti podávat zprávy nebyly neúměrné velikosti příjemce.</w:t>
            </w:r>
          </w:p>
        </w:tc>
      </w:tr>
    </w:tbl>
    <w:p w14:paraId="2A5B0F1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25F4805" w14:textId="77777777" w:rsidR="00BD0451" w:rsidRPr="003E0C8D" w:rsidRDefault="00284C00" w:rsidP="00284C00">
      <w:r w:rsidRPr="003E0C8D">
        <w:rPr>
          <w:rStyle w:val="HideTWBExt"/>
        </w:rPr>
        <w:t>&lt;/AmendB&gt;</w:t>
      </w:r>
    </w:p>
    <w:p w14:paraId="1C5A9231"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278</w:t>
      </w:r>
      <w:r w:rsidRPr="003E0C8D">
        <w:rPr>
          <w:rStyle w:val="HideTWBExt"/>
          <w:b w:val="0"/>
        </w:rPr>
        <w:t>&lt;/NumAmB&gt;</w:t>
      </w:r>
    </w:p>
    <w:p w14:paraId="59A71DA2"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7B28AF0B" w14:textId="77777777" w:rsidR="00284C00" w:rsidRPr="003E0C8D" w:rsidRDefault="00284C00" w:rsidP="00284C00">
      <w:pPr>
        <w:pStyle w:val="NormalBold"/>
      </w:pPr>
      <w:r w:rsidRPr="003E0C8D">
        <w:rPr>
          <w:rStyle w:val="HideTWBExt"/>
          <w:b w:val="0"/>
        </w:rPr>
        <w:t>&lt;/RepeatBlock-By&gt;</w:t>
      </w:r>
    </w:p>
    <w:p w14:paraId="62D043C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AC478F6" w14:textId="1F7D7DAB" w:rsidR="00284C00" w:rsidRPr="003E0C8D" w:rsidRDefault="00284C00" w:rsidP="00284C00">
      <w:pPr>
        <w:pStyle w:val="NormalBold"/>
      </w:pPr>
      <w:r w:rsidRPr="003E0C8D">
        <w:rPr>
          <w:rStyle w:val="HideTWBExt"/>
          <w:b w:val="0"/>
        </w:rPr>
        <w:t>&lt;Article&gt;</w:t>
      </w:r>
      <w:r w:rsidRPr="003E0C8D">
        <w:t>Bod odůvodnění 23</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4AFF5E30" w14:textId="77777777" w:rsidTr="00464D74">
        <w:trPr>
          <w:trHeight w:hRule="exact" w:val="240"/>
          <w:jc w:val="center"/>
        </w:trPr>
        <w:tc>
          <w:tcPr>
            <w:tcW w:w="9752" w:type="dxa"/>
            <w:gridSpan w:val="2"/>
            <w:tcBorders>
              <w:top w:val="nil"/>
              <w:left w:val="nil"/>
              <w:bottom w:val="nil"/>
              <w:right w:val="nil"/>
            </w:tcBorders>
          </w:tcPr>
          <w:p w14:paraId="0E616F81" w14:textId="77777777" w:rsidR="00284C00" w:rsidRPr="003E0C8D" w:rsidRDefault="00284C00" w:rsidP="00464D74"/>
        </w:tc>
      </w:tr>
      <w:tr w:rsidR="00284C00" w:rsidRPr="003E0C8D" w14:paraId="268EE402" w14:textId="77777777" w:rsidTr="00464D74">
        <w:trPr>
          <w:trHeight w:val="240"/>
          <w:jc w:val="center"/>
        </w:trPr>
        <w:tc>
          <w:tcPr>
            <w:tcW w:w="4876" w:type="dxa"/>
            <w:tcBorders>
              <w:top w:val="nil"/>
              <w:left w:val="nil"/>
              <w:bottom w:val="nil"/>
              <w:right w:val="nil"/>
            </w:tcBorders>
          </w:tcPr>
          <w:p w14:paraId="41CD255D"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61F3706" w14:textId="77777777" w:rsidR="00284C00" w:rsidRPr="003E0C8D" w:rsidRDefault="00284C00" w:rsidP="00464D74">
            <w:pPr>
              <w:pStyle w:val="AmColumnHeading"/>
            </w:pPr>
            <w:r w:rsidRPr="003E0C8D">
              <w:t>Pozměňovací návrh</w:t>
            </w:r>
          </w:p>
        </w:tc>
      </w:tr>
      <w:tr w:rsidR="00284C00" w:rsidRPr="003E0C8D" w14:paraId="62CDFD64" w14:textId="77777777" w:rsidTr="00464D74">
        <w:trPr>
          <w:jc w:val="center"/>
        </w:trPr>
        <w:tc>
          <w:tcPr>
            <w:tcW w:w="4876" w:type="dxa"/>
            <w:tcBorders>
              <w:top w:val="nil"/>
              <w:left w:val="nil"/>
              <w:bottom w:val="nil"/>
              <w:right w:val="nil"/>
            </w:tcBorders>
          </w:tcPr>
          <w:p w14:paraId="52CDD9E5" w14:textId="77777777" w:rsidR="00284C00" w:rsidRPr="003E0C8D" w:rsidRDefault="00284C00" w:rsidP="00464D74">
            <w:pPr>
              <w:pStyle w:val="Normal6a"/>
            </w:pPr>
          </w:p>
        </w:tc>
        <w:tc>
          <w:tcPr>
            <w:tcW w:w="4876" w:type="dxa"/>
            <w:tcBorders>
              <w:top w:val="nil"/>
              <w:left w:val="nil"/>
              <w:bottom w:val="nil"/>
              <w:right w:val="nil"/>
            </w:tcBorders>
          </w:tcPr>
          <w:p w14:paraId="3E2D16BC" w14:textId="4D33246B" w:rsidR="00284C00" w:rsidRPr="003E0C8D" w:rsidRDefault="00284C00" w:rsidP="00464D74">
            <w:pPr>
              <w:pStyle w:val="Normal6a"/>
            </w:pPr>
            <w:r w:rsidRPr="003E0C8D">
              <w:rPr>
                <w:b/>
                <w:i/>
              </w:rPr>
              <w:t>(23a)</w:t>
            </w:r>
            <w:r w:rsidRPr="003E0C8D">
              <w:tab/>
            </w:r>
            <w:r w:rsidRPr="003E0C8D">
              <w:rPr>
                <w:b/>
                <w:i/>
              </w:rPr>
              <w:t>Aby se snížila administrativní zátěž pro členské státy</w:t>
            </w:r>
            <w:r w:rsidR="00A5289D">
              <w:rPr>
                <w:b/>
                <w:i/>
              </w:rPr>
              <w:t xml:space="preserve"> a </w:t>
            </w:r>
            <w:r w:rsidRPr="003E0C8D">
              <w:rPr>
                <w:b/>
                <w:i/>
              </w:rPr>
              <w:t>příjemce, měly by být požadavky na shromažďování údajů</w:t>
            </w:r>
            <w:r w:rsidR="00A5289D">
              <w:rPr>
                <w:b/>
                <w:i/>
              </w:rPr>
              <w:t xml:space="preserve"> a </w:t>
            </w:r>
            <w:r w:rsidRPr="003E0C8D">
              <w:rPr>
                <w:b/>
                <w:i/>
              </w:rPr>
              <w:t>podávání zpráv</w:t>
            </w:r>
            <w:r w:rsidR="00A5289D">
              <w:rPr>
                <w:b/>
                <w:i/>
              </w:rPr>
              <w:t xml:space="preserve"> v </w:t>
            </w:r>
            <w:r w:rsidRPr="003E0C8D">
              <w:rPr>
                <w:b/>
                <w:i/>
              </w:rPr>
              <w:t>rámci ESF přiměřené, zefektivněné</w:t>
            </w:r>
            <w:r w:rsidR="00A5289D">
              <w:rPr>
                <w:b/>
                <w:i/>
              </w:rPr>
              <w:t xml:space="preserve"> a </w:t>
            </w:r>
            <w:r w:rsidRPr="003E0C8D">
              <w:rPr>
                <w:b/>
                <w:i/>
              </w:rPr>
              <w:t>co nejjednodušší</w:t>
            </w:r>
            <w:r w:rsidR="00A5289D">
              <w:rPr>
                <w:b/>
                <w:i/>
              </w:rPr>
              <w:t xml:space="preserve"> a </w:t>
            </w:r>
            <w:r w:rsidRPr="003E0C8D">
              <w:rPr>
                <w:b/>
                <w:i/>
              </w:rPr>
              <w:t>zároveň by mělo být zajištěno odpovídající monitorování</w:t>
            </w:r>
            <w:r w:rsidR="00A5289D">
              <w:rPr>
                <w:b/>
                <w:i/>
              </w:rPr>
              <w:t xml:space="preserve"> a </w:t>
            </w:r>
            <w:r w:rsidRPr="003E0C8D">
              <w:rPr>
                <w:b/>
                <w:i/>
              </w:rPr>
              <w:t>odpovědnost.</w:t>
            </w:r>
          </w:p>
        </w:tc>
      </w:tr>
    </w:tbl>
    <w:p w14:paraId="137ED00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2FF6933" w14:textId="77777777" w:rsidR="00BD0451" w:rsidRPr="003E0C8D" w:rsidRDefault="00284C00" w:rsidP="00284C00">
      <w:r w:rsidRPr="003E0C8D">
        <w:rPr>
          <w:rStyle w:val="HideTWBExt"/>
        </w:rPr>
        <w:t>&lt;/AmendB&gt;</w:t>
      </w:r>
    </w:p>
    <w:p w14:paraId="1B73760A"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279</w:t>
      </w:r>
      <w:r w:rsidRPr="003E0C8D">
        <w:rPr>
          <w:rStyle w:val="HideTWBExt"/>
          <w:b w:val="0"/>
        </w:rPr>
        <w:t>&lt;/NumAmB&gt;</w:t>
      </w:r>
    </w:p>
    <w:p w14:paraId="37840D11" w14:textId="77777777" w:rsidR="00284C00" w:rsidRPr="003E0C8D" w:rsidRDefault="00284C00" w:rsidP="00284C00">
      <w:pPr>
        <w:pStyle w:val="NormalBold"/>
      </w:pPr>
      <w:r w:rsidRPr="003E0C8D">
        <w:rPr>
          <w:rStyle w:val="HideTWBExt"/>
          <w:b w:val="0"/>
        </w:rPr>
        <w:t>&lt;RepeatBlock-By&gt;&lt;Members&gt;</w:t>
      </w:r>
      <w:r w:rsidRPr="003E0C8D">
        <w:t>David Casa</w:t>
      </w:r>
      <w:r w:rsidRPr="003E0C8D">
        <w:rPr>
          <w:rStyle w:val="HideTWBExt"/>
          <w:b w:val="0"/>
        </w:rPr>
        <w:t>&lt;/Members&gt;</w:t>
      </w:r>
    </w:p>
    <w:p w14:paraId="5FF60ED4" w14:textId="77777777" w:rsidR="00284C00" w:rsidRPr="003E0C8D" w:rsidRDefault="00284C00" w:rsidP="00284C00">
      <w:pPr>
        <w:pStyle w:val="NormalBold"/>
      </w:pPr>
      <w:r w:rsidRPr="003E0C8D">
        <w:rPr>
          <w:rStyle w:val="HideTWBExt"/>
          <w:b w:val="0"/>
        </w:rPr>
        <w:t>&lt;/RepeatBlock-By&gt;</w:t>
      </w:r>
    </w:p>
    <w:p w14:paraId="7DA3CA0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F8B82A2" w14:textId="77777777" w:rsidR="00284C00" w:rsidRPr="003E0C8D" w:rsidRDefault="00284C00" w:rsidP="00284C00">
      <w:pPr>
        <w:pStyle w:val="NormalBold"/>
      </w:pPr>
      <w:r w:rsidRPr="003E0C8D">
        <w:rPr>
          <w:rStyle w:val="HideTWBExt"/>
          <w:b w:val="0"/>
        </w:rPr>
        <w:t>&lt;Article&gt;</w:t>
      </w:r>
      <w:r w:rsidRPr="003E0C8D">
        <w:t>Bod odůvodnění 23 b (nový)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98B6522" w14:textId="77777777" w:rsidTr="00464D74">
        <w:trPr>
          <w:trHeight w:hRule="exact" w:val="240"/>
          <w:jc w:val="center"/>
        </w:trPr>
        <w:tc>
          <w:tcPr>
            <w:tcW w:w="9752" w:type="dxa"/>
            <w:gridSpan w:val="2"/>
            <w:tcBorders>
              <w:top w:val="nil"/>
              <w:left w:val="nil"/>
              <w:bottom w:val="nil"/>
              <w:right w:val="nil"/>
            </w:tcBorders>
          </w:tcPr>
          <w:p w14:paraId="761F4AF4" w14:textId="77777777" w:rsidR="00284C00" w:rsidRPr="003E0C8D" w:rsidRDefault="00284C00" w:rsidP="00464D74"/>
        </w:tc>
      </w:tr>
      <w:tr w:rsidR="00284C00" w:rsidRPr="003E0C8D" w14:paraId="0419E4B7" w14:textId="77777777" w:rsidTr="00464D74">
        <w:trPr>
          <w:trHeight w:val="240"/>
          <w:jc w:val="center"/>
        </w:trPr>
        <w:tc>
          <w:tcPr>
            <w:tcW w:w="4876" w:type="dxa"/>
            <w:tcBorders>
              <w:top w:val="nil"/>
              <w:left w:val="nil"/>
              <w:bottom w:val="nil"/>
              <w:right w:val="nil"/>
            </w:tcBorders>
          </w:tcPr>
          <w:p w14:paraId="63B391CE"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AED7E79" w14:textId="77777777" w:rsidR="00284C00" w:rsidRPr="003E0C8D" w:rsidRDefault="00284C00" w:rsidP="00464D74">
            <w:pPr>
              <w:pStyle w:val="AmColumnHeading"/>
            </w:pPr>
            <w:r w:rsidRPr="003E0C8D">
              <w:t>Pozměňovací návrh</w:t>
            </w:r>
          </w:p>
        </w:tc>
      </w:tr>
      <w:tr w:rsidR="00284C00" w:rsidRPr="003E0C8D" w14:paraId="4469CCF7" w14:textId="77777777" w:rsidTr="00464D74">
        <w:trPr>
          <w:jc w:val="center"/>
        </w:trPr>
        <w:tc>
          <w:tcPr>
            <w:tcW w:w="4876" w:type="dxa"/>
            <w:tcBorders>
              <w:top w:val="nil"/>
              <w:left w:val="nil"/>
              <w:bottom w:val="nil"/>
              <w:right w:val="nil"/>
            </w:tcBorders>
          </w:tcPr>
          <w:p w14:paraId="70680496" w14:textId="77777777" w:rsidR="00284C00" w:rsidRPr="003E0C8D" w:rsidRDefault="00284C00" w:rsidP="00464D74">
            <w:pPr>
              <w:pStyle w:val="Normal6a"/>
            </w:pPr>
          </w:p>
        </w:tc>
        <w:tc>
          <w:tcPr>
            <w:tcW w:w="4876" w:type="dxa"/>
            <w:tcBorders>
              <w:top w:val="nil"/>
              <w:left w:val="nil"/>
              <w:bottom w:val="nil"/>
              <w:right w:val="nil"/>
            </w:tcBorders>
          </w:tcPr>
          <w:p w14:paraId="6184F2F7" w14:textId="2F9F4096" w:rsidR="00284C00" w:rsidRPr="003E0C8D" w:rsidRDefault="00284C00" w:rsidP="00464D74">
            <w:pPr>
              <w:pStyle w:val="Normal6a"/>
            </w:pPr>
            <w:r w:rsidRPr="003E0C8D">
              <w:rPr>
                <w:b/>
                <w:i/>
              </w:rPr>
              <w:t>(23b)</w:t>
            </w:r>
            <w:r w:rsidRPr="003E0C8D">
              <w:tab/>
            </w:r>
            <w:r w:rsidRPr="003E0C8D">
              <w:rPr>
                <w:b/>
                <w:i/>
              </w:rPr>
              <w:t>Členské státy by měly zajistit, aby byl přístup</w:t>
            </w:r>
            <w:r w:rsidR="00A5289D">
              <w:rPr>
                <w:b/>
                <w:i/>
              </w:rPr>
              <w:t xml:space="preserve"> k </w:t>
            </w:r>
            <w:r w:rsidRPr="003E0C8D">
              <w:rPr>
                <w:b/>
                <w:i/>
              </w:rPr>
              <w:t>možnostem financování</w:t>
            </w:r>
            <w:r w:rsidR="00A5289D">
              <w:rPr>
                <w:b/>
                <w:i/>
              </w:rPr>
              <w:t xml:space="preserve"> z </w:t>
            </w:r>
            <w:r w:rsidRPr="003E0C8D">
              <w:rPr>
                <w:b/>
                <w:i/>
              </w:rPr>
              <w:t>ESF umožněn včas, aby byla zajištěna předvídatelnost</w:t>
            </w:r>
            <w:r w:rsidR="00A5289D">
              <w:rPr>
                <w:b/>
                <w:i/>
              </w:rPr>
              <w:t xml:space="preserve"> a </w:t>
            </w:r>
            <w:r w:rsidRPr="003E0C8D">
              <w:rPr>
                <w:b/>
                <w:i/>
              </w:rPr>
              <w:t>stabilita pro přijímající organizace, které poskytují pomoc</w:t>
            </w:r>
            <w:r w:rsidR="00A5289D">
              <w:rPr>
                <w:b/>
                <w:i/>
              </w:rPr>
              <w:t xml:space="preserve"> a </w:t>
            </w:r>
            <w:r w:rsidRPr="003E0C8D">
              <w:rPr>
                <w:b/>
                <w:i/>
              </w:rPr>
              <w:t>služby</w:t>
            </w:r>
            <w:r w:rsidR="00A5289D">
              <w:rPr>
                <w:b/>
                <w:i/>
              </w:rPr>
              <w:t xml:space="preserve"> v </w:t>
            </w:r>
            <w:r w:rsidRPr="003E0C8D">
              <w:rPr>
                <w:b/>
                <w:i/>
              </w:rPr>
              <w:t>souladu</w:t>
            </w:r>
            <w:r w:rsidR="00A5289D">
              <w:rPr>
                <w:b/>
                <w:i/>
              </w:rPr>
              <w:t xml:space="preserve"> s </w:t>
            </w:r>
            <w:r w:rsidRPr="003E0C8D">
              <w:rPr>
                <w:b/>
                <w:i/>
              </w:rPr>
              <w:t>cíli tohoto nařízení.</w:t>
            </w:r>
          </w:p>
        </w:tc>
      </w:tr>
    </w:tbl>
    <w:p w14:paraId="29E8F46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8F4D0A2" w14:textId="77777777" w:rsidR="00BD0451" w:rsidRPr="003E0C8D" w:rsidRDefault="00284C00" w:rsidP="00284C00">
      <w:r w:rsidRPr="003E0C8D">
        <w:rPr>
          <w:rStyle w:val="HideTWBExt"/>
        </w:rPr>
        <w:t>&lt;/AmendB&gt;</w:t>
      </w:r>
    </w:p>
    <w:p w14:paraId="12F4C00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280</w:t>
      </w:r>
      <w:r w:rsidRPr="003E0C8D">
        <w:rPr>
          <w:rStyle w:val="HideTWBExt"/>
          <w:b w:val="0"/>
        </w:rPr>
        <w:t>&lt;/NumAmB&gt;</w:t>
      </w:r>
    </w:p>
    <w:p w14:paraId="52788D76" w14:textId="77777777" w:rsidR="00284C00" w:rsidRPr="003E0C8D" w:rsidRDefault="00284C00" w:rsidP="00284C00">
      <w:pPr>
        <w:pStyle w:val="NormalBold"/>
      </w:pPr>
      <w:r w:rsidRPr="003E0C8D">
        <w:rPr>
          <w:rStyle w:val="HideTWBExt"/>
          <w:b w:val="0"/>
        </w:rPr>
        <w:t>&lt;RepeatBlock-By&gt;&lt;Members&gt;</w:t>
      </w:r>
      <w:r w:rsidRPr="003E0C8D">
        <w:t>David Casa</w:t>
      </w:r>
      <w:r w:rsidRPr="003E0C8D">
        <w:rPr>
          <w:rStyle w:val="HideTWBExt"/>
          <w:b w:val="0"/>
        </w:rPr>
        <w:t>&lt;/Members&gt;</w:t>
      </w:r>
    </w:p>
    <w:p w14:paraId="75D7C06E" w14:textId="77777777" w:rsidR="00284C00" w:rsidRPr="003E0C8D" w:rsidRDefault="00284C00" w:rsidP="00284C00">
      <w:pPr>
        <w:pStyle w:val="NormalBold"/>
      </w:pPr>
      <w:r w:rsidRPr="003E0C8D">
        <w:rPr>
          <w:rStyle w:val="HideTWBExt"/>
          <w:b w:val="0"/>
        </w:rPr>
        <w:t>&lt;/RepeatBlock-By&gt;</w:t>
      </w:r>
    </w:p>
    <w:p w14:paraId="70FE309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29C3CEB" w14:textId="77777777" w:rsidR="00284C00" w:rsidRPr="003E0C8D" w:rsidRDefault="00284C00" w:rsidP="00284C00">
      <w:pPr>
        <w:pStyle w:val="NormalBold"/>
      </w:pPr>
      <w:r w:rsidRPr="003E0C8D">
        <w:rPr>
          <w:rStyle w:val="HideTWBExt"/>
          <w:b w:val="0"/>
        </w:rPr>
        <w:t>&lt;Article&gt;</w:t>
      </w:r>
      <w:r w:rsidRPr="003E0C8D">
        <w:t>Bod odůvodnění 23 c (nový)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B2442F5" w14:textId="77777777" w:rsidTr="00464D74">
        <w:trPr>
          <w:trHeight w:hRule="exact" w:val="240"/>
          <w:jc w:val="center"/>
        </w:trPr>
        <w:tc>
          <w:tcPr>
            <w:tcW w:w="9752" w:type="dxa"/>
            <w:gridSpan w:val="2"/>
            <w:tcBorders>
              <w:top w:val="nil"/>
              <w:left w:val="nil"/>
              <w:bottom w:val="nil"/>
              <w:right w:val="nil"/>
            </w:tcBorders>
          </w:tcPr>
          <w:p w14:paraId="1ED9F8A3" w14:textId="77777777" w:rsidR="00284C00" w:rsidRPr="003E0C8D" w:rsidRDefault="00284C00" w:rsidP="00464D74"/>
        </w:tc>
      </w:tr>
      <w:tr w:rsidR="00284C00" w:rsidRPr="003E0C8D" w14:paraId="43E68AD6" w14:textId="77777777" w:rsidTr="00464D74">
        <w:trPr>
          <w:trHeight w:val="240"/>
          <w:jc w:val="center"/>
        </w:trPr>
        <w:tc>
          <w:tcPr>
            <w:tcW w:w="4876" w:type="dxa"/>
            <w:tcBorders>
              <w:top w:val="nil"/>
              <w:left w:val="nil"/>
              <w:bottom w:val="nil"/>
              <w:right w:val="nil"/>
            </w:tcBorders>
          </w:tcPr>
          <w:p w14:paraId="29297E42"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7DD67DE" w14:textId="77777777" w:rsidR="00284C00" w:rsidRPr="003E0C8D" w:rsidRDefault="00284C00" w:rsidP="00464D74">
            <w:pPr>
              <w:pStyle w:val="AmColumnHeading"/>
            </w:pPr>
            <w:r w:rsidRPr="003E0C8D">
              <w:t>Pozměňovací návrh</w:t>
            </w:r>
          </w:p>
        </w:tc>
      </w:tr>
      <w:tr w:rsidR="00284C00" w:rsidRPr="003E0C8D" w14:paraId="2E7C36C5" w14:textId="77777777" w:rsidTr="00464D74">
        <w:trPr>
          <w:jc w:val="center"/>
        </w:trPr>
        <w:tc>
          <w:tcPr>
            <w:tcW w:w="4876" w:type="dxa"/>
            <w:tcBorders>
              <w:top w:val="nil"/>
              <w:left w:val="nil"/>
              <w:bottom w:val="nil"/>
              <w:right w:val="nil"/>
            </w:tcBorders>
          </w:tcPr>
          <w:p w14:paraId="7E690FC0" w14:textId="77777777" w:rsidR="00284C00" w:rsidRPr="003E0C8D" w:rsidRDefault="00284C00" w:rsidP="00464D74">
            <w:pPr>
              <w:pStyle w:val="Normal6a"/>
            </w:pPr>
          </w:p>
        </w:tc>
        <w:tc>
          <w:tcPr>
            <w:tcW w:w="4876" w:type="dxa"/>
            <w:tcBorders>
              <w:top w:val="nil"/>
              <w:left w:val="nil"/>
              <w:bottom w:val="nil"/>
              <w:right w:val="nil"/>
            </w:tcBorders>
          </w:tcPr>
          <w:p w14:paraId="1F8E3B0D" w14:textId="6D08C302" w:rsidR="00284C00" w:rsidRPr="003E0C8D" w:rsidRDefault="00284C00" w:rsidP="00464D74">
            <w:pPr>
              <w:pStyle w:val="Normal6a"/>
            </w:pPr>
            <w:r w:rsidRPr="003E0C8D">
              <w:rPr>
                <w:b/>
                <w:i/>
              </w:rPr>
              <w:t>(23c)</w:t>
            </w:r>
            <w:r w:rsidRPr="003E0C8D">
              <w:tab/>
            </w:r>
            <w:r w:rsidRPr="003E0C8D">
              <w:rPr>
                <w:b/>
                <w:i/>
              </w:rPr>
              <w:t>Ukazatele výkonnosti by měly zohledňovat opatření ESF,</w:t>
            </w:r>
            <w:r w:rsidR="00A5289D">
              <w:rPr>
                <w:b/>
                <w:i/>
              </w:rPr>
              <w:t xml:space="preserve"> u </w:t>
            </w:r>
            <w:r w:rsidRPr="003E0C8D">
              <w:rPr>
                <w:b/>
                <w:i/>
              </w:rPr>
              <w:t>nichž je sběr údajů obtížnější, například opatření určená na podporu nejzranitelnějších nebo marginalizovaných skupin.</w:t>
            </w:r>
          </w:p>
        </w:tc>
      </w:tr>
    </w:tbl>
    <w:p w14:paraId="6E4DDD4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C2E27EF" w14:textId="77777777" w:rsidR="00BD0451" w:rsidRPr="003E0C8D" w:rsidRDefault="00284C00" w:rsidP="00284C00">
      <w:r w:rsidRPr="003E0C8D">
        <w:rPr>
          <w:rStyle w:val="HideTWBExt"/>
        </w:rPr>
        <w:t>&lt;/AmendB&gt;</w:t>
      </w:r>
    </w:p>
    <w:p w14:paraId="51BED882"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281</w:t>
      </w:r>
      <w:r w:rsidRPr="003E0C8D">
        <w:rPr>
          <w:rStyle w:val="HideTWBExt"/>
          <w:b w:val="0"/>
        </w:rPr>
        <w:t>&lt;/NumAmB&gt;</w:t>
      </w:r>
    </w:p>
    <w:p w14:paraId="2184E784" w14:textId="77777777" w:rsidR="00284C00" w:rsidRPr="003E0C8D" w:rsidRDefault="00284C00" w:rsidP="00284C00">
      <w:pPr>
        <w:pStyle w:val="NormalBold"/>
      </w:pPr>
      <w:r w:rsidRPr="003E0C8D">
        <w:rPr>
          <w:rStyle w:val="HideTWBExt"/>
          <w:b w:val="0"/>
        </w:rPr>
        <w:t>&lt;RepeatBlock-By&gt;&lt;Members&gt;</w:t>
      </w:r>
      <w:r w:rsidRPr="003E0C8D">
        <w:t>Villy Søvndal, Kira Marie Peter-Hansen, Maria Ohisalo</w:t>
      </w:r>
      <w:r w:rsidRPr="003E0C8D">
        <w:rPr>
          <w:rStyle w:val="HideTWBExt"/>
          <w:b w:val="0"/>
        </w:rPr>
        <w:t>&lt;/Members&gt;</w:t>
      </w:r>
    </w:p>
    <w:p w14:paraId="02B28933" w14:textId="77777777" w:rsidR="00284C00" w:rsidRPr="003E0C8D" w:rsidRDefault="00284C00" w:rsidP="00284C00">
      <w:r w:rsidRPr="003E0C8D">
        <w:rPr>
          <w:rStyle w:val="HideTWBExt"/>
        </w:rPr>
        <w:t>&lt;AuNomDe&gt;</w:t>
      </w:r>
      <w:r w:rsidRPr="003E0C8D">
        <w:rPr>
          <w:rStyle w:val="HideTWBInt"/>
        </w:rPr>
        <w:t>{Verts/ALE}</w:t>
      </w:r>
      <w:r w:rsidRPr="003E0C8D">
        <w:t>za skupinu Verts/ALE</w:t>
      </w:r>
      <w:r w:rsidRPr="003E0C8D">
        <w:rPr>
          <w:rStyle w:val="HideTWBExt"/>
        </w:rPr>
        <w:t>&lt;/AuNomDe&gt;</w:t>
      </w:r>
    </w:p>
    <w:p w14:paraId="16461FA1" w14:textId="77777777" w:rsidR="00284C00" w:rsidRPr="003E0C8D" w:rsidRDefault="00284C00" w:rsidP="00284C00">
      <w:pPr>
        <w:pStyle w:val="NormalBold"/>
      </w:pPr>
      <w:r w:rsidRPr="003E0C8D">
        <w:rPr>
          <w:rStyle w:val="HideTWBExt"/>
          <w:b w:val="0"/>
        </w:rPr>
        <w:t>&lt;/RepeatBlock-By&gt;</w:t>
      </w:r>
    </w:p>
    <w:p w14:paraId="1B381C83"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2AAA0D6" w14:textId="77777777" w:rsidR="00284C00" w:rsidRPr="003E0C8D" w:rsidRDefault="00284C00" w:rsidP="00284C00">
      <w:pPr>
        <w:pStyle w:val="NormalBold"/>
      </w:pPr>
      <w:r w:rsidRPr="003E0C8D">
        <w:rPr>
          <w:rStyle w:val="HideTWBExt"/>
          <w:b w:val="0"/>
        </w:rPr>
        <w:t>&lt;Article&gt;</w:t>
      </w:r>
      <w:r w:rsidRPr="003E0C8D">
        <w:t>Bod odůvodnění 24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44BD1DC" w14:textId="77777777" w:rsidTr="00464D74">
        <w:trPr>
          <w:trHeight w:hRule="exact" w:val="240"/>
          <w:jc w:val="center"/>
        </w:trPr>
        <w:tc>
          <w:tcPr>
            <w:tcW w:w="9752" w:type="dxa"/>
            <w:gridSpan w:val="2"/>
            <w:tcBorders>
              <w:top w:val="nil"/>
              <w:left w:val="nil"/>
              <w:bottom w:val="nil"/>
              <w:right w:val="nil"/>
            </w:tcBorders>
          </w:tcPr>
          <w:p w14:paraId="76E90403" w14:textId="77777777" w:rsidR="00284C00" w:rsidRPr="003E0C8D" w:rsidRDefault="00284C00" w:rsidP="00464D74"/>
        </w:tc>
      </w:tr>
      <w:tr w:rsidR="00284C00" w:rsidRPr="003E0C8D" w14:paraId="7E3127F6" w14:textId="77777777" w:rsidTr="00464D74">
        <w:trPr>
          <w:trHeight w:val="240"/>
          <w:jc w:val="center"/>
        </w:trPr>
        <w:tc>
          <w:tcPr>
            <w:tcW w:w="4876" w:type="dxa"/>
            <w:tcBorders>
              <w:top w:val="nil"/>
              <w:left w:val="nil"/>
              <w:bottom w:val="nil"/>
              <w:right w:val="nil"/>
            </w:tcBorders>
          </w:tcPr>
          <w:p w14:paraId="4BBEDEF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47D18E6" w14:textId="77777777" w:rsidR="00284C00" w:rsidRPr="003E0C8D" w:rsidRDefault="00284C00" w:rsidP="00464D74">
            <w:pPr>
              <w:pStyle w:val="AmColumnHeading"/>
            </w:pPr>
            <w:r w:rsidRPr="003E0C8D">
              <w:t>Pozměňovací návrh</w:t>
            </w:r>
          </w:p>
        </w:tc>
      </w:tr>
      <w:tr w:rsidR="00284C00" w:rsidRPr="003E0C8D" w14:paraId="46A16F10" w14:textId="77777777" w:rsidTr="00464D74">
        <w:trPr>
          <w:jc w:val="center"/>
        </w:trPr>
        <w:tc>
          <w:tcPr>
            <w:tcW w:w="4876" w:type="dxa"/>
            <w:tcBorders>
              <w:top w:val="nil"/>
              <w:left w:val="nil"/>
              <w:bottom w:val="nil"/>
              <w:right w:val="nil"/>
            </w:tcBorders>
          </w:tcPr>
          <w:p w14:paraId="3ED704AC" w14:textId="3EA2A6C5"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t>mobility pracovních sil</w:t>
            </w:r>
            <w:r w:rsidRPr="003E0C8D">
              <w:rPr>
                <w:b/>
                <w:i/>
              </w:rPr>
              <w:t>, zejména mladých lidí</w:t>
            </w:r>
            <w:r w:rsidRPr="003E0C8D">
              <w:t>, vzdělávání</w:t>
            </w:r>
            <w:r w:rsidR="00A5289D">
              <w:t xml:space="preserve"> a </w:t>
            </w:r>
            <w:r w:rsidRPr="003E0C8D">
              <w:t>dovedností</w:t>
            </w:r>
            <w:r w:rsidR="00A5289D">
              <w:t xml:space="preserve"> a </w:t>
            </w:r>
            <w:r w:rsidRPr="003E0C8D">
              <w:t>sociálního začlenění.</w:t>
            </w:r>
          </w:p>
        </w:tc>
        <w:tc>
          <w:tcPr>
            <w:tcW w:w="4876" w:type="dxa"/>
            <w:tcBorders>
              <w:top w:val="nil"/>
              <w:left w:val="nil"/>
              <w:bottom w:val="nil"/>
              <w:right w:val="nil"/>
            </w:tcBorders>
          </w:tcPr>
          <w:p w14:paraId="59DB2182" w14:textId="57B97ADF" w:rsidR="00284C00" w:rsidRPr="003E0C8D" w:rsidRDefault="00284C00" w:rsidP="00464D74">
            <w:pPr>
              <w:pStyle w:val="Normal6a"/>
            </w:pPr>
            <w:r w:rsidRPr="003E0C8D">
              <w:t>(24)</w:t>
            </w:r>
            <w:r w:rsidRPr="003E0C8D">
              <w:tab/>
              <w:t xml:space="preserve">S ohledem na </w:t>
            </w:r>
            <w:r w:rsidRPr="003E0C8D">
              <w:rPr>
                <w:b/>
                <w:i/>
              </w:rPr>
              <w:t>omezené finanční krytí ESF</w:t>
            </w:r>
            <w:r w:rsidR="00A5289D">
              <w:rPr>
                <w:b/>
                <w:i/>
              </w:rPr>
              <w:t xml:space="preserve"> a </w:t>
            </w:r>
            <w:r w:rsidRPr="003E0C8D">
              <w:t>zvláštní charakteristiky</w:t>
            </w:r>
            <w:r w:rsidR="00A5289D">
              <w:t xml:space="preserve"> a </w:t>
            </w:r>
            <w:r w:rsidRPr="003E0C8D">
              <w:t xml:space="preserve">omezení nejvzdálenějších regionů by členské státy měly do svých kapitol pro nejvzdálenější regiony </w:t>
            </w:r>
            <w:r w:rsidRPr="003E0C8D">
              <w:rPr>
                <w:b/>
                <w:i/>
              </w:rPr>
              <w:t>nebo do svého plánu národního</w:t>
            </w:r>
            <w:r w:rsidR="00A5289D">
              <w:rPr>
                <w:b/>
                <w:i/>
              </w:rPr>
              <w:t xml:space="preserve"> a </w:t>
            </w:r>
            <w:r w:rsidRPr="003E0C8D">
              <w:rPr>
                <w:b/>
                <w:i/>
              </w:rPr>
              <w:t>regionálního partnerství</w:t>
            </w:r>
            <w:r w:rsidR="00A5289D">
              <w:rPr>
                <w:b/>
                <w:i/>
              </w:rPr>
              <w:t xml:space="preserve"> v </w:t>
            </w:r>
            <w:r w:rsidRPr="003E0C8D">
              <w:rPr>
                <w:b/>
                <w:i/>
              </w:rPr>
              <w:t>souladu</w:t>
            </w:r>
            <w:r w:rsidR="00A5289D">
              <w:rPr>
                <w:b/>
                <w:i/>
              </w:rPr>
              <w:t xml:space="preserve"> s </w:t>
            </w:r>
            <w:r w:rsidRPr="003E0C8D">
              <w:rPr>
                <w:b/>
                <w:i/>
              </w:rPr>
              <w:t>nařízením XXX [nařízení</w:t>
            </w:r>
            <w:r w:rsidR="00A5289D">
              <w:rPr>
                <w:b/>
                <w:i/>
              </w:rPr>
              <w:t xml:space="preserve"> o </w:t>
            </w:r>
            <w:r w:rsidRPr="003E0C8D">
              <w:rPr>
                <w:b/>
                <w:i/>
              </w:rPr>
              <w:t>NRP]</w:t>
            </w:r>
            <w:r w:rsidRPr="003E0C8D">
              <w:t xml:space="preserve"> zahrnout opatření na </w:t>
            </w:r>
            <w:r w:rsidRPr="003E0C8D">
              <w:rPr>
                <w:b/>
                <w:i/>
              </w:rPr>
              <w:t>vymýcení chudoby prostřednictvím</w:t>
            </w:r>
            <w:r w:rsidRPr="003E0C8D">
              <w:t xml:space="preserve"> posílení </w:t>
            </w:r>
            <w:r w:rsidRPr="003E0C8D">
              <w:rPr>
                <w:b/>
                <w:i/>
              </w:rPr>
              <w:t>sociální infrastruktury</w:t>
            </w:r>
            <w:r w:rsidR="00A5289D">
              <w:rPr>
                <w:b/>
                <w:i/>
              </w:rPr>
              <w:t xml:space="preserve"> a </w:t>
            </w:r>
            <w:r w:rsidRPr="003E0C8D">
              <w:rPr>
                <w:b/>
                <w:i/>
              </w:rPr>
              <w:t>základních služeb,</w:t>
            </w:r>
            <w:r w:rsidRPr="003E0C8D">
              <w:t xml:space="preserve"> zaměstnanosti</w:t>
            </w:r>
            <w:r w:rsidR="00A5289D">
              <w:t xml:space="preserve"> a </w:t>
            </w:r>
            <w:r w:rsidRPr="003E0C8D">
              <w:t>mobility pracovních sil, vzdělávání</w:t>
            </w:r>
            <w:r w:rsidR="00A5289D">
              <w:t xml:space="preserve"> a </w:t>
            </w:r>
            <w:r w:rsidRPr="003E0C8D">
              <w:t>dovedností</w:t>
            </w:r>
            <w:r w:rsidR="00A5289D">
              <w:t xml:space="preserve"> a </w:t>
            </w:r>
            <w:r w:rsidRPr="003E0C8D">
              <w:t>sociálního začlenění.</w:t>
            </w:r>
          </w:p>
        </w:tc>
      </w:tr>
    </w:tbl>
    <w:p w14:paraId="3A2E95CD"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28359CE9" w14:textId="77777777" w:rsidR="00BD0451" w:rsidRPr="003E0C8D" w:rsidRDefault="00284C00" w:rsidP="00284C00">
      <w:r w:rsidRPr="003E0C8D">
        <w:rPr>
          <w:rStyle w:val="HideTWBExt"/>
        </w:rPr>
        <w:t>&lt;/AmendB&gt;</w:t>
      </w:r>
    </w:p>
    <w:p w14:paraId="2BD15C68"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282</w:t>
      </w:r>
      <w:r w:rsidRPr="003E0C8D">
        <w:rPr>
          <w:rStyle w:val="HideTWBExt"/>
          <w:b w:val="0"/>
        </w:rPr>
        <w:t>&lt;/NumAmB&gt;</w:t>
      </w:r>
    </w:p>
    <w:p w14:paraId="19D2B961" w14:textId="77777777" w:rsidR="00284C00" w:rsidRPr="003E0C8D" w:rsidRDefault="00284C00" w:rsidP="00284C00">
      <w:pPr>
        <w:pStyle w:val="NormalBold"/>
      </w:pPr>
      <w:r w:rsidRPr="003E0C8D">
        <w:rPr>
          <w:rStyle w:val="HideTWBExt"/>
          <w:b w:val="0"/>
        </w:rPr>
        <w:t>&lt;RepeatBlock-By&gt;&lt;Members&gt;</w:t>
      </w:r>
      <w:r w:rsidRPr="003E0C8D">
        <w:t>Miriam Lexmann</w:t>
      </w:r>
      <w:r w:rsidRPr="003E0C8D">
        <w:rPr>
          <w:rStyle w:val="HideTWBExt"/>
          <w:b w:val="0"/>
        </w:rPr>
        <w:t>&lt;/Members&gt;</w:t>
      </w:r>
    </w:p>
    <w:p w14:paraId="441E8F89" w14:textId="77777777" w:rsidR="00284C00" w:rsidRPr="003E0C8D" w:rsidRDefault="00284C00" w:rsidP="00284C00">
      <w:pPr>
        <w:pStyle w:val="NormalBold"/>
      </w:pPr>
      <w:r w:rsidRPr="003E0C8D">
        <w:rPr>
          <w:rStyle w:val="HideTWBExt"/>
          <w:b w:val="0"/>
        </w:rPr>
        <w:t>&lt;/RepeatBlock-By&gt;</w:t>
      </w:r>
    </w:p>
    <w:p w14:paraId="637557AE"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7B1910B" w14:textId="77777777" w:rsidR="00284C00" w:rsidRPr="003E0C8D" w:rsidRDefault="00284C00" w:rsidP="00284C00">
      <w:pPr>
        <w:pStyle w:val="NormalBold"/>
      </w:pPr>
      <w:r w:rsidRPr="003E0C8D">
        <w:rPr>
          <w:rStyle w:val="HideTWBExt"/>
          <w:b w:val="0"/>
        </w:rPr>
        <w:t>&lt;Article&gt;</w:t>
      </w:r>
      <w:r w:rsidRPr="003E0C8D">
        <w:t>Bod odůvodnění 24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55E9AF7" w14:textId="77777777" w:rsidTr="00464D74">
        <w:trPr>
          <w:trHeight w:hRule="exact" w:val="240"/>
          <w:jc w:val="center"/>
        </w:trPr>
        <w:tc>
          <w:tcPr>
            <w:tcW w:w="9752" w:type="dxa"/>
            <w:gridSpan w:val="2"/>
            <w:tcBorders>
              <w:top w:val="nil"/>
              <w:left w:val="nil"/>
              <w:bottom w:val="nil"/>
              <w:right w:val="nil"/>
            </w:tcBorders>
          </w:tcPr>
          <w:p w14:paraId="62161CE0" w14:textId="77777777" w:rsidR="00284C00" w:rsidRPr="003E0C8D" w:rsidRDefault="00284C00" w:rsidP="00464D74"/>
        </w:tc>
      </w:tr>
      <w:tr w:rsidR="00284C00" w:rsidRPr="003E0C8D" w14:paraId="3265D1D0" w14:textId="77777777" w:rsidTr="00464D74">
        <w:trPr>
          <w:trHeight w:val="240"/>
          <w:jc w:val="center"/>
        </w:trPr>
        <w:tc>
          <w:tcPr>
            <w:tcW w:w="4876" w:type="dxa"/>
            <w:tcBorders>
              <w:top w:val="nil"/>
              <w:left w:val="nil"/>
              <w:bottom w:val="nil"/>
              <w:right w:val="nil"/>
            </w:tcBorders>
          </w:tcPr>
          <w:p w14:paraId="196BA430"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1869097" w14:textId="77777777" w:rsidR="00284C00" w:rsidRPr="003E0C8D" w:rsidRDefault="00284C00" w:rsidP="00464D74">
            <w:pPr>
              <w:pStyle w:val="AmColumnHeading"/>
            </w:pPr>
            <w:r w:rsidRPr="003E0C8D">
              <w:t>Pozměňovací návrh</w:t>
            </w:r>
          </w:p>
        </w:tc>
      </w:tr>
      <w:tr w:rsidR="00284C00" w:rsidRPr="003E0C8D" w14:paraId="7A8D0456" w14:textId="77777777" w:rsidTr="00464D74">
        <w:trPr>
          <w:jc w:val="center"/>
        </w:trPr>
        <w:tc>
          <w:tcPr>
            <w:tcW w:w="4876" w:type="dxa"/>
            <w:tcBorders>
              <w:top w:val="nil"/>
              <w:left w:val="nil"/>
              <w:bottom w:val="nil"/>
              <w:right w:val="nil"/>
            </w:tcBorders>
          </w:tcPr>
          <w:p w14:paraId="072EF40E" w14:textId="5E5D5219"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t>mobility pracovních sil, zejména mladých lidí, vzdělávání</w:t>
            </w:r>
            <w:r w:rsidR="00A5289D">
              <w:t xml:space="preserve"> a </w:t>
            </w:r>
            <w:r w:rsidRPr="003E0C8D">
              <w:t>dovedností</w:t>
            </w:r>
            <w:r w:rsidR="00A5289D">
              <w:t xml:space="preserve"> a </w:t>
            </w:r>
            <w:r w:rsidRPr="003E0C8D">
              <w:t>sociálního začlenění.</w:t>
            </w:r>
          </w:p>
        </w:tc>
        <w:tc>
          <w:tcPr>
            <w:tcW w:w="4876" w:type="dxa"/>
            <w:tcBorders>
              <w:top w:val="nil"/>
              <w:left w:val="nil"/>
              <w:bottom w:val="nil"/>
              <w:right w:val="nil"/>
            </w:tcBorders>
          </w:tcPr>
          <w:p w14:paraId="2F55683F" w14:textId="2093369F"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t>mobility pracovních sil, zejména mladých lidí, vzdělávání</w:t>
            </w:r>
            <w:r w:rsidR="00A5289D">
              <w:t xml:space="preserve"> a </w:t>
            </w:r>
            <w:r w:rsidRPr="003E0C8D">
              <w:t>dovedností</w:t>
            </w:r>
            <w:r w:rsidR="00A5289D">
              <w:t xml:space="preserve"> a </w:t>
            </w:r>
            <w:r w:rsidRPr="003E0C8D">
              <w:t>sociálního začlenění</w:t>
            </w:r>
            <w:r w:rsidRPr="003E0C8D">
              <w:rPr>
                <w:b/>
                <w:i/>
              </w:rPr>
              <w:t>, se zvláštním zaměřením na zranitelné skupiny, jako jsou osoby se zdravotním postižením nebo bez domova,</w:t>
            </w:r>
            <w:r w:rsidR="00A5289D">
              <w:rPr>
                <w:b/>
                <w:i/>
              </w:rPr>
              <w:t xml:space="preserve"> s </w:t>
            </w:r>
            <w:r w:rsidRPr="003E0C8D">
              <w:rPr>
                <w:b/>
                <w:i/>
              </w:rPr>
              <w:t>cílem zajistit odpovídající řešení jejich potřeb</w:t>
            </w:r>
            <w:r w:rsidRPr="003E0C8D">
              <w:t>.</w:t>
            </w:r>
          </w:p>
        </w:tc>
      </w:tr>
    </w:tbl>
    <w:p w14:paraId="0EEC5413"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B62280F" w14:textId="77777777" w:rsidR="00BD0451" w:rsidRPr="003E0C8D" w:rsidRDefault="00284C00" w:rsidP="00284C00">
      <w:r w:rsidRPr="003E0C8D">
        <w:rPr>
          <w:rStyle w:val="HideTWBExt"/>
        </w:rPr>
        <w:t>&lt;/AmendB&gt;</w:t>
      </w:r>
    </w:p>
    <w:p w14:paraId="1FA7820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283</w:t>
      </w:r>
      <w:r w:rsidRPr="003E0C8D">
        <w:rPr>
          <w:rStyle w:val="HideTWBExt"/>
          <w:b w:val="0"/>
        </w:rPr>
        <w:t>&lt;/NumAmB&gt;</w:t>
      </w:r>
    </w:p>
    <w:p w14:paraId="7834BB7B"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1A095592" w14:textId="77777777" w:rsidR="00284C00" w:rsidRPr="003E0C8D" w:rsidRDefault="00284C00" w:rsidP="00284C00">
      <w:pPr>
        <w:pStyle w:val="NormalBold"/>
      </w:pPr>
      <w:r w:rsidRPr="003E0C8D">
        <w:rPr>
          <w:rStyle w:val="HideTWBExt"/>
          <w:b w:val="0"/>
        </w:rPr>
        <w:t>&lt;/RepeatBlock-By&gt;</w:t>
      </w:r>
    </w:p>
    <w:p w14:paraId="73248D7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C54F13D" w14:textId="77777777" w:rsidR="00284C00" w:rsidRPr="003E0C8D" w:rsidRDefault="00284C00" w:rsidP="00284C00">
      <w:pPr>
        <w:pStyle w:val="NormalBold"/>
      </w:pPr>
      <w:r w:rsidRPr="003E0C8D">
        <w:rPr>
          <w:rStyle w:val="HideTWBExt"/>
          <w:b w:val="0"/>
        </w:rPr>
        <w:t>&lt;Article&gt;</w:t>
      </w:r>
      <w:r w:rsidRPr="003E0C8D">
        <w:t>Bod odůvodnění 24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CE8A7CE" w14:textId="77777777" w:rsidTr="00464D74">
        <w:trPr>
          <w:trHeight w:hRule="exact" w:val="240"/>
          <w:jc w:val="center"/>
        </w:trPr>
        <w:tc>
          <w:tcPr>
            <w:tcW w:w="9752" w:type="dxa"/>
            <w:gridSpan w:val="2"/>
            <w:tcBorders>
              <w:top w:val="nil"/>
              <w:left w:val="nil"/>
              <w:bottom w:val="nil"/>
              <w:right w:val="nil"/>
            </w:tcBorders>
          </w:tcPr>
          <w:p w14:paraId="41B7A2AD" w14:textId="77777777" w:rsidR="00284C00" w:rsidRPr="003E0C8D" w:rsidRDefault="00284C00" w:rsidP="00464D74"/>
        </w:tc>
      </w:tr>
      <w:tr w:rsidR="00284C00" w:rsidRPr="003E0C8D" w14:paraId="2EA3A24D" w14:textId="77777777" w:rsidTr="00464D74">
        <w:trPr>
          <w:trHeight w:val="240"/>
          <w:jc w:val="center"/>
        </w:trPr>
        <w:tc>
          <w:tcPr>
            <w:tcW w:w="4876" w:type="dxa"/>
            <w:tcBorders>
              <w:top w:val="nil"/>
              <w:left w:val="nil"/>
              <w:bottom w:val="nil"/>
              <w:right w:val="nil"/>
            </w:tcBorders>
          </w:tcPr>
          <w:p w14:paraId="447A6553"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68DF2AD" w14:textId="77777777" w:rsidR="00284C00" w:rsidRPr="003E0C8D" w:rsidRDefault="00284C00" w:rsidP="00464D74">
            <w:pPr>
              <w:pStyle w:val="AmColumnHeading"/>
            </w:pPr>
            <w:r w:rsidRPr="003E0C8D">
              <w:t>Pozměňovací návrh</w:t>
            </w:r>
          </w:p>
        </w:tc>
      </w:tr>
      <w:tr w:rsidR="00284C00" w:rsidRPr="003E0C8D" w14:paraId="093D081C" w14:textId="77777777" w:rsidTr="00464D74">
        <w:trPr>
          <w:jc w:val="center"/>
        </w:trPr>
        <w:tc>
          <w:tcPr>
            <w:tcW w:w="4876" w:type="dxa"/>
            <w:tcBorders>
              <w:top w:val="nil"/>
              <w:left w:val="nil"/>
              <w:bottom w:val="nil"/>
              <w:right w:val="nil"/>
            </w:tcBorders>
          </w:tcPr>
          <w:p w14:paraId="56963A70" w14:textId="4F5FFE3F"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t>mobility pracovních sil, zejména mladých lidí, vzdělávání</w:t>
            </w:r>
            <w:r w:rsidR="00A5289D">
              <w:t xml:space="preserve"> a </w:t>
            </w:r>
            <w:r w:rsidRPr="003E0C8D">
              <w:t>dovedností</w:t>
            </w:r>
            <w:r w:rsidR="00A5289D">
              <w:t xml:space="preserve"> a </w:t>
            </w:r>
            <w:r w:rsidRPr="003E0C8D">
              <w:rPr>
                <w:b/>
                <w:i/>
              </w:rPr>
              <w:t>sociálního</w:t>
            </w:r>
            <w:r w:rsidRPr="003E0C8D">
              <w:t xml:space="preserve"> začlenění.</w:t>
            </w:r>
          </w:p>
        </w:tc>
        <w:tc>
          <w:tcPr>
            <w:tcW w:w="4876" w:type="dxa"/>
            <w:tcBorders>
              <w:top w:val="nil"/>
              <w:left w:val="nil"/>
              <w:bottom w:val="nil"/>
              <w:right w:val="nil"/>
            </w:tcBorders>
          </w:tcPr>
          <w:p w14:paraId="5C4CCC0D" w14:textId="7162351D"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t xml:space="preserve">mobility pracovních sil, zejména mladých lidí, </w:t>
            </w:r>
            <w:r w:rsidRPr="003E0C8D">
              <w:rPr>
                <w:b/>
                <w:i/>
              </w:rPr>
              <w:t>podporu</w:t>
            </w:r>
            <w:r w:rsidRPr="003E0C8D">
              <w:t xml:space="preserve"> vzdělávání</w:t>
            </w:r>
            <w:r w:rsidR="00A5289D">
              <w:t xml:space="preserve"> a </w:t>
            </w:r>
            <w:r w:rsidRPr="003E0C8D">
              <w:t>dovedností</w:t>
            </w:r>
            <w:r w:rsidR="00A5289D">
              <w:t xml:space="preserve"> s </w:t>
            </w:r>
            <w:r w:rsidRPr="003E0C8D">
              <w:rPr>
                <w:b/>
                <w:i/>
              </w:rPr>
              <w:t>cílem zajistit sociální</w:t>
            </w:r>
            <w:r w:rsidRPr="003E0C8D">
              <w:t xml:space="preserve"> začlenění</w:t>
            </w:r>
            <w:r w:rsidR="00A5289D">
              <w:t xml:space="preserve"> a </w:t>
            </w:r>
            <w:r w:rsidRPr="003E0C8D">
              <w:rPr>
                <w:b/>
                <w:i/>
              </w:rPr>
              <w:t>vymýcení chudoby prostřednictvím investic do přístupných veřejných</w:t>
            </w:r>
            <w:r w:rsidR="00A5289D">
              <w:rPr>
                <w:b/>
                <w:i/>
              </w:rPr>
              <w:t xml:space="preserve"> a </w:t>
            </w:r>
            <w:r w:rsidRPr="003E0C8D">
              <w:rPr>
                <w:b/>
                <w:i/>
              </w:rPr>
              <w:t>sociálních služeb</w:t>
            </w:r>
            <w:r w:rsidRPr="003E0C8D">
              <w:t>.</w:t>
            </w:r>
          </w:p>
        </w:tc>
      </w:tr>
    </w:tbl>
    <w:p w14:paraId="056CD78B"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B9599E8" w14:textId="77777777" w:rsidR="00BD0451" w:rsidRPr="003E0C8D" w:rsidRDefault="00284C00" w:rsidP="00284C00">
      <w:r w:rsidRPr="003E0C8D">
        <w:rPr>
          <w:rStyle w:val="HideTWBExt"/>
        </w:rPr>
        <w:t>&lt;/AmendB&gt;</w:t>
      </w:r>
    </w:p>
    <w:p w14:paraId="753E2BC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284</w:t>
      </w:r>
      <w:r w:rsidRPr="003E0C8D">
        <w:rPr>
          <w:rStyle w:val="HideTWBExt"/>
          <w:b w:val="0"/>
        </w:rPr>
        <w:t>&lt;/NumAmB&gt;</w:t>
      </w:r>
    </w:p>
    <w:p w14:paraId="6D224A9B"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579509ED" w14:textId="77777777" w:rsidR="00284C00" w:rsidRPr="003E0C8D" w:rsidRDefault="00284C00" w:rsidP="00284C00">
      <w:pPr>
        <w:pStyle w:val="NormalBold"/>
      </w:pPr>
      <w:r w:rsidRPr="003E0C8D">
        <w:rPr>
          <w:rStyle w:val="HideTWBExt"/>
          <w:b w:val="0"/>
        </w:rPr>
        <w:t>&lt;/RepeatBlock-By&gt;</w:t>
      </w:r>
    </w:p>
    <w:p w14:paraId="0BAABF6A"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07DF1B7" w14:textId="77777777" w:rsidR="00284C00" w:rsidRPr="003E0C8D" w:rsidRDefault="00284C00" w:rsidP="00284C00">
      <w:pPr>
        <w:pStyle w:val="NormalBold"/>
      </w:pPr>
      <w:r w:rsidRPr="003E0C8D">
        <w:rPr>
          <w:rStyle w:val="HideTWBExt"/>
          <w:b w:val="0"/>
        </w:rPr>
        <w:t>&lt;Article&gt;</w:t>
      </w:r>
      <w:r w:rsidRPr="003E0C8D">
        <w:t>Bod odůvodnění 24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0E4F757" w14:textId="77777777" w:rsidTr="00464D74">
        <w:trPr>
          <w:trHeight w:hRule="exact" w:val="240"/>
          <w:jc w:val="center"/>
        </w:trPr>
        <w:tc>
          <w:tcPr>
            <w:tcW w:w="9752" w:type="dxa"/>
            <w:gridSpan w:val="2"/>
            <w:tcBorders>
              <w:top w:val="nil"/>
              <w:left w:val="nil"/>
              <w:bottom w:val="nil"/>
              <w:right w:val="nil"/>
            </w:tcBorders>
          </w:tcPr>
          <w:p w14:paraId="6AAED9C3" w14:textId="77777777" w:rsidR="00284C00" w:rsidRPr="003E0C8D" w:rsidRDefault="00284C00" w:rsidP="00464D74"/>
        </w:tc>
      </w:tr>
      <w:tr w:rsidR="00284C00" w:rsidRPr="003E0C8D" w14:paraId="0D5D2C88" w14:textId="77777777" w:rsidTr="00464D74">
        <w:trPr>
          <w:trHeight w:val="240"/>
          <w:jc w:val="center"/>
        </w:trPr>
        <w:tc>
          <w:tcPr>
            <w:tcW w:w="4876" w:type="dxa"/>
            <w:tcBorders>
              <w:top w:val="nil"/>
              <w:left w:val="nil"/>
              <w:bottom w:val="nil"/>
              <w:right w:val="nil"/>
            </w:tcBorders>
          </w:tcPr>
          <w:p w14:paraId="7AF194D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20E85DA4" w14:textId="77777777" w:rsidR="00284C00" w:rsidRPr="003E0C8D" w:rsidRDefault="00284C00" w:rsidP="00464D74">
            <w:pPr>
              <w:pStyle w:val="AmColumnHeading"/>
            </w:pPr>
            <w:r w:rsidRPr="003E0C8D">
              <w:t>Pozměňovací návrh</w:t>
            </w:r>
          </w:p>
        </w:tc>
      </w:tr>
      <w:tr w:rsidR="00284C00" w:rsidRPr="003E0C8D" w14:paraId="165A88ED" w14:textId="77777777" w:rsidTr="00464D74">
        <w:trPr>
          <w:jc w:val="center"/>
        </w:trPr>
        <w:tc>
          <w:tcPr>
            <w:tcW w:w="4876" w:type="dxa"/>
            <w:tcBorders>
              <w:top w:val="nil"/>
              <w:left w:val="nil"/>
              <w:bottom w:val="nil"/>
              <w:right w:val="nil"/>
            </w:tcBorders>
          </w:tcPr>
          <w:p w14:paraId="4A82099D" w14:textId="202491FB"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t>mobility pracovních sil, zejména mladých lidí, vzdělávání</w:t>
            </w:r>
            <w:r w:rsidR="00A5289D">
              <w:t xml:space="preserve"> a </w:t>
            </w:r>
            <w:r w:rsidRPr="003E0C8D">
              <w:t>dovedností</w:t>
            </w:r>
            <w:r w:rsidR="00A5289D">
              <w:t xml:space="preserve"> a </w:t>
            </w:r>
            <w:r w:rsidRPr="003E0C8D">
              <w:t>sociálního začlenění.</w:t>
            </w:r>
          </w:p>
        </w:tc>
        <w:tc>
          <w:tcPr>
            <w:tcW w:w="4876" w:type="dxa"/>
            <w:tcBorders>
              <w:top w:val="nil"/>
              <w:left w:val="nil"/>
              <w:bottom w:val="nil"/>
              <w:right w:val="nil"/>
            </w:tcBorders>
          </w:tcPr>
          <w:p w14:paraId="79B7AC51" w14:textId="789D35CE"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t xml:space="preserve">mobility pracovních sil, zejména </w:t>
            </w:r>
            <w:r w:rsidRPr="003E0C8D">
              <w:rPr>
                <w:b/>
                <w:i/>
              </w:rPr>
              <w:t>osob ve zranitelném postavení,</w:t>
            </w:r>
            <w:r w:rsidRPr="003E0C8D">
              <w:t xml:space="preserve"> mladých lidí, vzdělávání</w:t>
            </w:r>
            <w:r w:rsidR="00A5289D">
              <w:t xml:space="preserve"> a </w:t>
            </w:r>
            <w:r w:rsidRPr="003E0C8D">
              <w:t>dovedností</w:t>
            </w:r>
            <w:r w:rsidR="00A5289D">
              <w:t xml:space="preserve"> a </w:t>
            </w:r>
            <w:r w:rsidRPr="003E0C8D">
              <w:t>sociálního začlenění.</w:t>
            </w:r>
          </w:p>
        </w:tc>
      </w:tr>
    </w:tbl>
    <w:p w14:paraId="2A43BC5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039D6A6B" w14:textId="77777777" w:rsidR="00BD0451" w:rsidRPr="003E0C8D" w:rsidRDefault="00284C00" w:rsidP="00284C00">
      <w:r w:rsidRPr="003E0C8D">
        <w:rPr>
          <w:rStyle w:val="HideTWBExt"/>
        </w:rPr>
        <w:t>&lt;/AmendB&gt;</w:t>
      </w:r>
    </w:p>
    <w:p w14:paraId="4908344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285</w:t>
      </w:r>
      <w:r w:rsidRPr="003E0C8D">
        <w:rPr>
          <w:rStyle w:val="HideTWBExt"/>
          <w:b w:val="0"/>
        </w:rPr>
        <w:t>&lt;/NumAmB&gt;</w:t>
      </w:r>
    </w:p>
    <w:p w14:paraId="5ACB7F55" w14:textId="77777777" w:rsidR="00284C00" w:rsidRPr="003E0C8D" w:rsidRDefault="00284C00" w:rsidP="00284C00">
      <w:pPr>
        <w:pStyle w:val="NormalBold"/>
      </w:pPr>
      <w:r w:rsidRPr="003E0C8D">
        <w:rPr>
          <w:rStyle w:val="HideTWBExt"/>
          <w:b w:val="0"/>
        </w:rPr>
        <w:t>&lt;RepeatBlock-By&gt;&lt;Members&gt;</w:t>
      </w:r>
      <w:r w:rsidRPr="003E0C8D">
        <w:t>Alicia Homs Ginel, Idoia Mendia, Marit Maij</w:t>
      </w:r>
      <w:r w:rsidRPr="003E0C8D">
        <w:rPr>
          <w:rStyle w:val="HideTWBExt"/>
          <w:b w:val="0"/>
        </w:rPr>
        <w:t>&lt;/Members&gt;</w:t>
      </w:r>
    </w:p>
    <w:p w14:paraId="4BE0C867" w14:textId="77777777" w:rsidR="00284C00" w:rsidRPr="003E0C8D" w:rsidRDefault="00284C00" w:rsidP="00284C00">
      <w:pPr>
        <w:pStyle w:val="NormalBold"/>
      </w:pPr>
      <w:r w:rsidRPr="003E0C8D">
        <w:rPr>
          <w:rStyle w:val="HideTWBExt"/>
          <w:b w:val="0"/>
        </w:rPr>
        <w:t>&lt;/RepeatBlock-By&gt;</w:t>
      </w:r>
    </w:p>
    <w:p w14:paraId="0975002C"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89448E9" w14:textId="77777777" w:rsidR="00284C00" w:rsidRPr="003E0C8D" w:rsidRDefault="00284C00" w:rsidP="00284C00">
      <w:pPr>
        <w:pStyle w:val="NormalBold"/>
      </w:pPr>
      <w:r w:rsidRPr="003E0C8D">
        <w:rPr>
          <w:rStyle w:val="HideTWBExt"/>
          <w:b w:val="0"/>
        </w:rPr>
        <w:t>&lt;Article&gt;</w:t>
      </w:r>
      <w:r w:rsidRPr="003E0C8D">
        <w:t>Bod odůvodnění 24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3A9DA3D" w14:textId="77777777" w:rsidTr="00464D74">
        <w:trPr>
          <w:trHeight w:hRule="exact" w:val="240"/>
          <w:jc w:val="center"/>
        </w:trPr>
        <w:tc>
          <w:tcPr>
            <w:tcW w:w="9752" w:type="dxa"/>
            <w:gridSpan w:val="2"/>
            <w:tcBorders>
              <w:top w:val="nil"/>
              <w:left w:val="nil"/>
              <w:bottom w:val="nil"/>
              <w:right w:val="nil"/>
            </w:tcBorders>
          </w:tcPr>
          <w:p w14:paraId="1BBE03F0" w14:textId="77777777" w:rsidR="00284C00" w:rsidRPr="003E0C8D" w:rsidRDefault="00284C00" w:rsidP="00464D74"/>
        </w:tc>
      </w:tr>
      <w:tr w:rsidR="00284C00" w:rsidRPr="003E0C8D" w14:paraId="38AF966E" w14:textId="77777777" w:rsidTr="00464D74">
        <w:trPr>
          <w:trHeight w:val="240"/>
          <w:jc w:val="center"/>
        </w:trPr>
        <w:tc>
          <w:tcPr>
            <w:tcW w:w="4876" w:type="dxa"/>
            <w:tcBorders>
              <w:top w:val="nil"/>
              <w:left w:val="nil"/>
              <w:bottom w:val="nil"/>
              <w:right w:val="nil"/>
            </w:tcBorders>
          </w:tcPr>
          <w:p w14:paraId="06263E04"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0425C97E" w14:textId="77777777" w:rsidR="00284C00" w:rsidRPr="003E0C8D" w:rsidRDefault="00284C00" w:rsidP="00464D74">
            <w:pPr>
              <w:pStyle w:val="AmColumnHeading"/>
            </w:pPr>
            <w:r w:rsidRPr="003E0C8D">
              <w:t>Pozměňovací návrh</w:t>
            </w:r>
          </w:p>
        </w:tc>
      </w:tr>
      <w:tr w:rsidR="00284C00" w:rsidRPr="003E0C8D" w14:paraId="1CA94483" w14:textId="77777777" w:rsidTr="00464D74">
        <w:trPr>
          <w:jc w:val="center"/>
        </w:trPr>
        <w:tc>
          <w:tcPr>
            <w:tcW w:w="4876" w:type="dxa"/>
            <w:tcBorders>
              <w:top w:val="nil"/>
              <w:left w:val="nil"/>
              <w:bottom w:val="nil"/>
              <w:right w:val="nil"/>
            </w:tcBorders>
          </w:tcPr>
          <w:p w14:paraId="432AC185" w14:textId="25E69E0A"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t>mobility pracovních sil, zejména mladých lidí, vzdělávání</w:t>
            </w:r>
            <w:r w:rsidR="00A5289D">
              <w:t xml:space="preserve"> a </w:t>
            </w:r>
            <w:r w:rsidRPr="003E0C8D">
              <w:t>dovedností</w:t>
            </w:r>
            <w:r w:rsidR="00A5289D">
              <w:t xml:space="preserve"> a </w:t>
            </w:r>
            <w:r w:rsidRPr="003E0C8D">
              <w:t>sociálního začlenění.</w:t>
            </w:r>
          </w:p>
        </w:tc>
        <w:tc>
          <w:tcPr>
            <w:tcW w:w="4876" w:type="dxa"/>
            <w:tcBorders>
              <w:top w:val="nil"/>
              <w:left w:val="nil"/>
              <w:bottom w:val="nil"/>
              <w:right w:val="nil"/>
            </w:tcBorders>
          </w:tcPr>
          <w:p w14:paraId="5A4ED0B3" w14:textId="559FD635"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t xml:space="preserve">mobility pracovních sil, zejména </w:t>
            </w:r>
            <w:r w:rsidRPr="003E0C8D">
              <w:rPr>
                <w:b/>
                <w:i/>
              </w:rPr>
              <w:t>osob ve zranitelném postavení,</w:t>
            </w:r>
            <w:r w:rsidRPr="003E0C8D">
              <w:t xml:space="preserve"> mladých lidí, vzdělávání</w:t>
            </w:r>
            <w:r w:rsidR="00A5289D">
              <w:t xml:space="preserve"> a </w:t>
            </w:r>
            <w:r w:rsidRPr="003E0C8D">
              <w:t>dovedností</w:t>
            </w:r>
            <w:r w:rsidR="00A5289D">
              <w:t xml:space="preserve"> a </w:t>
            </w:r>
            <w:r w:rsidRPr="003E0C8D">
              <w:t>sociálního začlenění.</w:t>
            </w:r>
          </w:p>
        </w:tc>
      </w:tr>
    </w:tbl>
    <w:p w14:paraId="24B6152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78556E06" w14:textId="77777777" w:rsidR="00BD0451" w:rsidRPr="003E0C8D" w:rsidRDefault="00284C00" w:rsidP="00284C00">
      <w:r w:rsidRPr="003E0C8D">
        <w:rPr>
          <w:rStyle w:val="HideTWBExt"/>
        </w:rPr>
        <w:t>&lt;/AmendB&gt;</w:t>
      </w:r>
    </w:p>
    <w:p w14:paraId="006AD09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286</w:t>
      </w:r>
      <w:r w:rsidRPr="003E0C8D">
        <w:rPr>
          <w:rStyle w:val="HideTWBExt"/>
          <w:b w:val="0"/>
        </w:rPr>
        <w:t>&lt;/NumAmB&gt;</w:t>
      </w:r>
    </w:p>
    <w:p w14:paraId="1CD221BB" w14:textId="77777777" w:rsidR="00284C00" w:rsidRPr="003E0C8D" w:rsidRDefault="00284C00" w:rsidP="00284C00">
      <w:pPr>
        <w:pStyle w:val="NormalBold"/>
      </w:pPr>
      <w:r w:rsidRPr="003E0C8D">
        <w:rPr>
          <w:rStyle w:val="HideTWBExt"/>
          <w:b w:val="0"/>
        </w:rPr>
        <w:t>&lt;RepeatBlock-By&gt;&lt;Members&gt;</w:t>
      </w:r>
      <w:r w:rsidRPr="003E0C8D">
        <w:t>Georgiana Teodorescu</w:t>
      </w:r>
      <w:r w:rsidRPr="003E0C8D">
        <w:rPr>
          <w:rStyle w:val="HideTWBExt"/>
          <w:b w:val="0"/>
        </w:rPr>
        <w:t>&lt;/Members&gt;</w:t>
      </w:r>
    </w:p>
    <w:p w14:paraId="4464BEBA" w14:textId="77777777" w:rsidR="00284C00" w:rsidRPr="003E0C8D" w:rsidRDefault="00284C00" w:rsidP="00284C00">
      <w:pPr>
        <w:pStyle w:val="NormalBold"/>
      </w:pPr>
      <w:r w:rsidRPr="003E0C8D">
        <w:rPr>
          <w:rStyle w:val="HideTWBExt"/>
          <w:b w:val="0"/>
        </w:rPr>
        <w:t>&lt;/RepeatBlock-By&gt;</w:t>
      </w:r>
    </w:p>
    <w:p w14:paraId="67F5C8F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5B2B705D" w14:textId="77777777" w:rsidR="00284C00" w:rsidRPr="003E0C8D" w:rsidRDefault="00284C00" w:rsidP="00284C00">
      <w:pPr>
        <w:pStyle w:val="NormalBold"/>
      </w:pPr>
      <w:r w:rsidRPr="003E0C8D">
        <w:rPr>
          <w:rStyle w:val="HideTWBExt"/>
          <w:b w:val="0"/>
        </w:rPr>
        <w:t>&lt;Article&gt;</w:t>
      </w:r>
      <w:r w:rsidRPr="003E0C8D">
        <w:t>Bod odůvodnění 24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26B42773" w14:textId="77777777" w:rsidTr="00464D74">
        <w:trPr>
          <w:trHeight w:hRule="exact" w:val="240"/>
          <w:jc w:val="center"/>
        </w:trPr>
        <w:tc>
          <w:tcPr>
            <w:tcW w:w="9752" w:type="dxa"/>
            <w:gridSpan w:val="2"/>
            <w:tcBorders>
              <w:top w:val="nil"/>
              <w:left w:val="nil"/>
              <w:bottom w:val="nil"/>
              <w:right w:val="nil"/>
            </w:tcBorders>
          </w:tcPr>
          <w:p w14:paraId="2C828850" w14:textId="77777777" w:rsidR="00284C00" w:rsidRPr="003E0C8D" w:rsidRDefault="00284C00" w:rsidP="00464D74"/>
        </w:tc>
      </w:tr>
      <w:tr w:rsidR="00284C00" w:rsidRPr="003E0C8D" w14:paraId="0CEDDEA6" w14:textId="77777777" w:rsidTr="00464D74">
        <w:trPr>
          <w:trHeight w:val="240"/>
          <w:jc w:val="center"/>
        </w:trPr>
        <w:tc>
          <w:tcPr>
            <w:tcW w:w="4876" w:type="dxa"/>
            <w:tcBorders>
              <w:top w:val="nil"/>
              <w:left w:val="nil"/>
              <w:bottom w:val="nil"/>
              <w:right w:val="nil"/>
            </w:tcBorders>
          </w:tcPr>
          <w:p w14:paraId="685A3E11"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690C0377" w14:textId="77777777" w:rsidR="00284C00" w:rsidRPr="003E0C8D" w:rsidRDefault="00284C00" w:rsidP="00464D74">
            <w:pPr>
              <w:pStyle w:val="AmColumnHeading"/>
            </w:pPr>
            <w:r w:rsidRPr="003E0C8D">
              <w:t>Pozměňovací návrh</w:t>
            </w:r>
          </w:p>
        </w:tc>
      </w:tr>
      <w:tr w:rsidR="00284C00" w:rsidRPr="003E0C8D" w14:paraId="2C2CEC76" w14:textId="77777777" w:rsidTr="00464D74">
        <w:trPr>
          <w:jc w:val="center"/>
        </w:trPr>
        <w:tc>
          <w:tcPr>
            <w:tcW w:w="4876" w:type="dxa"/>
            <w:tcBorders>
              <w:top w:val="nil"/>
              <w:left w:val="nil"/>
              <w:bottom w:val="nil"/>
              <w:right w:val="nil"/>
            </w:tcBorders>
          </w:tcPr>
          <w:p w14:paraId="1C8347CB" w14:textId="03466A9C"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t>mobility pracovních sil, zejména mladých lidí, vzdělávání</w:t>
            </w:r>
            <w:r w:rsidR="00A5289D">
              <w:t xml:space="preserve"> a </w:t>
            </w:r>
            <w:r w:rsidRPr="003E0C8D">
              <w:t>dovedností</w:t>
            </w:r>
            <w:r w:rsidR="00A5289D">
              <w:t xml:space="preserve"> a </w:t>
            </w:r>
            <w:r w:rsidRPr="003E0C8D">
              <w:t>sociálního začlenění.</w:t>
            </w:r>
          </w:p>
        </w:tc>
        <w:tc>
          <w:tcPr>
            <w:tcW w:w="4876" w:type="dxa"/>
            <w:tcBorders>
              <w:top w:val="nil"/>
              <w:left w:val="nil"/>
              <w:bottom w:val="nil"/>
              <w:right w:val="nil"/>
            </w:tcBorders>
          </w:tcPr>
          <w:p w14:paraId="73660724" w14:textId="2C959877"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do svých kapitol pro nejvzdálenější regiony zahrnout opatření na posílení zaměstnanosti</w:t>
            </w:r>
            <w:r w:rsidR="00A5289D">
              <w:t xml:space="preserve"> a </w:t>
            </w:r>
            <w:r w:rsidRPr="003E0C8D">
              <w:rPr>
                <w:b/>
                <w:i/>
              </w:rPr>
              <w:t>podporu</w:t>
            </w:r>
            <w:r w:rsidRPr="003E0C8D">
              <w:t xml:space="preserve"> mobility pracovních sil, zejména mladých lidí, vzdělávání</w:t>
            </w:r>
            <w:r w:rsidR="00A5289D">
              <w:t xml:space="preserve"> a </w:t>
            </w:r>
            <w:r w:rsidRPr="003E0C8D">
              <w:t>dovedností</w:t>
            </w:r>
            <w:r w:rsidR="00A5289D">
              <w:t xml:space="preserve"> a </w:t>
            </w:r>
            <w:r w:rsidRPr="003E0C8D">
              <w:t>sociálního začlenění.</w:t>
            </w:r>
          </w:p>
        </w:tc>
      </w:tr>
    </w:tbl>
    <w:p w14:paraId="5278326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83344FB" w14:textId="77777777" w:rsidR="00BD0451" w:rsidRPr="003E0C8D" w:rsidRDefault="00284C00" w:rsidP="00284C00">
      <w:r w:rsidRPr="003E0C8D">
        <w:rPr>
          <w:rStyle w:val="HideTWBExt"/>
        </w:rPr>
        <w:t>&lt;/AmendB&gt;</w:t>
      </w:r>
    </w:p>
    <w:p w14:paraId="11EA32AB"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287</w:t>
      </w:r>
      <w:r w:rsidRPr="003E0C8D">
        <w:rPr>
          <w:rStyle w:val="HideTWBExt"/>
          <w:b w:val="0"/>
        </w:rPr>
        <w:t>&lt;/NumAmB&gt;</w:t>
      </w:r>
    </w:p>
    <w:p w14:paraId="60A689A9" w14:textId="77777777" w:rsidR="00284C00" w:rsidRPr="003E0C8D" w:rsidRDefault="00284C00" w:rsidP="00284C00">
      <w:pPr>
        <w:pStyle w:val="NormalBold"/>
      </w:pPr>
      <w:r w:rsidRPr="003E0C8D">
        <w:rPr>
          <w:rStyle w:val="HideTWBExt"/>
          <w:b w:val="0"/>
        </w:rPr>
        <w:t>&lt;RepeatBlock-By&gt;&lt;Members&gt;</w:t>
      </w:r>
      <w:r w:rsidRPr="003E0C8D">
        <w:t>Estrella Galán, Leila Chaibi, Konstantinos Arvanitis, João Oliveira, Özlem Demirel, Li Andersson</w:t>
      </w:r>
      <w:r w:rsidRPr="003E0C8D">
        <w:rPr>
          <w:rStyle w:val="HideTWBExt"/>
          <w:b w:val="0"/>
        </w:rPr>
        <w:t>&lt;/Members&gt;</w:t>
      </w:r>
    </w:p>
    <w:p w14:paraId="6FFBF36E" w14:textId="77777777" w:rsidR="00284C00" w:rsidRPr="003E0C8D" w:rsidRDefault="00284C00" w:rsidP="00284C00">
      <w:pPr>
        <w:pStyle w:val="NormalBold"/>
      </w:pPr>
      <w:r w:rsidRPr="003E0C8D">
        <w:rPr>
          <w:rStyle w:val="HideTWBExt"/>
          <w:b w:val="0"/>
        </w:rPr>
        <w:t>&lt;/RepeatBlock-By&gt;</w:t>
      </w:r>
    </w:p>
    <w:p w14:paraId="2FB6B767"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FA6A863" w14:textId="77777777" w:rsidR="00284C00" w:rsidRPr="003E0C8D" w:rsidRDefault="00284C00" w:rsidP="00284C00">
      <w:pPr>
        <w:pStyle w:val="NormalBold"/>
      </w:pPr>
      <w:r w:rsidRPr="003E0C8D">
        <w:rPr>
          <w:rStyle w:val="HideTWBExt"/>
          <w:b w:val="0"/>
        </w:rPr>
        <w:t>&lt;Article&gt;</w:t>
      </w:r>
      <w:r w:rsidRPr="003E0C8D">
        <w:t>Bod odůvodnění 24</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37957F5E" w14:textId="77777777" w:rsidTr="00464D74">
        <w:trPr>
          <w:trHeight w:hRule="exact" w:val="240"/>
          <w:jc w:val="center"/>
        </w:trPr>
        <w:tc>
          <w:tcPr>
            <w:tcW w:w="9752" w:type="dxa"/>
            <w:gridSpan w:val="2"/>
            <w:tcBorders>
              <w:top w:val="nil"/>
              <w:left w:val="nil"/>
              <w:bottom w:val="nil"/>
              <w:right w:val="nil"/>
            </w:tcBorders>
          </w:tcPr>
          <w:p w14:paraId="079699C3" w14:textId="77777777" w:rsidR="00284C00" w:rsidRPr="003E0C8D" w:rsidRDefault="00284C00" w:rsidP="00464D74"/>
        </w:tc>
      </w:tr>
      <w:tr w:rsidR="00284C00" w:rsidRPr="003E0C8D" w14:paraId="4522E4FC" w14:textId="77777777" w:rsidTr="00464D74">
        <w:trPr>
          <w:trHeight w:val="240"/>
          <w:jc w:val="center"/>
        </w:trPr>
        <w:tc>
          <w:tcPr>
            <w:tcW w:w="4876" w:type="dxa"/>
            <w:tcBorders>
              <w:top w:val="nil"/>
              <w:left w:val="nil"/>
              <w:bottom w:val="nil"/>
              <w:right w:val="nil"/>
            </w:tcBorders>
          </w:tcPr>
          <w:p w14:paraId="7D44157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7F82151" w14:textId="77777777" w:rsidR="00284C00" w:rsidRPr="003E0C8D" w:rsidRDefault="00284C00" w:rsidP="00464D74">
            <w:pPr>
              <w:pStyle w:val="AmColumnHeading"/>
            </w:pPr>
            <w:r w:rsidRPr="003E0C8D">
              <w:t>Pozměňovací návrh</w:t>
            </w:r>
          </w:p>
        </w:tc>
      </w:tr>
      <w:tr w:rsidR="00284C00" w:rsidRPr="003E0C8D" w14:paraId="50C44558" w14:textId="77777777" w:rsidTr="00464D74">
        <w:trPr>
          <w:jc w:val="center"/>
        </w:trPr>
        <w:tc>
          <w:tcPr>
            <w:tcW w:w="4876" w:type="dxa"/>
            <w:tcBorders>
              <w:top w:val="nil"/>
              <w:left w:val="nil"/>
              <w:bottom w:val="nil"/>
              <w:right w:val="nil"/>
            </w:tcBorders>
          </w:tcPr>
          <w:p w14:paraId="66B7791A" w14:textId="43E5644F" w:rsidR="00284C00" w:rsidRPr="003E0C8D" w:rsidRDefault="00284C00" w:rsidP="00464D74">
            <w:pPr>
              <w:pStyle w:val="Normal6a"/>
            </w:pPr>
            <w:r w:rsidRPr="003E0C8D">
              <w:t>(24)</w:t>
            </w:r>
            <w:r w:rsidRPr="003E0C8D">
              <w:tab/>
              <w:t>S ohledem na zvláštní charakteristiky</w:t>
            </w:r>
            <w:r w:rsidR="00A5289D">
              <w:t xml:space="preserve"> a </w:t>
            </w:r>
            <w:r w:rsidRPr="003E0C8D">
              <w:t xml:space="preserve">omezení nejvzdálenějších regionů by členské státy měly </w:t>
            </w:r>
            <w:r w:rsidRPr="003E0C8D">
              <w:rPr>
                <w:b/>
                <w:i/>
              </w:rPr>
              <w:t>do svých kapitol pro nejvzdálenější regiony</w:t>
            </w:r>
            <w:r w:rsidRPr="003E0C8D">
              <w:t xml:space="preserve"> zahrnout opatření na posílení zaměstnanosti</w:t>
            </w:r>
            <w:r w:rsidR="00A5289D">
              <w:t xml:space="preserve"> a </w:t>
            </w:r>
            <w:r w:rsidRPr="003E0C8D">
              <w:t>mobility pracovních sil, zejména mladých lidí, vzdělávání</w:t>
            </w:r>
            <w:r w:rsidR="00A5289D">
              <w:t xml:space="preserve"> a </w:t>
            </w:r>
            <w:r w:rsidRPr="003E0C8D">
              <w:t>dovedností</w:t>
            </w:r>
            <w:r w:rsidR="00A5289D">
              <w:t xml:space="preserve"> a </w:t>
            </w:r>
            <w:r w:rsidRPr="003E0C8D">
              <w:t>sociálního začlenění.</w:t>
            </w:r>
          </w:p>
        </w:tc>
        <w:tc>
          <w:tcPr>
            <w:tcW w:w="4876" w:type="dxa"/>
            <w:tcBorders>
              <w:top w:val="nil"/>
              <w:left w:val="nil"/>
              <w:bottom w:val="nil"/>
              <w:right w:val="nil"/>
            </w:tcBorders>
          </w:tcPr>
          <w:p w14:paraId="27ADC751" w14:textId="3A624F0B" w:rsidR="00284C00" w:rsidRPr="003E0C8D" w:rsidRDefault="00284C00" w:rsidP="00464D74">
            <w:pPr>
              <w:pStyle w:val="Normal6a"/>
            </w:pPr>
            <w:r w:rsidRPr="003E0C8D">
              <w:t>(24)</w:t>
            </w:r>
            <w:r w:rsidRPr="003E0C8D">
              <w:tab/>
              <w:t>S ohledem na zvláštní charakteristiky</w:t>
            </w:r>
            <w:r w:rsidR="00A5289D">
              <w:t xml:space="preserve"> a </w:t>
            </w:r>
            <w:r w:rsidRPr="003E0C8D">
              <w:t>omezení nejvzdálenějších regionů by členské státy měly zahrnout opatření na posílení zaměstnanosti</w:t>
            </w:r>
            <w:r w:rsidR="00A5289D">
              <w:t xml:space="preserve"> a </w:t>
            </w:r>
            <w:r w:rsidRPr="003E0C8D">
              <w:t>mobility pracovních sil, zejména mladých lidí, vzdělávání</w:t>
            </w:r>
            <w:r w:rsidR="00A5289D">
              <w:t xml:space="preserve"> a </w:t>
            </w:r>
            <w:r w:rsidRPr="003E0C8D">
              <w:t>dovedností</w:t>
            </w:r>
            <w:r w:rsidR="00A5289D">
              <w:t xml:space="preserve"> a </w:t>
            </w:r>
            <w:r w:rsidRPr="003E0C8D">
              <w:t>sociálního začlenění.</w:t>
            </w:r>
          </w:p>
        </w:tc>
      </w:tr>
    </w:tbl>
    <w:p w14:paraId="14A50F6C"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1B4D5C88" w14:textId="77777777" w:rsidR="00BD0451" w:rsidRPr="003E0C8D" w:rsidRDefault="00284C00" w:rsidP="00284C00">
      <w:r w:rsidRPr="003E0C8D">
        <w:rPr>
          <w:rStyle w:val="HideTWBExt"/>
        </w:rPr>
        <w:t>&lt;/AmendB&gt;</w:t>
      </w:r>
    </w:p>
    <w:p w14:paraId="01E38D06"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288</w:t>
      </w:r>
      <w:r w:rsidRPr="003E0C8D">
        <w:rPr>
          <w:rStyle w:val="HideTWBExt"/>
          <w:b w:val="0"/>
        </w:rPr>
        <w:t>&lt;/NumAmB&gt;</w:t>
      </w:r>
    </w:p>
    <w:p w14:paraId="11A5DAD3" w14:textId="77777777" w:rsidR="00284C00" w:rsidRPr="003E0C8D" w:rsidRDefault="00284C00" w:rsidP="00284C00">
      <w:pPr>
        <w:pStyle w:val="NormalBold"/>
      </w:pPr>
      <w:r w:rsidRPr="003E0C8D">
        <w:rPr>
          <w:rStyle w:val="HideTWBExt"/>
          <w:b w:val="0"/>
        </w:rPr>
        <w:t>&lt;RepeatBlock-By&gt;&lt;Members&gt;</w:t>
      </w:r>
      <w:r w:rsidRPr="003E0C8D">
        <w:t>Margarita de la Pisa Carrión</w:t>
      </w:r>
      <w:r w:rsidRPr="003E0C8D">
        <w:rPr>
          <w:rStyle w:val="HideTWBExt"/>
          <w:b w:val="0"/>
        </w:rPr>
        <w:t>&lt;/Members&gt;</w:t>
      </w:r>
    </w:p>
    <w:p w14:paraId="22C89A9C" w14:textId="77777777" w:rsidR="00284C00" w:rsidRPr="003E0C8D" w:rsidRDefault="00284C00" w:rsidP="00284C00">
      <w:pPr>
        <w:pStyle w:val="NormalBold"/>
      </w:pPr>
      <w:r w:rsidRPr="003E0C8D">
        <w:rPr>
          <w:rStyle w:val="HideTWBExt"/>
          <w:b w:val="0"/>
        </w:rPr>
        <w:t>&lt;/RepeatBlock-By&gt;</w:t>
      </w:r>
    </w:p>
    <w:p w14:paraId="04E027D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26663748" w14:textId="77777777" w:rsidR="00284C00" w:rsidRPr="003E0C8D" w:rsidRDefault="00284C00" w:rsidP="00284C00">
      <w:pPr>
        <w:pStyle w:val="NormalBold"/>
      </w:pPr>
      <w:r w:rsidRPr="003E0C8D">
        <w:rPr>
          <w:rStyle w:val="HideTWBExt"/>
          <w:b w:val="0"/>
        </w:rPr>
        <w:t>&lt;Article&gt;</w:t>
      </w:r>
      <w:r w:rsidRPr="003E0C8D">
        <w:t>Bod odůvodnění 25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18D20597" w14:textId="77777777" w:rsidTr="00464D74">
        <w:trPr>
          <w:trHeight w:hRule="exact" w:val="240"/>
          <w:jc w:val="center"/>
        </w:trPr>
        <w:tc>
          <w:tcPr>
            <w:tcW w:w="9752" w:type="dxa"/>
            <w:gridSpan w:val="2"/>
            <w:tcBorders>
              <w:top w:val="nil"/>
              <w:left w:val="nil"/>
              <w:bottom w:val="nil"/>
              <w:right w:val="nil"/>
            </w:tcBorders>
          </w:tcPr>
          <w:p w14:paraId="3A639182" w14:textId="77777777" w:rsidR="00284C00" w:rsidRPr="003E0C8D" w:rsidRDefault="00284C00" w:rsidP="00464D74"/>
        </w:tc>
      </w:tr>
      <w:tr w:rsidR="00284C00" w:rsidRPr="003E0C8D" w14:paraId="7EEA4775" w14:textId="77777777" w:rsidTr="00464D74">
        <w:trPr>
          <w:trHeight w:val="240"/>
          <w:jc w:val="center"/>
        </w:trPr>
        <w:tc>
          <w:tcPr>
            <w:tcW w:w="4876" w:type="dxa"/>
            <w:tcBorders>
              <w:top w:val="nil"/>
              <w:left w:val="nil"/>
              <w:bottom w:val="nil"/>
              <w:right w:val="nil"/>
            </w:tcBorders>
          </w:tcPr>
          <w:p w14:paraId="4C2D31C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7CDB2A14" w14:textId="77777777" w:rsidR="00284C00" w:rsidRPr="003E0C8D" w:rsidRDefault="00284C00" w:rsidP="00464D74">
            <w:pPr>
              <w:pStyle w:val="AmColumnHeading"/>
            </w:pPr>
            <w:r w:rsidRPr="003E0C8D">
              <w:t>Pozměňovací návrh</w:t>
            </w:r>
          </w:p>
        </w:tc>
      </w:tr>
      <w:tr w:rsidR="00284C00" w:rsidRPr="003E0C8D" w14:paraId="5FF09D00" w14:textId="77777777" w:rsidTr="00464D74">
        <w:trPr>
          <w:jc w:val="center"/>
        </w:trPr>
        <w:tc>
          <w:tcPr>
            <w:tcW w:w="4876" w:type="dxa"/>
            <w:tcBorders>
              <w:top w:val="nil"/>
              <w:left w:val="nil"/>
              <w:bottom w:val="nil"/>
              <w:right w:val="nil"/>
            </w:tcBorders>
          </w:tcPr>
          <w:p w14:paraId="7CC45FFE" w14:textId="513887F4" w:rsidR="00284C00" w:rsidRPr="003E0C8D" w:rsidRDefault="00284C00" w:rsidP="00464D74">
            <w:pPr>
              <w:pStyle w:val="Normal6a"/>
            </w:pPr>
            <w:r w:rsidRPr="003E0C8D">
              <w:t>(25)</w:t>
            </w:r>
            <w:r w:rsidRPr="003E0C8D">
              <w:tab/>
              <w:t>Jelikož cíle tohoto nařízení, kterým je zlepšení účinnosti trhů práce</w:t>
            </w:r>
            <w:r w:rsidR="00A5289D">
              <w:t xml:space="preserve"> a </w:t>
            </w:r>
            <w:r w:rsidRPr="003E0C8D">
              <w:t>podpora přístupu ke kvalitním pracovním místům</w:t>
            </w:r>
            <w:r w:rsidRPr="003E0C8D">
              <w:rPr>
                <w:b/>
                <w:i/>
              </w:rPr>
              <w:t>, zlepšení dostupnosti</w:t>
            </w:r>
            <w:r w:rsidR="00A5289D">
              <w:rPr>
                <w:b/>
                <w:i/>
              </w:rPr>
              <w:t xml:space="preserve"> a </w:t>
            </w:r>
            <w:r w:rsidRPr="003E0C8D">
              <w:rPr>
                <w:b/>
                <w:i/>
              </w:rPr>
              <w:t>kvality vzdělávání</w:t>
            </w:r>
            <w:r w:rsidR="00A5289D">
              <w:rPr>
                <w:b/>
                <w:i/>
              </w:rPr>
              <w:t xml:space="preserve"> a </w:t>
            </w:r>
            <w:r w:rsidRPr="003E0C8D">
              <w:rPr>
                <w:b/>
                <w:i/>
              </w:rPr>
              <w:t>odborné přípravy, podpora sociálního začleňování</w:t>
            </w:r>
            <w:r w:rsidR="00A5289D">
              <w:rPr>
                <w:b/>
                <w:i/>
              </w:rPr>
              <w:t xml:space="preserve"> a </w:t>
            </w:r>
            <w:r w:rsidRPr="003E0C8D">
              <w:rPr>
                <w:b/>
                <w:i/>
              </w:rPr>
              <w:t>zdraví</w:t>
            </w:r>
            <w:r w:rsidR="00A5289D">
              <w:rPr>
                <w:b/>
                <w:i/>
              </w:rPr>
              <w:t xml:space="preserve"> a </w:t>
            </w:r>
            <w:r w:rsidRPr="003E0C8D">
              <w:rPr>
                <w:b/>
                <w:i/>
              </w:rPr>
              <w:t>snižování chudoby</w:t>
            </w:r>
            <w:r w:rsidRPr="003E0C8D">
              <w:t>, nemůže být dosaženo uspokojivě členskými státy, ale spíše jej může být lépe dosaženo na úrovni Unie, může Unie přijmout opatření</w:t>
            </w:r>
            <w:r w:rsidR="00A5289D">
              <w:t xml:space="preserve"> v </w:t>
            </w:r>
            <w:r w:rsidRPr="003E0C8D">
              <w:t>souladu se zásadou subsidiarity stanovenou</w:t>
            </w:r>
            <w:r w:rsidR="00A5289D">
              <w:t xml:space="preserve"> v </w:t>
            </w:r>
            <w:r w:rsidRPr="003E0C8D">
              <w:t>článku 5 Smlouvy</w:t>
            </w:r>
            <w:r w:rsidR="00A5289D">
              <w:t xml:space="preserve"> o </w:t>
            </w:r>
            <w:r w:rsidRPr="003E0C8D">
              <w:t>Evropské unii.</w:t>
            </w:r>
            <w:r w:rsidR="00A5289D">
              <w:t xml:space="preserve"> V </w:t>
            </w:r>
            <w:r w:rsidRPr="003E0C8D">
              <w:t>souladu se zásadou proporcionality stanovenou</w:t>
            </w:r>
            <w:r w:rsidR="00A5289D">
              <w:t xml:space="preserve"> v </w:t>
            </w:r>
            <w:r w:rsidRPr="003E0C8D">
              <w:t>uvedeném článku nepřekračuje toto nařízení rámec toho, co je nezbytné</w:t>
            </w:r>
            <w:r w:rsidR="00A5289D">
              <w:t xml:space="preserve"> k </w:t>
            </w:r>
            <w:r w:rsidRPr="003E0C8D">
              <w:t>dosažení uvedeného cíle,</w:t>
            </w:r>
          </w:p>
        </w:tc>
        <w:tc>
          <w:tcPr>
            <w:tcW w:w="4876" w:type="dxa"/>
            <w:tcBorders>
              <w:top w:val="nil"/>
              <w:left w:val="nil"/>
              <w:bottom w:val="nil"/>
              <w:right w:val="nil"/>
            </w:tcBorders>
          </w:tcPr>
          <w:p w14:paraId="14A3834B" w14:textId="0AF2EBD6" w:rsidR="00284C00" w:rsidRPr="003E0C8D" w:rsidRDefault="00284C00" w:rsidP="00464D74">
            <w:pPr>
              <w:pStyle w:val="Normal6a"/>
            </w:pPr>
            <w:r w:rsidRPr="003E0C8D">
              <w:t>(25)</w:t>
            </w:r>
            <w:r w:rsidRPr="003E0C8D">
              <w:tab/>
              <w:t>Jelikož cíle tohoto nařízení, kterým je zlepšení účinnosti trhů práce</w:t>
            </w:r>
            <w:r w:rsidR="00A5289D">
              <w:t xml:space="preserve"> a </w:t>
            </w:r>
            <w:r w:rsidRPr="003E0C8D">
              <w:t>podpora přístupu ke kvalitním pracovním místům, nemůže být dosaženo uspokojivě členskými státy, ale spíše jej může být lépe dosaženo na úrovni Unie, může Unie přijmout opatření</w:t>
            </w:r>
            <w:r w:rsidR="00A5289D">
              <w:t xml:space="preserve"> v </w:t>
            </w:r>
            <w:r w:rsidRPr="003E0C8D">
              <w:t>souladu se zásadou subsidiarity stanovenou</w:t>
            </w:r>
            <w:r w:rsidR="00A5289D">
              <w:t xml:space="preserve"> v </w:t>
            </w:r>
            <w:r w:rsidRPr="003E0C8D">
              <w:t>článku 5 Smlouvy</w:t>
            </w:r>
            <w:r w:rsidR="00A5289D">
              <w:t xml:space="preserve"> o </w:t>
            </w:r>
            <w:r w:rsidRPr="003E0C8D">
              <w:t>Evropské unii.</w:t>
            </w:r>
            <w:r w:rsidR="00A5289D">
              <w:t xml:space="preserve"> V </w:t>
            </w:r>
            <w:r w:rsidRPr="003E0C8D">
              <w:t>souladu se zásadou proporcionality stanovenou</w:t>
            </w:r>
            <w:r w:rsidR="00A5289D">
              <w:t xml:space="preserve"> v </w:t>
            </w:r>
            <w:r w:rsidRPr="003E0C8D">
              <w:t>uvedeném článku nepřekračuje toto nařízení rámec toho, co je nezbytné</w:t>
            </w:r>
            <w:r w:rsidR="00A5289D">
              <w:t xml:space="preserve"> k </w:t>
            </w:r>
            <w:r w:rsidRPr="003E0C8D">
              <w:t>dosažení uvedeného cíle,</w:t>
            </w:r>
          </w:p>
        </w:tc>
      </w:tr>
    </w:tbl>
    <w:p w14:paraId="2CC3F127"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74072B13" w14:textId="77777777" w:rsidR="00BD0451" w:rsidRPr="003E0C8D" w:rsidRDefault="00284C00" w:rsidP="00284C00">
      <w:r w:rsidRPr="003E0C8D">
        <w:rPr>
          <w:rStyle w:val="HideTWBExt"/>
        </w:rPr>
        <w:t>&lt;/AmendB&gt;</w:t>
      </w:r>
    </w:p>
    <w:p w14:paraId="520C63C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289</w:t>
      </w:r>
      <w:r w:rsidRPr="003E0C8D">
        <w:rPr>
          <w:rStyle w:val="HideTWBExt"/>
          <w:b w:val="0"/>
        </w:rPr>
        <w:t>&lt;/NumAmB&gt;</w:t>
      </w:r>
    </w:p>
    <w:p w14:paraId="405D7887" w14:textId="77777777" w:rsidR="00284C00" w:rsidRPr="003E0C8D" w:rsidRDefault="00284C00" w:rsidP="00284C00">
      <w:pPr>
        <w:pStyle w:val="NormalBold"/>
      </w:pPr>
      <w:r w:rsidRPr="003E0C8D">
        <w:rPr>
          <w:rStyle w:val="HideTWBExt"/>
          <w:b w:val="0"/>
        </w:rPr>
        <w:t>&lt;RepeatBlock-By&gt;&lt;Members&gt;</w:t>
      </w:r>
      <w:r w:rsidRPr="003E0C8D">
        <w:t>Hristo Petrov, Martin Hojsík, Brigitte van den Berg, Valérie Devaux, Grégory Allione</w:t>
      </w:r>
      <w:r w:rsidRPr="003E0C8D">
        <w:rPr>
          <w:rStyle w:val="HideTWBExt"/>
          <w:b w:val="0"/>
        </w:rPr>
        <w:t>&lt;/Members&gt;</w:t>
      </w:r>
    </w:p>
    <w:p w14:paraId="5CE5B0B4" w14:textId="77777777" w:rsidR="00284C00" w:rsidRPr="003E0C8D" w:rsidRDefault="00284C00" w:rsidP="00284C00">
      <w:pPr>
        <w:pStyle w:val="NormalBold"/>
      </w:pPr>
      <w:r w:rsidRPr="003E0C8D">
        <w:rPr>
          <w:rStyle w:val="HideTWBExt"/>
          <w:b w:val="0"/>
        </w:rPr>
        <w:t>&lt;/RepeatBlock-By&gt;</w:t>
      </w:r>
    </w:p>
    <w:p w14:paraId="72B8C52D"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5713CBE" w14:textId="77777777" w:rsidR="00284C00" w:rsidRPr="003E0C8D" w:rsidRDefault="00284C00" w:rsidP="00284C00">
      <w:pPr>
        <w:pStyle w:val="NormalBold"/>
      </w:pPr>
      <w:r w:rsidRPr="003E0C8D">
        <w:rPr>
          <w:rStyle w:val="HideTWBExt"/>
          <w:b w:val="0"/>
        </w:rPr>
        <w:t>&lt;Article&gt;</w:t>
      </w:r>
      <w:r w:rsidRPr="003E0C8D">
        <w:t>Bod odůvodnění 25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FB04906" w14:textId="77777777" w:rsidTr="00464D74">
        <w:trPr>
          <w:trHeight w:hRule="exact" w:val="240"/>
          <w:jc w:val="center"/>
        </w:trPr>
        <w:tc>
          <w:tcPr>
            <w:tcW w:w="9752" w:type="dxa"/>
            <w:gridSpan w:val="2"/>
            <w:tcBorders>
              <w:top w:val="nil"/>
              <w:left w:val="nil"/>
              <w:bottom w:val="nil"/>
              <w:right w:val="nil"/>
            </w:tcBorders>
          </w:tcPr>
          <w:p w14:paraId="5434265B" w14:textId="77777777" w:rsidR="00284C00" w:rsidRPr="003E0C8D" w:rsidRDefault="00284C00" w:rsidP="00464D74"/>
        </w:tc>
      </w:tr>
      <w:tr w:rsidR="00284C00" w:rsidRPr="003E0C8D" w14:paraId="70436CE4" w14:textId="77777777" w:rsidTr="00464D74">
        <w:trPr>
          <w:trHeight w:val="240"/>
          <w:jc w:val="center"/>
        </w:trPr>
        <w:tc>
          <w:tcPr>
            <w:tcW w:w="4876" w:type="dxa"/>
            <w:tcBorders>
              <w:top w:val="nil"/>
              <w:left w:val="nil"/>
              <w:bottom w:val="nil"/>
              <w:right w:val="nil"/>
            </w:tcBorders>
          </w:tcPr>
          <w:p w14:paraId="58EE4E75"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4944D245" w14:textId="77777777" w:rsidR="00284C00" w:rsidRPr="003E0C8D" w:rsidRDefault="00284C00" w:rsidP="00464D74">
            <w:pPr>
              <w:pStyle w:val="AmColumnHeading"/>
            </w:pPr>
            <w:r w:rsidRPr="003E0C8D">
              <w:t>Pozměňovací návrh</w:t>
            </w:r>
          </w:p>
        </w:tc>
      </w:tr>
      <w:tr w:rsidR="00284C00" w:rsidRPr="003E0C8D" w14:paraId="04002C17" w14:textId="77777777" w:rsidTr="00464D74">
        <w:trPr>
          <w:jc w:val="center"/>
        </w:trPr>
        <w:tc>
          <w:tcPr>
            <w:tcW w:w="4876" w:type="dxa"/>
            <w:tcBorders>
              <w:top w:val="nil"/>
              <w:left w:val="nil"/>
              <w:bottom w:val="nil"/>
              <w:right w:val="nil"/>
            </w:tcBorders>
          </w:tcPr>
          <w:p w14:paraId="65B56023" w14:textId="63074A14" w:rsidR="00284C00" w:rsidRPr="003E0C8D" w:rsidRDefault="00284C00" w:rsidP="00464D74">
            <w:pPr>
              <w:pStyle w:val="Normal6a"/>
            </w:pPr>
            <w:r w:rsidRPr="003E0C8D">
              <w:t>(25)</w:t>
            </w:r>
            <w:r w:rsidRPr="003E0C8D">
              <w:tab/>
              <w:t>Jelikož cíle tohoto nařízení, kterým je zlepšení účinnosti trhů práce</w:t>
            </w:r>
            <w:r w:rsidR="00A5289D">
              <w:t xml:space="preserve"> a </w:t>
            </w:r>
            <w:r w:rsidRPr="003E0C8D">
              <w:t>podpora přístupu ke kvalitním pracovním místům, zlepšení dostupnosti</w:t>
            </w:r>
            <w:r w:rsidR="00A5289D">
              <w:t xml:space="preserve"> a </w:t>
            </w:r>
            <w:r w:rsidRPr="003E0C8D">
              <w:t>kvality vzdělávání</w:t>
            </w:r>
            <w:r w:rsidR="00A5289D">
              <w:t xml:space="preserve"> a </w:t>
            </w:r>
            <w:r w:rsidRPr="003E0C8D">
              <w:t>odborné přípravy, podpora sociálního začleňování</w:t>
            </w:r>
            <w:r w:rsidR="00A5289D">
              <w:t xml:space="preserve"> a </w:t>
            </w:r>
            <w:r w:rsidRPr="003E0C8D">
              <w:t>zdraví</w:t>
            </w:r>
            <w:r w:rsidR="00A5289D">
              <w:t xml:space="preserve"> a </w:t>
            </w:r>
            <w:r w:rsidRPr="003E0C8D">
              <w:rPr>
                <w:b/>
                <w:i/>
              </w:rPr>
              <w:t>snižování</w:t>
            </w:r>
            <w:r w:rsidRPr="003E0C8D">
              <w:t xml:space="preserve"> chudoby, nemůže být dosaženo uspokojivě členskými státy, ale spíše jej může být lépe dosaženo na úrovni Unie, může Unie přijmout opatření</w:t>
            </w:r>
            <w:r w:rsidR="00A5289D">
              <w:t xml:space="preserve"> v </w:t>
            </w:r>
            <w:r w:rsidRPr="003E0C8D">
              <w:t>souladu se zásadou subsidiarity stanovenou</w:t>
            </w:r>
            <w:r w:rsidR="00A5289D">
              <w:t xml:space="preserve"> v </w:t>
            </w:r>
            <w:r w:rsidRPr="003E0C8D">
              <w:t>článku 5 Smlouvy</w:t>
            </w:r>
            <w:r w:rsidR="00A5289D">
              <w:t xml:space="preserve"> o </w:t>
            </w:r>
            <w:r w:rsidRPr="003E0C8D">
              <w:t>Evropské unii.</w:t>
            </w:r>
            <w:r w:rsidR="00A5289D">
              <w:t xml:space="preserve"> V </w:t>
            </w:r>
            <w:r w:rsidRPr="003E0C8D">
              <w:t>souladu se zásadou proporcionality stanovenou</w:t>
            </w:r>
            <w:r w:rsidR="00A5289D">
              <w:t xml:space="preserve"> v </w:t>
            </w:r>
            <w:r w:rsidRPr="003E0C8D">
              <w:t>uvedeném článku nepřekračuje toto nařízení rámec toho, co je nezbytné</w:t>
            </w:r>
            <w:r w:rsidR="00A5289D">
              <w:t xml:space="preserve"> k </w:t>
            </w:r>
            <w:r w:rsidRPr="003E0C8D">
              <w:t>dosažení uvedeného cíle,</w:t>
            </w:r>
          </w:p>
        </w:tc>
        <w:tc>
          <w:tcPr>
            <w:tcW w:w="4876" w:type="dxa"/>
            <w:tcBorders>
              <w:top w:val="nil"/>
              <w:left w:val="nil"/>
              <w:bottom w:val="nil"/>
              <w:right w:val="nil"/>
            </w:tcBorders>
          </w:tcPr>
          <w:p w14:paraId="7A35FB8C" w14:textId="24FA5EA3" w:rsidR="00284C00" w:rsidRPr="003E0C8D" w:rsidRDefault="00284C00" w:rsidP="00464D74">
            <w:pPr>
              <w:pStyle w:val="Normal6a"/>
            </w:pPr>
            <w:r w:rsidRPr="003E0C8D">
              <w:t>(25)</w:t>
            </w:r>
            <w:r w:rsidRPr="003E0C8D">
              <w:tab/>
              <w:t>Jelikož cíle tohoto nařízení, kterým je zlepšení účinnosti trhů práce</w:t>
            </w:r>
            <w:r w:rsidR="00A5289D">
              <w:t xml:space="preserve"> a </w:t>
            </w:r>
            <w:r w:rsidRPr="003E0C8D">
              <w:t>podpora přístupu ke kvalitním pracovním místům, zlepšení dostupnosti</w:t>
            </w:r>
            <w:r w:rsidR="00A5289D">
              <w:t xml:space="preserve"> a </w:t>
            </w:r>
            <w:r w:rsidRPr="003E0C8D">
              <w:t>kvality vzdělávání</w:t>
            </w:r>
            <w:r w:rsidR="00A5289D">
              <w:t xml:space="preserve"> a </w:t>
            </w:r>
            <w:r w:rsidRPr="003E0C8D">
              <w:t>odborné přípravy, podpora sociálního začleňování</w:t>
            </w:r>
            <w:r w:rsidR="00A5289D">
              <w:t xml:space="preserve"> a </w:t>
            </w:r>
            <w:r w:rsidRPr="003E0C8D">
              <w:t>zdraví</w:t>
            </w:r>
            <w:r w:rsidR="00A5289D">
              <w:t xml:space="preserve"> a </w:t>
            </w:r>
            <w:r w:rsidRPr="003E0C8D">
              <w:rPr>
                <w:b/>
                <w:i/>
              </w:rPr>
              <w:t>vymýcení</w:t>
            </w:r>
            <w:r w:rsidRPr="003E0C8D">
              <w:t xml:space="preserve"> chudoby, </w:t>
            </w:r>
            <w:r w:rsidRPr="003E0C8D">
              <w:rPr>
                <w:b/>
                <w:i/>
              </w:rPr>
              <w:t>včetně dětské chudoby,</w:t>
            </w:r>
            <w:r w:rsidRPr="003E0C8D">
              <w:t xml:space="preserve"> nemůže být dosaženo uspokojivě členskými státy, ale spíše jej může být lépe dosaženo na úrovni Unie, může Unie přijmout opatření</w:t>
            </w:r>
            <w:r w:rsidR="00A5289D">
              <w:t xml:space="preserve"> v </w:t>
            </w:r>
            <w:r w:rsidRPr="003E0C8D">
              <w:t>souladu se zásadou subsidiarity stanovenou</w:t>
            </w:r>
            <w:r w:rsidR="00A5289D">
              <w:t xml:space="preserve"> v </w:t>
            </w:r>
            <w:r w:rsidRPr="003E0C8D">
              <w:t>článku 5 Smlouvy</w:t>
            </w:r>
            <w:r w:rsidR="00A5289D">
              <w:t xml:space="preserve"> o </w:t>
            </w:r>
            <w:r w:rsidRPr="003E0C8D">
              <w:t>Evropské unii.</w:t>
            </w:r>
            <w:r w:rsidR="00A5289D">
              <w:t xml:space="preserve"> V </w:t>
            </w:r>
            <w:r w:rsidRPr="003E0C8D">
              <w:t>souladu se zásadou proporcionality stanovenou</w:t>
            </w:r>
            <w:r w:rsidR="00A5289D">
              <w:t xml:space="preserve"> v </w:t>
            </w:r>
            <w:r w:rsidRPr="003E0C8D">
              <w:t>uvedeném článku nepřekračuje toto nařízení rámec toho, co je nezbytné</w:t>
            </w:r>
            <w:r w:rsidR="00A5289D">
              <w:t xml:space="preserve"> k </w:t>
            </w:r>
            <w:r w:rsidRPr="003E0C8D">
              <w:t>dosažení uvedeného cíle,</w:t>
            </w:r>
          </w:p>
        </w:tc>
      </w:tr>
    </w:tbl>
    <w:p w14:paraId="15A81625"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6C664E39" w14:textId="77777777" w:rsidR="00BD0451" w:rsidRPr="003E0C8D" w:rsidRDefault="00284C00" w:rsidP="00284C00">
      <w:r w:rsidRPr="003E0C8D">
        <w:rPr>
          <w:rStyle w:val="HideTWBExt"/>
        </w:rPr>
        <w:t>&lt;/AmendB&gt;</w:t>
      </w:r>
    </w:p>
    <w:p w14:paraId="2BD3D72C"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290</w:t>
      </w:r>
      <w:r w:rsidRPr="003E0C8D">
        <w:rPr>
          <w:rStyle w:val="HideTWBExt"/>
          <w:b w:val="0"/>
        </w:rPr>
        <w:t>&lt;/NumAmB&gt;</w:t>
      </w:r>
    </w:p>
    <w:p w14:paraId="78F26D33" w14:textId="77777777" w:rsidR="00284C00" w:rsidRPr="003E0C8D" w:rsidRDefault="00284C00" w:rsidP="00284C00">
      <w:pPr>
        <w:pStyle w:val="NormalBold"/>
      </w:pPr>
      <w:r w:rsidRPr="003E0C8D">
        <w:rPr>
          <w:rStyle w:val="HideTWBExt"/>
          <w:b w:val="0"/>
        </w:rPr>
        <w:t>&lt;RepeatBlock-By&gt;&lt;Members&gt;</w:t>
      </w:r>
      <w:r w:rsidRPr="003E0C8D">
        <w:t>Brigitte van den Berg, Martin Hojsík, Jana Toom, Hristo Petrov, Valérie Devaux, Grégory Allione, Laurence Farreng, Irena Joveva</w:t>
      </w:r>
      <w:r w:rsidRPr="003E0C8D">
        <w:rPr>
          <w:rStyle w:val="HideTWBExt"/>
          <w:b w:val="0"/>
        </w:rPr>
        <w:t>&lt;/Members&gt;</w:t>
      </w:r>
    </w:p>
    <w:p w14:paraId="075442E7" w14:textId="77777777" w:rsidR="00284C00" w:rsidRPr="003E0C8D" w:rsidRDefault="00284C00" w:rsidP="00284C00">
      <w:pPr>
        <w:pStyle w:val="NormalBold"/>
      </w:pPr>
      <w:r w:rsidRPr="003E0C8D">
        <w:rPr>
          <w:rStyle w:val="HideTWBExt"/>
          <w:b w:val="0"/>
        </w:rPr>
        <w:t>&lt;/RepeatBlock-By&gt;</w:t>
      </w:r>
    </w:p>
    <w:p w14:paraId="469757A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370B9E28" w14:textId="77777777" w:rsidR="00284C00" w:rsidRPr="003E0C8D" w:rsidRDefault="00284C00" w:rsidP="00284C00">
      <w:pPr>
        <w:pStyle w:val="NormalBold"/>
      </w:pPr>
      <w:r w:rsidRPr="003E0C8D">
        <w:rPr>
          <w:rStyle w:val="HideTWBExt"/>
          <w:b w:val="0"/>
        </w:rPr>
        <w:t>&lt;Article&gt;</w:t>
      </w:r>
      <w:r w:rsidRPr="003E0C8D">
        <w:t>Bod odůvodnění 25</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672AFDD3" w14:textId="77777777" w:rsidTr="00464D74">
        <w:trPr>
          <w:trHeight w:hRule="exact" w:val="240"/>
          <w:jc w:val="center"/>
        </w:trPr>
        <w:tc>
          <w:tcPr>
            <w:tcW w:w="9752" w:type="dxa"/>
            <w:gridSpan w:val="2"/>
            <w:tcBorders>
              <w:top w:val="nil"/>
              <w:left w:val="nil"/>
              <w:bottom w:val="nil"/>
              <w:right w:val="nil"/>
            </w:tcBorders>
          </w:tcPr>
          <w:p w14:paraId="53BF263E" w14:textId="77777777" w:rsidR="00284C00" w:rsidRPr="003E0C8D" w:rsidRDefault="00284C00" w:rsidP="00464D74"/>
        </w:tc>
      </w:tr>
      <w:tr w:rsidR="00284C00" w:rsidRPr="003E0C8D" w14:paraId="7E9F8E96" w14:textId="77777777" w:rsidTr="00464D74">
        <w:trPr>
          <w:trHeight w:val="240"/>
          <w:jc w:val="center"/>
        </w:trPr>
        <w:tc>
          <w:tcPr>
            <w:tcW w:w="4876" w:type="dxa"/>
            <w:tcBorders>
              <w:top w:val="nil"/>
              <w:left w:val="nil"/>
              <w:bottom w:val="nil"/>
              <w:right w:val="nil"/>
            </w:tcBorders>
          </w:tcPr>
          <w:p w14:paraId="775877A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17F3CA2B" w14:textId="77777777" w:rsidR="00284C00" w:rsidRPr="003E0C8D" w:rsidRDefault="00284C00" w:rsidP="00464D74">
            <w:pPr>
              <w:pStyle w:val="AmColumnHeading"/>
            </w:pPr>
            <w:r w:rsidRPr="003E0C8D">
              <w:t>Pozměňovací návrh</w:t>
            </w:r>
          </w:p>
        </w:tc>
      </w:tr>
      <w:tr w:rsidR="00284C00" w:rsidRPr="003E0C8D" w14:paraId="40467B1B" w14:textId="77777777" w:rsidTr="00464D74">
        <w:trPr>
          <w:jc w:val="center"/>
        </w:trPr>
        <w:tc>
          <w:tcPr>
            <w:tcW w:w="4876" w:type="dxa"/>
            <w:tcBorders>
              <w:top w:val="nil"/>
              <w:left w:val="nil"/>
              <w:bottom w:val="nil"/>
              <w:right w:val="nil"/>
            </w:tcBorders>
          </w:tcPr>
          <w:p w14:paraId="4A2E0ED2" w14:textId="7D26FCEB" w:rsidR="00284C00" w:rsidRPr="003E0C8D" w:rsidRDefault="00284C00" w:rsidP="00464D74">
            <w:pPr>
              <w:pStyle w:val="Normal6a"/>
            </w:pPr>
            <w:r w:rsidRPr="003E0C8D">
              <w:t>(25)</w:t>
            </w:r>
            <w:r w:rsidRPr="003E0C8D">
              <w:tab/>
              <w:t>Jelikož cíle tohoto nařízení, kterým je zlepšení účinnosti trhů práce</w:t>
            </w:r>
            <w:r w:rsidR="00A5289D">
              <w:t xml:space="preserve"> a </w:t>
            </w:r>
            <w:r w:rsidRPr="003E0C8D">
              <w:t>podpora přístupu ke kvalitním pracovním místům, zlepšení dostupnosti</w:t>
            </w:r>
            <w:r w:rsidR="00A5289D">
              <w:t xml:space="preserve"> a </w:t>
            </w:r>
            <w:r w:rsidRPr="003E0C8D">
              <w:t>kvality vzdělávání</w:t>
            </w:r>
            <w:r w:rsidR="00A5289D">
              <w:t xml:space="preserve"> a </w:t>
            </w:r>
            <w:r w:rsidRPr="003E0C8D">
              <w:t>odborné přípravy, podpora sociálního začleňování</w:t>
            </w:r>
            <w:r w:rsidR="00A5289D">
              <w:t xml:space="preserve"> a </w:t>
            </w:r>
            <w:r w:rsidRPr="003E0C8D">
              <w:t>zdraví</w:t>
            </w:r>
            <w:r w:rsidR="00A5289D">
              <w:t xml:space="preserve"> a </w:t>
            </w:r>
            <w:r w:rsidRPr="003E0C8D">
              <w:rPr>
                <w:b/>
                <w:i/>
              </w:rPr>
              <w:t>snižování</w:t>
            </w:r>
            <w:r w:rsidRPr="003E0C8D">
              <w:t xml:space="preserve"> chudoby, nemůže být dosaženo uspokojivě členskými státy, ale spíše jej může být lépe dosaženo na úrovni Unie, může Unie přijmout opatření</w:t>
            </w:r>
            <w:r w:rsidR="00A5289D">
              <w:t xml:space="preserve"> v </w:t>
            </w:r>
            <w:r w:rsidRPr="003E0C8D">
              <w:t>souladu se zásadou subsidiarity stanovenou</w:t>
            </w:r>
            <w:r w:rsidR="00A5289D">
              <w:t xml:space="preserve"> v </w:t>
            </w:r>
            <w:r w:rsidRPr="003E0C8D">
              <w:t>článku 5 Smlouvy</w:t>
            </w:r>
            <w:r w:rsidR="00A5289D">
              <w:t xml:space="preserve"> o </w:t>
            </w:r>
            <w:r w:rsidRPr="003E0C8D">
              <w:t>Evropské unii.</w:t>
            </w:r>
            <w:r w:rsidR="00A5289D">
              <w:t xml:space="preserve"> V </w:t>
            </w:r>
            <w:r w:rsidRPr="003E0C8D">
              <w:t>souladu se zásadou proporcionality stanovenou</w:t>
            </w:r>
            <w:r w:rsidR="00A5289D">
              <w:t xml:space="preserve"> v </w:t>
            </w:r>
            <w:r w:rsidRPr="003E0C8D">
              <w:t>uvedeném článku nepřekračuje toto nařízení rámec toho, co je nezbytné</w:t>
            </w:r>
            <w:r w:rsidR="00A5289D">
              <w:t xml:space="preserve"> k </w:t>
            </w:r>
            <w:r w:rsidRPr="003E0C8D">
              <w:t>dosažení uvedeného cíle</w:t>
            </w:r>
            <w:r w:rsidRPr="003E0C8D">
              <w:rPr>
                <w:b/>
                <w:i/>
              </w:rPr>
              <w:t>,</w:t>
            </w:r>
          </w:p>
        </w:tc>
        <w:tc>
          <w:tcPr>
            <w:tcW w:w="4876" w:type="dxa"/>
            <w:tcBorders>
              <w:top w:val="nil"/>
              <w:left w:val="nil"/>
              <w:bottom w:val="nil"/>
              <w:right w:val="nil"/>
            </w:tcBorders>
          </w:tcPr>
          <w:p w14:paraId="63FB71B8" w14:textId="306AD354" w:rsidR="00284C00" w:rsidRPr="003E0C8D" w:rsidRDefault="00284C00" w:rsidP="00464D74">
            <w:pPr>
              <w:pStyle w:val="Normal6a"/>
            </w:pPr>
            <w:r w:rsidRPr="003E0C8D">
              <w:t>(25)</w:t>
            </w:r>
            <w:r w:rsidRPr="003E0C8D">
              <w:tab/>
              <w:t>Jelikož cíle tohoto nařízení, kterým je zlepšení účinnosti trhů práce</w:t>
            </w:r>
            <w:r w:rsidR="00A5289D">
              <w:t xml:space="preserve"> a </w:t>
            </w:r>
            <w:r w:rsidRPr="003E0C8D">
              <w:t>podpora přístupu ke kvalitním pracovním místům, zlepšení dostupnosti</w:t>
            </w:r>
            <w:r w:rsidR="00A5289D">
              <w:t xml:space="preserve"> a </w:t>
            </w:r>
            <w:r w:rsidRPr="003E0C8D">
              <w:t>kvality vzdělávání</w:t>
            </w:r>
            <w:r w:rsidR="00A5289D">
              <w:t xml:space="preserve"> a </w:t>
            </w:r>
            <w:r w:rsidRPr="003E0C8D">
              <w:t>odborné přípravy, podpora sociálního začleňování</w:t>
            </w:r>
            <w:r w:rsidR="00A5289D">
              <w:t xml:space="preserve"> a </w:t>
            </w:r>
            <w:r w:rsidRPr="003E0C8D">
              <w:t>zdraví</w:t>
            </w:r>
            <w:r w:rsidR="00A5289D">
              <w:t xml:space="preserve"> a </w:t>
            </w:r>
            <w:r w:rsidRPr="003E0C8D">
              <w:rPr>
                <w:b/>
                <w:i/>
              </w:rPr>
              <w:t>vymýcení</w:t>
            </w:r>
            <w:r w:rsidRPr="003E0C8D">
              <w:t xml:space="preserve"> chudoby, nemůže být dosaženo uspokojivě členskými státy, ale spíše jej může být lépe dosaženo na úrovni Unie, může Unie přijmout opatření</w:t>
            </w:r>
            <w:r w:rsidR="00A5289D">
              <w:t xml:space="preserve"> v </w:t>
            </w:r>
            <w:r w:rsidRPr="003E0C8D">
              <w:t>souladu se zásadou subsidiarity stanovenou</w:t>
            </w:r>
            <w:r w:rsidR="00A5289D">
              <w:t xml:space="preserve"> v </w:t>
            </w:r>
            <w:r w:rsidRPr="003E0C8D">
              <w:t>článku 5 Smlouvy</w:t>
            </w:r>
            <w:r w:rsidR="00A5289D">
              <w:t xml:space="preserve"> o </w:t>
            </w:r>
            <w:r w:rsidRPr="003E0C8D">
              <w:t>Evropské unii.</w:t>
            </w:r>
            <w:r w:rsidR="00A5289D">
              <w:t xml:space="preserve"> V </w:t>
            </w:r>
            <w:r w:rsidRPr="003E0C8D">
              <w:t>souladu se zásadou proporcionality stanovenou</w:t>
            </w:r>
            <w:r w:rsidR="00A5289D">
              <w:t xml:space="preserve"> v </w:t>
            </w:r>
            <w:r w:rsidRPr="003E0C8D">
              <w:t>uvedeném článku nepřekračuje toto nařízení rámec toho, co je nezbytné</w:t>
            </w:r>
            <w:r w:rsidR="00A5289D">
              <w:t xml:space="preserve"> k </w:t>
            </w:r>
            <w:r w:rsidRPr="003E0C8D">
              <w:t>dosažení uvedeného cíle</w:t>
            </w:r>
            <w:r w:rsidRPr="003E0C8D">
              <w:rPr>
                <w:b/>
                <w:i/>
              </w:rPr>
              <w:t>.</w:t>
            </w:r>
          </w:p>
        </w:tc>
      </w:tr>
    </w:tbl>
    <w:p w14:paraId="6AED9DC9"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{EN}</w:t>
      </w:r>
      <w:r w:rsidRPr="003E0C8D">
        <w:t>en</w:t>
      </w:r>
      <w:r w:rsidRPr="003E0C8D">
        <w:rPr>
          <w:rStyle w:val="HideTWBExt"/>
        </w:rPr>
        <w:t>&lt;/Original&gt;</w:t>
      </w:r>
    </w:p>
    <w:p w14:paraId="38CB2633" w14:textId="77777777" w:rsidR="00BD0451" w:rsidRPr="003E0C8D" w:rsidRDefault="00284C00" w:rsidP="00284C00">
      <w:r w:rsidRPr="003E0C8D">
        <w:rPr>
          <w:rStyle w:val="HideTWBExt"/>
        </w:rPr>
        <w:t>&lt;/AmendB&gt;</w:t>
      </w:r>
    </w:p>
    <w:p w14:paraId="648547D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291</w:t>
      </w:r>
      <w:r w:rsidRPr="003E0C8D">
        <w:rPr>
          <w:rStyle w:val="HideTWBExt"/>
          <w:b w:val="0"/>
        </w:rPr>
        <w:t>&lt;/NumAmB&gt;</w:t>
      </w:r>
    </w:p>
    <w:p w14:paraId="68230B94"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2380173E" w14:textId="77777777" w:rsidR="00284C00" w:rsidRPr="003E0C8D" w:rsidRDefault="00284C00" w:rsidP="00284C00">
      <w:pPr>
        <w:pStyle w:val="NormalBold"/>
      </w:pPr>
      <w:r w:rsidRPr="003E0C8D">
        <w:rPr>
          <w:rStyle w:val="HideTWBExt"/>
          <w:b w:val="0"/>
        </w:rPr>
        <w:t>&lt;/RepeatBlock-By&gt;</w:t>
      </w:r>
    </w:p>
    <w:p w14:paraId="04085D46"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4FEEFF4D" w14:textId="313924D7" w:rsidR="00284C00" w:rsidRPr="003E0C8D" w:rsidRDefault="00284C00" w:rsidP="00284C00">
      <w:pPr>
        <w:pStyle w:val="NormalBold"/>
      </w:pPr>
      <w:r w:rsidRPr="003E0C8D">
        <w:rPr>
          <w:rStyle w:val="HideTWBExt"/>
          <w:b w:val="0"/>
        </w:rPr>
        <w:t>&lt;Article&gt;</w:t>
      </w:r>
      <w:r w:rsidRPr="003E0C8D">
        <w:t>Bod odůvodnění 25</w:t>
      </w:r>
      <w:r w:rsidR="00A5289D">
        <w:t xml:space="preserve"> a </w:t>
      </w:r>
      <w:r w:rsidRPr="003E0C8D">
        <w:t>(nový)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6DCD429" w14:textId="77777777" w:rsidTr="00464D74">
        <w:trPr>
          <w:trHeight w:hRule="exact" w:val="240"/>
          <w:jc w:val="center"/>
        </w:trPr>
        <w:tc>
          <w:tcPr>
            <w:tcW w:w="9752" w:type="dxa"/>
            <w:gridSpan w:val="2"/>
            <w:tcBorders>
              <w:top w:val="nil"/>
              <w:left w:val="nil"/>
              <w:bottom w:val="nil"/>
              <w:right w:val="nil"/>
            </w:tcBorders>
          </w:tcPr>
          <w:p w14:paraId="1EC501A5" w14:textId="77777777" w:rsidR="00284C00" w:rsidRPr="003E0C8D" w:rsidRDefault="00284C00" w:rsidP="00464D74"/>
        </w:tc>
      </w:tr>
      <w:tr w:rsidR="00284C00" w:rsidRPr="003E0C8D" w14:paraId="7D92820C" w14:textId="77777777" w:rsidTr="00464D74">
        <w:trPr>
          <w:trHeight w:val="240"/>
          <w:jc w:val="center"/>
        </w:trPr>
        <w:tc>
          <w:tcPr>
            <w:tcW w:w="4876" w:type="dxa"/>
            <w:tcBorders>
              <w:top w:val="nil"/>
              <w:left w:val="nil"/>
              <w:bottom w:val="nil"/>
              <w:right w:val="nil"/>
            </w:tcBorders>
          </w:tcPr>
          <w:p w14:paraId="60C3EBBB"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7373FAC" w14:textId="77777777" w:rsidR="00284C00" w:rsidRPr="003E0C8D" w:rsidRDefault="00284C00" w:rsidP="00464D74">
            <w:pPr>
              <w:pStyle w:val="AmColumnHeading"/>
            </w:pPr>
            <w:r w:rsidRPr="003E0C8D">
              <w:t>Pozměňovací návrh</w:t>
            </w:r>
          </w:p>
        </w:tc>
      </w:tr>
      <w:tr w:rsidR="00284C00" w:rsidRPr="003E0C8D" w14:paraId="29FD30B9" w14:textId="77777777" w:rsidTr="00464D74">
        <w:trPr>
          <w:jc w:val="center"/>
        </w:trPr>
        <w:tc>
          <w:tcPr>
            <w:tcW w:w="4876" w:type="dxa"/>
            <w:tcBorders>
              <w:top w:val="nil"/>
              <w:left w:val="nil"/>
              <w:bottom w:val="nil"/>
              <w:right w:val="nil"/>
            </w:tcBorders>
          </w:tcPr>
          <w:p w14:paraId="7893FB05" w14:textId="77777777" w:rsidR="00284C00" w:rsidRPr="003E0C8D" w:rsidRDefault="00284C00" w:rsidP="00464D74">
            <w:pPr>
              <w:pStyle w:val="Normal6a"/>
            </w:pPr>
          </w:p>
        </w:tc>
        <w:tc>
          <w:tcPr>
            <w:tcW w:w="4876" w:type="dxa"/>
            <w:tcBorders>
              <w:top w:val="nil"/>
              <w:left w:val="nil"/>
              <w:bottom w:val="nil"/>
              <w:right w:val="nil"/>
            </w:tcBorders>
          </w:tcPr>
          <w:p w14:paraId="6011E7F9" w14:textId="74B2E66B" w:rsidR="00284C00" w:rsidRPr="003E0C8D" w:rsidRDefault="00284C00" w:rsidP="00464D74">
            <w:pPr>
              <w:pStyle w:val="Normal6a"/>
            </w:pPr>
            <w:r w:rsidRPr="003E0C8D">
              <w:rPr>
                <w:b/>
                <w:i/>
              </w:rPr>
              <w:t>(25a)</w:t>
            </w:r>
            <w:r w:rsidRPr="003E0C8D">
              <w:tab/>
            </w:r>
            <w:r w:rsidRPr="003E0C8D">
              <w:rPr>
                <w:b/>
                <w:i/>
              </w:rPr>
              <w:t>Zjednodušení, odstranění administrativních překážek, duplicity</w:t>
            </w:r>
            <w:r w:rsidR="00A5289D">
              <w:rPr>
                <w:b/>
                <w:i/>
              </w:rPr>
              <w:t xml:space="preserve"> a </w:t>
            </w:r>
            <w:r w:rsidRPr="003E0C8D">
              <w:rPr>
                <w:b/>
                <w:i/>
              </w:rPr>
              <w:t>zbytečné byrokracie musí být hlavními zásadami při řízení tohoto fondu, stejně jako</w:t>
            </w:r>
            <w:r w:rsidR="00A5289D">
              <w:rPr>
                <w:b/>
                <w:i/>
              </w:rPr>
              <w:t xml:space="preserve"> u </w:t>
            </w:r>
            <w:r w:rsidRPr="003E0C8D">
              <w:rPr>
                <w:b/>
                <w:i/>
              </w:rPr>
              <w:t>ostatních programů Evropské unie. Koneční příjemci různých programů</w:t>
            </w:r>
            <w:r w:rsidR="00A5289D">
              <w:rPr>
                <w:b/>
                <w:i/>
              </w:rPr>
              <w:t xml:space="preserve"> a </w:t>
            </w:r>
            <w:r w:rsidRPr="003E0C8D">
              <w:rPr>
                <w:b/>
                <w:i/>
              </w:rPr>
              <w:t>linií pomoci musí být středem pozornosti</w:t>
            </w:r>
            <w:r w:rsidR="00A5289D">
              <w:rPr>
                <w:b/>
                <w:i/>
              </w:rPr>
              <w:t xml:space="preserve"> a </w:t>
            </w:r>
            <w:r w:rsidRPr="003E0C8D">
              <w:rPr>
                <w:b/>
                <w:i/>
              </w:rPr>
              <w:t>opatření, která urychlí příchod pomoci, zjednoduší pro ně proces</w:t>
            </w:r>
            <w:r w:rsidR="00A5289D">
              <w:rPr>
                <w:b/>
                <w:i/>
              </w:rPr>
              <w:t xml:space="preserve"> a </w:t>
            </w:r>
            <w:r w:rsidRPr="003E0C8D">
              <w:rPr>
                <w:b/>
                <w:i/>
              </w:rPr>
              <w:t>poskytnou jim školení, poradenství</w:t>
            </w:r>
            <w:r w:rsidR="00A5289D">
              <w:rPr>
                <w:b/>
                <w:i/>
              </w:rPr>
              <w:t xml:space="preserve"> a </w:t>
            </w:r>
            <w:r w:rsidRPr="003E0C8D">
              <w:rPr>
                <w:b/>
                <w:i/>
              </w:rPr>
              <w:t>pomoc, jakož</w:t>
            </w:r>
            <w:r w:rsidR="00A5289D">
              <w:rPr>
                <w:b/>
                <w:i/>
              </w:rPr>
              <w:t xml:space="preserve"> i </w:t>
            </w:r>
            <w:r w:rsidRPr="003E0C8D">
              <w:rPr>
                <w:b/>
                <w:i/>
              </w:rPr>
              <w:t>náležitou propagaci stávajících zdrojů</w:t>
            </w:r>
            <w:r w:rsidR="00A5289D">
              <w:rPr>
                <w:b/>
                <w:i/>
              </w:rPr>
              <w:t xml:space="preserve"> a </w:t>
            </w:r>
            <w:r w:rsidRPr="003E0C8D">
              <w:rPr>
                <w:b/>
                <w:i/>
              </w:rPr>
              <w:t>probíhajících akcí.</w:t>
            </w:r>
          </w:p>
        </w:tc>
      </w:tr>
    </w:tbl>
    <w:p w14:paraId="7142E6F2"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2EA2C588" w14:textId="77777777" w:rsidR="00BD0451" w:rsidRPr="003E0C8D" w:rsidRDefault="00284C00" w:rsidP="00284C00">
      <w:r w:rsidRPr="003E0C8D">
        <w:rPr>
          <w:rStyle w:val="HideTWBExt"/>
        </w:rPr>
        <w:t>&lt;/AmendB&gt;</w:t>
      </w:r>
    </w:p>
    <w:p w14:paraId="3580B05F"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292</w:t>
      </w:r>
      <w:r w:rsidRPr="003E0C8D">
        <w:rPr>
          <w:rStyle w:val="HideTWBExt"/>
          <w:b w:val="0"/>
        </w:rPr>
        <w:t>&lt;/NumAmB&gt;</w:t>
      </w:r>
    </w:p>
    <w:p w14:paraId="24FB0EAB" w14:textId="77777777" w:rsidR="00284C00" w:rsidRPr="003E0C8D" w:rsidRDefault="00284C00" w:rsidP="00284C00">
      <w:pPr>
        <w:pStyle w:val="NormalBold"/>
      </w:pPr>
      <w:r w:rsidRPr="003E0C8D">
        <w:rPr>
          <w:rStyle w:val="HideTWBExt"/>
          <w:b w:val="0"/>
        </w:rPr>
        <w:t>&lt;RepeatBlock-By&gt;&lt;Members&gt;</w:t>
      </w:r>
      <w:r w:rsidRPr="003E0C8D">
        <w:t>Rosa Estaràs Ferragut, Maravillas Abadía Jover</w:t>
      </w:r>
      <w:r w:rsidRPr="003E0C8D">
        <w:rPr>
          <w:rStyle w:val="HideTWBExt"/>
          <w:b w:val="0"/>
        </w:rPr>
        <w:t>&lt;/Members&gt;</w:t>
      </w:r>
    </w:p>
    <w:p w14:paraId="4E6E8E03" w14:textId="77777777" w:rsidR="00284C00" w:rsidRPr="003E0C8D" w:rsidRDefault="00284C00" w:rsidP="00284C00">
      <w:pPr>
        <w:pStyle w:val="NormalBold"/>
      </w:pPr>
      <w:r w:rsidRPr="003E0C8D">
        <w:rPr>
          <w:rStyle w:val="HideTWBExt"/>
          <w:b w:val="0"/>
        </w:rPr>
        <w:t>&lt;/RepeatBlock-By&gt;</w:t>
      </w:r>
    </w:p>
    <w:p w14:paraId="024AE568"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0E4F71DE" w14:textId="77777777" w:rsidR="00284C00" w:rsidRPr="003E0C8D" w:rsidRDefault="00284C00" w:rsidP="00284C00">
      <w:pPr>
        <w:pStyle w:val="NormalBold"/>
      </w:pPr>
      <w:r w:rsidRPr="003E0C8D">
        <w:rPr>
          <w:rStyle w:val="HideTWBExt"/>
          <w:b w:val="0"/>
        </w:rPr>
        <w:t>&lt;Article&gt;</w:t>
      </w:r>
      <w:r w:rsidRPr="003E0C8D">
        <w:t>Bod odůvodnění 25 b (nový)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01EE07F2" w14:textId="77777777" w:rsidTr="00464D74">
        <w:trPr>
          <w:trHeight w:hRule="exact" w:val="240"/>
          <w:jc w:val="center"/>
        </w:trPr>
        <w:tc>
          <w:tcPr>
            <w:tcW w:w="9752" w:type="dxa"/>
            <w:gridSpan w:val="2"/>
            <w:tcBorders>
              <w:top w:val="nil"/>
              <w:left w:val="nil"/>
              <w:bottom w:val="nil"/>
              <w:right w:val="nil"/>
            </w:tcBorders>
          </w:tcPr>
          <w:p w14:paraId="18D01623" w14:textId="77777777" w:rsidR="00284C00" w:rsidRPr="003E0C8D" w:rsidRDefault="00284C00" w:rsidP="00464D74"/>
        </w:tc>
      </w:tr>
      <w:tr w:rsidR="00284C00" w:rsidRPr="003E0C8D" w14:paraId="1D5B9BD7" w14:textId="77777777" w:rsidTr="00464D74">
        <w:trPr>
          <w:trHeight w:val="240"/>
          <w:jc w:val="center"/>
        </w:trPr>
        <w:tc>
          <w:tcPr>
            <w:tcW w:w="4876" w:type="dxa"/>
            <w:tcBorders>
              <w:top w:val="nil"/>
              <w:left w:val="nil"/>
              <w:bottom w:val="nil"/>
              <w:right w:val="nil"/>
            </w:tcBorders>
          </w:tcPr>
          <w:p w14:paraId="23B3907A"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3ABA6FB1" w14:textId="77777777" w:rsidR="00284C00" w:rsidRPr="003E0C8D" w:rsidRDefault="00284C00" w:rsidP="00464D74">
            <w:pPr>
              <w:pStyle w:val="AmColumnHeading"/>
            </w:pPr>
            <w:r w:rsidRPr="003E0C8D">
              <w:t>Pozměňovací návrh</w:t>
            </w:r>
          </w:p>
        </w:tc>
      </w:tr>
      <w:tr w:rsidR="00284C00" w:rsidRPr="003E0C8D" w14:paraId="61E26C3E" w14:textId="77777777" w:rsidTr="00464D74">
        <w:trPr>
          <w:jc w:val="center"/>
        </w:trPr>
        <w:tc>
          <w:tcPr>
            <w:tcW w:w="4876" w:type="dxa"/>
            <w:tcBorders>
              <w:top w:val="nil"/>
              <w:left w:val="nil"/>
              <w:bottom w:val="nil"/>
              <w:right w:val="nil"/>
            </w:tcBorders>
          </w:tcPr>
          <w:p w14:paraId="5E7645F8" w14:textId="77777777" w:rsidR="00284C00" w:rsidRPr="003E0C8D" w:rsidRDefault="00284C00" w:rsidP="00464D74">
            <w:pPr>
              <w:pStyle w:val="Normal6a"/>
            </w:pPr>
          </w:p>
        </w:tc>
        <w:tc>
          <w:tcPr>
            <w:tcW w:w="4876" w:type="dxa"/>
            <w:tcBorders>
              <w:top w:val="nil"/>
              <w:left w:val="nil"/>
              <w:bottom w:val="nil"/>
              <w:right w:val="nil"/>
            </w:tcBorders>
          </w:tcPr>
          <w:p w14:paraId="7A672424" w14:textId="119289B9" w:rsidR="00284C00" w:rsidRPr="003E0C8D" w:rsidRDefault="00284C00" w:rsidP="00464D74">
            <w:pPr>
              <w:pStyle w:val="Normal6a"/>
            </w:pPr>
            <w:r w:rsidRPr="003E0C8D">
              <w:rPr>
                <w:b/>
                <w:i/>
              </w:rPr>
              <w:t>(25b)</w:t>
            </w:r>
            <w:r w:rsidRPr="003E0C8D">
              <w:tab/>
            </w:r>
            <w:r w:rsidRPr="003E0C8D">
              <w:rPr>
                <w:b/>
                <w:i/>
              </w:rPr>
              <w:t>V souladu</w:t>
            </w:r>
            <w:r w:rsidR="00A5289D">
              <w:rPr>
                <w:b/>
                <w:i/>
              </w:rPr>
              <w:t xml:space="preserve"> s </w:t>
            </w:r>
            <w:r w:rsidRPr="003E0C8D">
              <w:rPr>
                <w:b/>
                <w:i/>
              </w:rPr>
              <w:t>doporučeními Evropského účetního dvora by mělo být posíleno posuzování dopadů různých programů, akcí</w:t>
            </w:r>
            <w:r w:rsidR="00A5289D">
              <w:rPr>
                <w:b/>
                <w:i/>
              </w:rPr>
              <w:t xml:space="preserve"> a </w:t>
            </w:r>
            <w:r w:rsidRPr="003E0C8D">
              <w:rPr>
                <w:b/>
                <w:i/>
              </w:rPr>
              <w:t>linií pomoci. Zároveň by měla zajistit sledovatelnost těchto prostředků až do okamžiku, kdy se dostanou ke konečným příjemcům,</w:t>
            </w:r>
            <w:r w:rsidR="00A5289D">
              <w:rPr>
                <w:b/>
                <w:i/>
              </w:rPr>
              <w:t xml:space="preserve"> a </w:t>
            </w:r>
            <w:r w:rsidRPr="003E0C8D">
              <w:rPr>
                <w:b/>
                <w:i/>
              </w:rPr>
              <w:t>zabránit tak tomu, aby EU financovala organizace nebo subjekty, které porušují základní zásady právního státu, lidská práva nebo zkrátka základní zásady Unie.</w:t>
            </w:r>
          </w:p>
        </w:tc>
      </w:tr>
    </w:tbl>
    <w:p w14:paraId="465F6768"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550ED54D" w14:textId="77777777" w:rsidR="00BD0451" w:rsidRPr="003E0C8D" w:rsidRDefault="00284C00" w:rsidP="00284C00">
      <w:r w:rsidRPr="003E0C8D">
        <w:rPr>
          <w:rStyle w:val="HideTWBExt"/>
        </w:rPr>
        <w:t>&lt;/AmendB&gt;</w:t>
      </w:r>
    </w:p>
    <w:p w14:paraId="3519C09E" w14:textId="77777777" w:rsidR="00284C00" w:rsidRPr="003E0C8D" w:rsidRDefault="00284C00" w:rsidP="00284C00">
      <w:pPr>
        <w:pStyle w:val="AmNumberTabs"/>
      </w:pPr>
      <w:r w:rsidRPr="003E0C8D">
        <w:rPr>
          <w:rStyle w:val="HideTWBExt"/>
          <w:b w:val="0"/>
        </w:rPr>
        <w:t>&lt;AmendB&gt;</w:t>
      </w:r>
      <w:r w:rsidRPr="003E0C8D">
        <w:t>Pozměňovací návrh</w:t>
      </w:r>
      <w:r w:rsidRPr="003E0C8D">
        <w:tab/>
      </w:r>
      <w:r w:rsidRPr="003E0C8D">
        <w:tab/>
      </w:r>
      <w:r w:rsidRPr="003E0C8D">
        <w:rPr>
          <w:rStyle w:val="HideTWBExt"/>
          <w:b w:val="0"/>
        </w:rPr>
        <w:t>&lt;NumAmB&gt;</w:t>
      </w:r>
      <w:r w:rsidRPr="003E0C8D">
        <w:t>293</w:t>
      </w:r>
      <w:r w:rsidRPr="003E0C8D">
        <w:rPr>
          <w:rStyle w:val="HideTWBExt"/>
          <w:b w:val="0"/>
        </w:rPr>
        <w:t>&lt;/NumAmB&gt;</w:t>
      </w:r>
    </w:p>
    <w:p w14:paraId="37FF387A" w14:textId="77777777" w:rsidR="00284C00" w:rsidRPr="003E0C8D" w:rsidRDefault="00284C00" w:rsidP="00284C00">
      <w:pPr>
        <w:pStyle w:val="NormalBold"/>
      </w:pPr>
      <w:r w:rsidRPr="003E0C8D">
        <w:rPr>
          <w:rStyle w:val="HideTWBExt"/>
          <w:b w:val="0"/>
        </w:rPr>
        <w:t>&lt;RepeatBlock-By&gt;&lt;Members&gt;</w:t>
      </w:r>
      <w:r w:rsidRPr="003E0C8D">
        <w:t>Rosa Estaràs Ferragut</w:t>
      </w:r>
      <w:r w:rsidRPr="003E0C8D">
        <w:rPr>
          <w:rStyle w:val="HideTWBExt"/>
          <w:b w:val="0"/>
        </w:rPr>
        <w:t>&lt;/Members&gt;</w:t>
      </w:r>
    </w:p>
    <w:p w14:paraId="55267A4F" w14:textId="77777777" w:rsidR="00284C00" w:rsidRPr="003E0C8D" w:rsidRDefault="00284C00" w:rsidP="00284C00">
      <w:pPr>
        <w:pStyle w:val="NormalBold"/>
      </w:pPr>
      <w:r w:rsidRPr="003E0C8D">
        <w:rPr>
          <w:rStyle w:val="HideTWBExt"/>
          <w:b w:val="0"/>
        </w:rPr>
        <w:t>&lt;/RepeatBlock-By&gt;</w:t>
      </w:r>
    </w:p>
    <w:p w14:paraId="402F084F" w14:textId="77777777" w:rsidR="00284C00" w:rsidRPr="003E0C8D" w:rsidRDefault="00284C00" w:rsidP="00284C00">
      <w:pPr>
        <w:pStyle w:val="NormalBold"/>
      </w:pPr>
      <w:r w:rsidRPr="003E0C8D">
        <w:rPr>
          <w:rStyle w:val="HideTWBExt"/>
          <w:b w:val="0"/>
        </w:rPr>
        <w:t>&lt;DocAmend&gt;</w:t>
      </w:r>
      <w:r w:rsidRPr="003E0C8D">
        <w:t>Návrh nařízení</w:t>
      </w:r>
      <w:r w:rsidRPr="003E0C8D">
        <w:rPr>
          <w:rStyle w:val="HideTWBExt"/>
          <w:b w:val="0"/>
        </w:rPr>
        <w:t>&lt;/DocAmend&gt;</w:t>
      </w:r>
    </w:p>
    <w:p w14:paraId="675E8FD8" w14:textId="77777777" w:rsidR="00284C00" w:rsidRPr="003E0C8D" w:rsidRDefault="00284C00" w:rsidP="00284C00">
      <w:pPr>
        <w:pStyle w:val="NormalBold"/>
      </w:pPr>
      <w:r w:rsidRPr="003E0C8D">
        <w:rPr>
          <w:rStyle w:val="HideTWBExt"/>
          <w:b w:val="0"/>
        </w:rPr>
        <w:t>&lt;Article&gt;</w:t>
      </w:r>
      <w:r w:rsidRPr="003E0C8D">
        <w:t>Bod odůvodnění 25 c (nový)</w:t>
      </w:r>
      <w:r w:rsidRPr="003E0C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C00" w:rsidRPr="003E0C8D" w14:paraId="5EC637E8" w14:textId="77777777" w:rsidTr="00464D74">
        <w:trPr>
          <w:trHeight w:hRule="exact" w:val="240"/>
          <w:jc w:val="center"/>
        </w:trPr>
        <w:tc>
          <w:tcPr>
            <w:tcW w:w="9752" w:type="dxa"/>
            <w:gridSpan w:val="2"/>
            <w:tcBorders>
              <w:top w:val="nil"/>
              <w:left w:val="nil"/>
              <w:bottom w:val="nil"/>
              <w:right w:val="nil"/>
            </w:tcBorders>
          </w:tcPr>
          <w:p w14:paraId="31C146CF" w14:textId="77777777" w:rsidR="00284C00" w:rsidRPr="003E0C8D" w:rsidRDefault="00284C00" w:rsidP="00464D74"/>
        </w:tc>
      </w:tr>
      <w:tr w:rsidR="00284C00" w:rsidRPr="003E0C8D" w14:paraId="716A33B0" w14:textId="77777777" w:rsidTr="00464D74">
        <w:trPr>
          <w:trHeight w:val="240"/>
          <w:jc w:val="center"/>
        </w:trPr>
        <w:tc>
          <w:tcPr>
            <w:tcW w:w="4876" w:type="dxa"/>
            <w:tcBorders>
              <w:top w:val="nil"/>
              <w:left w:val="nil"/>
              <w:bottom w:val="nil"/>
              <w:right w:val="nil"/>
            </w:tcBorders>
          </w:tcPr>
          <w:p w14:paraId="755BAEC6" w14:textId="77777777" w:rsidR="00284C00" w:rsidRPr="003E0C8D" w:rsidRDefault="00284C00" w:rsidP="00464D74">
            <w:pPr>
              <w:pStyle w:val="AmColumnHeading"/>
            </w:pPr>
            <w:r w:rsidRPr="003E0C8D">
              <w:t>Znění navržené Komisí</w:t>
            </w:r>
          </w:p>
        </w:tc>
        <w:tc>
          <w:tcPr>
            <w:tcW w:w="4876" w:type="dxa"/>
            <w:tcBorders>
              <w:top w:val="nil"/>
              <w:left w:val="nil"/>
              <w:bottom w:val="nil"/>
              <w:right w:val="nil"/>
            </w:tcBorders>
          </w:tcPr>
          <w:p w14:paraId="594CC68F" w14:textId="77777777" w:rsidR="00284C00" w:rsidRPr="003E0C8D" w:rsidRDefault="00284C00" w:rsidP="00464D74">
            <w:pPr>
              <w:pStyle w:val="AmColumnHeading"/>
            </w:pPr>
            <w:r w:rsidRPr="003E0C8D">
              <w:t>Pozměňovací návrh</w:t>
            </w:r>
          </w:p>
        </w:tc>
      </w:tr>
      <w:tr w:rsidR="00284C00" w:rsidRPr="003E0C8D" w14:paraId="7871129B" w14:textId="77777777" w:rsidTr="00464D74">
        <w:trPr>
          <w:jc w:val="center"/>
        </w:trPr>
        <w:tc>
          <w:tcPr>
            <w:tcW w:w="4876" w:type="dxa"/>
            <w:tcBorders>
              <w:top w:val="nil"/>
              <w:left w:val="nil"/>
              <w:bottom w:val="nil"/>
              <w:right w:val="nil"/>
            </w:tcBorders>
          </w:tcPr>
          <w:p w14:paraId="124DDBAE" w14:textId="77777777" w:rsidR="00284C00" w:rsidRPr="003E0C8D" w:rsidRDefault="00284C00" w:rsidP="00464D74">
            <w:pPr>
              <w:pStyle w:val="Normal6a"/>
            </w:pPr>
          </w:p>
        </w:tc>
        <w:tc>
          <w:tcPr>
            <w:tcW w:w="4876" w:type="dxa"/>
            <w:tcBorders>
              <w:top w:val="nil"/>
              <w:left w:val="nil"/>
              <w:bottom w:val="nil"/>
              <w:right w:val="nil"/>
            </w:tcBorders>
          </w:tcPr>
          <w:p w14:paraId="4FF155B0" w14:textId="051B1837" w:rsidR="00284C00" w:rsidRPr="003E0C8D" w:rsidRDefault="00284C00" w:rsidP="00464D74">
            <w:pPr>
              <w:pStyle w:val="Normal6a"/>
            </w:pPr>
            <w:r w:rsidRPr="003E0C8D">
              <w:rPr>
                <w:b/>
                <w:i/>
              </w:rPr>
              <w:t>(25c)</w:t>
            </w:r>
            <w:r w:rsidRPr="003E0C8D">
              <w:tab/>
            </w:r>
            <w:r w:rsidRPr="003E0C8D">
              <w:rPr>
                <w:b/>
                <w:i/>
              </w:rPr>
              <w:t>Potvrzuje závazek EU podporovat</w:t>
            </w:r>
            <w:r w:rsidR="00A5289D">
              <w:rPr>
                <w:b/>
                <w:i/>
              </w:rPr>
              <w:t xml:space="preserve"> a </w:t>
            </w:r>
            <w:r w:rsidRPr="003E0C8D">
              <w:rPr>
                <w:b/>
                <w:i/>
              </w:rPr>
              <w:t>chránit zdraví žen, jejich důstojnost</w:t>
            </w:r>
            <w:r w:rsidR="00A5289D">
              <w:rPr>
                <w:b/>
                <w:i/>
              </w:rPr>
              <w:t xml:space="preserve"> a </w:t>
            </w:r>
            <w:r w:rsidRPr="003E0C8D">
              <w:rPr>
                <w:b/>
                <w:i/>
              </w:rPr>
              <w:t>přístup ke kvalitní zdravotní péči</w:t>
            </w:r>
            <w:r w:rsidR="00A5289D">
              <w:rPr>
                <w:b/>
                <w:i/>
              </w:rPr>
              <w:t xml:space="preserve"> a </w:t>
            </w:r>
            <w:r w:rsidRPr="003E0C8D">
              <w:rPr>
                <w:b/>
                <w:i/>
              </w:rPr>
              <w:t>podpůrným službám</w:t>
            </w:r>
            <w:r w:rsidR="00A5289D">
              <w:rPr>
                <w:b/>
                <w:i/>
              </w:rPr>
              <w:t xml:space="preserve"> v </w:t>
            </w:r>
            <w:r w:rsidRPr="003E0C8D">
              <w:rPr>
                <w:b/>
                <w:i/>
              </w:rPr>
              <w:t>celé EU. Připomíná, že organizace</w:t>
            </w:r>
            <w:r w:rsidR="00A5289D">
              <w:rPr>
                <w:b/>
                <w:i/>
              </w:rPr>
              <w:t xml:space="preserve"> a </w:t>
            </w:r>
            <w:r w:rsidRPr="003E0C8D">
              <w:rPr>
                <w:b/>
                <w:i/>
              </w:rPr>
              <w:t>poskytování zdravotních služeb</w:t>
            </w:r>
            <w:r w:rsidR="00A5289D">
              <w:rPr>
                <w:b/>
                <w:i/>
              </w:rPr>
              <w:t xml:space="preserve"> a </w:t>
            </w:r>
            <w:r w:rsidRPr="003E0C8D">
              <w:rPr>
                <w:b/>
                <w:i/>
              </w:rPr>
              <w:t>lékařské péče, včetně politik souvisejících</w:t>
            </w:r>
            <w:r w:rsidR="00A5289D">
              <w:rPr>
                <w:b/>
                <w:i/>
              </w:rPr>
              <w:t xml:space="preserve"> s </w:t>
            </w:r>
            <w:r w:rsidRPr="003E0C8D">
              <w:rPr>
                <w:b/>
                <w:i/>
              </w:rPr>
              <w:t>reprodukčním zdravím, zůstávají</w:t>
            </w:r>
            <w:r w:rsidR="00A5289D">
              <w:rPr>
                <w:b/>
                <w:i/>
              </w:rPr>
              <w:t xml:space="preserve"> v </w:t>
            </w:r>
            <w:r w:rsidRPr="003E0C8D">
              <w:rPr>
                <w:b/>
                <w:i/>
              </w:rPr>
              <w:t>souladu se zásadou subsidiarity zakotvenou ve Smlouvách především</w:t>
            </w:r>
            <w:r w:rsidR="00A5289D">
              <w:rPr>
                <w:b/>
                <w:i/>
              </w:rPr>
              <w:t xml:space="preserve"> v </w:t>
            </w:r>
            <w:r w:rsidRPr="003E0C8D">
              <w:rPr>
                <w:b/>
                <w:i/>
              </w:rPr>
              <w:t>pravomoci členských států</w:t>
            </w:r>
            <w:r w:rsidR="00A5289D">
              <w:rPr>
                <w:b/>
                <w:i/>
              </w:rPr>
              <w:t xml:space="preserve"> a </w:t>
            </w:r>
            <w:r w:rsidRPr="003E0C8D">
              <w:rPr>
                <w:b/>
                <w:i/>
              </w:rPr>
              <w:t>musí respektovat vnitrostátní právní rámce. Domnívá se proto, že rozpočtové nástroje EU by se měly zaměřit na podporu preventivní péče, péče</w:t>
            </w:r>
            <w:r w:rsidR="00A5289D">
              <w:rPr>
                <w:b/>
                <w:i/>
              </w:rPr>
              <w:t xml:space="preserve"> o </w:t>
            </w:r>
            <w:r w:rsidRPr="003E0C8D">
              <w:rPr>
                <w:b/>
                <w:i/>
              </w:rPr>
              <w:t>zdraví matek</w:t>
            </w:r>
            <w:r w:rsidR="00A5289D">
              <w:rPr>
                <w:b/>
                <w:i/>
              </w:rPr>
              <w:t xml:space="preserve"> a </w:t>
            </w:r>
            <w:r w:rsidRPr="003E0C8D">
              <w:rPr>
                <w:b/>
                <w:i/>
              </w:rPr>
              <w:t>žen, jakož</w:t>
            </w:r>
            <w:r w:rsidR="00A5289D">
              <w:rPr>
                <w:b/>
                <w:i/>
              </w:rPr>
              <w:t xml:space="preserve"> i </w:t>
            </w:r>
            <w:r w:rsidRPr="003E0C8D">
              <w:rPr>
                <w:b/>
                <w:i/>
              </w:rPr>
              <w:t>na výzkum nerovností</w:t>
            </w:r>
            <w:r w:rsidR="00A5289D">
              <w:rPr>
                <w:b/>
                <w:i/>
              </w:rPr>
              <w:t xml:space="preserve"> v </w:t>
            </w:r>
            <w:r w:rsidRPr="003E0C8D">
              <w:rPr>
                <w:b/>
                <w:i/>
              </w:rPr>
              <w:t>oblasti zdraví</w:t>
            </w:r>
            <w:r w:rsidR="00A5289D">
              <w:rPr>
                <w:b/>
                <w:i/>
              </w:rPr>
              <w:t xml:space="preserve"> a </w:t>
            </w:r>
            <w:r w:rsidRPr="003E0C8D">
              <w:rPr>
                <w:b/>
                <w:i/>
              </w:rPr>
              <w:t>jejich snižování.</w:t>
            </w:r>
            <w:r w:rsidR="00A5289D">
              <w:rPr>
                <w:b/>
                <w:i/>
              </w:rPr>
              <w:t xml:space="preserve"> V </w:t>
            </w:r>
            <w:r w:rsidRPr="003E0C8D">
              <w:rPr>
                <w:b/>
                <w:i/>
              </w:rPr>
              <w:t>této souvislosti zdůrazňuje, že financování ze strany EU musí řádně respektovat pravomoci členských států</w:t>
            </w:r>
            <w:r w:rsidR="00A5289D">
              <w:rPr>
                <w:b/>
                <w:i/>
              </w:rPr>
              <w:t xml:space="preserve"> a </w:t>
            </w:r>
            <w:r w:rsidRPr="003E0C8D">
              <w:rPr>
                <w:b/>
                <w:i/>
              </w:rPr>
              <w:t>že toto financování nesmí být použito</w:t>
            </w:r>
            <w:r w:rsidR="00A5289D">
              <w:rPr>
                <w:b/>
                <w:i/>
              </w:rPr>
              <w:t xml:space="preserve"> k </w:t>
            </w:r>
            <w:r w:rsidRPr="003E0C8D">
              <w:rPr>
                <w:b/>
                <w:i/>
              </w:rPr>
              <w:t>přímému financování postupů</w:t>
            </w:r>
            <w:r w:rsidR="00A5289D">
              <w:rPr>
                <w:b/>
                <w:i/>
              </w:rPr>
              <w:t xml:space="preserve"> v </w:t>
            </w:r>
            <w:r w:rsidRPr="003E0C8D">
              <w:rPr>
                <w:b/>
                <w:i/>
              </w:rPr>
              <w:t>oblastech, za které jsou primárně odpovědné členské státy. Zdůrazňuje, že je důležité zachovat partnerství, které chrání práva</w:t>
            </w:r>
            <w:r w:rsidR="00A5289D">
              <w:rPr>
                <w:b/>
                <w:i/>
              </w:rPr>
              <w:t xml:space="preserve"> a </w:t>
            </w:r>
            <w:r w:rsidRPr="003E0C8D">
              <w:rPr>
                <w:b/>
                <w:i/>
              </w:rPr>
              <w:t>blaho žen</w:t>
            </w:r>
            <w:r w:rsidR="00A5289D">
              <w:rPr>
                <w:b/>
                <w:i/>
              </w:rPr>
              <w:t xml:space="preserve"> a </w:t>
            </w:r>
            <w:r w:rsidRPr="003E0C8D">
              <w:rPr>
                <w:b/>
                <w:i/>
              </w:rPr>
              <w:t>zároveň zachovává evropskou jednotu</w:t>
            </w:r>
            <w:r w:rsidR="00A5289D">
              <w:rPr>
                <w:b/>
                <w:i/>
              </w:rPr>
              <w:t xml:space="preserve"> v </w:t>
            </w:r>
            <w:r w:rsidRPr="003E0C8D">
              <w:rPr>
                <w:b/>
                <w:i/>
              </w:rPr>
              <w:t>citlivých etických otázkách.</w:t>
            </w:r>
          </w:p>
        </w:tc>
      </w:tr>
    </w:tbl>
    <w:p w14:paraId="24E3C410" w14:textId="77777777" w:rsidR="00284C00" w:rsidRPr="003E0C8D" w:rsidRDefault="00284C00" w:rsidP="00284C00">
      <w:pPr>
        <w:pStyle w:val="AmOrLang"/>
      </w:pPr>
      <w:r w:rsidRPr="003E0C8D">
        <w:t xml:space="preserve">Or. </w:t>
      </w:r>
      <w:r w:rsidRPr="003E0C8D">
        <w:rPr>
          <w:rStyle w:val="HideTWBExt"/>
        </w:rPr>
        <w:t>&lt;Original&gt;</w:t>
      </w:r>
      <w:r w:rsidRPr="003E0C8D">
        <w:rPr>
          <w:rStyle w:val="HideTWBInt"/>
        </w:rPr>
        <w:t>{ES}</w:t>
      </w:r>
      <w:r w:rsidRPr="003E0C8D">
        <w:t>es</w:t>
      </w:r>
      <w:r w:rsidRPr="003E0C8D">
        <w:rPr>
          <w:rStyle w:val="HideTWBExt"/>
        </w:rPr>
        <w:t>&lt;/Original&gt;</w:t>
      </w:r>
    </w:p>
    <w:p w14:paraId="50E5681D" w14:textId="77777777" w:rsidR="00284C00" w:rsidRPr="003E0C8D" w:rsidRDefault="00284C00" w:rsidP="00284C00">
      <w:r w:rsidRPr="003E0C8D">
        <w:rPr>
          <w:rStyle w:val="HideTWBExt"/>
        </w:rPr>
        <w:t>&lt;/AmendB&gt;</w:t>
      </w:r>
    </w:p>
    <w:p w14:paraId="0BD7F342" w14:textId="77777777" w:rsidR="00BD0451" w:rsidRPr="003E0C8D" w:rsidRDefault="00284C00" w:rsidP="00284C00">
      <w:r w:rsidRPr="003E0C8D">
        <w:rPr>
          <w:rStyle w:val="HideTWBExt"/>
        </w:rPr>
        <w:t>&lt;/RepeatBlock-AmendB&gt;</w:t>
      </w:r>
    </w:p>
    <w:sectPr w:rsidR="00BD0451" w:rsidRPr="003E0C8D" w:rsidSect="00DB21E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F7CED" w14:textId="77777777" w:rsidR="00284C00" w:rsidRPr="003E0C8D" w:rsidRDefault="00284C00">
      <w:r w:rsidRPr="003E0C8D">
        <w:separator/>
      </w:r>
    </w:p>
  </w:endnote>
  <w:endnote w:type="continuationSeparator" w:id="0">
    <w:p w14:paraId="01F23DC1" w14:textId="77777777" w:rsidR="00284C00" w:rsidRPr="003E0C8D" w:rsidRDefault="00284C00">
      <w:r w:rsidRPr="003E0C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D47D" w14:textId="77777777" w:rsidR="00DB21E7" w:rsidRPr="003E0C8D" w:rsidRDefault="00DB21E7" w:rsidP="00DB21E7">
    <w:pPr>
      <w:pStyle w:val="EPFooter"/>
    </w:pPr>
    <w:r w:rsidRPr="003E0C8D">
      <w:t>PE</w:t>
    </w:r>
    <w:r w:rsidRPr="003E0C8D">
      <w:rPr>
        <w:rStyle w:val="HideTWBExt"/>
      </w:rPr>
      <w:t>&lt;NoPE&gt;</w:t>
    </w:r>
    <w:r w:rsidRPr="003E0C8D">
      <w:t>788.859</w:t>
    </w:r>
    <w:r w:rsidRPr="003E0C8D">
      <w:rPr>
        <w:rStyle w:val="HideTWBExt"/>
      </w:rPr>
      <w:t>&lt;/NoPE&gt;&lt;Version&gt;</w:t>
    </w:r>
    <w:r w:rsidRPr="003E0C8D">
      <w:t>v01-00</w:t>
    </w:r>
    <w:r w:rsidRPr="003E0C8D">
      <w:rPr>
        <w:rStyle w:val="HideTWBExt"/>
      </w:rPr>
      <w:t>&lt;/Version&gt;</w:t>
    </w:r>
    <w:r w:rsidRPr="003E0C8D">
      <w:tab/>
    </w:r>
    <w:r w:rsidRPr="003E0C8D">
      <w:fldChar w:fldCharType="begin"/>
    </w:r>
    <w:r w:rsidRPr="003E0C8D">
      <w:instrText xml:space="preserve"> PAGE  \* MERGEFORMAT </w:instrText>
    </w:r>
    <w:r w:rsidRPr="003E0C8D">
      <w:fldChar w:fldCharType="separate"/>
    </w:r>
    <w:r w:rsidRPr="003E0C8D">
      <w:rPr>
        <w:noProof/>
      </w:rPr>
      <w:t>190</w:t>
    </w:r>
    <w:r w:rsidRPr="003E0C8D">
      <w:fldChar w:fldCharType="end"/>
    </w:r>
    <w:r w:rsidRPr="003E0C8D">
      <w:t>/</w:t>
    </w:r>
    <w:fldSimple w:instr=" NUMPAGES  \* MERGEFORMAT ">
      <w:r w:rsidRPr="003E0C8D">
        <w:rPr>
          <w:noProof/>
        </w:rPr>
        <w:t>190</w:t>
      </w:r>
    </w:fldSimple>
    <w:r w:rsidRPr="003E0C8D">
      <w:tab/>
    </w:r>
    <w:r w:rsidRPr="003E0C8D">
      <w:rPr>
        <w:rStyle w:val="HideTWBExt"/>
      </w:rPr>
      <w:t>&lt;PathFdR&gt;</w:t>
    </w:r>
    <w:r w:rsidRPr="003E0C8D">
      <w:t>AM\1343769CS.docx</w:t>
    </w:r>
    <w:r w:rsidRPr="003E0C8D">
      <w:rPr>
        <w:rStyle w:val="HideTWBExt"/>
      </w:rPr>
      <w:t>&lt;/PathFdR&gt;</w:t>
    </w:r>
  </w:p>
  <w:p w14:paraId="013B67E9" w14:textId="6E7E14A1" w:rsidR="00BD0451" w:rsidRPr="003E0C8D" w:rsidRDefault="00DB21E7" w:rsidP="00DB21E7">
    <w:pPr>
      <w:pStyle w:val="EPFooter2"/>
    </w:pPr>
    <w:r w:rsidRPr="003E0C8D">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0D1E" w14:textId="77777777" w:rsidR="00DB21E7" w:rsidRPr="003E0C8D" w:rsidRDefault="00DB21E7" w:rsidP="00DB21E7">
    <w:pPr>
      <w:pStyle w:val="EPFooter"/>
    </w:pPr>
    <w:r w:rsidRPr="003E0C8D">
      <w:rPr>
        <w:rStyle w:val="HideTWBExt"/>
      </w:rPr>
      <w:t>&lt;PathFdR&gt;</w:t>
    </w:r>
    <w:r w:rsidRPr="003E0C8D">
      <w:t>AM\1343769CS.docx</w:t>
    </w:r>
    <w:r w:rsidRPr="003E0C8D">
      <w:rPr>
        <w:rStyle w:val="HideTWBExt"/>
      </w:rPr>
      <w:t>&lt;/PathFdR&gt;</w:t>
    </w:r>
    <w:r w:rsidRPr="003E0C8D">
      <w:tab/>
    </w:r>
    <w:r w:rsidRPr="003E0C8D">
      <w:fldChar w:fldCharType="begin"/>
    </w:r>
    <w:r w:rsidRPr="003E0C8D">
      <w:instrText xml:space="preserve"> PAGE  \* MERGEFORMAT </w:instrText>
    </w:r>
    <w:r w:rsidRPr="003E0C8D">
      <w:fldChar w:fldCharType="separate"/>
    </w:r>
    <w:r w:rsidRPr="003E0C8D">
      <w:rPr>
        <w:noProof/>
      </w:rPr>
      <w:t>189</w:t>
    </w:r>
    <w:r w:rsidRPr="003E0C8D">
      <w:fldChar w:fldCharType="end"/>
    </w:r>
    <w:r w:rsidRPr="003E0C8D">
      <w:t>/</w:t>
    </w:r>
    <w:fldSimple w:instr=" NUMPAGES  \* MERGEFORMAT ">
      <w:r w:rsidRPr="003E0C8D">
        <w:rPr>
          <w:noProof/>
        </w:rPr>
        <w:t>190</w:t>
      </w:r>
    </w:fldSimple>
    <w:r w:rsidRPr="003E0C8D">
      <w:tab/>
      <w:t>PE</w:t>
    </w:r>
    <w:r w:rsidRPr="003E0C8D">
      <w:rPr>
        <w:rStyle w:val="HideTWBExt"/>
      </w:rPr>
      <w:t>&lt;NoPE&gt;</w:t>
    </w:r>
    <w:r w:rsidRPr="003E0C8D">
      <w:t>788.859</w:t>
    </w:r>
    <w:r w:rsidRPr="003E0C8D">
      <w:rPr>
        <w:rStyle w:val="HideTWBExt"/>
      </w:rPr>
      <w:t>&lt;/NoPE&gt;&lt;Version&gt;</w:t>
    </w:r>
    <w:r w:rsidRPr="003E0C8D">
      <w:t>v01-00</w:t>
    </w:r>
    <w:r w:rsidRPr="003E0C8D">
      <w:rPr>
        <w:rStyle w:val="HideTWBExt"/>
      </w:rPr>
      <w:t>&lt;/Version&gt;</w:t>
    </w:r>
  </w:p>
  <w:p w14:paraId="010D6F35" w14:textId="7050D5E0" w:rsidR="00BD0451" w:rsidRPr="003E0C8D" w:rsidRDefault="00DB21E7" w:rsidP="00DB21E7">
    <w:pPr>
      <w:pStyle w:val="EPFooter2"/>
    </w:pPr>
    <w:r w:rsidRPr="003E0C8D">
      <w:tab/>
    </w:r>
    <w:r w:rsidRPr="003E0C8D">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1708" w14:textId="77777777" w:rsidR="00DB21E7" w:rsidRPr="003E0C8D" w:rsidRDefault="00DB21E7" w:rsidP="00DB21E7">
    <w:pPr>
      <w:pStyle w:val="EPFooter"/>
    </w:pPr>
    <w:r w:rsidRPr="003E0C8D">
      <w:rPr>
        <w:rStyle w:val="HideTWBExt"/>
      </w:rPr>
      <w:t>&lt;PathFdR&gt;</w:t>
    </w:r>
    <w:r w:rsidRPr="003E0C8D">
      <w:t>AM\1343769CS.docx</w:t>
    </w:r>
    <w:r w:rsidRPr="003E0C8D">
      <w:rPr>
        <w:rStyle w:val="HideTWBExt"/>
      </w:rPr>
      <w:t>&lt;/PathFdR&gt;</w:t>
    </w:r>
    <w:r w:rsidRPr="003E0C8D">
      <w:tab/>
    </w:r>
    <w:r w:rsidRPr="003E0C8D">
      <w:tab/>
      <w:t>PE</w:t>
    </w:r>
    <w:r w:rsidRPr="003E0C8D">
      <w:rPr>
        <w:rStyle w:val="HideTWBExt"/>
      </w:rPr>
      <w:t>&lt;NoPE&gt;</w:t>
    </w:r>
    <w:r w:rsidRPr="003E0C8D">
      <w:t>788.859</w:t>
    </w:r>
    <w:r w:rsidRPr="003E0C8D">
      <w:rPr>
        <w:rStyle w:val="HideTWBExt"/>
      </w:rPr>
      <w:t>&lt;/NoPE&gt;&lt;Version&gt;</w:t>
    </w:r>
    <w:r w:rsidRPr="003E0C8D">
      <w:t>v01-00</w:t>
    </w:r>
    <w:r w:rsidRPr="003E0C8D">
      <w:rPr>
        <w:rStyle w:val="HideTWBExt"/>
      </w:rPr>
      <w:t>&lt;/Version&gt;</w:t>
    </w:r>
  </w:p>
  <w:p w14:paraId="74714E89" w14:textId="64CB9D30" w:rsidR="00BD0451" w:rsidRPr="003E0C8D" w:rsidRDefault="00DB21E7" w:rsidP="00DB21E7">
    <w:pPr>
      <w:pStyle w:val="EPFooter2"/>
    </w:pPr>
    <w:r w:rsidRPr="003E0C8D">
      <w:t>CS</w:t>
    </w:r>
    <w:r w:rsidRPr="003E0C8D">
      <w:tab/>
    </w:r>
    <w:r w:rsidRPr="003E0C8D">
      <w:rPr>
        <w:b w:val="0"/>
        <w:i/>
        <w:color w:val="C0C0C0"/>
        <w:sz w:val="22"/>
      </w:rPr>
      <w:t>Jednotná v rozmanitosti</w:t>
    </w:r>
    <w:r w:rsidRPr="003E0C8D">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C4EEE" w14:textId="77777777" w:rsidR="00284C00" w:rsidRPr="003E0C8D" w:rsidRDefault="00284C00">
      <w:r w:rsidRPr="003E0C8D">
        <w:separator/>
      </w:r>
    </w:p>
  </w:footnote>
  <w:footnote w:type="continuationSeparator" w:id="0">
    <w:p w14:paraId="59E9A88B" w14:textId="77777777" w:rsidR="00284C00" w:rsidRPr="003E0C8D" w:rsidRDefault="00284C00">
      <w:r w:rsidRPr="003E0C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1A5C8" w14:textId="77777777" w:rsidR="00A5289D" w:rsidRDefault="00A528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78C5" w14:textId="77777777" w:rsidR="00A5289D" w:rsidRDefault="00A528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1766D" w14:textId="77777777" w:rsidR="00A5289D" w:rsidRDefault="00A528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CS"/>
    <w:docVar w:name="TXTLANGUEMIN" w:val="cs"/>
    <w:docVar w:name="TXTNRPE" w:val="788.859"/>
    <w:docVar w:name="TXTPEorAP" w:val="PE"/>
    <w:docVar w:name="TXTROUTE" w:val="AM\1343769CS.docx"/>
    <w:docVar w:name="TXTVERSION" w:val="01-00"/>
  </w:docVars>
  <w:rsids>
    <w:rsidRoot w:val="00A77B3E"/>
    <w:rsid w:val="001A49CA"/>
    <w:rsid w:val="001E3493"/>
    <w:rsid w:val="00284C00"/>
    <w:rsid w:val="003E0C8D"/>
    <w:rsid w:val="007B6DD6"/>
    <w:rsid w:val="00A5289D"/>
    <w:rsid w:val="00A77B3E"/>
    <w:rsid w:val="00BD0451"/>
    <w:rsid w:val="00CA2A55"/>
    <w:rsid w:val="00DB143F"/>
    <w:rsid w:val="00DB21E7"/>
    <w:rsid w:val="00ED2A23"/>
    <w:rsid w:val="00F46A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DEDAE"/>
  <w15:docId w15:val="{FC6F1D8A-8BA3-4DDF-8FAE-92D75A53A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B6DD6"/>
    <w:pPr>
      <w:tabs>
        <w:tab w:val="center" w:pos="4536"/>
        <w:tab w:val="right" w:pos="9072"/>
      </w:tabs>
    </w:pPr>
  </w:style>
  <w:style w:type="character" w:customStyle="1" w:styleId="HeaderChar">
    <w:name w:val="Header Char"/>
    <w:basedOn w:val="DefaultParagraphFont"/>
    <w:link w:val="Header"/>
    <w:rsid w:val="007B6DD6"/>
    <w:rPr>
      <w:sz w:val="24"/>
      <w:szCs w:val="24"/>
    </w:rPr>
  </w:style>
  <w:style w:type="paragraph" w:styleId="Footer">
    <w:name w:val="footer"/>
    <w:basedOn w:val="Normal"/>
    <w:link w:val="FooterChar"/>
    <w:rsid w:val="00A5289D"/>
    <w:pPr>
      <w:tabs>
        <w:tab w:val="center" w:pos="4513"/>
        <w:tab w:val="right" w:pos="9026"/>
      </w:tabs>
    </w:pPr>
  </w:style>
  <w:style w:type="character" w:customStyle="1" w:styleId="FooterChar">
    <w:name w:val="Footer Char"/>
    <w:basedOn w:val="DefaultParagraphFont"/>
    <w:link w:val="Footer"/>
    <w:rsid w:val="00A5289D"/>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190</Pages>
  <Words>57195</Words>
  <Characters>350698</Characters>
  <Application>Microsoft Office Word</Application>
  <DocSecurity>0</DocSecurity>
  <Lines>12415</Lines>
  <Paragraphs>2238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2026-06-01T08:45:00Z</dcterms:created>
  <dcterms:modified xsi:type="dcterms:W3CDTF">2026-06-01T08:45:00Z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487361</vt:lpwstr>
  </property>
  <property fmtid="{D5CDD505-2E9C-101B-9397-08002B2CF9AE}" pid="7" name="dmxml.render.traceId">
    <vt:lpwstr>6a0312dd6e0b9afc232f5e42139284c6</vt:lpwstr>
  </property>
  <property fmtid="{D5CDD505-2E9C-101B-9397-08002B2CF9AE}" pid="8" name="FooterPath">
    <vt:lpwstr>AM\1343769CS.docx</vt:lpwstr>
  </property>
  <property fmtid="{D5CDD505-2E9C-101B-9397-08002B2CF9AE}" pid="9" name="PE Number">
    <vt:lpwstr>788.859</vt:lpwstr>
  </property>
  <property fmtid="{D5CDD505-2E9C-101B-9397-08002B2CF9AE}" pid="10" name="UID">
    <vt:lpwstr>eu.europa.europarl-DIN1-2026-0000137289_02.00-xm-01.00_text-xml</vt:lpwstr>
  </property>
  <property fmtid="{D5CDD505-2E9C-101B-9397-08002B2CF9AE}" pid="11" name="OriLang">
    <vt:lpwstr>EN</vt:lpwstr>
  </property>
  <property fmtid="{D5CDD505-2E9C-101B-9397-08002B2CF9AE}" pid="12" name="LastEdited with">
    <vt:lpwstr>10.3.0 Build [20260401]</vt:lpwstr>
  </property>
  <property fmtid="{D5CDD505-2E9C-101B-9397-08002B2CF9AE}" pid="13" name="RegistreCheck">
    <vt:lpwstr>OK</vt:lpwstr>
  </property>
  <property fmtid="{D5CDD505-2E9C-101B-9397-08002B2CF9AE}" pid="14" name="Bookout">
    <vt:lpwstr>OK - 2026/06/01 10:45</vt:lpwstr>
  </property>
</Properties>
</file>