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359B2" w:rsidRPr="00510192" w14:paraId="71FF5D40" w14:textId="77777777">
        <w:trPr>
          <w:trHeight w:hRule="exact" w:val="1417"/>
          <w:jc w:val="center"/>
        </w:trPr>
        <w:tc>
          <w:tcPr>
            <w:tcW w:w="6804" w:type="dxa"/>
            <w:tcBorders>
              <w:top w:val="nil"/>
              <w:left w:val="nil"/>
              <w:bottom w:val="nil"/>
              <w:right w:val="nil"/>
            </w:tcBorders>
            <w:vAlign w:val="center"/>
          </w:tcPr>
          <w:p w14:paraId="159406F0" w14:textId="77777777" w:rsidR="000359B2" w:rsidRPr="00510192" w:rsidRDefault="005C6562">
            <w:pPr>
              <w:pStyle w:val="EPName"/>
            </w:pPr>
            <w:r w:rsidRPr="00510192">
              <w:t>Euroopa Parlament</w:t>
            </w:r>
          </w:p>
          <w:p w14:paraId="6ADACFD2" w14:textId="77777777" w:rsidR="000359B2" w:rsidRPr="00510192" w:rsidRDefault="005C6562">
            <w:pPr>
              <w:pStyle w:val="EPTerm"/>
            </w:pPr>
            <w:r w:rsidRPr="00510192">
              <w:t>2024-2029</w:t>
            </w:r>
          </w:p>
        </w:tc>
        <w:tc>
          <w:tcPr>
            <w:tcW w:w="2268" w:type="dxa"/>
            <w:tcBorders>
              <w:top w:val="nil"/>
              <w:left w:val="nil"/>
              <w:bottom w:val="nil"/>
              <w:right w:val="nil"/>
            </w:tcBorders>
          </w:tcPr>
          <w:p w14:paraId="676392B0" w14:textId="5B345CB2" w:rsidR="000359B2" w:rsidRPr="00510192" w:rsidRDefault="0085647C">
            <w:pPr>
              <w:pStyle w:val="EPLogo"/>
            </w:pPr>
            <w:r w:rsidRPr="00510192">
              <w:rPr>
                <w:noProof/>
              </w:rPr>
              <w:drawing>
                <wp:inline distT="0" distB="0" distL="0" distR="0" wp14:anchorId="65A34B6F" wp14:editId="02D4ED43">
                  <wp:extent cx="1158875" cy="638175"/>
                  <wp:effectExtent l="0" t="0" r="0" b="0"/>
                  <wp:docPr id="1" name="Pil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8875" cy="638175"/>
                          </a:xfrm>
                          <a:prstGeom prst="rect">
                            <a:avLst/>
                          </a:prstGeom>
                          <a:noFill/>
                          <a:ln>
                            <a:noFill/>
                          </a:ln>
                        </pic:spPr>
                      </pic:pic>
                    </a:graphicData>
                  </a:graphic>
                </wp:inline>
              </w:drawing>
            </w:r>
          </w:p>
        </w:tc>
      </w:tr>
    </w:tbl>
    <w:p w14:paraId="6CA94EFE" w14:textId="77777777" w:rsidR="000359B2" w:rsidRPr="00510192" w:rsidRDefault="005C6562">
      <w:pPr>
        <w:pStyle w:val="LineTop"/>
      </w:pPr>
      <w:r w:rsidRPr="00510192">
        <w:t xml:space="preserve"> </w:t>
      </w:r>
    </w:p>
    <w:p w14:paraId="36485219" w14:textId="77777777" w:rsidR="000359B2" w:rsidRPr="00510192" w:rsidRDefault="005C6562">
      <w:pPr>
        <w:pStyle w:val="EPBody"/>
      </w:pPr>
      <w:r w:rsidRPr="006960E6">
        <w:rPr>
          <w:rStyle w:val="HideTWBExt"/>
          <w:rFonts w:eastAsia="Times New Roman"/>
          <w:i w:val="0"/>
        </w:rPr>
        <w:t>&lt;Commission&gt;</w:t>
      </w:r>
      <w:r w:rsidRPr="006960E6">
        <w:rPr>
          <w:rStyle w:val="HideTWBInt"/>
          <w:iCs/>
        </w:rPr>
        <w:t>{EMPL}</w:t>
      </w:r>
      <w:r w:rsidRPr="00510192">
        <w:t>Tööhõive- ja sotsiaalkomisjon</w:t>
      </w:r>
      <w:r w:rsidRPr="006960E6">
        <w:rPr>
          <w:rStyle w:val="HideTWBExt"/>
          <w:rFonts w:eastAsia="Times New Roman"/>
          <w:i w:val="0"/>
        </w:rPr>
        <w:t>&lt;/Commission&gt;</w:t>
      </w:r>
    </w:p>
    <w:p w14:paraId="0F824B3F" w14:textId="77777777" w:rsidR="000359B2" w:rsidRPr="00510192" w:rsidRDefault="005C6562">
      <w:pPr>
        <w:pStyle w:val="LineBottom"/>
      </w:pPr>
      <w:r w:rsidRPr="00510192">
        <w:t xml:space="preserve"> </w:t>
      </w:r>
    </w:p>
    <w:p w14:paraId="148D7247" w14:textId="77777777" w:rsidR="000359B2" w:rsidRPr="00510192" w:rsidRDefault="005C6562">
      <w:pPr>
        <w:pStyle w:val="CoverReference"/>
      </w:pPr>
      <w:r w:rsidRPr="006960E6">
        <w:rPr>
          <w:rStyle w:val="HideTWBExt"/>
          <w:rFonts w:eastAsia="Times New Roman"/>
          <w:b w:val="0"/>
        </w:rPr>
        <w:t>&lt;RefProc&gt;</w:t>
      </w:r>
      <w:r w:rsidRPr="00510192">
        <w:t>2025/0239</w:t>
      </w:r>
      <w:r w:rsidRPr="006960E6">
        <w:rPr>
          <w:rStyle w:val="HideTWBExt"/>
          <w:rFonts w:eastAsia="Times New Roman"/>
          <w:b w:val="0"/>
        </w:rPr>
        <w:t>&lt;/RefProc&gt;&lt;RefTypeProc&gt;</w:t>
      </w:r>
      <w:r w:rsidRPr="00510192">
        <w:t>(COD)</w:t>
      </w:r>
      <w:r w:rsidRPr="006960E6">
        <w:rPr>
          <w:rStyle w:val="HideTWBExt"/>
          <w:rFonts w:eastAsia="Times New Roman"/>
          <w:b w:val="0"/>
        </w:rPr>
        <w:t>&lt;/RefTypeProc&gt;</w:t>
      </w:r>
    </w:p>
    <w:p w14:paraId="1165BEB9" w14:textId="77777777" w:rsidR="000359B2" w:rsidRPr="00510192" w:rsidRDefault="005C6562">
      <w:pPr>
        <w:pStyle w:val="CoverDate"/>
      </w:pPr>
      <w:r w:rsidRPr="006960E6">
        <w:rPr>
          <w:rStyle w:val="HideTWBExt"/>
        </w:rPr>
        <w:t>&lt;Date&gt;</w:t>
      </w:r>
      <w:r w:rsidRPr="006960E6">
        <w:rPr>
          <w:rStyle w:val="HideTWBInt"/>
        </w:rPr>
        <w:t>{12/05/2026}</w:t>
      </w:r>
      <w:r w:rsidRPr="00510192">
        <w:t>12.5.2026</w:t>
      </w:r>
      <w:r w:rsidRPr="006960E6">
        <w:rPr>
          <w:rStyle w:val="HideTWBExt"/>
        </w:rPr>
        <w:t>&lt;/Date&gt;</w:t>
      </w:r>
    </w:p>
    <w:p w14:paraId="07528A24" w14:textId="77777777" w:rsidR="000359B2" w:rsidRPr="00510192" w:rsidRDefault="005C6562">
      <w:pPr>
        <w:pStyle w:val="CoverDocType"/>
      </w:pPr>
      <w:r w:rsidRPr="006960E6">
        <w:rPr>
          <w:rStyle w:val="HideTWBExt"/>
          <w:b w:val="0"/>
        </w:rPr>
        <w:t>&lt;TypeAM&gt;</w:t>
      </w:r>
      <w:r w:rsidRPr="00510192">
        <w:t>MUUDATUSETTEPANEKUD</w:t>
      </w:r>
      <w:r w:rsidRPr="006960E6">
        <w:rPr>
          <w:rStyle w:val="HideTWBExt"/>
          <w:b w:val="0"/>
        </w:rPr>
        <w:t>&lt;/TypeAM&gt;</w:t>
      </w:r>
    </w:p>
    <w:p w14:paraId="048A2CC5" w14:textId="1BD6870C" w:rsidR="000359B2" w:rsidRPr="00510192" w:rsidRDefault="005C6562">
      <w:pPr>
        <w:pStyle w:val="CoverDocType24a"/>
      </w:pPr>
      <w:r w:rsidRPr="006960E6">
        <w:rPr>
          <w:rStyle w:val="HideTWBExt"/>
          <w:rFonts w:eastAsia="Times New Roman"/>
          <w:b w:val="0"/>
        </w:rPr>
        <w:t>&lt;RangeAM&gt;</w:t>
      </w:r>
      <w:r w:rsidRPr="00510192">
        <w:t>47</w:t>
      </w:r>
      <w:r w:rsidR="0085647C" w:rsidRPr="00510192">
        <w:t>–</w:t>
      </w:r>
      <w:r w:rsidRPr="00510192">
        <w:t>293</w:t>
      </w:r>
      <w:r w:rsidRPr="006960E6">
        <w:rPr>
          <w:rStyle w:val="HideTWBExt"/>
          <w:rFonts w:eastAsia="Times New Roman"/>
          <w:b w:val="0"/>
        </w:rPr>
        <w:t>&lt;/RangeAM&gt;</w:t>
      </w:r>
    </w:p>
    <w:p w14:paraId="43E4430E" w14:textId="77777777" w:rsidR="000359B2" w:rsidRPr="00510192" w:rsidRDefault="005C6562">
      <w:pPr>
        <w:pStyle w:val="CoverBold"/>
      </w:pPr>
      <w:r w:rsidRPr="006960E6">
        <w:rPr>
          <w:rStyle w:val="HideTWBExt"/>
          <w:b w:val="0"/>
        </w:rPr>
        <w:t>&lt;TitreType&gt;</w:t>
      </w:r>
      <w:r w:rsidRPr="00510192">
        <w:t>Raporti projekt</w:t>
      </w:r>
      <w:r w:rsidRPr="006960E6">
        <w:rPr>
          <w:rStyle w:val="HideTWBExt"/>
          <w:b w:val="0"/>
        </w:rPr>
        <w:t>&lt;/TitreType&gt;</w:t>
      </w:r>
    </w:p>
    <w:p w14:paraId="26ED407C" w14:textId="77777777" w:rsidR="000359B2" w:rsidRPr="00510192" w:rsidRDefault="005C6562">
      <w:pPr>
        <w:pStyle w:val="CoverBold"/>
      </w:pPr>
      <w:r w:rsidRPr="006960E6">
        <w:rPr>
          <w:rStyle w:val="HideTWBExt"/>
          <w:b w:val="0"/>
        </w:rPr>
        <w:t>&lt;Rapporteur&gt;</w:t>
      </w:r>
      <w:r w:rsidRPr="00510192">
        <w:t>Marit Maij, David Casa</w:t>
      </w:r>
      <w:r w:rsidRPr="006960E6">
        <w:rPr>
          <w:rStyle w:val="HideTWBExt"/>
          <w:b w:val="0"/>
        </w:rPr>
        <w:t>&lt;/Rapporteur&gt;</w:t>
      </w:r>
    </w:p>
    <w:p w14:paraId="76CFAB10" w14:textId="77777777" w:rsidR="000359B2" w:rsidRPr="00510192" w:rsidRDefault="005C6562">
      <w:pPr>
        <w:pStyle w:val="CoverNormal24a"/>
      </w:pPr>
      <w:r w:rsidRPr="006960E6">
        <w:rPr>
          <w:rStyle w:val="HideTWBExt"/>
        </w:rPr>
        <w:t>&lt;DocRefPE&gt;</w:t>
      </w:r>
      <w:r w:rsidRPr="00510192">
        <w:t>(PE784.181v01-00)</w:t>
      </w:r>
      <w:r w:rsidRPr="006960E6">
        <w:rPr>
          <w:rStyle w:val="HideTWBExt"/>
        </w:rPr>
        <w:t>&lt;/DocRefPE&gt;</w:t>
      </w:r>
    </w:p>
    <w:p w14:paraId="17E272BC" w14:textId="77777777" w:rsidR="000359B2" w:rsidRPr="00510192" w:rsidRDefault="005C6562">
      <w:pPr>
        <w:pStyle w:val="CoverNormal24a"/>
      </w:pPr>
      <w:r w:rsidRPr="006960E6">
        <w:rPr>
          <w:rStyle w:val="HideTWBExt"/>
        </w:rPr>
        <w:t>&lt;Titre&gt;</w:t>
      </w:r>
      <w:r w:rsidRPr="00510192">
        <w:t>Euroopa Sotsiaalfondi loomine, mis on osa määruse (EL) [...] [riikliku ja piirkondliku partnerluse kava käsitlev määrus] kohasest riikliku ja piirkondliku partnerluse kavast, ning tingimuste kehtestamine kvaliteetse tööhõive, oskuste ja sotsiaalse kaasatuse jaoks antava liidu toetuse rakendamiseks ajavahemikul 2028–2034</w:t>
      </w:r>
      <w:r w:rsidRPr="006960E6">
        <w:rPr>
          <w:rStyle w:val="HideTWBExt"/>
        </w:rPr>
        <w:t>&lt;/Titre&gt;</w:t>
      </w:r>
    </w:p>
    <w:p w14:paraId="65585BC1" w14:textId="77777777" w:rsidR="000359B2" w:rsidRPr="00510192" w:rsidRDefault="005C6562">
      <w:pPr>
        <w:pStyle w:val="CoverNormal"/>
      </w:pPr>
      <w:r w:rsidRPr="006960E6">
        <w:rPr>
          <w:rStyle w:val="HideTWBExt"/>
        </w:rPr>
        <w:t>&lt;DocAmend&gt;</w:t>
      </w:r>
      <w:r w:rsidRPr="00510192">
        <w:t>Ettepanek võtta vastu määrus</w:t>
      </w:r>
      <w:r w:rsidRPr="006960E6">
        <w:rPr>
          <w:rStyle w:val="HideTWBExt"/>
        </w:rPr>
        <w:t>&lt;/DocAmend&gt;</w:t>
      </w:r>
    </w:p>
    <w:p w14:paraId="09C4E391" w14:textId="77777777" w:rsidR="000359B2" w:rsidRPr="00510192" w:rsidRDefault="005C6562">
      <w:pPr>
        <w:pStyle w:val="CoverNormal24a"/>
      </w:pPr>
      <w:r w:rsidRPr="006960E6">
        <w:rPr>
          <w:rStyle w:val="HideTWBExt"/>
        </w:rPr>
        <w:t>&lt;DocRef&gt;</w:t>
      </w:r>
      <w:r w:rsidRPr="00510192">
        <w:t>(COM(2025)0558 – 2025/0239(COD))</w:t>
      </w:r>
      <w:r w:rsidRPr="006960E6">
        <w:rPr>
          <w:rStyle w:val="HideTWBExt"/>
        </w:rPr>
        <w:t>&lt;/DocRef&gt;</w:t>
      </w:r>
    </w:p>
    <w:p w14:paraId="615AED18" w14:textId="20CF6993" w:rsidR="000917D6" w:rsidRPr="00510192" w:rsidRDefault="005C6562">
      <w:r w:rsidRPr="00510192">
        <w:br w:type="page"/>
      </w:r>
      <w:proofErr w:type="spellStart"/>
      <w:r w:rsidRPr="00510192">
        <w:lastRenderedPageBreak/>
        <w:t>AM_Com_LegReport</w:t>
      </w:r>
      <w:proofErr w:type="spellEnd"/>
    </w:p>
    <w:p w14:paraId="4820F11B" w14:textId="47FF7932" w:rsidR="0085647C" w:rsidRPr="00510192" w:rsidRDefault="000917D6" w:rsidP="0085647C">
      <w:pPr>
        <w:pStyle w:val="AmNumberTabs"/>
      </w:pPr>
      <w:r w:rsidRPr="00510192">
        <w:br w:type="page"/>
      </w:r>
      <w:r w:rsidR="0085647C" w:rsidRPr="006960E6">
        <w:rPr>
          <w:rStyle w:val="HideTWBExt"/>
          <w:b w:val="0"/>
        </w:rPr>
        <w:lastRenderedPageBreak/>
        <w:t>&lt;RepeatBlock-AmendA&gt;&lt;AmendA&gt;</w:t>
      </w:r>
      <w:r w:rsidR="0085647C" w:rsidRPr="00510192">
        <w:t>Muudatusettepanek</w:t>
      </w:r>
      <w:r w:rsidR="0085647C" w:rsidRPr="00510192">
        <w:tab/>
      </w:r>
      <w:r w:rsidR="0085647C" w:rsidRPr="00510192">
        <w:tab/>
      </w:r>
      <w:r w:rsidR="0085647C" w:rsidRPr="006960E6">
        <w:rPr>
          <w:rStyle w:val="HideTWBExt"/>
          <w:b w:val="0"/>
        </w:rPr>
        <w:t>&lt;NumAmA&gt;</w:t>
      </w:r>
      <w:r w:rsidR="0085647C" w:rsidRPr="00510192">
        <w:t>47</w:t>
      </w:r>
      <w:r w:rsidR="0085647C" w:rsidRPr="006960E6">
        <w:rPr>
          <w:rStyle w:val="HideTWBExt"/>
          <w:b w:val="0"/>
        </w:rPr>
        <w:t>&lt;/NumAmA&gt;</w:t>
      </w:r>
    </w:p>
    <w:p w14:paraId="32CE6E9A"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3475E2F6" w14:textId="77777777" w:rsidR="0085647C" w:rsidRPr="00510192" w:rsidRDefault="0085647C" w:rsidP="0085647C">
      <w:pPr>
        <w:pStyle w:val="NormalBold"/>
      </w:pPr>
      <w:r w:rsidRPr="006960E6">
        <w:rPr>
          <w:rStyle w:val="HideTWBExt"/>
          <w:b w:val="0"/>
        </w:rPr>
        <w:t>&lt;/RepeatBlock-By&gt;</w:t>
      </w:r>
    </w:p>
    <w:p w14:paraId="2990C91E" w14:textId="77777777" w:rsidR="0085647C" w:rsidRPr="00510192" w:rsidRDefault="0085647C" w:rsidP="0085647C">
      <w:pPr>
        <w:pStyle w:val="NormalBold"/>
      </w:pPr>
      <w:r w:rsidRPr="006960E6">
        <w:rPr>
          <w:rStyle w:val="HideTWBExt"/>
          <w:b w:val="0"/>
        </w:rPr>
        <w:t>&lt;DocAmend&gt;</w:t>
      </w:r>
      <w:r w:rsidRPr="00510192">
        <w:t>Seadusandliku resolutsiooni projekt</w:t>
      </w:r>
      <w:r w:rsidRPr="006960E6">
        <w:rPr>
          <w:rStyle w:val="HideTWBExt"/>
          <w:b w:val="0"/>
        </w:rPr>
        <w:t>&lt;/DocAmend&gt;</w:t>
      </w:r>
    </w:p>
    <w:p w14:paraId="32803DE5" w14:textId="77777777" w:rsidR="0085647C" w:rsidRPr="00510192" w:rsidRDefault="0085647C" w:rsidP="0085647C">
      <w:pPr>
        <w:pStyle w:val="NormalBold"/>
      </w:pPr>
      <w:r w:rsidRPr="006960E6">
        <w:rPr>
          <w:rStyle w:val="HideTWBExt"/>
          <w:b w:val="0"/>
        </w:rPr>
        <w:t>&lt;Article&gt;</w:t>
      </w:r>
      <w:r w:rsidRPr="00510192">
        <w:t>Volitus 4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FEFE3BC" w14:textId="77777777" w:rsidTr="004B7964">
        <w:trPr>
          <w:trHeight w:hRule="exact" w:val="240"/>
          <w:jc w:val="center"/>
        </w:trPr>
        <w:tc>
          <w:tcPr>
            <w:tcW w:w="9752" w:type="dxa"/>
            <w:gridSpan w:val="2"/>
            <w:tcBorders>
              <w:top w:val="nil"/>
              <w:left w:val="nil"/>
              <w:bottom w:val="nil"/>
              <w:right w:val="nil"/>
            </w:tcBorders>
          </w:tcPr>
          <w:p w14:paraId="7CD3444B" w14:textId="77777777" w:rsidR="0085647C" w:rsidRPr="00510192" w:rsidRDefault="0085647C" w:rsidP="004B7964"/>
        </w:tc>
      </w:tr>
      <w:tr w:rsidR="0085647C" w:rsidRPr="00510192" w14:paraId="64BA75BD" w14:textId="77777777" w:rsidTr="004B7964">
        <w:trPr>
          <w:trHeight w:val="240"/>
          <w:jc w:val="center"/>
        </w:trPr>
        <w:tc>
          <w:tcPr>
            <w:tcW w:w="4876" w:type="dxa"/>
            <w:tcBorders>
              <w:top w:val="nil"/>
              <w:left w:val="nil"/>
              <w:bottom w:val="nil"/>
              <w:right w:val="nil"/>
            </w:tcBorders>
          </w:tcPr>
          <w:p w14:paraId="4100921E" w14:textId="77777777" w:rsidR="0085647C" w:rsidRPr="00510192" w:rsidRDefault="0085647C" w:rsidP="004B7964">
            <w:pPr>
              <w:pStyle w:val="AmColumnHeading"/>
            </w:pPr>
            <w:r w:rsidRPr="00510192">
              <w:t>Seadusandliku resolutsiooni projekt</w:t>
            </w:r>
          </w:p>
        </w:tc>
        <w:tc>
          <w:tcPr>
            <w:tcW w:w="4876" w:type="dxa"/>
            <w:tcBorders>
              <w:top w:val="nil"/>
              <w:left w:val="nil"/>
              <w:bottom w:val="nil"/>
              <w:right w:val="nil"/>
            </w:tcBorders>
          </w:tcPr>
          <w:p w14:paraId="4DF2552D" w14:textId="77777777" w:rsidR="0085647C" w:rsidRPr="00510192" w:rsidRDefault="0085647C" w:rsidP="004B7964">
            <w:pPr>
              <w:pStyle w:val="AmColumnHeading"/>
            </w:pPr>
            <w:r w:rsidRPr="00510192">
              <w:t>Muudatusettepanek</w:t>
            </w:r>
          </w:p>
        </w:tc>
      </w:tr>
      <w:tr w:rsidR="0085647C" w:rsidRPr="00510192" w14:paraId="0758B037" w14:textId="77777777" w:rsidTr="004B7964">
        <w:trPr>
          <w:jc w:val="center"/>
        </w:trPr>
        <w:tc>
          <w:tcPr>
            <w:tcW w:w="4876" w:type="dxa"/>
            <w:tcBorders>
              <w:top w:val="nil"/>
              <w:left w:val="nil"/>
              <w:bottom w:val="nil"/>
              <w:right w:val="nil"/>
            </w:tcBorders>
          </w:tcPr>
          <w:p w14:paraId="6043BE0F" w14:textId="77777777" w:rsidR="0085647C" w:rsidRPr="00510192" w:rsidRDefault="0085647C" w:rsidP="004B7964">
            <w:pPr>
              <w:pStyle w:val="Normal6a"/>
            </w:pPr>
          </w:p>
        </w:tc>
        <w:tc>
          <w:tcPr>
            <w:tcW w:w="4876" w:type="dxa"/>
            <w:tcBorders>
              <w:top w:val="nil"/>
              <w:left w:val="nil"/>
              <w:bottom w:val="nil"/>
              <w:right w:val="nil"/>
            </w:tcBorders>
          </w:tcPr>
          <w:p w14:paraId="21DF1C98" w14:textId="77777777" w:rsidR="0085647C" w:rsidRPr="00510192" w:rsidRDefault="0085647C" w:rsidP="004B7964">
            <w:pPr>
              <w:pStyle w:val="Normal6a"/>
            </w:pPr>
            <w:r w:rsidRPr="00510192">
              <w:rPr>
                <w:b/>
                <w:i/>
              </w:rPr>
              <w:t>–</w:t>
            </w:r>
            <w:r w:rsidRPr="00510192">
              <w:tab/>
            </w:r>
            <w:r w:rsidRPr="00510192">
              <w:rPr>
                <w:b/>
                <w:i/>
              </w:rPr>
              <w:t>võttes arvesse Euroopa Kontrollikoja arvamust 09/2026, milles käsitletakse ettepanekut 2025/0240 (COD) võtta vastu Euroopa Parlamendi ja nõukogu määrus, millega luuakse Euroopa majandusliku, sotsiaalse ja territoriaalse ühtekuuluvuse, põllumajanduse ja maaelu, kalanduse ja merenduse, heaolu ja julgeoleku fond aastateks 2028–2034 ning muudetakse määrust (EL) 2023/955 ja määrust (EL, Euratom) 2024/250;</w:t>
            </w:r>
          </w:p>
        </w:tc>
      </w:tr>
    </w:tbl>
    <w:p w14:paraId="706CDBE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B3D60C0" w14:textId="77777777" w:rsidR="0085647C" w:rsidRPr="00510192" w:rsidRDefault="0085647C" w:rsidP="0085647C">
      <w:r w:rsidRPr="006960E6">
        <w:rPr>
          <w:rStyle w:val="HideTWBExt"/>
        </w:rPr>
        <w:t>&lt;/AmendA&gt;</w:t>
      </w:r>
    </w:p>
    <w:p w14:paraId="2191924F" w14:textId="77777777" w:rsidR="0085647C" w:rsidRPr="00510192" w:rsidRDefault="0085647C" w:rsidP="0085647C">
      <w:pPr>
        <w:pStyle w:val="AmNumberTabs"/>
      </w:pPr>
      <w:r w:rsidRPr="006960E6">
        <w:rPr>
          <w:rStyle w:val="HideTWBExt"/>
          <w:b w:val="0"/>
        </w:rPr>
        <w:t>&lt;AmendA&gt;</w:t>
      </w:r>
      <w:r w:rsidRPr="00510192">
        <w:t>Muudatusettepanek</w:t>
      </w:r>
      <w:r w:rsidRPr="00510192">
        <w:tab/>
      </w:r>
      <w:r w:rsidRPr="00510192">
        <w:tab/>
      </w:r>
      <w:r w:rsidRPr="006960E6">
        <w:rPr>
          <w:rStyle w:val="HideTWBExt"/>
          <w:b w:val="0"/>
        </w:rPr>
        <w:t>&lt;NumAmA&gt;</w:t>
      </w:r>
      <w:r w:rsidRPr="00510192">
        <w:t>48</w:t>
      </w:r>
      <w:r w:rsidRPr="006960E6">
        <w:rPr>
          <w:rStyle w:val="HideTWBExt"/>
          <w:b w:val="0"/>
        </w:rPr>
        <w:t>&lt;/NumAmA&gt;</w:t>
      </w:r>
    </w:p>
    <w:p w14:paraId="68A696CC" w14:textId="77777777" w:rsidR="0085647C" w:rsidRPr="00510192" w:rsidRDefault="0085647C" w:rsidP="0085647C">
      <w:pPr>
        <w:pStyle w:val="NormalBold"/>
      </w:pPr>
      <w:r w:rsidRPr="006960E6">
        <w:rPr>
          <w:rStyle w:val="HideTWBExt"/>
          <w:b w:val="0"/>
        </w:rPr>
        <w:t>&lt;RepeatBlock-By&gt;&lt;Members&gt;</w:t>
      </w:r>
      <w:r w:rsidRPr="00510192">
        <w:t>Jagna Marczułajtis-Walczak, Andrzej Buła</w:t>
      </w:r>
      <w:r w:rsidRPr="006960E6">
        <w:rPr>
          <w:rStyle w:val="HideTWBExt"/>
          <w:b w:val="0"/>
        </w:rPr>
        <w:t>&lt;/Members&gt;</w:t>
      </w:r>
    </w:p>
    <w:p w14:paraId="59F3EF7E" w14:textId="77777777" w:rsidR="0085647C" w:rsidRPr="00510192" w:rsidRDefault="0085647C" w:rsidP="0085647C">
      <w:pPr>
        <w:pStyle w:val="NormalBold"/>
      </w:pPr>
      <w:r w:rsidRPr="006960E6">
        <w:rPr>
          <w:rStyle w:val="HideTWBExt"/>
          <w:b w:val="0"/>
        </w:rPr>
        <w:t>&lt;/RepeatBlock-By&gt;</w:t>
      </w:r>
    </w:p>
    <w:p w14:paraId="7E379760" w14:textId="77777777" w:rsidR="0085647C" w:rsidRPr="00510192" w:rsidRDefault="0085647C" w:rsidP="0085647C">
      <w:pPr>
        <w:pStyle w:val="NormalBold"/>
      </w:pPr>
      <w:r w:rsidRPr="006960E6">
        <w:rPr>
          <w:rStyle w:val="HideTWBExt"/>
          <w:b w:val="0"/>
        </w:rPr>
        <w:t>&lt;DocAmend&gt;</w:t>
      </w:r>
      <w:r w:rsidRPr="00510192">
        <w:t>Seadusandliku resolutsiooni projekt</w:t>
      </w:r>
      <w:r w:rsidRPr="006960E6">
        <w:rPr>
          <w:rStyle w:val="HideTWBExt"/>
          <w:b w:val="0"/>
        </w:rPr>
        <w:t>&lt;/DocAmend&gt;</w:t>
      </w:r>
    </w:p>
    <w:p w14:paraId="35B73F94" w14:textId="77777777" w:rsidR="0085647C" w:rsidRPr="00510192" w:rsidRDefault="0085647C" w:rsidP="0085647C">
      <w:pPr>
        <w:pStyle w:val="NormalBold"/>
      </w:pPr>
      <w:r w:rsidRPr="006960E6">
        <w:rPr>
          <w:rStyle w:val="HideTWBExt"/>
          <w:b w:val="0"/>
        </w:rPr>
        <w:t>&lt;Article&gt;</w:t>
      </w:r>
      <w:r w:rsidRPr="00510192">
        <w:t>Volitus 8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DF83443" w14:textId="77777777" w:rsidTr="004B7964">
        <w:trPr>
          <w:trHeight w:hRule="exact" w:val="240"/>
          <w:jc w:val="center"/>
        </w:trPr>
        <w:tc>
          <w:tcPr>
            <w:tcW w:w="9752" w:type="dxa"/>
            <w:gridSpan w:val="2"/>
            <w:tcBorders>
              <w:top w:val="nil"/>
              <w:left w:val="nil"/>
              <w:bottom w:val="nil"/>
              <w:right w:val="nil"/>
            </w:tcBorders>
          </w:tcPr>
          <w:p w14:paraId="520ED46D" w14:textId="77777777" w:rsidR="0085647C" w:rsidRPr="00510192" w:rsidRDefault="0085647C" w:rsidP="004B7964"/>
        </w:tc>
      </w:tr>
      <w:tr w:rsidR="0085647C" w:rsidRPr="00510192" w14:paraId="1DCD2F05" w14:textId="77777777" w:rsidTr="004B7964">
        <w:trPr>
          <w:trHeight w:val="240"/>
          <w:jc w:val="center"/>
        </w:trPr>
        <w:tc>
          <w:tcPr>
            <w:tcW w:w="4876" w:type="dxa"/>
            <w:tcBorders>
              <w:top w:val="nil"/>
              <w:left w:val="nil"/>
              <w:bottom w:val="nil"/>
              <w:right w:val="nil"/>
            </w:tcBorders>
          </w:tcPr>
          <w:p w14:paraId="55F9BFF0" w14:textId="77777777" w:rsidR="0085647C" w:rsidRPr="00510192" w:rsidRDefault="0085647C" w:rsidP="004B7964">
            <w:pPr>
              <w:pStyle w:val="AmColumnHeading"/>
            </w:pPr>
            <w:r w:rsidRPr="00510192">
              <w:t>Seadusandliku resolutsiooni projekt</w:t>
            </w:r>
          </w:p>
        </w:tc>
        <w:tc>
          <w:tcPr>
            <w:tcW w:w="4876" w:type="dxa"/>
            <w:tcBorders>
              <w:top w:val="nil"/>
              <w:left w:val="nil"/>
              <w:bottom w:val="nil"/>
              <w:right w:val="nil"/>
            </w:tcBorders>
          </w:tcPr>
          <w:p w14:paraId="69452C9B" w14:textId="77777777" w:rsidR="0085647C" w:rsidRPr="00510192" w:rsidRDefault="0085647C" w:rsidP="004B7964">
            <w:pPr>
              <w:pStyle w:val="AmColumnHeading"/>
            </w:pPr>
            <w:r w:rsidRPr="00510192">
              <w:t>Muudatusettepanek</w:t>
            </w:r>
          </w:p>
        </w:tc>
      </w:tr>
      <w:tr w:rsidR="0085647C" w:rsidRPr="00510192" w14:paraId="05EF4FE3" w14:textId="77777777" w:rsidTr="004B7964">
        <w:trPr>
          <w:jc w:val="center"/>
        </w:trPr>
        <w:tc>
          <w:tcPr>
            <w:tcW w:w="4876" w:type="dxa"/>
            <w:tcBorders>
              <w:top w:val="nil"/>
              <w:left w:val="nil"/>
              <w:bottom w:val="nil"/>
              <w:right w:val="nil"/>
            </w:tcBorders>
          </w:tcPr>
          <w:p w14:paraId="63919E31" w14:textId="77777777" w:rsidR="0085647C" w:rsidRPr="00510192" w:rsidRDefault="0085647C" w:rsidP="004B7964">
            <w:pPr>
              <w:pStyle w:val="Normal6a"/>
            </w:pPr>
          </w:p>
        </w:tc>
        <w:tc>
          <w:tcPr>
            <w:tcW w:w="4876" w:type="dxa"/>
            <w:tcBorders>
              <w:top w:val="nil"/>
              <w:left w:val="nil"/>
              <w:bottom w:val="nil"/>
              <w:right w:val="nil"/>
            </w:tcBorders>
          </w:tcPr>
          <w:p w14:paraId="646EB3A9" w14:textId="77777777" w:rsidR="0085647C" w:rsidRPr="00510192" w:rsidRDefault="0085647C" w:rsidP="004B7964">
            <w:pPr>
              <w:pStyle w:val="Normal6a"/>
            </w:pPr>
            <w:r w:rsidRPr="00510192">
              <w:rPr>
                <w:b/>
                <w:i/>
              </w:rPr>
              <w:t>–</w:t>
            </w:r>
            <w:r w:rsidRPr="00510192">
              <w:tab/>
            </w:r>
            <w:r w:rsidRPr="00510192">
              <w:rPr>
                <w:b/>
                <w:i/>
              </w:rPr>
              <w:t>võttes arvesse Euroopa Komisjoni 20. novembri 2024. aasta suuniseid puuetega inimeste iseseisva elamise ja kogukonda kaasamise kohta;</w:t>
            </w:r>
          </w:p>
        </w:tc>
      </w:tr>
    </w:tbl>
    <w:p w14:paraId="48D863B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0777DA4" w14:textId="77777777" w:rsidR="0085647C" w:rsidRPr="00510192" w:rsidRDefault="0085647C" w:rsidP="0085647C">
      <w:r w:rsidRPr="006960E6">
        <w:rPr>
          <w:rStyle w:val="HideTWBExt"/>
        </w:rPr>
        <w:t>&lt;/AmendA&gt;</w:t>
      </w:r>
    </w:p>
    <w:p w14:paraId="4D0C9841" w14:textId="77777777" w:rsidR="0085647C" w:rsidRPr="00510192" w:rsidRDefault="0085647C" w:rsidP="0085647C">
      <w:pPr>
        <w:pStyle w:val="AmNumberTabs"/>
      </w:pPr>
      <w:r w:rsidRPr="006960E6">
        <w:rPr>
          <w:rStyle w:val="HideTWBExt"/>
          <w:b w:val="0"/>
        </w:rPr>
        <w:t>&lt;AmendA&gt;</w:t>
      </w:r>
      <w:r w:rsidRPr="00510192">
        <w:t>Muudatusettepanek</w:t>
      </w:r>
      <w:r w:rsidRPr="00510192">
        <w:tab/>
      </w:r>
      <w:r w:rsidRPr="00510192">
        <w:tab/>
      </w:r>
      <w:r w:rsidRPr="006960E6">
        <w:rPr>
          <w:rStyle w:val="HideTWBExt"/>
          <w:b w:val="0"/>
        </w:rPr>
        <w:t>&lt;NumAmA&gt;</w:t>
      </w:r>
      <w:r w:rsidRPr="00510192">
        <w:t>49</w:t>
      </w:r>
      <w:r w:rsidRPr="006960E6">
        <w:rPr>
          <w:rStyle w:val="HideTWBExt"/>
          <w:b w:val="0"/>
        </w:rPr>
        <w:t>&lt;/NumAmA&gt;</w:t>
      </w:r>
    </w:p>
    <w:p w14:paraId="7739E388" w14:textId="77777777" w:rsidR="0085647C" w:rsidRPr="00510192" w:rsidRDefault="0085647C" w:rsidP="0085647C">
      <w:pPr>
        <w:pStyle w:val="NormalBold"/>
      </w:pPr>
      <w:r w:rsidRPr="006960E6">
        <w:rPr>
          <w:rStyle w:val="HideTWBExt"/>
          <w:b w:val="0"/>
        </w:rPr>
        <w:t>&lt;RepeatBlock-By&gt;&lt;Members&gt;</w:t>
      </w:r>
      <w:r w:rsidRPr="00510192">
        <w:t>Jagna Marczułajtis-Walczak, Andrzej Buła</w:t>
      </w:r>
      <w:r w:rsidRPr="006960E6">
        <w:rPr>
          <w:rStyle w:val="HideTWBExt"/>
          <w:b w:val="0"/>
        </w:rPr>
        <w:t>&lt;/Members&gt;</w:t>
      </w:r>
    </w:p>
    <w:p w14:paraId="02DAC428" w14:textId="77777777" w:rsidR="0085647C" w:rsidRPr="00510192" w:rsidRDefault="0085647C" w:rsidP="0085647C">
      <w:pPr>
        <w:pStyle w:val="NormalBold"/>
      </w:pPr>
      <w:r w:rsidRPr="006960E6">
        <w:rPr>
          <w:rStyle w:val="HideTWBExt"/>
          <w:b w:val="0"/>
        </w:rPr>
        <w:t>&lt;/RepeatBlock-By&gt;</w:t>
      </w:r>
    </w:p>
    <w:p w14:paraId="1DA3EDCD" w14:textId="77777777" w:rsidR="0085647C" w:rsidRPr="00510192" w:rsidRDefault="0085647C" w:rsidP="0085647C">
      <w:pPr>
        <w:pStyle w:val="NormalBold"/>
      </w:pPr>
      <w:r w:rsidRPr="006960E6">
        <w:rPr>
          <w:rStyle w:val="HideTWBExt"/>
          <w:b w:val="0"/>
        </w:rPr>
        <w:t>&lt;DocAmend&gt;</w:t>
      </w:r>
      <w:r w:rsidRPr="00510192">
        <w:t>Seadusandliku resolutsiooni projekt</w:t>
      </w:r>
      <w:r w:rsidRPr="006960E6">
        <w:rPr>
          <w:rStyle w:val="HideTWBExt"/>
          <w:b w:val="0"/>
        </w:rPr>
        <w:t>&lt;/DocAmend&gt;</w:t>
      </w:r>
    </w:p>
    <w:p w14:paraId="34E69EF4" w14:textId="77777777" w:rsidR="0085647C" w:rsidRPr="00510192" w:rsidRDefault="0085647C" w:rsidP="0085647C">
      <w:pPr>
        <w:pStyle w:val="NormalBold"/>
      </w:pPr>
      <w:r w:rsidRPr="006960E6">
        <w:rPr>
          <w:rStyle w:val="HideTWBExt"/>
          <w:b w:val="0"/>
        </w:rPr>
        <w:t>&lt;Article&gt;</w:t>
      </w:r>
      <w:r w:rsidRPr="00510192">
        <w:t>Volitus 9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C2B5705" w14:textId="77777777" w:rsidTr="004B7964">
        <w:trPr>
          <w:trHeight w:hRule="exact" w:val="240"/>
          <w:jc w:val="center"/>
        </w:trPr>
        <w:tc>
          <w:tcPr>
            <w:tcW w:w="9752" w:type="dxa"/>
            <w:gridSpan w:val="2"/>
            <w:tcBorders>
              <w:top w:val="nil"/>
              <w:left w:val="nil"/>
              <w:bottom w:val="nil"/>
              <w:right w:val="nil"/>
            </w:tcBorders>
          </w:tcPr>
          <w:p w14:paraId="0E6CBA14" w14:textId="77777777" w:rsidR="0085647C" w:rsidRPr="00510192" w:rsidRDefault="0085647C" w:rsidP="004B7964"/>
        </w:tc>
      </w:tr>
      <w:tr w:rsidR="0085647C" w:rsidRPr="00510192" w14:paraId="46163487" w14:textId="77777777" w:rsidTr="004B7964">
        <w:trPr>
          <w:trHeight w:val="240"/>
          <w:jc w:val="center"/>
        </w:trPr>
        <w:tc>
          <w:tcPr>
            <w:tcW w:w="4876" w:type="dxa"/>
            <w:tcBorders>
              <w:top w:val="nil"/>
              <w:left w:val="nil"/>
              <w:bottom w:val="nil"/>
              <w:right w:val="nil"/>
            </w:tcBorders>
          </w:tcPr>
          <w:p w14:paraId="25B65F24" w14:textId="77777777" w:rsidR="0085647C" w:rsidRPr="00510192" w:rsidRDefault="0085647C" w:rsidP="004B7964">
            <w:pPr>
              <w:pStyle w:val="AmColumnHeading"/>
            </w:pPr>
            <w:r w:rsidRPr="00510192">
              <w:t>Seadusandliku resolutsiooni projekt</w:t>
            </w:r>
          </w:p>
        </w:tc>
        <w:tc>
          <w:tcPr>
            <w:tcW w:w="4876" w:type="dxa"/>
            <w:tcBorders>
              <w:top w:val="nil"/>
              <w:left w:val="nil"/>
              <w:bottom w:val="nil"/>
              <w:right w:val="nil"/>
            </w:tcBorders>
          </w:tcPr>
          <w:p w14:paraId="606CB986" w14:textId="77777777" w:rsidR="0085647C" w:rsidRPr="00510192" w:rsidRDefault="0085647C" w:rsidP="004B7964">
            <w:pPr>
              <w:pStyle w:val="AmColumnHeading"/>
            </w:pPr>
            <w:r w:rsidRPr="00510192">
              <w:t>Muudatusettepanek</w:t>
            </w:r>
          </w:p>
        </w:tc>
      </w:tr>
      <w:tr w:rsidR="0085647C" w:rsidRPr="00510192" w14:paraId="6FA5F339" w14:textId="77777777" w:rsidTr="004B7964">
        <w:trPr>
          <w:jc w:val="center"/>
        </w:trPr>
        <w:tc>
          <w:tcPr>
            <w:tcW w:w="4876" w:type="dxa"/>
            <w:tcBorders>
              <w:top w:val="nil"/>
              <w:left w:val="nil"/>
              <w:bottom w:val="nil"/>
              <w:right w:val="nil"/>
            </w:tcBorders>
          </w:tcPr>
          <w:p w14:paraId="5CE9F9A1" w14:textId="77777777" w:rsidR="0085647C" w:rsidRPr="00510192" w:rsidRDefault="0085647C" w:rsidP="004B7964">
            <w:pPr>
              <w:pStyle w:val="Normal6a"/>
            </w:pPr>
          </w:p>
        </w:tc>
        <w:tc>
          <w:tcPr>
            <w:tcW w:w="4876" w:type="dxa"/>
            <w:tcBorders>
              <w:top w:val="nil"/>
              <w:left w:val="nil"/>
              <w:bottom w:val="nil"/>
              <w:right w:val="nil"/>
            </w:tcBorders>
          </w:tcPr>
          <w:p w14:paraId="171A867C" w14:textId="77777777" w:rsidR="0085647C" w:rsidRPr="00510192" w:rsidRDefault="0085647C" w:rsidP="004B7964">
            <w:pPr>
              <w:pStyle w:val="Normal6a"/>
            </w:pPr>
            <w:r w:rsidRPr="00510192">
              <w:rPr>
                <w:b/>
                <w:i/>
              </w:rPr>
              <w:t>–</w:t>
            </w:r>
            <w:r w:rsidRPr="00510192">
              <w:tab/>
            </w:r>
            <w:r w:rsidRPr="00510192">
              <w:rPr>
                <w:b/>
                <w:i/>
              </w:rPr>
              <w:t>võttes arvesse ÜRO puuetega inimeste õiguste konventsiooni, mille Euroopa Liit ratifitseeris 2010. aastal;</w:t>
            </w:r>
          </w:p>
        </w:tc>
      </w:tr>
    </w:tbl>
    <w:p w14:paraId="4C70CA0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E03D70C" w14:textId="77777777" w:rsidR="0085647C" w:rsidRPr="00510192" w:rsidRDefault="0085647C" w:rsidP="0085647C">
      <w:r w:rsidRPr="006960E6">
        <w:rPr>
          <w:rStyle w:val="HideTWBExt"/>
        </w:rPr>
        <w:t>&lt;/AmendA&gt;</w:t>
      </w:r>
    </w:p>
    <w:p w14:paraId="538F7FFC" w14:textId="77777777" w:rsidR="0085647C" w:rsidRPr="00510192" w:rsidRDefault="0085647C" w:rsidP="0085647C">
      <w:pPr>
        <w:pStyle w:val="AmNumberTabs"/>
      </w:pPr>
      <w:r w:rsidRPr="006960E6">
        <w:rPr>
          <w:rStyle w:val="HideTWBExt"/>
          <w:b w:val="0"/>
        </w:rPr>
        <w:t>&lt;AmendA&gt;</w:t>
      </w:r>
      <w:r w:rsidRPr="00510192">
        <w:t>Muudatusettepanek</w:t>
      </w:r>
      <w:r w:rsidRPr="00510192">
        <w:tab/>
      </w:r>
      <w:r w:rsidRPr="00510192">
        <w:tab/>
      </w:r>
      <w:r w:rsidRPr="006960E6">
        <w:rPr>
          <w:rStyle w:val="HideTWBExt"/>
          <w:b w:val="0"/>
        </w:rPr>
        <w:t>&lt;NumAmA&gt;</w:t>
      </w:r>
      <w:r w:rsidRPr="00510192">
        <w:t>50</w:t>
      </w:r>
      <w:r w:rsidRPr="006960E6">
        <w:rPr>
          <w:rStyle w:val="HideTWBExt"/>
          <w:b w:val="0"/>
        </w:rPr>
        <w:t>&lt;/NumAmA&gt;</w:t>
      </w:r>
    </w:p>
    <w:p w14:paraId="432DBAFE" w14:textId="77777777" w:rsidR="0085647C" w:rsidRPr="00510192" w:rsidRDefault="0085647C" w:rsidP="0085647C">
      <w:pPr>
        <w:pStyle w:val="NormalBold"/>
      </w:pPr>
      <w:r w:rsidRPr="006960E6">
        <w:rPr>
          <w:rStyle w:val="HideTWBExt"/>
          <w:b w:val="0"/>
        </w:rPr>
        <w:t>&lt;RepeatBlock-By&gt;&lt;Members&gt;</w:t>
      </w:r>
      <w:r w:rsidRPr="00510192">
        <w:t>Jagna Marczułajtis-Walczak, Andrzej Buła</w:t>
      </w:r>
      <w:r w:rsidRPr="006960E6">
        <w:rPr>
          <w:rStyle w:val="HideTWBExt"/>
          <w:b w:val="0"/>
        </w:rPr>
        <w:t>&lt;/Members&gt;</w:t>
      </w:r>
    </w:p>
    <w:p w14:paraId="4C6B70F3" w14:textId="77777777" w:rsidR="0085647C" w:rsidRPr="00510192" w:rsidRDefault="0085647C" w:rsidP="0085647C">
      <w:pPr>
        <w:pStyle w:val="NormalBold"/>
      </w:pPr>
      <w:r w:rsidRPr="006960E6">
        <w:rPr>
          <w:rStyle w:val="HideTWBExt"/>
          <w:b w:val="0"/>
        </w:rPr>
        <w:t>&lt;/RepeatBlock-By&gt;</w:t>
      </w:r>
    </w:p>
    <w:p w14:paraId="50D8E97A" w14:textId="77777777" w:rsidR="0085647C" w:rsidRPr="00510192" w:rsidRDefault="0085647C" w:rsidP="0085647C">
      <w:pPr>
        <w:pStyle w:val="NormalBold"/>
      </w:pPr>
      <w:r w:rsidRPr="006960E6">
        <w:rPr>
          <w:rStyle w:val="HideTWBExt"/>
          <w:b w:val="0"/>
        </w:rPr>
        <w:t>&lt;DocAmend&gt;</w:t>
      </w:r>
      <w:r w:rsidRPr="00510192">
        <w:t>Seadusandliku resolutsiooni projekt</w:t>
      </w:r>
      <w:r w:rsidRPr="006960E6">
        <w:rPr>
          <w:rStyle w:val="HideTWBExt"/>
          <w:b w:val="0"/>
        </w:rPr>
        <w:t>&lt;/DocAmend&gt;</w:t>
      </w:r>
    </w:p>
    <w:p w14:paraId="2C81C6F0" w14:textId="77777777" w:rsidR="0085647C" w:rsidRPr="00510192" w:rsidRDefault="0085647C" w:rsidP="0085647C">
      <w:pPr>
        <w:pStyle w:val="NormalBold"/>
      </w:pPr>
      <w:r w:rsidRPr="006960E6">
        <w:rPr>
          <w:rStyle w:val="HideTWBExt"/>
          <w:b w:val="0"/>
        </w:rPr>
        <w:t>&lt;Article&gt;</w:t>
      </w:r>
      <w:r w:rsidRPr="00510192">
        <w:t>Volitus 9 b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186F365" w14:textId="77777777" w:rsidTr="004B7964">
        <w:trPr>
          <w:trHeight w:hRule="exact" w:val="240"/>
          <w:jc w:val="center"/>
        </w:trPr>
        <w:tc>
          <w:tcPr>
            <w:tcW w:w="9752" w:type="dxa"/>
            <w:gridSpan w:val="2"/>
            <w:tcBorders>
              <w:top w:val="nil"/>
              <w:left w:val="nil"/>
              <w:bottom w:val="nil"/>
              <w:right w:val="nil"/>
            </w:tcBorders>
          </w:tcPr>
          <w:p w14:paraId="09B9A1F5" w14:textId="77777777" w:rsidR="0085647C" w:rsidRPr="00510192" w:rsidRDefault="0085647C" w:rsidP="004B7964"/>
        </w:tc>
      </w:tr>
      <w:tr w:rsidR="0085647C" w:rsidRPr="00510192" w14:paraId="4D6EA93E" w14:textId="77777777" w:rsidTr="004B7964">
        <w:trPr>
          <w:trHeight w:val="240"/>
          <w:jc w:val="center"/>
        </w:trPr>
        <w:tc>
          <w:tcPr>
            <w:tcW w:w="4876" w:type="dxa"/>
            <w:tcBorders>
              <w:top w:val="nil"/>
              <w:left w:val="nil"/>
              <w:bottom w:val="nil"/>
              <w:right w:val="nil"/>
            </w:tcBorders>
          </w:tcPr>
          <w:p w14:paraId="213436CB" w14:textId="77777777" w:rsidR="0085647C" w:rsidRPr="00510192" w:rsidRDefault="0085647C" w:rsidP="004B7964">
            <w:pPr>
              <w:pStyle w:val="AmColumnHeading"/>
            </w:pPr>
            <w:r w:rsidRPr="00510192">
              <w:t>Seadusandliku resolutsiooni projekt</w:t>
            </w:r>
          </w:p>
        </w:tc>
        <w:tc>
          <w:tcPr>
            <w:tcW w:w="4876" w:type="dxa"/>
            <w:tcBorders>
              <w:top w:val="nil"/>
              <w:left w:val="nil"/>
              <w:bottom w:val="nil"/>
              <w:right w:val="nil"/>
            </w:tcBorders>
          </w:tcPr>
          <w:p w14:paraId="6B26E010" w14:textId="77777777" w:rsidR="0085647C" w:rsidRPr="00510192" w:rsidRDefault="0085647C" w:rsidP="004B7964">
            <w:pPr>
              <w:pStyle w:val="AmColumnHeading"/>
            </w:pPr>
            <w:r w:rsidRPr="00510192">
              <w:t>Muudatusettepanek</w:t>
            </w:r>
          </w:p>
        </w:tc>
      </w:tr>
      <w:tr w:rsidR="0085647C" w:rsidRPr="00510192" w14:paraId="452455B5" w14:textId="77777777" w:rsidTr="004B7964">
        <w:trPr>
          <w:jc w:val="center"/>
        </w:trPr>
        <w:tc>
          <w:tcPr>
            <w:tcW w:w="4876" w:type="dxa"/>
            <w:tcBorders>
              <w:top w:val="nil"/>
              <w:left w:val="nil"/>
              <w:bottom w:val="nil"/>
              <w:right w:val="nil"/>
            </w:tcBorders>
          </w:tcPr>
          <w:p w14:paraId="295F8ADD" w14:textId="77777777" w:rsidR="0085647C" w:rsidRPr="00510192" w:rsidRDefault="0085647C" w:rsidP="004B7964">
            <w:pPr>
              <w:pStyle w:val="Normal6a"/>
            </w:pPr>
          </w:p>
        </w:tc>
        <w:tc>
          <w:tcPr>
            <w:tcW w:w="4876" w:type="dxa"/>
            <w:tcBorders>
              <w:top w:val="nil"/>
              <w:left w:val="nil"/>
              <w:bottom w:val="nil"/>
              <w:right w:val="nil"/>
            </w:tcBorders>
          </w:tcPr>
          <w:p w14:paraId="515F03DF" w14:textId="77777777" w:rsidR="0085647C" w:rsidRPr="00510192" w:rsidRDefault="0085647C" w:rsidP="004B7964">
            <w:pPr>
              <w:pStyle w:val="Normal6a"/>
            </w:pPr>
            <w:r w:rsidRPr="00510192">
              <w:rPr>
                <w:b/>
                <w:i/>
              </w:rPr>
              <w:t>–</w:t>
            </w:r>
            <w:r w:rsidRPr="00510192">
              <w:tab/>
            </w:r>
            <w:r w:rsidRPr="00510192">
              <w:rPr>
                <w:b/>
                <w:i/>
              </w:rPr>
              <w:t>võttes arvesse Euroopa Parlamendi 27. novembri 2025. aasta resolutsiooni ELi puuetega inimeste õiguste strateegia kohta pärast 2024. aastat;</w:t>
            </w:r>
          </w:p>
        </w:tc>
      </w:tr>
    </w:tbl>
    <w:p w14:paraId="1DF8D67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E48B200" w14:textId="77777777" w:rsidR="0085647C" w:rsidRPr="00510192" w:rsidRDefault="0085647C" w:rsidP="0085647C">
      <w:r w:rsidRPr="006960E6">
        <w:rPr>
          <w:rStyle w:val="HideTWBExt"/>
        </w:rPr>
        <w:t>&lt;/AmendA&gt;</w:t>
      </w:r>
    </w:p>
    <w:p w14:paraId="66678FB1" w14:textId="77777777" w:rsidR="0085647C" w:rsidRPr="00510192" w:rsidRDefault="0085647C" w:rsidP="0085647C">
      <w:pPr>
        <w:pStyle w:val="AmNumberTabs"/>
      </w:pPr>
      <w:r w:rsidRPr="006960E6">
        <w:rPr>
          <w:rStyle w:val="HideTWBExt"/>
          <w:b w:val="0"/>
        </w:rPr>
        <w:t>&lt;AmendA&gt;</w:t>
      </w:r>
      <w:r w:rsidRPr="00510192">
        <w:t>Muudatusettepanek</w:t>
      </w:r>
      <w:r w:rsidRPr="00510192">
        <w:tab/>
      </w:r>
      <w:r w:rsidRPr="00510192">
        <w:tab/>
      </w:r>
      <w:r w:rsidRPr="006960E6">
        <w:rPr>
          <w:rStyle w:val="HideTWBExt"/>
          <w:b w:val="0"/>
        </w:rPr>
        <w:t>&lt;NumAmA&gt;</w:t>
      </w:r>
      <w:r w:rsidRPr="00510192">
        <w:t>51</w:t>
      </w:r>
      <w:r w:rsidRPr="006960E6">
        <w:rPr>
          <w:rStyle w:val="HideTWBExt"/>
          <w:b w:val="0"/>
        </w:rPr>
        <w:t>&lt;/NumAmA&gt;</w:t>
      </w:r>
    </w:p>
    <w:p w14:paraId="2E0064C0" w14:textId="77777777" w:rsidR="0085647C" w:rsidRPr="00510192" w:rsidRDefault="0085647C" w:rsidP="0085647C">
      <w:pPr>
        <w:pStyle w:val="NormalBold"/>
      </w:pPr>
      <w:r w:rsidRPr="006960E6">
        <w:rPr>
          <w:rStyle w:val="HideTWBExt"/>
          <w:b w:val="0"/>
        </w:rPr>
        <w:t>&lt;RepeatBlock-By&gt;&lt;Members&gt;</w:t>
      </w:r>
      <w:r w:rsidRPr="00510192">
        <w:t>Séverine Werbrouck</w:t>
      </w:r>
      <w:r w:rsidRPr="006960E6">
        <w:rPr>
          <w:rStyle w:val="HideTWBExt"/>
          <w:b w:val="0"/>
        </w:rPr>
        <w:t>&lt;/Members&gt;</w:t>
      </w:r>
    </w:p>
    <w:p w14:paraId="6025DF5B" w14:textId="77777777" w:rsidR="0085647C" w:rsidRPr="00510192" w:rsidRDefault="0085647C" w:rsidP="0085647C">
      <w:pPr>
        <w:pStyle w:val="NormalBold"/>
      </w:pPr>
      <w:r w:rsidRPr="006960E6">
        <w:rPr>
          <w:rStyle w:val="HideTWBExt"/>
          <w:b w:val="0"/>
        </w:rPr>
        <w:t>&lt;/RepeatBlock-By&gt;</w:t>
      </w:r>
    </w:p>
    <w:p w14:paraId="27F69C72" w14:textId="77777777" w:rsidR="0085647C" w:rsidRPr="00510192" w:rsidRDefault="0085647C" w:rsidP="0085647C">
      <w:pPr>
        <w:pStyle w:val="NormalBold"/>
      </w:pPr>
      <w:r w:rsidRPr="006960E6">
        <w:rPr>
          <w:rStyle w:val="HideTWBExt"/>
          <w:b w:val="0"/>
        </w:rPr>
        <w:t>&lt;DocAmend&gt;</w:t>
      </w:r>
      <w:r w:rsidRPr="00510192">
        <w:t>Seadusandliku resolutsiooni projekt</w:t>
      </w:r>
      <w:r w:rsidRPr="006960E6">
        <w:rPr>
          <w:rStyle w:val="HideTWBExt"/>
          <w:b w:val="0"/>
        </w:rPr>
        <w:t>&lt;/DocAmend&gt;</w:t>
      </w:r>
    </w:p>
    <w:p w14:paraId="3ADC9AF4" w14:textId="77777777" w:rsidR="0085647C" w:rsidRPr="00510192" w:rsidRDefault="0085647C" w:rsidP="0085647C">
      <w:pPr>
        <w:pStyle w:val="NormalBold"/>
      </w:pPr>
      <w:r w:rsidRPr="006960E6">
        <w:rPr>
          <w:rStyle w:val="HideTWBExt"/>
          <w:b w:val="0"/>
        </w:rPr>
        <w:t>&lt;Article&gt;</w:t>
      </w:r>
      <w:r w:rsidRPr="00510192">
        <w:t>Punkt 2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D0EC859" w14:textId="77777777" w:rsidTr="004B7964">
        <w:trPr>
          <w:trHeight w:hRule="exact" w:val="240"/>
          <w:jc w:val="center"/>
        </w:trPr>
        <w:tc>
          <w:tcPr>
            <w:tcW w:w="9752" w:type="dxa"/>
            <w:gridSpan w:val="2"/>
            <w:tcBorders>
              <w:top w:val="nil"/>
              <w:left w:val="nil"/>
              <w:bottom w:val="nil"/>
              <w:right w:val="nil"/>
            </w:tcBorders>
          </w:tcPr>
          <w:p w14:paraId="3C315ECE" w14:textId="77777777" w:rsidR="0085647C" w:rsidRPr="00510192" w:rsidRDefault="0085647C" w:rsidP="004B7964"/>
        </w:tc>
      </w:tr>
      <w:tr w:rsidR="0085647C" w:rsidRPr="00510192" w14:paraId="4330608E" w14:textId="77777777" w:rsidTr="004B7964">
        <w:trPr>
          <w:trHeight w:val="240"/>
          <w:jc w:val="center"/>
        </w:trPr>
        <w:tc>
          <w:tcPr>
            <w:tcW w:w="4876" w:type="dxa"/>
            <w:tcBorders>
              <w:top w:val="nil"/>
              <w:left w:val="nil"/>
              <w:bottom w:val="nil"/>
              <w:right w:val="nil"/>
            </w:tcBorders>
          </w:tcPr>
          <w:p w14:paraId="4B28CB0F" w14:textId="77777777" w:rsidR="0085647C" w:rsidRPr="00510192" w:rsidRDefault="0085647C" w:rsidP="004B7964">
            <w:pPr>
              <w:pStyle w:val="AmColumnHeading"/>
            </w:pPr>
            <w:r w:rsidRPr="00510192">
              <w:t>Seadusandliku resolutsiooni projekt</w:t>
            </w:r>
          </w:p>
        </w:tc>
        <w:tc>
          <w:tcPr>
            <w:tcW w:w="4876" w:type="dxa"/>
            <w:tcBorders>
              <w:top w:val="nil"/>
              <w:left w:val="nil"/>
              <w:bottom w:val="nil"/>
              <w:right w:val="nil"/>
            </w:tcBorders>
          </w:tcPr>
          <w:p w14:paraId="7702D849" w14:textId="77777777" w:rsidR="0085647C" w:rsidRPr="00510192" w:rsidRDefault="0085647C" w:rsidP="004B7964">
            <w:pPr>
              <w:pStyle w:val="AmColumnHeading"/>
            </w:pPr>
            <w:r w:rsidRPr="00510192">
              <w:t>Muudatusettepanek</w:t>
            </w:r>
          </w:p>
        </w:tc>
      </w:tr>
      <w:tr w:rsidR="0085647C" w:rsidRPr="00510192" w14:paraId="69797CE4" w14:textId="77777777" w:rsidTr="004B7964">
        <w:trPr>
          <w:jc w:val="center"/>
        </w:trPr>
        <w:tc>
          <w:tcPr>
            <w:tcW w:w="4876" w:type="dxa"/>
            <w:tcBorders>
              <w:top w:val="nil"/>
              <w:left w:val="nil"/>
              <w:bottom w:val="nil"/>
              <w:right w:val="nil"/>
            </w:tcBorders>
          </w:tcPr>
          <w:p w14:paraId="31F50120" w14:textId="77777777" w:rsidR="0085647C" w:rsidRPr="00510192" w:rsidRDefault="0085647C" w:rsidP="004B7964">
            <w:pPr>
              <w:pStyle w:val="Normal6a"/>
            </w:pPr>
          </w:p>
        </w:tc>
        <w:tc>
          <w:tcPr>
            <w:tcW w:w="4876" w:type="dxa"/>
            <w:tcBorders>
              <w:top w:val="nil"/>
              <w:left w:val="nil"/>
              <w:bottom w:val="nil"/>
              <w:right w:val="nil"/>
            </w:tcBorders>
          </w:tcPr>
          <w:p w14:paraId="1F3904CA" w14:textId="77777777" w:rsidR="0085647C" w:rsidRPr="00510192" w:rsidRDefault="0085647C" w:rsidP="004B7964">
            <w:pPr>
              <w:pStyle w:val="Normal6a"/>
            </w:pPr>
            <w:r w:rsidRPr="00510192">
              <w:rPr>
                <w:b/>
                <w:i/>
              </w:rPr>
              <w:t>2a.</w:t>
            </w:r>
            <w:r w:rsidRPr="00510192">
              <w:tab/>
            </w:r>
            <w:r w:rsidRPr="00510192">
              <w:rPr>
                <w:b/>
                <w:i/>
              </w:rPr>
              <w:t>palub komisjonil muuta vastavalt oma ettepanekuid määruse (EL) XX [riikliku ja piirkondliku partnerluse kava käsitlev määrus] ja määruse XX [tulemuslikkuse määrus] kohta, et need vastaksid Euroopa Parlamendi taotlusele seoses Euroopa Sotsiaalfondiga;</w:t>
            </w:r>
          </w:p>
        </w:tc>
      </w:tr>
    </w:tbl>
    <w:p w14:paraId="74B929E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7E89F635" w14:textId="2ED94D61" w:rsidR="0085647C" w:rsidRPr="00510192" w:rsidRDefault="0085647C" w:rsidP="0085647C">
      <w:r w:rsidRPr="006960E6">
        <w:rPr>
          <w:rStyle w:val="HideTWBExt"/>
        </w:rPr>
        <w:t>&lt;/AmendA&gt;&lt;/RepeatBlock-AmendA&gt;</w:t>
      </w:r>
    </w:p>
    <w:p w14:paraId="765DBFC7" w14:textId="617A5063" w:rsidR="0085647C" w:rsidRPr="00510192" w:rsidRDefault="0085647C" w:rsidP="0085647C">
      <w:pPr>
        <w:pStyle w:val="AmNumberTabs"/>
      </w:pPr>
      <w:r w:rsidRPr="006960E6">
        <w:rPr>
          <w:rStyle w:val="HideTWBExt"/>
          <w:b w:val="0"/>
        </w:rPr>
        <w:t>&lt;RepeatBlock-AmendB&gt;&lt;AmendB&gt;</w:t>
      </w:r>
      <w:r w:rsidRPr="00510192">
        <w:t>Muudatusettepanek</w:t>
      </w:r>
      <w:r w:rsidRPr="00510192">
        <w:tab/>
      </w:r>
      <w:r w:rsidRPr="00510192">
        <w:tab/>
      </w:r>
      <w:r w:rsidRPr="006960E6">
        <w:rPr>
          <w:rStyle w:val="HideTWBExt"/>
          <w:b w:val="0"/>
        </w:rPr>
        <w:t>&lt;NumAmB&gt;</w:t>
      </w:r>
      <w:r w:rsidRPr="00510192">
        <w:t>52</w:t>
      </w:r>
      <w:r w:rsidRPr="006960E6">
        <w:rPr>
          <w:rStyle w:val="HideTWBExt"/>
          <w:b w:val="0"/>
        </w:rPr>
        <w:t>&lt;/NumAmB&gt;</w:t>
      </w:r>
    </w:p>
    <w:p w14:paraId="05932B62" w14:textId="77777777" w:rsidR="0085647C" w:rsidRPr="00510192" w:rsidRDefault="0085647C" w:rsidP="0085647C">
      <w:pPr>
        <w:pStyle w:val="NormalBold"/>
      </w:pPr>
      <w:r w:rsidRPr="006960E6">
        <w:rPr>
          <w:rStyle w:val="HideTWBExt"/>
          <w:b w:val="0"/>
        </w:rPr>
        <w:t>&lt;RepeatBlock-By&gt;&lt;Members&gt;</w:t>
      </w:r>
      <w:r w:rsidRPr="00510192">
        <w:t>Séverine Werbrouck, Mélanie Disdier</w:t>
      </w:r>
      <w:r w:rsidRPr="006960E6">
        <w:rPr>
          <w:rStyle w:val="HideTWBExt"/>
          <w:b w:val="0"/>
        </w:rPr>
        <w:t>&lt;/Members&gt;</w:t>
      </w:r>
    </w:p>
    <w:p w14:paraId="79F40C44" w14:textId="77777777" w:rsidR="0085647C" w:rsidRPr="00510192" w:rsidRDefault="0085647C" w:rsidP="0085647C">
      <w:pPr>
        <w:pStyle w:val="NormalBold"/>
      </w:pPr>
      <w:r w:rsidRPr="006960E6">
        <w:rPr>
          <w:rStyle w:val="HideTWBExt"/>
          <w:b w:val="0"/>
        </w:rPr>
        <w:t>&lt;/RepeatBlock-By&gt;</w:t>
      </w:r>
    </w:p>
    <w:p w14:paraId="2287795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24733DB" w14:textId="77777777" w:rsidR="0085647C" w:rsidRPr="00510192" w:rsidRDefault="0085647C" w:rsidP="0085647C">
      <w:pPr>
        <w:pStyle w:val="NormalBold"/>
      </w:pPr>
      <w:r w:rsidRPr="006960E6">
        <w:rPr>
          <w:rStyle w:val="HideTWBExt"/>
          <w:b w:val="0"/>
        </w:rPr>
        <w:t>&lt;Article&gt;</w:t>
      </w:r>
      <w:r w:rsidRPr="00510192">
        <w:t>Pealkiri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BDF4AFD" w14:textId="77777777" w:rsidTr="004B7964">
        <w:trPr>
          <w:trHeight w:hRule="exact" w:val="240"/>
          <w:jc w:val="center"/>
        </w:trPr>
        <w:tc>
          <w:tcPr>
            <w:tcW w:w="9752" w:type="dxa"/>
            <w:gridSpan w:val="2"/>
            <w:tcBorders>
              <w:top w:val="nil"/>
              <w:left w:val="nil"/>
              <w:bottom w:val="nil"/>
              <w:right w:val="nil"/>
            </w:tcBorders>
          </w:tcPr>
          <w:p w14:paraId="409D414F" w14:textId="77777777" w:rsidR="0085647C" w:rsidRPr="00510192" w:rsidRDefault="0085647C" w:rsidP="004B7964"/>
        </w:tc>
      </w:tr>
      <w:tr w:rsidR="0085647C" w:rsidRPr="00510192" w14:paraId="56B8E87A" w14:textId="77777777" w:rsidTr="004B7964">
        <w:trPr>
          <w:trHeight w:val="240"/>
          <w:jc w:val="center"/>
        </w:trPr>
        <w:tc>
          <w:tcPr>
            <w:tcW w:w="4876" w:type="dxa"/>
            <w:tcBorders>
              <w:top w:val="nil"/>
              <w:left w:val="nil"/>
              <w:bottom w:val="nil"/>
              <w:right w:val="nil"/>
            </w:tcBorders>
          </w:tcPr>
          <w:p w14:paraId="704CBD3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B033FF1" w14:textId="77777777" w:rsidR="0085647C" w:rsidRPr="00510192" w:rsidRDefault="0085647C" w:rsidP="004B7964">
            <w:pPr>
              <w:pStyle w:val="AmColumnHeading"/>
            </w:pPr>
            <w:r w:rsidRPr="00510192">
              <w:t>Muudatusettepanek</w:t>
            </w:r>
          </w:p>
        </w:tc>
      </w:tr>
      <w:tr w:rsidR="0085647C" w:rsidRPr="00510192" w14:paraId="5801F127" w14:textId="77777777" w:rsidTr="004B7964">
        <w:trPr>
          <w:jc w:val="center"/>
        </w:trPr>
        <w:tc>
          <w:tcPr>
            <w:tcW w:w="4876" w:type="dxa"/>
            <w:tcBorders>
              <w:top w:val="nil"/>
              <w:left w:val="nil"/>
              <w:bottom w:val="nil"/>
              <w:right w:val="nil"/>
            </w:tcBorders>
          </w:tcPr>
          <w:p w14:paraId="0EBB67B1" w14:textId="77777777" w:rsidR="0085647C" w:rsidRPr="00510192" w:rsidRDefault="0085647C" w:rsidP="004B7964">
            <w:pPr>
              <w:pStyle w:val="Normal6a"/>
            </w:pPr>
            <w:r w:rsidRPr="00510192">
              <w:t>Ettepanek:</w:t>
            </w:r>
          </w:p>
          <w:p w14:paraId="46859CD6" w14:textId="77777777" w:rsidR="0085647C" w:rsidRPr="00510192" w:rsidRDefault="0085647C" w:rsidP="004B7964">
            <w:pPr>
              <w:pStyle w:val="Normal6a"/>
            </w:pPr>
            <w:r w:rsidRPr="00510192">
              <w:t>EUROOPA PARLAMENDI JA NÕUKOGU MÄÄRUS,</w:t>
            </w:r>
          </w:p>
          <w:p w14:paraId="0EDE85AD" w14:textId="77777777" w:rsidR="0085647C" w:rsidRPr="00510192" w:rsidRDefault="0085647C" w:rsidP="004B7964">
            <w:pPr>
              <w:pStyle w:val="Normal6a"/>
            </w:pPr>
            <w:r w:rsidRPr="00510192">
              <w:t>millega luuakse Euroopa Sotsiaalfond</w:t>
            </w:r>
            <w:r w:rsidRPr="00510192">
              <w:rPr>
                <w:b/>
                <w:i/>
              </w:rPr>
              <w:t>, mis on osa määruse (EL) [...] [riikliku ja piirkondliku partnerluse kava käsitlev määrus] kohasest riikliku ja piirkondliku partnerluse kavast, ning kehtestatakse tingimused kvaliteetse tööhõive, oskuste ja sotsiaalse kaasatuse jaoks antava liidu toetuse rakendamiseks ajavahemikul 2028–2034</w:t>
            </w:r>
          </w:p>
        </w:tc>
        <w:tc>
          <w:tcPr>
            <w:tcW w:w="4876" w:type="dxa"/>
            <w:tcBorders>
              <w:top w:val="nil"/>
              <w:left w:val="nil"/>
              <w:bottom w:val="nil"/>
              <w:right w:val="nil"/>
            </w:tcBorders>
          </w:tcPr>
          <w:p w14:paraId="09BAFFB7" w14:textId="77777777" w:rsidR="0085647C" w:rsidRPr="00510192" w:rsidRDefault="0085647C" w:rsidP="004B7964">
            <w:pPr>
              <w:pStyle w:val="Normal6a"/>
            </w:pPr>
            <w:r w:rsidRPr="00510192">
              <w:t>Ettepanek:</w:t>
            </w:r>
          </w:p>
          <w:p w14:paraId="65F0B5FE" w14:textId="77777777" w:rsidR="0085647C" w:rsidRPr="00510192" w:rsidRDefault="0085647C" w:rsidP="004B7964">
            <w:pPr>
              <w:pStyle w:val="Normal6a"/>
            </w:pPr>
            <w:r w:rsidRPr="00510192">
              <w:t>EUROOPA PARLAMENDI JA NÕUKOGU MÄÄRUS,</w:t>
            </w:r>
          </w:p>
          <w:p w14:paraId="5E82B90C" w14:textId="77777777" w:rsidR="0085647C" w:rsidRPr="00510192" w:rsidRDefault="0085647C" w:rsidP="004B7964">
            <w:pPr>
              <w:pStyle w:val="Normal6a"/>
            </w:pPr>
            <w:r w:rsidRPr="00510192">
              <w:t xml:space="preserve">millega luuakse Euroopa Sotsiaalfond </w:t>
            </w:r>
            <w:r w:rsidRPr="00510192">
              <w:rPr>
                <w:b/>
                <w:i/>
              </w:rPr>
              <w:t>(ESF)</w:t>
            </w:r>
          </w:p>
        </w:tc>
      </w:tr>
    </w:tbl>
    <w:p w14:paraId="5D8D3F4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0EC280E2" w14:textId="77777777" w:rsidR="0085647C" w:rsidRPr="00510192" w:rsidRDefault="0085647C" w:rsidP="0085647C">
      <w:r w:rsidRPr="006960E6">
        <w:rPr>
          <w:rStyle w:val="HideTWBExt"/>
        </w:rPr>
        <w:t>&lt;/AmendB&gt;</w:t>
      </w:r>
    </w:p>
    <w:p w14:paraId="1ABAB2B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53</w:t>
      </w:r>
      <w:r w:rsidRPr="006960E6">
        <w:rPr>
          <w:rStyle w:val="HideTWBExt"/>
          <w:b w:val="0"/>
        </w:rPr>
        <w:t>&lt;/NumAmB&gt;</w:t>
      </w:r>
    </w:p>
    <w:p w14:paraId="0766FA97"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14A819BF" w14:textId="77777777" w:rsidR="0085647C" w:rsidRPr="00510192" w:rsidRDefault="0085647C" w:rsidP="0085647C">
      <w:pPr>
        <w:pStyle w:val="NormalBold"/>
      </w:pPr>
      <w:r w:rsidRPr="006960E6">
        <w:rPr>
          <w:rStyle w:val="HideTWBExt"/>
          <w:b w:val="0"/>
        </w:rPr>
        <w:t>&lt;/RepeatBlock-By&gt;</w:t>
      </w:r>
    </w:p>
    <w:p w14:paraId="0FF0724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65CE8FC" w14:textId="1127D63A" w:rsidR="0085647C" w:rsidRPr="00510192" w:rsidRDefault="0085647C" w:rsidP="0085647C">
      <w:pPr>
        <w:pStyle w:val="NormalBold"/>
      </w:pPr>
      <w:r w:rsidRPr="006960E6">
        <w:rPr>
          <w:rStyle w:val="HideTWBExt"/>
          <w:b w:val="0"/>
        </w:rPr>
        <w:t>&lt;Article&gt;</w:t>
      </w:r>
      <w:r w:rsidR="00237E97">
        <w:t>Pealkiri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89A771A" w14:textId="77777777" w:rsidTr="004B7964">
        <w:trPr>
          <w:trHeight w:hRule="exact" w:val="240"/>
          <w:jc w:val="center"/>
        </w:trPr>
        <w:tc>
          <w:tcPr>
            <w:tcW w:w="9752" w:type="dxa"/>
            <w:gridSpan w:val="2"/>
            <w:tcBorders>
              <w:top w:val="nil"/>
              <w:left w:val="nil"/>
              <w:bottom w:val="nil"/>
              <w:right w:val="nil"/>
            </w:tcBorders>
          </w:tcPr>
          <w:p w14:paraId="0562C133" w14:textId="77777777" w:rsidR="0085647C" w:rsidRPr="00510192" w:rsidRDefault="0085647C" w:rsidP="004B7964"/>
        </w:tc>
      </w:tr>
      <w:tr w:rsidR="0085647C" w:rsidRPr="00510192" w14:paraId="74C6124B" w14:textId="77777777" w:rsidTr="004B7964">
        <w:trPr>
          <w:trHeight w:val="240"/>
          <w:jc w:val="center"/>
        </w:trPr>
        <w:tc>
          <w:tcPr>
            <w:tcW w:w="4876" w:type="dxa"/>
            <w:tcBorders>
              <w:top w:val="nil"/>
              <w:left w:val="nil"/>
              <w:bottom w:val="nil"/>
              <w:right w:val="nil"/>
            </w:tcBorders>
          </w:tcPr>
          <w:p w14:paraId="18D7F56B"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FEEBC99" w14:textId="77777777" w:rsidR="0085647C" w:rsidRPr="00510192" w:rsidRDefault="0085647C" w:rsidP="004B7964">
            <w:pPr>
              <w:pStyle w:val="AmColumnHeading"/>
            </w:pPr>
            <w:r w:rsidRPr="00510192">
              <w:t>Muudatusettepanek</w:t>
            </w:r>
          </w:p>
        </w:tc>
      </w:tr>
      <w:tr w:rsidR="0085647C" w:rsidRPr="00510192" w14:paraId="794CF190" w14:textId="77777777" w:rsidTr="004B7964">
        <w:trPr>
          <w:jc w:val="center"/>
        </w:trPr>
        <w:tc>
          <w:tcPr>
            <w:tcW w:w="4876" w:type="dxa"/>
            <w:tcBorders>
              <w:top w:val="nil"/>
              <w:left w:val="nil"/>
              <w:bottom w:val="nil"/>
              <w:right w:val="nil"/>
            </w:tcBorders>
          </w:tcPr>
          <w:p w14:paraId="6DB8C9D8" w14:textId="77777777" w:rsidR="0085647C" w:rsidRPr="00510192" w:rsidRDefault="0085647C" w:rsidP="004B7964">
            <w:pPr>
              <w:pStyle w:val="Normal6a"/>
            </w:pPr>
            <w:r w:rsidRPr="00510192">
              <w:t>Ettepanek:</w:t>
            </w:r>
          </w:p>
          <w:p w14:paraId="65245462" w14:textId="77777777" w:rsidR="0085647C" w:rsidRPr="00510192" w:rsidRDefault="0085647C" w:rsidP="004B7964">
            <w:pPr>
              <w:pStyle w:val="Normal6a"/>
            </w:pPr>
            <w:r w:rsidRPr="00510192">
              <w:t>EUROOPA PARLAMENDI JA NÕUKOGU MÄÄRUS,</w:t>
            </w:r>
          </w:p>
          <w:p w14:paraId="3DC6299D" w14:textId="77777777" w:rsidR="0085647C" w:rsidRPr="00510192" w:rsidRDefault="0085647C" w:rsidP="004B7964">
            <w:pPr>
              <w:pStyle w:val="Normal6a"/>
            </w:pPr>
            <w:r w:rsidRPr="00510192">
              <w:t>millega luuakse Euroopa Sotsiaalfond</w:t>
            </w:r>
            <w:r w:rsidRPr="00510192">
              <w:rPr>
                <w:b/>
                <w:bCs/>
                <w:i/>
                <w:iCs/>
              </w:rPr>
              <w:t>, mis on osa määruse (EL) [...] [riikliku ja piirkondliku partnerluse kava käsitlev määrus] kohasest riikliku ja piirkondliku partnerluse kavast, ning kehtestatakse tingimused kvaliteetsete töökohtade, oskuste ja sotsiaalse kaasatuse jaoks antava liidu toetuse rakendamiseks ajavahemikul</w:t>
            </w:r>
            <w:r w:rsidRPr="00510192">
              <w:t xml:space="preserve"> 2028–2034</w:t>
            </w:r>
          </w:p>
        </w:tc>
        <w:tc>
          <w:tcPr>
            <w:tcW w:w="4876" w:type="dxa"/>
            <w:tcBorders>
              <w:top w:val="nil"/>
              <w:left w:val="nil"/>
              <w:bottom w:val="nil"/>
              <w:right w:val="nil"/>
            </w:tcBorders>
          </w:tcPr>
          <w:p w14:paraId="76374918" w14:textId="77777777" w:rsidR="0085647C" w:rsidRPr="00510192" w:rsidRDefault="0085647C" w:rsidP="004B7964">
            <w:pPr>
              <w:pStyle w:val="Normal6a"/>
            </w:pPr>
            <w:r w:rsidRPr="00510192">
              <w:t>Ettepanek:</w:t>
            </w:r>
          </w:p>
          <w:p w14:paraId="41FC0E7C" w14:textId="77777777" w:rsidR="0085647C" w:rsidRPr="00510192" w:rsidRDefault="0085647C" w:rsidP="004B7964">
            <w:pPr>
              <w:pStyle w:val="Normal6a"/>
            </w:pPr>
            <w:r w:rsidRPr="00510192">
              <w:t>EUROOPA PARLAMENDI JA NÕUKOGU MÄÄRUS,</w:t>
            </w:r>
          </w:p>
          <w:p w14:paraId="7DC4931E" w14:textId="77777777" w:rsidR="0085647C" w:rsidRPr="00510192" w:rsidRDefault="0085647C" w:rsidP="004B7964">
            <w:pPr>
              <w:pStyle w:val="Normal6a"/>
            </w:pPr>
            <w:r w:rsidRPr="00510192">
              <w:t xml:space="preserve">millega luuakse Euroopa Sotsiaalfond </w:t>
            </w:r>
            <w:r w:rsidRPr="00510192">
              <w:rPr>
                <w:b/>
                <w:bCs/>
                <w:i/>
                <w:iCs/>
              </w:rPr>
              <w:t>ajavahemikuks</w:t>
            </w:r>
            <w:r w:rsidRPr="00510192">
              <w:t xml:space="preserve"> 2028–2034</w:t>
            </w:r>
          </w:p>
        </w:tc>
      </w:tr>
    </w:tbl>
    <w:p w14:paraId="17DC115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091B2A2" w14:textId="77777777" w:rsidR="0085647C" w:rsidRPr="00510192" w:rsidRDefault="0085647C" w:rsidP="0085647C">
      <w:r w:rsidRPr="006960E6">
        <w:rPr>
          <w:rStyle w:val="HideTWBExt"/>
        </w:rPr>
        <w:t>&lt;/AmendB&gt;</w:t>
      </w:r>
    </w:p>
    <w:p w14:paraId="4701AF7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54</w:t>
      </w:r>
      <w:r w:rsidRPr="006960E6">
        <w:rPr>
          <w:rStyle w:val="HideTWBExt"/>
          <w:b w:val="0"/>
        </w:rPr>
        <w:t>&lt;/NumAmB&gt;</w:t>
      </w:r>
    </w:p>
    <w:p w14:paraId="26B44843" w14:textId="77777777" w:rsidR="0085647C" w:rsidRPr="00510192" w:rsidRDefault="0085647C" w:rsidP="0085647C">
      <w:pPr>
        <w:pStyle w:val="NormalBold"/>
      </w:pPr>
      <w:r w:rsidRPr="006960E6">
        <w:rPr>
          <w:rStyle w:val="HideTWBExt"/>
          <w:b w:val="0"/>
        </w:rPr>
        <w:t>&lt;RepeatBlock-By&gt;&lt;Members&gt;</w:t>
      </w:r>
      <w:r w:rsidRPr="00510192">
        <w:t>Valérie Devaux, Grégory Allione, Laurence Farreng, Hristo Petrov, Irena Joveva, Brigitte van den Berg</w:t>
      </w:r>
      <w:r w:rsidRPr="006960E6">
        <w:rPr>
          <w:rStyle w:val="HideTWBExt"/>
          <w:b w:val="0"/>
        </w:rPr>
        <w:t>&lt;/Members&gt;</w:t>
      </w:r>
    </w:p>
    <w:p w14:paraId="6D44ED62" w14:textId="77777777" w:rsidR="0085647C" w:rsidRPr="00510192" w:rsidRDefault="0085647C" w:rsidP="0085647C">
      <w:pPr>
        <w:pStyle w:val="NormalBold"/>
      </w:pPr>
      <w:r w:rsidRPr="006960E6">
        <w:rPr>
          <w:rStyle w:val="HideTWBExt"/>
          <w:b w:val="0"/>
        </w:rPr>
        <w:t>&lt;/RepeatBlock-By&gt;</w:t>
      </w:r>
    </w:p>
    <w:p w14:paraId="0853A78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C4F1202" w14:textId="77777777" w:rsidR="0085647C" w:rsidRPr="00510192" w:rsidRDefault="0085647C" w:rsidP="0085647C">
      <w:pPr>
        <w:pStyle w:val="NormalBold"/>
      </w:pPr>
      <w:r w:rsidRPr="006960E6">
        <w:rPr>
          <w:rStyle w:val="HideTWBExt"/>
          <w:b w:val="0"/>
        </w:rPr>
        <w:t>&lt;Article&gt;</w:t>
      </w:r>
      <w:r w:rsidRPr="00510192">
        <w:t>Volitus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466677C" w14:textId="77777777" w:rsidTr="004B7964">
        <w:trPr>
          <w:trHeight w:hRule="exact" w:val="240"/>
          <w:jc w:val="center"/>
        </w:trPr>
        <w:tc>
          <w:tcPr>
            <w:tcW w:w="9752" w:type="dxa"/>
            <w:gridSpan w:val="2"/>
            <w:tcBorders>
              <w:top w:val="nil"/>
              <w:left w:val="nil"/>
              <w:bottom w:val="nil"/>
              <w:right w:val="nil"/>
            </w:tcBorders>
          </w:tcPr>
          <w:p w14:paraId="50728508" w14:textId="77777777" w:rsidR="0085647C" w:rsidRPr="00510192" w:rsidRDefault="0085647C" w:rsidP="004B7964"/>
        </w:tc>
      </w:tr>
      <w:tr w:rsidR="0085647C" w:rsidRPr="00510192" w14:paraId="5A9802C4" w14:textId="77777777" w:rsidTr="004B7964">
        <w:trPr>
          <w:trHeight w:val="240"/>
          <w:jc w:val="center"/>
        </w:trPr>
        <w:tc>
          <w:tcPr>
            <w:tcW w:w="4876" w:type="dxa"/>
            <w:tcBorders>
              <w:top w:val="nil"/>
              <w:left w:val="nil"/>
              <w:bottom w:val="nil"/>
              <w:right w:val="nil"/>
            </w:tcBorders>
          </w:tcPr>
          <w:p w14:paraId="779CE93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9ACF0A0" w14:textId="77777777" w:rsidR="0085647C" w:rsidRPr="00510192" w:rsidRDefault="0085647C" w:rsidP="004B7964">
            <w:pPr>
              <w:pStyle w:val="AmColumnHeading"/>
            </w:pPr>
            <w:r w:rsidRPr="00510192">
              <w:t>Muudatusettepanek</w:t>
            </w:r>
          </w:p>
        </w:tc>
      </w:tr>
      <w:tr w:rsidR="0085647C" w:rsidRPr="00510192" w14:paraId="020E442F" w14:textId="77777777" w:rsidTr="004B7964">
        <w:trPr>
          <w:jc w:val="center"/>
        </w:trPr>
        <w:tc>
          <w:tcPr>
            <w:tcW w:w="4876" w:type="dxa"/>
            <w:tcBorders>
              <w:top w:val="nil"/>
              <w:left w:val="nil"/>
              <w:bottom w:val="nil"/>
              <w:right w:val="nil"/>
            </w:tcBorders>
          </w:tcPr>
          <w:p w14:paraId="14AEEE79" w14:textId="77777777" w:rsidR="0085647C" w:rsidRPr="00510192" w:rsidRDefault="0085647C" w:rsidP="004B7964">
            <w:pPr>
              <w:pStyle w:val="Normal6a"/>
            </w:pPr>
            <w:r w:rsidRPr="00510192">
              <w:t xml:space="preserve">võttes arvesse Euroopa Liidu toimimise lepingut, eriti selle </w:t>
            </w:r>
            <w:r w:rsidRPr="00510192">
              <w:rPr>
                <w:b/>
                <w:bCs/>
                <w:i/>
                <w:iCs/>
              </w:rPr>
              <w:t>artiklit </w:t>
            </w:r>
            <w:r w:rsidRPr="00510192">
              <w:t>164 ja artikli 175 lõiget 3,</w:t>
            </w:r>
          </w:p>
        </w:tc>
        <w:tc>
          <w:tcPr>
            <w:tcW w:w="4876" w:type="dxa"/>
            <w:tcBorders>
              <w:top w:val="nil"/>
              <w:left w:val="nil"/>
              <w:bottom w:val="nil"/>
              <w:right w:val="nil"/>
            </w:tcBorders>
          </w:tcPr>
          <w:p w14:paraId="15FF668F" w14:textId="77777777" w:rsidR="0085647C" w:rsidRPr="00510192" w:rsidRDefault="0085647C" w:rsidP="004B7964">
            <w:pPr>
              <w:pStyle w:val="Normal6a"/>
            </w:pPr>
            <w:r w:rsidRPr="00510192">
              <w:t xml:space="preserve">võttes arvesse Euroopa Liidu toimimise lepingut, eriti selle </w:t>
            </w:r>
            <w:r w:rsidRPr="00510192">
              <w:rPr>
                <w:b/>
                <w:bCs/>
                <w:i/>
                <w:iCs/>
              </w:rPr>
              <w:t xml:space="preserve">artikleid 9, </w:t>
            </w:r>
            <w:r w:rsidRPr="00510192">
              <w:t>164</w:t>
            </w:r>
            <w:r w:rsidRPr="00510192">
              <w:rPr>
                <w:b/>
                <w:bCs/>
                <w:i/>
                <w:iCs/>
              </w:rPr>
              <w:t>, 168</w:t>
            </w:r>
            <w:r w:rsidRPr="00510192">
              <w:t xml:space="preserve"> ja artikli 175 lõiget 3,</w:t>
            </w:r>
          </w:p>
        </w:tc>
      </w:tr>
    </w:tbl>
    <w:p w14:paraId="785A767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17ED62C" w14:textId="77777777" w:rsidR="0085647C" w:rsidRPr="00510192" w:rsidRDefault="0085647C" w:rsidP="0085647C">
      <w:r w:rsidRPr="006960E6">
        <w:rPr>
          <w:rStyle w:val="HideTWBExt"/>
        </w:rPr>
        <w:t>&lt;/AmendB&gt;</w:t>
      </w:r>
    </w:p>
    <w:p w14:paraId="63F007E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55</w:t>
      </w:r>
      <w:r w:rsidRPr="006960E6">
        <w:rPr>
          <w:rStyle w:val="HideTWBExt"/>
          <w:b w:val="0"/>
        </w:rPr>
        <w:t>&lt;/NumAmB&gt;</w:t>
      </w:r>
    </w:p>
    <w:p w14:paraId="0A6D4E8B"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1E6AE17F" w14:textId="77777777" w:rsidR="0085647C" w:rsidRPr="00510192" w:rsidRDefault="0085647C" w:rsidP="0085647C">
      <w:pPr>
        <w:pStyle w:val="NormalBold"/>
      </w:pPr>
      <w:r w:rsidRPr="006960E6">
        <w:rPr>
          <w:rStyle w:val="HideTWBExt"/>
          <w:b w:val="0"/>
        </w:rPr>
        <w:t>&lt;/RepeatBlock-By&gt;</w:t>
      </w:r>
    </w:p>
    <w:p w14:paraId="0559850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6521B3D" w14:textId="77777777" w:rsidR="0085647C" w:rsidRPr="00510192" w:rsidRDefault="0085647C" w:rsidP="0085647C">
      <w:pPr>
        <w:pStyle w:val="NormalBold"/>
      </w:pPr>
      <w:r w:rsidRPr="006960E6">
        <w:rPr>
          <w:rStyle w:val="HideTWBExt"/>
          <w:b w:val="0"/>
        </w:rPr>
        <w:t>&lt;Article&gt;</w:t>
      </w:r>
      <w:r w:rsidRPr="00510192">
        <w:t>Volitus 1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00A4053" w14:textId="77777777" w:rsidTr="004B7964">
        <w:trPr>
          <w:trHeight w:hRule="exact" w:val="240"/>
          <w:jc w:val="center"/>
        </w:trPr>
        <w:tc>
          <w:tcPr>
            <w:tcW w:w="9752" w:type="dxa"/>
            <w:gridSpan w:val="2"/>
            <w:tcBorders>
              <w:top w:val="nil"/>
              <w:left w:val="nil"/>
              <w:bottom w:val="nil"/>
              <w:right w:val="nil"/>
            </w:tcBorders>
          </w:tcPr>
          <w:p w14:paraId="26EBD2FF" w14:textId="77777777" w:rsidR="0085647C" w:rsidRPr="00510192" w:rsidRDefault="0085647C" w:rsidP="004B7964"/>
        </w:tc>
      </w:tr>
      <w:tr w:rsidR="0085647C" w:rsidRPr="00510192" w14:paraId="7894F937" w14:textId="77777777" w:rsidTr="004B7964">
        <w:trPr>
          <w:trHeight w:val="240"/>
          <w:jc w:val="center"/>
        </w:trPr>
        <w:tc>
          <w:tcPr>
            <w:tcW w:w="4876" w:type="dxa"/>
            <w:tcBorders>
              <w:top w:val="nil"/>
              <w:left w:val="nil"/>
              <w:bottom w:val="nil"/>
              <w:right w:val="nil"/>
            </w:tcBorders>
          </w:tcPr>
          <w:p w14:paraId="6452992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FC94CD2" w14:textId="77777777" w:rsidR="0085647C" w:rsidRPr="00510192" w:rsidRDefault="0085647C" w:rsidP="004B7964">
            <w:pPr>
              <w:pStyle w:val="AmColumnHeading"/>
            </w:pPr>
            <w:r w:rsidRPr="00510192">
              <w:t>Muudatusettepanek</w:t>
            </w:r>
          </w:p>
        </w:tc>
      </w:tr>
      <w:tr w:rsidR="0085647C" w:rsidRPr="00510192" w14:paraId="4476C7FF" w14:textId="77777777" w:rsidTr="004B7964">
        <w:trPr>
          <w:jc w:val="center"/>
        </w:trPr>
        <w:tc>
          <w:tcPr>
            <w:tcW w:w="4876" w:type="dxa"/>
            <w:tcBorders>
              <w:top w:val="nil"/>
              <w:left w:val="nil"/>
              <w:bottom w:val="nil"/>
              <w:right w:val="nil"/>
            </w:tcBorders>
          </w:tcPr>
          <w:p w14:paraId="0629A686" w14:textId="77777777" w:rsidR="0085647C" w:rsidRPr="00510192" w:rsidRDefault="0085647C" w:rsidP="004B7964">
            <w:pPr>
              <w:pStyle w:val="Normal6a"/>
            </w:pPr>
          </w:p>
        </w:tc>
        <w:tc>
          <w:tcPr>
            <w:tcW w:w="4876" w:type="dxa"/>
            <w:tcBorders>
              <w:top w:val="nil"/>
              <w:left w:val="nil"/>
              <w:bottom w:val="nil"/>
              <w:right w:val="nil"/>
            </w:tcBorders>
          </w:tcPr>
          <w:p w14:paraId="06E619C1" w14:textId="77777777" w:rsidR="0085647C" w:rsidRPr="00510192" w:rsidRDefault="0085647C" w:rsidP="004B7964">
            <w:pPr>
              <w:pStyle w:val="Normal6a"/>
            </w:pPr>
            <w:r w:rsidRPr="00510192">
              <w:rPr>
                <w:b/>
                <w:i/>
              </w:rPr>
              <w:t>võttes arvesse Euroopa Liidu toimimise lepingut, eriti selle XI jaotist („Euroopa Sotsiaalfond“);</w:t>
            </w:r>
          </w:p>
        </w:tc>
      </w:tr>
    </w:tbl>
    <w:p w14:paraId="1BE3550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7B41F41C" w14:textId="77777777" w:rsidR="0085647C" w:rsidRPr="00510192" w:rsidRDefault="0085647C" w:rsidP="0085647C">
      <w:r w:rsidRPr="006960E6">
        <w:rPr>
          <w:rStyle w:val="HideTWBExt"/>
        </w:rPr>
        <w:t>&lt;/AmendB&gt;</w:t>
      </w:r>
    </w:p>
    <w:p w14:paraId="40F7106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56</w:t>
      </w:r>
      <w:r w:rsidRPr="006960E6">
        <w:rPr>
          <w:rStyle w:val="HideTWBExt"/>
          <w:b w:val="0"/>
        </w:rPr>
        <w:t>&lt;/NumAmB&gt;</w:t>
      </w:r>
    </w:p>
    <w:p w14:paraId="613D8800"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10974B82" w14:textId="77777777" w:rsidR="0085647C" w:rsidRPr="00510192" w:rsidRDefault="0085647C" w:rsidP="0085647C">
      <w:pPr>
        <w:pStyle w:val="NormalBold"/>
      </w:pPr>
      <w:r w:rsidRPr="006960E6">
        <w:rPr>
          <w:rStyle w:val="HideTWBExt"/>
          <w:b w:val="0"/>
        </w:rPr>
        <w:t>&lt;/RepeatBlock-By&gt;</w:t>
      </w:r>
    </w:p>
    <w:p w14:paraId="1738761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C175593" w14:textId="77777777" w:rsidR="0085647C" w:rsidRPr="00510192" w:rsidRDefault="0085647C" w:rsidP="0085647C">
      <w:pPr>
        <w:pStyle w:val="NormalBold"/>
      </w:pPr>
      <w:r w:rsidRPr="006960E6">
        <w:rPr>
          <w:rStyle w:val="HideTWBExt"/>
          <w:b w:val="0"/>
        </w:rPr>
        <w:t>&lt;Article&gt;</w:t>
      </w:r>
      <w:r w:rsidRPr="00510192">
        <w:t>Volitus 1 b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CBB16E7" w14:textId="77777777" w:rsidTr="004B7964">
        <w:trPr>
          <w:trHeight w:hRule="exact" w:val="240"/>
          <w:jc w:val="center"/>
        </w:trPr>
        <w:tc>
          <w:tcPr>
            <w:tcW w:w="9752" w:type="dxa"/>
            <w:gridSpan w:val="2"/>
            <w:tcBorders>
              <w:top w:val="nil"/>
              <w:left w:val="nil"/>
              <w:bottom w:val="nil"/>
              <w:right w:val="nil"/>
            </w:tcBorders>
          </w:tcPr>
          <w:p w14:paraId="563AE6F5" w14:textId="77777777" w:rsidR="0085647C" w:rsidRPr="00510192" w:rsidRDefault="0085647C" w:rsidP="004B7964"/>
        </w:tc>
      </w:tr>
      <w:tr w:rsidR="0085647C" w:rsidRPr="00510192" w14:paraId="145C6054" w14:textId="77777777" w:rsidTr="004B7964">
        <w:trPr>
          <w:trHeight w:val="240"/>
          <w:jc w:val="center"/>
        </w:trPr>
        <w:tc>
          <w:tcPr>
            <w:tcW w:w="4876" w:type="dxa"/>
            <w:tcBorders>
              <w:top w:val="nil"/>
              <w:left w:val="nil"/>
              <w:bottom w:val="nil"/>
              <w:right w:val="nil"/>
            </w:tcBorders>
          </w:tcPr>
          <w:p w14:paraId="206A63D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C85640F" w14:textId="77777777" w:rsidR="0085647C" w:rsidRPr="00510192" w:rsidRDefault="0085647C" w:rsidP="004B7964">
            <w:pPr>
              <w:pStyle w:val="AmColumnHeading"/>
            </w:pPr>
            <w:r w:rsidRPr="00510192">
              <w:t>Muudatusettepanek</w:t>
            </w:r>
          </w:p>
        </w:tc>
      </w:tr>
      <w:tr w:rsidR="0085647C" w:rsidRPr="00510192" w14:paraId="42C8FAF8" w14:textId="77777777" w:rsidTr="004B7964">
        <w:trPr>
          <w:jc w:val="center"/>
        </w:trPr>
        <w:tc>
          <w:tcPr>
            <w:tcW w:w="4876" w:type="dxa"/>
            <w:tcBorders>
              <w:top w:val="nil"/>
              <w:left w:val="nil"/>
              <w:bottom w:val="nil"/>
              <w:right w:val="nil"/>
            </w:tcBorders>
          </w:tcPr>
          <w:p w14:paraId="36E837EE" w14:textId="77777777" w:rsidR="0085647C" w:rsidRPr="00510192" w:rsidRDefault="0085647C" w:rsidP="004B7964">
            <w:pPr>
              <w:pStyle w:val="Normal6a"/>
            </w:pPr>
          </w:p>
        </w:tc>
        <w:tc>
          <w:tcPr>
            <w:tcW w:w="4876" w:type="dxa"/>
            <w:tcBorders>
              <w:top w:val="nil"/>
              <w:left w:val="nil"/>
              <w:bottom w:val="nil"/>
              <w:right w:val="nil"/>
            </w:tcBorders>
          </w:tcPr>
          <w:p w14:paraId="05B66EE5" w14:textId="77777777" w:rsidR="0085647C" w:rsidRPr="00510192" w:rsidRDefault="0085647C" w:rsidP="004B7964">
            <w:pPr>
              <w:pStyle w:val="Normal6a"/>
            </w:pPr>
            <w:r w:rsidRPr="00510192">
              <w:rPr>
                <w:b/>
                <w:i/>
              </w:rPr>
              <w:t>võttes arvesse vaheraportit ettepaneku kohta, mis käsitleb mitmeaastast finantsraamistikku aastateks 2028–2034 (P10_TA(2026)0111), eriti selle punkti 38;</w:t>
            </w:r>
          </w:p>
        </w:tc>
      </w:tr>
    </w:tbl>
    <w:p w14:paraId="3350C34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3C6043B3" w14:textId="77777777" w:rsidR="0085647C" w:rsidRPr="00510192" w:rsidRDefault="0085647C" w:rsidP="0085647C">
      <w:r w:rsidRPr="006960E6">
        <w:rPr>
          <w:rStyle w:val="HideTWBExt"/>
        </w:rPr>
        <w:t>&lt;/AmendB&gt;</w:t>
      </w:r>
    </w:p>
    <w:p w14:paraId="4E6558D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57</w:t>
      </w:r>
      <w:r w:rsidRPr="006960E6">
        <w:rPr>
          <w:rStyle w:val="HideTWBExt"/>
          <w:b w:val="0"/>
        </w:rPr>
        <w:t>&lt;/NumAmB&gt;</w:t>
      </w:r>
    </w:p>
    <w:p w14:paraId="210D21AB" w14:textId="77777777" w:rsidR="0085647C" w:rsidRPr="00510192" w:rsidRDefault="0085647C" w:rsidP="0085647C">
      <w:pPr>
        <w:pStyle w:val="NormalBold"/>
      </w:pPr>
      <w:r w:rsidRPr="006960E6">
        <w:rPr>
          <w:rStyle w:val="HideTWBExt"/>
          <w:b w:val="0"/>
        </w:rPr>
        <w:t>&lt;RepeatBlock-By&gt;&lt;Members&gt;</w:t>
      </w:r>
      <w:r w:rsidRPr="00510192">
        <w:t>Isabelle Le Callennec</w:t>
      </w:r>
      <w:r w:rsidRPr="006960E6">
        <w:rPr>
          <w:rStyle w:val="HideTWBExt"/>
          <w:b w:val="0"/>
        </w:rPr>
        <w:t>&lt;/Members&gt;</w:t>
      </w:r>
    </w:p>
    <w:p w14:paraId="0FD16B80" w14:textId="77777777" w:rsidR="0085647C" w:rsidRPr="00510192" w:rsidRDefault="0085647C" w:rsidP="0085647C">
      <w:pPr>
        <w:pStyle w:val="NormalBold"/>
      </w:pPr>
      <w:r w:rsidRPr="006960E6">
        <w:rPr>
          <w:rStyle w:val="HideTWBExt"/>
          <w:b w:val="0"/>
        </w:rPr>
        <w:t>&lt;/RepeatBlock-By&gt;</w:t>
      </w:r>
    </w:p>
    <w:p w14:paraId="7015C0D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D9348C1" w14:textId="77777777" w:rsidR="0085647C" w:rsidRPr="00510192" w:rsidRDefault="0085647C" w:rsidP="0085647C">
      <w:pPr>
        <w:pStyle w:val="NormalBold"/>
      </w:pPr>
      <w:r w:rsidRPr="006960E6">
        <w:rPr>
          <w:rStyle w:val="HideTWBExt"/>
          <w:b w:val="0"/>
        </w:rPr>
        <w:t>&lt;Article&gt;</w:t>
      </w:r>
      <w:r w:rsidRPr="00510192">
        <w:t>Põhjendus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4D2B014" w14:textId="77777777" w:rsidTr="004B7964">
        <w:trPr>
          <w:trHeight w:hRule="exact" w:val="240"/>
          <w:jc w:val="center"/>
        </w:trPr>
        <w:tc>
          <w:tcPr>
            <w:tcW w:w="9752" w:type="dxa"/>
            <w:gridSpan w:val="2"/>
            <w:tcBorders>
              <w:top w:val="nil"/>
              <w:left w:val="nil"/>
              <w:bottom w:val="nil"/>
              <w:right w:val="nil"/>
            </w:tcBorders>
          </w:tcPr>
          <w:p w14:paraId="665ACF61" w14:textId="77777777" w:rsidR="0085647C" w:rsidRPr="00510192" w:rsidRDefault="0085647C" w:rsidP="004B7964"/>
        </w:tc>
      </w:tr>
      <w:tr w:rsidR="0085647C" w:rsidRPr="00510192" w14:paraId="4E76805A" w14:textId="77777777" w:rsidTr="004B7964">
        <w:trPr>
          <w:trHeight w:val="240"/>
          <w:jc w:val="center"/>
        </w:trPr>
        <w:tc>
          <w:tcPr>
            <w:tcW w:w="4876" w:type="dxa"/>
            <w:tcBorders>
              <w:top w:val="nil"/>
              <w:left w:val="nil"/>
              <w:bottom w:val="nil"/>
              <w:right w:val="nil"/>
            </w:tcBorders>
          </w:tcPr>
          <w:p w14:paraId="61B9C20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E56AEA3" w14:textId="77777777" w:rsidR="0085647C" w:rsidRPr="00510192" w:rsidRDefault="0085647C" w:rsidP="004B7964">
            <w:pPr>
              <w:pStyle w:val="AmColumnHeading"/>
            </w:pPr>
            <w:r w:rsidRPr="00510192">
              <w:t>Muudatusettepanek</w:t>
            </w:r>
          </w:p>
        </w:tc>
      </w:tr>
      <w:tr w:rsidR="0085647C" w:rsidRPr="00510192" w14:paraId="3BD865CC" w14:textId="77777777" w:rsidTr="004B7964">
        <w:trPr>
          <w:jc w:val="center"/>
        </w:trPr>
        <w:tc>
          <w:tcPr>
            <w:tcW w:w="4876" w:type="dxa"/>
            <w:tcBorders>
              <w:top w:val="nil"/>
              <w:left w:val="nil"/>
              <w:bottom w:val="nil"/>
              <w:right w:val="nil"/>
            </w:tcBorders>
          </w:tcPr>
          <w:p w14:paraId="3326CE12"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w:t>
            </w:r>
            <w:r w:rsidRPr="00510192">
              <w:rPr>
                <w:b/>
                <w:bCs/>
                <w:i/>
                <w:iCs/>
              </w:rPr>
              <w:t>Euroopa Sotsiaalfondi (edaspidi „ESF“)</w:t>
            </w:r>
            <w:r w:rsidRPr="00510192">
              <w:t xml:space="preserve">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investeerimist inimestesse ja süsteemide reformimist tööhõive, hariduse ja sotsiaalse </w:t>
            </w:r>
            <w:proofErr w:type="spellStart"/>
            <w:r w:rsidRPr="00510192">
              <w:t>kaasavuse</w:t>
            </w:r>
            <w:proofErr w:type="spellEnd"/>
            <w:r w:rsidRPr="00510192">
              <w:t xml:space="preserve"> poliitikavaldkonnas ning seega toetama majanduslikku, sotsiaalset ja territoriaalset ühtekuuluvust kooskõlas aluslepingu artikliga 174.</w:t>
            </w:r>
          </w:p>
        </w:tc>
        <w:tc>
          <w:tcPr>
            <w:tcW w:w="4876" w:type="dxa"/>
            <w:tcBorders>
              <w:top w:val="nil"/>
              <w:left w:val="nil"/>
              <w:bottom w:val="nil"/>
              <w:right w:val="nil"/>
            </w:tcBorders>
          </w:tcPr>
          <w:p w14:paraId="72BC460D"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w:t>
            </w:r>
            <w:r w:rsidRPr="00510192">
              <w:rPr>
                <w:b/>
                <w:i/>
              </w:rPr>
              <w:t>Euroopa Liidu toimimise lepingu (edaspidi „ELi toimimise leping“) artikliga 162 luuakse Euroopa Sotsiaalfond (edaspidi „ESF“), et parandada töötajate tööhõivevõimalusi siseturul, aidates seeläbi kaasa elatustaseme tõstmisele, hõlbustades tööhõivet, suurendades töötajate geograafilist ja ametialast liikuvust liidu piires ning aidates neil kohaneda tööstuse ümberkujundamise ja tootmissüsteemide muutumisega, seda eelkõige kutseõppe ja ümberõppe kaudu.</w:t>
            </w:r>
            <w:r w:rsidRPr="00510192">
              <w:t xml:space="preserve"> </w:t>
            </w:r>
            <w:r w:rsidRPr="00510192">
              <w:rPr>
                <w:b/>
                <w:bCs/>
                <w:i/>
                <w:iCs/>
              </w:rPr>
              <w:t xml:space="preserve">ESF+ </w:t>
            </w:r>
            <w:r w:rsidRPr="00510192">
              <w:t xml:space="preserve">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inimestesse investeerimist ja süsteemide reformimist tööhõive, hariduse ja sotsiaalse </w:t>
            </w:r>
            <w:proofErr w:type="spellStart"/>
            <w:r w:rsidRPr="00510192">
              <w:t>kaasavuse</w:t>
            </w:r>
            <w:proofErr w:type="spellEnd"/>
            <w:r w:rsidRPr="00510192">
              <w:t xml:space="preserve"> poliitikavaldkonnas</w:t>
            </w:r>
            <w:r w:rsidRPr="00510192">
              <w:rPr>
                <w:b/>
                <w:bCs/>
                <w:i/>
                <w:iCs/>
              </w:rPr>
              <w:t>, et tagada võrdsed võimalused, aidata kaasa vaesuse kaotamisele, tagada võrdne juurdepääs tööturule, õiglased ja kvaliteetsed töötingimused, kaasatus ja sotsiaalkaitse, keskendudes eelkõige kvaliteetsele ja kaasavale haridusele ja koolitusele, elukestvale õppele, lastesse ja noortesse investeerimisele ja põhiteenuste kättesaadavusele</w:t>
            </w:r>
            <w:r w:rsidRPr="00510192">
              <w:t xml:space="preserve"> ning seega toetama majanduslikku, sotsiaalset ja territoriaalset ühtekuuluvust kooskõlas aluslepingu artikliga 174.</w:t>
            </w:r>
          </w:p>
        </w:tc>
      </w:tr>
    </w:tbl>
    <w:p w14:paraId="77C60D5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3FB82DA" w14:textId="77777777" w:rsidR="0085647C" w:rsidRPr="00510192" w:rsidRDefault="0085647C" w:rsidP="0085647C">
      <w:r w:rsidRPr="006960E6">
        <w:rPr>
          <w:rStyle w:val="HideTWBExt"/>
        </w:rPr>
        <w:t>&lt;/AmendB&gt;</w:t>
      </w:r>
    </w:p>
    <w:p w14:paraId="0AC4FD4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58</w:t>
      </w:r>
      <w:r w:rsidRPr="006960E6">
        <w:rPr>
          <w:rStyle w:val="HideTWBExt"/>
          <w:b w:val="0"/>
        </w:rPr>
        <w:t>&lt;/NumAmB&gt;</w:t>
      </w:r>
    </w:p>
    <w:p w14:paraId="423552B4"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12B288ED" w14:textId="77777777" w:rsidR="0085647C" w:rsidRPr="00510192" w:rsidRDefault="0085647C" w:rsidP="0085647C">
      <w:pPr>
        <w:pStyle w:val="NormalBold"/>
      </w:pPr>
      <w:r w:rsidRPr="006960E6">
        <w:rPr>
          <w:rStyle w:val="HideTWBExt"/>
          <w:b w:val="0"/>
        </w:rPr>
        <w:t>&lt;/RepeatBlock-By&gt;</w:t>
      </w:r>
    </w:p>
    <w:p w14:paraId="663BB52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BA176D5" w14:textId="77777777" w:rsidR="0085647C" w:rsidRPr="00510192" w:rsidRDefault="0085647C" w:rsidP="0085647C">
      <w:pPr>
        <w:pStyle w:val="NormalBold"/>
      </w:pPr>
      <w:r w:rsidRPr="006960E6">
        <w:rPr>
          <w:rStyle w:val="HideTWBExt"/>
          <w:b w:val="0"/>
        </w:rPr>
        <w:t>&lt;Article&gt;</w:t>
      </w:r>
      <w:r w:rsidRPr="00510192">
        <w:t>Põhjendus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A056BDF" w14:textId="77777777" w:rsidTr="004B7964">
        <w:trPr>
          <w:trHeight w:hRule="exact" w:val="240"/>
          <w:jc w:val="center"/>
        </w:trPr>
        <w:tc>
          <w:tcPr>
            <w:tcW w:w="9752" w:type="dxa"/>
            <w:gridSpan w:val="2"/>
            <w:tcBorders>
              <w:top w:val="nil"/>
              <w:left w:val="nil"/>
              <w:bottom w:val="nil"/>
              <w:right w:val="nil"/>
            </w:tcBorders>
          </w:tcPr>
          <w:p w14:paraId="1C587ECE" w14:textId="77777777" w:rsidR="0085647C" w:rsidRPr="00510192" w:rsidRDefault="0085647C" w:rsidP="004B7964"/>
        </w:tc>
      </w:tr>
      <w:tr w:rsidR="0085647C" w:rsidRPr="00510192" w14:paraId="1C043A16" w14:textId="77777777" w:rsidTr="004B7964">
        <w:trPr>
          <w:trHeight w:val="240"/>
          <w:jc w:val="center"/>
        </w:trPr>
        <w:tc>
          <w:tcPr>
            <w:tcW w:w="4876" w:type="dxa"/>
            <w:tcBorders>
              <w:top w:val="nil"/>
              <w:left w:val="nil"/>
              <w:bottom w:val="nil"/>
              <w:right w:val="nil"/>
            </w:tcBorders>
          </w:tcPr>
          <w:p w14:paraId="0D0804F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7B3E927" w14:textId="77777777" w:rsidR="0085647C" w:rsidRPr="00510192" w:rsidRDefault="0085647C" w:rsidP="004B7964">
            <w:pPr>
              <w:pStyle w:val="AmColumnHeading"/>
            </w:pPr>
            <w:r w:rsidRPr="00510192">
              <w:t>Muudatusettepanek</w:t>
            </w:r>
          </w:p>
        </w:tc>
      </w:tr>
      <w:tr w:rsidR="0085647C" w:rsidRPr="00510192" w14:paraId="1BD19060" w14:textId="77777777" w:rsidTr="004B7964">
        <w:trPr>
          <w:jc w:val="center"/>
        </w:trPr>
        <w:tc>
          <w:tcPr>
            <w:tcW w:w="4876" w:type="dxa"/>
            <w:tcBorders>
              <w:top w:val="nil"/>
              <w:left w:val="nil"/>
              <w:bottom w:val="nil"/>
              <w:right w:val="nil"/>
            </w:tcBorders>
          </w:tcPr>
          <w:p w14:paraId="69352B51" w14:textId="77777777" w:rsidR="0085647C" w:rsidRPr="00510192" w:rsidRDefault="0085647C" w:rsidP="004B7964">
            <w:pPr>
              <w:pStyle w:val="Normal6a"/>
            </w:pPr>
            <w:r w:rsidRPr="00510192">
              <w:t>(1)</w:t>
            </w:r>
            <w:r w:rsidRPr="00510192">
              <w:tab/>
            </w:r>
            <w:r w:rsidRPr="00510192">
              <w:rPr>
                <w:b/>
                <w:i/>
              </w:rPr>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rPr>
                <w:b/>
                <w:i/>
              </w:rPr>
              <w:t>kaugelevaatavaid</w:t>
            </w:r>
            <w:proofErr w:type="spellEnd"/>
            <w:r w:rsidRPr="00510192">
              <w:rPr>
                <w:b/>
                <w:i/>
              </w:rPr>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rPr>
                <w:b/>
                <w:i/>
              </w:rPr>
              <w:t>alleesmärke</w:t>
            </w:r>
            <w:proofErr w:type="spellEnd"/>
            <w:r w:rsidRPr="00510192">
              <w:rPr>
                <w:b/>
                <w:i/>
              </w:rPr>
              <w:t xml:space="preserve"> ning läbivaadatud sotsiaalvaldkonna tulemustabelit. Et aidata rakendada </w:t>
            </w:r>
            <w:r w:rsidRPr="00510192">
              <w:t xml:space="preserve">Euroopa sotsiaalõiguste </w:t>
            </w:r>
            <w:r w:rsidRPr="00510192">
              <w:rPr>
                <w:b/>
                <w:i/>
              </w:rPr>
              <w:t xml:space="preserve">sammast, peaks ESF toetama investeerimist inimestesse ja süsteemide reformimist tööhõive, hariduse ja sotsiaalse </w:t>
            </w:r>
            <w:proofErr w:type="spellStart"/>
            <w:r w:rsidRPr="00510192">
              <w:rPr>
                <w:b/>
                <w:i/>
              </w:rPr>
              <w:t>kaasavuse</w:t>
            </w:r>
            <w:proofErr w:type="spellEnd"/>
            <w:r w:rsidRPr="00510192">
              <w:rPr>
                <w:b/>
                <w:i/>
              </w:rPr>
              <w:t xml:space="preserve"> poliitikavaldkonnas ning seega toetama majanduslikku, sotsiaalset ja territoriaalset ühtekuuluvust kooskõlas aluslepingu artikliga 174.</w:t>
            </w:r>
          </w:p>
        </w:tc>
        <w:tc>
          <w:tcPr>
            <w:tcW w:w="4876" w:type="dxa"/>
            <w:tcBorders>
              <w:top w:val="nil"/>
              <w:left w:val="nil"/>
              <w:bottom w:val="nil"/>
              <w:right w:val="nil"/>
            </w:tcBorders>
          </w:tcPr>
          <w:p w14:paraId="37CBADA6" w14:textId="77777777" w:rsidR="0085647C" w:rsidRPr="00510192" w:rsidRDefault="0085647C" w:rsidP="004B7964">
            <w:pPr>
              <w:pStyle w:val="Normal6a"/>
            </w:pPr>
            <w:r w:rsidRPr="00510192">
              <w:t>(1)</w:t>
            </w:r>
            <w:r w:rsidRPr="00510192">
              <w:tab/>
            </w:r>
            <w:r w:rsidRPr="00510192">
              <w:rPr>
                <w:b/>
                <w:i/>
              </w:rPr>
              <w:t xml:space="preserve">Tuletab meelde, et Euroopa Sotsiaalfond (ESF) on loodud vastavalt Euroopa Liidu toimimise lepingu XI jaotisele. ELi toimimise lepingu artiklis 162 on sätestatud </w:t>
            </w:r>
            <w:proofErr w:type="spellStart"/>
            <w:r w:rsidRPr="00510192">
              <w:rPr>
                <w:b/>
                <w:i/>
              </w:rPr>
              <w:t>ESFi</w:t>
            </w:r>
            <w:proofErr w:type="spellEnd"/>
            <w:r w:rsidRPr="00510192">
              <w:rPr>
                <w:b/>
                <w:i/>
              </w:rPr>
              <w:t xml:space="preserve"> eesmärgid ja vahendid, nimelt: edendada tööhõivet ja suurendada geograafilist liikuvust, soodustada tööturu kohanemist majanduslike muudatustega, seda eelkõige kutseõppe ja ümberõppe toetamise kaudu. Tuletab sellega seoses meelde, et see raamistik on ainus õiguslikult siduv raamistik. Uute mittesiduvate eesmärkide lisamine, eriti seoses </w:t>
            </w:r>
            <w:r w:rsidRPr="00510192">
              <w:t>Euroopa sotsiaalõiguste</w:t>
            </w:r>
            <w:r w:rsidRPr="00510192">
              <w:rPr>
                <w:b/>
                <w:i/>
              </w:rPr>
              <w:t xml:space="preserve"> samba, vaesuse vastu võitlemise tegevuskava või Euroopa poolaasta raames koostatud riigipõhiste soovitustega, ei moodusta selle fondi õiguslikku alust. Seega ei tohi lisaeesmärkide lisamine märkimisväärselt muuta või isegi asendada eesmärke ja vahendeid, mille alusel Euroopa Sotsiaalfond on juba aastakümneid toetust andnud;</w:t>
            </w:r>
          </w:p>
        </w:tc>
      </w:tr>
    </w:tbl>
    <w:p w14:paraId="519C68E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787117F8" w14:textId="77777777" w:rsidR="0085647C" w:rsidRPr="00510192" w:rsidRDefault="0085647C" w:rsidP="0085647C">
      <w:r w:rsidRPr="006960E6">
        <w:rPr>
          <w:rStyle w:val="HideTWBExt"/>
        </w:rPr>
        <w:t>&lt;/AmendB&gt;</w:t>
      </w:r>
    </w:p>
    <w:p w14:paraId="4A1E8F4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59</w:t>
      </w:r>
      <w:r w:rsidRPr="006960E6">
        <w:rPr>
          <w:rStyle w:val="HideTWBExt"/>
          <w:b w:val="0"/>
        </w:rPr>
        <w:t>&lt;/NumAmB&gt;</w:t>
      </w:r>
    </w:p>
    <w:p w14:paraId="116B9BCB"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68447E08" w14:textId="77777777" w:rsidR="0085647C" w:rsidRPr="00510192" w:rsidRDefault="0085647C" w:rsidP="0085647C">
      <w:pPr>
        <w:pStyle w:val="NormalBold"/>
      </w:pPr>
      <w:r w:rsidRPr="006960E6">
        <w:rPr>
          <w:rStyle w:val="HideTWBExt"/>
          <w:b w:val="0"/>
        </w:rPr>
        <w:t>&lt;/RepeatBlock-By&gt;</w:t>
      </w:r>
    </w:p>
    <w:p w14:paraId="26A3D71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67F738E" w14:textId="77777777" w:rsidR="0085647C" w:rsidRPr="00510192" w:rsidRDefault="0085647C" w:rsidP="0085647C">
      <w:pPr>
        <w:pStyle w:val="NormalBold"/>
      </w:pPr>
      <w:r w:rsidRPr="006960E6">
        <w:rPr>
          <w:rStyle w:val="HideTWBExt"/>
          <w:b w:val="0"/>
        </w:rPr>
        <w:t>&lt;Article&gt;</w:t>
      </w:r>
      <w:r w:rsidRPr="00510192">
        <w:t>Põhjendus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ABCBD2A" w14:textId="77777777" w:rsidTr="004B7964">
        <w:trPr>
          <w:trHeight w:hRule="exact" w:val="240"/>
          <w:jc w:val="center"/>
        </w:trPr>
        <w:tc>
          <w:tcPr>
            <w:tcW w:w="9752" w:type="dxa"/>
            <w:gridSpan w:val="2"/>
            <w:tcBorders>
              <w:top w:val="nil"/>
              <w:left w:val="nil"/>
              <w:bottom w:val="nil"/>
              <w:right w:val="nil"/>
            </w:tcBorders>
          </w:tcPr>
          <w:p w14:paraId="12810580" w14:textId="77777777" w:rsidR="0085647C" w:rsidRPr="00510192" w:rsidRDefault="0085647C" w:rsidP="004B7964"/>
        </w:tc>
      </w:tr>
      <w:tr w:rsidR="0085647C" w:rsidRPr="00510192" w14:paraId="244E65CD" w14:textId="77777777" w:rsidTr="004B7964">
        <w:trPr>
          <w:trHeight w:val="240"/>
          <w:jc w:val="center"/>
        </w:trPr>
        <w:tc>
          <w:tcPr>
            <w:tcW w:w="4876" w:type="dxa"/>
            <w:tcBorders>
              <w:top w:val="nil"/>
              <w:left w:val="nil"/>
              <w:bottom w:val="nil"/>
              <w:right w:val="nil"/>
            </w:tcBorders>
          </w:tcPr>
          <w:p w14:paraId="35B1E0E8"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40DE672" w14:textId="77777777" w:rsidR="0085647C" w:rsidRPr="00510192" w:rsidRDefault="0085647C" w:rsidP="004B7964">
            <w:pPr>
              <w:pStyle w:val="AmColumnHeading"/>
            </w:pPr>
            <w:r w:rsidRPr="00510192">
              <w:t>Muudatusettepanek</w:t>
            </w:r>
          </w:p>
        </w:tc>
      </w:tr>
      <w:tr w:rsidR="0085647C" w:rsidRPr="00510192" w14:paraId="1DD56668" w14:textId="77777777" w:rsidTr="004B7964">
        <w:trPr>
          <w:jc w:val="center"/>
        </w:trPr>
        <w:tc>
          <w:tcPr>
            <w:tcW w:w="4876" w:type="dxa"/>
            <w:tcBorders>
              <w:top w:val="nil"/>
              <w:left w:val="nil"/>
              <w:bottom w:val="nil"/>
              <w:right w:val="nil"/>
            </w:tcBorders>
          </w:tcPr>
          <w:p w14:paraId="6EA440C3"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investeerimist inimestesse ja süsteemide reformimist tööhõive, hariduse ja sotsiaalse </w:t>
            </w:r>
            <w:proofErr w:type="spellStart"/>
            <w:r w:rsidRPr="00510192">
              <w:t>kaasavuse</w:t>
            </w:r>
            <w:proofErr w:type="spellEnd"/>
            <w:r w:rsidRPr="00510192">
              <w:t xml:space="preserve"> poliitikavaldkonnas ning seega toetama majanduslikku, sotsiaalset ja territoriaalset ühtekuuluvust kooskõlas aluslepingu artikliga 174.</w:t>
            </w:r>
          </w:p>
        </w:tc>
        <w:tc>
          <w:tcPr>
            <w:tcW w:w="4876" w:type="dxa"/>
            <w:tcBorders>
              <w:top w:val="nil"/>
              <w:left w:val="nil"/>
              <w:bottom w:val="nil"/>
              <w:right w:val="nil"/>
            </w:tcBorders>
          </w:tcPr>
          <w:p w14:paraId="2E556A22"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inimestesse investeerimist ja süsteemide reformimist tööhõive, hariduse ja sotsiaalse </w:t>
            </w:r>
            <w:proofErr w:type="spellStart"/>
            <w:r w:rsidRPr="00510192">
              <w:t>kaasavuse</w:t>
            </w:r>
            <w:proofErr w:type="spellEnd"/>
            <w:r w:rsidRPr="00510192">
              <w:t xml:space="preserve"> poliitikavaldkonnas</w:t>
            </w:r>
            <w:r w:rsidRPr="00510192">
              <w:rPr>
                <w:b/>
                <w:bCs/>
                <w:i/>
                <w:iCs/>
              </w:rPr>
              <w:t>, et tagada võrdsed võimalused, aidata kaasa vaesuse kaotamisele, tagada võrdne juurdepääs tööturule, õiglased ja kvaliteetsed töötingimused, sotsiaalkaitse ja kaasatus, keskendudes eelkõige kvaliteetsele ja kaasavale haridusele ja koolitusele, elukestvale õppele, lastesse, noortesse ja haavatavas olukorras olevatesse inimrühmadesse investeerimisele ja põhiteenuste kättesaadavusele</w:t>
            </w:r>
            <w:r w:rsidRPr="00510192">
              <w:t xml:space="preserve"> ning seega toetama majanduslikku, sotsiaalset ja territoriaalset ühtekuuluvust kooskõlas aluslepingu artikliga 174.</w:t>
            </w:r>
          </w:p>
        </w:tc>
      </w:tr>
    </w:tbl>
    <w:p w14:paraId="1EC6654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C27D877" w14:textId="77777777" w:rsidR="0085647C" w:rsidRPr="00510192" w:rsidRDefault="0085647C" w:rsidP="0085647C">
      <w:r w:rsidRPr="006960E6">
        <w:rPr>
          <w:rStyle w:val="HideTWBExt"/>
        </w:rPr>
        <w:t>&lt;/AmendB&gt;</w:t>
      </w:r>
    </w:p>
    <w:p w14:paraId="3F1F617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60</w:t>
      </w:r>
      <w:r w:rsidRPr="006960E6">
        <w:rPr>
          <w:rStyle w:val="HideTWBExt"/>
          <w:b w:val="0"/>
        </w:rPr>
        <w:t>&lt;/NumAmB&gt;</w:t>
      </w:r>
    </w:p>
    <w:p w14:paraId="31EB9A0E"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3681D3EB" w14:textId="77777777" w:rsidR="0085647C" w:rsidRPr="00510192" w:rsidRDefault="0085647C" w:rsidP="0085647C">
      <w:pPr>
        <w:pStyle w:val="NormalBold"/>
      </w:pPr>
      <w:r w:rsidRPr="006960E6">
        <w:rPr>
          <w:rStyle w:val="HideTWBExt"/>
          <w:b w:val="0"/>
        </w:rPr>
        <w:t>&lt;/RepeatBlock-By&gt;</w:t>
      </w:r>
    </w:p>
    <w:p w14:paraId="2DABA72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D375EC7" w14:textId="77777777" w:rsidR="0085647C" w:rsidRPr="00510192" w:rsidRDefault="0085647C" w:rsidP="0085647C">
      <w:pPr>
        <w:pStyle w:val="NormalBold"/>
      </w:pPr>
      <w:r w:rsidRPr="006960E6">
        <w:rPr>
          <w:rStyle w:val="HideTWBExt"/>
          <w:b w:val="0"/>
        </w:rPr>
        <w:t>&lt;Article&gt;</w:t>
      </w:r>
      <w:r w:rsidRPr="00510192">
        <w:t>Põhjendus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EFC966C" w14:textId="77777777" w:rsidTr="004B7964">
        <w:trPr>
          <w:trHeight w:hRule="exact" w:val="240"/>
          <w:jc w:val="center"/>
        </w:trPr>
        <w:tc>
          <w:tcPr>
            <w:tcW w:w="9752" w:type="dxa"/>
            <w:gridSpan w:val="2"/>
            <w:tcBorders>
              <w:top w:val="nil"/>
              <w:left w:val="nil"/>
              <w:bottom w:val="nil"/>
              <w:right w:val="nil"/>
            </w:tcBorders>
          </w:tcPr>
          <w:p w14:paraId="403BBE34" w14:textId="77777777" w:rsidR="0085647C" w:rsidRPr="00510192" w:rsidRDefault="0085647C" w:rsidP="004B7964"/>
        </w:tc>
      </w:tr>
      <w:tr w:rsidR="0085647C" w:rsidRPr="00510192" w14:paraId="44D6C24E" w14:textId="77777777" w:rsidTr="004B7964">
        <w:trPr>
          <w:trHeight w:val="240"/>
          <w:jc w:val="center"/>
        </w:trPr>
        <w:tc>
          <w:tcPr>
            <w:tcW w:w="4876" w:type="dxa"/>
            <w:tcBorders>
              <w:top w:val="nil"/>
              <w:left w:val="nil"/>
              <w:bottom w:val="nil"/>
              <w:right w:val="nil"/>
            </w:tcBorders>
          </w:tcPr>
          <w:p w14:paraId="4B239CA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03D9054" w14:textId="77777777" w:rsidR="0085647C" w:rsidRPr="00510192" w:rsidRDefault="0085647C" w:rsidP="004B7964">
            <w:pPr>
              <w:pStyle w:val="AmColumnHeading"/>
            </w:pPr>
            <w:r w:rsidRPr="00510192">
              <w:t>Muudatusettepanek</w:t>
            </w:r>
          </w:p>
        </w:tc>
      </w:tr>
      <w:tr w:rsidR="0085647C" w:rsidRPr="00510192" w14:paraId="19673ABA" w14:textId="77777777" w:rsidTr="004B7964">
        <w:trPr>
          <w:jc w:val="center"/>
        </w:trPr>
        <w:tc>
          <w:tcPr>
            <w:tcW w:w="4876" w:type="dxa"/>
            <w:tcBorders>
              <w:top w:val="nil"/>
              <w:left w:val="nil"/>
              <w:bottom w:val="nil"/>
              <w:right w:val="nil"/>
            </w:tcBorders>
          </w:tcPr>
          <w:p w14:paraId="7DE8F15D"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investeerimist inimestesse ja süsteemide reformimist tööhõive, hariduse ja sotsiaalse </w:t>
            </w:r>
            <w:proofErr w:type="spellStart"/>
            <w:r w:rsidRPr="00510192">
              <w:t>kaasavuse</w:t>
            </w:r>
            <w:proofErr w:type="spellEnd"/>
            <w:r w:rsidRPr="00510192">
              <w:t xml:space="preserve"> poliitikavaldkonnas ning seega toetama majanduslikku, sotsiaalset ja territoriaalset ühtekuuluvust kooskõlas aluslepingu artikliga 174.</w:t>
            </w:r>
          </w:p>
        </w:tc>
        <w:tc>
          <w:tcPr>
            <w:tcW w:w="4876" w:type="dxa"/>
            <w:tcBorders>
              <w:top w:val="nil"/>
              <w:left w:val="nil"/>
              <w:bottom w:val="nil"/>
              <w:right w:val="nil"/>
            </w:tcBorders>
          </w:tcPr>
          <w:p w14:paraId="6C80847A"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inimestesse investeerimist ja süsteemide reformimist tööhõive, hariduse ja sotsiaalse </w:t>
            </w:r>
            <w:proofErr w:type="spellStart"/>
            <w:r w:rsidRPr="00510192">
              <w:t>kaasavuse</w:t>
            </w:r>
            <w:proofErr w:type="spellEnd"/>
            <w:r w:rsidRPr="00510192">
              <w:t xml:space="preserve"> poliitikavaldkonnas</w:t>
            </w:r>
            <w:r w:rsidRPr="00510192">
              <w:rPr>
                <w:b/>
                <w:bCs/>
                <w:i/>
                <w:iCs/>
              </w:rPr>
              <w:t>, et tagada võrdsed võimalused, aidata kaasa vaesuse kaotamisele, tagada võrdne juurdepääs tööturule, õiglased ja kvaliteetsed töötingimused, sotsiaalkaitse ja kaasatus, keskendudes eelkõige kvaliteetsele ja kaasavale haridusele ja koolitusele, elukestvale õppele, lastesse, noortesse ja haavatavatesse isikutesse investeerimisele ja põhiteenuste kättesaadavusele</w:t>
            </w:r>
            <w:r w:rsidRPr="00510192">
              <w:t xml:space="preserve"> ning seega toetama majanduslikku, sotsiaalset ja territoriaalset ühtekuuluvust kooskõlas aluslepingu artikliga 174.</w:t>
            </w:r>
          </w:p>
        </w:tc>
      </w:tr>
    </w:tbl>
    <w:p w14:paraId="2844B58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EF4F294" w14:textId="77777777" w:rsidR="0085647C" w:rsidRPr="00510192" w:rsidRDefault="0085647C" w:rsidP="0085647C">
      <w:r w:rsidRPr="006960E6">
        <w:rPr>
          <w:rStyle w:val="HideTWBExt"/>
        </w:rPr>
        <w:t>&lt;/AmendB&gt;</w:t>
      </w:r>
    </w:p>
    <w:p w14:paraId="13D2C3E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61</w:t>
      </w:r>
      <w:r w:rsidRPr="006960E6">
        <w:rPr>
          <w:rStyle w:val="HideTWBExt"/>
          <w:b w:val="0"/>
        </w:rPr>
        <w:t>&lt;/NumAmB&gt;</w:t>
      </w:r>
    </w:p>
    <w:p w14:paraId="17B2A334"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3B2BC866" w14:textId="77777777" w:rsidR="0085647C" w:rsidRPr="00510192" w:rsidRDefault="0085647C" w:rsidP="0085647C">
      <w:pPr>
        <w:pStyle w:val="NormalBold"/>
      </w:pPr>
      <w:r w:rsidRPr="006960E6">
        <w:rPr>
          <w:rStyle w:val="HideTWBExt"/>
          <w:b w:val="0"/>
        </w:rPr>
        <w:t>&lt;/RepeatBlock-By&gt;</w:t>
      </w:r>
    </w:p>
    <w:p w14:paraId="19B3C7F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10B69E9" w14:textId="77777777" w:rsidR="0085647C" w:rsidRPr="00510192" w:rsidRDefault="0085647C" w:rsidP="0085647C">
      <w:pPr>
        <w:pStyle w:val="NormalBold"/>
      </w:pPr>
      <w:r w:rsidRPr="006960E6">
        <w:rPr>
          <w:rStyle w:val="HideTWBExt"/>
          <w:b w:val="0"/>
        </w:rPr>
        <w:t>&lt;Article&gt;</w:t>
      </w:r>
      <w:r w:rsidRPr="00510192">
        <w:t>Põhjendus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351E22A" w14:textId="77777777" w:rsidTr="004B7964">
        <w:trPr>
          <w:trHeight w:hRule="exact" w:val="240"/>
          <w:jc w:val="center"/>
        </w:trPr>
        <w:tc>
          <w:tcPr>
            <w:tcW w:w="9752" w:type="dxa"/>
            <w:gridSpan w:val="2"/>
            <w:tcBorders>
              <w:top w:val="nil"/>
              <w:left w:val="nil"/>
              <w:bottom w:val="nil"/>
              <w:right w:val="nil"/>
            </w:tcBorders>
          </w:tcPr>
          <w:p w14:paraId="4DEAC9F0" w14:textId="77777777" w:rsidR="0085647C" w:rsidRPr="00510192" w:rsidRDefault="0085647C" w:rsidP="004B7964"/>
        </w:tc>
      </w:tr>
      <w:tr w:rsidR="0085647C" w:rsidRPr="00510192" w14:paraId="680BA295" w14:textId="77777777" w:rsidTr="004B7964">
        <w:trPr>
          <w:trHeight w:val="240"/>
          <w:jc w:val="center"/>
        </w:trPr>
        <w:tc>
          <w:tcPr>
            <w:tcW w:w="4876" w:type="dxa"/>
            <w:tcBorders>
              <w:top w:val="nil"/>
              <w:left w:val="nil"/>
              <w:bottom w:val="nil"/>
              <w:right w:val="nil"/>
            </w:tcBorders>
          </w:tcPr>
          <w:p w14:paraId="375E474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6E0C5A9" w14:textId="77777777" w:rsidR="0085647C" w:rsidRPr="00510192" w:rsidRDefault="0085647C" w:rsidP="004B7964">
            <w:pPr>
              <w:pStyle w:val="AmColumnHeading"/>
            </w:pPr>
            <w:r w:rsidRPr="00510192">
              <w:t>Muudatusettepanek</w:t>
            </w:r>
          </w:p>
        </w:tc>
      </w:tr>
      <w:tr w:rsidR="0085647C" w:rsidRPr="00510192" w14:paraId="657B37F3" w14:textId="77777777" w:rsidTr="004B7964">
        <w:trPr>
          <w:jc w:val="center"/>
        </w:trPr>
        <w:tc>
          <w:tcPr>
            <w:tcW w:w="4876" w:type="dxa"/>
            <w:tcBorders>
              <w:top w:val="nil"/>
              <w:left w:val="nil"/>
              <w:bottom w:val="nil"/>
              <w:right w:val="nil"/>
            </w:tcBorders>
          </w:tcPr>
          <w:p w14:paraId="21692531"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investeerimist inimestesse ja süsteemide reformimist tööhõive, hariduse ja sotsiaalse </w:t>
            </w:r>
            <w:proofErr w:type="spellStart"/>
            <w:r w:rsidRPr="00510192">
              <w:t>kaasavuse</w:t>
            </w:r>
            <w:proofErr w:type="spellEnd"/>
            <w:r w:rsidRPr="00510192">
              <w:t xml:space="preserve"> poliitikavaldkonnas ning seega toetama majanduslikku, sotsiaalset ja territoriaalset ühtekuuluvust kooskõlas aluslepingu artikliga 174.</w:t>
            </w:r>
          </w:p>
        </w:tc>
        <w:tc>
          <w:tcPr>
            <w:tcW w:w="4876" w:type="dxa"/>
            <w:tcBorders>
              <w:top w:val="nil"/>
              <w:left w:val="nil"/>
              <w:bottom w:val="nil"/>
              <w:right w:val="nil"/>
            </w:tcBorders>
          </w:tcPr>
          <w:p w14:paraId="59C49454"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inimestesse investeerimist ja süsteemide reformimist tööhõive, hariduse ja sotsiaalse </w:t>
            </w:r>
            <w:proofErr w:type="spellStart"/>
            <w:r w:rsidRPr="00510192">
              <w:t>kaasavuse</w:t>
            </w:r>
            <w:proofErr w:type="spellEnd"/>
            <w:r w:rsidRPr="00510192">
              <w:t xml:space="preserve"> poliitikavaldkonnas</w:t>
            </w:r>
            <w:r w:rsidRPr="00510192">
              <w:rPr>
                <w:b/>
                <w:bCs/>
                <w:i/>
                <w:iCs/>
              </w:rPr>
              <w:t>, et aidata kaasa vaesuse kaotamisele ja tagada võrdsed võimalused, võrdne juurdepääs tööturule, õiglased ja kvaliteetsed töötingimused, sotsiaalkaitse ja kaasatus, keskendudes eelkõige kvaliteetsele ja kaasavale haridusele ja koolitusele, elukestvale õppele, lastesse ja noortesse investeerimisele ja põhiteenuste kättesaadavusele</w:t>
            </w:r>
            <w:r w:rsidRPr="00510192">
              <w:t xml:space="preserve"> ning seega toetama majanduslikku, sotsiaalset ja territoriaalset ühtekuuluvust kooskõlas aluslepingu artikliga 174.</w:t>
            </w:r>
          </w:p>
        </w:tc>
      </w:tr>
    </w:tbl>
    <w:p w14:paraId="431E528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D50B212" w14:textId="77777777" w:rsidR="0085647C" w:rsidRPr="00510192" w:rsidRDefault="0085647C" w:rsidP="0085647C">
      <w:r w:rsidRPr="006960E6">
        <w:rPr>
          <w:rStyle w:val="HideTWBExt"/>
        </w:rPr>
        <w:t>&lt;/AmendB&gt;</w:t>
      </w:r>
    </w:p>
    <w:p w14:paraId="1C44CA0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62</w:t>
      </w:r>
      <w:r w:rsidRPr="006960E6">
        <w:rPr>
          <w:rStyle w:val="HideTWBExt"/>
          <w:b w:val="0"/>
        </w:rPr>
        <w:t>&lt;/NumAmB&gt;</w:t>
      </w:r>
    </w:p>
    <w:p w14:paraId="1606394B" w14:textId="77777777" w:rsidR="0085647C" w:rsidRPr="00510192" w:rsidRDefault="0085647C" w:rsidP="0085647C">
      <w:pPr>
        <w:pStyle w:val="NormalBold"/>
      </w:pPr>
      <w:r w:rsidRPr="006960E6">
        <w:rPr>
          <w:rStyle w:val="HideTWBExt"/>
          <w:b w:val="0"/>
        </w:rPr>
        <w:t>&lt;RepeatBlock-By&gt;&lt;Members&gt;</w:t>
      </w:r>
      <w:r w:rsidRPr="00510192">
        <w:t>Hristo Petrov, Martin Hojsík, Brigitte van den Berg, Valérie Devaux, Grégory Allione</w:t>
      </w:r>
      <w:r w:rsidRPr="006960E6">
        <w:rPr>
          <w:rStyle w:val="HideTWBExt"/>
          <w:b w:val="0"/>
        </w:rPr>
        <w:t>&lt;/Members&gt;</w:t>
      </w:r>
    </w:p>
    <w:p w14:paraId="07D0BD2E" w14:textId="77777777" w:rsidR="0085647C" w:rsidRPr="00510192" w:rsidRDefault="0085647C" w:rsidP="0085647C">
      <w:pPr>
        <w:pStyle w:val="NormalBold"/>
      </w:pPr>
      <w:r w:rsidRPr="006960E6">
        <w:rPr>
          <w:rStyle w:val="HideTWBExt"/>
          <w:b w:val="0"/>
        </w:rPr>
        <w:t>&lt;/RepeatBlock-By&gt;</w:t>
      </w:r>
    </w:p>
    <w:p w14:paraId="6DF6336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91EB7E8" w14:textId="77777777" w:rsidR="0085647C" w:rsidRPr="00510192" w:rsidRDefault="0085647C" w:rsidP="0085647C">
      <w:pPr>
        <w:pStyle w:val="NormalBold"/>
      </w:pPr>
      <w:r w:rsidRPr="006960E6">
        <w:rPr>
          <w:rStyle w:val="HideTWBExt"/>
          <w:b w:val="0"/>
        </w:rPr>
        <w:t>&lt;Article&gt;</w:t>
      </w:r>
      <w:r w:rsidRPr="00510192">
        <w:t>Põhjendus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AA61BF7" w14:textId="77777777" w:rsidTr="004B7964">
        <w:trPr>
          <w:trHeight w:hRule="exact" w:val="240"/>
          <w:jc w:val="center"/>
        </w:trPr>
        <w:tc>
          <w:tcPr>
            <w:tcW w:w="9752" w:type="dxa"/>
            <w:gridSpan w:val="2"/>
            <w:tcBorders>
              <w:top w:val="nil"/>
              <w:left w:val="nil"/>
              <w:bottom w:val="nil"/>
              <w:right w:val="nil"/>
            </w:tcBorders>
          </w:tcPr>
          <w:p w14:paraId="4A820FD4" w14:textId="77777777" w:rsidR="0085647C" w:rsidRPr="00510192" w:rsidRDefault="0085647C" w:rsidP="004B7964"/>
        </w:tc>
      </w:tr>
      <w:tr w:rsidR="0085647C" w:rsidRPr="00510192" w14:paraId="3220D81F" w14:textId="77777777" w:rsidTr="004B7964">
        <w:trPr>
          <w:trHeight w:val="240"/>
          <w:jc w:val="center"/>
        </w:trPr>
        <w:tc>
          <w:tcPr>
            <w:tcW w:w="4876" w:type="dxa"/>
            <w:tcBorders>
              <w:top w:val="nil"/>
              <w:left w:val="nil"/>
              <w:bottom w:val="nil"/>
              <w:right w:val="nil"/>
            </w:tcBorders>
          </w:tcPr>
          <w:p w14:paraId="518BDEC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DEE1822" w14:textId="77777777" w:rsidR="0085647C" w:rsidRPr="00510192" w:rsidRDefault="0085647C" w:rsidP="004B7964">
            <w:pPr>
              <w:pStyle w:val="AmColumnHeading"/>
            </w:pPr>
            <w:r w:rsidRPr="00510192">
              <w:t>Muudatusettepanek</w:t>
            </w:r>
          </w:p>
        </w:tc>
      </w:tr>
      <w:tr w:rsidR="0085647C" w:rsidRPr="00510192" w14:paraId="4DE5E2DA" w14:textId="77777777" w:rsidTr="004B7964">
        <w:trPr>
          <w:jc w:val="center"/>
        </w:trPr>
        <w:tc>
          <w:tcPr>
            <w:tcW w:w="4876" w:type="dxa"/>
            <w:tcBorders>
              <w:top w:val="nil"/>
              <w:left w:val="nil"/>
              <w:bottom w:val="nil"/>
              <w:right w:val="nil"/>
            </w:tcBorders>
          </w:tcPr>
          <w:p w14:paraId="310FFC32"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investeerimist inimestesse ja süsteemide reformimist tööhõive, hariduse ja sotsiaalse </w:t>
            </w:r>
            <w:proofErr w:type="spellStart"/>
            <w:r w:rsidRPr="00510192">
              <w:t>kaasavuse</w:t>
            </w:r>
            <w:proofErr w:type="spellEnd"/>
            <w:r w:rsidRPr="00510192">
              <w:t xml:space="preserve"> poliitikavaldkonnas ning seega toetama majanduslikku, sotsiaalset ja territoriaalset ühtekuuluvust kooskõlas aluslepingu artikliga 174.</w:t>
            </w:r>
          </w:p>
        </w:tc>
        <w:tc>
          <w:tcPr>
            <w:tcW w:w="4876" w:type="dxa"/>
            <w:tcBorders>
              <w:top w:val="nil"/>
              <w:left w:val="nil"/>
              <w:bottom w:val="nil"/>
              <w:right w:val="nil"/>
            </w:tcBorders>
          </w:tcPr>
          <w:p w14:paraId="4D4AE953"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investeerimist inimestesse ja süsteemide reformimist tööhõive, </w:t>
            </w:r>
            <w:r w:rsidRPr="00510192">
              <w:rPr>
                <w:b/>
                <w:bCs/>
                <w:i/>
                <w:iCs/>
              </w:rPr>
              <w:t>oskuste,</w:t>
            </w:r>
            <w:r w:rsidRPr="00510192">
              <w:t xml:space="preserve"> hariduse</w:t>
            </w:r>
            <w:r w:rsidRPr="00510192">
              <w:rPr>
                <w:b/>
                <w:bCs/>
                <w:i/>
                <w:iCs/>
              </w:rPr>
              <w:t>, koolituse</w:t>
            </w:r>
            <w:r w:rsidRPr="00510192">
              <w:t xml:space="preserve"> ja sotsiaalse </w:t>
            </w:r>
            <w:proofErr w:type="spellStart"/>
            <w:r w:rsidRPr="00510192">
              <w:t>kaasavuse</w:t>
            </w:r>
            <w:proofErr w:type="spellEnd"/>
            <w:r w:rsidRPr="00510192">
              <w:t xml:space="preserve"> poliitikavaldkonnas ning seega </w:t>
            </w:r>
            <w:r w:rsidRPr="00510192">
              <w:rPr>
                <w:b/>
                <w:bCs/>
                <w:i/>
                <w:iCs/>
              </w:rPr>
              <w:t>parandama tööhõivevõimalusi ja tõstma elatustaset kooskõlas aluslepingu artikliga 162, ning</w:t>
            </w:r>
            <w:r w:rsidRPr="00510192">
              <w:t xml:space="preserve"> toetama majanduslikku, sotsiaalset ja territoriaalset ühtekuuluvust kooskõlas aluslepingu artikliga 174.</w:t>
            </w:r>
          </w:p>
        </w:tc>
      </w:tr>
    </w:tbl>
    <w:p w14:paraId="073CACE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DC1B604" w14:textId="77777777" w:rsidR="0085647C" w:rsidRPr="00510192" w:rsidRDefault="0085647C" w:rsidP="0085647C">
      <w:r w:rsidRPr="006960E6">
        <w:rPr>
          <w:rStyle w:val="HideTWBExt"/>
        </w:rPr>
        <w:t>&lt;/AmendB&gt;</w:t>
      </w:r>
    </w:p>
    <w:p w14:paraId="73BBEC0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63</w:t>
      </w:r>
      <w:r w:rsidRPr="006960E6">
        <w:rPr>
          <w:rStyle w:val="HideTWBExt"/>
          <w:b w:val="0"/>
        </w:rPr>
        <w:t>&lt;/NumAmB&gt;</w:t>
      </w:r>
    </w:p>
    <w:p w14:paraId="0B5BFA3B"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629B69CC" w14:textId="77777777" w:rsidR="0085647C" w:rsidRPr="00510192" w:rsidRDefault="0085647C" w:rsidP="0085647C">
      <w:pPr>
        <w:pStyle w:val="NormalBold"/>
      </w:pPr>
      <w:r w:rsidRPr="006960E6">
        <w:rPr>
          <w:rStyle w:val="HideTWBExt"/>
          <w:b w:val="0"/>
        </w:rPr>
        <w:t>&lt;/RepeatBlock-By&gt;</w:t>
      </w:r>
    </w:p>
    <w:p w14:paraId="7F36921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B8EAA02" w14:textId="77777777" w:rsidR="0085647C" w:rsidRPr="00510192" w:rsidRDefault="0085647C" w:rsidP="0085647C">
      <w:pPr>
        <w:pStyle w:val="NormalBold"/>
      </w:pPr>
      <w:r w:rsidRPr="006960E6">
        <w:rPr>
          <w:rStyle w:val="HideTWBExt"/>
          <w:b w:val="0"/>
        </w:rPr>
        <w:t>&lt;Article&gt;</w:t>
      </w:r>
      <w:r w:rsidRPr="00510192">
        <w:t>Põhjendus 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1407B56" w14:textId="77777777" w:rsidTr="004B7964">
        <w:trPr>
          <w:trHeight w:hRule="exact" w:val="240"/>
          <w:jc w:val="center"/>
        </w:trPr>
        <w:tc>
          <w:tcPr>
            <w:tcW w:w="9752" w:type="dxa"/>
            <w:gridSpan w:val="2"/>
            <w:tcBorders>
              <w:top w:val="nil"/>
              <w:left w:val="nil"/>
              <w:bottom w:val="nil"/>
              <w:right w:val="nil"/>
            </w:tcBorders>
          </w:tcPr>
          <w:p w14:paraId="5B1CF71A" w14:textId="77777777" w:rsidR="0085647C" w:rsidRPr="00510192" w:rsidRDefault="0085647C" w:rsidP="004B7964"/>
        </w:tc>
      </w:tr>
      <w:tr w:rsidR="0085647C" w:rsidRPr="00510192" w14:paraId="2050155E" w14:textId="77777777" w:rsidTr="004B7964">
        <w:trPr>
          <w:trHeight w:val="240"/>
          <w:jc w:val="center"/>
        </w:trPr>
        <w:tc>
          <w:tcPr>
            <w:tcW w:w="4876" w:type="dxa"/>
            <w:tcBorders>
              <w:top w:val="nil"/>
              <w:left w:val="nil"/>
              <w:bottom w:val="nil"/>
              <w:right w:val="nil"/>
            </w:tcBorders>
          </w:tcPr>
          <w:p w14:paraId="21C8526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D0D3FAA" w14:textId="77777777" w:rsidR="0085647C" w:rsidRPr="00510192" w:rsidRDefault="0085647C" w:rsidP="004B7964">
            <w:pPr>
              <w:pStyle w:val="AmColumnHeading"/>
            </w:pPr>
            <w:r w:rsidRPr="00510192">
              <w:t>Muudatusettepanek</w:t>
            </w:r>
          </w:p>
        </w:tc>
      </w:tr>
      <w:tr w:rsidR="0085647C" w:rsidRPr="00510192" w14:paraId="57CBE29F" w14:textId="77777777" w:rsidTr="004B7964">
        <w:trPr>
          <w:jc w:val="center"/>
        </w:trPr>
        <w:tc>
          <w:tcPr>
            <w:tcW w:w="4876" w:type="dxa"/>
            <w:tcBorders>
              <w:top w:val="nil"/>
              <w:left w:val="nil"/>
              <w:bottom w:val="nil"/>
              <w:right w:val="nil"/>
            </w:tcBorders>
          </w:tcPr>
          <w:p w14:paraId="3B50869C"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investeerimist inimestesse ja süsteemide reformimist tööhõive, hariduse ja sotsiaalse </w:t>
            </w:r>
            <w:proofErr w:type="spellStart"/>
            <w:r w:rsidRPr="00510192">
              <w:t>kaasavuse</w:t>
            </w:r>
            <w:proofErr w:type="spellEnd"/>
            <w:r w:rsidRPr="00510192">
              <w:t xml:space="preserve"> poliitikavaldkonnas ning seega toetama majanduslikku, sotsiaalset ja territoriaalset ühtekuuluvust kooskõlas aluslepingu artikliga 174.</w:t>
            </w:r>
          </w:p>
        </w:tc>
        <w:tc>
          <w:tcPr>
            <w:tcW w:w="4876" w:type="dxa"/>
            <w:tcBorders>
              <w:top w:val="nil"/>
              <w:left w:val="nil"/>
              <w:bottom w:val="nil"/>
              <w:right w:val="nil"/>
            </w:tcBorders>
          </w:tcPr>
          <w:p w14:paraId="1B48ED7F" w14:textId="77777777" w:rsidR="0085647C" w:rsidRPr="00510192" w:rsidRDefault="0085647C" w:rsidP="004B7964">
            <w:pPr>
              <w:pStyle w:val="Normal6a"/>
            </w:pPr>
            <w:r w:rsidRPr="00510192">
              <w:t>(1)</w:t>
            </w:r>
            <w:r w:rsidRPr="00510192">
              <w:tab/>
              <w:t xml:space="preserve">17. novembril 2017 kuulutasid Euroopa Parlament, nõukogu ja komisjon ühiselt välja Euroopa sotsiaalõiguste samba vastusena Euroopas esinevatele sotsiaalsetele probleemidele. Samba kakskümmend keskset põhimõtet on jaotatud kolme kategooriasse: võrdsed võimalused ja juurdepääs tööturule, õiglased töötingimused ning sotsiaalkaitse ja sotsiaalne kaasatus. Euroopa Sotsiaalfondi (edaspidi „ESF“) meetmete puhul tuleks juhinduda Euroopa sotsiaalõiguste samba kahekümnest põhimõttest. Komisjon esitas 4. märtsil 2021 Euroopa sotsiaalõiguste samba rakendamise tegevuskava (edaspidi „tegevuskava“), mis sisaldab 2030. aastaks seatud </w:t>
            </w:r>
            <w:proofErr w:type="spellStart"/>
            <w:r w:rsidRPr="00510192">
              <w:t>kaugelevaatavaid</w:t>
            </w:r>
            <w:proofErr w:type="spellEnd"/>
            <w:r w:rsidRPr="00510192">
              <w:t xml:space="preserve">, ent realistlikke liidu peamisi eesmärke tööhõive valdkonnas (vähemalt 78 % elanikkonnast vanuses 20–64 peaks töötama), oskuste alal (vähemalt 60 % kõigist täiskasvanutest peaks igal aastal mõnel koolitusel osalema) ning vaesuse vähendamise alal (vaesuse või sotsiaalse tõrjutuse riskiga inimesi peaks olema vähemalt 15 miljonit vähem, sealhulgas viis miljonit last) (edaspidi „liidu 2030. aasta peamised eesmärgid“) ja täiendavaid </w:t>
            </w:r>
            <w:proofErr w:type="spellStart"/>
            <w:r w:rsidRPr="00510192">
              <w:t>alleesmärke</w:t>
            </w:r>
            <w:proofErr w:type="spellEnd"/>
            <w:r w:rsidRPr="00510192">
              <w:t xml:space="preserve"> ning läbivaadatud sotsiaalvaldkonna tulemustabelit. Et aidata rakendada Euroopa sotsiaalõiguste sammast, peaks ESF toetama investeerimist inimestesse ja süsteemide reformimist tööhõive, </w:t>
            </w:r>
            <w:r w:rsidRPr="00510192">
              <w:rPr>
                <w:b/>
                <w:bCs/>
                <w:i/>
                <w:iCs/>
              </w:rPr>
              <w:t>oskuste,</w:t>
            </w:r>
            <w:r w:rsidRPr="00510192">
              <w:t xml:space="preserve"> hariduse</w:t>
            </w:r>
            <w:r w:rsidRPr="00510192">
              <w:rPr>
                <w:b/>
                <w:bCs/>
                <w:i/>
                <w:iCs/>
              </w:rPr>
              <w:t>, koolituse</w:t>
            </w:r>
            <w:r w:rsidRPr="00510192">
              <w:t xml:space="preserve"> ja sotsiaalse </w:t>
            </w:r>
            <w:proofErr w:type="spellStart"/>
            <w:r w:rsidRPr="00510192">
              <w:t>kaasavuse</w:t>
            </w:r>
            <w:proofErr w:type="spellEnd"/>
            <w:r w:rsidRPr="00510192">
              <w:t xml:space="preserve"> poliitikavaldkonnas ning seega toetama majanduslikku, sotsiaalset ja territoriaalset ühtekuuluvust kooskõlas aluslepingu artikliga 174.</w:t>
            </w:r>
          </w:p>
        </w:tc>
      </w:tr>
    </w:tbl>
    <w:p w14:paraId="43C1E48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068BEB4" w14:textId="77777777" w:rsidR="0085647C" w:rsidRPr="00510192" w:rsidRDefault="0085647C" w:rsidP="0085647C">
      <w:r w:rsidRPr="006960E6">
        <w:rPr>
          <w:rStyle w:val="HideTWBExt"/>
        </w:rPr>
        <w:t>&lt;/AmendB&gt;</w:t>
      </w:r>
    </w:p>
    <w:p w14:paraId="6D5CD20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64</w:t>
      </w:r>
      <w:r w:rsidRPr="006960E6">
        <w:rPr>
          <w:rStyle w:val="HideTWBExt"/>
          <w:b w:val="0"/>
        </w:rPr>
        <w:t>&lt;/NumAmB&gt;</w:t>
      </w:r>
    </w:p>
    <w:p w14:paraId="1CF32759" w14:textId="77777777" w:rsidR="0085647C" w:rsidRPr="00510192" w:rsidRDefault="0085647C" w:rsidP="0085647C">
      <w:pPr>
        <w:pStyle w:val="NormalBold"/>
      </w:pPr>
      <w:r w:rsidRPr="006960E6">
        <w:rPr>
          <w:rStyle w:val="HideTWBExt"/>
          <w:b w:val="0"/>
        </w:rPr>
        <w:t>&lt;RepeatBlock-By&gt;&lt;Members&gt;</w:t>
      </w:r>
      <w:r w:rsidRPr="00510192">
        <w:t>Hristo Petrov, Martin Hojsík, Brigitte van den Berg, Valérie Devaux, Grégory Allione</w:t>
      </w:r>
      <w:r w:rsidRPr="006960E6">
        <w:rPr>
          <w:rStyle w:val="HideTWBExt"/>
          <w:b w:val="0"/>
        </w:rPr>
        <w:t>&lt;/Members&gt;</w:t>
      </w:r>
    </w:p>
    <w:p w14:paraId="37394717" w14:textId="77777777" w:rsidR="0085647C" w:rsidRPr="00510192" w:rsidRDefault="0085647C" w:rsidP="0085647C">
      <w:pPr>
        <w:pStyle w:val="NormalBold"/>
      </w:pPr>
      <w:r w:rsidRPr="006960E6">
        <w:rPr>
          <w:rStyle w:val="HideTWBExt"/>
          <w:b w:val="0"/>
        </w:rPr>
        <w:t>&lt;/RepeatBlock-By&gt;</w:t>
      </w:r>
    </w:p>
    <w:p w14:paraId="2B691B5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A49C3B8" w14:textId="77777777" w:rsidR="0085647C" w:rsidRPr="00510192" w:rsidRDefault="0085647C" w:rsidP="0085647C">
      <w:pPr>
        <w:pStyle w:val="NormalBold"/>
      </w:pPr>
      <w:r w:rsidRPr="006960E6">
        <w:rPr>
          <w:rStyle w:val="HideTWBExt"/>
          <w:b w:val="0"/>
        </w:rPr>
        <w:t>&lt;Article&gt;</w:t>
      </w:r>
      <w:r w:rsidRPr="00510192">
        <w:t>Põhjendus 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4F4FABA" w14:textId="77777777" w:rsidTr="004B7964">
        <w:trPr>
          <w:trHeight w:hRule="exact" w:val="240"/>
          <w:jc w:val="center"/>
        </w:trPr>
        <w:tc>
          <w:tcPr>
            <w:tcW w:w="9752" w:type="dxa"/>
            <w:gridSpan w:val="2"/>
            <w:tcBorders>
              <w:top w:val="nil"/>
              <w:left w:val="nil"/>
              <w:bottom w:val="nil"/>
              <w:right w:val="nil"/>
            </w:tcBorders>
          </w:tcPr>
          <w:p w14:paraId="7AE66D1D" w14:textId="77777777" w:rsidR="0085647C" w:rsidRPr="00510192" w:rsidRDefault="0085647C" w:rsidP="004B7964"/>
        </w:tc>
      </w:tr>
      <w:tr w:rsidR="0085647C" w:rsidRPr="00510192" w14:paraId="10A77E77" w14:textId="77777777" w:rsidTr="004B7964">
        <w:trPr>
          <w:trHeight w:val="240"/>
          <w:jc w:val="center"/>
        </w:trPr>
        <w:tc>
          <w:tcPr>
            <w:tcW w:w="4876" w:type="dxa"/>
            <w:tcBorders>
              <w:top w:val="nil"/>
              <w:left w:val="nil"/>
              <w:bottom w:val="nil"/>
              <w:right w:val="nil"/>
            </w:tcBorders>
          </w:tcPr>
          <w:p w14:paraId="7543A1E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EA66618" w14:textId="77777777" w:rsidR="0085647C" w:rsidRPr="00510192" w:rsidRDefault="0085647C" w:rsidP="004B7964">
            <w:pPr>
              <w:pStyle w:val="AmColumnHeading"/>
            </w:pPr>
            <w:r w:rsidRPr="00510192">
              <w:t>Muudatusettepanek</w:t>
            </w:r>
          </w:p>
        </w:tc>
      </w:tr>
      <w:tr w:rsidR="0085647C" w:rsidRPr="00510192" w14:paraId="5366B0B7" w14:textId="77777777" w:rsidTr="004B7964">
        <w:trPr>
          <w:jc w:val="center"/>
        </w:trPr>
        <w:tc>
          <w:tcPr>
            <w:tcW w:w="4876" w:type="dxa"/>
            <w:tcBorders>
              <w:top w:val="nil"/>
              <w:left w:val="nil"/>
              <w:bottom w:val="nil"/>
              <w:right w:val="nil"/>
            </w:tcBorders>
          </w:tcPr>
          <w:p w14:paraId="04AB433F" w14:textId="77777777" w:rsidR="0085647C" w:rsidRPr="00510192" w:rsidRDefault="0085647C" w:rsidP="004B7964">
            <w:pPr>
              <w:pStyle w:val="Normal6a"/>
            </w:pPr>
            <w:r w:rsidRPr="00510192">
              <w:t>(2)</w:t>
            </w:r>
            <w:r w:rsidRPr="00510192">
              <w:tab/>
              <w:t xml:space="preserve">Peamine vahend liidu ja liikmesriikide tööhõive- ja sotsiaalpoliitika koordineerimiseks on aluslepingu artikli 148 lõike 2 kohased liikmesriikide tööhõivepoliitika suunised, mille nõukogu võtab igal aastal vastu Euroopa poolaasta raames. Neis suunistes esitatakse tööhõive-, haridus-, oskuste- ja sotsiaalpoliitika ühised prioriteedid ja eesmärgid, et parandada liidu konkurentsivõimet ning muuta liit paremaks kohaks, kus investeerida, luua töökohti ja edendada sotsiaalset ühtekuuluvust. ESF on liidu peamine vahend </w:t>
            </w:r>
            <w:r w:rsidRPr="00510192">
              <w:rPr>
                <w:b/>
                <w:bCs/>
                <w:i/>
                <w:iCs/>
              </w:rPr>
              <w:t>tööhõivesuuniste toetamiseks ning</w:t>
            </w:r>
            <w:r w:rsidRPr="00510192">
              <w:t xml:space="preserve"> liidu tööhõive- ja sotsiaalpoliitika eesmärkide saavutamiseks. Tööhõivesuunised täiendavad Euroopa sotsiaalõiguste samba põhimõtteid. Sellega seoses tuleks </w:t>
            </w:r>
            <w:proofErr w:type="spellStart"/>
            <w:r w:rsidRPr="00510192">
              <w:t>ESFi</w:t>
            </w:r>
            <w:proofErr w:type="spellEnd"/>
            <w:r w:rsidRPr="00510192">
              <w:t xml:space="preserve"> kohaldamisala aastatel 2028–2034 viia täielikult kooskõlla nõukogu otsusega (EL)...</w:t>
            </w:r>
            <w:r w:rsidRPr="00510192">
              <w:rPr>
                <w:vertAlign w:val="superscript"/>
              </w:rPr>
              <w:t xml:space="preserve"> 1</w:t>
            </w:r>
            <w:r w:rsidRPr="00510192">
              <w:t xml:space="preserve"> [tööhõivesuunised, mille nõukogu võtab vastu hiljemalt 1. jaanuariks 2027].</w:t>
            </w:r>
          </w:p>
        </w:tc>
        <w:tc>
          <w:tcPr>
            <w:tcW w:w="4876" w:type="dxa"/>
            <w:tcBorders>
              <w:top w:val="nil"/>
              <w:left w:val="nil"/>
              <w:bottom w:val="nil"/>
              <w:right w:val="nil"/>
            </w:tcBorders>
          </w:tcPr>
          <w:p w14:paraId="393F7B37" w14:textId="77777777" w:rsidR="0085647C" w:rsidRPr="00510192" w:rsidRDefault="0085647C" w:rsidP="004B7964">
            <w:pPr>
              <w:pStyle w:val="Normal6a"/>
            </w:pPr>
            <w:r w:rsidRPr="00510192">
              <w:t>(2)</w:t>
            </w:r>
            <w:r w:rsidRPr="00510192">
              <w:tab/>
              <w:t xml:space="preserve">Peamine vahend liidu ja liikmesriikide tööhõive- ja sotsiaalpoliitika koordineerimiseks on aluslepingu artikli 148 lõike 2 kohased liikmesriikide tööhõivepoliitika suunised, mille nõukogu võtab igal aastal vastu Euroopa poolaasta raames. Neis suunistes esitatakse tööhõive-, haridus-, oskuste- ja sotsiaalpoliitika ühised prioriteedid ja eesmärgid, et parandada liidu konkurentsivõimet ning muuta liit paremaks kohaks, kus investeerida, luua </w:t>
            </w:r>
            <w:r w:rsidRPr="00510192">
              <w:rPr>
                <w:b/>
                <w:bCs/>
                <w:i/>
                <w:iCs/>
              </w:rPr>
              <w:t>kvaliteetseid</w:t>
            </w:r>
            <w:r w:rsidRPr="00510192">
              <w:t xml:space="preserve"> töökohti ja edendada sotsiaalset ühtekuuluvust. ESF on liidu peamine vahend </w:t>
            </w:r>
            <w:r w:rsidRPr="00510192">
              <w:rPr>
                <w:b/>
                <w:bCs/>
                <w:i/>
                <w:iCs/>
              </w:rPr>
              <w:t>inimestesse investeerimiseks,</w:t>
            </w:r>
            <w:r w:rsidRPr="00510192">
              <w:t xml:space="preserve"> liidu tööhõive- ja sotsiaalpoliitika eesmärkide saavutamiseks </w:t>
            </w:r>
            <w:r w:rsidRPr="00510192">
              <w:rPr>
                <w:b/>
                <w:bCs/>
                <w:i/>
                <w:iCs/>
              </w:rPr>
              <w:t>ning tööhõivesuuniste toetamiseks</w:t>
            </w:r>
            <w:r w:rsidRPr="00510192">
              <w:t xml:space="preserve">. Tööhõivesuunised täiendavad Euroopa sotsiaalõiguste samba põhimõtteid </w:t>
            </w:r>
            <w:r w:rsidRPr="00510192">
              <w:rPr>
                <w:b/>
                <w:bCs/>
                <w:i/>
                <w:iCs/>
              </w:rPr>
              <w:t>ning neid toetavad Euroopa poolaasta ja selle sotsiaalse lähenemise raamistik</w:t>
            </w:r>
            <w:r w:rsidRPr="00510192">
              <w:t xml:space="preserve">. Sellega seoses tuleks </w:t>
            </w:r>
            <w:proofErr w:type="spellStart"/>
            <w:r w:rsidRPr="00510192">
              <w:t>ESFi</w:t>
            </w:r>
            <w:proofErr w:type="spellEnd"/>
            <w:r w:rsidRPr="00510192">
              <w:t xml:space="preserve"> kohaldamisala aastatel 2028–2034 viia täielikult kooskõlla nõukogu otsusega (EL)...</w:t>
            </w:r>
            <w:r w:rsidRPr="00510192">
              <w:rPr>
                <w:vertAlign w:val="superscript"/>
              </w:rPr>
              <w:t xml:space="preserve"> 1</w:t>
            </w:r>
            <w:r w:rsidRPr="00510192">
              <w:t xml:space="preserve"> [tööhõivesuunised, mille nõukogu võtab vastu hiljemalt 1. jaanuariks 2027] </w:t>
            </w:r>
            <w:r w:rsidRPr="00510192">
              <w:rPr>
                <w:b/>
                <w:bCs/>
                <w:i/>
                <w:iCs/>
              </w:rPr>
              <w:t>ning Euroopa poolaasta raames vastuvõetud asjaomaste riigipõhiste soovitustega</w:t>
            </w:r>
            <w:r w:rsidRPr="00510192">
              <w:t>.</w:t>
            </w:r>
          </w:p>
        </w:tc>
      </w:tr>
      <w:tr w:rsidR="0085647C" w:rsidRPr="00510192" w14:paraId="2CA8C1E3" w14:textId="77777777" w:rsidTr="004B7964">
        <w:trPr>
          <w:jc w:val="center"/>
        </w:trPr>
        <w:tc>
          <w:tcPr>
            <w:tcW w:w="4876" w:type="dxa"/>
            <w:tcBorders>
              <w:top w:val="nil"/>
              <w:left w:val="nil"/>
              <w:bottom w:val="nil"/>
              <w:right w:val="nil"/>
            </w:tcBorders>
          </w:tcPr>
          <w:p w14:paraId="25963E1D" w14:textId="77777777" w:rsidR="0085647C" w:rsidRPr="00510192" w:rsidRDefault="0085647C" w:rsidP="004B7964">
            <w:pPr>
              <w:pStyle w:val="Normal6a"/>
            </w:pPr>
            <w:r w:rsidRPr="00510192">
              <w:rPr>
                <w:b/>
                <w:i/>
              </w:rPr>
              <w:t>_________________</w:t>
            </w:r>
          </w:p>
        </w:tc>
        <w:tc>
          <w:tcPr>
            <w:tcW w:w="4876" w:type="dxa"/>
            <w:tcBorders>
              <w:top w:val="nil"/>
              <w:left w:val="nil"/>
              <w:bottom w:val="nil"/>
              <w:right w:val="nil"/>
            </w:tcBorders>
          </w:tcPr>
          <w:p w14:paraId="0FD9AC04" w14:textId="77777777" w:rsidR="0085647C" w:rsidRPr="00510192" w:rsidRDefault="0085647C" w:rsidP="004B7964">
            <w:pPr>
              <w:pStyle w:val="Normal6a"/>
            </w:pPr>
            <w:r w:rsidRPr="00510192">
              <w:rPr>
                <w:b/>
                <w:i/>
              </w:rPr>
              <w:t>_________________</w:t>
            </w:r>
          </w:p>
        </w:tc>
      </w:tr>
      <w:tr w:rsidR="0085647C" w:rsidRPr="00510192" w14:paraId="2097A531" w14:textId="77777777" w:rsidTr="004B7964">
        <w:trPr>
          <w:jc w:val="center"/>
        </w:trPr>
        <w:tc>
          <w:tcPr>
            <w:tcW w:w="4876" w:type="dxa"/>
            <w:tcBorders>
              <w:top w:val="nil"/>
              <w:left w:val="nil"/>
              <w:bottom w:val="nil"/>
              <w:right w:val="nil"/>
            </w:tcBorders>
          </w:tcPr>
          <w:p w14:paraId="6122F04A" w14:textId="77777777" w:rsidR="0085647C" w:rsidRPr="00510192" w:rsidRDefault="0085647C" w:rsidP="004B7964">
            <w:pPr>
              <w:pStyle w:val="Normal6a"/>
            </w:pPr>
            <w:r w:rsidRPr="00510192">
              <w:rPr>
                <w:vertAlign w:val="superscript"/>
              </w:rPr>
              <w:t>1</w:t>
            </w:r>
            <w:r w:rsidRPr="00510192">
              <w:t xml:space="preserve"> Lisada avaldamisviide.</w:t>
            </w:r>
          </w:p>
        </w:tc>
        <w:tc>
          <w:tcPr>
            <w:tcW w:w="4876" w:type="dxa"/>
            <w:tcBorders>
              <w:top w:val="nil"/>
              <w:left w:val="nil"/>
              <w:bottom w:val="nil"/>
              <w:right w:val="nil"/>
            </w:tcBorders>
          </w:tcPr>
          <w:p w14:paraId="14692406" w14:textId="77777777" w:rsidR="0085647C" w:rsidRPr="00510192" w:rsidRDefault="0085647C" w:rsidP="004B7964">
            <w:pPr>
              <w:pStyle w:val="Normal6a"/>
            </w:pPr>
            <w:r w:rsidRPr="00510192">
              <w:rPr>
                <w:vertAlign w:val="superscript"/>
              </w:rPr>
              <w:t>1</w:t>
            </w:r>
            <w:r w:rsidRPr="00510192">
              <w:t xml:space="preserve"> Lisada avaldamisviide.</w:t>
            </w:r>
          </w:p>
        </w:tc>
      </w:tr>
    </w:tbl>
    <w:p w14:paraId="74A9065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3643023" w14:textId="77777777" w:rsidR="0085647C" w:rsidRPr="00510192" w:rsidRDefault="0085647C" w:rsidP="0085647C">
      <w:r w:rsidRPr="006960E6">
        <w:rPr>
          <w:rStyle w:val="HideTWBExt"/>
        </w:rPr>
        <w:t>&lt;/AmendB&gt;</w:t>
      </w:r>
    </w:p>
    <w:p w14:paraId="71E992D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65</w:t>
      </w:r>
      <w:r w:rsidRPr="006960E6">
        <w:rPr>
          <w:rStyle w:val="HideTWBExt"/>
          <w:b w:val="0"/>
        </w:rPr>
        <w:t>&lt;/NumAmB&gt;</w:t>
      </w:r>
    </w:p>
    <w:p w14:paraId="28B38EA9"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w:t>
      </w:r>
      <w:r w:rsidRPr="006960E6">
        <w:rPr>
          <w:rStyle w:val="HideTWBExt"/>
          <w:b w:val="0"/>
        </w:rPr>
        <w:t>&lt;/Members&gt;</w:t>
      </w:r>
    </w:p>
    <w:p w14:paraId="0B74BEBE" w14:textId="77777777" w:rsidR="0085647C" w:rsidRPr="00510192" w:rsidRDefault="0085647C" w:rsidP="0085647C">
      <w:pPr>
        <w:pStyle w:val="NormalBold"/>
      </w:pPr>
      <w:r w:rsidRPr="006960E6">
        <w:rPr>
          <w:rStyle w:val="HideTWBExt"/>
          <w:b w:val="0"/>
        </w:rPr>
        <w:t>&lt;/RepeatBlock-By&gt;</w:t>
      </w:r>
    </w:p>
    <w:p w14:paraId="18C62E3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5E8518C" w14:textId="77777777" w:rsidR="0085647C" w:rsidRPr="00510192" w:rsidRDefault="0085647C" w:rsidP="0085647C">
      <w:pPr>
        <w:pStyle w:val="NormalBold"/>
      </w:pPr>
      <w:r w:rsidRPr="006960E6">
        <w:rPr>
          <w:rStyle w:val="HideTWBExt"/>
          <w:b w:val="0"/>
        </w:rPr>
        <w:t>&lt;Article&gt;</w:t>
      </w:r>
      <w:r w:rsidRPr="00510192">
        <w:t>Põhjendus 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D025C8C" w14:textId="77777777" w:rsidTr="004B7964">
        <w:trPr>
          <w:trHeight w:hRule="exact" w:val="240"/>
          <w:jc w:val="center"/>
        </w:trPr>
        <w:tc>
          <w:tcPr>
            <w:tcW w:w="9752" w:type="dxa"/>
            <w:gridSpan w:val="2"/>
            <w:tcBorders>
              <w:top w:val="nil"/>
              <w:left w:val="nil"/>
              <w:bottom w:val="nil"/>
              <w:right w:val="nil"/>
            </w:tcBorders>
          </w:tcPr>
          <w:p w14:paraId="3C8D1F9B" w14:textId="77777777" w:rsidR="0085647C" w:rsidRPr="00510192" w:rsidRDefault="0085647C" w:rsidP="004B7964"/>
        </w:tc>
      </w:tr>
      <w:tr w:rsidR="0085647C" w:rsidRPr="00510192" w14:paraId="75172DF0" w14:textId="77777777" w:rsidTr="004B7964">
        <w:trPr>
          <w:trHeight w:val="240"/>
          <w:jc w:val="center"/>
        </w:trPr>
        <w:tc>
          <w:tcPr>
            <w:tcW w:w="4876" w:type="dxa"/>
            <w:tcBorders>
              <w:top w:val="nil"/>
              <w:left w:val="nil"/>
              <w:bottom w:val="nil"/>
              <w:right w:val="nil"/>
            </w:tcBorders>
          </w:tcPr>
          <w:p w14:paraId="2EA5152B"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E29CFD7" w14:textId="77777777" w:rsidR="0085647C" w:rsidRPr="00510192" w:rsidRDefault="0085647C" w:rsidP="004B7964">
            <w:pPr>
              <w:pStyle w:val="AmColumnHeading"/>
            </w:pPr>
            <w:r w:rsidRPr="00510192">
              <w:t>Muudatusettepanek</w:t>
            </w:r>
          </w:p>
        </w:tc>
      </w:tr>
      <w:tr w:rsidR="0085647C" w:rsidRPr="00510192" w14:paraId="047355F4" w14:textId="77777777" w:rsidTr="004B7964">
        <w:trPr>
          <w:jc w:val="center"/>
        </w:trPr>
        <w:tc>
          <w:tcPr>
            <w:tcW w:w="4876" w:type="dxa"/>
            <w:tcBorders>
              <w:top w:val="nil"/>
              <w:left w:val="nil"/>
              <w:bottom w:val="nil"/>
              <w:right w:val="nil"/>
            </w:tcBorders>
          </w:tcPr>
          <w:p w14:paraId="154A514B" w14:textId="77777777" w:rsidR="0085647C" w:rsidRPr="00510192" w:rsidRDefault="0085647C" w:rsidP="004B7964">
            <w:pPr>
              <w:pStyle w:val="Normal6a"/>
            </w:pPr>
            <w:r w:rsidRPr="00510192">
              <w:t>(2)</w:t>
            </w:r>
            <w:r w:rsidRPr="00510192">
              <w:tab/>
            </w:r>
            <w:r w:rsidRPr="00510192">
              <w:rPr>
                <w:b/>
                <w:bCs/>
                <w:i/>
                <w:iCs/>
              </w:rPr>
              <w:t>Peamine</w:t>
            </w:r>
            <w:r w:rsidRPr="00510192">
              <w:t xml:space="preserve"> </w:t>
            </w:r>
            <w:r w:rsidRPr="00510192">
              <w:rPr>
                <w:b/>
                <w:bCs/>
                <w:i/>
                <w:iCs/>
              </w:rPr>
              <w:t>vahend</w:t>
            </w:r>
            <w:r w:rsidRPr="00510192">
              <w:t xml:space="preserve"> liidu ja liikmesriikide tööhõive- ja sotsiaalpoliitika koordineerimiseks on aluslepingu artikli 148 lõike 2 kohased liikmesriikide tööhõivepoliitika suunised, mille nõukogu võtab igal aastal vastu Euroopa poolaasta raames. Neis suunistes esitatakse tööhõive-, haridus-, oskuste- ja sotsiaalpoliitika ühised prioriteedid ja eesmärgid</w:t>
            </w:r>
            <w:r w:rsidRPr="00510192">
              <w:rPr>
                <w:b/>
                <w:bCs/>
                <w:i/>
                <w:iCs/>
              </w:rPr>
              <w:t>, et parandada liidu konkurentsivõimet ning muuta liit paremaks kohaks, kus investeerida, luua töökohti ja edendada sotsiaalset ühtekuuluvust</w:t>
            </w:r>
            <w:r w:rsidRPr="00510192">
              <w:t xml:space="preserve">. ESF on liidu peamine vahend tööhõivesuuniste toetamiseks ning liidu tööhõive- ja sotsiaalpoliitika eesmärkide saavutamiseks. Tööhõivesuunised täiendavad Euroopa sotsiaalõiguste samba põhimõtteid. Sellega seoses tuleks </w:t>
            </w:r>
            <w:proofErr w:type="spellStart"/>
            <w:r w:rsidRPr="00510192">
              <w:t>ESFi</w:t>
            </w:r>
            <w:proofErr w:type="spellEnd"/>
            <w:r w:rsidRPr="00510192">
              <w:t xml:space="preserve"> kohaldamisala aastatel 2028–2034 viia täielikult kooskõlla nõukogu otsusega (EL)...</w:t>
            </w:r>
            <w:r w:rsidRPr="00510192">
              <w:rPr>
                <w:b/>
                <w:bCs/>
                <w:i/>
                <w:iCs/>
                <w:vertAlign w:val="superscript"/>
              </w:rPr>
              <w:t xml:space="preserve"> 1</w:t>
            </w:r>
            <w:r w:rsidRPr="00510192">
              <w:t xml:space="preserve"> [tööhõivesuunised, mille nõukogu võtab vastu hiljemalt 1. jaanuariks 2027].</w:t>
            </w:r>
          </w:p>
        </w:tc>
        <w:tc>
          <w:tcPr>
            <w:tcW w:w="4876" w:type="dxa"/>
            <w:tcBorders>
              <w:top w:val="nil"/>
              <w:left w:val="nil"/>
              <w:bottom w:val="nil"/>
              <w:right w:val="nil"/>
            </w:tcBorders>
          </w:tcPr>
          <w:p w14:paraId="5F1D5C85" w14:textId="77777777" w:rsidR="0085647C" w:rsidRPr="00510192" w:rsidRDefault="0085647C" w:rsidP="004B7964">
            <w:pPr>
              <w:pStyle w:val="Normal6a"/>
            </w:pPr>
            <w:r w:rsidRPr="00510192">
              <w:t>(2)</w:t>
            </w:r>
            <w:r w:rsidRPr="00510192">
              <w:tab/>
            </w:r>
            <w:r w:rsidRPr="00510192">
              <w:rPr>
                <w:b/>
                <w:bCs/>
                <w:i/>
                <w:iCs/>
              </w:rPr>
              <w:t>Vahend</w:t>
            </w:r>
            <w:r w:rsidRPr="00510192">
              <w:t xml:space="preserve"> liidu ja liikmesriikide tööhõive- ja sotsiaalpoliitika koordineerimiseks on aluslepingu artikli 148 lõike 2 kohased liikmesriikide tööhõivepoliitika suunised, mille nõukogu võtab igal aastal vastu Euroopa poolaasta raames. Neis suunistes esitatakse tööhõive-, haridus-, oskuste- ja sotsiaalpoliitika ühised prioriteedid ja eesmärgid. ESF on liidu peamine vahend tööhõivesuuniste toetamiseks ning liidu tööhõive- ja sotsiaalpoliitika eesmärkide saavutamiseks. Tööhõivesuunised täiendavad Euroopa sotsiaalõiguste samba põhimõtteid. Sellega seoses tuleks </w:t>
            </w:r>
            <w:proofErr w:type="spellStart"/>
            <w:r w:rsidRPr="00510192">
              <w:t>ESFi</w:t>
            </w:r>
            <w:proofErr w:type="spellEnd"/>
            <w:r w:rsidRPr="00510192">
              <w:t xml:space="preserve"> kohaldamisala aastatel 2028–2034 viia täielikult kooskõlla nõukogu otsusega (EL)... </w:t>
            </w:r>
            <w:r w:rsidRPr="00510192">
              <w:rPr>
                <w:b/>
                <w:bCs/>
                <w:i/>
                <w:iCs/>
              </w:rPr>
              <w:t>[1]</w:t>
            </w:r>
            <w:r w:rsidRPr="00510192">
              <w:t xml:space="preserve"> [tööhõivesuunised, mille nõukogu võtab vastu hiljemalt 1. jaanuariks 2027].</w:t>
            </w:r>
          </w:p>
        </w:tc>
      </w:tr>
      <w:tr w:rsidR="0085647C" w:rsidRPr="00510192" w14:paraId="1995CBD5" w14:textId="77777777" w:rsidTr="004B7964">
        <w:trPr>
          <w:jc w:val="center"/>
        </w:trPr>
        <w:tc>
          <w:tcPr>
            <w:tcW w:w="4876" w:type="dxa"/>
            <w:tcBorders>
              <w:top w:val="nil"/>
              <w:left w:val="nil"/>
              <w:bottom w:val="nil"/>
              <w:right w:val="nil"/>
            </w:tcBorders>
          </w:tcPr>
          <w:p w14:paraId="57B519E0" w14:textId="77777777" w:rsidR="0085647C" w:rsidRPr="00510192" w:rsidRDefault="0085647C" w:rsidP="004B7964">
            <w:pPr>
              <w:pStyle w:val="Normal6a"/>
            </w:pPr>
            <w:r w:rsidRPr="00510192">
              <w:rPr>
                <w:b/>
                <w:i/>
              </w:rPr>
              <w:t>_________________</w:t>
            </w:r>
          </w:p>
        </w:tc>
        <w:tc>
          <w:tcPr>
            <w:tcW w:w="4876" w:type="dxa"/>
            <w:tcBorders>
              <w:top w:val="nil"/>
              <w:left w:val="nil"/>
              <w:bottom w:val="nil"/>
              <w:right w:val="nil"/>
            </w:tcBorders>
          </w:tcPr>
          <w:p w14:paraId="59AE94F8" w14:textId="77777777" w:rsidR="0085647C" w:rsidRPr="00510192" w:rsidRDefault="0085647C" w:rsidP="004B7964"/>
        </w:tc>
      </w:tr>
      <w:tr w:rsidR="0085647C" w:rsidRPr="00510192" w14:paraId="03CA25D1" w14:textId="77777777" w:rsidTr="004B7964">
        <w:trPr>
          <w:jc w:val="center"/>
        </w:trPr>
        <w:tc>
          <w:tcPr>
            <w:tcW w:w="4876" w:type="dxa"/>
            <w:tcBorders>
              <w:top w:val="nil"/>
              <w:left w:val="nil"/>
              <w:bottom w:val="nil"/>
              <w:right w:val="nil"/>
            </w:tcBorders>
          </w:tcPr>
          <w:p w14:paraId="22B966C6" w14:textId="77777777" w:rsidR="0085647C" w:rsidRPr="00510192" w:rsidRDefault="0085647C" w:rsidP="004B7964">
            <w:pPr>
              <w:pStyle w:val="Normal6a"/>
            </w:pPr>
            <w:r w:rsidRPr="00510192">
              <w:rPr>
                <w:b/>
                <w:bCs/>
                <w:i/>
                <w:iCs/>
                <w:vertAlign w:val="superscript"/>
              </w:rPr>
              <w:t>1</w:t>
            </w:r>
            <w:r w:rsidRPr="00510192">
              <w:t xml:space="preserve"> </w:t>
            </w:r>
            <w:r w:rsidRPr="00510192">
              <w:rPr>
                <w:b/>
                <w:bCs/>
                <w:i/>
                <w:iCs/>
              </w:rPr>
              <w:t>Lisada avaldamisviide.</w:t>
            </w:r>
          </w:p>
        </w:tc>
        <w:tc>
          <w:tcPr>
            <w:tcW w:w="4876" w:type="dxa"/>
            <w:tcBorders>
              <w:top w:val="nil"/>
              <w:left w:val="nil"/>
              <w:bottom w:val="nil"/>
              <w:right w:val="nil"/>
            </w:tcBorders>
          </w:tcPr>
          <w:p w14:paraId="3DA87CD7" w14:textId="77777777" w:rsidR="0085647C" w:rsidRPr="00510192" w:rsidRDefault="0085647C" w:rsidP="004B7964"/>
        </w:tc>
      </w:tr>
    </w:tbl>
    <w:p w14:paraId="7D19710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4112866" w14:textId="77777777" w:rsidR="0085647C" w:rsidRPr="00510192" w:rsidRDefault="0085647C" w:rsidP="0085647C">
      <w:r w:rsidRPr="006960E6">
        <w:rPr>
          <w:rStyle w:val="HideTWBExt"/>
        </w:rPr>
        <w:t>&lt;/AmendB&gt;</w:t>
      </w:r>
    </w:p>
    <w:p w14:paraId="1975B55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66</w:t>
      </w:r>
      <w:r w:rsidRPr="006960E6">
        <w:rPr>
          <w:rStyle w:val="HideTWBExt"/>
          <w:b w:val="0"/>
        </w:rPr>
        <w:t>&lt;/NumAmB&gt;</w:t>
      </w:r>
    </w:p>
    <w:p w14:paraId="53BADB5E"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427E7C4A" w14:textId="77777777" w:rsidR="0085647C" w:rsidRPr="00510192" w:rsidRDefault="0085647C" w:rsidP="0085647C">
      <w:pPr>
        <w:pStyle w:val="NormalBold"/>
      </w:pPr>
      <w:r w:rsidRPr="006960E6">
        <w:rPr>
          <w:rStyle w:val="HideTWBExt"/>
          <w:b w:val="0"/>
        </w:rPr>
        <w:t>&lt;/RepeatBlock-By&gt;</w:t>
      </w:r>
    </w:p>
    <w:p w14:paraId="0973063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CC32675" w14:textId="77777777" w:rsidR="0085647C" w:rsidRPr="00510192" w:rsidRDefault="0085647C" w:rsidP="0085647C">
      <w:pPr>
        <w:pStyle w:val="NormalBold"/>
      </w:pPr>
      <w:r w:rsidRPr="006960E6">
        <w:rPr>
          <w:rStyle w:val="HideTWBExt"/>
          <w:b w:val="0"/>
        </w:rPr>
        <w:t>&lt;Article&gt;</w:t>
      </w:r>
      <w:r w:rsidRPr="00510192">
        <w:t>Põhjendus 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6337CF6" w14:textId="77777777" w:rsidTr="004B7964">
        <w:trPr>
          <w:trHeight w:hRule="exact" w:val="240"/>
          <w:jc w:val="center"/>
        </w:trPr>
        <w:tc>
          <w:tcPr>
            <w:tcW w:w="9752" w:type="dxa"/>
            <w:gridSpan w:val="2"/>
            <w:tcBorders>
              <w:top w:val="nil"/>
              <w:left w:val="nil"/>
              <w:bottom w:val="nil"/>
              <w:right w:val="nil"/>
            </w:tcBorders>
          </w:tcPr>
          <w:p w14:paraId="05A7173F" w14:textId="77777777" w:rsidR="0085647C" w:rsidRPr="00510192" w:rsidRDefault="0085647C" w:rsidP="004B7964"/>
        </w:tc>
      </w:tr>
      <w:tr w:rsidR="0085647C" w:rsidRPr="00510192" w14:paraId="4CD219AB" w14:textId="77777777" w:rsidTr="004B7964">
        <w:trPr>
          <w:trHeight w:val="240"/>
          <w:jc w:val="center"/>
        </w:trPr>
        <w:tc>
          <w:tcPr>
            <w:tcW w:w="4876" w:type="dxa"/>
            <w:tcBorders>
              <w:top w:val="nil"/>
              <w:left w:val="nil"/>
              <w:bottom w:val="nil"/>
              <w:right w:val="nil"/>
            </w:tcBorders>
          </w:tcPr>
          <w:p w14:paraId="304DE89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7E0F98B" w14:textId="77777777" w:rsidR="0085647C" w:rsidRPr="00510192" w:rsidRDefault="0085647C" w:rsidP="004B7964">
            <w:pPr>
              <w:pStyle w:val="AmColumnHeading"/>
            </w:pPr>
            <w:r w:rsidRPr="00510192">
              <w:t>Muudatusettepanek</w:t>
            </w:r>
          </w:p>
        </w:tc>
      </w:tr>
      <w:tr w:rsidR="0085647C" w:rsidRPr="00510192" w14:paraId="0050B221" w14:textId="77777777" w:rsidTr="004B7964">
        <w:trPr>
          <w:jc w:val="center"/>
        </w:trPr>
        <w:tc>
          <w:tcPr>
            <w:tcW w:w="4876" w:type="dxa"/>
            <w:tcBorders>
              <w:top w:val="nil"/>
              <w:left w:val="nil"/>
              <w:bottom w:val="nil"/>
              <w:right w:val="nil"/>
            </w:tcBorders>
          </w:tcPr>
          <w:p w14:paraId="332F9C99" w14:textId="77777777" w:rsidR="0085647C" w:rsidRPr="00510192" w:rsidRDefault="0085647C" w:rsidP="004B7964">
            <w:pPr>
              <w:pStyle w:val="Normal6a"/>
            </w:pPr>
            <w:r w:rsidRPr="00510192">
              <w:t>(2)</w:t>
            </w:r>
            <w:r w:rsidRPr="00510192">
              <w:tab/>
              <w:t xml:space="preserve">Peamine vahend liidu ja liikmesriikide tööhõive- ja sotsiaalpoliitika koordineerimiseks on aluslepingu artikli 148 lõike 2 kohased liikmesriikide tööhõivepoliitika suunised, mille nõukogu võtab igal aastal vastu Euroopa poolaasta raames. Neis suunistes esitatakse tööhõive-, haridus-, oskuste- ja sotsiaalpoliitika ühised prioriteedid ja eesmärgid, et parandada liidu konkurentsivõimet ning muuta liit paremaks kohaks, kus investeerida, luua töökohti ja edendada sotsiaalset ühtekuuluvust. ESF on liidu peamine vahend tööhõivesuuniste toetamiseks ning liidu tööhõive- ja sotsiaalpoliitika eesmärkide saavutamiseks. Tööhõivesuunised täiendavad Euroopa sotsiaalõiguste samba põhimõtteid. Sellega seoses tuleks </w:t>
            </w:r>
            <w:proofErr w:type="spellStart"/>
            <w:r w:rsidRPr="00510192">
              <w:t>ESFi</w:t>
            </w:r>
            <w:proofErr w:type="spellEnd"/>
            <w:r w:rsidRPr="00510192">
              <w:t xml:space="preserve"> kohaldamisala aastatel 2028–2034 viia täielikult kooskõlla nõukogu otsusega (EL)...</w:t>
            </w:r>
            <w:r w:rsidRPr="00510192">
              <w:rPr>
                <w:vertAlign w:val="superscript"/>
              </w:rPr>
              <w:t>1</w:t>
            </w:r>
            <w:r w:rsidRPr="00510192">
              <w:t xml:space="preserve"> [tööhõivesuunised, mille nõukogu võtab vastu hiljemalt 1. jaanuariks 2027].</w:t>
            </w:r>
          </w:p>
        </w:tc>
        <w:tc>
          <w:tcPr>
            <w:tcW w:w="4876" w:type="dxa"/>
            <w:tcBorders>
              <w:top w:val="nil"/>
              <w:left w:val="nil"/>
              <w:bottom w:val="nil"/>
              <w:right w:val="nil"/>
            </w:tcBorders>
          </w:tcPr>
          <w:p w14:paraId="44976D80" w14:textId="77777777" w:rsidR="0085647C" w:rsidRPr="00510192" w:rsidRDefault="0085647C" w:rsidP="004B7964">
            <w:pPr>
              <w:pStyle w:val="Normal6a"/>
            </w:pPr>
            <w:r w:rsidRPr="00510192">
              <w:t>(2)</w:t>
            </w:r>
            <w:r w:rsidRPr="00510192">
              <w:tab/>
              <w:t xml:space="preserve">Peamine vahend liidu ja liikmesriikide tööhõive- ja sotsiaalpoliitika koordineerimiseks on aluslepingu artikli 148 lõike 2 kohased liikmesriikide tööhõivepoliitika suunised, mille nõukogu võtab igal aastal vastu Euroopa poolaasta raames. Neis suunistes esitatakse tööhõive-, haridus-, oskuste- ja sotsiaalpoliitika ühised prioriteedid ja eesmärgid, et parandada liidu konkurentsivõimet ning muuta liit paremaks kohaks, kus investeerida, luua töökohti ja edendada sotsiaalset ühtekuuluvust. ESF on liidu peamine vahend tööhõivesuuniste toetamiseks ning liidu tööhõive- ja sotsiaalpoliitika eesmärkide saavutamiseks. Tööhõivesuunised täiendavad Euroopa sotsiaalõiguste samba põhimõtteid. Sellega seoses tuleks </w:t>
            </w:r>
            <w:proofErr w:type="spellStart"/>
            <w:r w:rsidRPr="00510192">
              <w:t>ESFi</w:t>
            </w:r>
            <w:proofErr w:type="spellEnd"/>
            <w:r w:rsidRPr="00510192">
              <w:t xml:space="preserve"> kohaldamisala aastatel 2028–2034 viia täielikult kooskõlla nõukogu otsusega EL)...</w:t>
            </w:r>
            <w:r w:rsidRPr="00510192">
              <w:rPr>
                <w:vertAlign w:val="superscript"/>
              </w:rPr>
              <w:t>1</w:t>
            </w:r>
            <w:r w:rsidRPr="00510192">
              <w:t xml:space="preserve"> [tööhõivesuunised, mille nõukogu võtab vastu hiljemalt 1. jaanuariks 2027] </w:t>
            </w:r>
            <w:r w:rsidRPr="00510192">
              <w:rPr>
                <w:b/>
                <w:i/>
              </w:rPr>
              <w:t>ning samal ajal kajastada ELi piirkondade vajadusi ja nõudmisi</w:t>
            </w:r>
            <w:r w:rsidRPr="00510192">
              <w:t>.</w:t>
            </w:r>
          </w:p>
        </w:tc>
      </w:tr>
      <w:tr w:rsidR="0085647C" w:rsidRPr="00510192" w14:paraId="4747961B" w14:textId="77777777" w:rsidTr="004B7964">
        <w:trPr>
          <w:jc w:val="center"/>
        </w:trPr>
        <w:tc>
          <w:tcPr>
            <w:tcW w:w="4876" w:type="dxa"/>
            <w:tcBorders>
              <w:top w:val="nil"/>
              <w:left w:val="nil"/>
              <w:bottom w:val="nil"/>
              <w:right w:val="nil"/>
            </w:tcBorders>
          </w:tcPr>
          <w:p w14:paraId="32CE3B4F" w14:textId="77777777" w:rsidR="0085647C" w:rsidRPr="00510192" w:rsidRDefault="0085647C" w:rsidP="004B7964">
            <w:pPr>
              <w:pStyle w:val="Normal6a"/>
            </w:pPr>
            <w:r w:rsidRPr="00510192">
              <w:rPr>
                <w:b/>
                <w:i/>
              </w:rPr>
              <w:t>_________________</w:t>
            </w:r>
          </w:p>
        </w:tc>
        <w:tc>
          <w:tcPr>
            <w:tcW w:w="4876" w:type="dxa"/>
            <w:tcBorders>
              <w:top w:val="nil"/>
              <w:left w:val="nil"/>
              <w:bottom w:val="nil"/>
              <w:right w:val="nil"/>
            </w:tcBorders>
          </w:tcPr>
          <w:p w14:paraId="2CC61CB2" w14:textId="77777777" w:rsidR="0085647C" w:rsidRPr="00510192" w:rsidRDefault="0085647C" w:rsidP="004B7964">
            <w:pPr>
              <w:pStyle w:val="Normal6a"/>
            </w:pPr>
            <w:r w:rsidRPr="00510192">
              <w:rPr>
                <w:b/>
                <w:i/>
              </w:rPr>
              <w:t>_________________</w:t>
            </w:r>
          </w:p>
        </w:tc>
      </w:tr>
      <w:tr w:rsidR="0085647C" w:rsidRPr="00510192" w14:paraId="0860C346" w14:textId="77777777" w:rsidTr="004B7964">
        <w:trPr>
          <w:jc w:val="center"/>
        </w:trPr>
        <w:tc>
          <w:tcPr>
            <w:tcW w:w="4876" w:type="dxa"/>
            <w:tcBorders>
              <w:top w:val="nil"/>
              <w:left w:val="nil"/>
              <w:bottom w:val="nil"/>
              <w:right w:val="nil"/>
            </w:tcBorders>
          </w:tcPr>
          <w:p w14:paraId="2056618D" w14:textId="77777777" w:rsidR="0085647C" w:rsidRPr="00510192" w:rsidRDefault="0085647C" w:rsidP="004B7964">
            <w:pPr>
              <w:pStyle w:val="Normal6a"/>
            </w:pPr>
            <w:r w:rsidRPr="00510192">
              <w:rPr>
                <w:vertAlign w:val="superscript"/>
              </w:rPr>
              <w:t>1</w:t>
            </w:r>
            <w:r w:rsidRPr="00510192">
              <w:t xml:space="preserve"> Lisada avaldamisviide.</w:t>
            </w:r>
          </w:p>
        </w:tc>
        <w:tc>
          <w:tcPr>
            <w:tcW w:w="4876" w:type="dxa"/>
            <w:tcBorders>
              <w:top w:val="nil"/>
              <w:left w:val="nil"/>
              <w:bottom w:val="nil"/>
              <w:right w:val="nil"/>
            </w:tcBorders>
          </w:tcPr>
          <w:p w14:paraId="2CE92C99" w14:textId="77777777" w:rsidR="0085647C" w:rsidRPr="00510192" w:rsidRDefault="0085647C" w:rsidP="004B7964">
            <w:pPr>
              <w:pStyle w:val="Normal6a"/>
            </w:pPr>
            <w:r w:rsidRPr="00510192">
              <w:rPr>
                <w:vertAlign w:val="superscript"/>
              </w:rPr>
              <w:t>1</w:t>
            </w:r>
            <w:r w:rsidRPr="00510192">
              <w:t xml:space="preserve"> Lisada avaldamisviide.</w:t>
            </w:r>
          </w:p>
        </w:tc>
      </w:tr>
    </w:tbl>
    <w:p w14:paraId="0330182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671BE4E3" w14:textId="77777777" w:rsidR="0085647C" w:rsidRPr="00510192" w:rsidRDefault="0085647C" w:rsidP="0085647C">
      <w:r w:rsidRPr="006960E6">
        <w:rPr>
          <w:rStyle w:val="HideTWBExt"/>
        </w:rPr>
        <w:t>&lt;/AmendB&gt;</w:t>
      </w:r>
    </w:p>
    <w:p w14:paraId="59E1A9A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67</w:t>
      </w:r>
      <w:r w:rsidRPr="006960E6">
        <w:rPr>
          <w:rStyle w:val="HideTWBExt"/>
          <w:b w:val="0"/>
        </w:rPr>
        <w:t>&lt;/NumAmB&gt;</w:t>
      </w:r>
    </w:p>
    <w:p w14:paraId="41377843"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080D8C71" w14:textId="77777777" w:rsidR="0085647C" w:rsidRPr="00510192" w:rsidRDefault="0085647C" w:rsidP="0085647C">
      <w:pPr>
        <w:pStyle w:val="NormalBold"/>
      </w:pPr>
      <w:r w:rsidRPr="006960E6">
        <w:rPr>
          <w:rStyle w:val="HideTWBExt"/>
          <w:b w:val="0"/>
        </w:rPr>
        <w:t>&lt;/RepeatBlock-By&gt;</w:t>
      </w:r>
    </w:p>
    <w:p w14:paraId="0AD1865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31AC544" w14:textId="77777777" w:rsidR="0085647C" w:rsidRPr="00510192" w:rsidRDefault="0085647C" w:rsidP="0085647C">
      <w:pPr>
        <w:pStyle w:val="NormalBold"/>
      </w:pPr>
      <w:r w:rsidRPr="006960E6">
        <w:rPr>
          <w:rStyle w:val="HideTWBExt"/>
          <w:b w:val="0"/>
        </w:rPr>
        <w:t>&lt;Article&gt;</w:t>
      </w:r>
      <w:r w:rsidRPr="00510192">
        <w:t>Põhjendus 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B63C153" w14:textId="77777777" w:rsidTr="004B7964">
        <w:trPr>
          <w:trHeight w:hRule="exact" w:val="240"/>
          <w:jc w:val="center"/>
        </w:trPr>
        <w:tc>
          <w:tcPr>
            <w:tcW w:w="9752" w:type="dxa"/>
            <w:gridSpan w:val="2"/>
            <w:tcBorders>
              <w:top w:val="nil"/>
              <w:left w:val="nil"/>
              <w:bottom w:val="nil"/>
              <w:right w:val="nil"/>
            </w:tcBorders>
          </w:tcPr>
          <w:p w14:paraId="550E947F" w14:textId="77777777" w:rsidR="0085647C" w:rsidRPr="00510192" w:rsidRDefault="0085647C" w:rsidP="004B7964"/>
        </w:tc>
      </w:tr>
      <w:tr w:rsidR="0085647C" w:rsidRPr="00510192" w14:paraId="41A7237E" w14:textId="77777777" w:rsidTr="004B7964">
        <w:trPr>
          <w:trHeight w:val="240"/>
          <w:jc w:val="center"/>
        </w:trPr>
        <w:tc>
          <w:tcPr>
            <w:tcW w:w="4876" w:type="dxa"/>
            <w:tcBorders>
              <w:top w:val="nil"/>
              <w:left w:val="nil"/>
              <w:bottom w:val="nil"/>
              <w:right w:val="nil"/>
            </w:tcBorders>
          </w:tcPr>
          <w:p w14:paraId="2CFC6A4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A866A41" w14:textId="77777777" w:rsidR="0085647C" w:rsidRPr="00510192" w:rsidRDefault="0085647C" w:rsidP="004B7964">
            <w:pPr>
              <w:pStyle w:val="AmColumnHeading"/>
            </w:pPr>
            <w:r w:rsidRPr="00510192">
              <w:t>Muudatusettepanek</w:t>
            </w:r>
          </w:p>
        </w:tc>
      </w:tr>
      <w:tr w:rsidR="0085647C" w:rsidRPr="00510192" w14:paraId="4EE15609" w14:textId="77777777" w:rsidTr="004B7964">
        <w:trPr>
          <w:jc w:val="center"/>
        </w:trPr>
        <w:tc>
          <w:tcPr>
            <w:tcW w:w="4876" w:type="dxa"/>
            <w:tcBorders>
              <w:top w:val="nil"/>
              <w:left w:val="nil"/>
              <w:bottom w:val="nil"/>
              <w:right w:val="nil"/>
            </w:tcBorders>
          </w:tcPr>
          <w:p w14:paraId="4409777C" w14:textId="77777777" w:rsidR="0085647C" w:rsidRPr="00510192" w:rsidRDefault="0085647C" w:rsidP="004B7964">
            <w:pPr>
              <w:pStyle w:val="Normal6a"/>
            </w:pPr>
            <w:r w:rsidRPr="00510192">
              <w:t>(2)</w:t>
            </w:r>
            <w:r w:rsidRPr="00510192">
              <w:tab/>
              <w:t xml:space="preserve">Peamine vahend liidu ja liikmesriikide tööhõive- ja sotsiaalpoliitika koordineerimiseks on aluslepingu artikli 148 lõike 2 kohased liikmesriikide tööhõivepoliitika suunised, mille nõukogu võtab igal aastal vastu Euroopa poolaasta raames. Neis suunistes esitatakse tööhõive-, haridus-, oskuste- ja sotsiaalpoliitika ühised prioriteedid ja eesmärgid, et parandada liidu konkurentsivõimet ning muuta liit paremaks kohaks, kus investeerida, luua töökohti ja edendada sotsiaalset ühtekuuluvust. ESF on liidu peamine vahend </w:t>
            </w:r>
            <w:r w:rsidRPr="00510192">
              <w:rPr>
                <w:b/>
                <w:bCs/>
                <w:i/>
                <w:iCs/>
              </w:rPr>
              <w:t>tööhõivesuuniste toetamiseks ning</w:t>
            </w:r>
            <w:r w:rsidRPr="00510192">
              <w:t xml:space="preserve"> liidu tööhõive- ja sotsiaalpoliitika eesmärkide saavutamiseks. Tööhõivesuunised täiendavad Euroopa sotsiaalõiguste samba põhimõtteid. Sellega seoses tuleks </w:t>
            </w:r>
            <w:proofErr w:type="spellStart"/>
            <w:r w:rsidRPr="00510192">
              <w:t>ESFi</w:t>
            </w:r>
            <w:proofErr w:type="spellEnd"/>
            <w:r w:rsidRPr="00510192">
              <w:t xml:space="preserve"> kohaldamisala aastatel 2028–2034 viia täielikult kooskõlla nõukogu otsusega (EL)...</w:t>
            </w:r>
            <w:r w:rsidRPr="00510192">
              <w:rPr>
                <w:vertAlign w:val="superscript"/>
              </w:rPr>
              <w:t xml:space="preserve"> 1</w:t>
            </w:r>
            <w:r w:rsidRPr="00510192">
              <w:t xml:space="preserve"> [tööhõivesuunised, mille nõukogu võtab vastu hiljemalt 1. jaanuariks 2027].</w:t>
            </w:r>
          </w:p>
        </w:tc>
        <w:tc>
          <w:tcPr>
            <w:tcW w:w="4876" w:type="dxa"/>
            <w:tcBorders>
              <w:top w:val="nil"/>
              <w:left w:val="nil"/>
              <w:bottom w:val="nil"/>
              <w:right w:val="nil"/>
            </w:tcBorders>
          </w:tcPr>
          <w:p w14:paraId="3A399A4D" w14:textId="77777777" w:rsidR="0085647C" w:rsidRPr="00510192" w:rsidRDefault="0085647C" w:rsidP="004B7964">
            <w:pPr>
              <w:pStyle w:val="Normal6a"/>
            </w:pPr>
            <w:r w:rsidRPr="00510192">
              <w:t>(2)</w:t>
            </w:r>
            <w:r w:rsidRPr="00510192">
              <w:tab/>
              <w:t xml:space="preserve">Peamine vahend liidu ja liikmesriikide tööhõive- ja sotsiaalpoliitika koordineerimiseks on aluslepingu artikli 148 lõike 2 kohased liikmesriikide tööhõivepoliitika suunised, mille nõukogu võtab igal aastal vastu Euroopa poolaasta raames. Neis suunistes esitatakse tööhõive-, haridus-, oskuste- ja sotsiaalpoliitika ühised prioriteedid ja eesmärgid, et parandada liidu konkurentsivõimet ning muuta liit paremaks kohaks, kus investeerida, luua </w:t>
            </w:r>
            <w:r w:rsidRPr="00510192">
              <w:rPr>
                <w:b/>
                <w:bCs/>
                <w:i/>
                <w:iCs/>
              </w:rPr>
              <w:t>kvaliteetseid</w:t>
            </w:r>
            <w:r w:rsidRPr="00510192">
              <w:t xml:space="preserve"> töökohti ja edendada sotsiaalset ühtekuuluvust. ESF on liidu peamine vahend </w:t>
            </w:r>
            <w:r w:rsidRPr="00510192">
              <w:rPr>
                <w:b/>
                <w:bCs/>
                <w:i/>
                <w:iCs/>
              </w:rPr>
              <w:t>inimestesse investeerimiseks,</w:t>
            </w:r>
            <w:r w:rsidRPr="00510192">
              <w:t xml:space="preserve"> liidu tööhõive- ja sotsiaalpoliitika eesmärkide saavutamiseks </w:t>
            </w:r>
            <w:r w:rsidRPr="00510192">
              <w:rPr>
                <w:b/>
                <w:bCs/>
                <w:i/>
                <w:iCs/>
              </w:rPr>
              <w:t>ning tööhõivesuuniste toetamiseks</w:t>
            </w:r>
            <w:r w:rsidRPr="00510192">
              <w:t xml:space="preserve">. Tööhõivesuunised täiendavad Euroopa sotsiaalõiguste samba põhimõtteid. Sellega seoses tuleks </w:t>
            </w:r>
            <w:proofErr w:type="spellStart"/>
            <w:r w:rsidRPr="00510192">
              <w:t>ESFi</w:t>
            </w:r>
            <w:proofErr w:type="spellEnd"/>
            <w:r w:rsidRPr="00510192">
              <w:t xml:space="preserve"> kohaldamisala aastatel 2028–2034 viia täielikult kooskõlla nõukogu otsusega (EL)...</w:t>
            </w:r>
            <w:r w:rsidRPr="00510192">
              <w:rPr>
                <w:vertAlign w:val="superscript"/>
              </w:rPr>
              <w:t xml:space="preserve"> 1</w:t>
            </w:r>
            <w:r w:rsidRPr="00510192">
              <w:t xml:space="preserve"> [tööhõivesuunised, mille nõukogu võtab vastu hiljemalt 1. jaanuariks 2027].</w:t>
            </w:r>
          </w:p>
        </w:tc>
      </w:tr>
      <w:tr w:rsidR="0085647C" w:rsidRPr="00510192" w14:paraId="6FF35945" w14:textId="77777777" w:rsidTr="004B7964">
        <w:trPr>
          <w:jc w:val="center"/>
        </w:trPr>
        <w:tc>
          <w:tcPr>
            <w:tcW w:w="4876" w:type="dxa"/>
            <w:tcBorders>
              <w:top w:val="nil"/>
              <w:left w:val="nil"/>
              <w:bottom w:val="nil"/>
              <w:right w:val="nil"/>
            </w:tcBorders>
          </w:tcPr>
          <w:p w14:paraId="35AE7DD9" w14:textId="77777777" w:rsidR="0085647C" w:rsidRPr="00510192" w:rsidRDefault="0085647C" w:rsidP="004B7964">
            <w:pPr>
              <w:pStyle w:val="Normal6a"/>
            </w:pPr>
            <w:r w:rsidRPr="00510192">
              <w:rPr>
                <w:b/>
                <w:i/>
              </w:rPr>
              <w:t>_________________</w:t>
            </w:r>
          </w:p>
        </w:tc>
        <w:tc>
          <w:tcPr>
            <w:tcW w:w="4876" w:type="dxa"/>
            <w:tcBorders>
              <w:top w:val="nil"/>
              <w:left w:val="nil"/>
              <w:bottom w:val="nil"/>
              <w:right w:val="nil"/>
            </w:tcBorders>
          </w:tcPr>
          <w:p w14:paraId="021EBADD" w14:textId="77777777" w:rsidR="0085647C" w:rsidRPr="00510192" w:rsidRDefault="0085647C" w:rsidP="004B7964">
            <w:pPr>
              <w:pStyle w:val="Normal6a"/>
            </w:pPr>
            <w:r w:rsidRPr="00510192">
              <w:rPr>
                <w:b/>
                <w:i/>
              </w:rPr>
              <w:t>_________________</w:t>
            </w:r>
          </w:p>
        </w:tc>
      </w:tr>
      <w:tr w:rsidR="0085647C" w:rsidRPr="00510192" w14:paraId="3F510230" w14:textId="77777777" w:rsidTr="004B7964">
        <w:trPr>
          <w:jc w:val="center"/>
        </w:trPr>
        <w:tc>
          <w:tcPr>
            <w:tcW w:w="4876" w:type="dxa"/>
            <w:tcBorders>
              <w:top w:val="nil"/>
              <w:left w:val="nil"/>
              <w:bottom w:val="nil"/>
              <w:right w:val="nil"/>
            </w:tcBorders>
          </w:tcPr>
          <w:p w14:paraId="65B4939E" w14:textId="77777777" w:rsidR="0085647C" w:rsidRPr="00510192" w:rsidRDefault="0085647C" w:rsidP="004B7964">
            <w:pPr>
              <w:pStyle w:val="Normal6a"/>
            </w:pPr>
            <w:r w:rsidRPr="00510192">
              <w:rPr>
                <w:vertAlign w:val="superscript"/>
              </w:rPr>
              <w:t>1</w:t>
            </w:r>
            <w:r w:rsidRPr="00510192">
              <w:t xml:space="preserve"> Lisada avaldamisviide.</w:t>
            </w:r>
          </w:p>
        </w:tc>
        <w:tc>
          <w:tcPr>
            <w:tcW w:w="4876" w:type="dxa"/>
            <w:tcBorders>
              <w:top w:val="nil"/>
              <w:left w:val="nil"/>
              <w:bottom w:val="nil"/>
              <w:right w:val="nil"/>
            </w:tcBorders>
          </w:tcPr>
          <w:p w14:paraId="5B90065D" w14:textId="77777777" w:rsidR="0085647C" w:rsidRPr="00510192" w:rsidRDefault="0085647C" w:rsidP="004B7964">
            <w:pPr>
              <w:pStyle w:val="Normal6a"/>
            </w:pPr>
            <w:r w:rsidRPr="00510192">
              <w:rPr>
                <w:vertAlign w:val="superscript"/>
              </w:rPr>
              <w:t>1</w:t>
            </w:r>
            <w:r w:rsidRPr="00510192">
              <w:t xml:space="preserve"> Lisada avaldamisviide.</w:t>
            </w:r>
          </w:p>
        </w:tc>
      </w:tr>
    </w:tbl>
    <w:p w14:paraId="21CDD49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0606C14" w14:textId="77777777" w:rsidR="0085647C" w:rsidRPr="00510192" w:rsidRDefault="0085647C" w:rsidP="0085647C">
      <w:r w:rsidRPr="006960E6">
        <w:rPr>
          <w:rStyle w:val="HideTWBExt"/>
        </w:rPr>
        <w:t>&lt;/AmendB&gt;</w:t>
      </w:r>
    </w:p>
    <w:p w14:paraId="2D47C9C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68</w:t>
      </w:r>
      <w:r w:rsidRPr="006960E6">
        <w:rPr>
          <w:rStyle w:val="HideTWBExt"/>
          <w:b w:val="0"/>
        </w:rPr>
        <w:t>&lt;/NumAmB&gt;</w:t>
      </w:r>
    </w:p>
    <w:p w14:paraId="361497A8"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4F0AE2FE" w14:textId="77777777" w:rsidR="0085647C" w:rsidRPr="00510192" w:rsidRDefault="0085647C" w:rsidP="0085647C">
      <w:pPr>
        <w:pStyle w:val="NormalBold"/>
      </w:pPr>
      <w:r w:rsidRPr="006960E6">
        <w:rPr>
          <w:rStyle w:val="HideTWBExt"/>
          <w:b w:val="0"/>
        </w:rPr>
        <w:t>&lt;/RepeatBlock-By&gt;</w:t>
      </w:r>
    </w:p>
    <w:p w14:paraId="6FB317B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4A2BC53" w14:textId="77777777" w:rsidR="0085647C" w:rsidRPr="00510192" w:rsidRDefault="0085647C" w:rsidP="0085647C">
      <w:pPr>
        <w:pStyle w:val="NormalBold"/>
      </w:pPr>
      <w:r w:rsidRPr="006960E6">
        <w:rPr>
          <w:rStyle w:val="HideTWBExt"/>
          <w:b w:val="0"/>
        </w:rPr>
        <w:t>&lt;Article&gt;</w:t>
      </w:r>
      <w:r w:rsidRPr="00510192">
        <w:t>Põhjendus 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FE40D4A" w14:textId="77777777" w:rsidTr="004B7964">
        <w:trPr>
          <w:trHeight w:hRule="exact" w:val="240"/>
          <w:jc w:val="center"/>
        </w:trPr>
        <w:tc>
          <w:tcPr>
            <w:tcW w:w="9752" w:type="dxa"/>
            <w:gridSpan w:val="2"/>
            <w:tcBorders>
              <w:top w:val="nil"/>
              <w:left w:val="nil"/>
              <w:bottom w:val="nil"/>
              <w:right w:val="nil"/>
            </w:tcBorders>
          </w:tcPr>
          <w:p w14:paraId="321F9000" w14:textId="77777777" w:rsidR="0085647C" w:rsidRPr="00510192" w:rsidRDefault="0085647C" w:rsidP="004B7964"/>
        </w:tc>
      </w:tr>
      <w:tr w:rsidR="0085647C" w:rsidRPr="00510192" w14:paraId="3DF6877E" w14:textId="77777777" w:rsidTr="004B7964">
        <w:trPr>
          <w:trHeight w:val="240"/>
          <w:jc w:val="center"/>
        </w:trPr>
        <w:tc>
          <w:tcPr>
            <w:tcW w:w="4876" w:type="dxa"/>
            <w:tcBorders>
              <w:top w:val="nil"/>
              <w:left w:val="nil"/>
              <w:bottom w:val="nil"/>
              <w:right w:val="nil"/>
            </w:tcBorders>
          </w:tcPr>
          <w:p w14:paraId="6ADEC00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E7A8969" w14:textId="77777777" w:rsidR="0085647C" w:rsidRPr="00510192" w:rsidRDefault="0085647C" w:rsidP="004B7964">
            <w:pPr>
              <w:pStyle w:val="AmColumnHeading"/>
            </w:pPr>
            <w:r w:rsidRPr="00510192">
              <w:t>Muudatusettepanek</w:t>
            </w:r>
          </w:p>
        </w:tc>
      </w:tr>
      <w:tr w:rsidR="0085647C" w:rsidRPr="00510192" w14:paraId="661E64DB" w14:textId="77777777" w:rsidTr="004B7964">
        <w:trPr>
          <w:jc w:val="center"/>
        </w:trPr>
        <w:tc>
          <w:tcPr>
            <w:tcW w:w="4876" w:type="dxa"/>
            <w:tcBorders>
              <w:top w:val="nil"/>
              <w:left w:val="nil"/>
              <w:bottom w:val="nil"/>
              <w:right w:val="nil"/>
            </w:tcBorders>
          </w:tcPr>
          <w:p w14:paraId="35B8BA7A" w14:textId="77777777" w:rsidR="0085647C" w:rsidRPr="00510192" w:rsidRDefault="0085647C" w:rsidP="004B7964">
            <w:pPr>
              <w:pStyle w:val="Normal6a"/>
            </w:pPr>
            <w:r w:rsidRPr="00510192">
              <w:t>(2)</w:t>
            </w:r>
            <w:r w:rsidRPr="00510192">
              <w:tab/>
            </w:r>
            <w:r w:rsidRPr="00510192">
              <w:rPr>
                <w:b/>
                <w:i/>
              </w:rPr>
              <w:t xml:space="preserve">Peamine vahend liidu ja liikmesriikide tööhõive- ja sotsiaalpoliitika koordineerimiseks on aluslepingu artikli 148 lõike 2 kohased liikmesriikide tööhõivepoliitika suunised, mille nõukogu võtab </w:t>
            </w:r>
            <w:r w:rsidRPr="00510192">
              <w:t xml:space="preserve">igal aastal </w:t>
            </w:r>
            <w:r w:rsidRPr="00510192">
              <w:rPr>
                <w:b/>
                <w:i/>
              </w:rPr>
              <w:t xml:space="preserve">vastu Euroopa poolaasta raames. Neis suunistes esitatakse tööhõive-, haridus-, oskuste- ja sotsiaalpoliitika ühised prioriteedid ja eesmärgid, et parandada liidu konkurentsivõimet ning muuta liit paremaks kohaks, kus investeerida, luua töökohti ja edendada sotsiaalset ühtekuuluvust. ESF on liidu peamine vahend tööhõivesuuniste toetamiseks ning liidu tööhõive- ja sotsiaalpoliitika eesmärkide saavutamiseks. </w:t>
            </w:r>
            <w:r w:rsidRPr="00510192">
              <w:rPr>
                <w:b/>
                <w:bCs/>
                <w:i/>
                <w:iCs/>
              </w:rPr>
              <w:t>Tööhõivesuunised</w:t>
            </w:r>
            <w:r w:rsidRPr="00510192">
              <w:rPr>
                <w:b/>
                <w:i/>
              </w:rPr>
              <w:t xml:space="preserve"> täiendavad Euroopa sotsiaalõiguste samba põhimõtteid</w:t>
            </w:r>
            <w:r w:rsidRPr="00510192">
              <w:t xml:space="preserve">. </w:t>
            </w:r>
            <w:r w:rsidRPr="00510192">
              <w:rPr>
                <w:b/>
                <w:i/>
              </w:rPr>
              <w:t xml:space="preserve">Sellega seoses tuleks </w:t>
            </w:r>
            <w:proofErr w:type="spellStart"/>
            <w:r w:rsidRPr="00510192">
              <w:t>ESFi</w:t>
            </w:r>
            <w:proofErr w:type="spellEnd"/>
            <w:r w:rsidRPr="00510192">
              <w:t xml:space="preserve"> kohaldamisala </w:t>
            </w:r>
            <w:r w:rsidRPr="00510192">
              <w:rPr>
                <w:b/>
                <w:i/>
              </w:rPr>
              <w:t>aastatel</w:t>
            </w:r>
            <w:r w:rsidRPr="00510192">
              <w:t xml:space="preserve"> 2028–2034 </w:t>
            </w:r>
            <w:r w:rsidRPr="00510192">
              <w:rPr>
                <w:b/>
                <w:i/>
              </w:rPr>
              <w:t>viia täielikult kooskõlla nõukogu otsusega (EL)...</w:t>
            </w:r>
            <w:r w:rsidRPr="00510192">
              <w:rPr>
                <w:b/>
                <w:i/>
                <w:vertAlign w:val="superscript"/>
              </w:rPr>
              <w:t>1</w:t>
            </w:r>
            <w:r w:rsidRPr="00510192">
              <w:rPr>
                <w:b/>
                <w:i/>
              </w:rPr>
              <w:t xml:space="preserve"> [tööhõivesuunised, mille nõukogu võtab vastu hiljemalt 1. jaanuariks 2027]</w:t>
            </w:r>
            <w:r w:rsidRPr="00510192">
              <w:t>.</w:t>
            </w:r>
          </w:p>
        </w:tc>
        <w:tc>
          <w:tcPr>
            <w:tcW w:w="4876" w:type="dxa"/>
            <w:tcBorders>
              <w:top w:val="nil"/>
              <w:left w:val="nil"/>
              <w:bottom w:val="nil"/>
              <w:right w:val="nil"/>
            </w:tcBorders>
          </w:tcPr>
          <w:p w14:paraId="0AD69BA9" w14:textId="77777777" w:rsidR="0085647C" w:rsidRPr="00510192" w:rsidRDefault="0085647C" w:rsidP="004B7964">
            <w:pPr>
              <w:pStyle w:val="Normal6a"/>
            </w:pPr>
            <w:r w:rsidRPr="00510192">
              <w:t>(2)</w:t>
            </w:r>
            <w:r w:rsidRPr="00510192">
              <w:tab/>
            </w:r>
            <w:r w:rsidRPr="00510192">
              <w:rPr>
                <w:b/>
                <w:i/>
              </w:rPr>
              <w:t>Kooskõlas Euroopa Liidu toimimise lepingu artiklitega 5 (eelkõige selle lõikega 2) ja 148 koostab nõukogu</w:t>
            </w:r>
            <w:r w:rsidRPr="00510192">
              <w:t xml:space="preserve"> igal aastal </w:t>
            </w:r>
            <w:r w:rsidRPr="00510192">
              <w:rPr>
                <w:b/>
                <w:bCs/>
                <w:i/>
                <w:iCs/>
              </w:rPr>
              <w:t>tööhõivesuunised</w:t>
            </w:r>
            <w:r w:rsidRPr="00510192">
              <w:rPr>
                <w:b/>
                <w:i/>
              </w:rPr>
              <w:t>. Need suunised käsitlevad majanduspoliitikat ja seega ka tööhõive olukorda liikmesriikides. Sellest lähtuvalt kooskõlastavad liikmesriigid oma tööhõivepoliitikat, et saavutada eesmärgid, milleks on kvalifitseeritud tööjõu edendamine ja tööturu tugevdamine majandusliku ebastabiilsuse tingimustes.</w:t>
            </w:r>
            <w:r w:rsidRPr="00510192">
              <w:t xml:space="preserve"> </w:t>
            </w:r>
            <w:r w:rsidRPr="00510192">
              <w:rPr>
                <w:b/>
                <w:i/>
              </w:rPr>
              <w:t>Need suunised ei käsitle sotsiaalvaldkonda, kus Euroopa Liidu toetuspädevus on piiratud ELi toimimise lepingu artikliga 153. Asjaolu, et need suunised käsitlevad üha enam sotsiaalpoliitikat, võib moonutada nendes sisalduvate soovituste ulatust ja tõhusust. Samuti võivad need soovitused, arvestades nende mittesiduvat laadi, olla aluseks</w:t>
            </w:r>
            <w:r w:rsidRPr="00510192">
              <w:t xml:space="preserve"> </w:t>
            </w:r>
            <w:proofErr w:type="spellStart"/>
            <w:r w:rsidRPr="00510192">
              <w:t>ESFi</w:t>
            </w:r>
            <w:proofErr w:type="spellEnd"/>
            <w:r w:rsidRPr="00510192">
              <w:t xml:space="preserve"> kohaldamisala </w:t>
            </w:r>
            <w:r w:rsidRPr="00510192">
              <w:rPr>
                <w:b/>
                <w:i/>
              </w:rPr>
              <w:t>väljatöötamisel aastateks</w:t>
            </w:r>
            <w:r w:rsidRPr="00510192">
              <w:t xml:space="preserve"> 2028–2034</w:t>
            </w:r>
            <w:r w:rsidRPr="00510192">
              <w:rPr>
                <w:b/>
                <w:i/>
              </w:rPr>
              <w:t>, ilma et need kehtestaksid siduvaid eesmärke</w:t>
            </w:r>
            <w:r w:rsidRPr="00510192">
              <w:t>.</w:t>
            </w:r>
          </w:p>
        </w:tc>
      </w:tr>
      <w:tr w:rsidR="0085647C" w:rsidRPr="00510192" w14:paraId="5646C982" w14:textId="77777777" w:rsidTr="004B7964">
        <w:trPr>
          <w:jc w:val="center"/>
        </w:trPr>
        <w:tc>
          <w:tcPr>
            <w:tcW w:w="4876" w:type="dxa"/>
            <w:tcBorders>
              <w:top w:val="nil"/>
              <w:left w:val="nil"/>
              <w:bottom w:val="nil"/>
              <w:right w:val="nil"/>
            </w:tcBorders>
          </w:tcPr>
          <w:p w14:paraId="371003D2" w14:textId="77777777" w:rsidR="0085647C" w:rsidRPr="00510192" w:rsidRDefault="0085647C" w:rsidP="004B7964">
            <w:pPr>
              <w:pStyle w:val="Normal6a"/>
            </w:pPr>
            <w:r w:rsidRPr="00510192">
              <w:rPr>
                <w:b/>
                <w:i/>
              </w:rPr>
              <w:t>_________________</w:t>
            </w:r>
          </w:p>
        </w:tc>
        <w:tc>
          <w:tcPr>
            <w:tcW w:w="4876" w:type="dxa"/>
            <w:tcBorders>
              <w:top w:val="nil"/>
              <w:left w:val="nil"/>
              <w:bottom w:val="nil"/>
              <w:right w:val="nil"/>
            </w:tcBorders>
          </w:tcPr>
          <w:p w14:paraId="7C6F5618" w14:textId="77777777" w:rsidR="0085647C" w:rsidRPr="00510192" w:rsidRDefault="0085647C" w:rsidP="004B7964"/>
        </w:tc>
      </w:tr>
      <w:tr w:rsidR="0085647C" w:rsidRPr="00510192" w14:paraId="439FBA10" w14:textId="77777777" w:rsidTr="004B7964">
        <w:trPr>
          <w:jc w:val="center"/>
        </w:trPr>
        <w:tc>
          <w:tcPr>
            <w:tcW w:w="4876" w:type="dxa"/>
            <w:tcBorders>
              <w:top w:val="nil"/>
              <w:left w:val="nil"/>
              <w:bottom w:val="nil"/>
              <w:right w:val="nil"/>
            </w:tcBorders>
          </w:tcPr>
          <w:p w14:paraId="74AD648D" w14:textId="77777777" w:rsidR="0085647C" w:rsidRPr="00510192" w:rsidRDefault="0085647C" w:rsidP="004B7964">
            <w:pPr>
              <w:pStyle w:val="Normal6a"/>
            </w:pPr>
            <w:r w:rsidRPr="00510192">
              <w:rPr>
                <w:b/>
                <w:i/>
                <w:vertAlign w:val="superscript"/>
              </w:rPr>
              <w:t>1</w:t>
            </w:r>
            <w:r w:rsidRPr="00510192">
              <w:t xml:space="preserve"> </w:t>
            </w:r>
            <w:r w:rsidRPr="00510192">
              <w:rPr>
                <w:b/>
                <w:i/>
              </w:rPr>
              <w:t>Lisada avaldamisviide.</w:t>
            </w:r>
          </w:p>
        </w:tc>
        <w:tc>
          <w:tcPr>
            <w:tcW w:w="4876" w:type="dxa"/>
            <w:tcBorders>
              <w:top w:val="nil"/>
              <w:left w:val="nil"/>
              <w:bottom w:val="nil"/>
              <w:right w:val="nil"/>
            </w:tcBorders>
          </w:tcPr>
          <w:p w14:paraId="3AF77DBE" w14:textId="77777777" w:rsidR="0085647C" w:rsidRPr="00510192" w:rsidRDefault="0085647C" w:rsidP="004B7964"/>
        </w:tc>
      </w:tr>
    </w:tbl>
    <w:p w14:paraId="61B1E20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003A4906" w14:textId="77777777" w:rsidR="0085647C" w:rsidRPr="00510192" w:rsidRDefault="0085647C" w:rsidP="0085647C">
      <w:r w:rsidRPr="006960E6">
        <w:rPr>
          <w:rStyle w:val="HideTWBExt"/>
        </w:rPr>
        <w:t>&lt;/AmendB&gt;</w:t>
      </w:r>
    </w:p>
    <w:p w14:paraId="27D02FA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69</w:t>
      </w:r>
      <w:r w:rsidRPr="006960E6">
        <w:rPr>
          <w:rStyle w:val="HideTWBExt"/>
          <w:b w:val="0"/>
        </w:rPr>
        <w:t>&lt;/NumAmB&gt;</w:t>
      </w:r>
    </w:p>
    <w:p w14:paraId="78C1EA51" w14:textId="77777777" w:rsidR="0085647C" w:rsidRPr="00510192" w:rsidRDefault="0085647C" w:rsidP="0085647C">
      <w:pPr>
        <w:pStyle w:val="NormalBold"/>
      </w:pPr>
      <w:r w:rsidRPr="006960E6">
        <w:rPr>
          <w:rStyle w:val="HideTWBExt"/>
          <w:b w:val="0"/>
        </w:rPr>
        <w:t>&lt;RepeatBlock-By&gt;&lt;Members&gt;</w:t>
      </w:r>
      <w:r w:rsidRPr="00510192">
        <w:t>Grégory Allione, Valérie Devaux, Laurence Farreng, Hristo Petrov, Martin Hojsík</w:t>
      </w:r>
      <w:r w:rsidRPr="006960E6">
        <w:rPr>
          <w:rStyle w:val="HideTWBExt"/>
          <w:b w:val="0"/>
        </w:rPr>
        <w:t>&lt;/Members&gt;</w:t>
      </w:r>
    </w:p>
    <w:p w14:paraId="424729E6" w14:textId="77777777" w:rsidR="0085647C" w:rsidRPr="00510192" w:rsidRDefault="0085647C" w:rsidP="0085647C">
      <w:pPr>
        <w:pStyle w:val="NormalBold"/>
      </w:pPr>
      <w:r w:rsidRPr="006960E6">
        <w:rPr>
          <w:rStyle w:val="HideTWBExt"/>
          <w:b w:val="0"/>
        </w:rPr>
        <w:t>&lt;/RepeatBlock-By&gt;</w:t>
      </w:r>
    </w:p>
    <w:p w14:paraId="3F1F3BC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C45890E" w14:textId="77777777" w:rsidR="0085647C" w:rsidRPr="00510192" w:rsidRDefault="0085647C" w:rsidP="0085647C">
      <w:pPr>
        <w:pStyle w:val="NormalBold"/>
      </w:pPr>
      <w:r w:rsidRPr="006960E6">
        <w:rPr>
          <w:rStyle w:val="HideTWBExt"/>
          <w:b w:val="0"/>
        </w:rPr>
        <w:t>&lt;Article&gt;</w:t>
      </w:r>
      <w:r w:rsidRPr="00510192">
        <w:t>Põhjendus 2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2FDC22B" w14:textId="77777777" w:rsidTr="004B7964">
        <w:trPr>
          <w:trHeight w:hRule="exact" w:val="240"/>
          <w:jc w:val="center"/>
        </w:trPr>
        <w:tc>
          <w:tcPr>
            <w:tcW w:w="9752" w:type="dxa"/>
            <w:gridSpan w:val="2"/>
            <w:tcBorders>
              <w:top w:val="nil"/>
              <w:left w:val="nil"/>
              <w:bottom w:val="nil"/>
              <w:right w:val="nil"/>
            </w:tcBorders>
          </w:tcPr>
          <w:p w14:paraId="02A79B4E" w14:textId="77777777" w:rsidR="0085647C" w:rsidRPr="00510192" w:rsidRDefault="0085647C" w:rsidP="004B7964"/>
        </w:tc>
      </w:tr>
      <w:tr w:rsidR="0085647C" w:rsidRPr="00510192" w14:paraId="11D2EB88" w14:textId="77777777" w:rsidTr="004B7964">
        <w:trPr>
          <w:trHeight w:val="240"/>
          <w:jc w:val="center"/>
        </w:trPr>
        <w:tc>
          <w:tcPr>
            <w:tcW w:w="4876" w:type="dxa"/>
            <w:tcBorders>
              <w:top w:val="nil"/>
              <w:left w:val="nil"/>
              <w:bottom w:val="nil"/>
              <w:right w:val="nil"/>
            </w:tcBorders>
          </w:tcPr>
          <w:p w14:paraId="0C0EECB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39C64C7" w14:textId="77777777" w:rsidR="0085647C" w:rsidRPr="00510192" w:rsidRDefault="0085647C" w:rsidP="004B7964">
            <w:pPr>
              <w:pStyle w:val="AmColumnHeading"/>
            </w:pPr>
            <w:r w:rsidRPr="00510192">
              <w:t>Muudatusettepanek</w:t>
            </w:r>
          </w:p>
        </w:tc>
      </w:tr>
      <w:tr w:rsidR="0085647C" w:rsidRPr="00510192" w14:paraId="3072A481" w14:textId="77777777" w:rsidTr="004B7964">
        <w:trPr>
          <w:jc w:val="center"/>
        </w:trPr>
        <w:tc>
          <w:tcPr>
            <w:tcW w:w="4876" w:type="dxa"/>
            <w:tcBorders>
              <w:top w:val="nil"/>
              <w:left w:val="nil"/>
              <w:bottom w:val="nil"/>
              <w:right w:val="nil"/>
            </w:tcBorders>
          </w:tcPr>
          <w:p w14:paraId="63A26D96" w14:textId="77777777" w:rsidR="0085647C" w:rsidRPr="00510192" w:rsidRDefault="0085647C" w:rsidP="004B7964">
            <w:pPr>
              <w:pStyle w:val="Normal6a"/>
            </w:pPr>
          </w:p>
        </w:tc>
        <w:tc>
          <w:tcPr>
            <w:tcW w:w="4876" w:type="dxa"/>
            <w:tcBorders>
              <w:top w:val="nil"/>
              <w:left w:val="nil"/>
              <w:bottom w:val="nil"/>
              <w:right w:val="nil"/>
            </w:tcBorders>
          </w:tcPr>
          <w:p w14:paraId="695301A2" w14:textId="77777777" w:rsidR="0085647C" w:rsidRPr="00510192" w:rsidRDefault="0085647C" w:rsidP="004B7964">
            <w:pPr>
              <w:pStyle w:val="Normal6a"/>
            </w:pPr>
            <w:r w:rsidRPr="00510192">
              <w:rPr>
                <w:b/>
                <w:i/>
              </w:rPr>
              <w:t>(2a)</w:t>
            </w:r>
            <w:r w:rsidRPr="00510192">
              <w:tab/>
            </w:r>
            <w:r w:rsidRPr="00510192">
              <w:rPr>
                <w:b/>
                <w:i/>
              </w:rPr>
              <w:t>Euroopa Liidu toimimise lepingu (edaspidi „ELi toimimise leping“) artikliga 162 luuakse Euroopa Sotsiaalfond, et parandada töötajate tööhõivevõimalusi siseturul ja aidata seeläbi kaasa elatustaseme tõstmisele; selle eesmärk on kergendada töötajate rakendamist ja suurendada nende geograafilist ja ametialast liikuvust liidu piires ning soodustada nende kohanemist tööstuse muudatuste ja tootmissüsteemide muutumisega, seda eelkõige kutseõppe ja ümberõppe kaudu.</w:t>
            </w:r>
          </w:p>
        </w:tc>
      </w:tr>
    </w:tbl>
    <w:p w14:paraId="391DBDF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50E2D36" w14:textId="77777777" w:rsidR="0085647C" w:rsidRPr="00510192" w:rsidRDefault="0085647C" w:rsidP="0085647C">
      <w:r w:rsidRPr="006960E6">
        <w:rPr>
          <w:rStyle w:val="HideTWBExt"/>
        </w:rPr>
        <w:t>&lt;/AmendB&gt;</w:t>
      </w:r>
    </w:p>
    <w:p w14:paraId="76FA057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70</w:t>
      </w:r>
      <w:r w:rsidRPr="006960E6">
        <w:rPr>
          <w:rStyle w:val="HideTWBExt"/>
          <w:b w:val="0"/>
        </w:rPr>
        <w:t>&lt;/NumAmB&gt;</w:t>
      </w:r>
    </w:p>
    <w:p w14:paraId="70B0525C"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3754932D"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429EF3A6" w14:textId="77777777" w:rsidR="0085647C" w:rsidRPr="00510192" w:rsidRDefault="0085647C" w:rsidP="0085647C">
      <w:pPr>
        <w:pStyle w:val="NormalBold"/>
      </w:pPr>
      <w:r w:rsidRPr="006960E6">
        <w:rPr>
          <w:rStyle w:val="HideTWBExt"/>
          <w:b w:val="0"/>
        </w:rPr>
        <w:t>&lt;/RepeatBlock-By&gt;</w:t>
      </w:r>
    </w:p>
    <w:p w14:paraId="66F5FA0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585A667" w14:textId="77777777" w:rsidR="0085647C" w:rsidRPr="00510192" w:rsidRDefault="0085647C" w:rsidP="0085647C">
      <w:pPr>
        <w:pStyle w:val="NormalBold"/>
      </w:pPr>
      <w:r w:rsidRPr="006960E6">
        <w:rPr>
          <w:rStyle w:val="HideTWBExt"/>
          <w:b w:val="0"/>
        </w:rPr>
        <w:t>&lt;Article&gt;</w:t>
      </w:r>
      <w:r w:rsidRPr="00510192">
        <w:t>Põhjendus 2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E0D660E" w14:textId="77777777" w:rsidTr="004B7964">
        <w:trPr>
          <w:trHeight w:hRule="exact" w:val="240"/>
          <w:jc w:val="center"/>
        </w:trPr>
        <w:tc>
          <w:tcPr>
            <w:tcW w:w="9752" w:type="dxa"/>
            <w:gridSpan w:val="2"/>
            <w:tcBorders>
              <w:top w:val="nil"/>
              <w:left w:val="nil"/>
              <w:bottom w:val="nil"/>
              <w:right w:val="nil"/>
            </w:tcBorders>
          </w:tcPr>
          <w:p w14:paraId="734D784F" w14:textId="77777777" w:rsidR="0085647C" w:rsidRPr="00510192" w:rsidRDefault="0085647C" w:rsidP="004B7964"/>
        </w:tc>
      </w:tr>
      <w:tr w:rsidR="0085647C" w:rsidRPr="00510192" w14:paraId="70962FF2" w14:textId="77777777" w:rsidTr="004B7964">
        <w:trPr>
          <w:trHeight w:val="240"/>
          <w:jc w:val="center"/>
        </w:trPr>
        <w:tc>
          <w:tcPr>
            <w:tcW w:w="4876" w:type="dxa"/>
            <w:tcBorders>
              <w:top w:val="nil"/>
              <w:left w:val="nil"/>
              <w:bottom w:val="nil"/>
              <w:right w:val="nil"/>
            </w:tcBorders>
          </w:tcPr>
          <w:p w14:paraId="631134E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6283C18" w14:textId="77777777" w:rsidR="0085647C" w:rsidRPr="00510192" w:rsidRDefault="0085647C" w:rsidP="004B7964">
            <w:pPr>
              <w:pStyle w:val="AmColumnHeading"/>
            </w:pPr>
            <w:r w:rsidRPr="00510192">
              <w:t>Muudatusettepanek</w:t>
            </w:r>
          </w:p>
        </w:tc>
      </w:tr>
      <w:tr w:rsidR="0085647C" w:rsidRPr="00510192" w14:paraId="2ABAF4BA" w14:textId="77777777" w:rsidTr="004B7964">
        <w:trPr>
          <w:jc w:val="center"/>
        </w:trPr>
        <w:tc>
          <w:tcPr>
            <w:tcW w:w="4876" w:type="dxa"/>
            <w:tcBorders>
              <w:top w:val="nil"/>
              <w:left w:val="nil"/>
              <w:bottom w:val="nil"/>
              <w:right w:val="nil"/>
            </w:tcBorders>
          </w:tcPr>
          <w:p w14:paraId="4CBA3ED7" w14:textId="77777777" w:rsidR="0085647C" w:rsidRPr="00510192" w:rsidRDefault="0085647C" w:rsidP="004B7964">
            <w:pPr>
              <w:pStyle w:val="Normal6a"/>
            </w:pPr>
          </w:p>
        </w:tc>
        <w:tc>
          <w:tcPr>
            <w:tcW w:w="4876" w:type="dxa"/>
            <w:tcBorders>
              <w:top w:val="nil"/>
              <w:left w:val="nil"/>
              <w:bottom w:val="nil"/>
              <w:right w:val="nil"/>
            </w:tcBorders>
          </w:tcPr>
          <w:p w14:paraId="2009958D" w14:textId="77777777" w:rsidR="0085647C" w:rsidRPr="00510192" w:rsidRDefault="0085647C" w:rsidP="004B7964">
            <w:pPr>
              <w:pStyle w:val="Normal6a"/>
            </w:pPr>
            <w:r w:rsidRPr="00510192">
              <w:rPr>
                <w:b/>
                <w:i/>
              </w:rPr>
              <w:t>(2a)</w:t>
            </w:r>
            <w:r w:rsidRPr="00510192">
              <w:tab/>
            </w:r>
            <w:r w:rsidRPr="00510192">
              <w:rPr>
                <w:b/>
                <w:i/>
              </w:rPr>
              <w:t xml:space="preserve">Võttes arvesse vaesuse ja sotsiaalse tõrjutuse püsivat taset kogu Euroopa Liidus, peaks Euroopa Sotsiaalfond (ESF) aitama tõhusalt rakendada liidu raamistikke ja eesmärke, mille eesmärk on vaesust järk-järgult vähendada ja see 2050. aastaks täielikult kaotada. Sellega seoses peaksid </w:t>
            </w:r>
            <w:proofErr w:type="spellStart"/>
            <w:r w:rsidRPr="00510192">
              <w:rPr>
                <w:b/>
                <w:i/>
              </w:rPr>
              <w:t>ESFi</w:t>
            </w:r>
            <w:proofErr w:type="spellEnd"/>
            <w:r w:rsidRPr="00510192">
              <w:rPr>
                <w:b/>
                <w:i/>
              </w:rPr>
              <w:t xml:space="preserve"> sekkumismeetmed toetama Euroopa sotsiaalõiguste sambas sätestatud põhimõtete elluviimist, aitama saavutada Porto sotsiaalseid eesmärke ja tugevdama ELi vaesusevastase strateegia rakendamist.</w:t>
            </w:r>
          </w:p>
        </w:tc>
      </w:tr>
    </w:tbl>
    <w:p w14:paraId="614B476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FFE3CD7" w14:textId="77777777" w:rsidR="0085647C" w:rsidRPr="00510192" w:rsidRDefault="0085647C" w:rsidP="0085647C">
      <w:r w:rsidRPr="006960E6">
        <w:rPr>
          <w:rStyle w:val="HideTWBExt"/>
        </w:rPr>
        <w:t>&lt;/AmendB&gt;</w:t>
      </w:r>
    </w:p>
    <w:p w14:paraId="0F2531F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71</w:t>
      </w:r>
      <w:r w:rsidRPr="006960E6">
        <w:rPr>
          <w:rStyle w:val="HideTWBExt"/>
          <w:b w:val="0"/>
        </w:rPr>
        <w:t>&lt;/NumAmB&gt;</w:t>
      </w:r>
    </w:p>
    <w:p w14:paraId="20FB6777" w14:textId="77777777" w:rsidR="0085647C" w:rsidRPr="00510192" w:rsidRDefault="0085647C" w:rsidP="0085647C">
      <w:pPr>
        <w:pStyle w:val="NormalBold"/>
      </w:pPr>
      <w:r w:rsidRPr="006960E6">
        <w:rPr>
          <w:rStyle w:val="HideTWBExt"/>
          <w:b w:val="0"/>
        </w:rPr>
        <w:t>&lt;RepeatBlock-By&gt;&lt;Members&gt;</w:t>
      </w:r>
      <w:r w:rsidRPr="00510192">
        <w:t>Grégory Allione, Valérie Devaux, Laurence Farreng, Hristo Petrov, Martin Hojsík</w:t>
      </w:r>
      <w:r w:rsidRPr="006960E6">
        <w:rPr>
          <w:rStyle w:val="HideTWBExt"/>
          <w:b w:val="0"/>
        </w:rPr>
        <w:t>&lt;/Members&gt;</w:t>
      </w:r>
    </w:p>
    <w:p w14:paraId="67BD0EAE" w14:textId="77777777" w:rsidR="0085647C" w:rsidRPr="00510192" w:rsidRDefault="0085647C" w:rsidP="0085647C">
      <w:pPr>
        <w:pStyle w:val="NormalBold"/>
      </w:pPr>
      <w:r w:rsidRPr="006960E6">
        <w:rPr>
          <w:rStyle w:val="HideTWBExt"/>
          <w:b w:val="0"/>
        </w:rPr>
        <w:t>&lt;/RepeatBlock-By&gt;</w:t>
      </w:r>
    </w:p>
    <w:p w14:paraId="5AE909D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92C6FA0" w14:textId="77777777" w:rsidR="0085647C" w:rsidRPr="00510192" w:rsidRDefault="0085647C" w:rsidP="0085647C">
      <w:pPr>
        <w:pStyle w:val="NormalBold"/>
      </w:pPr>
      <w:r w:rsidRPr="006960E6">
        <w:rPr>
          <w:rStyle w:val="HideTWBExt"/>
          <w:b w:val="0"/>
        </w:rPr>
        <w:t>&lt;Article&gt;</w:t>
      </w:r>
      <w:r w:rsidRPr="00510192">
        <w:t>Põhjendus 2 b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2F3F54E" w14:textId="77777777" w:rsidTr="004B7964">
        <w:trPr>
          <w:trHeight w:hRule="exact" w:val="240"/>
          <w:jc w:val="center"/>
        </w:trPr>
        <w:tc>
          <w:tcPr>
            <w:tcW w:w="9752" w:type="dxa"/>
            <w:gridSpan w:val="2"/>
            <w:tcBorders>
              <w:top w:val="nil"/>
              <w:left w:val="nil"/>
              <w:bottom w:val="nil"/>
              <w:right w:val="nil"/>
            </w:tcBorders>
          </w:tcPr>
          <w:p w14:paraId="78C32F21" w14:textId="77777777" w:rsidR="0085647C" w:rsidRPr="00510192" w:rsidRDefault="0085647C" w:rsidP="004B7964"/>
        </w:tc>
      </w:tr>
      <w:tr w:rsidR="0085647C" w:rsidRPr="00510192" w14:paraId="7F797C54" w14:textId="77777777" w:rsidTr="004B7964">
        <w:trPr>
          <w:trHeight w:val="240"/>
          <w:jc w:val="center"/>
        </w:trPr>
        <w:tc>
          <w:tcPr>
            <w:tcW w:w="4876" w:type="dxa"/>
            <w:tcBorders>
              <w:top w:val="nil"/>
              <w:left w:val="nil"/>
              <w:bottom w:val="nil"/>
              <w:right w:val="nil"/>
            </w:tcBorders>
          </w:tcPr>
          <w:p w14:paraId="141695F8"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183FC79" w14:textId="77777777" w:rsidR="0085647C" w:rsidRPr="00510192" w:rsidRDefault="0085647C" w:rsidP="004B7964">
            <w:pPr>
              <w:pStyle w:val="AmColumnHeading"/>
            </w:pPr>
            <w:r w:rsidRPr="00510192">
              <w:t>Muudatusettepanek</w:t>
            </w:r>
          </w:p>
        </w:tc>
      </w:tr>
      <w:tr w:rsidR="0085647C" w:rsidRPr="00510192" w14:paraId="4A2F3382" w14:textId="77777777" w:rsidTr="004B7964">
        <w:trPr>
          <w:jc w:val="center"/>
        </w:trPr>
        <w:tc>
          <w:tcPr>
            <w:tcW w:w="4876" w:type="dxa"/>
            <w:tcBorders>
              <w:top w:val="nil"/>
              <w:left w:val="nil"/>
              <w:bottom w:val="nil"/>
              <w:right w:val="nil"/>
            </w:tcBorders>
          </w:tcPr>
          <w:p w14:paraId="72A3A291" w14:textId="77777777" w:rsidR="0085647C" w:rsidRPr="00510192" w:rsidRDefault="0085647C" w:rsidP="004B7964">
            <w:pPr>
              <w:pStyle w:val="Normal6a"/>
            </w:pPr>
          </w:p>
        </w:tc>
        <w:tc>
          <w:tcPr>
            <w:tcW w:w="4876" w:type="dxa"/>
            <w:tcBorders>
              <w:top w:val="nil"/>
              <w:left w:val="nil"/>
              <w:bottom w:val="nil"/>
              <w:right w:val="nil"/>
            </w:tcBorders>
          </w:tcPr>
          <w:p w14:paraId="0AA07EDA" w14:textId="77777777" w:rsidR="0085647C" w:rsidRPr="00510192" w:rsidRDefault="0085647C" w:rsidP="004B7964">
            <w:pPr>
              <w:pStyle w:val="Normal6a"/>
            </w:pPr>
            <w:r w:rsidRPr="00510192">
              <w:rPr>
                <w:b/>
                <w:i/>
              </w:rPr>
              <w:t>(2b)</w:t>
            </w:r>
            <w:r w:rsidRPr="00510192">
              <w:tab/>
            </w:r>
            <w:r w:rsidRPr="00510192">
              <w:rPr>
                <w:b/>
                <w:i/>
              </w:rPr>
              <w:t>Euroopa Liidu toimimise lepingu (ELi toimimise leping) artiklis 174 on sätestatud, et selleks, et edendada oma igakülgset harmoonilist arengut, töötab liit välja ja rakendab meetmeid majandusliku, sotsiaalse ja territoriaalse ühtekuuluvuse tugevdamiseks. Iseäranis taotleb liit eri regioonide arengutaseme ühtlustamist ning mahajäämuse vähendamist kõige ebasoodsamates piirkondades.</w:t>
            </w:r>
          </w:p>
        </w:tc>
      </w:tr>
    </w:tbl>
    <w:p w14:paraId="0FD7D28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5B53A45" w14:textId="77777777" w:rsidR="0085647C" w:rsidRPr="00510192" w:rsidRDefault="0085647C" w:rsidP="0085647C">
      <w:r w:rsidRPr="006960E6">
        <w:rPr>
          <w:rStyle w:val="HideTWBExt"/>
        </w:rPr>
        <w:t>&lt;/AmendB&gt;</w:t>
      </w:r>
    </w:p>
    <w:p w14:paraId="2FA748D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72</w:t>
      </w:r>
      <w:r w:rsidRPr="006960E6">
        <w:rPr>
          <w:rStyle w:val="HideTWBExt"/>
          <w:b w:val="0"/>
        </w:rPr>
        <w:t>&lt;/NumAmB&gt;</w:t>
      </w:r>
    </w:p>
    <w:p w14:paraId="3FA2D964" w14:textId="77777777" w:rsidR="0085647C" w:rsidRPr="00510192" w:rsidRDefault="0085647C" w:rsidP="0085647C">
      <w:pPr>
        <w:pStyle w:val="NormalBold"/>
      </w:pPr>
      <w:r w:rsidRPr="006960E6">
        <w:rPr>
          <w:rStyle w:val="HideTWBExt"/>
          <w:b w:val="0"/>
        </w:rPr>
        <w:t>&lt;RepeatBlock-By&gt;&lt;Members&gt;</w:t>
      </w:r>
      <w:r w:rsidRPr="00510192">
        <w:t>Hristo Petrov, Martin Hojsík, Brigitte van den Berg, Valérie Devaux, Grégory Allione</w:t>
      </w:r>
      <w:r w:rsidRPr="006960E6">
        <w:rPr>
          <w:rStyle w:val="HideTWBExt"/>
          <w:b w:val="0"/>
        </w:rPr>
        <w:t>&lt;/Members&gt;</w:t>
      </w:r>
    </w:p>
    <w:p w14:paraId="657AB761" w14:textId="77777777" w:rsidR="0085647C" w:rsidRPr="00510192" w:rsidRDefault="0085647C" w:rsidP="0085647C">
      <w:pPr>
        <w:pStyle w:val="NormalBold"/>
      </w:pPr>
      <w:r w:rsidRPr="006960E6">
        <w:rPr>
          <w:rStyle w:val="HideTWBExt"/>
          <w:b w:val="0"/>
        </w:rPr>
        <w:t>&lt;/RepeatBlock-By&gt;</w:t>
      </w:r>
    </w:p>
    <w:p w14:paraId="2FD9ED3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66E1CD0" w14:textId="77777777" w:rsidR="0085647C" w:rsidRPr="00510192" w:rsidRDefault="0085647C" w:rsidP="0085647C">
      <w:pPr>
        <w:pStyle w:val="NormalBold"/>
      </w:pPr>
      <w:r w:rsidRPr="006960E6">
        <w:rPr>
          <w:rStyle w:val="HideTWBExt"/>
          <w:b w:val="0"/>
        </w:rPr>
        <w:t>&lt;Article&gt;</w:t>
      </w:r>
      <w:r w:rsidRPr="00510192">
        <w:t>Põhjendus 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FA17AF4" w14:textId="77777777" w:rsidTr="004B7964">
        <w:trPr>
          <w:trHeight w:hRule="exact" w:val="240"/>
          <w:jc w:val="center"/>
        </w:trPr>
        <w:tc>
          <w:tcPr>
            <w:tcW w:w="9752" w:type="dxa"/>
            <w:gridSpan w:val="2"/>
            <w:tcBorders>
              <w:top w:val="nil"/>
              <w:left w:val="nil"/>
              <w:bottom w:val="nil"/>
              <w:right w:val="nil"/>
            </w:tcBorders>
          </w:tcPr>
          <w:p w14:paraId="59543C7D" w14:textId="77777777" w:rsidR="0085647C" w:rsidRPr="00510192" w:rsidRDefault="0085647C" w:rsidP="004B7964"/>
        </w:tc>
      </w:tr>
      <w:tr w:rsidR="0085647C" w:rsidRPr="00510192" w14:paraId="4B4D9766" w14:textId="77777777" w:rsidTr="004B7964">
        <w:trPr>
          <w:trHeight w:val="240"/>
          <w:jc w:val="center"/>
        </w:trPr>
        <w:tc>
          <w:tcPr>
            <w:tcW w:w="4876" w:type="dxa"/>
            <w:tcBorders>
              <w:top w:val="nil"/>
              <w:left w:val="nil"/>
              <w:bottom w:val="nil"/>
              <w:right w:val="nil"/>
            </w:tcBorders>
          </w:tcPr>
          <w:p w14:paraId="40F6999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F6E089F" w14:textId="77777777" w:rsidR="0085647C" w:rsidRPr="00510192" w:rsidRDefault="0085647C" w:rsidP="004B7964">
            <w:pPr>
              <w:pStyle w:val="AmColumnHeading"/>
            </w:pPr>
            <w:r w:rsidRPr="00510192">
              <w:t>Muudatusettepanek</w:t>
            </w:r>
          </w:p>
        </w:tc>
      </w:tr>
      <w:tr w:rsidR="0085647C" w:rsidRPr="00510192" w14:paraId="40A6FC8D" w14:textId="77777777" w:rsidTr="004B7964">
        <w:trPr>
          <w:jc w:val="center"/>
        </w:trPr>
        <w:tc>
          <w:tcPr>
            <w:tcW w:w="4876" w:type="dxa"/>
            <w:tcBorders>
              <w:top w:val="nil"/>
              <w:left w:val="nil"/>
              <w:bottom w:val="nil"/>
              <w:right w:val="nil"/>
            </w:tcBorders>
          </w:tcPr>
          <w:p w14:paraId="7AB60383" w14:textId="77777777" w:rsidR="0085647C" w:rsidRPr="00510192" w:rsidRDefault="0085647C" w:rsidP="004B7964">
            <w:pPr>
              <w:pStyle w:val="Normal6a"/>
            </w:pPr>
            <w:r w:rsidRPr="00510192">
              <w:t>(3)</w:t>
            </w:r>
            <w:r w:rsidRPr="00510192">
              <w:tab/>
              <w:t xml:space="preserve">Liidu tasandil moodustab </w:t>
            </w:r>
            <w:r w:rsidRPr="00510192">
              <w:rPr>
                <w:b/>
                <w:bCs/>
                <w:i/>
                <w:iCs/>
              </w:rPr>
              <w:t>majanduspoliitika</w:t>
            </w:r>
            <w:r w:rsidRPr="00510192">
              <w:t xml:space="preserve"> koordineerimise Euroopa poolaasta raamistiku, mille alusel tehakse kindlaks riikide </w:t>
            </w:r>
            <w:r w:rsidRPr="00510192">
              <w:rPr>
                <w:b/>
                <w:bCs/>
                <w:i/>
                <w:iCs/>
              </w:rPr>
              <w:t>reformiprioriteedid</w:t>
            </w:r>
            <w:r w:rsidRPr="00510192">
              <w:t xml:space="preserve">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See raamistik peaks olema aluseks liidu rahaliste vahendite sidusale kasutamisele, sealhulgas selleks, et maksimeerida saadava rahalise toetuse lisaväärtust.</w:t>
            </w:r>
          </w:p>
        </w:tc>
        <w:tc>
          <w:tcPr>
            <w:tcW w:w="4876" w:type="dxa"/>
            <w:tcBorders>
              <w:top w:val="nil"/>
              <w:left w:val="nil"/>
              <w:bottom w:val="nil"/>
              <w:right w:val="nil"/>
            </w:tcBorders>
          </w:tcPr>
          <w:p w14:paraId="33B1A22A" w14:textId="77777777" w:rsidR="0085647C" w:rsidRPr="00510192" w:rsidRDefault="0085647C" w:rsidP="004B7964">
            <w:pPr>
              <w:pStyle w:val="Normal6a"/>
            </w:pPr>
            <w:r w:rsidRPr="00510192">
              <w:t>(3)</w:t>
            </w:r>
            <w:r w:rsidRPr="00510192">
              <w:tab/>
              <w:t xml:space="preserve">Liidu tasandil moodustab </w:t>
            </w:r>
            <w:r w:rsidRPr="00510192">
              <w:rPr>
                <w:b/>
                <w:bCs/>
                <w:i/>
                <w:iCs/>
              </w:rPr>
              <w:t>majandus- ja sotsiaalpoliitika</w:t>
            </w:r>
            <w:r w:rsidRPr="00510192">
              <w:t xml:space="preserve"> koordineerimise Euroopa poolaasta raamistiku, milles tehakse kindlaks riikide </w:t>
            </w:r>
            <w:r w:rsidRPr="00510192">
              <w:rPr>
                <w:b/>
                <w:bCs/>
                <w:i/>
                <w:iCs/>
              </w:rPr>
              <w:t>reformi- ja investeerimisprioriteedid</w:t>
            </w:r>
            <w:r w:rsidRPr="00510192">
              <w:t xml:space="preserve">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w:t>
            </w:r>
            <w:r w:rsidRPr="00510192">
              <w:rPr>
                <w:b/>
                <w:bCs/>
                <w:i/>
                <w:iCs/>
              </w:rPr>
              <w:t>, sealhulgas teabe laiemate reformide elluviimise ja investeeringute kohta Euroopa poolaasta raames</w:t>
            </w:r>
            <w:r w:rsidRPr="00510192">
              <w:t xml:space="preserve">. See raamistik peaks olema aluseks liidu rahaliste vahendite sidusale kasutamisele, sealhulgas selleks, et maksimeerida saadava rahalise toetuse lisaväärtust. </w:t>
            </w:r>
            <w:r w:rsidRPr="00510192">
              <w:rPr>
                <w:b/>
                <w:i/>
              </w:rPr>
              <w:t xml:space="preserve">Liikmesriigid peaksid kasutama </w:t>
            </w:r>
            <w:proofErr w:type="spellStart"/>
            <w:r w:rsidRPr="00510192">
              <w:rPr>
                <w:b/>
                <w:i/>
              </w:rPr>
              <w:t>ESFi</w:t>
            </w:r>
            <w:proofErr w:type="spellEnd"/>
            <w:r w:rsidRPr="00510192">
              <w:rPr>
                <w:b/>
                <w:i/>
              </w:rPr>
              <w:t xml:space="preserve"> vahendeid, et lahendada ELi toimimise lepingu artikli 121 lõike 2 ja artikli 148 lõike 4 kohaselt vastu võetud asjakohastes riigipõhistes soovitustes ning Euroopa poolaasta raames kindlaks tehtud probleeme, mis kuuluvad </w:t>
            </w:r>
            <w:proofErr w:type="spellStart"/>
            <w:r w:rsidRPr="00510192">
              <w:rPr>
                <w:b/>
                <w:i/>
              </w:rPr>
              <w:t>ESFi</w:t>
            </w:r>
            <w:proofErr w:type="spellEnd"/>
            <w:r w:rsidRPr="00510192">
              <w:rPr>
                <w:b/>
                <w:i/>
              </w:rPr>
              <w:t xml:space="preserve"> konkreetsete eesmärkide kohaldamisalasse.</w:t>
            </w:r>
          </w:p>
        </w:tc>
      </w:tr>
    </w:tbl>
    <w:p w14:paraId="6133782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E953C39" w14:textId="77777777" w:rsidR="0085647C" w:rsidRPr="00510192" w:rsidRDefault="0085647C" w:rsidP="0085647C">
      <w:r w:rsidRPr="006960E6">
        <w:rPr>
          <w:rStyle w:val="HideTWBExt"/>
        </w:rPr>
        <w:t>&lt;/AmendB&gt;</w:t>
      </w:r>
    </w:p>
    <w:p w14:paraId="6A19A26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73</w:t>
      </w:r>
      <w:r w:rsidRPr="006960E6">
        <w:rPr>
          <w:rStyle w:val="HideTWBExt"/>
          <w:b w:val="0"/>
        </w:rPr>
        <w:t>&lt;/NumAmB&gt;</w:t>
      </w:r>
    </w:p>
    <w:p w14:paraId="7478D92E"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Özlem Demirel, Li Andersson</w:t>
      </w:r>
      <w:r w:rsidRPr="006960E6">
        <w:rPr>
          <w:rStyle w:val="HideTWBExt"/>
          <w:b w:val="0"/>
        </w:rPr>
        <w:t>&lt;/Members&gt;</w:t>
      </w:r>
    </w:p>
    <w:p w14:paraId="5B30B2A5" w14:textId="77777777" w:rsidR="0085647C" w:rsidRPr="00510192" w:rsidRDefault="0085647C" w:rsidP="0085647C">
      <w:pPr>
        <w:pStyle w:val="NormalBold"/>
      </w:pPr>
      <w:r w:rsidRPr="006960E6">
        <w:rPr>
          <w:rStyle w:val="HideTWBExt"/>
          <w:b w:val="0"/>
        </w:rPr>
        <w:t>&lt;/RepeatBlock-By&gt;</w:t>
      </w:r>
    </w:p>
    <w:p w14:paraId="7642445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745E7F2" w14:textId="77777777" w:rsidR="0085647C" w:rsidRPr="00510192" w:rsidRDefault="0085647C" w:rsidP="0085647C">
      <w:pPr>
        <w:pStyle w:val="NormalBold"/>
      </w:pPr>
      <w:r w:rsidRPr="006960E6">
        <w:rPr>
          <w:rStyle w:val="HideTWBExt"/>
          <w:b w:val="0"/>
        </w:rPr>
        <w:t>&lt;Article&gt;</w:t>
      </w:r>
      <w:r w:rsidRPr="00510192">
        <w:t>Põhjendus 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3D60217" w14:textId="77777777" w:rsidTr="004B7964">
        <w:trPr>
          <w:trHeight w:hRule="exact" w:val="240"/>
          <w:jc w:val="center"/>
        </w:trPr>
        <w:tc>
          <w:tcPr>
            <w:tcW w:w="9752" w:type="dxa"/>
            <w:gridSpan w:val="2"/>
            <w:tcBorders>
              <w:top w:val="nil"/>
              <w:left w:val="nil"/>
              <w:bottom w:val="nil"/>
              <w:right w:val="nil"/>
            </w:tcBorders>
          </w:tcPr>
          <w:p w14:paraId="7FE01D6E" w14:textId="77777777" w:rsidR="0085647C" w:rsidRPr="00510192" w:rsidRDefault="0085647C" w:rsidP="004B7964"/>
        </w:tc>
      </w:tr>
      <w:tr w:rsidR="0085647C" w:rsidRPr="00510192" w14:paraId="3C5620E4" w14:textId="77777777" w:rsidTr="004B7964">
        <w:trPr>
          <w:trHeight w:val="240"/>
          <w:jc w:val="center"/>
        </w:trPr>
        <w:tc>
          <w:tcPr>
            <w:tcW w:w="4876" w:type="dxa"/>
            <w:tcBorders>
              <w:top w:val="nil"/>
              <w:left w:val="nil"/>
              <w:bottom w:val="nil"/>
              <w:right w:val="nil"/>
            </w:tcBorders>
          </w:tcPr>
          <w:p w14:paraId="541B136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DC36713" w14:textId="77777777" w:rsidR="0085647C" w:rsidRPr="00510192" w:rsidRDefault="0085647C" w:rsidP="004B7964">
            <w:pPr>
              <w:pStyle w:val="AmColumnHeading"/>
            </w:pPr>
            <w:r w:rsidRPr="00510192">
              <w:t>Muudatusettepanek</w:t>
            </w:r>
          </w:p>
        </w:tc>
      </w:tr>
      <w:tr w:rsidR="0085647C" w:rsidRPr="00510192" w14:paraId="413768D4" w14:textId="77777777" w:rsidTr="004B7964">
        <w:trPr>
          <w:jc w:val="center"/>
        </w:trPr>
        <w:tc>
          <w:tcPr>
            <w:tcW w:w="4876" w:type="dxa"/>
            <w:tcBorders>
              <w:top w:val="nil"/>
              <w:left w:val="nil"/>
              <w:bottom w:val="nil"/>
              <w:right w:val="nil"/>
            </w:tcBorders>
          </w:tcPr>
          <w:p w14:paraId="4F388E43" w14:textId="77777777" w:rsidR="0085647C" w:rsidRPr="00510192" w:rsidRDefault="0085647C" w:rsidP="004B7964">
            <w:pPr>
              <w:pStyle w:val="Normal6a"/>
            </w:pPr>
            <w:r w:rsidRPr="00510192">
              <w:t>(3)</w:t>
            </w:r>
            <w:r w:rsidRPr="00510192">
              <w:tab/>
              <w:t xml:space="preserve">Liidu tasandil moodustab majanduspoliitika koordineerimise Euroopa poolaasta raamistiku, mille alusel tehakse kindlaks riikide reformiprioriteedid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See raamistik peaks olema aluseks liidu rahaliste vahendite sidusale kasutamisele, sealhulgas selleks, et maksimeerida saadava rahalise toetuse lisaväärtust.</w:t>
            </w:r>
          </w:p>
        </w:tc>
        <w:tc>
          <w:tcPr>
            <w:tcW w:w="4876" w:type="dxa"/>
            <w:tcBorders>
              <w:top w:val="nil"/>
              <w:left w:val="nil"/>
              <w:bottom w:val="nil"/>
              <w:right w:val="nil"/>
            </w:tcBorders>
          </w:tcPr>
          <w:p w14:paraId="47B68C76" w14:textId="77777777" w:rsidR="0085647C" w:rsidRPr="00510192" w:rsidRDefault="0085647C" w:rsidP="004B7964">
            <w:pPr>
              <w:pStyle w:val="Normal6a"/>
            </w:pPr>
            <w:r w:rsidRPr="00510192">
              <w:t>(3)</w:t>
            </w:r>
            <w:r w:rsidRPr="00510192">
              <w:tab/>
              <w:t xml:space="preserve">Liidu tasandil moodustab majanduspoliitika koordineerimise Euroopa poolaasta raamistiku, mille alusel tehakse kindlaks riikide reformiprioriteedid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See raamistik </w:t>
            </w:r>
            <w:r w:rsidRPr="00510192">
              <w:rPr>
                <w:b/>
                <w:bCs/>
                <w:i/>
                <w:iCs/>
              </w:rPr>
              <w:t>tuleks kujundada tihedas koostöös sotsiaalpartneritega, eelkõige ametiühingutega, ning kodanikuühiskonda tulemuslikult ja struktureeritult kaasates, ning see</w:t>
            </w:r>
            <w:r w:rsidRPr="00510192">
              <w:t xml:space="preserve"> peaks olema aluseks liidu rahaliste vahendite sidusale kasutamisele, sealhulgas selleks, et maksimeerida saadava rahalise toetuse lisaväärtust. </w:t>
            </w:r>
            <w:r w:rsidRPr="00510192">
              <w:rPr>
                <w:b/>
                <w:i/>
              </w:rPr>
              <w:t>See mehhanism tagab sotsiaalse ühtekuuluvuse ja sotsiaalse kaasatuse eesmärkide täieliku lõimimise võrdsetel alustel majanduslike eesmärkidega. Eelkõige käsitleb see süstemaatiliselt ja järjepidevalt haavatavate rühmade olukorda.</w:t>
            </w:r>
          </w:p>
        </w:tc>
      </w:tr>
    </w:tbl>
    <w:p w14:paraId="05BD5E5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CD7FFF9" w14:textId="77777777" w:rsidR="0085647C" w:rsidRPr="00510192" w:rsidRDefault="0085647C" w:rsidP="0085647C">
      <w:r w:rsidRPr="006960E6">
        <w:rPr>
          <w:rStyle w:val="HideTWBExt"/>
        </w:rPr>
        <w:t>&lt;/AmendB&gt;</w:t>
      </w:r>
    </w:p>
    <w:p w14:paraId="557BBB3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74</w:t>
      </w:r>
      <w:r w:rsidRPr="006960E6">
        <w:rPr>
          <w:rStyle w:val="HideTWBExt"/>
          <w:b w:val="0"/>
        </w:rPr>
        <w:t>&lt;/NumAmB&gt;</w:t>
      </w:r>
    </w:p>
    <w:p w14:paraId="06CAE895"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3149524E" w14:textId="77777777" w:rsidR="0085647C" w:rsidRPr="00510192" w:rsidRDefault="0085647C" w:rsidP="0085647C">
      <w:pPr>
        <w:pStyle w:val="NormalBold"/>
      </w:pPr>
      <w:r w:rsidRPr="006960E6">
        <w:rPr>
          <w:rStyle w:val="HideTWBExt"/>
          <w:b w:val="0"/>
        </w:rPr>
        <w:t>&lt;/RepeatBlock-By&gt;</w:t>
      </w:r>
    </w:p>
    <w:p w14:paraId="64E73A5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5B560A4" w14:textId="77777777" w:rsidR="0085647C" w:rsidRPr="00510192" w:rsidRDefault="0085647C" w:rsidP="0085647C">
      <w:pPr>
        <w:pStyle w:val="NormalBold"/>
      </w:pPr>
      <w:r w:rsidRPr="006960E6">
        <w:rPr>
          <w:rStyle w:val="HideTWBExt"/>
          <w:b w:val="0"/>
        </w:rPr>
        <w:t>&lt;Article&gt;</w:t>
      </w:r>
      <w:r w:rsidRPr="00510192">
        <w:t>Põhjendus 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3B3F287" w14:textId="77777777" w:rsidTr="004B7964">
        <w:trPr>
          <w:trHeight w:hRule="exact" w:val="240"/>
          <w:jc w:val="center"/>
        </w:trPr>
        <w:tc>
          <w:tcPr>
            <w:tcW w:w="9752" w:type="dxa"/>
            <w:gridSpan w:val="2"/>
            <w:tcBorders>
              <w:top w:val="nil"/>
              <w:left w:val="nil"/>
              <w:bottom w:val="nil"/>
              <w:right w:val="nil"/>
            </w:tcBorders>
          </w:tcPr>
          <w:p w14:paraId="6A4928ED" w14:textId="77777777" w:rsidR="0085647C" w:rsidRPr="00510192" w:rsidRDefault="0085647C" w:rsidP="004B7964"/>
        </w:tc>
      </w:tr>
      <w:tr w:rsidR="0085647C" w:rsidRPr="00510192" w14:paraId="3338DB6E" w14:textId="77777777" w:rsidTr="004B7964">
        <w:trPr>
          <w:trHeight w:val="240"/>
          <w:jc w:val="center"/>
        </w:trPr>
        <w:tc>
          <w:tcPr>
            <w:tcW w:w="4876" w:type="dxa"/>
            <w:tcBorders>
              <w:top w:val="nil"/>
              <w:left w:val="nil"/>
              <w:bottom w:val="nil"/>
              <w:right w:val="nil"/>
            </w:tcBorders>
          </w:tcPr>
          <w:p w14:paraId="796BE42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B1BC3F2" w14:textId="77777777" w:rsidR="0085647C" w:rsidRPr="00510192" w:rsidRDefault="0085647C" w:rsidP="004B7964">
            <w:pPr>
              <w:pStyle w:val="AmColumnHeading"/>
            </w:pPr>
            <w:r w:rsidRPr="00510192">
              <w:t>Muudatusettepanek</w:t>
            </w:r>
          </w:p>
        </w:tc>
      </w:tr>
      <w:tr w:rsidR="0085647C" w:rsidRPr="00510192" w14:paraId="41D1E6D6" w14:textId="77777777" w:rsidTr="004B7964">
        <w:trPr>
          <w:jc w:val="center"/>
        </w:trPr>
        <w:tc>
          <w:tcPr>
            <w:tcW w:w="4876" w:type="dxa"/>
            <w:tcBorders>
              <w:top w:val="nil"/>
              <w:left w:val="nil"/>
              <w:bottom w:val="nil"/>
              <w:right w:val="nil"/>
            </w:tcBorders>
          </w:tcPr>
          <w:p w14:paraId="2746CD80" w14:textId="77777777" w:rsidR="0085647C" w:rsidRPr="00510192" w:rsidRDefault="0085647C" w:rsidP="004B7964">
            <w:pPr>
              <w:pStyle w:val="Normal6a"/>
            </w:pPr>
            <w:r w:rsidRPr="00510192">
              <w:t>(3)</w:t>
            </w:r>
            <w:r w:rsidRPr="00510192">
              <w:tab/>
              <w:t xml:space="preserve">Liidu tasandil moodustab </w:t>
            </w:r>
            <w:r w:rsidRPr="00510192">
              <w:rPr>
                <w:b/>
                <w:bCs/>
                <w:i/>
                <w:iCs/>
              </w:rPr>
              <w:t>majanduspoliitika</w:t>
            </w:r>
            <w:r w:rsidRPr="00510192">
              <w:t xml:space="preserve"> koordineerimise Euroopa poolaasta raamistiku, mille alusel tehakse kindlaks riikide </w:t>
            </w:r>
            <w:r w:rsidRPr="00510192">
              <w:rPr>
                <w:b/>
                <w:bCs/>
                <w:i/>
                <w:iCs/>
              </w:rPr>
              <w:t>reformiprioriteedid</w:t>
            </w:r>
            <w:r w:rsidRPr="00510192">
              <w:t xml:space="preserve">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See raamistik peaks olema aluseks liidu rahaliste vahendite sidusale kasutamisele, sealhulgas selleks, et maksimeerida saadava rahalise toetuse lisaväärtust.</w:t>
            </w:r>
          </w:p>
        </w:tc>
        <w:tc>
          <w:tcPr>
            <w:tcW w:w="4876" w:type="dxa"/>
            <w:tcBorders>
              <w:top w:val="nil"/>
              <w:left w:val="nil"/>
              <w:bottom w:val="nil"/>
              <w:right w:val="nil"/>
            </w:tcBorders>
          </w:tcPr>
          <w:p w14:paraId="6246665D" w14:textId="77777777" w:rsidR="0085647C" w:rsidRPr="00510192" w:rsidRDefault="0085647C" w:rsidP="004B7964">
            <w:pPr>
              <w:pStyle w:val="Normal6a"/>
            </w:pPr>
            <w:r w:rsidRPr="00510192">
              <w:t>(3)</w:t>
            </w:r>
            <w:r w:rsidRPr="00510192">
              <w:tab/>
              <w:t xml:space="preserve">Liidu tasandil moodustab </w:t>
            </w:r>
            <w:r w:rsidRPr="00510192">
              <w:rPr>
                <w:b/>
                <w:bCs/>
                <w:i/>
                <w:iCs/>
              </w:rPr>
              <w:t>majandus- ja sotsiaalpoliitika</w:t>
            </w:r>
            <w:r w:rsidRPr="00510192">
              <w:t xml:space="preserve"> koordineerimise Euroopa poolaasta raamistiku, milles tehakse kindlaks riikide </w:t>
            </w:r>
            <w:r w:rsidRPr="00510192">
              <w:rPr>
                <w:b/>
                <w:bCs/>
                <w:i/>
                <w:iCs/>
              </w:rPr>
              <w:t>reformi- ja investeerimisprioriteedid</w:t>
            </w:r>
            <w:r w:rsidRPr="00510192">
              <w:t xml:space="preserve">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See raamistik peaks olema aluseks liidu rahaliste vahendite sidusale kasutamisele, sealhulgas selleks, et maksimeerida saadava rahalise toetuse lisaväärtust. </w:t>
            </w:r>
            <w:r w:rsidRPr="00510192">
              <w:rPr>
                <w:b/>
                <w:i/>
              </w:rPr>
              <w:t xml:space="preserve">Liikmesriigid peaksid kasutama </w:t>
            </w:r>
            <w:proofErr w:type="spellStart"/>
            <w:r w:rsidRPr="00510192">
              <w:rPr>
                <w:b/>
                <w:i/>
              </w:rPr>
              <w:t>ESFi</w:t>
            </w:r>
            <w:proofErr w:type="spellEnd"/>
            <w:r w:rsidRPr="00510192">
              <w:rPr>
                <w:b/>
                <w:i/>
              </w:rPr>
              <w:t xml:space="preserve"> vahendeid, et lahendada ELi toimimise lepingu artikli 121 lõike 2 ja artikli 148 lõike 4 kohaselt vastu võetud asjakohastes riigipõhistes soovitustes ning Euroopa poolaasta raames kindlaks tehtud probleeme, mis kuuluvad </w:t>
            </w:r>
            <w:proofErr w:type="spellStart"/>
            <w:r w:rsidRPr="00510192">
              <w:rPr>
                <w:b/>
                <w:i/>
              </w:rPr>
              <w:t>ESFi</w:t>
            </w:r>
            <w:proofErr w:type="spellEnd"/>
            <w:r w:rsidRPr="00510192">
              <w:rPr>
                <w:b/>
                <w:i/>
              </w:rPr>
              <w:t xml:space="preserve"> konkreetsete eesmärkide kohaldamisalasse,</w:t>
            </w:r>
          </w:p>
        </w:tc>
      </w:tr>
    </w:tbl>
    <w:p w14:paraId="2C916C8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1FDF14D" w14:textId="77777777" w:rsidR="0085647C" w:rsidRPr="00510192" w:rsidRDefault="0085647C" w:rsidP="0085647C">
      <w:r w:rsidRPr="006960E6">
        <w:rPr>
          <w:rStyle w:val="HideTWBExt"/>
        </w:rPr>
        <w:t>&lt;/AmendB&gt;</w:t>
      </w:r>
    </w:p>
    <w:p w14:paraId="6253548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75</w:t>
      </w:r>
      <w:r w:rsidRPr="006960E6">
        <w:rPr>
          <w:rStyle w:val="HideTWBExt"/>
          <w:b w:val="0"/>
        </w:rPr>
        <w:t>&lt;/NumAmB&gt;</w:t>
      </w:r>
    </w:p>
    <w:p w14:paraId="31DF3DCD"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5C52AB20" w14:textId="77777777" w:rsidR="0085647C" w:rsidRPr="00510192" w:rsidRDefault="0085647C" w:rsidP="0085647C">
      <w:pPr>
        <w:pStyle w:val="NormalBold"/>
      </w:pPr>
      <w:r w:rsidRPr="006960E6">
        <w:rPr>
          <w:rStyle w:val="HideTWBExt"/>
          <w:b w:val="0"/>
        </w:rPr>
        <w:t>&lt;/RepeatBlock-By&gt;</w:t>
      </w:r>
    </w:p>
    <w:p w14:paraId="6A7BD9A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C5A564E" w14:textId="77777777" w:rsidR="0085647C" w:rsidRPr="00510192" w:rsidRDefault="0085647C" w:rsidP="0085647C">
      <w:pPr>
        <w:pStyle w:val="NormalBold"/>
      </w:pPr>
      <w:r w:rsidRPr="006960E6">
        <w:rPr>
          <w:rStyle w:val="HideTWBExt"/>
          <w:b w:val="0"/>
        </w:rPr>
        <w:t>&lt;Article&gt;</w:t>
      </w:r>
      <w:r w:rsidRPr="00510192">
        <w:t>Põhjendus 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386B34F" w14:textId="77777777" w:rsidTr="004B7964">
        <w:trPr>
          <w:trHeight w:hRule="exact" w:val="240"/>
          <w:jc w:val="center"/>
        </w:trPr>
        <w:tc>
          <w:tcPr>
            <w:tcW w:w="9752" w:type="dxa"/>
            <w:gridSpan w:val="2"/>
            <w:tcBorders>
              <w:top w:val="nil"/>
              <w:left w:val="nil"/>
              <w:bottom w:val="nil"/>
              <w:right w:val="nil"/>
            </w:tcBorders>
          </w:tcPr>
          <w:p w14:paraId="20ADB85E" w14:textId="77777777" w:rsidR="0085647C" w:rsidRPr="00510192" w:rsidRDefault="0085647C" w:rsidP="004B7964"/>
        </w:tc>
      </w:tr>
      <w:tr w:rsidR="0085647C" w:rsidRPr="00510192" w14:paraId="174D5395" w14:textId="77777777" w:rsidTr="004B7964">
        <w:trPr>
          <w:trHeight w:val="240"/>
          <w:jc w:val="center"/>
        </w:trPr>
        <w:tc>
          <w:tcPr>
            <w:tcW w:w="4876" w:type="dxa"/>
            <w:tcBorders>
              <w:top w:val="nil"/>
              <w:left w:val="nil"/>
              <w:bottom w:val="nil"/>
              <w:right w:val="nil"/>
            </w:tcBorders>
          </w:tcPr>
          <w:p w14:paraId="2199AA4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F2631B3" w14:textId="77777777" w:rsidR="0085647C" w:rsidRPr="00510192" w:rsidRDefault="0085647C" w:rsidP="004B7964">
            <w:pPr>
              <w:pStyle w:val="AmColumnHeading"/>
            </w:pPr>
            <w:r w:rsidRPr="00510192">
              <w:t>Muudatusettepanek</w:t>
            </w:r>
          </w:p>
        </w:tc>
      </w:tr>
      <w:tr w:rsidR="0085647C" w:rsidRPr="00510192" w14:paraId="168BF553" w14:textId="77777777" w:rsidTr="004B7964">
        <w:trPr>
          <w:jc w:val="center"/>
        </w:trPr>
        <w:tc>
          <w:tcPr>
            <w:tcW w:w="4876" w:type="dxa"/>
            <w:tcBorders>
              <w:top w:val="nil"/>
              <w:left w:val="nil"/>
              <w:bottom w:val="nil"/>
              <w:right w:val="nil"/>
            </w:tcBorders>
          </w:tcPr>
          <w:p w14:paraId="0C8C2D69" w14:textId="77777777" w:rsidR="0085647C" w:rsidRPr="00510192" w:rsidRDefault="0085647C" w:rsidP="004B7964">
            <w:pPr>
              <w:pStyle w:val="Normal6a"/>
            </w:pPr>
            <w:r w:rsidRPr="00510192">
              <w:t>(3)</w:t>
            </w:r>
            <w:r w:rsidRPr="00510192">
              <w:tab/>
              <w:t xml:space="preserve">Liidu tasandil moodustab majanduspoliitika koordineerimise Euroopa poolaasta raamistiku, mille alusel tehakse kindlaks riikide reformiprioriteedid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See raamistik peaks olema aluseks liidu rahaliste vahendite sidusale kasutamisele, sealhulgas selleks, et maksimeerida saadava rahalise toetuse lisaväärtust.</w:t>
            </w:r>
          </w:p>
        </w:tc>
        <w:tc>
          <w:tcPr>
            <w:tcW w:w="4876" w:type="dxa"/>
            <w:tcBorders>
              <w:top w:val="nil"/>
              <w:left w:val="nil"/>
              <w:bottom w:val="nil"/>
              <w:right w:val="nil"/>
            </w:tcBorders>
          </w:tcPr>
          <w:p w14:paraId="78B6C40C" w14:textId="77777777" w:rsidR="0085647C" w:rsidRPr="00510192" w:rsidRDefault="0085647C" w:rsidP="004B7964">
            <w:pPr>
              <w:pStyle w:val="Normal6a"/>
            </w:pPr>
            <w:r w:rsidRPr="00510192">
              <w:t>(3)</w:t>
            </w:r>
            <w:r w:rsidRPr="00510192">
              <w:tab/>
              <w:t xml:space="preserve">Liidu tasandil moodustab majanduspoliitika koordineerimise Euroopa poolaasta raamistiku, mille alusel tehakse kindlaks riikide reformiprioriteedid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See raamistik peaks olema aluseks liidu rahaliste vahendite sidusale kasutamisele, sealhulgas selleks, et maksimeerida saadava rahalise toetuse lisaväärtust. </w:t>
            </w:r>
            <w:r w:rsidRPr="00510192">
              <w:rPr>
                <w:b/>
                <w:i/>
              </w:rPr>
              <w:t xml:space="preserve">On oluline, et need mehhanismid hõlmaksid täielikult nii sotsiaalse ühtekuuluvuse ja kaasatuse eesmärke kui ka majanduslikke eesmärke. Eelkõige peaksid need ametlikult ja järjepidevalt tegelema haavatavate rühmade, näiteks </w:t>
            </w:r>
            <w:proofErr w:type="spellStart"/>
            <w:r w:rsidRPr="00510192">
              <w:rPr>
                <w:b/>
                <w:i/>
              </w:rPr>
              <w:t>romade</w:t>
            </w:r>
            <w:proofErr w:type="spellEnd"/>
            <w:r w:rsidRPr="00510192">
              <w:rPr>
                <w:b/>
                <w:i/>
              </w:rPr>
              <w:t xml:space="preserve"> olukorraga.</w:t>
            </w:r>
          </w:p>
        </w:tc>
      </w:tr>
    </w:tbl>
    <w:p w14:paraId="124F397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45C2236" w14:textId="77777777" w:rsidR="0085647C" w:rsidRPr="00510192" w:rsidRDefault="0085647C" w:rsidP="0085647C">
      <w:r w:rsidRPr="006960E6">
        <w:rPr>
          <w:rStyle w:val="HideTWBExt"/>
        </w:rPr>
        <w:t>&lt;/AmendB&gt;</w:t>
      </w:r>
    </w:p>
    <w:p w14:paraId="4B034E6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76</w:t>
      </w:r>
      <w:r w:rsidRPr="006960E6">
        <w:rPr>
          <w:rStyle w:val="HideTWBExt"/>
          <w:b w:val="0"/>
        </w:rPr>
        <w:t>&lt;/NumAmB&gt;</w:t>
      </w:r>
    </w:p>
    <w:p w14:paraId="58E29376"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074006DD" w14:textId="77777777" w:rsidR="0085647C" w:rsidRPr="00510192" w:rsidRDefault="0085647C" w:rsidP="0085647C">
      <w:pPr>
        <w:pStyle w:val="NormalBold"/>
      </w:pPr>
      <w:r w:rsidRPr="006960E6">
        <w:rPr>
          <w:rStyle w:val="HideTWBExt"/>
          <w:b w:val="0"/>
        </w:rPr>
        <w:t>&lt;/RepeatBlock-By&gt;</w:t>
      </w:r>
    </w:p>
    <w:p w14:paraId="3E53FC7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7093334" w14:textId="77777777" w:rsidR="0085647C" w:rsidRPr="00510192" w:rsidRDefault="0085647C" w:rsidP="0085647C">
      <w:pPr>
        <w:pStyle w:val="NormalBold"/>
      </w:pPr>
      <w:r w:rsidRPr="006960E6">
        <w:rPr>
          <w:rStyle w:val="HideTWBExt"/>
          <w:b w:val="0"/>
        </w:rPr>
        <w:t>&lt;Article&gt;</w:t>
      </w:r>
      <w:r w:rsidRPr="00510192">
        <w:t>Põhjendus 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E3CC97E" w14:textId="77777777" w:rsidTr="004B7964">
        <w:trPr>
          <w:trHeight w:hRule="exact" w:val="240"/>
          <w:jc w:val="center"/>
        </w:trPr>
        <w:tc>
          <w:tcPr>
            <w:tcW w:w="9752" w:type="dxa"/>
            <w:gridSpan w:val="2"/>
            <w:tcBorders>
              <w:top w:val="nil"/>
              <w:left w:val="nil"/>
              <w:bottom w:val="nil"/>
              <w:right w:val="nil"/>
            </w:tcBorders>
          </w:tcPr>
          <w:p w14:paraId="76FE20C9" w14:textId="77777777" w:rsidR="0085647C" w:rsidRPr="00510192" w:rsidRDefault="0085647C" w:rsidP="004B7964"/>
        </w:tc>
      </w:tr>
      <w:tr w:rsidR="0085647C" w:rsidRPr="00510192" w14:paraId="1E936B7F" w14:textId="77777777" w:rsidTr="004B7964">
        <w:trPr>
          <w:trHeight w:val="240"/>
          <w:jc w:val="center"/>
        </w:trPr>
        <w:tc>
          <w:tcPr>
            <w:tcW w:w="4876" w:type="dxa"/>
            <w:tcBorders>
              <w:top w:val="nil"/>
              <w:left w:val="nil"/>
              <w:bottom w:val="nil"/>
              <w:right w:val="nil"/>
            </w:tcBorders>
          </w:tcPr>
          <w:p w14:paraId="4D0A8DA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8E970A6" w14:textId="77777777" w:rsidR="0085647C" w:rsidRPr="00510192" w:rsidRDefault="0085647C" w:rsidP="004B7964">
            <w:pPr>
              <w:pStyle w:val="AmColumnHeading"/>
            </w:pPr>
            <w:r w:rsidRPr="00510192">
              <w:t>Muudatusettepanek</w:t>
            </w:r>
          </w:p>
        </w:tc>
      </w:tr>
      <w:tr w:rsidR="0085647C" w:rsidRPr="00510192" w14:paraId="0DD7D9FA" w14:textId="77777777" w:rsidTr="004B7964">
        <w:trPr>
          <w:jc w:val="center"/>
        </w:trPr>
        <w:tc>
          <w:tcPr>
            <w:tcW w:w="4876" w:type="dxa"/>
            <w:tcBorders>
              <w:top w:val="nil"/>
              <w:left w:val="nil"/>
              <w:bottom w:val="nil"/>
              <w:right w:val="nil"/>
            </w:tcBorders>
          </w:tcPr>
          <w:p w14:paraId="188F9CCA" w14:textId="77777777" w:rsidR="0085647C" w:rsidRPr="00510192" w:rsidRDefault="0085647C" w:rsidP="004B7964">
            <w:pPr>
              <w:pStyle w:val="Normal6a"/>
            </w:pPr>
            <w:r w:rsidRPr="00510192">
              <w:t>(3)</w:t>
            </w:r>
            <w:r w:rsidRPr="00510192">
              <w:tab/>
            </w:r>
            <w:r w:rsidRPr="00510192">
              <w:rPr>
                <w:b/>
                <w:bCs/>
                <w:i/>
                <w:iCs/>
              </w:rPr>
              <w:t>Liidu tasandil moodustab majanduspoliitika koordineerimise</w:t>
            </w:r>
            <w:r w:rsidRPr="00510192">
              <w:t xml:space="preserve"> Euroopa poolaasta </w:t>
            </w:r>
            <w:r w:rsidRPr="00510192">
              <w:rPr>
                <w:b/>
                <w:bCs/>
                <w:i/>
                <w:iCs/>
              </w:rPr>
              <w:t>raamistiku, mille alusel tehakse kindlaks riikide reformiprioriteedid ja jälgitakse nende rakendamist</w:t>
            </w:r>
            <w:r w:rsidRPr="00510192">
              <w:t xml:space="preserve">. </w:t>
            </w:r>
            <w:r w:rsidRPr="00510192">
              <w:rPr>
                <w:b/>
                <w:i/>
              </w:rPr>
              <w:t xml:space="preserve">Liikmesriigid peaksid esitama igal aastal eduaruande riikliku </w:t>
            </w:r>
            <w:proofErr w:type="spellStart"/>
            <w:r w:rsidRPr="00510192">
              <w:rPr>
                <w:b/>
                <w:i/>
              </w:rPr>
              <w:t>keskpika</w:t>
            </w:r>
            <w:proofErr w:type="spellEnd"/>
            <w:r w:rsidRPr="00510192">
              <w:rPr>
                <w:b/>
                <w:i/>
              </w:rPr>
              <w:t xml:space="preserve"> perioodi eelarve- ja struktuurikava rakendamise kohta. See raamistik peaks olema aluseks liidu rahaliste vahendite sidusale kasutamisele, sealhulgas selleks, et maksimeerida saadava rahalise toetuse lisaväärtust.</w:t>
            </w:r>
          </w:p>
        </w:tc>
        <w:tc>
          <w:tcPr>
            <w:tcW w:w="4876" w:type="dxa"/>
            <w:tcBorders>
              <w:top w:val="nil"/>
              <w:left w:val="nil"/>
              <w:bottom w:val="nil"/>
              <w:right w:val="nil"/>
            </w:tcBorders>
          </w:tcPr>
          <w:p w14:paraId="587EA6F5" w14:textId="77777777" w:rsidR="0085647C" w:rsidRPr="00510192" w:rsidRDefault="0085647C" w:rsidP="004B7964">
            <w:pPr>
              <w:pStyle w:val="Normal6a"/>
            </w:pPr>
            <w:r w:rsidRPr="00510192">
              <w:t>(3)</w:t>
            </w:r>
            <w:r w:rsidRPr="00510192">
              <w:tab/>
            </w:r>
            <w:r w:rsidRPr="00510192">
              <w:rPr>
                <w:b/>
                <w:bCs/>
                <w:i/>
                <w:iCs/>
              </w:rPr>
              <w:t xml:space="preserve">Liikmesriigid kasutavad Euroopa Sotsiaalfondi vahendeid, seades esikohale sekkumised, millega leitakse lahendus </w:t>
            </w:r>
            <w:r w:rsidRPr="00510192">
              <w:t xml:space="preserve">Euroopa poolaasta </w:t>
            </w:r>
            <w:r w:rsidRPr="00510192">
              <w:rPr>
                <w:b/>
                <w:bCs/>
                <w:i/>
                <w:iCs/>
              </w:rPr>
              <w:t>raames, sealhulgas riiklikes reformikavades kindlaks tehtud probleemidele</w:t>
            </w:r>
            <w:r w:rsidRPr="00510192">
              <w:t>.</w:t>
            </w:r>
          </w:p>
        </w:tc>
      </w:tr>
    </w:tbl>
    <w:p w14:paraId="2CD1FE8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F1F1994" w14:textId="77777777" w:rsidR="0085647C" w:rsidRPr="00510192" w:rsidRDefault="0085647C" w:rsidP="0085647C">
      <w:r w:rsidRPr="006960E6">
        <w:rPr>
          <w:rStyle w:val="HideTWBExt"/>
        </w:rPr>
        <w:t>&lt;/AmendB&gt;</w:t>
      </w:r>
    </w:p>
    <w:p w14:paraId="78F26B7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77</w:t>
      </w:r>
      <w:r w:rsidRPr="006960E6">
        <w:rPr>
          <w:rStyle w:val="HideTWBExt"/>
          <w:b w:val="0"/>
        </w:rPr>
        <w:t>&lt;/NumAmB&gt;</w:t>
      </w:r>
    </w:p>
    <w:p w14:paraId="0712BFA1"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754E4AE4" w14:textId="77777777" w:rsidR="0085647C" w:rsidRPr="00510192" w:rsidRDefault="0085647C" w:rsidP="0085647C">
      <w:pPr>
        <w:pStyle w:val="NormalBold"/>
      </w:pPr>
      <w:r w:rsidRPr="006960E6">
        <w:rPr>
          <w:rStyle w:val="HideTWBExt"/>
          <w:b w:val="0"/>
        </w:rPr>
        <w:t>&lt;/RepeatBlock-By&gt;</w:t>
      </w:r>
    </w:p>
    <w:p w14:paraId="579C110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94516BA" w14:textId="77777777" w:rsidR="0085647C" w:rsidRPr="00510192" w:rsidRDefault="0085647C" w:rsidP="0085647C">
      <w:pPr>
        <w:pStyle w:val="NormalBold"/>
      </w:pPr>
      <w:r w:rsidRPr="006960E6">
        <w:rPr>
          <w:rStyle w:val="HideTWBExt"/>
          <w:b w:val="0"/>
        </w:rPr>
        <w:t>&lt;Article&gt;</w:t>
      </w:r>
      <w:r w:rsidRPr="00510192">
        <w:t>Põhjendus 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2CC5781" w14:textId="77777777" w:rsidTr="004B7964">
        <w:trPr>
          <w:trHeight w:hRule="exact" w:val="240"/>
          <w:jc w:val="center"/>
        </w:trPr>
        <w:tc>
          <w:tcPr>
            <w:tcW w:w="9752" w:type="dxa"/>
            <w:gridSpan w:val="2"/>
            <w:tcBorders>
              <w:top w:val="nil"/>
              <w:left w:val="nil"/>
              <w:bottom w:val="nil"/>
              <w:right w:val="nil"/>
            </w:tcBorders>
          </w:tcPr>
          <w:p w14:paraId="0A859C5D" w14:textId="77777777" w:rsidR="0085647C" w:rsidRPr="00510192" w:rsidRDefault="0085647C" w:rsidP="004B7964"/>
        </w:tc>
      </w:tr>
      <w:tr w:rsidR="0085647C" w:rsidRPr="00510192" w14:paraId="251A9637" w14:textId="77777777" w:rsidTr="004B7964">
        <w:trPr>
          <w:trHeight w:val="240"/>
          <w:jc w:val="center"/>
        </w:trPr>
        <w:tc>
          <w:tcPr>
            <w:tcW w:w="4876" w:type="dxa"/>
            <w:tcBorders>
              <w:top w:val="nil"/>
              <w:left w:val="nil"/>
              <w:bottom w:val="nil"/>
              <w:right w:val="nil"/>
            </w:tcBorders>
          </w:tcPr>
          <w:p w14:paraId="3445C0C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301BF73" w14:textId="77777777" w:rsidR="0085647C" w:rsidRPr="00510192" w:rsidRDefault="0085647C" w:rsidP="004B7964">
            <w:pPr>
              <w:pStyle w:val="AmColumnHeading"/>
            </w:pPr>
            <w:r w:rsidRPr="00510192">
              <w:t>Muudatusettepanek</w:t>
            </w:r>
          </w:p>
        </w:tc>
      </w:tr>
      <w:tr w:rsidR="0085647C" w:rsidRPr="00510192" w14:paraId="03739A90" w14:textId="77777777" w:rsidTr="004B7964">
        <w:trPr>
          <w:jc w:val="center"/>
        </w:trPr>
        <w:tc>
          <w:tcPr>
            <w:tcW w:w="4876" w:type="dxa"/>
            <w:tcBorders>
              <w:top w:val="nil"/>
              <w:left w:val="nil"/>
              <w:bottom w:val="nil"/>
              <w:right w:val="nil"/>
            </w:tcBorders>
          </w:tcPr>
          <w:p w14:paraId="08018424" w14:textId="77777777" w:rsidR="0085647C" w:rsidRPr="00510192" w:rsidRDefault="0085647C" w:rsidP="004B7964">
            <w:pPr>
              <w:pStyle w:val="Normal6a"/>
            </w:pPr>
            <w:r w:rsidRPr="00510192">
              <w:t>(3)</w:t>
            </w:r>
            <w:r w:rsidRPr="00510192">
              <w:tab/>
              <w:t xml:space="preserve">Liidu tasandil moodustab majanduspoliitika koordineerimise Euroopa poolaasta raamistiku, mille alusel tehakse kindlaks riikide reformiprioriteedid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w:t>
            </w:r>
            <w:r w:rsidRPr="00510192">
              <w:rPr>
                <w:b/>
                <w:bCs/>
                <w:i/>
                <w:iCs/>
              </w:rPr>
              <w:t>See raamistik peaks</w:t>
            </w:r>
            <w:r w:rsidRPr="00510192">
              <w:rPr>
                <w:b/>
                <w:bCs/>
              </w:rPr>
              <w:t xml:space="preserve"> </w:t>
            </w:r>
            <w:r w:rsidRPr="00510192">
              <w:rPr>
                <w:b/>
                <w:bCs/>
                <w:i/>
                <w:iCs/>
              </w:rPr>
              <w:t>olema aluseks liidu rahaliste vahendite sidusale kasutamisele, sealhulgas selleks, et maksimeerida saadava rahalise toetuse lisaväärtust.</w:t>
            </w:r>
          </w:p>
        </w:tc>
        <w:tc>
          <w:tcPr>
            <w:tcW w:w="4876" w:type="dxa"/>
            <w:tcBorders>
              <w:top w:val="nil"/>
              <w:left w:val="nil"/>
              <w:bottom w:val="nil"/>
              <w:right w:val="nil"/>
            </w:tcBorders>
          </w:tcPr>
          <w:p w14:paraId="3D37097B" w14:textId="77777777" w:rsidR="0085647C" w:rsidRPr="00510192" w:rsidRDefault="0085647C" w:rsidP="004B7964">
            <w:pPr>
              <w:pStyle w:val="Normal6a"/>
            </w:pPr>
            <w:r w:rsidRPr="00510192">
              <w:t>(3)</w:t>
            </w:r>
            <w:r w:rsidRPr="00510192">
              <w:tab/>
              <w:t xml:space="preserve">Liidu tasandil moodustab majanduspoliitika koordineerimise Euroopa poolaasta raamistiku, mille alusel tehakse kindlaks riikide reformiprioriteedid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w:t>
            </w:r>
            <w:r w:rsidRPr="00510192">
              <w:rPr>
                <w:b/>
                <w:i/>
              </w:rPr>
              <w:t xml:space="preserve">On oluline, et need mehhanismid hõlmaksid täielikult nii sotsiaalse ühtekuuluvuse ja kaasatuse eesmärke kui ka majanduslikke eesmärke. </w:t>
            </w:r>
            <w:r w:rsidRPr="00510192">
              <w:rPr>
                <w:b/>
                <w:bCs/>
                <w:i/>
                <w:iCs/>
              </w:rPr>
              <w:t>Eelkõige peaksid need ametlikult ja järjepidevalt tegelema haavatavate rühmade olukorraga;</w:t>
            </w:r>
          </w:p>
        </w:tc>
      </w:tr>
    </w:tbl>
    <w:p w14:paraId="04FD48D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3E09210" w14:textId="77777777" w:rsidR="0085647C" w:rsidRPr="00510192" w:rsidRDefault="0085647C" w:rsidP="0085647C">
      <w:r w:rsidRPr="006960E6">
        <w:rPr>
          <w:rStyle w:val="HideTWBExt"/>
        </w:rPr>
        <w:t>&lt;/AmendB&gt;</w:t>
      </w:r>
    </w:p>
    <w:p w14:paraId="1FF502A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78</w:t>
      </w:r>
      <w:r w:rsidRPr="006960E6">
        <w:rPr>
          <w:rStyle w:val="HideTWBExt"/>
          <w:b w:val="0"/>
        </w:rPr>
        <w:t>&lt;/NumAmB&gt;</w:t>
      </w:r>
    </w:p>
    <w:p w14:paraId="15745708"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2B3B7984" w14:textId="77777777" w:rsidR="0085647C" w:rsidRPr="00510192" w:rsidRDefault="0085647C" w:rsidP="0085647C">
      <w:pPr>
        <w:pStyle w:val="NormalBold"/>
      </w:pPr>
      <w:r w:rsidRPr="006960E6">
        <w:rPr>
          <w:rStyle w:val="HideTWBExt"/>
          <w:b w:val="0"/>
        </w:rPr>
        <w:t>&lt;/RepeatBlock-By&gt;</w:t>
      </w:r>
    </w:p>
    <w:p w14:paraId="23B18BD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D4F0E4C" w14:textId="77777777" w:rsidR="0085647C" w:rsidRPr="00510192" w:rsidRDefault="0085647C" w:rsidP="0085647C">
      <w:pPr>
        <w:pStyle w:val="NormalBold"/>
      </w:pPr>
      <w:r w:rsidRPr="006960E6">
        <w:rPr>
          <w:rStyle w:val="HideTWBExt"/>
          <w:b w:val="0"/>
        </w:rPr>
        <w:t>&lt;Article&gt;</w:t>
      </w:r>
      <w:r w:rsidRPr="00510192">
        <w:t>Põhjendus 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23F080A" w14:textId="77777777" w:rsidTr="004B7964">
        <w:trPr>
          <w:trHeight w:hRule="exact" w:val="240"/>
          <w:jc w:val="center"/>
        </w:trPr>
        <w:tc>
          <w:tcPr>
            <w:tcW w:w="9752" w:type="dxa"/>
            <w:gridSpan w:val="2"/>
            <w:tcBorders>
              <w:top w:val="nil"/>
              <w:left w:val="nil"/>
              <w:bottom w:val="nil"/>
              <w:right w:val="nil"/>
            </w:tcBorders>
          </w:tcPr>
          <w:p w14:paraId="0CE46D3A" w14:textId="77777777" w:rsidR="0085647C" w:rsidRPr="00510192" w:rsidRDefault="0085647C" w:rsidP="004B7964"/>
        </w:tc>
      </w:tr>
      <w:tr w:rsidR="0085647C" w:rsidRPr="00510192" w14:paraId="5F9D6BB8" w14:textId="77777777" w:rsidTr="004B7964">
        <w:trPr>
          <w:trHeight w:val="240"/>
          <w:jc w:val="center"/>
        </w:trPr>
        <w:tc>
          <w:tcPr>
            <w:tcW w:w="4876" w:type="dxa"/>
            <w:tcBorders>
              <w:top w:val="nil"/>
              <w:left w:val="nil"/>
              <w:bottom w:val="nil"/>
              <w:right w:val="nil"/>
            </w:tcBorders>
          </w:tcPr>
          <w:p w14:paraId="3724236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06FE47E" w14:textId="77777777" w:rsidR="0085647C" w:rsidRPr="00510192" w:rsidRDefault="0085647C" w:rsidP="004B7964">
            <w:pPr>
              <w:pStyle w:val="AmColumnHeading"/>
            </w:pPr>
            <w:r w:rsidRPr="00510192">
              <w:t>Muudatusettepanek</w:t>
            </w:r>
          </w:p>
        </w:tc>
      </w:tr>
      <w:tr w:rsidR="0085647C" w:rsidRPr="00510192" w14:paraId="5CC86CC1" w14:textId="77777777" w:rsidTr="004B7964">
        <w:trPr>
          <w:jc w:val="center"/>
        </w:trPr>
        <w:tc>
          <w:tcPr>
            <w:tcW w:w="4876" w:type="dxa"/>
            <w:tcBorders>
              <w:top w:val="nil"/>
              <w:left w:val="nil"/>
              <w:bottom w:val="nil"/>
              <w:right w:val="nil"/>
            </w:tcBorders>
          </w:tcPr>
          <w:p w14:paraId="353A69A8" w14:textId="77777777" w:rsidR="0085647C" w:rsidRPr="00510192" w:rsidRDefault="0085647C" w:rsidP="004B7964">
            <w:pPr>
              <w:pStyle w:val="Normal6a"/>
            </w:pPr>
            <w:r w:rsidRPr="00510192">
              <w:t>(3)</w:t>
            </w:r>
            <w:r w:rsidRPr="00510192">
              <w:tab/>
              <w:t xml:space="preserve">Liidu tasandil moodustab majanduspoliitika koordineerimise Euroopa poolaasta raamistiku, mille alusel tehakse kindlaks riikide reformiprioriteedid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See raamistik peaks olema </w:t>
            </w:r>
            <w:r w:rsidRPr="00510192">
              <w:rPr>
                <w:b/>
                <w:bCs/>
                <w:i/>
              </w:rPr>
              <w:t>aluseks</w:t>
            </w:r>
            <w:r w:rsidRPr="00510192">
              <w:t xml:space="preserve"> liidu rahaliste vahendite </w:t>
            </w:r>
            <w:r w:rsidRPr="00510192">
              <w:rPr>
                <w:b/>
                <w:i/>
              </w:rPr>
              <w:t>sidusale kasutamisele</w:t>
            </w:r>
            <w:r w:rsidRPr="00510192">
              <w:t>, sealhulgas selleks, et maksimeerida saadava rahalise toetuse lisaväärtust.</w:t>
            </w:r>
          </w:p>
        </w:tc>
        <w:tc>
          <w:tcPr>
            <w:tcW w:w="4876" w:type="dxa"/>
            <w:tcBorders>
              <w:top w:val="nil"/>
              <w:left w:val="nil"/>
              <w:bottom w:val="nil"/>
              <w:right w:val="nil"/>
            </w:tcBorders>
          </w:tcPr>
          <w:p w14:paraId="1CF421FB" w14:textId="77777777" w:rsidR="0085647C" w:rsidRPr="00510192" w:rsidRDefault="0085647C" w:rsidP="004B7964">
            <w:pPr>
              <w:pStyle w:val="Normal6a"/>
            </w:pPr>
            <w:r w:rsidRPr="00510192">
              <w:t>(3)</w:t>
            </w:r>
            <w:r w:rsidRPr="00510192">
              <w:tab/>
              <w:t xml:space="preserve">Liidu tasandil moodustab majanduspoliitika koordineerimise Euroopa poolaasta raamistiku, mille alusel tehakse kindlaks riikide reformiprioriteedid ja jälgitakse nende rakendamist. Liikmesriigid peaksid esitama igal aastal eduaruande riikliku </w:t>
            </w:r>
            <w:proofErr w:type="spellStart"/>
            <w:r w:rsidRPr="00510192">
              <w:t>keskpika</w:t>
            </w:r>
            <w:proofErr w:type="spellEnd"/>
            <w:r w:rsidRPr="00510192">
              <w:t xml:space="preserve"> perioodi eelarve- ja struktuurikava rakendamise kohta. See raamistik peaks olema </w:t>
            </w:r>
            <w:r w:rsidRPr="00510192">
              <w:rPr>
                <w:b/>
                <w:i/>
              </w:rPr>
              <w:t>mittesiduv ettepanek</w:t>
            </w:r>
            <w:r w:rsidRPr="00510192">
              <w:t xml:space="preserve"> liidu rahaliste vahendite </w:t>
            </w:r>
            <w:r w:rsidRPr="00510192">
              <w:rPr>
                <w:b/>
                <w:i/>
              </w:rPr>
              <w:t>sidusa kasutamise kohta</w:t>
            </w:r>
            <w:r w:rsidRPr="00510192">
              <w:t>, sealhulgas selleks, et maksimeerida saadava rahalise toetuse lisaväärtust.</w:t>
            </w:r>
          </w:p>
        </w:tc>
      </w:tr>
    </w:tbl>
    <w:p w14:paraId="1001086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12ABF432" w14:textId="77777777" w:rsidR="0085647C" w:rsidRPr="00510192" w:rsidRDefault="0085647C" w:rsidP="0085647C">
      <w:r w:rsidRPr="006960E6">
        <w:rPr>
          <w:rStyle w:val="HideTWBExt"/>
        </w:rPr>
        <w:t>&lt;/AmendB&gt;</w:t>
      </w:r>
    </w:p>
    <w:p w14:paraId="324E1E9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79</w:t>
      </w:r>
      <w:r w:rsidRPr="006960E6">
        <w:rPr>
          <w:rStyle w:val="HideTWBExt"/>
          <w:b w:val="0"/>
        </w:rPr>
        <w:t>&lt;/NumAmB&gt;</w:t>
      </w:r>
    </w:p>
    <w:p w14:paraId="79F97195" w14:textId="77777777" w:rsidR="0085647C" w:rsidRPr="00510192" w:rsidRDefault="0085647C" w:rsidP="0085647C">
      <w:pPr>
        <w:pStyle w:val="NormalBold"/>
      </w:pPr>
      <w:r w:rsidRPr="006960E6">
        <w:rPr>
          <w:rStyle w:val="HideTWBExt"/>
          <w:b w:val="0"/>
        </w:rPr>
        <w:t>&lt;RepeatBlock-By&gt;&lt;Members&gt;</w:t>
      </w:r>
      <w:r w:rsidRPr="00510192">
        <w:t>Hristo Petrov, Martin Hojsík, Elisabetta Gualmini, Brigitte van den Berg, Valérie Devaux, Grégory Allione</w:t>
      </w:r>
      <w:r w:rsidRPr="006960E6">
        <w:rPr>
          <w:rStyle w:val="HideTWBExt"/>
          <w:b w:val="0"/>
        </w:rPr>
        <w:t>&lt;/Members&gt;</w:t>
      </w:r>
    </w:p>
    <w:p w14:paraId="71875E55" w14:textId="77777777" w:rsidR="0085647C" w:rsidRPr="00510192" w:rsidRDefault="0085647C" w:rsidP="0085647C">
      <w:pPr>
        <w:pStyle w:val="NormalBold"/>
      </w:pPr>
      <w:r w:rsidRPr="006960E6">
        <w:rPr>
          <w:rStyle w:val="HideTWBExt"/>
          <w:b w:val="0"/>
        </w:rPr>
        <w:t>&lt;/RepeatBlock-By&gt;</w:t>
      </w:r>
    </w:p>
    <w:p w14:paraId="713AD0C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8690DEE" w14:textId="77777777" w:rsidR="0085647C" w:rsidRPr="00510192" w:rsidRDefault="0085647C" w:rsidP="0085647C">
      <w:pPr>
        <w:pStyle w:val="NormalBold"/>
      </w:pPr>
      <w:r w:rsidRPr="006960E6">
        <w:rPr>
          <w:rStyle w:val="HideTWBExt"/>
          <w:b w:val="0"/>
        </w:rPr>
        <w:t>&lt;Article&gt;</w:t>
      </w:r>
      <w:r w:rsidRPr="00510192">
        <w:t>Põhjendus 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D97EB5E" w14:textId="77777777" w:rsidTr="004B7964">
        <w:trPr>
          <w:trHeight w:hRule="exact" w:val="240"/>
          <w:jc w:val="center"/>
        </w:trPr>
        <w:tc>
          <w:tcPr>
            <w:tcW w:w="9752" w:type="dxa"/>
            <w:gridSpan w:val="2"/>
            <w:tcBorders>
              <w:top w:val="nil"/>
              <w:left w:val="nil"/>
              <w:bottom w:val="nil"/>
              <w:right w:val="nil"/>
            </w:tcBorders>
          </w:tcPr>
          <w:p w14:paraId="71484BFC" w14:textId="77777777" w:rsidR="0085647C" w:rsidRPr="00510192" w:rsidRDefault="0085647C" w:rsidP="004B7964"/>
        </w:tc>
      </w:tr>
      <w:tr w:rsidR="0085647C" w:rsidRPr="00510192" w14:paraId="39D2D3D9" w14:textId="77777777" w:rsidTr="004B7964">
        <w:trPr>
          <w:trHeight w:val="240"/>
          <w:jc w:val="center"/>
        </w:trPr>
        <w:tc>
          <w:tcPr>
            <w:tcW w:w="4876" w:type="dxa"/>
            <w:tcBorders>
              <w:top w:val="nil"/>
              <w:left w:val="nil"/>
              <w:bottom w:val="nil"/>
              <w:right w:val="nil"/>
            </w:tcBorders>
          </w:tcPr>
          <w:p w14:paraId="482D79D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3A847B0" w14:textId="77777777" w:rsidR="0085647C" w:rsidRPr="00510192" w:rsidRDefault="0085647C" w:rsidP="004B7964">
            <w:pPr>
              <w:pStyle w:val="AmColumnHeading"/>
            </w:pPr>
            <w:r w:rsidRPr="00510192">
              <w:t>Muudatusettepanek</w:t>
            </w:r>
          </w:p>
        </w:tc>
      </w:tr>
      <w:tr w:rsidR="0085647C" w:rsidRPr="00510192" w14:paraId="2D643715" w14:textId="77777777" w:rsidTr="004B7964">
        <w:trPr>
          <w:jc w:val="center"/>
        </w:trPr>
        <w:tc>
          <w:tcPr>
            <w:tcW w:w="4876" w:type="dxa"/>
            <w:tcBorders>
              <w:top w:val="nil"/>
              <w:left w:val="nil"/>
              <w:bottom w:val="nil"/>
              <w:right w:val="nil"/>
            </w:tcBorders>
          </w:tcPr>
          <w:p w14:paraId="68160C6A" w14:textId="77777777" w:rsidR="0085647C" w:rsidRPr="00510192" w:rsidRDefault="0085647C" w:rsidP="004B7964">
            <w:pPr>
              <w:pStyle w:val="Normal6a"/>
            </w:pPr>
            <w:r w:rsidRPr="00510192">
              <w:t>(4)</w:t>
            </w:r>
            <w:r w:rsidRPr="00510192">
              <w:tab/>
              <w:t xml:space="preserve">Liit seisab silmitsi struktuursete </w:t>
            </w:r>
            <w:r w:rsidRPr="00510192">
              <w:rPr>
                <w:b/>
                <w:bCs/>
                <w:i/>
                <w:iCs/>
              </w:rPr>
              <w:t>probleemidega</w:t>
            </w:r>
            <w:r w:rsidRPr="00510192">
              <w:t>, mis on seotud majanduse üleilmastumise, haavatavate tarneahelate, rändevoogude juhtimise, suurenenud julgeolekuohu, puhtale energiale ülemineku, tehnoloogiliste ja demograafiliste muutuste, tööjõu vananemise ja sotsiaaleluruumide vähesusega ning samuti oskuste ja tööjõu suureneva nappusega paljudes sektorites ja piirkondades.</w:t>
            </w:r>
          </w:p>
        </w:tc>
        <w:tc>
          <w:tcPr>
            <w:tcW w:w="4876" w:type="dxa"/>
            <w:tcBorders>
              <w:top w:val="nil"/>
              <w:left w:val="nil"/>
              <w:bottom w:val="nil"/>
              <w:right w:val="nil"/>
            </w:tcBorders>
          </w:tcPr>
          <w:p w14:paraId="30E71D85" w14:textId="77777777" w:rsidR="0085647C" w:rsidRPr="00510192" w:rsidRDefault="0085647C" w:rsidP="004B7964">
            <w:pPr>
              <w:pStyle w:val="Normal6a"/>
            </w:pPr>
            <w:r w:rsidRPr="00510192">
              <w:t>(4)</w:t>
            </w:r>
            <w:r w:rsidRPr="00510192">
              <w:tab/>
              <w:t xml:space="preserve">Liit seisab silmitsi struktuursete </w:t>
            </w:r>
            <w:r w:rsidRPr="00510192">
              <w:rPr>
                <w:b/>
                <w:bCs/>
                <w:i/>
                <w:iCs/>
              </w:rPr>
              <w:t>probleemide ja šokkidega</w:t>
            </w:r>
            <w:r w:rsidRPr="00510192">
              <w:t xml:space="preserve">, mis on seotud majanduse üleilmastumise, haavatavate tarneahelate, rändevoogude juhtimise, suurenenud julgeolekuohu, puhtale energiale ülemineku, tehnoloogiliste ja demograafiliste muutuste, </w:t>
            </w:r>
            <w:r w:rsidRPr="00510192">
              <w:rPr>
                <w:b/>
                <w:bCs/>
                <w:i/>
                <w:iCs/>
              </w:rPr>
              <w:t>töökohtade koondamise ja</w:t>
            </w:r>
            <w:r w:rsidRPr="00510192">
              <w:t xml:space="preserve"> tööjõu vananemise</w:t>
            </w:r>
            <w:r w:rsidRPr="00510192">
              <w:rPr>
                <w:b/>
                <w:bCs/>
                <w:i/>
                <w:iCs/>
              </w:rPr>
              <w:t>, eri elanikkonnarühmi mõjutava suureneva sotsiaalse polariseerumise, püsiva soolise ebavõrdsuse</w:t>
            </w:r>
            <w:r w:rsidRPr="00510192">
              <w:t xml:space="preserve"> ja</w:t>
            </w:r>
            <w:r w:rsidRPr="00510192">
              <w:rPr>
                <w:b/>
                <w:bCs/>
                <w:i/>
                <w:iCs/>
              </w:rPr>
              <w:t xml:space="preserve"> suurenenud rünnakutega naiste õiguste vastu,</w:t>
            </w:r>
            <w:r w:rsidRPr="00510192">
              <w:t xml:space="preserve"> sotsiaaleluruumide </w:t>
            </w:r>
            <w:r w:rsidRPr="00510192">
              <w:rPr>
                <w:b/>
                <w:bCs/>
                <w:i/>
                <w:iCs/>
              </w:rPr>
              <w:t>ja taskukohaste eluasemete</w:t>
            </w:r>
            <w:r w:rsidRPr="00510192">
              <w:t xml:space="preserve"> vähesusega</w:t>
            </w:r>
            <w:r w:rsidRPr="00510192">
              <w:rPr>
                <w:b/>
                <w:bCs/>
                <w:i/>
                <w:iCs/>
              </w:rPr>
              <w:t>,</w:t>
            </w:r>
            <w:r w:rsidRPr="00510192">
              <w:t xml:space="preserve"> </w:t>
            </w:r>
            <w:r w:rsidRPr="00510192">
              <w:rPr>
                <w:b/>
                <w:bCs/>
                <w:i/>
                <w:iCs/>
              </w:rPr>
              <w:t>püsiva vaesuse, sealhulgas laste vaesuse ja sotsiaalse tõrjutuse</w:t>
            </w:r>
            <w:r w:rsidRPr="00510192">
              <w:t xml:space="preserve"> ning samuti oskuste ja tööjõu suureneva nappusega paljudes sektorites ja piirkondades.</w:t>
            </w:r>
          </w:p>
        </w:tc>
      </w:tr>
    </w:tbl>
    <w:p w14:paraId="78A1EA3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6A2DB54" w14:textId="77777777" w:rsidR="0085647C" w:rsidRPr="00510192" w:rsidRDefault="0085647C" w:rsidP="0085647C">
      <w:r w:rsidRPr="006960E6">
        <w:rPr>
          <w:rStyle w:val="HideTWBExt"/>
        </w:rPr>
        <w:t>&lt;/AmendB&gt;</w:t>
      </w:r>
    </w:p>
    <w:p w14:paraId="5FC99D6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80</w:t>
      </w:r>
      <w:r w:rsidRPr="006960E6">
        <w:rPr>
          <w:rStyle w:val="HideTWBExt"/>
          <w:b w:val="0"/>
        </w:rPr>
        <w:t>&lt;/NumAmB&gt;</w:t>
      </w:r>
    </w:p>
    <w:p w14:paraId="54A80B4D"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4DC65A1F" w14:textId="77777777" w:rsidR="0085647C" w:rsidRPr="00510192" w:rsidRDefault="0085647C" w:rsidP="0085647C">
      <w:pPr>
        <w:pStyle w:val="NormalBold"/>
      </w:pPr>
      <w:r w:rsidRPr="006960E6">
        <w:rPr>
          <w:rStyle w:val="HideTWBExt"/>
          <w:b w:val="0"/>
        </w:rPr>
        <w:t>&lt;/RepeatBlock-By&gt;</w:t>
      </w:r>
    </w:p>
    <w:p w14:paraId="4D7C263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ED3B6DF" w14:textId="77777777" w:rsidR="0085647C" w:rsidRPr="00510192" w:rsidRDefault="0085647C" w:rsidP="0085647C">
      <w:pPr>
        <w:pStyle w:val="NormalBold"/>
      </w:pPr>
      <w:r w:rsidRPr="006960E6">
        <w:rPr>
          <w:rStyle w:val="HideTWBExt"/>
          <w:b w:val="0"/>
        </w:rPr>
        <w:t>&lt;Article&gt;</w:t>
      </w:r>
      <w:r w:rsidRPr="00510192">
        <w:t>Põhjendus 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22B13B5" w14:textId="77777777" w:rsidTr="004B7964">
        <w:trPr>
          <w:trHeight w:hRule="exact" w:val="240"/>
          <w:jc w:val="center"/>
        </w:trPr>
        <w:tc>
          <w:tcPr>
            <w:tcW w:w="9752" w:type="dxa"/>
            <w:gridSpan w:val="2"/>
            <w:tcBorders>
              <w:top w:val="nil"/>
              <w:left w:val="nil"/>
              <w:bottom w:val="nil"/>
              <w:right w:val="nil"/>
            </w:tcBorders>
          </w:tcPr>
          <w:p w14:paraId="0B1B5225" w14:textId="77777777" w:rsidR="0085647C" w:rsidRPr="00510192" w:rsidRDefault="0085647C" w:rsidP="004B7964"/>
        </w:tc>
      </w:tr>
      <w:tr w:rsidR="0085647C" w:rsidRPr="00510192" w14:paraId="289A1D64" w14:textId="77777777" w:rsidTr="004B7964">
        <w:trPr>
          <w:trHeight w:val="240"/>
          <w:jc w:val="center"/>
        </w:trPr>
        <w:tc>
          <w:tcPr>
            <w:tcW w:w="4876" w:type="dxa"/>
            <w:tcBorders>
              <w:top w:val="nil"/>
              <w:left w:val="nil"/>
              <w:bottom w:val="nil"/>
              <w:right w:val="nil"/>
            </w:tcBorders>
          </w:tcPr>
          <w:p w14:paraId="399FDE6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5249CA4" w14:textId="77777777" w:rsidR="0085647C" w:rsidRPr="00510192" w:rsidRDefault="0085647C" w:rsidP="004B7964">
            <w:pPr>
              <w:pStyle w:val="AmColumnHeading"/>
            </w:pPr>
            <w:r w:rsidRPr="00510192">
              <w:t>Muudatusettepanek</w:t>
            </w:r>
          </w:p>
        </w:tc>
      </w:tr>
      <w:tr w:rsidR="0085647C" w:rsidRPr="00510192" w14:paraId="2B08ED70" w14:textId="77777777" w:rsidTr="004B7964">
        <w:trPr>
          <w:jc w:val="center"/>
        </w:trPr>
        <w:tc>
          <w:tcPr>
            <w:tcW w:w="4876" w:type="dxa"/>
            <w:tcBorders>
              <w:top w:val="nil"/>
              <w:left w:val="nil"/>
              <w:bottom w:val="nil"/>
              <w:right w:val="nil"/>
            </w:tcBorders>
          </w:tcPr>
          <w:p w14:paraId="3B6648B0" w14:textId="77777777" w:rsidR="0085647C" w:rsidRPr="00510192" w:rsidRDefault="0085647C" w:rsidP="004B7964">
            <w:pPr>
              <w:pStyle w:val="Normal6a"/>
            </w:pPr>
            <w:r w:rsidRPr="00510192">
              <w:t>(4)</w:t>
            </w:r>
            <w:r w:rsidRPr="00510192">
              <w:tab/>
              <w:t>Liit seisab silmitsi struktuursete probleemidega, mis on seotud majanduse üleilmastumise, haavatavate tarneahelate, rändevoogude juhtimise, suurenenud julgeolekuohu, puhtale energiale ülemineku, tehnoloogiliste ja demograafiliste muutuste, tööjõu vananemise ja sotsiaaleluruumide vähesusega ning samuti oskuste ja tööjõu suureneva nappusega paljudes sektorites ja piirkondades.</w:t>
            </w:r>
          </w:p>
        </w:tc>
        <w:tc>
          <w:tcPr>
            <w:tcW w:w="4876" w:type="dxa"/>
            <w:tcBorders>
              <w:top w:val="nil"/>
              <w:left w:val="nil"/>
              <w:bottom w:val="nil"/>
              <w:right w:val="nil"/>
            </w:tcBorders>
          </w:tcPr>
          <w:p w14:paraId="5DFF6D17" w14:textId="77777777" w:rsidR="0085647C" w:rsidRPr="00510192" w:rsidRDefault="0085647C" w:rsidP="004B7964">
            <w:pPr>
              <w:pStyle w:val="Normal6a"/>
            </w:pPr>
            <w:r w:rsidRPr="00510192">
              <w:t>(4)</w:t>
            </w:r>
            <w:r w:rsidRPr="00510192">
              <w:tab/>
              <w:t xml:space="preserve">Liit seisab silmitsi struktuursete probleemidega, mis on seotud majanduse üleilmastumise, haavatavate tarneahelate, rändevoogude juhtimise, suurenenud julgeolekuohu, puhtale energiale ülemineku, </w:t>
            </w:r>
            <w:r w:rsidRPr="00510192">
              <w:rPr>
                <w:b/>
                <w:bCs/>
                <w:i/>
                <w:iCs/>
              </w:rPr>
              <w:t>digipöörde,</w:t>
            </w:r>
            <w:r w:rsidRPr="00510192">
              <w:t xml:space="preserve"> tehnoloogiliste ja demograafiliste muutuste, </w:t>
            </w:r>
            <w:r w:rsidRPr="00510192">
              <w:rPr>
                <w:b/>
                <w:bCs/>
                <w:i/>
                <w:iCs/>
              </w:rPr>
              <w:t>hoolduskriisi ja hoolduse ühiskondliku korraldusega,</w:t>
            </w:r>
            <w:r w:rsidRPr="00510192">
              <w:t xml:space="preserve"> tööjõu vananemise ja sotsiaaleluruumide vähesusega</w:t>
            </w:r>
            <w:r w:rsidRPr="00510192">
              <w:rPr>
                <w:b/>
                <w:bCs/>
                <w:i/>
                <w:iCs/>
              </w:rPr>
              <w:t xml:space="preserve">, suureneva </w:t>
            </w:r>
            <w:proofErr w:type="spellStart"/>
            <w:r w:rsidRPr="00510192">
              <w:rPr>
                <w:b/>
                <w:bCs/>
                <w:i/>
                <w:iCs/>
              </w:rPr>
              <w:t>mitmemõõtmelise</w:t>
            </w:r>
            <w:proofErr w:type="spellEnd"/>
            <w:r w:rsidRPr="00510192">
              <w:rPr>
                <w:b/>
                <w:bCs/>
                <w:i/>
                <w:iCs/>
              </w:rPr>
              <w:t xml:space="preserve"> vaesusega, sealhulgas palgavaesuse ja laste vaesusega,</w:t>
            </w:r>
            <w:r w:rsidRPr="00510192">
              <w:t xml:space="preserve"> ning samuti oskuste ja tööjõu suureneva nappusega paljudes sektorites ja piirkondades.</w:t>
            </w:r>
          </w:p>
        </w:tc>
      </w:tr>
    </w:tbl>
    <w:p w14:paraId="1089B29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D95EB1C" w14:textId="77777777" w:rsidR="0085647C" w:rsidRPr="00510192" w:rsidRDefault="0085647C" w:rsidP="0085647C">
      <w:r w:rsidRPr="006960E6">
        <w:rPr>
          <w:rStyle w:val="HideTWBExt"/>
        </w:rPr>
        <w:t>&lt;/AmendB&gt;</w:t>
      </w:r>
    </w:p>
    <w:p w14:paraId="5C398C1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81</w:t>
      </w:r>
      <w:r w:rsidRPr="006960E6">
        <w:rPr>
          <w:rStyle w:val="HideTWBExt"/>
          <w:b w:val="0"/>
        </w:rPr>
        <w:t>&lt;/NumAmB&gt;</w:t>
      </w:r>
    </w:p>
    <w:p w14:paraId="26C12BAC" w14:textId="77777777" w:rsidR="0085647C" w:rsidRPr="00510192" w:rsidRDefault="0085647C" w:rsidP="0085647C">
      <w:pPr>
        <w:pStyle w:val="NormalBold"/>
      </w:pPr>
      <w:r w:rsidRPr="006960E6">
        <w:rPr>
          <w:rStyle w:val="HideTWBExt"/>
          <w:b w:val="0"/>
        </w:rPr>
        <w:t>&lt;RepeatBlock-By&gt;&lt;Members&gt;</w:t>
      </w:r>
      <w:r w:rsidRPr="00510192">
        <w:t>Grégory Allione, Valérie Devaux, Laurence Farreng, Hristo Petrov, Martin Hojsík</w:t>
      </w:r>
      <w:r w:rsidRPr="006960E6">
        <w:rPr>
          <w:rStyle w:val="HideTWBExt"/>
          <w:b w:val="0"/>
        </w:rPr>
        <w:t>&lt;/Members&gt;</w:t>
      </w:r>
    </w:p>
    <w:p w14:paraId="5BB537FB" w14:textId="77777777" w:rsidR="0085647C" w:rsidRPr="00510192" w:rsidRDefault="0085647C" w:rsidP="0085647C">
      <w:pPr>
        <w:pStyle w:val="NormalBold"/>
      </w:pPr>
      <w:r w:rsidRPr="006960E6">
        <w:rPr>
          <w:rStyle w:val="HideTWBExt"/>
          <w:b w:val="0"/>
        </w:rPr>
        <w:t>&lt;/RepeatBlock-By&gt;</w:t>
      </w:r>
    </w:p>
    <w:p w14:paraId="5231717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DDC02C2" w14:textId="77777777" w:rsidR="0085647C" w:rsidRPr="00510192" w:rsidRDefault="0085647C" w:rsidP="0085647C">
      <w:pPr>
        <w:pStyle w:val="NormalBold"/>
      </w:pPr>
      <w:r w:rsidRPr="006960E6">
        <w:rPr>
          <w:rStyle w:val="HideTWBExt"/>
          <w:b w:val="0"/>
        </w:rPr>
        <w:t>&lt;Article&gt;</w:t>
      </w:r>
      <w:r w:rsidRPr="00510192">
        <w:t>Põhjendus 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E14F44C" w14:textId="77777777" w:rsidTr="004B7964">
        <w:trPr>
          <w:trHeight w:hRule="exact" w:val="240"/>
          <w:jc w:val="center"/>
        </w:trPr>
        <w:tc>
          <w:tcPr>
            <w:tcW w:w="9752" w:type="dxa"/>
            <w:gridSpan w:val="2"/>
            <w:tcBorders>
              <w:top w:val="nil"/>
              <w:left w:val="nil"/>
              <w:bottom w:val="nil"/>
              <w:right w:val="nil"/>
            </w:tcBorders>
          </w:tcPr>
          <w:p w14:paraId="0C629C5B" w14:textId="77777777" w:rsidR="0085647C" w:rsidRPr="00510192" w:rsidRDefault="0085647C" w:rsidP="004B7964"/>
        </w:tc>
      </w:tr>
      <w:tr w:rsidR="0085647C" w:rsidRPr="00510192" w14:paraId="06D8C9C1" w14:textId="77777777" w:rsidTr="004B7964">
        <w:trPr>
          <w:trHeight w:val="240"/>
          <w:jc w:val="center"/>
        </w:trPr>
        <w:tc>
          <w:tcPr>
            <w:tcW w:w="4876" w:type="dxa"/>
            <w:tcBorders>
              <w:top w:val="nil"/>
              <w:left w:val="nil"/>
              <w:bottom w:val="nil"/>
              <w:right w:val="nil"/>
            </w:tcBorders>
          </w:tcPr>
          <w:p w14:paraId="44ECEC0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0271837" w14:textId="77777777" w:rsidR="0085647C" w:rsidRPr="00510192" w:rsidRDefault="0085647C" w:rsidP="004B7964">
            <w:pPr>
              <w:pStyle w:val="AmColumnHeading"/>
            </w:pPr>
            <w:r w:rsidRPr="00510192">
              <w:t>Muudatusettepanek</w:t>
            </w:r>
          </w:p>
        </w:tc>
      </w:tr>
      <w:tr w:rsidR="0085647C" w:rsidRPr="00510192" w14:paraId="71B5FA46" w14:textId="77777777" w:rsidTr="004B7964">
        <w:trPr>
          <w:jc w:val="center"/>
        </w:trPr>
        <w:tc>
          <w:tcPr>
            <w:tcW w:w="4876" w:type="dxa"/>
            <w:tcBorders>
              <w:top w:val="nil"/>
              <w:left w:val="nil"/>
              <w:bottom w:val="nil"/>
              <w:right w:val="nil"/>
            </w:tcBorders>
          </w:tcPr>
          <w:p w14:paraId="45C0A770" w14:textId="77777777" w:rsidR="0085647C" w:rsidRPr="00510192" w:rsidRDefault="0085647C" w:rsidP="004B7964">
            <w:pPr>
              <w:pStyle w:val="Normal6a"/>
            </w:pPr>
            <w:r w:rsidRPr="00510192">
              <w:t>(4)</w:t>
            </w:r>
            <w:r w:rsidRPr="00510192">
              <w:tab/>
              <w:t>Liit seisab silmitsi struktuursete probleemidega, mis on seotud majanduse üleilmastumise, haavatavate tarneahelate, rändevoogude juhtimise, suurenenud julgeolekuohu, puhtale energiale ülemineku, tehnoloogiliste ja demograafiliste muutuste, tööjõu vananemise ja sotsiaaleluruumide vähesusega ning samuti oskuste ja tööjõu suureneva nappusega paljudes sektorites ja piirkondades.</w:t>
            </w:r>
          </w:p>
        </w:tc>
        <w:tc>
          <w:tcPr>
            <w:tcW w:w="4876" w:type="dxa"/>
            <w:tcBorders>
              <w:top w:val="nil"/>
              <w:left w:val="nil"/>
              <w:bottom w:val="nil"/>
              <w:right w:val="nil"/>
            </w:tcBorders>
          </w:tcPr>
          <w:p w14:paraId="0AE4419E" w14:textId="77777777" w:rsidR="0085647C" w:rsidRPr="00510192" w:rsidRDefault="0085647C" w:rsidP="004B7964">
            <w:pPr>
              <w:pStyle w:val="Normal6a"/>
            </w:pPr>
            <w:r w:rsidRPr="00510192">
              <w:t>(4)</w:t>
            </w:r>
            <w:r w:rsidRPr="00510192">
              <w:tab/>
              <w:t xml:space="preserve">Liit seisab silmitsi struktuursete probleemidega, mis on seotud majanduse üleilmastumise, haavatavate tarneahelate, rändevoogude juhtimise, suurenenud julgeolekuohu </w:t>
            </w:r>
            <w:r w:rsidRPr="00510192">
              <w:rPr>
                <w:b/>
                <w:bCs/>
                <w:i/>
                <w:iCs/>
              </w:rPr>
              <w:t>ning vajadusega tugevdada Euroopa ühiskondade valmisolekut ja vastupanuvõimet kliimakatastroofide ja suurte kriiside korral</w:t>
            </w:r>
            <w:r w:rsidRPr="00510192">
              <w:t>, puhtale energiale ülemineku, tehnoloogiliste ja demograafiliste muutuste, tööjõu vananemise ja sotsiaaleluruumide vähesusega ning samuti oskuste ja tööjõu suureneva nappusega paljudes sektorites ja piirkondades.</w:t>
            </w:r>
          </w:p>
        </w:tc>
      </w:tr>
    </w:tbl>
    <w:p w14:paraId="6D4F524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7136726" w14:textId="77777777" w:rsidR="0085647C" w:rsidRPr="00510192" w:rsidRDefault="0085647C" w:rsidP="0085647C">
      <w:r w:rsidRPr="006960E6">
        <w:rPr>
          <w:rStyle w:val="HideTWBExt"/>
        </w:rPr>
        <w:t>&lt;/AmendB&gt;</w:t>
      </w:r>
    </w:p>
    <w:p w14:paraId="436B517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82</w:t>
      </w:r>
      <w:r w:rsidRPr="006960E6">
        <w:rPr>
          <w:rStyle w:val="HideTWBExt"/>
          <w:b w:val="0"/>
        </w:rPr>
        <w:t>&lt;/NumAmB&gt;</w:t>
      </w:r>
    </w:p>
    <w:p w14:paraId="0721CC9B"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36B2FF85"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0C01676A" w14:textId="77777777" w:rsidR="0085647C" w:rsidRPr="00510192" w:rsidRDefault="0085647C" w:rsidP="0085647C">
      <w:pPr>
        <w:pStyle w:val="NormalBold"/>
      </w:pPr>
      <w:r w:rsidRPr="006960E6">
        <w:rPr>
          <w:rStyle w:val="HideTWBExt"/>
          <w:b w:val="0"/>
        </w:rPr>
        <w:t>&lt;/RepeatBlock-By&gt;</w:t>
      </w:r>
    </w:p>
    <w:p w14:paraId="2CE8F5A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02588C0" w14:textId="77777777" w:rsidR="0085647C" w:rsidRPr="00510192" w:rsidRDefault="0085647C" w:rsidP="0085647C">
      <w:pPr>
        <w:pStyle w:val="NormalBold"/>
      </w:pPr>
      <w:r w:rsidRPr="006960E6">
        <w:rPr>
          <w:rStyle w:val="HideTWBExt"/>
          <w:b w:val="0"/>
        </w:rPr>
        <w:t>&lt;Article&gt;</w:t>
      </w:r>
      <w:r w:rsidRPr="00510192">
        <w:t>Põhjendus 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D2FD1E7" w14:textId="77777777" w:rsidTr="004B7964">
        <w:trPr>
          <w:trHeight w:hRule="exact" w:val="240"/>
          <w:jc w:val="center"/>
        </w:trPr>
        <w:tc>
          <w:tcPr>
            <w:tcW w:w="9752" w:type="dxa"/>
            <w:gridSpan w:val="2"/>
            <w:tcBorders>
              <w:top w:val="nil"/>
              <w:left w:val="nil"/>
              <w:bottom w:val="nil"/>
              <w:right w:val="nil"/>
            </w:tcBorders>
          </w:tcPr>
          <w:p w14:paraId="3AFBE93E" w14:textId="77777777" w:rsidR="0085647C" w:rsidRPr="00510192" w:rsidRDefault="0085647C" w:rsidP="004B7964"/>
        </w:tc>
      </w:tr>
      <w:tr w:rsidR="0085647C" w:rsidRPr="00510192" w14:paraId="4DDEF48A" w14:textId="77777777" w:rsidTr="004B7964">
        <w:trPr>
          <w:trHeight w:val="240"/>
          <w:jc w:val="center"/>
        </w:trPr>
        <w:tc>
          <w:tcPr>
            <w:tcW w:w="4876" w:type="dxa"/>
            <w:tcBorders>
              <w:top w:val="nil"/>
              <w:left w:val="nil"/>
              <w:bottom w:val="nil"/>
              <w:right w:val="nil"/>
            </w:tcBorders>
          </w:tcPr>
          <w:p w14:paraId="5E94861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2E95E9A" w14:textId="77777777" w:rsidR="0085647C" w:rsidRPr="00510192" w:rsidRDefault="0085647C" w:rsidP="004B7964">
            <w:pPr>
              <w:pStyle w:val="AmColumnHeading"/>
            </w:pPr>
            <w:r w:rsidRPr="00510192">
              <w:t>Muudatusettepanek</w:t>
            </w:r>
          </w:p>
        </w:tc>
      </w:tr>
      <w:tr w:rsidR="0085647C" w:rsidRPr="00510192" w14:paraId="01CC7A59" w14:textId="77777777" w:rsidTr="004B7964">
        <w:trPr>
          <w:jc w:val="center"/>
        </w:trPr>
        <w:tc>
          <w:tcPr>
            <w:tcW w:w="4876" w:type="dxa"/>
            <w:tcBorders>
              <w:top w:val="nil"/>
              <w:left w:val="nil"/>
              <w:bottom w:val="nil"/>
              <w:right w:val="nil"/>
            </w:tcBorders>
          </w:tcPr>
          <w:p w14:paraId="7D582D9F" w14:textId="77777777" w:rsidR="0085647C" w:rsidRPr="00510192" w:rsidRDefault="0085647C" w:rsidP="004B7964">
            <w:pPr>
              <w:pStyle w:val="Normal6a"/>
            </w:pPr>
            <w:r w:rsidRPr="00510192">
              <w:t>(4)</w:t>
            </w:r>
            <w:r w:rsidRPr="00510192">
              <w:tab/>
              <w:t xml:space="preserve">Liit seisab silmitsi struktuursete probleemidega, mis on seotud majanduse üleilmastumise, haavatavate tarneahelate, rändevoogude juhtimise, suurenenud julgeolekuohu, puhtale energiale ülemineku, tehnoloogiliste ja demograafiliste muutuste, tööjõu vananemise </w:t>
            </w:r>
            <w:r w:rsidRPr="00510192">
              <w:rPr>
                <w:b/>
                <w:bCs/>
                <w:i/>
                <w:iCs/>
              </w:rPr>
              <w:t>ja</w:t>
            </w:r>
            <w:r w:rsidRPr="00510192">
              <w:t xml:space="preserve"> sotsiaaleluruumide vähesusega ning samuti oskuste ja tööjõu suureneva nappusega paljudes sektorites ja piirkondades.</w:t>
            </w:r>
          </w:p>
        </w:tc>
        <w:tc>
          <w:tcPr>
            <w:tcW w:w="4876" w:type="dxa"/>
            <w:tcBorders>
              <w:top w:val="nil"/>
              <w:left w:val="nil"/>
              <w:bottom w:val="nil"/>
              <w:right w:val="nil"/>
            </w:tcBorders>
          </w:tcPr>
          <w:p w14:paraId="3ADB154A" w14:textId="77777777" w:rsidR="0085647C" w:rsidRPr="00510192" w:rsidRDefault="0085647C" w:rsidP="004B7964">
            <w:pPr>
              <w:pStyle w:val="Normal6a"/>
            </w:pPr>
            <w:r w:rsidRPr="00510192">
              <w:t>(4)</w:t>
            </w:r>
            <w:r w:rsidRPr="00510192">
              <w:tab/>
              <w:t xml:space="preserve">Liit seisab silmitsi struktuursete probleemidega, mis on seotud </w:t>
            </w:r>
            <w:r w:rsidRPr="00510192">
              <w:rPr>
                <w:b/>
                <w:bCs/>
                <w:i/>
                <w:iCs/>
              </w:rPr>
              <w:t>kliimamuutuste,</w:t>
            </w:r>
            <w:r w:rsidRPr="00510192">
              <w:t xml:space="preserve"> majanduse üleilmastumise, haavatavate tarneahelate, rändevoogude juhtimise, suurenenud julgeolekuohu, puhtale energiale ülemineku, tehnoloogiliste ja demograafiliste muutuste, tööjõu vananemise</w:t>
            </w:r>
            <w:r w:rsidRPr="00510192">
              <w:rPr>
                <w:b/>
                <w:bCs/>
                <w:i/>
                <w:iCs/>
              </w:rPr>
              <w:t>,</w:t>
            </w:r>
            <w:r w:rsidRPr="00510192">
              <w:t xml:space="preserve"> </w:t>
            </w:r>
            <w:r w:rsidRPr="00510192">
              <w:rPr>
                <w:b/>
                <w:bCs/>
                <w:i/>
                <w:iCs/>
              </w:rPr>
              <w:t xml:space="preserve">püsiva soolise ja </w:t>
            </w:r>
            <w:proofErr w:type="spellStart"/>
            <w:r w:rsidRPr="00510192">
              <w:rPr>
                <w:b/>
                <w:bCs/>
                <w:i/>
                <w:iCs/>
              </w:rPr>
              <w:t>intersektsionaalse</w:t>
            </w:r>
            <w:proofErr w:type="spellEnd"/>
            <w:r w:rsidRPr="00510192">
              <w:rPr>
                <w:b/>
                <w:bCs/>
                <w:i/>
                <w:iCs/>
              </w:rPr>
              <w:t xml:space="preserve"> ebavõrdsuse,</w:t>
            </w:r>
            <w:r w:rsidRPr="00510192">
              <w:t xml:space="preserve"> </w:t>
            </w:r>
            <w:r w:rsidRPr="00510192">
              <w:rPr>
                <w:b/>
                <w:bCs/>
                <w:i/>
                <w:iCs/>
              </w:rPr>
              <w:t>ebavõrdse juurdepääsuga taskukohastele ja kvaliteetsetele teenustele,</w:t>
            </w:r>
            <w:r w:rsidRPr="00510192">
              <w:t xml:space="preserve"> sotsiaaleluruumide </w:t>
            </w:r>
            <w:r w:rsidRPr="00510192">
              <w:rPr>
                <w:b/>
                <w:bCs/>
                <w:i/>
                <w:iCs/>
              </w:rPr>
              <w:t>ja taskukohaste eluasemete</w:t>
            </w:r>
            <w:r w:rsidRPr="00510192">
              <w:t xml:space="preserve"> vähesusega ning samuti oskuste ja tööjõu suureneva nappusega paljudes sektorites ja piirkondades.</w:t>
            </w:r>
          </w:p>
        </w:tc>
      </w:tr>
    </w:tbl>
    <w:p w14:paraId="1C7E603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73E7E3E" w14:textId="77777777" w:rsidR="0085647C" w:rsidRPr="00510192" w:rsidRDefault="0085647C" w:rsidP="0085647C">
      <w:r w:rsidRPr="006960E6">
        <w:rPr>
          <w:rStyle w:val="HideTWBExt"/>
        </w:rPr>
        <w:t>&lt;/AmendB&gt;</w:t>
      </w:r>
    </w:p>
    <w:p w14:paraId="6FEBF52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83</w:t>
      </w:r>
      <w:r w:rsidRPr="006960E6">
        <w:rPr>
          <w:rStyle w:val="HideTWBExt"/>
          <w:b w:val="0"/>
        </w:rPr>
        <w:t>&lt;/NumAmB&gt;</w:t>
      </w:r>
    </w:p>
    <w:p w14:paraId="4A288873"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10076EEF" w14:textId="77777777" w:rsidR="0085647C" w:rsidRPr="00510192" w:rsidRDefault="0085647C" w:rsidP="0085647C">
      <w:pPr>
        <w:pStyle w:val="NormalBold"/>
      </w:pPr>
      <w:r w:rsidRPr="006960E6">
        <w:rPr>
          <w:rStyle w:val="HideTWBExt"/>
          <w:b w:val="0"/>
        </w:rPr>
        <w:t>&lt;/RepeatBlock-By&gt;</w:t>
      </w:r>
    </w:p>
    <w:p w14:paraId="0837816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46CC15C" w14:textId="77777777" w:rsidR="0085647C" w:rsidRPr="00510192" w:rsidRDefault="0085647C" w:rsidP="0085647C">
      <w:pPr>
        <w:pStyle w:val="NormalBold"/>
      </w:pPr>
      <w:r w:rsidRPr="006960E6">
        <w:rPr>
          <w:rStyle w:val="HideTWBExt"/>
          <w:b w:val="0"/>
        </w:rPr>
        <w:t>&lt;Article&gt;</w:t>
      </w:r>
      <w:r w:rsidRPr="00510192">
        <w:t>Põhjendus 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9978A5D" w14:textId="77777777" w:rsidTr="004B7964">
        <w:trPr>
          <w:trHeight w:hRule="exact" w:val="240"/>
          <w:jc w:val="center"/>
        </w:trPr>
        <w:tc>
          <w:tcPr>
            <w:tcW w:w="9752" w:type="dxa"/>
            <w:gridSpan w:val="2"/>
            <w:tcBorders>
              <w:top w:val="nil"/>
              <w:left w:val="nil"/>
              <w:bottom w:val="nil"/>
              <w:right w:val="nil"/>
            </w:tcBorders>
          </w:tcPr>
          <w:p w14:paraId="6B42B7F1" w14:textId="77777777" w:rsidR="0085647C" w:rsidRPr="00510192" w:rsidRDefault="0085647C" w:rsidP="004B7964"/>
        </w:tc>
      </w:tr>
      <w:tr w:rsidR="0085647C" w:rsidRPr="00510192" w14:paraId="0D9A2234" w14:textId="77777777" w:rsidTr="004B7964">
        <w:trPr>
          <w:trHeight w:val="240"/>
          <w:jc w:val="center"/>
        </w:trPr>
        <w:tc>
          <w:tcPr>
            <w:tcW w:w="4876" w:type="dxa"/>
            <w:tcBorders>
              <w:top w:val="nil"/>
              <w:left w:val="nil"/>
              <w:bottom w:val="nil"/>
              <w:right w:val="nil"/>
            </w:tcBorders>
          </w:tcPr>
          <w:p w14:paraId="45A40EB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1D46E59" w14:textId="77777777" w:rsidR="0085647C" w:rsidRPr="00510192" w:rsidRDefault="0085647C" w:rsidP="004B7964">
            <w:pPr>
              <w:pStyle w:val="AmColumnHeading"/>
            </w:pPr>
            <w:r w:rsidRPr="00510192">
              <w:t>Muudatusettepanek</w:t>
            </w:r>
          </w:p>
        </w:tc>
      </w:tr>
      <w:tr w:rsidR="0085647C" w:rsidRPr="00510192" w14:paraId="5F79BFB6" w14:textId="77777777" w:rsidTr="004B7964">
        <w:trPr>
          <w:jc w:val="center"/>
        </w:trPr>
        <w:tc>
          <w:tcPr>
            <w:tcW w:w="4876" w:type="dxa"/>
            <w:tcBorders>
              <w:top w:val="nil"/>
              <w:left w:val="nil"/>
              <w:bottom w:val="nil"/>
              <w:right w:val="nil"/>
            </w:tcBorders>
          </w:tcPr>
          <w:p w14:paraId="6D1EDE82" w14:textId="77777777" w:rsidR="0085647C" w:rsidRPr="00510192" w:rsidRDefault="0085647C" w:rsidP="004B7964">
            <w:pPr>
              <w:pStyle w:val="Normal6a"/>
            </w:pPr>
            <w:r w:rsidRPr="00510192">
              <w:t>(4)</w:t>
            </w:r>
            <w:r w:rsidRPr="00510192">
              <w:tab/>
              <w:t>Liit seisab silmitsi struktuursete probleemidega, mis on seotud majanduse üleilmastumise, haavatavate tarneahelate, rändevoogude juhtimise, suurenenud julgeolekuohu, puhtale energiale ülemineku, tehnoloogiliste ja demograafiliste muutuste, tööjõu vananemise ja sotsiaaleluruumide vähesusega ning samuti oskuste ja tööjõu suureneva nappusega paljudes sektorites ja piirkondades.</w:t>
            </w:r>
          </w:p>
        </w:tc>
        <w:tc>
          <w:tcPr>
            <w:tcW w:w="4876" w:type="dxa"/>
            <w:tcBorders>
              <w:top w:val="nil"/>
              <w:left w:val="nil"/>
              <w:bottom w:val="nil"/>
              <w:right w:val="nil"/>
            </w:tcBorders>
          </w:tcPr>
          <w:p w14:paraId="544B1537" w14:textId="77777777" w:rsidR="0085647C" w:rsidRPr="00510192" w:rsidRDefault="0085647C" w:rsidP="004B7964">
            <w:pPr>
              <w:pStyle w:val="Normal6a"/>
            </w:pPr>
            <w:r w:rsidRPr="00510192">
              <w:t>(4)</w:t>
            </w:r>
            <w:r w:rsidRPr="00510192">
              <w:tab/>
              <w:t xml:space="preserve">Liit seisab silmitsi struktuursete probleemidega, mis on seotud majanduse üleilmastumise, haavatavate tarneahelate, rändevoogude juhtimise, suurenenud julgeolekuohu, puhtale energiale ülemineku, </w:t>
            </w:r>
            <w:r w:rsidRPr="00510192">
              <w:rPr>
                <w:b/>
                <w:bCs/>
                <w:i/>
                <w:iCs/>
              </w:rPr>
              <w:t>digipöörde,</w:t>
            </w:r>
            <w:r w:rsidRPr="00510192">
              <w:t xml:space="preserve"> tehnoloogiliste ja demograafiliste muutuste, </w:t>
            </w:r>
            <w:r w:rsidRPr="00510192">
              <w:rPr>
                <w:b/>
                <w:bCs/>
                <w:i/>
                <w:iCs/>
              </w:rPr>
              <w:t>hoolduskriisi ja hoolduse ühiskondliku korraldusega,</w:t>
            </w:r>
            <w:r w:rsidRPr="00510192">
              <w:t xml:space="preserve"> tööjõu vananemise ja sotsiaaleluruumide vähesusega</w:t>
            </w:r>
            <w:r w:rsidRPr="00510192">
              <w:rPr>
                <w:b/>
                <w:bCs/>
                <w:i/>
                <w:iCs/>
              </w:rPr>
              <w:t>, suureneva vaesusega, sealhulgas palgavaesuse ja laste vaesusega,</w:t>
            </w:r>
            <w:r w:rsidRPr="00510192">
              <w:t xml:space="preserve"> ning samuti oskuste ja tööjõu suureneva nappusega paljudes sektorites ja piirkondades.</w:t>
            </w:r>
          </w:p>
        </w:tc>
      </w:tr>
    </w:tbl>
    <w:p w14:paraId="5CBC961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9D5C1B3" w14:textId="77777777" w:rsidR="0085647C" w:rsidRPr="00510192" w:rsidRDefault="0085647C" w:rsidP="0085647C">
      <w:r w:rsidRPr="006960E6">
        <w:rPr>
          <w:rStyle w:val="HideTWBExt"/>
        </w:rPr>
        <w:t>&lt;/AmendB&gt;</w:t>
      </w:r>
    </w:p>
    <w:p w14:paraId="7422355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84</w:t>
      </w:r>
      <w:r w:rsidRPr="006960E6">
        <w:rPr>
          <w:rStyle w:val="HideTWBExt"/>
          <w:b w:val="0"/>
        </w:rPr>
        <w:t>&lt;/NumAmB&gt;</w:t>
      </w:r>
    </w:p>
    <w:p w14:paraId="5F65B3EE"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5BB4A393" w14:textId="77777777" w:rsidR="0085647C" w:rsidRPr="00510192" w:rsidRDefault="0085647C" w:rsidP="0085647C">
      <w:pPr>
        <w:pStyle w:val="NormalBold"/>
      </w:pPr>
      <w:r w:rsidRPr="006960E6">
        <w:rPr>
          <w:rStyle w:val="HideTWBExt"/>
          <w:b w:val="0"/>
        </w:rPr>
        <w:t>&lt;/RepeatBlock-By&gt;</w:t>
      </w:r>
    </w:p>
    <w:p w14:paraId="3BF430B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1FEC9E8" w14:textId="77777777" w:rsidR="0085647C" w:rsidRPr="00510192" w:rsidRDefault="0085647C" w:rsidP="0085647C">
      <w:pPr>
        <w:pStyle w:val="NormalBold"/>
      </w:pPr>
      <w:r w:rsidRPr="006960E6">
        <w:rPr>
          <w:rStyle w:val="HideTWBExt"/>
          <w:b w:val="0"/>
        </w:rPr>
        <w:t>&lt;Article&gt;</w:t>
      </w:r>
      <w:r w:rsidRPr="00510192">
        <w:t>Põhjendus 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E76971D" w14:textId="77777777" w:rsidTr="004B7964">
        <w:trPr>
          <w:trHeight w:hRule="exact" w:val="240"/>
          <w:jc w:val="center"/>
        </w:trPr>
        <w:tc>
          <w:tcPr>
            <w:tcW w:w="9752" w:type="dxa"/>
            <w:gridSpan w:val="2"/>
            <w:tcBorders>
              <w:top w:val="nil"/>
              <w:left w:val="nil"/>
              <w:bottom w:val="nil"/>
              <w:right w:val="nil"/>
            </w:tcBorders>
          </w:tcPr>
          <w:p w14:paraId="46949DCD" w14:textId="77777777" w:rsidR="0085647C" w:rsidRPr="00510192" w:rsidRDefault="0085647C" w:rsidP="004B7964"/>
        </w:tc>
      </w:tr>
      <w:tr w:rsidR="0085647C" w:rsidRPr="00510192" w14:paraId="121338D0" w14:textId="77777777" w:rsidTr="004B7964">
        <w:trPr>
          <w:trHeight w:val="240"/>
          <w:jc w:val="center"/>
        </w:trPr>
        <w:tc>
          <w:tcPr>
            <w:tcW w:w="4876" w:type="dxa"/>
            <w:tcBorders>
              <w:top w:val="nil"/>
              <w:left w:val="nil"/>
              <w:bottom w:val="nil"/>
              <w:right w:val="nil"/>
            </w:tcBorders>
          </w:tcPr>
          <w:p w14:paraId="369024F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2E764CF" w14:textId="77777777" w:rsidR="0085647C" w:rsidRPr="00510192" w:rsidRDefault="0085647C" w:rsidP="004B7964">
            <w:pPr>
              <w:pStyle w:val="AmColumnHeading"/>
            </w:pPr>
            <w:r w:rsidRPr="00510192">
              <w:t>Muudatusettepanek</w:t>
            </w:r>
          </w:p>
        </w:tc>
      </w:tr>
      <w:tr w:rsidR="0085647C" w:rsidRPr="00510192" w14:paraId="379F2A69" w14:textId="77777777" w:rsidTr="004B7964">
        <w:trPr>
          <w:jc w:val="center"/>
        </w:trPr>
        <w:tc>
          <w:tcPr>
            <w:tcW w:w="4876" w:type="dxa"/>
            <w:tcBorders>
              <w:top w:val="nil"/>
              <w:left w:val="nil"/>
              <w:bottom w:val="nil"/>
              <w:right w:val="nil"/>
            </w:tcBorders>
          </w:tcPr>
          <w:p w14:paraId="06772E5A" w14:textId="77777777" w:rsidR="0085647C" w:rsidRPr="00510192" w:rsidRDefault="0085647C" w:rsidP="004B7964">
            <w:pPr>
              <w:pStyle w:val="Normal6a"/>
            </w:pPr>
            <w:r w:rsidRPr="00510192">
              <w:t>(4)</w:t>
            </w:r>
            <w:r w:rsidRPr="00510192">
              <w:tab/>
              <w:t xml:space="preserve">Liit seisab silmitsi struktuursete </w:t>
            </w:r>
            <w:r w:rsidRPr="00510192">
              <w:rPr>
                <w:b/>
                <w:bCs/>
                <w:i/>
                <w:iCs/>
              </w:rPr>
              <w:t>probleemidega</w:t>
            </w:r>
            <w:r w:rsidRPr="00510192">
              <w:t xml:space="preserve">, mis on seotud majanduse üleilmastumise, haavatavate tarneahelate, rändevoogude juhtimise, suurenenud julgeolekuohu, puhtale energiale ülemineku, tehnoloogiliste </w:t>
            </w:r>
            <w:r w:rsidRPr="00510192">
              <w:rPr>
                <w:b/>
                <w:bCs/>
                <w:i/>
                <w:iCs/>
              </w:rPr>
              <w:t>ja</w:t>
            </w:r>
            <w:r w:rsidRPr="00510192">
              <w:t xml:space="preserve"> demograafiliste muutuste</w:t>
            </w:r>
            <w:r w:rsidRPr="00510192">
              <w:rPr>
                <w:b/>
                <w:bCs/>
                <w:i/>
                <w:iCs/>
              </w:rPr>
              <w:t>,</w:t>
            </w:r>
            <w:r w:rsidRPr="00510192">
              <w:t xml:space="preserve"> tööjõu vananemise</w:t>
            </w:r>
            <w:r w:rsidRPr="00510192">
              <w:rPr>
                <w:b/>
                <w:bCs/>
                <w:i/>
                <w:iCs/>
              </w:rPr>
              <w:t xml:space="preserve"> ja</w:t>
            </w:r>
            <w:r w:rsidRPr="00510192">
              <w:t xml:space="preserve"> sotsiaaleluruumide vähesusega ning samuti oskuste ja tööjõu suureneva nappusega paljudes sektorites ja piirkondades.</w:t>
            </w:r>
          </w:p>
        </w:tc>
        <w:tc>
          <w:tcPr>
            <w:tcW w:w="4876" w:type="dxa"/>
            <w:tcBorders>
              <w:top w:val="nil"/>
              <w:left w:val="nil"/>
              <w:bottom w:val="nil"/>
              <w:right w:val="nil"/>
            </w:tcBorders>
          </w:tcPr>
          <w:p w14:paraId="2539DB4F" w14:textId="77777777" w:rsidR="0085647C" w:rsidRPr="00510192" w:rsidRDefault="0085647C" w:rsidP="004B7964">
            <w:pPr>
              <w:pStyle w:val="Normal6a"/>
            </w:pPr>
            <w:r w:rsidRPr="00510192">
              <w:t>(4)</w:t>
            </w:r>
            <w:r w:rsidRPr="00510192">
              <w:tab/>
              <w:t xml:space="preserve">Liit seisab silmitsi struktuursete </w:t>
            </w:r>
            <w:r w:rsidRPr="00510192">
              <w:rPr>
                <w:b/>
                <w:bCs/>
                <w:i/>
                <w:iCs/>
              </w:rPr>
              <w:t>probleemide ja šokkidega</w:t>
            </w:r>
            <w:r w:rsidRPr="00510192">
              <w:t xml:space="preserve">, mis on seotud majanduse üleilmastumise, haavatavate tarneahelate, rändevoogude juhtimise, suurenenud julgeolekuohu, puhtale energiale ülemineku, tehnoloogiliste </w:t>
            </w:r>
            <w:r w:rsidRPr="00510192">
              <w:rPr>
                <w:b/>
                <w:bCs/>
                <w:i/>
                <w:iCs/>
              </w:rPr>
              <w:t>muutuste,</w:t>
            </w:r>
            <w:r w:rsidRPr="00510192">
              <w:t xml:space="preserve"> demograafiliste muutuste </w:t>
            </w:r>
            <w:r w:rsidRPr="00510192">
              <w:rPr>
                <w:b/>
                <w:bCs/>
                <w:i/>
                <w:iCs/>
              </w:rPr>
              <w:t>ja</w:t>
            </w:r>
            <w:r w:rsidRPr="00510192">
              <w:t xml:space="preserve"> tööjõu vananemise</w:t>
            </w:r>
            <w:r w:rsidRPr="00510192">
              <w:rPr>
                <w:b/>
                <w:bCs/>
                <w:i/>
                <w:iCs/>
              </w:rPr>
              <w:t>,</w:t>
            </w:r>
            <w:r w:rsidRPr="00510192">
              <w:t xml:space="preserve"> </w:t>
            </w:r>
            <w:r w:rsidRPr="00510192">
              <w:rPr>
                <w:b/>
                <w:bCs/>
                <w:i/>
                <w:iCs/>
              </w:rPr>
              <w:t>püsiva soolise ebavõrdsuse ja suurenenud rünnakutega naiste õiguste vastu,</w:t>
            </w:r>
            <w:r w:rsidRPr="00510192">
              <w:t xml:space="preserve"> sotsiaaleluruumide </w:t>
            </w:r>
            <w:r w:rsidRPr="00510192">
              <w:rPr>
                <w:b/>
                <w:bCs/>
                <w:i/>
                <w:iCs/>
              </w:rPr>
              <w:t xml:space="preserve">ja taskukohaste eluasemete </w:t>
            </w:r>
            <w:r w:rsidRPr="00510192">
              <w:t>vähesusega ning samuti oskuste ja tööjõu suureneva nappusega paljudes sektorites ja piirkondades.</w:t>
            </w:r>
          </w:p>
        </w:tc>
      </w:tr>
    </w:tbl>
    <w:p w14:paraId="702AC74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42BAD0F" w14:textId="77777777" w:rsidR="0085647C" w:rsidRPr="00510192" w:rsidRDefault="0085647C" w:rsidP="0085647C">
      <w:r w:rsidRPr="006960E6">
        <w:rPr>
          <w:rStyle w:val="HideTWBExt"/>
        </w:rPr>
        <w:t>&lt;/AmendB&gt;</w:t>
      </w:r>
    </w:p>
    <w:p w14:paraId="7805A7A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85</w:t>
      </w:r>
      <w:r w:rsidRPr="006960E6">
        <w:rPr>
          <w:rStyle w:val="HideTWBExt"/>
          <w:b w:val="0"/>
        </w:rPr>
        <w:t>&lt;/NumAmB&gt;</w:t>
      </w:r>
    </w:p>
    <w:p w14:paraId="0BFDB7CB"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1F809F9E" w14:textId="77777777" w:rsidR="0085647C" w:rsidRPr="00510192" w:rsidRDefault="0085647C" w:rsidP="0085647C">
      <w:pPr>
        <w:pStyle w:val="NormalBold"/>
      </w:pPr>
      <w:r w:rsidRPr="006960E6">
        <w:rPr>
          <w:rStyle w:val="HideTWBExt"/>
          <w:b w:val="0"/>
        </w:rPr>
        <w:t>&lt;/RepeatBlock-By&gt;</w:t>
      </w:r>
    </w:p>
    <w:p w14:paraId="2478451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4FE80C2" w14:textId="77777777" w:rsidR="0085647C" w:rsidRPr="00510192" w:rsidRDefault="0085647C" w:rsidP="0085647C">
      <w:pPr>
        <w:pStyle w:val="NormalBold"/>
      </w:pPr>
      <w:r w:rsidRPr="006960E6">
        <w:rPr>
          <w:rStyle w:val="HideTWBExt"/>
          <w:b w:val="0"/>
        </w:rPr>
        <w:t>&lt;Article&gt;</w:t>
      </w:r>
      <w:r w:rsidRPr="00510192">
        <w:t>Põhjendus 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F3BB8CD" w14:textId="77777777" w:rsidTr="004B7964">
        <w:trPr>
          <w:trHeight w:hRule="exact" w:val="240"/>
          <w:jc w:val="center"/>
        </w:trPr>
        <w:tc>
          <w:tcPr>
            <w:tcW w:w="9752" w:type="dxa"/>
            <w:gridSpan w:val="2"/>
            <w:tcBorders>
              <w:top w:val="nil"/>
              <w:left w:val="nil"/>
              <w:bottom w:val="nil"/>
              <w:right w:val="nil"/>
            </w:tcBorders>
          </w:tcPr>
          <w:p w14:paraId="229E5551" w14:textId="77777777" w:rsidR="0085647C" w:rsidRPr="00510192" w:rsidRDefault="0085647C" w:rsidP="004B7964"/>
        </w:tc>
      </w:tr>
      <w:tr w:rsidR="0085647C" w:rsidRPr="00510192" w14:paraId="78FD0D8B" w14:textId="77777777" w:rsidTr="004B7964">
        <w:trPr>
          <w:trHeight w:val="240"/>
          <w:jc w:val="center"/>
        </w:trPr>
        <w:tc>
          <w:tcPr>
            <w:tcW w:w="4876" w:type="dxa"/>
            <w:tcBorders>
              <w:top w:val="nil"/>
              <w:left w:val="nil"/>
              <w:bottom w:val="nil"/>
              <w:right w:val="nil"/>
            </w:tcBorders>
          </w:tcPr>
          <w:p w14:paraId="212D690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62372EE" w14:textId="77777777" w:rsidR="0085647C" w:rsidRPr="00510192" w:rsidRDefault="0085647C" w:rsidP="004B7964">
            <w:pPr>
              <w:pStyle w:val="AmColumnHeading"/>
            </w:pPr>
            <w:r w:rsidRPr="00510192">
              <w:t>Muudatusettepanek</w:t>
            </w:r>
          </w:p>
        </w:tc>
      </w:tr>
      <w:tr w:rsidR="0085647C" w:rsidRPr="00510192" w14:paraId="32128F88" w14:textId="77777777" w:rsidTr="004B7964">
        <w:trPr>
          <w:jc w:val="center"/>
        </w:trPr>
        <w:tc>
          <w:tcPr>
            <w:tcW w:w="4876" w:type="dxa"/>
            <w:tcBorders>
              <w:top w:val="nil"/>
              <w:left w:val="nil"/>
              <w:bottom w:val="nil"/>
              <w:right w:val="nil"/>
            </w:tcBorders>
          </w:tcPr>
          <w:p w14:paraId="1EFD7BB8" w14:textId="77777777" w:rsidR="0085647C" w:rsidRPr="00510192" w:rsidRDefault="0085647C" w:rsidP="004B7964">
            <w:pPr>
              <w:pStyle w:val="Normal6a"/>
            </w:pPr>
            <w:r w:rsidRPr="00510192">
              <w:t>(4)</w:t>
            </w:r>
            <w:r w:rsidRPr="00510192">
              <w:tab/>
              <w:t xml:space="preserve">Liit seisab silmitsi struktuursete probleemidega, mis on seotud majanduse üleilmastumise, haavatavate tarneahelate, </w:t>
            </w:r>
            <w:r w:rsidRPr="00510192">
              <w:rPr>
                <w:b/>
                <w:bCs/>
                <w:i/>
                <w:iCs/>
              </w:rPr>
              <w:t>rändevoogude juhtimise, suurenenud julgeolekuohu,</w:t>
            </w:r>
            <w:r w:rsidRPr="00510192">
              <w:t xml:space="preserve"> puhtale energiale ülemineku, tehnoloogiliste ja demograafiliste muutuste, </w:t>
            </w:r>
            <w:r w:rsidRPr="00510192">
              <w:rPr>
                <w:b/>
                <w:bCs/>
                <w:i/>
                <w:iCs/>
              </w:rPr>
              <w:t>tööjõu vananemise ja</w:t>
            </w:r>
            <w:r w:rsidRPr="00510192">
              <w:t xml:space="preserve"> sotsiaaleluruumide </w:t>
            </w:r>
            <w:r w:rsidRPr="00510192">
              <w:rPr>
                <w:b/>
                <w:bCs/>
                <w:i/>
                <w:iCs/>
              </w:rPr>
              <w:t>vähesusega</w:t>
            </w:r>
            <w:r w:rsidRPr="00510192">
              <w:t xml:space="preserve"> </w:t>
            </w:r>
            <w:r w:rsidRPr="00510192">
              <w:rPr>
                <w:b/>
                <w:bCs/>
                <w:i/>
                <w:iCs/>
              </w:rPr>
              <w:t>ning samuti oskuste ja tööjõu suureneva nappusega paljudes sektorites ja piirkondades</w:t>
            </w:r>
            <w:r w:rsidRPr="00510192">
              <w:t>.</w:t>
            </w:r>
          </w:p>
        </w:tc>
        <w:tc>
          <w:tcPr>
            <w:tcW w:w="4876" w:type="dxa"/>
            <w:tcBorders>
              <w:top w:val="nil"/>
              <w:left w:val="nil"/>
              <w:bottom w:val="nil"/>
              <w:right w:val="nil"/>
            </w:tcBorders>
          </w:tcPr>
          <w:p w14:paraId="7D7FFCCF" w14:textId="77777777" w:rsidR="0085647C" w:rsidRPr="00510192" w:rsidRDefault="0085647C" w:rsidP="004B7964">
            <w:pPr>
              <w:pStyle w:val="Normal6a"/>
            </w:pPr>
            <w:r w:rsidRPr="00510192">
              <w:t>(4)</w:t>
            </w:r>
            <w:r w:rsidRPr="00510192">
              <w:tab/>
              <w:t xml:space="preserve">Liit seisab silmitsi struktuursete probleemidega, mis on seotud majanduse üleilmastumise, haavatavate tarneahelate, puhtale energiale ülemineku, tehnoloogiliste ja demograafiliste muutuste, </w:t>
            </w:r>
            <w:proofErr w:type="spellStart"/>
            <w:r w:rsidRPr="00510192">
              <w:rPr>
                <w:b/>
                <w:bCs/>
                <w:i/>
                <w:iCs/>
              </w:rPr>
              <w:t>sotsiaal-majandusliku</w:t>
            </w:r>
            <w:proofErr w:type="spellEnd"/>
            <w:r w:rsidRPr="00510192">
              <w:rPr>
                <w:b/>
                <w:bCs/>
                <w:i/>
                <w:iCs/>
              </w:rPr>
              <w:t xml:space="preserve"> ebakindluse laialdase suurenemise, õiglast palka pakkuvate töövõimaluste puudumise, kasvava ebavõrdsuse,</w:t>
            </w:r>
            <w:r w:rsidRPr="00510192">
              <w:t xml:space="preserve"> sotsiaaleluruumide </w:t>
            </w:r>
            <w:r w:rsidRPr="00510192">
              <w:rPr>
                <w:b/>
                <w:bCs/>
                <w:i/>
                <w:iCs/>
              </w:rPr>
              <w:t>vähesuse, süveneva energiaostuvõimetuse ning avalike teenuste üldise halvenemisega, eelkõige hariduse, eluaseme ja tervishoiu valdkonnas</w:t>
            </w:r>
            <w:r w:rsidRPr="00510192">
              <w:t>.</w:t>
            </w:r>
          </w:p>
        </w:tc>
      </w:tr>
    </w:tbl>
    <w:p w14:paraId="0D19117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5C02A39" w14:textId="77777777" w:rsidR="0085647C" w:rsidRPr="00510192" w:rsidRDefault="0085647C" w:rsidP="0085647C">
      <w:r w:rsidRPr="006960E6">
        <w:rPr>
          <w:rStyle w:val="HideTWBExt"/>
        </w:rPr>
        <w:t>&lt;/AmendB&gt;</w:t>
      </w:r>
    </w:p>
    <w:p w14:paraId="79F5549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86</w:t>
      </w:r>
      <w:r w:rsidRPr="006960E6">
        <w:rPr>
          <w:rStyle w:val="HideTWBExt"/>
          <w:b w:val="0"/>
        </w:rPr>
        <w:t>&lt;/NumAmB&gt;</w:t>
      </w:r>
    </w:p>
    <w:p w14:paraId="53BC1CD8"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72AB7696" w14:textId="77777777" w:rsidR="0085647C" w:rsidRPr="00510192" w:rsidRDefault="0085647C" w:rsidP="0085647C">
      <w:pPr>
        <w:pStyle w:val="NormalBold"/>
      </w:pPr>
      <w:r w:rsidRPr="006960E6">
        <w:rPr>
          <w:rStyle w:val="HideTWBExt"/>
          <w:b w:val="0"/>
        </w:rPr>
        <w:t>&lt;/RepeatBlock-By&gt;</w:t>
      </w:r>
    </w:p>
    <w:p w14:paraId="36F15CD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4828F5F" w14:textId="77777777" w:rsidR="0085647C" w:rsidRPr="00510192" w:rsidRDefault="0085647C" w:rsidP="0085647C">
      <w:pPr>
        <w:pStyle w:val="NormalBold"/>
      </w:pPr>
      <w:r w:rsidRPr="006960E6">
        <w:rPr>
          <w:rStyle w:val="HideTWBExt"/>
          <w:b w:val="0"/>
        </w:rPr>
        <w:t>&lt;Article&gt;</w:t>
      </w:r>
      <w:r w:rsidRPr="00510192">
        <w:t>Põhjendus 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AD71602" w14:textId="77777777" w:rsidTr="004B7964">
        <w:trPr>
          <w:trHeight w:hRule="exact" w:val="240"/>
          <w:jc w:val="center"/>
        </w:trPr>
        <w:tc>
          <w:tcPr>
            <w:tcW w:w="9752" w:type="dxa"/>
            <w:gridSpan w:val="2"/>
            <w:tcBorders>
              <w:top w:val="nil"/>
              <w:left w:val="nil"/>
              <w:bottom w:val="nil"/>
              <w:right w:val="nil"/>
            </w:tcBorders>
          </w:tcPr>
          <w:p w14:paraId="7FC31A5B" w14:textId="77777777" w:rsidR="0085647C" w:rsidRPr="00510192" w:rsidRDefault="0085647C" w:rsidP="004B7964"/>
        </w:tc>
      </w:tr>
      <w:tr w:rsidR="0085647C" w:rsidRPr="00510192" w14:paraId="7E7A69B2" w14:textId="77777777" w:rsidTr="004B7964">
        <w:trPr>
          <w:trHeight w:val="240"/>
          <w:jc w:val="center"/>
        </w:trPr>
        <w:tc>
          <w:tcPr>
            <w:tcW w:w="4876" w:type="dxa"/>
            <w:tcBorders>
              <w:top w:val="nil"/>
              <w:left w:val="nil"/>
              <w:bottom w:val="nil"/>
              <w:right w:val="nil"/>
            </w:tcBorders>
          </w:tcPr>
          <w:p w14:paraId="28743BC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E26B856" w14:textId="77777777" w:rsidR="0085647C" w:rsidRPr="00510192" w:rsidRDefault="0085647C" w:rsidP="004B7964">
            <w:pPr>
              <w:pStyle w:val="AmColumnHeading"/>
            </w:pPr>
            <w:r w:rsidRPr="00510192">
              <w:t>Muudatusettepanek</w:t>
            </w:r>
          </w:p>
        </w:tc>
      </w:tr>
      <w:tr w:rsidR="0085647C" w:rsidRPr="00510192" w14:paraId="79C3077A" w14:textId="77777777" w:rsidTr="004B7964">
        <w:trPr>
          <w:jc w:val="center"/>
        </w:trPr>
        <w:tc>
          <w:tcPr>
            <w:tcW w:w="4876" w:type="dxa"/>
            <w:tcBorders>
              <w:top w:val="nil"/>
              <w:left w:val="nil"/>
              <w:bottom w:val="nil"/>
              <w:right w:val="nil"/>
            </w:tcBorders>
          </w:tcPr>
          <w:p w14:paraId="3935C32E" w14:textId="77777777" w:rsidR="0085647C" w:rsidRPr="00510192" w:rsidRDefault="0085647C" w:rsidP="004B7964">
            <w:pPr>
              <w:pStyle w:val="Normal6a"/>
            </w:pPr>
            <w:r w:rsidRPr="00510192">
              <w:t>(4)</w:t>
            </w:r>
            <w:r w:rsidRPr="00510192">
              <w:tab/>
              <w:t>Liit seisab silmitsi struktuursete probleemidega, mis on seotud majanduse üleilmastumise, haavatavate tarneahelate, rändevoogude juhtimise, suurenenud julgeolekuohu, puhtale energiale ülemineku, tehnoloogiliste ja demograafiliste muutuste, tööjõu vananemise ja sotsiaaleluruumide vähesusega ning samuti oskuste ja tööjõu suureneva nappusega paljudes sektorites ja piirkondades.</w:t>
            </w:r>
          </w:p>
        </w:tc>
        <w:tc>
          <w:tcPr>
            <w:tcW w:w="4876" w:type="dxa"/>
            <w:tcBorders>
              <w:top w:val="nil"/>
              <w:left w:val="nil"/>
              <w:bottom w:val="nil"/>
              <w:right w:val="nil"/>
            </w:tcBorders>
          </w:tcPr>
          <w:p w14:paraId="5E8D9CBE" w14:textId="77777777" w:rsidR="0085647C" w:rsidRPr="00510192" w:rsidRDefault="0085647C" w:rsidP="004B7964">
            <w:pPr>
              <w:pStyle w:val="Normal6a"/>
            </w:pPr>
            <w:r w:rsidRPr="00510192">
              <w:t>(4)</w:t>
            </w:r>
            <w:r w:rsidRPr="00510192">
              <w:tab/>
              <w:t>Liit seisab silmitsi struktuursete probleemidega, mis on seotud majanduse üleilmastumise, haavatavate tarneahelate, rändevoogude juhtimise, suurenenud julgeolekuohu, puhtale energiale ülemineku, tehnoloogiliste ja demograafiliste muutuste, tööjõu vananemise ja sotsiaaleluruumide vähesusega</w:t>
            </w:r>
            <w:r w:rsidRPr="00510192">
              <w:rPr>
                <w:b/>
                <w:bCs/>
                <w:i/>
                <w:iCs/>
              </w:rPr>
              <w:t>,</w:t>
            </w:r>
            <w:r w:rsidRPr="00510192">
              <w:t xml:space="preserve"> </w:t>
            </w:r>
            <w:r w:rsidRPr="00510192">
              <w:rPr>
                <w:b/>
                <w:bCs/>
                <w:i/>
                <w:iCs/>
              </w:rPr>
              <w:t xml:space="preserve">suureneva </w:t>
            </w:r>
            <w:proofErr w:type="spellStart"/>
            <w:r w:rsidRPr="00510192">
              <w:rPr>
                <w:b/>
                <w:bCs/>
                <w:i/>
                <w:iCs/>
              </w:rPr>
              <w:t>mitmemõõtmelise</w:t>
            </w:r>
            <w:proofErr w:type="spellEnd"/>
            <w:r w:rsidRPr="00510192">
              <w:rPr>
                <w:b/>
                <w:bCs/>
                <w:i/>
                <w:iCs/>
              </w:rPr>
              <w:t xml:space="preserve"> vaesusega, sealhulgas palgavaesusega</w:t>
            </w:r>
            <w:r w:rsidRPr="00510192">
              <w:t xml:space="preserve"> ning samuti oskuste ja tööjõu suureneva nappusega paljudes sektorites ja piirkondades </w:t>
            </w:r>
            <w:r w:rsidRPr="00510192">
              <w:rPr>
                <w:b/>
                <w:bCs/>
                <w:i/>
                <w:iCs/>
              </w:rPr>
              <w:t>ja noorte töötusega</w:t>
            </w:r>
            <w:r w:rsidRPr="00510192">
              <w:t>.</w:t>
            </w:r>
          </w:p>
        </w:tc>
      </w:tr>
    </w:tbl>
    <w:p w14:paraId="4A02C71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79C62E4" w14:textId="77777777" w:rsidR="0085647C" w:rsidRPr="00510192" w:rsidRDefault="0085647C" w:rsidP="0085647C">
      <w:r w:rsidRPr="006960E6">
        <w:rPr>
          <w:rStyle w:val="HideTWBExt"/>
        </w:rPr>
        <w:t>&lt;/AmendB&gt;</w:t>
      </w:r>
    </w:p>
    <w:p w14:paraId="3D54628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87</w:t>
      </w:r>
      <w:r w:rsidRPr="006960E6">
        <w:rPr>
          <w:rStyle w:val="HideTWBExt"/>
          <w:b w:val="0"/>
        </w:rPr>
        <w:t>&lt;/NumAmB&gt;</w:t>
      </w:r>
    </w:p>
    <w:p w14:paraId="6953A8A1"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49792A6A" w14:textId="77777777" w:rsidR="0085647C" w:rsidRPr="00510192" w:rsidRDefault="0085647C" w:rsidP="0085647C">
      <w:pPr>
        <w:pStyle w:val="NormalBold"/>
      </w:pPr>
      <w:r w:rsidRPr="006960E6">
        <w:rPr>
          <w:rStyle w:val="HideTWBExt"/>
          <w:b w:val="0"/>
        </w:rPr>
        <w:t>&lt;/RepeatBlock-By&gt;</w:t>
      </w:r>
    </w:p>
    <w:p w14:paraId="485CFCF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262B055" w14:textId="77777777" w:rsidR="0085647C" w:rsidRPr="00510192" w:rsidRDefault="0085647C" w:rsidP="0085647C">
      <w:pPr>
        <w:pStyle w:val="NormalBold"/>
      </w:pPr>
      <w:r w:rsidRPr="006960E6">
        <w:rPr>
          <w:rStyle w:val="HideTWBExt"/>
          <w:b w:val="0"/>
        </w:rPr>
        <w:t>&lt;Article&gt;</w:t>
      </w:r>
      <w:r w:rsidRPr="00510192">
        <w:t>Põhjendus 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AB117AF" w14:textId="77777777" w:rsidTr="004B7964">
        <w:trPr>
          <w:trHeight w:hRule="exact" w:val="240"/>
          <w:jc w:val="center"/>
        </w:trPr>
        <w:tc>
          <w:tcPr>
            <w:tcW w:w="9752" w:type="dxa"/>
            <w:gridSpan w:val="2"/>
            <w:tcBorders>
              <w:top w:val="nil"/>
              <w:left w:val="nil"/>
              <w:bottom w:val="nil"/>
              <w:right w:val="nil"/>
            </w:tcBorders>
          </w:tcPr>
          <w:p w14:paraId="0F1383B9" w14:textId="77777777" w:rsidR="0085647C" w:rsidRPr="00510192" w:rsidRDefault="0085647C" w:rsidP="004B7964"/>
        </w:tc>
      </w:tr>
      <w:tr w:rsidR="0085647C" w:rsidRPr="00510192" w14:paraId="345A8C1A" w14:textId="77777777" w:rsidTr="004B7964">
        <w:trPr>
          <w:trHeight w:val="240"/>
          <w:jc w:val="center"/>
        </w:trPr>
        <w:tc>
          <w:tcPr>
            <w:tcW w:w="4876" w:type="dxa"/>
            <w:tcBorders>
              <w:top w:val="nil"/>
              <w:left w:val="nil"/>
              <w:bottom w:val="nil"/>
              <w:right w:val="nil"/>
            </w:tcBorders>
          </w:tcPr>
          <w:p w14:paraId="76E69FB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88A1529" w14:textId="77777777" w:rsidR="0085647C" w:rsidRPr="00510192" w:rsidRDefault="0085647C" w:rsidP="004B7964">
            <w:pPr>
              <w:pStyle w:val="AmColumnHeading"/>
            </w:pPr>
            <w:r w:rsidRPr="00510192">
              <w:t>Muudatusettepanek</w:t>
            </w:r>
          </w:p>
        </w:tc>
      </w:tr>
      <w:tr w:rsidR="0085647C" w:rsidRPr="00510192" w14:paraId="40972526" w14:textId="77777777" w:rsidTr="004B7964">
        <w:trPr>
          <w:jc w:val="center"/>
        </w:trPr>
        <w:tc>
          <w:tcPr>
            <w:tcW w:w="4876" w:type="dxa"/>
            <w:tcBorders>
              <w:top w:val="nil"/>
              <w:left w:val="nil"/>
              <w:bottom w:val="nil"/>
              <w:right w:val="nil"/>
            </w:tcBorders>
          </w:tcPr>
          <w:p w14:paraId="10BDA2DB" w14:textId="77777777" w:rsidR="0085647C" w:rsidRPr="00510192" w:rsidRDefault="0085647C" w:rsidP="004B7964">
            <w:pPr>
              <w:pStyle w:val="Normal6a"/>
            </w:pPr>
            <w:r w:rsidRPr="00510192">
              <w:t>(4)</w:t>
            </w:r>
            <w:r w:rsidRPr="00510192">
              <w:tab/>
              <w:t xml:space="preserve">Liit seisab silmitsi struktuursete probleemidega, mis on seotud majanduse üleilmastumise, haavatavate tarneahelate, rändevoogude juhtimise, suurenenud julgeolekuohu, puhtale energiale ülemineku, tehnoloogiliste ja demograafiliste muutuste, tööjõu vananemise </w:t>
            </w:r>
            <w:r w:rsidRPr="00510192">
              <w:rPr>
                <w:b/>
                <w:bCs/>
                <w:i/>
                <w:iCs/>
              </w:rPr>
              <w:t>ja sotsiaaleluruumide vähesusega</w:t>
            </w:r>
            <w:r w:rsidRPr="00510192">
              <w:t xml:space="preserve"> ning samuti oskuste ja tööjõu suureneva nappusega paljudes sektorites ja piirkondades.</w:t>
            </w:r>
          </w:p>
        </w:tc>
        <w:tc>
          <w:tcPr>
            <w:tcW w:w="4876" w:type="dxa"/>
            <w:tcBorders>
              <w:top w:val="nil"/>
              <w:left w:val="nil"/>
              <w:bottom w:val="nil"/>
              <w:right w:val="nil"/>
            </w:tcBorders>
          </w:tcPr>
          <w:p w14:paraId="561D6421" w14:textId="77777777" w:rsidR="0085647C" w:rsidRPr="00510192" w:rsidRDefault="0085647C" w:rsidP="004B7964">
            <w:pPr>
              <w:pStyle w:val="Normal6a"/>
            </w:pPr>
            <w:r w:rsidRPr="00510192">
              <w:t>(4)</w:t>
            </w:r>
            <w:r w:rsidRPr="00510192">
              <w:tab/>
              <w:t xml:space="preserve">Liit seisab silmitsi struktuursete probleemidega, mis on seotud majanduse üleilmastumise, haavatavate tarneahelate, rändevoogude juhtimise, suurenenud julgeolekuohu, puhtale energiale ülemineku, tehnoloogiliste ja demograafiliste muutuste, </w:t>
            </w:r>
            <w:r w:rsidRPr="00510192">
              <w:rPr>
                <w:b/>
                <w:i/>
              </w:rPr>
              <w:t xml:space="preserve">eelkõige tehisintellekti arenguga, mis seab ohtu paljud töökohad, </w:t>
            </w:r>
            <w:r w:rsidRPr="00510192">
              <w:t>tööjõu vananemise ning samuti oskuste ja tööjõu suureneva nappusega paljudes sektorites ja piirkondades.</w:t>
            </w:r>
          </w:p>
        </w:tc>
      </w:tr>
    </w:tbl>
    <w:p w14:paraId="0178F08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17AF6C91" w14:textId="77777777" w:rsidR="0085647C" w:rsidRPr="00510192" w:rsidRDefault="0085647C" w:rsidP="0085647C">
      <w:r w:rsidRPr="006960E6">
        <w:rPr>
          <w:rStyle w:val="HideTWBExt"/>
        </w:rPr>
        <w:t>&lt;/AmendB&gt;</w:t>
      </w:r>
    </w:p>
    <w:p w14:paraId="0FC2200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88</w:t>
      </w:r>
      <w:r w:rsidRPr="006960E6">
        <w:rPr>
          <w:rStyle w:val="HideTWBExt"/>
          <w:b w:val="0"/>
        </w:rPr>
        <w:t>&lt;/NumAmB&gt;</w:t>
      </w:r>
    </w:p>
    <w:p w14:paraId="25547C00"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3525C758" w14:textId="77777777" w:rsidR="0085647C" w:rsidRPr="00510192" w:rsidRDefault="0085647C" w:rsidP="0085647C">
      <w:pPr>
        <w:pStyle w:val="NormalBold"/>
      </w:pPr>
      <w:r w:rsidRPr="006960E6">
        <w:rPr>
          <w:rStyle w:val="HideTWBExt"/>
          <w:b w:val="0"/>
        </w:rPr>
        <w:t>&lt;/RepeatBlock-By&gt;</w:t>
      </w:r>
    </w:p>
    <w:p w14:paraId="055D4F6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7BC642E" w14:textId="77777777" w:rsidR="0085647C" w:rsidRPr="00510192" w:rsidRDefault="0085647C" w:rsidP="0085647C">
      <w:pPr>
        <w:pStyle w:val="NormalBold"/>
      </w:pPr>
      <w:r w:rsidRPr="006960E6">
        <w:rPr>
          <w:rStyle w:val="HideTWBExt"/>
          <w:b w:val="0"/>
        </w:rPr>
        <w:t>&lt;Article&gt;</w:t>
      </w:r>
      <w:r w:rsidRPr="00510192">
        <w:t>Põhjendus 4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8680D0C" w14:textId="77777777" w:rsidTr="004B7964">
        <w:trPr>
          <w:trHeight w:hRule="exact" w:val="240"/>
          <w:jc w:val="center"/>
        </w:trPr>
        <w:tc>
          <w:tcPr>
            <w:tcW w:w="9752" w:type="dxa"/>
            <w:gridSpan w:val="2"/>
            <w:tcBorders>
              <w:top w:val="nil"/>
              <w:left w:val="nil"/>
              <w:bottom w:val="nil"/>
              <w:right w:val="nil"/>
            </w:tcBorders>
          </w:tcPr>
          <w:p w14:paraId="415C2E46" w14:textId="77777777" w:rsidR="0085647C" w:rsidRPr="00510192" w:rsidRDefault="0085647C" w:rsidP="004B7964"/>
        </w:tc>
      </w:tr>
      <w:tr w:rsidR="0085647C" w:rsidRPr="00510192" w14:paraId="6C8D7556" w14:textId="77777777" w:rsidTr="004B7964">
        <w:trPr>
          <w:trHeight w:val="240"/>
          <w:jc w:val="center"/>
        </w:trPr>
        <w:tc>
          <w:tcPr>
            <w:tcW w:w="4876" w:type="dxa"/>
            <w:tcBorders>
              <w:top w:val="nil"/>
              <w:left w:val="nil"/>
              <w:bottom w:val="nil"/>
              <w:right w:val="nil"/>
            </w:tcBorders>
          </w:tcPr>
          <w:p w14:paraId="1AC9422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5FAAB61" w14:textId="77777777" w:rsidR="0085647C" w:rsidRPr="00510192" w:rsidRDefault="0085647C" w:rsidP="004B7964">
            <w:pPr>
              <w:pStyle w:val="AmColumnHeading"/>
            </w:pPr>
            <w:r w:rsidRPr="00510192">
              <w:t>Muudatusettepanek</w:t>
            </w:r>
          </w:p>
        </w:tc>
      </w:tr>
      <w:tr w:rsidR="0085647C" w:rsidRPr="00510192" w14:paraId="785F2384" w14:textId="77777777" w:rsidTr="004B7964">
        <w:trPr>
          <w:jc w:val="center"/>
        </w:trPr>
        <w:tc>
          <w:tcPr>
            <w:tcW w:w="4876" w:type="dxa"/>
            <w:tcBorders>
              <w:top w:val="nil"/>
              <w:left w:val="nil"/>
              <w:bottom w:val="nil"/>
              <w:right w:val="nil"/>
            </w:tcBorders>
          </w:tcPr>
          <w:p w14:paraId="09DB60ED" w14:textId="77777777" w:rsidR="0085647C" w:rsidRPr="00510192" w:rsidRDefault="0085647C" w:rsidP="004B7964">
            <w:pPr>
              <w:pStyle w:val="Normal6a"/>
            </w:pPr>
          </w:p>
        </w:tc>
        <w:tc>
          <w:tcPr>
            <w:tcW w:w="4876" w:type="dxa"/>
            <w:tcBorders>
              <w:top w:val="nil"/>
              <w:left w:val="nil"/>
              <w:bottom w:val="nil"/>
              <w:right w:val="nil"/>
            </w:tcBorders>
          </w:tcPr>
          <w:p w14:paraId="4022212A" w14:textId="77777777" w:rsidR="0085647C" w:rsidRPr="00510192" w:rsidRDefault="0085647C" w:rsidP="004B7964">
            <w:pPr>
              <w:pStyle w:val="Normal6a"/>
            </w:pPr>
            <w:r w:rsidRPr="00510192">
              <w:rPr>
                <w:b/>
                <w:i/>
              </w:rPr>
              <w:t>(4a)</w:t>
            </w:r>
            <w:r w:rsidRPr="00510192">
              <w:tab/>
            </w:r>
            <w:r w:rsidRPr="00510192">
              <w:rPr>
                <w:b/>
                <w:i/>
              </w:rPr>
              <w:t xml:space="preserve">Võttes arvesse vaesuse ja sotsiaalse tõrjutuse püsivat taset kogu Euroopa Liidus, peaks Euroopa Sotsiaalfond (ESF) aitama tõhusalt rakendada liidu raamistikke ja eesmärke, mille eesmärk on vaesust järk-järgult vähendada ja see võimalikult kiiresti ja hiljemalt 2035. aastaks täielikult kaotada. Sellega seoses peaksid </w:t>
            </w:r>
            <w:proofErr w:type="spellStart"/>
            <w:r w:rsidRPr="00510192">
              <w:rPr>
                <w:b/>
                <w:i/>
              </w:rPr>
              <w:t>ESFi</w:t>
            </w:r>
            <w:proofErr w:type="spellEnd"/>
            <w:r w:rsidRPr="00510192">
              <w:rPr>
                <w:b/>
                <w:i/>
              </w:rPr>
              <w:t xml:space="preserve"> sekkumismeetmed toetama Euroopa sotsiaalõiguste sambas sätestatud põhimõtete elluviimist, aitama saavutada Porto sotsiaalseid eesmärke ja tugevdama ELi vaesusevastase strateegia rakendamist.</w:t>
            </w:r>
          </w:p>
        </w:tc>
      </w:tr>
    </w:tbl>
    <w:p w14:paraId="74E2884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193A380" w14:textId="77777777" w:rsidR="0085647C" w:rsidRPr="00510192" w:rsidRDefault="0085647C" w:rsidP="0085647C">
      <w:r w:rsidRPr="006960E6">
        <w:rPr>
          <w:rStyle w:val="HideTWBExt"/>
        </w:rPr>
        <w:t>&lt;/AmendB&gt;</w:t>
      </w:r>
    </w:p>
    <w:p w14:paraId="044E138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89</w:t>
      </w:r>
      <w:r w:rsidRPr="006960E6">
        <w:rPr>
          <w:rStyle w:val="HideTWBExt"/>
          <w:b w:val="0"/>
        </w:rPr>
        <w:t>&lt;/NumAmB&gt;</w:t>
      </w:r>
    </w:p>
    <w:p w14:paraId="424F3326"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736A193C" w14:textId="77777777" w:rsidR="0085647C" w:rsidRPr="00510192" w:rsidRDefault="0085647C" w:rsidP="0085647C">
      <w:pPr>
        <w:pStyle w:val="NormalBold"/>
      </w:pPr>
      <w:r w:rsidRPr="006960E6">
        <w:rPr>
          <w:rStyle w:val="HideTWBExt"/>
          <w:b w:val="0"/>
        </w:rPr>
        <w:t>&lt;/RepeatBlock-By&gt;</w:t>
      </w:r>
    </w:p>
    <w:p w14:paraId="48570A3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E3067F4" w14:textId="77777777" w:rsidR="0085647C" w:rsidRPr="00510192" w:rsidRDefault="0085647C" w:rsidP="0085647C">
      <w:pPr>
        <w:pStyle w:val="NormalBold"/>
      </w:pPr>
      <w:r w:rsidRPr="006960E6">
        <w:rPr>
          <w:rStyle w:val="HideTWBExt"/>
          <w:b w:val="0"/>
        </w:rPr>
        <w:t>&lt;Article&gt;</w:t>
      </w:r>
      <w:r w:rsidRPr="00510192">
        <w:t>Põhjendus 4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A64C6A8" w14:textId="77777777" w:rsidTr="004B7964">
        <w:trPr>
          <w:trHeight w:hRule="exact" w:val="240"/>
          <w:jc w:val="center"/>
        </w:trPr>
        <w:tc>
          <w:tcPr>
            <w:tcW w:w="9752" w:type="dxa"/>
            <w:gridSpan w:val="2"/>
            <w:tcBorders>
              <w:top w:val="nil"/>
              <w:left w:val="nil"/>
              <w:bottom w:val="nil"/>
              <w:right w:val="nil"/>
            </w:tcBorders>
          </w:tcPr>
          <w:p w14:paraId="3210D269" w14:textId="77777777" w:rsidR="0085647C" w:rsidRPr="00510192" w:rsidRDefault="0085647C" w:rsidP="004B7964"/>
        </w:tc>
      </w:tr>
      <w:tr w:rsidR="0085647C" w:rsidRPr="00510192" w14:paraId="2B1496FD" w14:textId="77777777" w:rsidTr="004B7964">
        <w:trPr>
          <w:trHeight w:val="240"/>
          <w:jc w:val="center"/>
        </w:trPr>
        <w:tc>
          <w:tcPr>
            <w:tcW w:w="4876" w:type="dxa"/>
            <w:tcBorders>
              <w:top w:val="nil"/>
              <w:left w:val="nil"/>
              <w:bottom w:val="nil"/>
              <w:right w:val="nil"/>
            </w:tcBorders>
          </w:tcPr>
          <w:p w14:paraId="172603E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871A6B1" w14:textId="77777777" w:rsidR="0085647C" w:rsidRPr="00510192" w:rsidRDefault="0085647C" w:rsidP="004B7964">
            <w:pPr>
              <w:pStyle w:val="AmColumnHeading"/>
            </w:pPr>
            <w:r w:rsidRPr="00510192">
              <w:t>Muudatusettepanek</w:t>
            </w:r>
          </w:p>
        </w:tc>
      </w:tr>
      <w:tr w:rsidR="0085647C" w:rsidRPr="00510192" w14:paraId="122FF3A7" w14:textId="77777777" w:rsidTr="004B7964">
        <w:trPr>
          <w:jc w:val="center"/>
        </w:trPr>
        <w:tc>
          <w:tcPr>
            <w:tcW w:w="4876" w:type="dxa"/>
            <w:tcBorders>
              <w:top w:val="nil"/>
              <w:left w:val="nil"/>
              <w:bottom w:val="nil"/>
              <w:right w:val="nil"/>
            </w:tcBorders>
          </w:tcPr>
          <w:p w14:paraId="4FF134B6" w14:textId="77777777" w:rsidR="0085647C" w:rsidRPr="00510192" w:rsidRDefault="0085647C" w:rsidP="004B7964">
            <w:pPr>
              <w:pStyle w:val="Normal6a"/>
            </w:pPr>
          </w:p>
        </w:tc>
        <w:tc>
          <w:tcPr>
            <w:tcW w:w="4876" w:type="dxa"/>
            <w:tcBorders>
              <w:top w:val="nil"/>
              <w:left w:val="nil"/>
              <w:bottom w:val="nil"/>
              <w:right w:val="nil"/>
            </w:tcBorders>
          </w:tcPr>
          <w:p w14:paraId="73800AEC" w14:textId="77777777" w:rsidR="0085647C" w:rsidRPr="00510192" w:rsidRDefault="0085647C" w:rsidP="004B7964">
            <w:pPr>
              <w:pStyle w:val="Normal6a"/>
            </w:pPr>
            <w:r w:rsidRPr="00510192">
              <w:rPr>
                <w:b/>
                <w:i/>
              </w:rPr>
              <w:t>(4a)</w:t>
            </w:r>
            <w:r w:rsidRPr="00510192">
              <w:tab/>
            </w:r>
            <w:r w:rsidRPr="00510192">
              <w:rPr>
                <w:b/>
                <w:i/>
              </w:rPr>
              <w:t>Euroopa Sotsiaalfondi toetus peab soodustama sotsiaaleluasemete kättesaadavust avaliku ja erasektori, eelkõige tervishoiu-, haridus- ja julgeolekusektori töötajatele, et edendada sotsiaalset kaasatust ja territoriaalset ühtekuuluvust. Nende meetmete eesmärk on võidelda rahvaarvu vähenemise vastu ja toetada sündimust, andes eelise lastega peredele ning soodustades koostööd riigiasutuste, ettevõtjate ja ühistute vahel taskukohase eluaseme ehitamisel.</w:t>
            </w:r>
          </w:p>
        </w:tc>
      </w:tr>
    </w:tbl>
    <w:p w14:paraId="54A3012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0C6FBA1E" w14:textId="77777777" w:rsidR="0085647C" w:rsidRPr="00510192" w:rsidRDefault="0085647C" w:rsidP="0085647C">
      <w:r w:rsidRPr="006960E6">
        <w:rPr>
          <w:rStyle w:val="HideTWBExt"/>
        </w:rPr>
        <w:t>&lt;/AmendB&gt;</w:t>
      </w:r>
    </w:p>
    <w:p w14:paraId="1EF117D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90</w:t>
      </w:r>
      <w:r w:rsidRPr="006960E6">
        <w:rPr>
          <w:rStyle w:val="HideTWBExt"/>
          <w:b w:val="0"/>
        </w:rPr>
        <w:t>&lt;/NumAmB&gt;</w:t>
      </w:r>
    </w:p>
    <w:p w14:paraId="222D942A"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4999D40B" w14:textId="77777777" w:rsidR="0085647C" w:rsidRPr="00510192" w:rsidRDefault="0085647C" w:rsidP="0085647C">
      <w:pPr>
        <w:pStyle w:val="NormalBold"/>
      </w:pPr>
      <w:r w:rsidRPr="006960E6">
        <w:rPr>
          <w:rStyle w:val="HideTWBExt"/>
          <w:b w:val="0"/>
        </w:rPr>
        <w:t>&lt;/RepeatBlock-By&gt;</w:t>
      </w:r>
    </w:p>
    <w:p w14:paraId="2D687A1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C20CB3B" w14:textId="77777777" w:rsidR="0085647C" w:rsidRPr="00510192" w:rsidRDefault="0085647C" w:rsidP="0085647C">
      <w:pPr>
        <w:pStyle w:val="NormalBold"/>
      </w:pPr>
      <w:r w:rsidRPr="006960E6">
        <w:rPr>
          <w:rStyle w:val="HideTWBExt"/>
          <w:b w:val="0"/>
        </w:rPr>
        <w:t>&lt;Article&gt;</w:t>
      </w:r>
      <w:r w:rsidRPr="00510192">
        <w:t>Põhjendus 4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4D8446B" w14:textId="77777777" w:rsidTr="004B7964">
        <w:trPr>
          <w:trHeight w:hRule="exact" w:val="240"/>
          <w:jc w:val="center"/>
        </w:trPr>
        <w:tc>
          <w:tcPr>
            <w:tcW w:w="9752" w:type="dxa"/>
            <w:gridSpan w:val="2"/>
            <w:tcBorders>
              <w:top w:val="nil"/>
              <w:left w:val="nil"/>
              <w:bottom w:val="nil"/>
              <w:right w:val="nil"/>
            </w:tcBorders>
          </w:tcPr>
          <w:p w14:paraId="3121481D" w14:textId="77777777" w:rsidR="0085647C" w:rsidRPr="00510192" w:rsidRDefault="0085647C" w:rsidP="004B7964"/>
        </w:tc>
      </w:tr>
      <w:tr w:rsidR="0085647C" w:rsidRPr="00510192" w14:paraId="0BCA3411" w14:textId="77777777" w:rsidTr="004B7964">
        <w:trPr>
          <w:trHeight w:val="240"/>
          <w:jc w:val="center"/>
        </w:trPr>
        <w:tc>
          <w:tcPr>
            <w:tcW w:w="4876" w:type="dxa"/>
            <w:tcBorders>
              <w:top w:val="nil"/>
              <w:left w:val="nil"/>
              <w:bottom w:val="nil"/>
              <w:right w:val="nil"/>
            </w:tcBorders>
          </w:tcPr>
          <w:p w14:paraId="57C5AC7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5753049" w14:textId="77777777" w:rsidR="0085647C" w:rsidRPr="00510192" w:rsidRDefault="0085647C" w:rsidP="004B7964">
            <w:pPr>
              <w:pStyle w:val="AmColumnHeading"/>
            </w:pPr>
            <w:r w:rsidRPr="00510192">
              <w:t>Muudatusettepanek</w:t>
            </w:r>
          </w:p>
        </w:tc>
      </w:tr>
      <w:tr w:rsidR="0085647C" w:rsidRPr="00510192" w14:paraId="6381EE5D" w14:textId="77777777" w:rsidTr="004B7964">
        <w:trPr>
          <w:jc w:val="center"/>
        </w:trPr>
        <w:tc>
          <w:tcPr>
            <w:tcW w:w="4876" w:type="dxa"/>
            <w:tcBorders>
              <w:top w:val="nil"/>
              <w:left w:val="nil"/>
              <w:bottom w:val="nil"/>
              <w:right w:val="nil"/>
            </w:tcBorders>
          </w:tcPr>
          <w:p w14:paraId="673C37F4" w14:textId="77777777" w:rsidR="0085647C" w:rsidRPr="00510192" w:rsidRDefault="0085647C" w:rsidP="004B7964">
            <w:pPr>
              <w:pStyle w:val="Normal6a"/>
            </w:pPr>
          </w:p>
        </w:tc>
        <w:tc>
          <w:tcPr>
            <w:tcW w:w="4876" w:type="dxa"/>
            <w:tcBorders>
              <w:top w:val="nil"/>
              <w:left w:val="nil"/>
              <w:bottom w:val="nil"/>
              <w:right w:val="nil"/>
            </w:tcBorders>
          </w:tcPr>
          <w:p w14:paraId="0C3B8C4C" w14:textId="77777777" w:rsidR="0085647C" w:rsidRPr="00510192" w:rsidRDefault="0085647C" w:rsidP="004B7964">
            <w:pPr>
              <w:pStyle w:val="Normal6a"/>
            </w:pPr>
            <w:r w:rsidRPr="00510192">
              <w:rPr>
                <w:b/>
                <w:i/>
              </w:rPr>
              <w:t>(4a)</w:t>
            </w:r>
            <w:r w:rsidRPr="00510192">
              <w:tab/>
            </w:r>
            <w:r w:rsidRPr="00510192">
              <w:rPr>
                <w:b/>
                <w:i/>
              </w:rPr>
              <w:t>Hoolimata tehtud edusammudest on paljud puuetega inimesed endiselt mitmekordse diskrimineerimise ohus, sealhulgas nende soo alusel, neil puudub võrdne juurdepääs tööturule, haridusele, tehnoloogiale, transpordile ja hoonestatud keskkonnale ning nad puutuvad kokku suurte probleemidega autonoomia ja sotsiaalse kaasatuse valdkonnas.</w:t>
            </w:r>
          </w:p>
        </w:tc>
      </w:tr>
    </w:tbl>
    <w:p w14:paraId="0AA24CD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F69980A" w14:textId="77777777" w:rsidR="0085647C" w:rsidRPr="00510192" w:rsidRDefault="0085647C" w:rsidP="0085647C">
      <w:r w:rsidRPr="006960E6">
        <w:rPr>
          <w:rStyle w:val="HideTWBExt"/>
        </w:rPr>
        <w:t>&lt;/AmendB&gt;</w:t>
      </w:r>
    </w:p>
    <w:p w14:paraId="262A7E1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91</w:t>
      </w:r>
      <w:r w:rsidRPr="006960E6">
        <w:rPr>
          <w:rStyle w:val="HideTWBExt"/>
          <w:b w:val="0"/>
        </w:rPr>
        <w:t>&lt;/NumAmB&gt;</w:t>
      </w:r>
    </w:p>
    <w:p w14:paraId="4734CF3D" w14:textId="77777777" w:rsidR="0085647C" w:rsidRPr="00510192" w:rsidRDefault="0085647C" w:rsidP="0085647C">
      <w:pPr>
        <w:pStyle w:val="NormalBold"/>
      </w:pPr>
      <w:r w:rsidRPr="006960E6">
        <w:rPr>
          <w:rStyle w:val="HideTWBExt"/>
          <w:b w:val="0"/>
        </w:rPr>
        <w:t>&lt;RepeatBlock-By&gt;&lt;Members&gt;</w:t>
      </w:r>
      <w:r w:rsidRPr="00510192">
        <w:t>Grégory Allione, Valérie Devaux, Laurence Farreng, Hristo Petrov, Martin Hojsík</w:t>
      </w:r>
      <w:r w:rsidRPr="006960E6">
        <w:rPr>
          <w:rStyle w:val="HideTWBExt"/>
          <w:b w:val="0"/>
        </w:rPr>
        <w:t>&lt;/Members&gt;</w:t>
      </w:r>
    </w:p>
    <w:p w14:paraId="4FFF338C" w14:textId="77777777" w:rsidR="0085647C" w:rsidRPr="00510192" w:rsidRDefault="0085647C" w:rsidP="0085647C">
      <w:pPr>
        <w:pStyle w:val="NormalBold"/>
      </w:pPr>
      <w:r w:rsidRPr="006960E6">
        <w:rPr>
          <w:rStyle w:val="HideTWBExt"/>
          <w:b w:val="0"/>
        </w:rPr>
        <w:t>&lt;/RepeatBlock-By&gt;</w:t>
      </w:r>
    </w:p>
    <w:p w14:paraId="0C695A4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0B91628" w14:textId="77777777" w:rsidR="0085647C" w:rsidRPr="00510192" w:rsidRDefault="0085647C" w:rsidP="0085647C">
      <w:pPr>
        <w:pStyle w:val="NormalBold"/>
      </w:pPr>
      <w:r w:rsidRPr="006960E6">
        <w:rPr>
          <w:rStyle w:val="HideTWBExt"/>
          <w:b w:val="0"/>
        </w:rPr>
        <w:t>&lt;Article&gt;</w:t>
      </w:r>
      <w:r w:rsidRPr="00510192">
        <w:t>Põhjendus 4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DBEEA3F" w14:textId="77777777" w:rsidTr="004B7964">
        <w:trPr>
          <w:trHeight w:hRule="exact" w:val="240"/>
          <w:jc w:val="center"/>
        </w:trPr>
        <w:tc>
          <w:tcPr>
            <w:tcW w:w="9752" w:type="dxa"/>
            <w:gridSpan w:val="2"/>
            <w:tcBorders>
              <w:top w:val="nil"/>
              <w:left w:val="nil"/>
              <w:bottom w:val="nil"/>
              <w:right w:val="nil"/>
            </w:tcBorders>
          </w:tcPr>
          <w:p w14:paraId="1793D77F" w14:textId="77777777" w:rsidR="0085647C" w:rsidRPr="00510192" w:rsidRDefault="0085647C" w:rsidP="004B7964"/>
        </w:tc>
      </w:tr>
      <w:tr w:rsidR="0085647C" w:rsidRPr="00510192" w14:paraId="221329CB" w14:textId="77777777" w:rsidTr="004B7964">
        <w:trPr>
          <w:trHeight w:val="240"/>
          <w:jc w:val="center"/>
        </w:trPr>
        <w:tc>
          <w:tcPr>
            <w:tcW w:w="4876" w:type="dxa"/>
            <w:tcBorders>
              <w:top w:val="nil"/>
              <w:left w:val="nil"/>
              <w:bottom w:val="nil"/>
              <w:right w:val="nil"/>
            </w:tcBorders>
          </w:tcPr>
          <w:p w14:paraId="402D34D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1505680" w14:textId="77777777" w:rsidR="0085647C" w:rsidRPr="00510192" w:rsidRDefault="0085647C" w:rsidP="004B7964">
            <w:pPr>
              <w:pStyle w:val="AmColumnHeading"/>
            </w:pPr>
            <w:r w:rsidRPr="00510192">
              <w:t>Muudatusettepanek</w:t>
            </w:r>
          </w:p>
        </w:tc>
      </w:tr>
      <w:tr w:rsidR="0085647C" w:rsidRPr="00510192" w14:paraId="34A3360C" w14:textId="77777777" w:rsidTr="004B7964">
        <w:trPr>
          <w:jc w:val="center"/>
        </w:trPr>
        <w:tc>
          <w:tcPr>
            <w:tcW w:w="4876" w:type="dxa"/>
            <w:tcBorders>
              <w:top w:val="nil"/>
              <w:left w:val="nil"/>
              <w:bottom w:val="nil"/>
              <w:right w:val="nil"/>
            </w:tcBorders>
          </w:tcPr>
          <w:p w14:paraId="54371A8D" w14:textId="77777777" w:rsidR="0085647C" w:rsidRPr="00510192" w:rsidRDefault="0085647C" w:rsidP="004B7964">
            <w:pPr>
              <w:pStyle w:val="Normal6a"/>
            </w:pPr>
          </w:p>
        </w:tc>
        <w:tc>
          <w:tcPr>
            <w:tcW w:w="4876" w:type="dxa"/>
            <w:tcBorders>
              <w:top w:val="nil"/>
              <w:left w:val="nil"/>
              <w:bottom w:val="nil"/>
              <w:right w:val="nil"/>
            </w:tcBorders>
          </w:tcPr>
          <w:p w14:paraId="610269D7" w14:textId="77777777" w:rsidR="0085647C" w:rsidRPr="00510192" w:rsidRDefault="0085647C" w:rsidP="004B7964">
            <w:pPr>
              <w:pStyle w:val="Normal6a"/>
            </w:pPr>
            <w:r w:rsidRPr="00510192">
              <w:rPr>
                <w:b/>
                <w:i/>
              </w:rPr>
              <w:t>(4a)</w:t>
            </w:r>
            <w:r w:rsidRPr="00510192">
              <w:tab/>
            </w:r>
            <w:r w:rsidRPr="00510192">
              <w:rPr>
                <w:b/>
                <w:i/>
              </w:rPr>
              <w:t>Kliimakatastroofide, hübriidohtude ja elutähtsat taristut mõjutavate riskide sagenemise tingimustes peaks liit tugevdama tsiviilvalmisolekut ja ühiskonna vastupanuvõimet, eelkõige investeerides oskustesse, koolitusse ning tsiviilsektori osapoolte ja hädaabiteenistuste vahelisse koostöösse.</w:t>
            </w:r>
          </w:p>
        </w:tc>
      </w:tr>
    </w:tbl>
    <w:p w14:paraId="745D352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6CC6432" w14:textId="77777777" w:rsidR="0085647C" w:rsidRPr="00510192" w:rsidRDefault="0085647C" w:rsidP="0085647C">
      <w:r w:rsidRPr="006960E6">
        <w:rPr>
          <w:rStyle w:val="HideTWBExt"/>
        </w:rPr>
        <w:t>&lt;/AmendB&gt;</w:t>
      </w:r>
    </w:p>
    <w:p w14:paraId="4C3EE75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92</w:t>
      </w:r>
      <w:r w:rsidRPr="006960E6">
        <w:rPr>
          <w:rStyle w:val="HideTWBExt"/>
          <w:b w:val="0"/>
        </w:rPr>
        <w:t>&lt;/NumAmB&gt;</w:t>
      </w:r>
    </w:p>
    <w:p w14:paraId="243D06CD"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543AA5B6" w14:textId="77777777" w:rsidR="0085647C" w:rsidRPr="00510192" w:rsidRDefault="0085647C" w:rsidP="0085647C">
      <w:pPr>
        <w:pStyle w:val="NormalBold"/>
      </w:pPr>
      <w:r w:rsidRPr="006960E6">
        <w:rPr>
          <w:rStyle w:val="HideTWBExt"/>
          <w:b w:val="0"/>
        </w:rPr>
        <w:t>&lt;/RepeatBlock-By&gt;</w:t>
      </w:r>
    </w:p>
    <w:p w14:paraId="68F41CA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7FBC47F" w14:textId="77777777" w:rsidR="0085647C" w:rsidRPr="00510192" w:rsidRDefault="0085647C" w:rsidP="0085647C">
      <w:pPr>
        <w:pStyle w:val="NormalBold"/>
      </w:pPr>
      <w:r w:rsidRPr="006960E6">
        <w:rPr>
          <w:rStyle w:val="HideTWBExt"/>
          <w:b w:val="0"/>
        </w:rPr>
        <w:t>&lt;Article&gt;</w:t>
      </w:r>
      <w:r w:rsidRPr="00510192">
        <w:t>Põhjendus 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8A0D818" w14:textId="77777777" w:rsidTr="004B7964">
        <w:trPr>
          <w:trHeight w:hRule="exact" w:val="240"/>
          <w:jc w:val="center"/>
        </w:trPr>
        <w:tc>
          <w:tcPr>
            <w:tcW w:w="9752" w:type="dxa"/>
            <w:gridSpan w:val="2"/>
            <w:tcBorders>
              <w:top w:val="nil"/>
              <w:left w:val="nil"/>
              <w:bottom w:val="nil"/>
              <w:right w:val="nil"/>
            </w:tcBorders>
          </w:tcPr>
          <w:p w14:paraId="10AE452F" w14:textId="77777777" w:rsidR="0085647C" w:rsidRPr="00510192" w:rsidRDefault="0085647C" w:rsidP="004B7964"/>
        </w:tc>
      </w:tr>
      <w:tr w:rsidR="0085647C" w:rsidRPr="00510192" w14:paraId="48AA2878" w14:textId="77777777" w:rsidTr="004B7964">
        <w:trPr>
          <w:trHeight w:val="240"/>
          <w:jc w:val="center"/>
        </w:trPr>
        <w:tc>
          <w:tcPr>
            <w:tcW w:w="4876" w:type="dxa"/>
            <w:tcBorders>
              <w:top w:val="nil"/>
              <w:left w:val="nil"/>
              <w:bottom w:val="nil"/>
              <w:right w:val="nil"/>
            </w:tcBorders>
          </w:tcPr>
          <w:p w14:paraId="1D8ED72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BE0C31F" w14:textId="77777777" w:rsidR="0085647C" w:rsidRPr="00510192" w:rsidRDefault="0085647C" w:rsidP="004B7964">
            <w:pPr>
              <w:pStyle w:val="AmColumnHeading"/>
            </w:pPr>
            <w:r w:rsidRPr="00510192">
              <w:t>Muudatusettepanek</w:t>
            </w:r>
          </w:p>
        </w:tc>
      </w:tr>
      <w:tr w:rsidR="0085647C" w:rsidRPr="00510192" w14:paraId="2BA86EA0" w14:textId="77777777" w:rsidTr="004B7964">
        <w:trPr>
          <w:jc w:val="center"/>
        </w:trPr>
        <w:tc>
          <w:tcPr>
            <w:tcW w:w="4876" w:type="dxa"/>
            <w:tcBorders>
              <w:top w:val="nil"/>
              <w:left w:val="nil"/>
              <w:bottom w:val="nil"/>
              <w:right w:val="nil"/>
            </w:tcBorders>
          </w:tcPr>
          <w:p w14:paraId="42DF63E0" w14:textId="77777777" w:rsidR="0085647C" w:rsidRPr="00510192" w:rsidRDefault="0085647C" w:rsidP="004B7964">
            <w:pPr>
              <w:pStyle w:val="Normal6a"/>
            </w:pPr>
            <w:r w:rsidRPr="00510192">
              <w:t>(5)</w:t>
            </w:r>
            <w:r w:rsidRPr="00510192">
              <w:tab/>
              <w:t>Võttes arvesse töömaailma muutuvat tegelikkust, peaks liit olema valmis tegelema praeguste ja tulevaste probleemidega, investeerides asjakohastesse oskustesse, muutes kasvu kaasavamaks ning edendades tööhõivet ja sotsiaalpoliitikat, võttes arvesse tööjõu liikuvust ja sektorite restruktureerimist ning pöörates erilist tähelepanu nendele linna- ja maapiirkondadele, kus sotsiaalne olukord on eriti haavatav.</w:t>
            </w:r>
          </w:p>
        </w:tc>
        <w:tc>
          <w:tcPr>
            <w:tcW w:w="4876" w:type="dxa"/>
            <w:tcBorders>
              <w:top w:val="nil"/>
              <w:left w:val="nil"/>
              <w:bottom w:val="nil"/>
              <w:right w:val="nil"/>
            </w:tcBorders>
          </w:tcPr>
          <w:p w14:paraId="0F0771E1" w14:textId="77777777" w:rsidR="0085647C" w:rsidRPr="00510192" w:rsidRDefault="0085647C" w:rsidP="004B7964">
            <w:pPr>
              <w:pStyle w:val="Normal6a"/>
            </w:pPr>
            <w:r w:rsidRPr="00510192">
              <w:t>(5)</w:t>
            </w:r>
            <w:r w:rsidRPr="00510192">
              <w:tab/>
              <w:t>Võttes arvesse töömaailma muutuvat tegelikkust, peaks liit olema valmis tegelema praeguste ja tulevaste probleemidega, investeerides asjakohastesse oskustesse, muutes kasvu kaasavamaks ning edendades tööhõivet ja sotsiaalpoliitikat, võttes arvesse tööjõu liikuvust ja sektorite restruktureerimist ning pöörates erilist tähelepanu nendele linna- ja maapiirkondadele, kus sotsiaalne olukord on eriti haavatav</w:t>
            </w:r>
            <w:r w:rsidRPr="00510192">
              <w:rPr>
                <w:b/>
                <w:bCs/>
                <w:i/>
                <w:iCs/>
              </w:rPr>
              <w:t>, ning tagades kooskõlas komisjoni 23. aprilli 2024. aasta soovitusega integreeritud lastekaitsesüsteemide arendamise ja tugevdamise kohta laste kaitse igasuguse vägivalla eest kui Euroopa Liidu prioriteetse eesmärgi</w:t>
            </w:r>
            <w:r w:rsidRPr="00510192">
              <w:t>.</w:t>
            </w:r>
          </w:p>
        </w:tc>
      </w:tr>
    </w:tbl>
    <w:p w14:paraId="77A8B83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1EAF990E" w14:textId="77777777" w:rsidR="0085647C" w:rsidRPr="00510192" w:rsidRDefault="0085647C" w:rsidP="0085647C">
      <w:r w:rsidRPr="006960E6">
        <w:rPr>
          <w:rStyle w:val="HideTWBExt"/>
        </w:rPr>
        <w:t>&lt;/AmendB&gt;</w:t>
      </w:r>
    </w:p>
    <w:p w14:paraId="47AF8C8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93</w:t>
      </w:r>
      <w:r w:rsidRPr="006960E6">
        <w:rPr>
          <w:rStyle w:val="HideTWBExt"/>
          <w:b w:val="0"/>
        </w:rPr>
        <w:t>&lt;/NumAmB&gt;</w:t>
      </w:r>
    </w:p>
    <w:p w14:paraId="34ADE10B"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0D9F34F9"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2FBFDCFF" w14:textId="77777777" w:rsidR="0085647C" w:rsidRPr="00510192" w:rsidRDefault="0085647C" w:rsidP="0085647C">
      <w:pPr>
        <w:pStyle w:val="NormalBold"/>
      </w:pPr>
      <w:r w:rsidRPr="006960E6">
        <w:rPr>
          <w:rStyle w:val="HideTWBExt"/>
          <w:b w:val="0"/>
        </w:rPr>
        <w:t>&lt;/RepeatBlock-By&gt;</w:t>
      </w:r>
    </w:p>
    <w:p w14:paraId="6E8DE06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3E5B67D" w14:textId="77777777" w:rsidR="0085647C" w:rsidRPr="00510192" w:rsidRDefault="0085647C" w:rsidP="0085647C">
      <w:pPr>
        <w:pStyle w:val="NormalBold"/>
      </w:pPr>
      <w:r w:rsidRPr="006960E6">
        <w:rPr>
          <w:rStyle w:val="HideTWBExt"/>
          <w:b w:val="0"/>
        </w:rPr>
        <w:t>&lt;Article&gt;</w:t>
      </w:r>
      <w:r w:rsidRPr="00510192">
        <w:t>Põhjendus 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7F9DDD0" w14:textId="77777777" w:rsidTr="004B7964">
        <w:trPr>
          <w:trHeight w:hRule="exact" w:val="240"/>
          <w:jc w:val="center"/>
        </w:trPr>
        <w:tc>
          <w:tcPr>
            <w:tcW w:w="9752" w:type="dxa"/>
            <w:gridSpan w:val="2"/>
            <w:tcBorders>
              <w:top w:val="nil"/>
              <w:left w:val="nil"/>
              <w:bottom w:val="nil"/>
              <w:right w:val="nil"/>
            </w:tcBorders>
          </w:tcPr>
          <w:p w14:paraId="2E96BDBE" w14:textId="77777777" w:rsidR="0085647C" w:rsidRPr="00510192" w:rsidRDefault="0085647C" w:rsidP="004B7964"/>
        </w:tc>
      </w:tr>
      <w:tr w:rsidR="0085647C" w:rsidRPr="00510192" w14:paraId="73712D9B" w14:textId="77777777" w:rsidTr="004B7964">
        <w:trPr>
          <w:trHeight w:val="240"/>
          <w:jc w:val="center"/>
        </w:trPr>
        <w:tc>
          <w:tcPr>
            <w:tcW w:w="4876" w:type="dxa"/>
            <w:tcBorders>
              <w:top w:val="nil"/>
              <w:left w:val="nil"/>
              <w:bottom w:val="nil"/>
              <w:right w:val="nil"/>
            </w:tcBorders>
          </w:tcPr>
          <w:p w14:paraId="77BF72D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6A4983E" w14:textId="77777777" w:rsidR="0085647C" w:rsidRPr="00510192" w:rsidRDefault="0085647C" w:rsidP="004B7964">
            <w:pPr>
              <w:pStyle w:val="AmColumnHeading"/>
            </w:pPr>
            <w:r w:rsidRPr="00510192">
              <w:t>Muudatusettepanek</w:t>
            </w:r>
          </w:p>
        </w:tc>
      </w:tr>
      <w:tr w:rsidR="0085647C" w:rsidRPr="00510192" w14:paraId="1A35F2A2" w14:textId="77777777" w:rsidTr="004B7964">
        <w:trPr>
          <w:jc w:val="center"/>
        </w:trPr>
        <w:tc>
          <w:tcPr>
            <w:tcW w:w="4876" w:type="dxa"/>
            <w:tcBorders>
              <w:top w:val="nil"/>
              <w:left w:val="nil"/>
              <w:bottom w:val="nil"/>
              <w:right w:val="nil"/>
            </w:tcBorders>
          </w:tcPr>
          <w:p w14:paraId="57EF7E28"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investeerides asjakohastesse oskustesse, muutes </w:t>
            </w:r>
            <w:r w:rsidRPr="00510192">
              <w:rPr>
                <w:b/>
                <w:bCs/>
                <w:i/>
                <w:iCs/>
              </w:rPr>
              <w:t>kasvu</w:t>
            </w:r>
            <w:r w:rsidRPr="00510192">
              <w:t xml:space="preserve"> kaasavamaks ning edendades tööhõivet ja </w:t>
            </w:r>
            <w:r w:rsidRPr="00510192">
              <w:rPr>
                <w:b/>
                <w:bCs/>
                <w:i/>
                <w:iCs/>
              </w:rPr>
              <w:t>sotsiaalpoliitikat</w:t>
            </w:r>
            <w:r w:rsidRPr="00510192">
              <w:t>, võttes arvesse tööjõu liikuvust ja sektorite restruktureerimist ning pöörates erilist tähelepanu nendele linna- ja maapiirkondadele, kus sotsiaalne olukord on eriti haavatav.</w:t>
            </w:r>
          </w:p>
        </w:tc>
        <w:tc>
          <w:tcPr>
            <w:tcW w:w="4876" w:type="dxa"/>
            <w:tcBorders>
              <w:top w:val="nil"/>
              <w:left w:val="nil"/>
              <w:bottom w:val="nil"/>
              <w:right w:val="nil"/>
            </w:tcBorders>
          </w:tcPr>
          <w:p w14:paraId="19C79F46"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investeerides asjakohastesse oskustesse, muutes </w:t>
            </w:r>
            <w:r w:rsidRPr="00510192">
              <w:rPr>
                <w:b/>
                <w:bCs/>
                <w:i/>
                <w:iCs/>
              </w:rPr>
              <w:t>kestliku</w:t>
            </w:r>
            <w:r w:rsidRPr="00510192">
              <w:t xml:space="preserve"> </w:t>
            </w:r>
            <w:r w:rsidRPr="00510192">
              <w:rPr>
                <w:b/>
                <w:bCs/>
                <w:i/>
                <w:iCs/>
              </w:rPr>
              <w:t>majanduskasvu</w:t>
            </w:r>
            <w:r w:rsidRPr="00510192">
              <w:t xml:space="preserve"> kaasavamaks </w:t>
            </w:r>
            <w:r w:rsidRPr="00510192">
              <w:rPr>
                <w:b/>
                <w:bCs/>
                <w:i/>
                <w:iCs/>
              </w:rPr>
              <w:t>ja sooteadlikumaks</w:t>
            </w:r>
            <w:r w:rsidRPr="00510192">
              <w:t xml:space="preserve"> ning edendades tööhõivet ja </w:t>
            </w:r>
            <w:r w:rsidRPr="00510192">
              <w:rPr>
                <w:b/>
                <w:bCs/>
                <w:i/>
                <w:iCs/>
              </w:rPr>
              <w:t>sotsiaal- ja soolise võrdõiguslikkuse poliitikat, eelkõige juurdepääsu hõlbustamise teel kvaliteetsetele, turvalistele, õiglaselt tasustatud ja kindlatele töökohtadele</w:t>
            </w:r>
            <w:r w:rsidRPr="00510192">
              <w:t>, võttes arvesse tööjõu liikuvust ja sektorite restruktureerimist ning pöörates erilist tähelepanu nendele linna- ja maapiirkondadele, kus sotsiaalne olukord on eriti haavatav.</w:t>
            </w:r>
          </w:p>
        </w:tc>
      </w:tr>
    </w:tbl>
    <w:p w14:paraId="22A9FF2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EAE4DE3" w14:textId="77777777" w:rsidR="0085647C" w:rsidRPr="00510192" w:rsidRDefault="0085647C" w:rsidP="0085647C">
      <w:r w:rsidRPr="006960E6">
        <w:rPr>
          <w:rStyle w:val="HideTWBExt"/>
        </w:rPr>
        <w:t>&lt;/AmendB&gt;</w:t>
      </w:r>
    </w:p>
    <w:p w14:paraId="3F71DE9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94</w:t>
      </w:r>
      <w:r w:rsidRPr="006960E6">
        <w:rPr>
          <w:rStyle w:val="HideTWBExt"/>
          <w:b w:val="0"/>
        </w:rPr>
        <w:t>&lt;/NumAmB&gt;</w:t>
      </w:r>
    </w:p>
    <w:p w14:paraId="0E7446E2"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1DCFF64A" w14:textId="77777777" w:rsidR="0085647C" w:rsidRPr="00510192" w:rsidRDefault="0085647C" w:rsidP="0085647C">
      <w:pPr>
        <w:pStyle w:val="NormalBold"/>
      </w:pPr>
      <w:r w:rsidRPr="006960E6">
        <w:rPr>
          <w:rStyle w:val="HideTWBExt"/>
          <w:b w:val="0"/>
        </w:rPr>
        <w:t>&lt;/RepeatBlock-By&gt;</w:t>
      </w:r>
    </w:p>
    <w:p w14:paraId="4E28327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72531A2" w14:textId="77777777" w:rsidR="0085647C" w:rsidRPr="00510192" w:rsidRDefault="0085647C" w:rsidP="0085647C">
      <w:pPr>
        <w:pStyle w:val="NormalBold"/>
      </w:pPr>
      <w:r w:rsidRPr="006960E6">
        <w:rPr>
          <w:rStyle w:val="HideTWBExt"/>
          <w:b w:val="0"/>
        </w:rPr>
        <w:t>&lt;Article&gt;</w:t>
      </w:r>
      <w:r w:rsidRPr="00510192">
        <w:t>Põhjendus 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D9030C6" w14:textId="77777777" w:rsidTr="004B7964">
        <w:trPr>
          <w:trHeight w:hRule="exact" w:val="240"/>
          <w:jc w:val="center"/>
        </w:trPr>
        <w:tc>
          <w:tcPr>
            <w:tcW w:w="9752" w:type="dxa"/>
            <w:gridSpan w:val="2"/>
            <w:tcBorders>
              <w:top w:val="nil"/>
              <w:left w:val="nil"/>
              <w:bottom w:val="nil"/>
              <w:right w:val="nil"/>
            </w:tcBorders>
          </w:tcPr>
          <w:p w14:paraId="68EE0058" w14:textId="77777777" w:rsidR="0085647C" w:rsidRPr="00510192" w:rsidRDefault="0085647C" w:rsidP="004B7964"/>
        </w:tc>
      </w:tr>
      <w:tr w:rsidR="0085647C" w:rsidRPr="00510192" w14:paraId="1E470E29" w14:textId="77777777" w:rsidTr="004B7964">
        <w:trPr>
          <w:trHeight w:val="240"/>
          <w:jc w:val="center"/>
        </w:trPr>
        <w:tc>
          <w:tcPr>
            <w:tcW w:w="4876" w:type="dxa"/>
            <w:tcBorders>
              <w:top w:val="nil"/>
              <w:left w:val="nil"/>
              <w:bottom w:val="nil"/>
              <w:right w:val="nil"/>
            </w:tcBorders>
          </w:tcPr>
          <w:p w14:paraId="6FABD89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EA22A8C" w14:textId="77777777" w:rsidR="0085647C" w:rsidRPr="00510192" w:rsidRDefault="0085647C" w:rsidP="004B7964">
            <w:pPr>
              <w:pStyle w:val="AmColumnHeading"/>
            </w:pPr>
            <w:r w:rsidRPr="00510192">
              <w:t>Muudatusettepanek</w:t>
            </w:r>
          </w:p>
        </w:tc>
      </w:tr>
      <w:tr w:rsidR="0085647C" w:rsidRPr="00510192" w14:paraId="18D9CDFC" w14:textId="77777777" w:rsidTr="004B7964">
        <w:trPr>
          <w:jc w:val="center"/>
        </w:trPr>
        <w:tc>
          <w:tcPr>
            <w:tcW w:w="4876" w:type="dxa"/>
            <w:tcBorders>
              <w:top w:val="nil"/>
              <w:left w:val="nil"/>
              <w:bottom w:val="nil"/>
              <w:right w:val="nil"/>
            </w:tcBorders>
          </w:tcPr>
          <w:p w14:paraId="26F6F172" w14:textId="77777777" w:rsidR="0085647C" w:rsidRPr="00510192" w:rsidRDefault="0085647C" w:rsidP="004B7964">
            <w:pPr>
              <w:pStyle w:val="Normal6a"/>
            </w:pPr>
            <w:r w:rsidRPr="00510192">
              <w:t>(5)</w:t>
            </w:r>
            <w:r w:rsidRPr="00510192">
              <w:tab/>
              <w:t>Võttes arvesse töömaailma muutuvat tegelikkust, peaks liit olema valmis tegelema praeguste ja tulevaste probleemidega, investeerides asjakohastesse oskustesse, muutes kasvu kaasavamaks ning edendades tööhõivet ja sotsiaalpoliitikat, võttes arvesse tööjõu liikuvust ja sektorite restruktureerimist ning pöörates erilist tähelepanu nendele linna- ja maapiirkondadele, kus sotsiaalne olukord on eriti haavatav.</w:t>
            </w:r>
          </w:p>
        </w:tc>
        <w:tc>
          <w:tcPr>
            <w:tcW w:w="4876" w:type="dxa"/>
            <w:tcBorders>
              <w:top w:val="nil"/>
              <w:left w:val="nil"/>
              <w:bottom w:val="nil"/>
              <w:right w:val="nil"/>
            </w:tcBorders>
          </w:tcPr>
          <w:p w14:paraId="6A995EE1"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investeerides </w:t>
            </w:r>
            <w:r w:rsidRPr="00510192">
              <w:rPr>
                <w:b/>
                <w:bCs/>
                <w:i/>
                <w:iCs/>
              </w:rPr>
              <w:t>õiglasesse ja kaasavasse üleminekusse, sealhulgas edendades innovatsiooni ja investeerides</w:t>
            </w:r>
            <w:r w:rsidRPr="00510192">
              <w:t xml:space="preserve"> asjakohastesse oskustesse</w:t>
            </w:r>
            <w:r w:rsidRPr="00510192">
              <w:rPr>
                <w:b/>
                <w:bCs/>
                <w:i/>
                <w:iCs/>
              </w:rPr>
              <w:t>,</w:t>
            </w:r>
            <w:r w:rsidRPr="00510192">
              <w:t xml:space="preserve"> </w:t>
            </w:r>
            <w:r w:rsidRPr="00510192">
              <w:rPr>
                <w:b/>
                <w:bCs/>
                <w:i/>
                <w:iCs/>
              </w:rPr>
              <w:t>nagu on rõhutatud oskuste liidu raames</w:t>
            </w:r>
            <w:r w:rsidRPr="00510192">
              <w:t>, muutes kasvu kaasavamaks ning edendades tööhõivet ja sotsiaalpoliitikat, võttes arvesse tööjõu liikuvust ja sektorite restruktureerimist ning pöörates erilist tähelepanu nendele linna- ja maapiirkondadele, kus sotsiaalne olukord on eriti haavatav.</w:t>
            </w:r>
          </w:p>
        </w:tc>
      </w:tr>
    </w:tbl>
    <w:p w14:paraId="76BFF3C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CF7A163" w14:textId="77777777" w:rsidR="0085647C" w:rsidRPr="00510192" w:rsidRDefault="0085647C" w:rsidP="0085647C">
      <w:r w:rsidRPr="006960E6">
        <w:rPr>
          <w:rStyle w:val="HideTWBExt"/>
        </w:rPr>
        <w:t>&lt;/AmendB&gt;</w:t>
      </w:r>
    </w:p>
    <w:p w14:paraId="24E88D5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95</w:t>
      </w:r>
      <w:r w:rsidRPr="006960E6">
        <w:rPr>
          <w:rStyle w:val="HideTWBExt"/>
          <w:b w:val="0"/>
        </w:rPr>
        <w:t>&lt;/NumAmB&gt;</w:t>
      </w:r>
    </w:p>
    <w:p w14:paraId="08824148"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080F2D5E" w14:textId="77777777" w:rsidR="0085647C" w:rsidRPr="00510192" w:rsidRDefault="0085647C" w:rsidP="0085647C">
      <w:pPr>
        <w:pStyle w:val="NormalBold"/>
      </w:pPr>
      <w:r w:rsidRPr="006960E6">
        <w:rPr>
          <w:rStyle w:val="HideTWBExt"/>
          <w:b w:val="0"/>
        </w:rPr>
        <w:t>&lt;/RepeatBlock-By&gt;</w:t>
      </w:r>
    </w:p>
    <w:p w14:paraId="494C2A3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9FB78BD" w14:textId="77777777" w:rsidR="0085647C" w:rsidRPr="00510192" w:rsidRDefault="0085647C" w:rsidP="0085647C">
      <w:pPr>
        <w:pStyle w:val="NormalBold"/>
      </w:pPr>
      <w:r w:rsidRPr="006960E6">
        <w:rPr>
          <w:rStyle w:val="HideTWBExt"/>
          <w:b w:val="0"/>
        </w:rPr>
        <w:t>&lt;Article&gt;</w:t>
      </w:r>
      <w:r w:rsidRPr="00510192">
        <w:t>Põhjendus 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6B28D35" w14:textId="77777777" w:rsidTr="004B7964">
        <w:trPr>
          <w:trHeight w:hRule="exact" w:val="240"/>
          <w:jc w:val="center"/>
        </w:trPr>
        <w:tc>
          <w:tcPr>
            <w:tcW w:w="9752" w:type="dxa"/>
            <w:gridSpan w:val="2"/>
            <w:tcBorders>
              <w:top w:val="nil"/>
              <w:left w:val="nil"/>
              <w:bottom w:val="nil"/>
              <w:right w:val="nil"/>
            </w:tcBorders>
          </w:tcPr>
          <w:p w14:paraId="0F53A376" w14:textId="77777777" w:rsidR="0085647C" w:rsidRPr="00510192" w:rsidRDefault="0085647C" w:rsidP="004B7964"/>
        </w:tc>
      </w:tr>
      <w:tr w:rsidR="0085647C" w:rsidRPr="00510192" w14:paraId="3CB43979" w14:textId="77777777" w:rsidTr="004B7964">
        <w:trPr>
          <w:trHeight w:val="240"/>
          <w:jc w:val="center"/>
        </w:trPr>
        <w:tc>
          <w:tcPr>
            <w:tcW w:w="4876" w:type="dxa"/>
            <w:tcBorders>
              <w:top w:val="nil"/>
              <w:left w:val="nil"/>
              <w:bottom w:val="nil"/>
              <w:right w:val="nil"/>
            </w:tcBorders>
          </w:tcPr>
          <w:p w14:paraId="5ADFEB9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B5DE8AE" w14:textId="77777777" w:rsidR="0085647C" w:rsidRPr="00510192" w:rsidRDefault="0085647C" w:rsidP="004B7964">
            <w:pPr>
              <w:pStyle w:val="AmColumnHeading"/>
            </w:pPr>
            <w:r w:rsidRPr="00510192">
              <w:t>Muudatusettepanek</w:t>
            </w:r>
          </w:p>
        </w:tc>
      </w:tr>
      <w:tr w:rsidR="0085647C" w:rsidRPr="00510192" w14:paraId="6771E8D1" w14:textId="77777777" w:rsidTr="004B7964">
        <w:trPr>
          <w:jc w:val="center"/>
        </w:trPr>
        <w:tc>
          <w:tcPr>
            <w:tcW w:w="4876" w:type="dxa"/>
            <w:tcBorders>
              <w:top w:val="nil"/>
              <w:left w:val="nil"/>
              <w:bottom w:val="nil"/>
              <w:right w:val="nil"/>
            </w:tcBorders>
          </w:tcPr>
          <w:p w14:paraId="690D9DC3" w14:textId="77777777" w:rsidR="0085647C" w:rsidRPr="00510192" w:rsidRDefault="0085647C" w:rsidP="004B7964">
            <w:pPr>
              <w:pStyle w:val="Normal6a"/>
            </w:pPr>
            <w:r w:rsidRPr="00510192">
              <w:t>(5)</w:t>
            </w:r>
            <w:r w:rsidRPr="00510192">
              <w:tab/>
              <w:t>Võttes arvesse töömaailma muutuvat tegelikkust, peaks liit olema valmis tegelema praeguste ja tulevaste probleemidega, investeerides asjakohastesse oskustesse, muutes kasvu kaasavamaks ning edendades tööhõivet ja sotsiaalpoliitikat, võttes arvesse tööjõu liikuvust ja sektorite restruktureerimist ning pöörates erilist tähelepanu nendele linna- ja maapiirkondadele, kus sotsiaalne olukord on eriti haavatav.</w:t>
            </w:r>
          </w:p>
        </w:tc>
        <w:tc>
          <w:tcPr>
            <w:tcW w:w="4876" w:type="dxa"/>
            <w:tcBorders>
              <w:top w:val="nil"/>
              <w:left w:val="nil"/>
              <w:bottom w:val="nil"/>
              <w:right w:val="nil"/>
            </w:tcBorders>
          </w:tcPr>
          <w:p w14:paraId="4A6A34A1"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investeerides </w:t>
            </w:r>
            <w:r w:rsidRPr="00510192">
              <w:rPr>
                <w:b/>
                <w:bCs/>
                <w:i/>
                <w:iCs/>
              </w:rPr>
              <w:t>õiglasesse ja kaasavasse üleminekusse, sealhulgas edendades innovatsiooni ja investeerides</w:t>
            </w:r>
            <w:r w:rsidRPr="00510192">
              <w:t xml:space="preserve"> asjakohastesse oskustesse</w:t>
            </w:r>
            <w:r w:rsidRPr="00510192">
              <w:rPr>
                <w:b/>
                <w:bCs/>
                <w:i/>
                <w:iCs/>
              </w:rPr>
              <w:t>,</w:t>
            </w:r>
            <w:r w:rsidRPr="00510192">
              <w:t xml:space="preserve"> </w:t>
            </w:r>
            <w:r w:rsidRPr="00510192">
              <w:rPr>
                <w:b/>
                <w:bCs/>
                <w:i/>
                <w:iCs/>
              </w:rPr>
              <w:t>nagu on rõhutatud oskuste liidu raames</w:t>
            </w:r>
            <w:r w:rsidRPr="00510192">
              <w:t>, muutes kasvu kaasavamaks ning edendades tööhõivet ja sotsiaalpoliitikat, võttes arvesse tööjõu liikuvust ja sektorite restruktureerimist ning pöörates erilist tähelepanu nendele linna- ja maapiirkondadele, kus sotsiaalne olukord on eriti haavatav.</w:t>
            </w:r>
          </w:p>
        </w:tc>
      </w:tr>
    </w:tbl>
    <w:p w14:paraId="17FD7C1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28E0984" w14:textId="77777777" w:rsidR="0085647C" w:rsidRPr="00510192" w:rsidRDefault="0085647C" w:rsidP="0085647C">
      <w:r w:rsidRPr="006960E6">
        <w:rPr>
          <w:rStyle w:val="HideTWBExt"/>
        </w:rPr>
        <w:t>&lt;/AmendB&gt;</w:t>
      </w:r>
    </w:p>
    <w:p w14:paraId="704A59A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96</w:t>
      </w:r>
      <w:r w:rsidRPr="006960E6">
        <w:rPr>
          <w:rStyle w:val="HideTWBExt"/>
          <w:b w:val="0"/>
        </w:rPr>
        <w:t>&lt;/NumAmB&gt;</w:t>
      </w:r>
    </w:p>
    <w:p w14:paraId="6F5EA8F8"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Ciaran Mullooly, Irena Joveva</w:t>
      </w:r>
      <w:r w:rsidRPr="006960E6">
        <w:rPr>
          <w:rStyle w:val="HideTWBExt"/>
          <w:b w:val="0"/>
        </w:rPr>
        <w:t>&lt;/Members&gt;</w:t>
      </w:r>
    </w:p>
    <w:p w14:paraId="1D85269C" w14:textId="77777777" w:rsidR="0085647C" w:rsidRPr="00510192" w:rsidRDefault="0085647C" w:rsidP="0085647C">
      <w:pPr>
        <w:pStyle w:val="NormalBold"/>
      </w:pPr>
      <w:r w:rsidRPr="006960E6">
        <w:rPr>
          <w:rStyle w:val="HideTWBExt"/>
          <w:b w:val="0"/>
        </w:rPr>
        <w:t>&lt;/RepeatBlock-By&gt;</w:t>
      </w:r>
    </w:p>
    <w:p w14:paraId="1826F38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9597F7A" w14:textId="77777777" w:rsidR="0085647C" w:rsidRPr="00510192" w:rsidRDefault="0085647C" w:rsidP="0085647C">
      <w:pPr>
        <w:pStyle w:val="NormalBold"/>
      </w:pPr>
      <w:r w:rsidRPr="006960E6">
        <w:rPr>
          <w:rStyle w:val="HideTWBExt"/>
          <w:b w:val="0"/>
        </w:rPr>
        <w:t>&lt;Article&gt;</w:t>
      </w:r>
      <w:r w:rsidRPr="00510192">
        <w:t>Põhjendus 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A180562" w14:textId="77777777" w:rsidTr="004B7964">
        <w:trPr>
          <w:trHeight w:hRule="exact" w:val="240"/>
          <w:jc w:val="center"/>
        </w:trPr>
        <w:tc>
          <w:tcPr>
            <w:tcW w:w="9752" w:type="dxa"/>
            <w:gridSpan w:val="2"/>
            <w:tcBorders>
              <w:top w:val="nil"/>
              <w:left w:val="nil"/>
              <w:bottom w:val="nil"/>
              <w:right w:val="nil"/>
            </w:tcBorders>
          </w:tcPr>
          <w:p w14:paraId="697C2157" w14:textId="77777777" w:rsidR="0085647C" w:rsidRPr="00510192" w:rsidRDefault="0085647C" w:rsidP="004B7964"/>
        </w:tc>
      </w:tr>
      <w:tr w:rsidR="0085647C" w:rsidRPr="00510192" w14:paraId="6FEA21CA" w14:textId="77777777" w:rsidTr="004B7964">
        <w:trPr>
          <w:trHeight w:val="240"/>
          <w:jc w:val="center"/>
        </w:trPr>
        <w:tc>
          <w:tcPr>
            <w:tcW w:w="4876" w:type="dxa"/>
            <w:tcBorders>
              <w:top w:val="nil"/>
              <w:left w:val="nil"/>
              <w:bottom w:val="nil"/>
              <w:right w:val="nil"/>
            </w:tcBorders>
          </w:tcPr>
          <w:p w14:paraId="6693675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FEFDC7B" w14:textId="77777777" w:rsidR="0085647C" w:rsidRPr="00510192" w:rsidRDefault="0085647C" w:rsidP="004B7964">
            <w:pPr>
              <w:pStyle w:val="AmColumnHeading"/>
            </w:pPr>
            <w:r w:rsidRPr="00510192">
              <w:t>Muudatusettepanek</w:t>
            </w:r>
          </w:p>
        </w:tc>
      </w:tr>
      <w:tr w:rsidR="0085647C" w:rsidRPr="00510192" w14:paraId="58B49F86" w14:textId="77777777" w:rsidTr="004B7964">
        <w:trPr>
          <w:jc w:val="center"/>
        </w:trPr>
        <w:tc>
          <w:tcPr>
            <w:tcW w:w="4876" w:type="dxa"/>
            <w:tcBorders>
              <w:top w:val="nil"/>
              <w:left w:val="nil"/>
              <w:bottom w:val="nil"/>
              <w:right w:val="nil"/>
            </w:tcBorders>
          </w:tcPr>
          <w:p w14:paraId="041F2AB0" w14:textId="77777777" w:rsidR="0085647C" w:rsidRPr="00510192" w:rsidRDefault="0085647C" w:rsidP="004B7964">
            <w:pPr>
              <w:pStyle w:val="Normal6a"/>
            </w:pPr>
            <w:r w:rsidRPr="00510192">
              <w:t>(5)</w:t>
            </w:r>
            <w:r w:rsidRPr="00510192">
              <w:tab/>
              <w:t>Võttes arvesse töömaailma muutuvat tegelikkust, peaks liit olema valmis tegelema praeguste ja tulevaste probleemidega, investeerides asjakohastesse oskustesse, muutes kasvu kaasavamaks ning edendades tööhõivet ja sotsiaalpoliitikat, võttes arvesse tööjõu liikuvust ja sektorite restruktureerimist ning pöörates erilist tähelepanu nendele linna- ja maapiirkondadele, kus sotsiaalne olukord on eriti haavatav.</w:t>
            </w:r>
          </w:p>
        </w:tc>
        <w:tc>
          <w:tcPr>
            <w:tcW w:w="4876" w:type="dxa"/>
            <w:tcBorders>
              <w:top w:val="nil"/>
              <w:left w:val="nil"/>
              <w:bottom w:val="nil"/>
              <w:right w:val="nil"/>
            </w:tcBorders>
          </w:tcPr>
          <w:p w14:paraId="3AB54F6B"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investeerides asjakohastesse oskustesse, </w:t>
            </w:r>
            <w:r w:rsidRPr="00510192">
              <w:rPr>
                <w:b/>
                <w:bCs/>
                <w:i/>
                <w:iCs/>
              </w:rPr>
              <w:t>haridusse ja koolitusse,</w:t>
            </w:r>
            <w:r w:rsidRPr="00510192">
              <w:t xml:space="preserve"> muutes kasvu kaasavamaks ning edendades tööhõivet ja sotsiaalpoliitikat, võttes arvesse tööjõu liikuvust</w:t>
            </w:r>
            <w:r w:rsidRPr="00510192">
              <w:rPr>
                <w:b/>
                <w:bCs/>
                <w:i/>
                <w:iCs/>
              </w:rPr>
              <w:t>,</w:t>
            </w:r>
            <w:r w:rsidRPr="00510192">
              <w:t xml:space="preserve"> sektorite restruktureerimist </w:t>
            </w:r>
            <w:r w:rsidRPr="00510192">
              <w:rPr>
                <w:b/>
                <w:bCs/>
                <w:i/>
                <w:iCs/>
              </w:rPr>
              <w:t>ja ümberkujundamist</w:t>
            </w:r>
            <w:r w:rsidRPr="00510192">
              <w:t xml:space="preserve"> ning pöörates erilist tähelepanu </w:t>
            </w:r>
            <w:r w:rsidRPr="00510192">
              <w:rPr>
                <w:b/>
                <w:bCs/>
                <w:i/>
                <w:iCs/>
              </w:rPr>
              <w:t>vajadusele tagada õiglane üleminek ja</w:t>
            </w:r>
            <w:r w:rsidRPr="00510192">
              <w:t xml:space="preserve"> nendele linna- ja maapiirkondadele, kus sotsiaalne olukord on eriti haavatav.</w:t>
            </w:r>
          </w:p>
        </w:tc>
      </w:tr>
    </w:tbl>
    <w:p w14:paraId="2458C7D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CF7A672" w14:textId="77777777" w:rsidR="0085647C" w:rsidRPr="00510192" w:rsidRDefault="0085647C" w:rsidP="0085647C">
      <w:r w:rsidRPr="006960E6">
        <w:rPr>
          <w:rStyle w:val="HideTWBExt"/>
        </w:rPr>
        <w:t>&lt;/AmendB&gt;</w:t>
      </w:r>
    </w:p>
    <w:p w14:paraId="2A2EC3C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97</w:t>
      </w:r>
      <w:r w:rsidRPr="006960E6">
        <w:rPr>
          <w:rStyle w:val="HideTWBExt"/>
          <w:b w:val="0"/>
        </w:rPr>
        <w:t>&lt;/NumAmB&gt;</w:t>
      </w:r>
    </w:p>
    <w:p w14:paraId="5F1A3AA1"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0C48244F" w14:textId="77777777" w:rsidR="0085647C" w:rsidRPr="00510192" w:rsidRDefault="0085647C" w:rsidP="0085647C">
      <w:pPr>
        <w:pStyle w:val="NormalBold"/>
      </w:pPr>
      <w:r w:rsidRPr="006960E6">
        <w:rPr>
          <w:rStyle w:val="HideTWBExt"/>
          <w:b w:val="0"/>
        </w:rPr>
        <w:t>&lt;/RepeatBlock-By&gt;</w:t>
      </w:r>
    </w:p>
    <w:p w14:paraId="46A59AC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A309BD6" w14:textId="77777777" w:rsidR="0085647C" w:rsidRPr="00510192" w:rsidRDefault="0085647C" w:rsidP="0085647C">
      <w:pPr>
        <w:pStyle w:val="NormalBold"/>
      </w:pPr>
      <w:r w:rsidRPr="006960E6">
        <w:rPr>
          <w:rStyle w:val="HideTWBExt"/>
          <w:b w:val="0"/>
        </w:rPr>
        <w:t>&lt;Article&gt;</w:t>
      </w:r>
      <w:r w:rsidRPr="00510192">
        <w:t>Põhjendus 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1A9615C" w14:textId="77777777" w:rsidTr="004B7964">
        <w:trPr>
          <w:trHeight w:hRule="exact" w:val="240"/>
          <w:jc w:val="center"/>
        </w:trPr>
        <w:tc>
          <w:tcPr>
            <w:tcW w:w="9752" w:type="dxa"/>
            <w:gridSpan w:val="2"/>
            <w:tcBorders>
              <w:top w:val="nil"/>
              <w:left w:val="nil"/>
              <w:bottom w:val="nil"/>
              <w:right w:val="nil"/>
            </w:tcBorders>
          </w:tcPr>
          <w:p w14:paraId="15D75A21" w14:textId="77777777" w:rsidR="0085647C" w:rsidRPr="00510192" w:rsidRDefault="0085647C" w:rsidP="004B7964"/>
        </w:tc>
      </w:tr>
      <w:tr w:rsidR="0085647C" w:rsidRPr="00510192" w14:paraId="093F4F28" w14:textId="77777777" w:rsidTr="004B7964">
        <w:trPr>
          <w:trHeight w:val="240"/>
          <w:jc w:val="center"/>
        </w:trPr>
        <w:tc>
          <w:tcPr>
            <w:tcW w:w="4876" w:type="dxa"/>
            <w:tcBorders>
              <w:top w:val="nil"/>
              <w:left w:val="nil"/>
              <w:bottom w:val="nil"/>
              <w:right w:val="nil"/>
            </w:tcBorders>
          </w:tcPr>
          <w:p w14:paraId="5A08B0D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A74ADE1" w14:textId="77777777" w:rsidR="0085647C" w:rsidRPr="00510192" w:rsidRDefault="0085647C" w:rsidP="004B7964">
            <w:pPr>
              <w:pStyle w:val="AmColumnHeading"/>
            </w:pPr>
            <w:r w:rsidRPr="00510192">
              <w:t>Muudatusettepanek</w:t>
            </w:r>
          </w:p>
        </w:tc>
      </w:tr>
      <w:tr w:rsidR="0085647C" w:rsidRPr="00510192" w14:paraId="208F4648" w14:textId="77777777" w:rsidTr="004B7964">
        <w:trPr>
          <w:jc w:val="center"/>
        </w:trPr>
        <w:tc>
          <w:tcPr>
            <w:tcW w:w="4876" w:type="dxa"/>
            <w:tcBorders>
              <w:top w:val="nil"/>
              <w:left w:val="nil"/>
              <w:bottom w:val="nil"/>
              <w:right w:val="nil"/>
            </w:tcBorders>
          </w:tcPr>
          <w:p w14:paraId="5CCC70C5"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investeerides asjakohastesse oskustesse, muutes kasvu kaasavamaks ning edendades tööhõivet ja sotsiaalpoliitikat, võttes arvesse tööjõu liikuvust ja sektorite restruktureerimist ning pöörates erilist tähelepanu nendele </w:t>
            </w:r>
            <w:r w:rsidRPr="00510192">
              <w:rPr>
                <w:b/>
                <w:bCs/>
                <w:i/>
                <w:iCs/>
              </w:rPr>
              <w:t>linna- ja</w:t>
            </w:r>
            <w:r w:rsidRPr="00510192">
              <w:t xml:space="preserve"> maapiirkondadele, kus sotsiaalne olukord on eriti haavatav.</w:t>
            </w:r>
          </w:p>
        </w:tc>
        <w:tc>
          <w:tcPr>
            <w:tcW w:w="4876" w:type="dxa"/>
            <w:tcBorders>
              <w:top w:val="nil"/>
              <w:left w:val="nil"/>
              <w:bottom w:val="nil"/>
              <w:right w:val="nil"/>
            </w:tcBorders>
          </w:tcPr>
          <w:p w14:paraId="2A0F1B19"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investeerides asjakohastesse oskustesse, muutes kasvu kaasavamaks ning edendades tööhõivet ja sotsiaalpoliitikat, võttes arvesse tööjõu liikuvust ja sektorite restruktureerimist ning pöörates erilist tähelepanu nendele maapiirkondadele, </w:t>
            </w:r>
            <w:r w:rsidRPr="00510192">
              <w:rPr>
                <w:b/>
                <w:bCs/>
                <w:i/>
                <w:iCs/>
              </w:rPr>
              <w:t>mägipiirkondadele, saartele ja äärealadele,</w:t>
            </w:r>
            <w:r w:rsidRPr="00510192">
              <w:t xml:space="preserve"> </w:t>
            </w:r>
            <w:r w:rsidRPr="00510192">
              <w:rPr>
                <w:b/>
                <w:bCs/>
                <w:i/>
                <w:iCs/>
              </w:rPr>
              <w:t>mis kannatavad rahvastiku vähenemise ja tööjõupuuduse all ning</w:t>
            </w:r>
            <w:r w:rsidRPr="00510192">
              <w:t xml:space="preserve"> kus sotsiaalne </w:t>
            </w:r>
            <w:r w:rsidRPr="00510192">
              <w:rPr>
                <w:b/>
                <w:bCs/>
                <w:i/>
                <w:iCs/>
              </w:rPr>
              <w:t>ja majanduslik</w:t>
            </w:r>
            <w:r w:rsidRPr="00510192">
              <w:t xml:space="preserve"> olukord on eriti haavatav.</w:t>
            </w:r>
          </w:p>
        </w:tc>
      </w:tr>
    </w:tbl>
    <w:p w14:paraId="3387F47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1BAA844" w14:textId="77777777" w:rsidR="0085647C" w:rsidRPr="00510192" w:rsidRDefault="0085647C" w:rsidP="0085647C">
      <w:r w:rsidRPr="006960E6">
        <w:rPr>
          <w:rStyle w:val="HideTWBExt"/>
        </w:rPr>
        <w:t>&lt;/AmendB&gt;</w:t>
      </w:r>
    </w:p>
    <w:p w14:paraId="31137434"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98</w:t>
      </w:r>
      <w:r w:rsidRPr="006960E6">
        <w:rPr>
          <w:rStyle w:val="HideTWBExt"/>
          <w:b w:val="0"/>
        </w:rPr>
        <w:t>&lt;/NumAmB&gt;</w:t>
      </w:r>
    </w:p>
    <w:p w14:paraId="525DAB82"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6E897D8B" w14:textId="77777777" w:rsidR="0085647C" w:rsidRPr="00510192" w:rsidRDefault="0085647C" w:rsidP="0085647C">
      <w:pPr>
        <w:pStyle w:val="NormalBold"/>
      </w:pPr>
      <w:r w:rsidRPr="006960E6">
        <w:rPr>
          <w:rStyle w:val="HideTWBExt"/>
          <w:b w:val="0"/>
        </w:rPr>
        <w:t>&lt;/RepeatBlock-By&gt;</w:t>
      </w:r>
    </w:p>
    <w:p w14:paraId="2BA2217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5EA1E9C" w14:textId="77777777" w:rsidR="0085647C" w:rsidRPr="00510192" w:rsidRDefault="0085647C" w:rsidP="0085647C">
      <w:pPr>
        <w:pStyle w:val="NormalBold"/>
      </w:pPr>
      <w:r w:rsidRPr="006960E6">
        <w:rPr>
          <w:rStyle w:val="HideTWBExt"/>
          <w:b w:val="0"/>
        </w:rPr>
        <w:t>&lt;Article&gt;</w:t>
      </w:r>
      <w:r w:rsidRPr="00510192">
        <w:t>Põhjendus 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03FFF70" w14:textId="77777777" w:rsidTr="004B7964">
        <w:trPr>
          <w:trHeight w:hRule="exact" w:val="240"/>
          <w:jc w:val="center"/>
        </w:trPr>
        <w:tc>
          <w:tcPr>
            <w:tcW w:w="9752" w:type="dxa"/>
            <w:gridSpan w:val="2"/>
            <w:tcBorders>
              <w:top w:val="nil"/>
              <w:left w:val="nil"/>
              <w:bottom w:val="nil"/>
              <w:right w:val="nil"/>
            </w:tcBorders>
          </w:tcPr>
          <w:p w14:paraId="01A4F462" w14:textId="77777777" w:rsidR="0085647C" w:rsidRPr="00510192" w:rsidRDefault="0085647C" w:rsidP="004B7964"/>
        </w:tc>
      </w:tr>
      <w:tr w:rsidR="0085647C" w:rsidRPr="00510192" w14:paraId="43C24675" w14:textId="77777777" w:rsidTr="004B7964">
        <w:trPr>
          <w:trHeight w:val="240"/>
          <w:jc w:val="center"/>
        </w:trPr>
        <w:tc>
          <w:tcPr>
            <w:tcW w:w="4876" w:type="dxa"/>
            <w:tcBorders>
              <w:top w:val="nil"/>
              <w:left w:val="nil"/>
              <w:bottom w:val="nil"/>
              <w:right w:val="nil"/>
            </w:tcBorders>
          </w:tcPr>
          <w:p w14:paraId="2237292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931BA3B" w14:textId="77777777" w:rsidR="0085647C" w:rsidRPr="00510192" w:rsidRDefault="0085647C" w:rsidP="004B7964">
            <w:pPr>
              <w:pStyle w:val="AmColumnHeading"/>
            </w:pPr>
            <w:r w:rsidRPr="00510192">
              <w:t>Muudatusettepanek</w:t>
            </w:r>
          </w:p>
        </w:tc>
      </w:tr>
      <w:tr w:rsidR="0085647C" w:rsidRPr="00510192" w14:paraId="3D4157A4" w14:textId="77777777" w:rsidTr="004B7964">
        <w:trPr>
          <w:jc w:val="center"/>
        </w:trPr>
        <w:tc>
          <w:tcPr>
            <w:tcW w:w="4876" w:type="dxa"/>
            <w:tcBorders>
              <w:top w:val="nil"/>
              <w:left w:val="nil"/>
              <w:bottom w:val="nil"/>
              <w:right w:val="nil"/>
            </w:tcBorders>
          </w:tcPr>
          <w:p w14:paraId="0F15D092" w14:textId="77777777" w:rsidR="0085647C" w:rsidRPr="00510192" w:rsidRDefault="0085647C" w:rsidP="004B7964">
            <w:pPr>
              <w:pStyle w:val="Normal6a"/>
            </w:pPr>
            <w:r w:rsidRPr="00510192">
              <w:t>(5)</w:t>
            </w:r>
            <w:r w:rsidRPr="00510192">
              <w:tab/>
              <w:t>Võttes arvesse töömaailma muutuvat tegelikkust, peaks liit olema valmis tegelema praeguste ja tulevaste probleemidega, investeerides asjakohastesse oskustesse, muutes kasvu kaasavamaks ning edendades tööhõivet ja sotsiaalpoliitikat, võttes arvesse tööjõu liikuvust ja sektorite restruktureerimist ning pöörates erilist tähelepanu nendele linna- ja maapiirkondadele, kus sotsiaalne olukord on eriti haavatav.</w:t>
            </w:r>
          </w:p>
        </w:tc>
        <w:tc>
          <w:tcPr>
            <w:tcW w:w="4876" w:type="dxa"/>
            <w:tcBorders>
              <w:top w:val="nil"/>
              <w:left w:val="nil"/>
              <w:bottom w:val="nil"/>
              <w:right w:val="nil"/>
            </w:tcBorders>
          </w:tcPr>
          <w:p w14:paraId="52EF3140"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investeerides </w:t>
            </w:r>
            <w:r w:rsidRPr="00510192">
              <w:rPr>
                <w:b/>
                <w:bCs/>
                <w:i/>
                <w:iCs/>
              </w:rPr>
              <w:t>sotsiaalsesse kaasatusse ja</w:t>
            </w:r>
            <w:r w:rsidRPr="00510192">
              <w:t xml:space="preserve"> asjakohastesse oskustesse, muutes kasvu kaasavamaks ning edendades tööhõivet ja sotsiaalpoliitikat, võttes arvesse tööjõu liikuvust ja sektorite restruktureerimist ning pöörates erilist tähelepanu nendele linna- ja maapiirkondadele, kus sotsiaalne olukord on eriti haavatav.</w:t>
            </w:r>
          </w:p>
        </w:tc>
      </w:tr>
    </w:tbl>
    <w:p w14:paraId="0ECBFDE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2D954A6" w14:textId="77777777" w:rsidR="0085647C" w:rsidRPr="00510192" w:rsidRDefault="0085647C" w:rsidP="0085647C">
      <w:r w:rsidRPr="006960E6">
        <w:rPr>
          <w:rStyle w:val="HideTWBExt"/>
        </w:rPr>
        <w:t>&lt;/AmendB&gt;</w:t>
      </w:r>
    </w:p>
    <w:p w14:paraId="1683378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99</w:t>
      </w:r>
      <w:r w:rsidRPr="006960E6">
        <w:rPr>
          <w:rStyle w:val="HideTWBExt"/>
          <w:b w:val="0"/>
        </w:rPr>
        <w:t>&lt;/NumAmB&gt;</w:t>
      </w:r>
    </w:p>
    <w:p w14:paraId="42F6D52B"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125CAE43" w14:textId="77777777" w:rsidR="0085647C" w:rsidRPr="00510192" w:rsidRDefault="0085647C" w:rsidP="0085647C">
      <w:pPr>
        <w:pStyle w:val="NormalBold"/>
      </w:pPr>
      <w:r w:rsidRPr="006960E6">
        <w:rPr>
          <w:rStyle w:val="HideTWBExt"/>
          <w:b w:val="0"/>
        </w:rPr>
        <w:t>&lt;/RepeatBlock-By&gt;</w:t>
      </w:r>
    </w:p>
    <w:p w14:paraId="0895F97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C8F00E5" w14:textId="77777777" w:rsidR="0085647C" w:rsidRPr="00510192" w:rsidRDefault="0085647C" w:rsidP="0085647C">
      <w:pPr>
        <w:pStyle w:val="NormalBold"/>
      </w:pPr>
      <w:r w:rsidRPr="006960E6">
        <w:rPr>
          <w:rStyle w:val="HideTWBExt"/>
          <w:b w:val="0"/>
        </w:rPr>
        <w:t>&lt;Article&gt;</w:t>
      </w:r>
      <w:r w:rsidRPr="00510192">
        <w:t>Põhjendus 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034C5E3" w14:textId="77777777" w:rsidTr="004B7964">
        <w:trPr>
          <w:trHeight w:hRule="exact" w:val="240"/>
          <w:jc w:val="center"/>
        </w:trPr>
        <w:tc>
          <w:tcPr>
            <w:tcW w:w="9752" w:type="dxa"/>
            <w:gridSpan w:val="2"/>
            <w:tcBorders>
              <w:top w:val="nil"/>
              <w:left w:val="nil"/>
              <w:bottom w:val="nil"/>
              <w:right w:val="nil"/>
            </w:tcBorders>
          </w:tcPr>
          <w:p w14:paraId="15224EC6" w14:textId="77777777" w:rsidR="0085647C" w:rsidRPr="00510192" w:rsidRDefault="0085647C" w:rsidP="004B7964"/>
        </w:tc>
      </w:tr>
      <w:tr w:rsidR="0085647C" w:rsidRPr="00510192" w14:paraId="1F3AF33E" w14:textId="77777777" w:rsidTr="004B7964">
        <w:trPr>
          <w:trHeight w:val="240"/>
          <w:jc w:val="center"/>
        </w:trPr>
        <w:tc>
          <w:tcPr>
            <w:tcW w:w="4876" w:type="dxa"/>
            <w:tcBorders>
              <w:top w:val="nil"/>
              <w:left w:val="nil"/>
              <w:bottom w:val="nil"/>
              <w:right w:val="nil"/>
            </w:tcBorders>
          </w:tcPr>
          <w:p w14:paraId="63988C0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E3FC379" w14:textId="77777777" w:rsidR="0085647C" w:rsidRPr="00510192" w:rsidRDefault="0085647C" w:rsidP="004B7964">
            <w:pPr>
              <w:pStyle w:val="AmColumnHeading"/>
            </w:pPr>
            <w:r w:rsidRPr="00510192">
              <w:t>Muudatusettepanek</w:t>
            </w:r>
          </w:p>
        </w:tc>
      </w:tr>
      <w:tr w:rsidR="0085647C" w:rsidRPr="00510192" w14:paraId="493A6162" w14:textId="77777777" w:rsidTr="004B7964">
        <w:trPr>
          <w:jc w:val="center"/>
        </w:trPr>
        <w:tc>
          <w:tcPr>
            <w:tcW w:w="4876" w:type="dxa"/>
            <w:tcBorders>
              <w:top w:val="nil"/>
              <w:left w:val="nil"/>
              <w:bottom w:val="nil"/>
              <w:right w:val="nil"/>
            </w:tcBorders>
          </w:tcPr>
          <w:p w14:paraId="339255C9"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w:t>
            </w:r>
            <w:r w:rsidRPr="00510192">
              <w:rPr>
                <w:b/>
                <w:i/>
              </w:rPr>
              <w:t>investeerides</w:t>
            </w:r>
            <w:r w:rsidRPr="00510192">
              <w:t xml:space="preserve"> </w:t>
            </w:r>
            <w:r w:rsidRPr="00510192">
              <w:rPr>
                <w:b/>
                <w:bCs/>
                <w:i/>
                <w:iCs/>
              </w:rPr>
              <w:t>asjakohastesse</w:t>
            </w:r>
            <w:r w:rsidRPr="00510192">
              <w:t xml:space="preserve"> oskustesse, </w:t>
            </w:r>
            <w:r w:rsidRPr="00510192">
              <w:rPr>
                <w:b/>
                <w:i/>
              </w:rPr>
              <w:t xml:space="preserve">muutes </w:t>
            </w:r>
            <w:r w:rsidRPr="00510192">
              <w:t>kasvu</w:t>
            </w:r>
            <w:r w:rsidRPr="00510192">
              <w:rPr>
                <w:b/>
                <w:i/>
              </w:rPr>
              <w:t xml:space="preserve"> kaasavamaks</w:t>
            </w:r>
            <w:r w:rsidRPr="00510192">
              <w:t xml:space="preserve"> ning </w:t>
            </w:r>
            <w:r w:rsidRPr="00510192">
              <w:rPr>
                <w:b/>
                <w:i/>
              </w:rPr>
              <w:t>edendades</w:t>
            </w:r>
            <w:r w:rsidRPr="00510192">
              <w:t xml:space="preserve"> tööhõivet ja sotsiaalpoliitikat, võttes arvesse tööjõu liikuvust ja sektorite restruktureerimist ning pöörates erilist tähelepanu nendele linna- ja maapiirkondadele, kus sotsiaalne olukord on eriti haavatav.</w:t>
            </w:r>
          </w:p>
        </w:tc>
        <w:tc>
          <w:tcPr>
            <w:tcW w:w="4876" w:type="dxa"/>
            <w:tcBorders>
              <w:top w:val="nil"/>
              <w:left w:val="nil"/>
              <w:bottom w:val="nil"/>
              <w:right w:val="nil"/>
            </w:tcBorders>
          </w:tcPr>
          <w:p w14:paraId="0FF1C5B5" w14:textId="77777777" w:rsidR="0085647C" w:rsidRPr="00510192" w:rsidRDefault="0085647C" w:rsidP="004B7964">
            <w:pPr>
              <w:pStyle w:val="Normal6a"/>
            </w:pPr>
            <w:r w:rsidRPr="00510192">
              <w:t>(5)</w:t>
            </w:r>
            <w:r w:rsidRPr="00510192">
              <w:tab/>
              <w:t xml:space="preserve">Võttes arvesse töömaailma muutuvat tegelikkust, peaks liit olema valmis tegelema praeguste ja tulevaste probleemidega, </w:t>
            </w:r>
            <w:r w:rsidRPr="00510192">
              <w:rPr>
                <w:b/>
                <w:i/>
              </w:rPr>
              <w:t>edendades investeeringuid</w:t>
            </w:r>
            <w:r w:rsidRPr="00510192">
              <w:t xml:space="preserve"> oskustesse, </w:t>
            </w:r>
            <w:r w:rsidRPr="00510192">
              <w:rPr>
                <w:b/>
                <w:i/>
              </w:rPr>
              <w:t xml:space="preserve">võimaldades </w:t>
            </w:r>
            <w:r w:rsidRPr="00510192">
              <w:t xml:space="preserve">kasvu ning </w:t>
            </w:r>
            <w:r w:rsidRPr="00510192">
              <w:rPr>
                <w:b/>
                <w:bCs/>
                <w:i/>
                <w:iCs/>
              </w:rPr>
              <w:t>koordineerides</w:t>
            </w:r>
            <w:r w:rsidRPr="00510192">
              <w:t xml:space="preserve"> tööhõivet ja sotsiaalpoliitikat, võttes arvesse tööjõu liikuvust ja sektorite restruktureerimist ning pöörates erilist tähelepanu nendele linna- ja maapiirkondadele, kus sotsiaalne olukord on eriti haavatav.</w:t>
            </w:r>
          </w:p>
        </w:tc>
      </w:tr>
    </w:tbl>
    <w:p w14:paraId="5FB6C20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013E165B" w14:textId="77777777" w:rsidR="0085647C" w:rsidRPr="00510192" w:rsidRDefault="0085647C" w:rsidP="0085647C">
      <w:r w:rsidRPr="006960E6">
        <w:rPr>
          <w:rStyle w:val="HideTWBExt"/>
        </w:rPr>
        <w:t>&lt;/AmendB&gt;</w:t>
      </w:r>
    </w:p>
    <w:p w14:paraId="1DB27BD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100</w:t>
      </w:r>
      <w:r w:rsidRPr="006960E6">
        <w:rPr>
          <w:rStyle w:val="HideTWBExt"/>
          <w:b w:val="0"/>
        </w:rPr>
        <w:t>&lt;/NumAmB&gt;</w:t>
      </w:r>
    </w:p>
    <w:p w14:paraId="6344A44A" w14:textId="77777777" w:rsidR="0085647C" w:rsidRPr="00510192" w:rsidRDefault="0085647C" w:rsidP="0085647C">
      <w:pPr>
        <w:pStyle w:val="NormalBold"/>
      </w:pPr>
      <w:r w:rsidRPr="006960E6">
        <w:rPr>
          <w:rStyle w:val="HideTWBExt"/>
          <w:b w:val="0"/>
        </w:rPr>
        <w:t>&lt;RepeatBlock-By&gt;&lt;Members&gt;</w:t>
      </w:r>
      <w:r w:rsidRPr="00510192">
        <w:t>David Casa</w:t>
      </w:r>
      <w:r w:rsidRPr="006960E6">
        <w:rPr>
          <w:rStyle w:val="HideTWBExt"/>
          <w:b w:val="0"/>
        </w:rPr>
        <w:t>&lt;/Members&gt;</w:t>
      </w:r>
    </w:p>
    <w:p w14:paraId="5B5FA0E5" w14:textId="77777777" w:rsidR="0085647C" w:rsidRPr="00510192" w:rsidRDefault="0085647C" w:rsidP="0085647C">
      <w:pPr>
        <w:pStyle w:val="NormalBold"/>
      </w:pPr>
      <w:r w:rsidRPr="006960E6">
        <w:rPr>
          <w:rStyle w:val="HideTWBExt"/>
          <w:b w:val="0"/>
        </w:rPr>
        <w:t>&lt;/RepeatBlock-By&gt;</w:t>
      </w:r>
    </w:p>
    <w:p w14:paraId="7EAC4E4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342DE05" w14:textId="77777777" w:rsidR="0085647C" w:rsidRPr="00510192" w:rsidRDefault="0085647C" w:rsidP="0085647C">
      <w:pPr>
        <w:pStyle w:val="NormalBold"/>
      </w:pPr>
      <w:r w:rsidRPr="006960E6">
        <w:rPr>
          <w:rStyle w:val="HideTWBExt"/>
          <w:b w:val="0"/>
        </w:rPr>
        <w:t>&lt;Article&gt;</w:t>
      </w:r>
      <w:r w:rsidRPr="00510192">
        <w:t>Põhjendus 5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F954B59" w14:textId="77777777" w:rsidTr="004B7964">
        <w:trPr>
          <w:trHeight w:hRule="exact" w:val="240"/>
          <w:jc w:val="center"/>
        </w:trPr>
        <w:tc>
          <w:tcPr>
            <w:tcW w:w="9752" w:type="dxa"/>
            <w:gridSpan w:val="2"/>
            <w:tcBorders>
              <w:top w:val="nil"/>
              <w:left w:val="nil"/>
              <w:bottom w:val="nil"/>
              <w:right w:val="nil"/>
            </w:tcBorders>
          </w:tcPr>
          <w:p w14:paraId="274C2788" w14:textId="77777777" w:rsidR="0085647C" w:rsidRPr="00510192" w:rsidRDefault="0085647C" w:rsidP="004B7964"/>
        </w:tc>
      </w:tr>
      <w:tr w:rsidR="0085647C" w:rsidRPr="00510192" w14:paraId="15E1FA0A" w14:textId="77777777" w:rsidTr="004B7964">
        <w:trPr>
          <w:trHeight w:val="240"/>
          <w:jc w:val="center"/>
        </w:trPr>
        <w:tc>
          <w:tcPr>
            <w:tcW w:w="4876" w:type="dxa"/>
            <w:tcBorders>
              <w:top w:val="nil"/>
              <w:left w:val="nil"/>
              <w:bottom w:val="nil"/>
              <w:right w:val="nil"/>
            </w:tcBorders>
          </w:tcPr>
          <w:p w14:paraId="0D785EF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DE0D897" w14:textId="77777777" w:rsidR="0085647C" w:rsidRPr="00510192" w:rsidRDefault="0085647C" w:rsidP="004B7964">
            <w:pPr>
              <w:pStyle w:val="AmColumnHeading"/>
            </w:pPr>
            <w:r w:rsidRPr="00510192">
              <w:t>Muudatusettepanek</w:t>
            </w:r>
          </w:p>
        </w:tc>
      </w:tr>
      <w:tr w:rsidR="0085647C" w:rsidRPr="00510192" w14:paraId="6D1EBCF2" w14:textId="77777777" w:rsidTr="004B7964">
        <w:trPr>
          <w:jc w:val="center"/>
        </w:trPr>
        <w:tc>
          <w:tcPr>
            <w:tcW w:w="4876" w:type="dxa"/>
            <w:tcBorders>
              <w:top w:val="nil"/>
              <w:left w:val="nil"/>
              <w:bottom w:val="nil"/>
              <w:right w:val="nil"/>
            </w:tcBorders>
          </w:tcPr>
          <w:p w14:paraId="19421BAA" w14:textId="77777777" w:rsidR="0085647C" w:rsidRPr="00510192" w:rsidRDefault="0085647C" w:rsidP="004B7964">
            <w:pPr>
              <w:pStyle w:val="Normal6a"/>
            </w:pPr>
          </w:p>
        </w:tc>
        <w:tc>
          <w:tcPr>
            <w:tcW w:w="4876" w:type="dxa"/>
            <w:tcBorders>
              <w:top w:val="nil"/>
              <w:left w:val="nil"/>
              <w:bottom w:val="nil"/>
              <w:right w:val="nil"/>
            </w:tcBorders>
          </w:tcPr>
          <w:p w14:paraId="182C0DEB" w14:textId="77777777" w:rsidR="0085647C" w:rsidRPr="00510192" w:rsidRDefault="0085647C" w:rsidP="004B7964">
            <w:pPr>
              <w:pStyle w:val="Normal6a"/>
            </w:pPr>
            <w:r w:rsidRPr="00510192">
              <w:rPr>
                <w:b/>
                <w:i/>
              </w:rPr>
              <w:t>(5a)</w:t>
            </w:r>
            <w:r w:rsidRPr="00510192">
              <w:tab/>
            </w:r>
            <w:r w:rsidRPr="00510192">
              <w:rPr>
                <w:b/>
                <w:i/>
              </w:rPr>
              <w:t>Euroopa Sotsiaalfond peaks aitama tugevdada sotsiaalset ühtekuuluvust, edendades vanemate ja hooldajate võrdseid võimalusi ja võrdset juurdepääsu tööhõivele, sealhulgas toetades töö- ja eraelu tasakaalu tagamise meetmeid ning vajaduse korral toetades meetmeid, mis võimaldavad või edendavad paindlikku töökorraldust.</w:t>
            </w:r>
          </w:p>
        </w:tc>
      </w:tr>
    </w:tbl>
    <w:p w14:paraId="4F43822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BE5F8B3" w14:textId="77777777" w:rsidR="0085647C" w:rsidRPr="00510192" w:rsidRDefault="0085647C" w:rsidP="0085647C">
      <w:r w:rsidRPr="006960E6">
        <w:rPr>
          <w:rStyle w:val="HideTWBExt"/>
        </w:rPr>
        <w:t>&lt;/AmendB&gt;</w:t>
      </w:r>
    </w:p>
    <w:p w14:paraId="000D5DC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101</w:t>
      </w:r>
      <w:r w:rsidRPr="006960E6">
        <w:rPr>
          <w:rStyle w:val="HideTWBExt"/>
          <w:b w:val="0"/>
        </w:rPr>
        <w:t>&lt;/NumAmB&gt;</w:t>
      </w:r>
    </w:p>
    <w:p w14:paraId="1BD317D9"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0C46AC0A" w14:textId="77777777" w:rsidR="0085647C" w:rsidRPr="00510192" w:rsidRDefault="0085647C" w:rsidP="0085647C">
      <w:pPr>
        <w:pStyle w:val="NormalBold"/>
      </w:pPr>
      <w:r w:rsidRPr="006960E6">
        <w:rPr>
          <w:rStyle w:val="HideTWBExt"/>
          <w:b w:val="0"/>
        </w:rPr>
        <w:t>&lt;/RepeatBlock-By&gt;</w:t>
      </w:r>
    </w:p>
    <w:p w14:paraId="0E42B25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FC03149"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82DFFDD" w14:textId="77777777" w:rsidTr="004B7964">
        <w:trPr>
          <w:trHeight w:hRule="exact" w:val="240"/>
          <w:jc w:val="center"/>
        </w:trPr>
        <w:tc>
          <w:tcPr>
            <w:tcW w:w="9752" w:type="dxa"/>
            <w:gridSpan w:val="2"/>
            <w:tcBorders>
              <w:top w:val="nil"/>
              <w:left w:val="nil"/>
              <w:bottom w:val="nil"/>
              <w:right w:val="nil"/>
            </w:tcBorders>
          </w:tcPr>
          <w:p w14:paraId="7B2F7F27" w14:textId="77777777" w:rsidR="0085647C" w:rsidRPr="00510192" w:rsidRDefault="0085647C" w:rsidP="004B7964"/>
        </w:tc>
      </w:tr>
      <w:tr w:rsidR="0085647C" w:rsidRPr="00510192" w14:paraId="22EB9284" w14:textId="77777777" w:rsidTr="004B7964">
        <w:trPr>
          <w:trHeight w:val="240"/>
          <w:jc w:val="center"/>
        </w:trPr>
        <w:tc>
          <w:tcPr>
            <w:tcW w:w="4876" w:type="dxa"/>
            <w:tcBorders>
              <w:top w:val="nil"/>
              <w:left w:val="nil"/>
              <w:bottom w:val="nil"/>
              <w:right w:val="nil"/>
            </w:tcBorders>
          </w:tcPr>
          <w:p w14:paraId="47BDB58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3E8BEC6" w14:textId="77777777" w:rsidR="0085647C" w:rsidRPr="00510192" w:rsidRDefault="0085647C" w:rsidP="004B7964">
            <w:pPr>
              <w:pStyle w:val="AmColumnHeading"/>
            </w:pPr>
            <w:r w:rsidRPr="00510192">
              <w:t>Muudatusettepanek</w:t>
            </w:r>
          </w:p>
        </w:tc>
      </w:tr>
      <w:tr w:rsidR="0085647C" w:rsidRPr="00510192" w14:paraId="222C10B3" w14:textId="77777777" w:rsidTr="004B7964">
        <w:trPr>
          <w:jc w:val="center"/>
        </w:trPr>
        <w:tc>
          <w:tcPr>
            <w:tcW w:w="4876" w:type="dxa"/>
            <w:tcBorders>
              <w:top w:val="nil"/>
              <w:left w:val="nil"/>
              <w:bottom w:val="nil"/>
              <w:right w:val="nil"/>
            </w:tcBorders>
          </w:tcPr>
          <w:p w14:paraId="42608A99"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w:t>
            </w:r>
            <w:r w:rsidRPr="00510192">
              <w:rPr>
                <w:b/>
                <w:bCs/>
              </w:rPr>
              <w:t>naiste ja</w:t>
            </w:r>
            <w:r w:rsidRPr="00510192">
              <w:t xml:space="preserve"> noorte, puuetega inimeste ja </w:t>
            </w:r>
            <w:proofErr w:type="spellStart"/>
            <w:r w:rsidRPr="00510192">
              <w:rPr>
                <w:b/>
                <w:bCs/>
              </w:rPr>
              <w:t>roma</w:t>
            </w:r>
            <w:proofErr w:type="spellEnd"/>
            <w:r w:rsidRPr="00510192">
              <w:rPr>
                <w:b/>
                <w:bCs/>
              </w:rPr>
              <w:t xml:space="preserve"> kogukondade</w:t>
            </w:r>
            <w:r w:rsidRPr="00510192">
              <w:t xml:space="preserv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0CB1F5B6" w14:textId="77777777" w:rsidR="0085647C" w:rsidRPr="00510192" w:rsidRDefault="0085647C" w:rsidP="004B7964">
            <w:pPr>
              <w:pStyle w:val="Normal6a"/>
            </w:pPr>
            <w:r w:rsidRPr="00510192">
              <w:t>(6)</w:t>
            </w:r>
            <w:r w:rsidRPr="00510192">
              <w:tab/>
              <w:t>Kuni 2040. aastani väheneb liidu tööturg igal aastal ligikaudu miljoni inimese võrra. Lisaks tööjõu vähenemisele mõjutab mõnesid piirkondi kolmanda taseme haridusega elanikkonna väike ja stagneerunud osakaal</w:t>
            </w:r>
            <w:r w:rsidRPr="00510192">
              <w:rPr>
                <w:b/>
                <w:bCs/>
                <w:i/>
                <w:iCs/>
              </w:rPr>
              <w:t>,</w:t>
            </w:r>
            <w:r w:rsidRPr="00510192">
              <w:rPr>
                <w:b/>
                <w:i/>
              </w:rPr>
              <w:t xml:space="preserve"> seda nii akadeemilise kui ka kutsehariduse, eelkõige kolmanda taseme kutsehariduse ebapiisava pakkumise tõttu</w:t>
            </w:r>
            <w:r w:rsidRPr="00510192">
              <w:rPr>
                <w:b/>
                <w:bCs/>
                <w:i/>
                <w:iCs/>
              </w:rPr>
              <w:t xml:space="preserve"> mitmes liikmesriigis</w:t>
            </w:r>
            <w:r w:rsidRPr="00510192">
              <w:t xml:space="preserve">,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noorte, puuetega inimeste ja</w:t>
            </w:r>
            <w:r w:rsidRPr="00510192">
              <w:rPr>
                <w:b/>
                <w:i/>
              </w:rPr>
              <w:t xml:space="preserve"> naiste puhul</w:t>
            </w:r>
            <w:r w:rsidRPr="00510192">
              <w:t xml:space="preserve"> tööturul osalemise suurendamist</w:t>
            </w:r>
            <w:r w:rsidRPr="00510192">
              <w:rPr>
                <w:b/>
                <w:i/>
              </w:rPr>
              <w:t>, tugevdama ühtlasi naiste juurdepääsu otsuste tegemise, vastutuse ja juhtimisega seotud ametikohtadele majandus-, sotsiaal- ja institutsioonide valdkonnas, mis on kaasava ja kestliku majanduskasvu eelduseks,</w:t>
            </w:r>
            <w:r w:rsidRPr="00510192">
              <w:t xml:space="preserve"> ning aitama tööandjatel leida vabade töökohtade jaoks õigeid inimesi, looma eakamatele töötajatele asjakohaste tööturu- ja töökohameetmete abil rohkem võimalusi, </w:t>
            </w:r>
            <w:r w:rsidRPr="00510192">
              <w:rPr>
                <w:b/>
                <w:i/>
              </w:rPr>
              <w:t xml:space="preserve">edendama juhtide pidevat täiendõpet kogu nende tööelu jooksul, </w:t>
            </w:r>
            <w:r w:rsidRPr="00510192">
              <w:t>tagama kvalifitseeritud tööjõu, mis suudab lahendada suuri ühiskondlikke probleeme, ning hõlbustama töö- ja pereelu ühitamist, sealhulgas tagades juurdepääsu kvaliteetsele lapsehoiule.</w:t>
            </w:r>
          </w:p>
        </w:tc>
      </w:tr>
    </w:tbl>
    <w:p w14:paraId="0F8964B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24EA8BF7" w14:textId="77777777" w:rsidR="0085647C" w:rsidRPr="00510192" w:rsidRDefault="0085647C" w:rsidP="0085647C">
      <w:r w:rsidRPr="006960E6">
        <w:rPr>
          <w:rStyle w:val="HideTWBExt"/>
        </w:rPr>
        <w:t>&lt;/AmendB&gt;</w:t>
      </w:r>
    </w:p>
    <w:p w14:paraId="444EE16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102</w:t>
      </w:r>
      <w:r w:rsidRPr="006960E6">
        <w:rPr>
          <w:rStyle w:val="HideTWBExt"/>
          <w:b w:val="0"/>
        </w:rPr>
        <w:t>&lt;/NumAmB&gt;</w:t>
      </w:r>
    </w:p>
    <w:p w14:paraId="2129D0C3"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5C3A7FFC"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4B4CDAC3" w14:textId="77777777" w:rsidR="0085647C" w:rsidRPr="00510192" w:rsidRDefault="0085647C" w:rsidP="0085647C">
      <w:pPr>
        <w:pStyle w:val="NormalBold"/>
      </w:pPr>
      <w:r w:rsidRPr="006960E6">
        <w:rPr>
          <w:rStyle w:val="HideTWBExt"/>
          <w:b w:val="0"/>
        </w:rPr>
        <w:t>&lt;/RepeatBlock-By&gt;</w:t>
      </w:r>
    </w:p>
    <w:p w14:paraId="5E713A1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8CF4B1E"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E6D5669" w14:textId="77777777" w:rsidTr="004B7964">
        <w:trPr>
          <w:trHeight w:hRule="exact" w:val="240"/>
          <w:jc w:val="center"/>
        </w:trPr>
        <w:tc>
          <w:tcPr>
            <w:tcW w:w="9752" w:type="dxa"/>
            <w:gridSpan w:val="2"/>
            <w:tcBorders>
              <w:top w:val="nil"/>
              <w:left w:val="nil"/>
              <w:bottom w:val="nil"/>
              <w:right w:val="nil"/>
            </w:tcBorders>
          </w:tcPr>
          <w:p w14:paraId="03819CE9" w14:textId="77777777" w:rsidR="0085647C" w:rsidRPr="00510192" w:rsidRDefault="0085647C" w:rsidP="004B7964"/>
        </w:tc>
      </w:tr>
      <w:tr w:rsidR="0085647C" w:rsidRPr="00510192" w14:paraId="78A84775" w14:textId="77777777" w:rsidTr="004B7964">
        <w:trPr>
          <w:trHeight w:val="240"/>
          <w:jc w:val="center"/>
        </w:trPr>
        <w:tc>
          <w:tcPr>
            <w:tcW w:w="4876" w:type="dxa"/>
            <w:tcBorders>
              <w:top w:val="nil"/>
              <w:left w:val="nil"/>
              <w:bottom w:val="nil"/>
              <w:right w:val="nil"/>
            </w:tcBorders>
          </w:tcPr>
          <w:p w14:paraId="6398C3B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6997848" w14:textId="77777777" w:rsidR="0085647C" w:rsidRPr="00510192" w:rsidRDefault="0085647C" w:rsidP="004B7964">
            <w:pPr>
              <w:pStyle w:val="AmColumnHeading"/>
            </w:pPr>
            <w:r w:rsidRPr="00510192">
              <w:t>Muudatusettepanek</w:t>
            </w:r>
          </w:p>
        </w:tc>
      </w:tr>
      <w:tr w:rsidR="0085647C" w:rsidRPr="00510192" w14:paraId="00216E8E" w14:textId="77777777" w:rsidTr="004B7964">
        <w:trPr>
          <w:jc w:val="center"/>
        </w:trPr>
        <w:tc>
          <w:tcPr>
            <w:tcW w:w="4876" w:type="dxa"/>
            <w:tcBorders>
              <w:top w:val="nil"/>
              <w:left w:val="nil"/>
              <w:bottom w:val="nil"/>
              <w:right w:val="nil"/>
            </w:tcBorders>
          </w:tcPr>
          <w:p w14:paraId="6ACA4385"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w:t>
            </w:r>
            <w:r w:rsidRPr="00510192">
              <w:rPr>
                <w:b/>
                <w:bCs/>
                <w:i/>
                <w:iCs/>
              </w:rPr>
              <w:t>Selline olukord</w:t>
            </w:r>
            <w:r w:rsidRPr="00510192">
              <w:t xml:space="preserve"> </w:t>
            </w:r>
            <w:r w:rsidRPr="00510192">
              <w:rPr>
                <w:b/>
                <w:bCs/>
                <w:i/>
                <w:iCs/>
              </w:rPr>
              <w:t>suurendab</w:t>
            </w:r>
            <w:r w:rsidRPr="00510192">
              <w:t xml:space="preserve"> survet liidu sotsiaalse heaolu mudelile, pingestades selle jätkusuutlikkust ja vahendite piisavust. Samuti suurendab see tööjõu ja oskuste nappust tööturul, mis pärsib majanduskasvu</w:t>
            </w:r>
            <w:r w:rsidRPr="00510192">
              <w:rPr>
                <w:b/>
                <w:bCs/>
                <w:i/>
                <w:iCs/>
              </w:rPr>
              <w:t xml:space="preserve"> ja konkurentsivõimet</w:t>
            </w:r>
            <w:r w:rsidRPr="00510192">
              <w:t xml:space="preserve">. Mõnes sektoris </w:t>
            </w:r>
            <w:r w:rsidRPr="00510192">
              <w:rPr>
                <w:b/>
                <w:bCs/>
                <w:i/>
                <w:iCs/>
              </w:rPr>
              <w:t>võib see avaldada survet tööjõukuludele</w:t>
            </w:r>
            <w:r w:rsidRPr="00510192">
              <w:t xml:space="preserv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w:t>
            </w:r>
            <w:r w:rsidRPr="00510192">
              <w:rPr>
                <w:b/>
                <w:bCs/>
                <w:i/>
                <w:iCs/>
              </w:rPr>
              <w:t>ning aitama</w:t>
            </w:r>
            <w:r w:rsidRPr="00510192">
              <w:t xml:space="preserve">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w:t>
            </w:r>
            <w:r w:rsidRPr="00510192">
              <w:rPr>
                <w:b/>
                <w:bCs/>
                <w:i/>
                <w:iCs/>
              </w:rPr>
              <w:t>kvaliteetsele</w:t>
            </w:r>
            <w:r w:rsidRPr="00510192">
              <w:rPr>
                <w:b/>
                <w:bCs/>
              </w:rPr>
              <w:t xml:space="preserve"> </w:t>
            </w:r>
            <w:r w:rsidRPr="00510192">
              <w:rPr>
                <w:b/>
                <w:bCs/>
                <w:i/>
                <w:iCs/>
              </w:rPr>
              <w:t>lapsehoiule</w:t>
            </w:r>
            <w:r w:rsidRPr="00510192">
              <w:t>.</w:t>
            </w:r>
          </w:p>
        </w:tc>
        <w:tc>
          <w:tcPr>
            <w:tcW w:w="4876" w:type="dxa"/>
            <w:tcBorders>
              <w:top w:val="nil"/>
              <w:left w:val="nil"/>
              <w:bottom w:val="nil"/>
              <w:right w:val="nil"/>
            </w:tcBorders>
          </w:tcPr>
          <w:p w14:paraId="6C8D346F"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w:t>
            </w:r>
            <w:r w:rsidRPr="00510192">
              <w:rPr>
                <w:b/>
                <w:bCs/>
                <w:i/>
                <w:iCs/>
              </w:rPr>
              <w:t>Kui lisada sellele ELi NEET-noorte osakaal koos sellega kaasnevate geograafiliste erinevustega ning ebavõrdne juurdepääs kvaliteetsele haridusele, koolitusele ja elukestvale õppele, suurendab</w:t>
            </w:r>
            <w:r w:rsidRPr="00510192">
              <w:t xml:space="preserve"> </w:t>
            </w:r>
            <w:r w:rsidRPr="00510192">
              <w:rPr>
                <w:b/>
                <w:bCs/>
                <w:i/>
                <w:iCs/>
              </w:rPr>
              <w:t>selline olukord</w:t>
            </w:r>
            <w:r w:rsidRPr="00510192">
              <w:t xml:space="preserve"> survet liidu sotsiaalse heaolu mudelile, pingestades selle jätkusuutlikkust ja vahendite piisavust. Samuti suurendab see tööjõu ja oskuste nappust tööturul, mis pärsib </w:t>
            </w:r>
            <w:r w:rsidRPr="00510192">
              <w:rPr>
                <w:b/>
                <w:bCs/>
                <w:i/>
                <w:iCs/>
              </w:rPr>
              <w:t xml:space="preserve">kestlikku </w:t>
            </w:r>
            <w:r w:rsidRPr="00510192">
              <w:t>majanduskasvu</w:t>
            </w:r>
            <w:r w:rsidRPr="00510192">
              <w:rPr>
                <w:b/>
                <w:bCs/>
                <w:i/>
                <w:iCs/>
              </w:rPr>
              <w:t xml:space="preserve"> ning mõjutab ka inimeste heaolu ja võimet sotsiaalses Euroopas edukalt toime tulla</w:t>
            </w:r>
            <w:r w:rsidRPr="00510192">
              <w:t xml:space="preserve">. Mõnes sektoris </w:t>
            </w:r>
            <w:r w:rsidRPr="00510192">
              <w:rPr>
                <w:b/>
                <w:bCs/>
                <w:i/>
                <w:iCs/>
              </w:rPr>
              <w:t>toob see kaasa investeeringud kestlikku ja kohandatud tööturgu, eelkõige taristusse ja tööjõudu</w:t>
            </w:r>
            <w:r w:rsidRPr="00510192">
              <w:t xml:space="preserve">. Seepärast peab </w:t>
            </w:r>
            <w:proofErr w:type="spellStart"/>
            <w:r w:rsidRPr="00510192">
              <w:t>ESFi</w:t>
            </w:r>
            <w:proofErr w:type="spellEnd"/>
            <w:r w:rsidRPr="00510192">
              <w:t xml:space="preserve"> kaudu toetama eelkõige naiste ja noorte, puuetega inimeste, </w:t>
            </w:r>
            <w:proofErr w:type="spellStart"/>
            <w:r w:rsidRPr="00510192">
              <w:t>roma</w:t>
            </w:r>
            <w:proofErr w:type="spellEnd"/>
            <w:r w:rsidRPr="00510192">
              <w:t xml:space="preserve"> kogukondade </w:t>
            </w:r>
            <w:r w:rsidRPr="00510192">
              <w:rPr>
                <w:b/>
                <w:bCs/>
                <w:i/>
                <w:iCs/>
              </w:rPr>
              <w:t>ja teiste haavatavas olukorras olevate rühmade</w:t>
            </w:r>
            <w:r w:rsidRPr="00510192">
              <w:t xml:space="preserve"> tööturul osalemise suurendamist</w:t>
            </w:r>
            <w:r w:rsidRPr="00510192">
              <w:rPr>
                <w:b/>
                <w:bCs/>
                <w:i/>
                <w:iCs/>
              </w:rPr>
              <w:t xml:space="preserve">, aidates samal ajal </w:t>
            </w:r>
            <w:r w:rsidRPr="00510192">
              <w:t xml:space="preserve">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w:t>
            </w:r>
            <w:r w:rsidRPr="00510192">
              <w:rPr>
                <w:b/>
                <w:bCs/>
                <w:i/>
                <w:iCs/>
              </w:rPr>
              <w:t>kvaliteetsetele</w:t>
            </w:r>
            <w:r w:rsidRPr="00510192">
              <w:rPr>
                <w:b/>
                <w:bCs/>
              </w:rPr>
              <w:t xml:space="preserve"> </w:t>
            </w:r>
            <w:r w:rsidRPr="00510192">
              <w:rPr>
                <w:b/>
                <w:bCs/>
                <w:i/>
                <w:iCs/>
              </w:rPr>
              <w:t>ja universaalsetele lapsehoiu- ja pikaajalise hoolduse teenustele</w:t>
            </w:r>
            <w:r w:rsidRPr="00510192">
              <w:t>.</w:t>
            </w:r>
          </w:p>
        </w:tc>
      </w:tr>
    </w:tbl>
    <w:p w14:paraId="1D9AE42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A305ABB" w14:textId="77777777" w:rsidR="0085647C" w:rsidRPr="00510192" w:rsidRDefault="0085647C" w:rsidP="0085647C">
      <w:r w:rsidRPr="006960E6">
        <w:rPr>
          <w:rStyle w:val="HideTWBExt"/>
        </w:rPr>
        <w:t>&lt;/AmendB&gt;</w:t>
      </w:r>
    </w:p>
    <w:p w14:paraId="5C0A812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103</w:t>
      </w:r>
      <w:r w:rsidRPr="006960E6">
        <w:rPr>
          <w:rStyle w:val="HideTWBExt"/>
          <w:b w:val="0"/>
        </w:rPr>
        <w:t>&lt;/NumAmB&gt;</w:t>
      </w:r>
    </w:p>
    <w:p w14:paraId="1A08E1ED" w14:textId="77777777" w:rsidR="0085647C" w:rsidRPr="00510192" w:rsidRDefault="0085647C" w:rsidP="0085647C">
      <w:pPr>
        <w:pStyle w:val="NormalBold"/>
      </w:pPr>
      <w:r w:rsidRPr="006960E6">
        <w:rPr>
          <w:rStyle w:val="HideTWBExt"/>
          <w:b w:val="0"/>
        </w:rPr>
        <w:t>&lt;RepeatBlock-By&gt;&lt;Members&gt;</w:t>
      </w:r>
      <w:r w:rsidRPr="00510192">
        <w:t>Miriam Lexmann</w:t>
      </w:r>
      <w:r w:rsidRPr="006960E6">
        <w:rPr>
          <w:rStyle w:val="HideTWBExt"/>
          <w:b w:val="0"/>
        </w:rPr>
        <w:t>&lt;/Members&gt;</w:t>
      </w:r>
    </w:p>
    <w:p w14:paraId="61CFFC24" w14:textId="77777777" w:rsidR="0085647C" w:rsidRPr="00510192" w:rsidRDefault="0085647C" w:rsidP="0085647C">
      <w:pPr>
        <w:pStyle w:val="NormalBold"/>
      </w:pPr>
      <w:r w:rsidRPr="006960E6">
        <w:rPr>
          <w:rStyle w:val="HideTWBExt"/>
          <w:b w:val="0"/>
        </w:rPr>
        <w:t>&lt;/RepeatBlock-By&gt;</w:t>
      </w:r>
    </w:p>
    <w:p w14:paraId="0308D00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420E241"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7D72EF8" w14:textId="77777777" w:rsidTr="004B7964">
        <w:trPr>
          <w:trHeight w:hRule="exact" w:val="240"/>
          <w:jc w:val="center"/>
        </w:trPr>
        <w:tc>
          <w:tcPr>
            <w:tcW w:w="9752" w:type="dxa"/>
            <w:gridSpan w:val="2"/>
            <w:tcBorders>
              <w:top w:val="nil"/>
              <w:left w:val="nil"/>
              <w:bottom w:val="nil"/>
              <w:right w:val="nil"/>
            </w:tcBorders>
          </w:tcPr>
          <w:p w14:paraId="7C947EF3" w14:textId="77777777" w:rsidR="0085647C" w:rsidRPr="00510192" w:rsidRDefault="0085647C" w:rsidP="004B7964"/>
        </w:tc>
      </w:tr>
      <w:tr w:rsidR="0085647C" w:rsidRPr="00510192" w14:paraId="672E7A1A" w14:textId="77777777" w:rsidTr="004B7964">
        <w:trPr>
          <w:trHeight w:val="240"/>
          <w:jc w:val="center"/>
        </w:trPr>
        <w:tc>
          <w:tcPr>
            <w:tcW w:w="4876" w:type="dxa"/>
            <w:tcBorders>
              <w:top w:val="nil"/>
              <w:left w:val="nil"/>
              <w:bottom w:val="nil"/>
              <w:right w:val="nil"/>
            </w:tcBorders>
          </w:tcPr>
          <w:p w14:paraId="4531D70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4122552" w14:textId="77777777" w:rsidR="0085647C" w:rsidRPr="00510192" w:rsidRDefault="0085647C" w:rsidP="004B7964">
            <w:pPr>
              <w:pStyle w:val="AmColumnHeading"/>
            </w:pPr>
            <w:r w:rsidRPr="00510192">
              <w:t>Muudatusettepanek</w:t>
            </w:r>
          </w:p>
        </w:tc>
      </w:tr>
      <w:tr w:rsidR="0085647C" w:rsidRPr="00510192" w14:paraId="3B60030A" w14:textId="77777777" w:rsidTr="004B7964">
        <w:trPr>
          <w:jc w:val="center"/>
        </w:trPr>
        <w:tc>
          <w:tcPr>
            <w:tcW w:w="4876" w:type="dxa"/>
            <w:tcBorders>
              <w:top w:val="nil"/>
              <w:left w:val="nil"/>
              <w:bottom w:val="nil"/>
              <w:right w:val="nil"/>
            </w:tcBorders>
          </w:tcPr>
          <w:p w14:paraId="7D0F23F0"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48E2AEFD"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 </w:t>
            </w:r>
            <w:r w:rsidRPr="00510192">
              <w:rPr>
                <w:b/>
                <w:bCs/>
                <w:i/>
                <w:iCs/>
              </w:rPr>
              <w:t xml:space="preserve">ning emaduse ja </w:t>
            </w:r>
            <w:proofErr w:type="spellStart"/>
            <w:r w:rsidRPr="00510192">
              <w:rPr>
                <w:b/>
                <w:bCs/>
                <w:i/>
                <w:iCs/>
              </w:rPr>
              <w:t>vanemluse</w:t>
            </w:r>
            <w:proofErr w:type="spellEnd"/>
            <w:r w:rsidRPr="00510192">
              <w:rPr>
                <w:b/>
                <w:bCs/>
                <w:i/>
                <w:iCs/>
              </w:rPr>
              <w:t xml:space="preserve"> ning töö- ja eraelu tasakaalu piisava toetamise</w:t>
            </w:r>
            <w:r w:rsidRPr="00510192">
              <w:t xml:space="preserve">. </w:t>
            </w:r>
            <w:r w:rsidRPr="00510192">
              <w:rPr>
                <w:b/>
                <w:i/>
              </w:rPr>
              <w:t>ESF peaks samal ajal toetama meetmeid, mille eesmärk on kohandada tööturgu ja töökohti muutuvate tööjõutingimustega, et tagada kaasavad ja paindlikud tingimused puuetega inimestele, krooniliste haigustega inimestele, vananevale tööjõule ning vanematele ja hooldajatele.</w:t>
            </w:r>
          </w:p>
        </w:tc>
      </w:tr>
    </w:tbl>
    <w:p w14:paraId="6D617C6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FEDAF11" w14:textId="77777777" w:rsidR="0085647C" w:rsidRPr="00510192" w:rsidRDefault="0085647C" w:rsidP="0085647C">
      <w:r w:rsidRPr="006960E6">
        <w:rPr>
          <w:rStyle w:val="HideTWBExt"/>
        </w:rPr>
        <w:t>&lt;/AmendB&gt;</w:t>
      </w:r>
    </w:p>
    <w:p w14:paraId="42E339E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104</w:t>
      </w:r>
      <w:r w:rsidRPr="006960E6">
        <w:rPr>
          <w:rStyle w:val="HideTWBExt"/>
          <w:b w:val="0"/>
        </w:rPr>
        <w:t>&lt;/NumAmB&gt;</w:t>
      </w:r>
    </w:p>
    <w:p w14:paraId="2230CD73"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454684A7" w14:textId="77777777" w:rsidR="0085647C" w:rsidRPr="00510192" w:rsidRDefault="0085647C" w:rsidP="0085647C">
      <w:pPr>
        <w:pStyle w:val="NormalBold"/>
      </w:pPr>
      <w:r w:rsidRPr="006960E6">
        <w:rPr>
          <w:rStyle w:val="HideTWBExt"/>
          <w:b w:val="0"/>
        </w:rPr>
        <w:t>&lt;/RepeatBlock-By&gt;</w:t>
      </w:r>
    </w:p>
    <w:p w14:paraId="3D5BC64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4D22979"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3806B9E" w14:textId="77777777" w:rsidTr="004B7964">
        <w:trPr>
          <w:trHeight w:hRule="exact" w:val="240"/>
          <w:jc w:val="center"/>
        </w:trPr>
        <w:tc>
          <w:tcPr>
            <w:tcW w:w="9752" w:type="dxa"/>
            <w:gridSpan w:val="2"/>
            <w:tcBorders>
              <w:top w:val="nil"/>
              <w:left w:val="nil"/>
              <w:bottom w:val="nil"/>
              <w:right w:val="nil"/>
            </w:tcBorders>
          </w:tcPr>
          <w:p w14:paraId="0D8DC9B9" w14:textId="77777777" w:rsidR="0085647C" w:rsidRPr="00510192" w:rsidRDefault="0085647C" w:rsidP="004B7964"/>
        </w:tc>
      </w:tr>
      <w:tr w:rsidR="0085647C" w:rsidRPr="00510192" w14:paraId="6C97CB97" w14:textId="77777777" w:rsidTr="004B7964">
        <w:trPr>
          <w:trHeight w:val="240"/>
          <w:jc w:val="center"/>
        </w:trPr>
        <w:tc>
          <w:tcPr>
            <w:tcW w:w="4876" w:type="dxa"/>
            <w:tcBorders>
              <w:top w:val="nil"/>
              <w:left w:val="nil"/>
              <w:bottom w:val="nil"/>
              <w:right w:val="nil"/>
            </w:tcBorders>
          </w:tcPr>
          <w:p w14:paraId="40AD42B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1E58122" w14:textId="77777777" w:rsidR="0085647C" w:rsidRPr="00510192" w:rsidRDefault="0085647C" w:rsidP="004B7964">
            <w:pPr>
              <w:pStyle w:val="AmColumnHeading"/>
            </w:pPr>
            <w:r w:rsidRPr="00510192">
              <w:t>Muudatusettepanek</w:t>
            </w:r>
          </w:p>
        </w:tc>
      </w:tr>
      <w:tr w:rsidR="0085647C" w:rsidRPr="00510192" w14:paraId="021C4592" w14:textId="77777777" w:rsidTr="004B7964">
        <w:trPr>
          <w:jc w:val="center"/>
        </w:trPr>
        <w:tc>
          <w:tcPr>
            <w:tcW w:w="4876" w:type="dxa"/>
            <w:tcBorders>
              <w:top w:val="nil"/>
              <w:left w:val="nil"/>
              <w:bottom w:val="nil"/>
              <w:right w:val="nil"/>
            </w:tcBorders>
          </w:tcPr>
          <w:p w14:paraId="166A62AF"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rPr>
                <w:b/>
                <w:bCs/>
                <w:i/>
                <w:iCs/>
              </w:rPr>
              <w:t>roma</w:t>
            </w:r>
            <w:proofErr w:type="spellEnd"/>
            <w:r w:rsidRPr="00510192">
              <w:rPr>
                <w:b/>
                <w:bCs/>
                <w:i/>
                <w:iCs/>
              </w:rPr>
              <w:t xml:space="preserve"> kogukondade</w:t>
            </w:r>
            <w:r w:rsidRPr="00510192">
              <w:t xml:space="preserve"> tööturul osalemise suurendamist ning aitama tööandjatel leida vabade töökohtade jaoks õigeid inimesi, looma eakamatele töötajatele</w:t>
            </w:r>
            <w:r w:rsidRPr="00510192">
              <w:rPr>
                <w:b/>
                <w:bCs/>
                <w:i/>
                <w:iCs/>
              </w:rPr>
              <w:t xml:space="preserve"> asjakohaste tööturu- ja töökohameetmete abil </w:t>
            </w:r>
            <w:r w:rsidRPr="00510192">
              <w:t>rohkem võimalusi</w:t>
            </w:r>
            <w:r w:rsidRPr="00510192">
              <w:rPr>
                <w:b/>
                <w:bCs/>
                <w:i/>
                <w:iCs/>
              </w:rPr>
              <w:t>, tagama</w:t>
            </w:r>
            <w:r w:rsidRPr="00510192">
              <w:t xml:space="preserve"> kvalifitseeritud </w:t>
            </w:r>
            <w:r w:rsidRPr="00510192">
              <w:rPr>
                <w:b/>
                <w:bCs/>
                <w:i/>
                <w:iCs/>
              </w:rPr>
              <w:t>tööjõu</w:t>
            </w:r>
            <w:r w:rsidRPr="00510192">
              <w:t>,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0A588CC0"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w:t>
            </w:r>
            <w:r w:rsidRPr="00510192">
              <w:rPr>
                <w:b/>
                <w:bCs/>
                <w:i/>
                <w:iCs/>
              </w:rPr>
              <w:t xml:space="preserve"> krooniliste haigustega inimeste</w:t>
            </w:r>
            <w:r w:rsidRPr="00510192">
              <w:t xml:space="preserve"> </w:t>
            </w:r>
            <w:r w:rsidRPr="00510192">
              <w:rPr>
                <w:b/>
                <w:bCs/>
                <w:i/>
                <w:iCs/>
              </w:rPr>
              <w:t>ning</w:t>
            </w:r>
            <w:r w:rsidRPr="00510192">
              <w:t xml:space="preserve"> </w:t>
            </w:r>
            <w:r w:rsidRPr="00510192">
              <w:rPr>
                <w:b/>
                <w:bCs/>
                <w:i/>
                <w:iCs/>
              </w:rPr>
              <w:t>tõrjutud</w:t>
            </w:r>
            <w:r w:rsidRPr="00510192">
              <w:t xml:space="preserve"> </w:t>
            </w:r>
            <w:r w:rsidRPr="00510192">
              <w:rPr>
                <w:b/>
                <w:bCs/>
                <w:i/>
                <w:iCs/>
              </w:rPr>
              <w:t xml:space="preserve">kogukondade, nt </w:t>
            </w:r>
            <w:proofErr w:type="spellStart"/>
            <w:r w:rsidRPr="00510192">
              <w:rPr>
                <w:b/>
                <w:bCs/>
                <w:i/>
                <w:iCs/>
              </w:rPr>
              <w:t>romade</w:t>
            </w:r>
            <w:proofErr w:type="spellEnd"/>
            <w:r w:rsidRPr="00510192">
              <w:t xml:space="preserve"> tööturul osalemise suurendamist ning aitama tööandjatel leida vabade töökohtade jaoks õigeid inimesi, </w:t>
            </w:r>
            <w:r w:rsidRPr="00510192">
              <w:rPr>
                <w:b/>
                <w:bCs/>
                <w:i/>
                <w:iCs/>
              </w:rPr>
              <w:t xml:space="preserve">toetama inimesi, kes soovivad asutada või arendada mikroettevõtet, </w:t>
            </w:r>
            <w:r w:rsidRPr="00510192">
              <w:t>looma eakamatele töötajatele rohkem võimalusi</w:t>
            </w:r>
            <w:r w:rsidRPr="00510192">
              <w:rPr>
                <w:b/>
                <w:bCs/>
                <w:i/>
                <w:iCs/>
              </w:rPr>
              <w:t>, sealhulgas eakatele sobivate töötingimuste, elukestva õppe võimaluste, paindlike töövormide, digioskuste täiendamise ja töökoha kohandamismeetmete kaudu, mis toetavad tervislikku ja pikemat tööelu, et tagada</w:t>
            </w:r>
            <w:r w:rsidRPr="00510192">
              <w:t xml:space="preserve"> kvalifitseeritud </w:t>
            </w:r>
            <w:r w:rsidRPr="00510192">
              <w:rPr>
                <w:b/>
                <w:bCs/>
                <w:i/>
                <w:iCs/>
              </w:rPr>
              <w:t>tööjõud</w:t>
            </w:r>
            <w:r w:rsidRPr="00510192">
              <w:t>, mis suudab lahendada suuri ühiskondlikke probleeme, ning hõlbustama töö- ja pereelu ühitamist, sealhulgas tagades juurdepääsu kvaliteetsele lapsehoiule.</w:t>
            </w:r>
          </w:p>
        </w:tc>
      </w:tr>
    </w:tbl>
    <w:p w14:paraId="11A59EC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9C8D645" w14:textId="77777777" w:rsidR="0085647C" w:rsidRPr="00510192" w:rsidRDefault="0085647C" w:rsidP="0085647C">
      <w:r w:rsidRPr="006960E6">
        <w:rPr>
          <w:rStyle w:val="HideTWBExt"/>
        </w:rPr>
        <w:t>&lt;/AmendB&gt;</w:t>
      </w:r>
    </w:p>
    <w:p w14:paraId="1E1CACF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105</w:t>
      </w:r>
      <w:r w:rsidRPr="006960E6">
        <w:rPr>
          <w:rStyle w:val="HideTWBExt"/>
          <w:b w:val="0"/>
        </w:rPr>
        <w:t>&lt;/NumAmB&gt;</w:t>
      </w:r>
    </w:p>
    <w:p w14:paraId="4D2418D5" w14:textId="77777777" w:rsidR="0085647C" w:rsidRPr="00510192" w:rsidRDefault="0085647C" w:rsidP="0085647C">
      <w:pPr>
        <w:pStyle w:val="NormalBold"/>
      </w:pPr>
      <w:r w:rsidRPr="006960E6">
        <w:rPr>
          <w:rStyle w:val="HideTWBExt"/>
          <w:b w:val="0"/>
        </w:rPr>
        <w:t>&lt;RepeatBlock-By&gt;&lt;Members&gt;</w:t>
      </w:r>
      <w:r w:rsidRPr="00510192">
        <w:t>Loucas Fourlas</w:t>
      </w:r>
      <w:r w:rsidRPr="006960E6">
        <w:rPr>
          <w:rStyle w:val="HideTWBExt"/>
          <w:b w:val="0"/>
        </w:rPr>
        <w:t>&lt;/Members&gt;</w:t>
      </w:r>
    </w:p>
    <w:p w14:paraId="7CD97772" w14:textId="77777777" w:rsidR="0085647C" w:rsidRPr="00510192" w:rsidRDefault="0085647C" w:rsidP="0085647C">
      <w:pPr>
        <w:pStyle w:val="NormalBold"/>
      </w:pPr>
      <w:r w:rsidRPr="006960E6">
        <w:rPr>
          <w:rStyle w:val="HideTWBExt"/>
          <w:b w:val="0"/>
        </w:rPr>
        <w:t>&lt;/RepeatBlock-By&gt;</w:t>
      </w:r>
    </w:p>
    <w:p w14:paraId="3DC848F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7A45C56"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22AB3E6" w14:textId="77777777" w:rsidTr="004B7964">
        <w:trPr>
          <w:trHeight w:hRule="exact" w:val="240"/>
          <w:jc w:val="center"/>
        </w:trPr>
        <w:tc>
          <w:tcPr>
            <w:tcW w:w="9752" w:type="dxa"/>
            <w:gridSpan w:val="2"/>
            <w:tcBorders>
              <w:top w:val="nil"/>
              <w:left w:val="nil"/>
              <w:bottom w:val="nil"/>
              <w:right w:val="nil"/>
            </w:tcBorders>
          </w:tcPr>
          <w:p w14:paraId="07772DF5" w14:textId="77777777" w:rsidR="0085647C" w:rsidRPr="00510192" w:rsidRDefault="0085647C" w:rsidP="004B7964"/>
        </w:tc>
      </w:tr>
      <w:tr w:rsidR="0085647C" w:rsidRPr="00510192" w14:paraId="7E1B11D4" w14:textId="77777777" w:rsidTr="004B7964">
        <w:trPr>
          <w:trHeight w:val="240"/>
          <w:jc w:val="center"/>
        </w:trPr>
        <w:tc>
          <w:tcPr>
            <w:tcW w:w="4876" w:type="dxa"/>
            <w:tcBorders>
              <w:top w:val="nil"/>
              <w:left w:val="nil"/>
              <w:bottom w:val="nil"/>
              <w:right w:val="nil"/>
            </w:tcBorders>
          </w:tcPr>
          <w:p w14:paraId="3B44324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248CE31" w14:textId="77777777" w:rsidR="0085647C" w:rsidRPr="00510192" w:rsidRDefault="0085647C" w:rsidP="004B7964">
            <w:pPr>
              <w:pStyle w:val="AmColumnHeading"/>
            </w:pPr>
            <w:r w:rsidRPr="00510192">
              <w:t>Muudatusettepanek</w:t>
            </w:r>
          </w:p>
        </w:tc>
      </w:tr>
      <w:tr w:rsidR="0085647C" w:rsidRPr="00510192" w14:paraId="2768DD33" w14:textId="77777777" w:rsidTr="004B7964">
        <w:trPr>
          <w:jc w:val="center"/>
        </w:trPr>
        <w:tc>
          <w:tcPr>
            <w:tcW w:w="4876" w:type="dxa"/>
            <w:tcBorders>
              <w:top w:val="nil"/>
              <w:left w:val="nil"/>
              <w:bottom w:val="nil"/>
              <w:right w:val="nil"/>
            </w:tcBorders>
          </w:tcPr>
          <w:p w14:paraId="6F87DEA9"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4A75E1EB"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w:t>
            </w:r>
            <w:r w:rsidRPr="00510192">
              <w:rPr>
                <w:b/>
                <w:bCs/>
                <w:i/>
                <w:iCs/>
              </w:rPr>
              <w:t>,</w:t>
            </w:r>
            <w:r w:rsidRPr="00510192">
              <w:t xml:space="preserve"> </w:t>
            </w:r>
            <w:r w:rsidRPr="00510192">
              <w:rPr>
                <w:b/>
                <w:bCs/>
                <w:i/>
                <w:iCs/>
              </w:rPr>
              <w:t>sealhulgas isoleeritud piirkondades või äärealadel elavate noorte ning Küprose Vabariigi okupeeritud aladel eraldatuna elavate noorte</w:t>
            </w:r>
            <w:r w:rsidRPr="00510192">
              <w:t xml:space="preserv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r>
    </w:tbl>
    <w:p w14:paraId="7CFAA56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6A90D68" w14:textId="77777777" w:rsidR="0085647C" w:rsidRPr="00510192" w:rsidRDefault="0085647C" w:rsidP="0085647C">
      <w:r w:rsidRPr="006960E6">
        <w:rPr>
          <w:rStyle w:val="HideTWBExt"/>
        </w:rPr>
        <w:t>&lt;/AmendB&gt;</w:t>
      </w:r>
    </w:p>
    <w:p w14:paraId="7F39E98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106</w:t>
      </w:r>
      <w:r w:rsidRPr="006960E6">
        <w:rPr>
          <w:rStyle w:val="HideTWBExt"/>
          <w:b w:val="0"/>
        </w:rPr>
        <w:t>&lt;/NumAmB&gt;</w:t>
      </w:r>
    </w:p>
    <w:p w14:paraId="6BC0E078"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61704252" w14:textId="77777777" w:rsidR="0085647C" w:rsidRPr="00510192" w:rsidRDefault="0085647C" w:rsidP="0085647C">
      <w:pPr>
        <w:pStyle w:val="NormalBold"/>
      </w:pPr>
      <w:r w:rsidRPr="006960E6">
        <w:rPr>
          <w:rStyle w:val="HideTWBExt"/>
          <w:b w:val="0"/>
        </w:rPr>
        <w:t>&lt;/RepeatBlock-By&gt;</w:t>
      </w:r>
    </w:p>
    <w:p w14:paraId="2AAD1ED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E847917"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72C9AFE" w14:textId="77777777" w:rsidTr="004B7964">
        <w:trPr>
          <w:trHeight w:hRule="exact" w:val="240"/>
          <w:jc w:val="center"/>
        </w:trPr>
        <w:tc>
          <w:tcPr>
            <w:tcW w:w="9752" w:type="dxa"/>
            <w:gridSpan w:val="2"/>
            <w:tcBorders>
              <w:top w:val="nil"/>
              <w:left w:val="nil"/>
              <w:bottom w:val="nil"/>
              <w:right w:val="nil"/>
            </w:tcBorders>
          </w:tcPr>
          <w:p w14:paraId="4B264B89" w14:textId="77777777" w:rsidR="0085647C" w:rsidRPr="00510192" w:rsidRDefault="0085647C" w:rsidP="004B7964"/>
        </w:tc>
      </w:tr>
      <w:tr w:rsidR="0085647C" w:rsidRPr="00510192" w14:paraId="60BEBF70" w14:textId="77777777" w:rsidTr="004B7964">
        <w:trPr>
          <w:trHeight w:val="240"/>
          <w:jc w:val="center"/>
        </w:trPr>
        <w:tc>
          <w:tcPr>
            <w:tcW w:w="4876" w:type="dxa"/>
            <w:tcBorders>
              <w:top w:val="nil"/>
              <w:left w:val="nil"/>
              <w:bottom w:val="nil"/>
              <w:right w:val="nil"/>
            </w:tcBorders>
          </w:tcPr>
          <w:p w14:paraId="2542BC0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C34CD90" w14:textId="77777777" w:rsidR="0085647C" w:rsidRPr="00510192" w:rsidRDefault="0085647C" w:rsidP="004B7964">
            <w:pPr>
              <w:pStyle w:val="AmColumnHeading"/>
            </w:pPr>
            <w:r w:rsidRPr="00510192">
              <w:t>Muudatusettepanek</w:t>
            </w:r>
          </w:p>
        </w:tc>
      </w:tr>
      <w:tr w:rsidR="0085647C" w:rsidRPr="00510192" w14:paraId="63A52BE5" w14:textId="77777777" w:rsidTr="004B7964">
        <w:trPr>
          <w:jc w:val="center"/>
        </w:trPr>
        <w:tc>
          <w:tcPr>
            <w:tcW w:w="4876" w:type="dxa"/>
            <w:tcBorders>
              <w:top w:val="nil"/>
              <w:left w:val="nil"/>
              <w:bottom w:val="nil"/>
              <w:right w:val="nil"/>
            </w:tcBorders>
          </w:tcPr>
          <w:p w14:paraId="10C31963"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w:t>
            </w:r>
            <w:r w:rsidRPr="00510192">
              <w:rPr>
                <w:b/>
                <w:bCs/>
                <w:i/>
                <w:iCs/>
              </w:rPr>
              <w:t>ja</w:t>
            </w:r>
            <w:r w:rsidRPr="00510192">
              <w:t xml:space="preserve">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27B19B72"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w:t>
            </w:r>
            <w:r w:rsidRPr="00510192">
              <w:rPr>
                <w:b/>
                <w:bCs/>
                <w:i/>
                <w:iCs/>
              </w:rPr>
              <w:t>, väheste oskustega isikute, kolmanda riikide kodanike</w:t>
            </w:r>
            <w:r w:rsidRPr="00510192">
              <w:t xml:space="preserve"> </w:t>
            </w:r>
            <w:r w:rsidRPr="00510192">
              <w:rPr>
                <w:b/>
                <w:bCs/>
                <w:i/>
                <w:iCs/>
              </w:rPr>
              <w:t>ja</w:t>
            </w:r>
            <w:r w:rsidRPr="00510192">
              <w:t xml:space="preserve"> </w:t>
            </w:r>
            <w:r w:rsidRPr="00510192">
              <w:rPr>
                <w:b/>
                <w:bCs/>
                <w:i/>
                <w:iCs/>
              </w:rPr>
              <w:t>kõrge</w:t>
            </w:r>
            <w:r w:rsidRPr="00510192">
              <w:rPr>
                <w:b/>
                <w:bCs/>
              </w:rPr>
              <w:t xml:space="preserve"> </w:t>
            </w:r>
            <w:r w:rsidRPr="00510192">
              <w:rPr>
                <w:b/>
                <w:bCs/>
                <w:i/>
                <w:iCs/>
              </w:rPr>
              <w:t>vanuse alusel diskrimineeritud või sotsiaalselt tõrjutud isikute ning</w:t>
            </w:r>
            <w:r w:rsidRPr="00510192">
              <w:t xml:space="preserve">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r>
    </w:tbl>
    <w:p w14:paraId="5291D4F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FA413B2" w14:textId="77777777" w:rsidR="0085647C" w:rsidRPr="00510192" w:rsidRDefault="0085647C" w:rsidP="0085647C">
      <w:r w:rsidRPr="006960E6">
        <w:rPr>
          <w:rStyle w:val="HideTWBExt"/>
        </w:rPr>
        <w:t>&lt;/AmendB&gt;</w:t>
      </w:r>
    </w:p>
    <w:p w14:paraId="5EBBE92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107</w:t>
      </w:r>
      <w:r w:rsidRPr="006960E6">
        <w:rPr>
          <w:rStyle w:val="HideTWBExt"/>
          <w:b w:val="0"/>
        </w:rPr>
        <w:t>&lt;/NumAmB&gt;</w:t>
      </w:r>
    </w:p>
    <w:p w14:paraId="69ECE31F"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3FD2078F" w14:textId="77777777" w:rsidR="0085647C" w:rsidRPr="00510192" w:rsidRDefault="0085647C" w:rsidP="0085647C">
      <w:pPr>
        <w:pStyle w:val="NormalBold"/>
      </w:pPr>
      <w:r w:rsidRPr="006960E6">
        <w:rPr>
          <w:rStyle w:val="HideTWBExt"/>
          <w:b w:val="0"/>
        </w:rPr>
        <w:t>&lt;/RepeatBlock-By&gt;</w:t>
      </w:r>
    </w:p>
    <w:p w14:paraId="7778D6F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1DC59CF"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D6C74B7" w14:textId="77777777" w:rsidTr="004B7964">
        <w:trPr>
          <w:trHeight w:hRule="exact" w:val="240"/>
          <w:jc w:val="center"/>
        </w:trPr>
        <w:tc>
          <w:tcPr>
            <w:tcW w:w="9752" w:type="dxa"/>
            <w:gridSpan w:val="2"/>
            <w:tcBorders>
              <w:top w:val="nil"/>
              <w:left w:val="nil"/>
              <w:bottom w:val="nil"/>
              <w:right w:val="nil"/>
            </w:tcBorders>
          </w:tcPr>
          <w:p w14:paraId="2D6E5981" w14:textId="77777777" w:rsidR="0085647C" w:rsidRPr="00510192" w:rsidRDefault="0085647C" w:rsidP="004B7964"/>
        </w:tc>
      </w:tr>
      <w:tr w:rsidR="0085647C" w:rsidRPr="00510192" w14:paraId="79F3854D" w14:textId="77777777" w:rsidTr="004B7964">
        <w:trPr>
          <w:trHeight w:val="240"/>
          <w:jc w:val="center"/>
        </w:trPr>
        <w:tc>
          <w:tcPr>
            <w:tcW w:w="4876" w:type="dxa"/>
            <w:tcBorders>
              <w:top w:val="nil"/>
              <w:left w:val="nil"/>
              <w:bottom w:val="nil"/>
              <w:right w:val="nil"/>
            </w:tcBorders>
          </w:tcPr>
          <w:p w14:paraId="44C67BE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D8D1F39" w14:textId="77777777" w:rsidR="0085647C" w:rsidRPr="00510192" w:rsidRDefault="0085647C" w:rsidP="004B7964">
            <w:pPr>
              <w:pStyle w:val="AmColumnHeading"/>
            </w:pPr>
            <w:r w:rsidRPr="00510192">
              <w:t>Muudatusettepanek</w:t>
            </w:r>
          </w:p>
        </w:tc>
      </w:tr>
      <w:tr w:rsidR="0085647C" w:rsidRPr="00510192" w14:paraId="5800948A" w14:textId="77777777" w:rsidTr="004B7964">
        <w:trPr>
          <w:jc w:val="center"/>
        </w:trPr>
        <w:tc>
          <w:tcPr>
            <w:tcW w:w="4876" w:type="dxa"/>
            <w:tcBorders>
              <w:top w:val="nil"/>
              <w:left w:val="nil"/>
              <w:bottom w:val="nil"/>
              <w:right w:val="nil"/>
            </w:tcBorders>
          </w:tcPr>
          <w:p w14:paraId="0E4DD2A3"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w:t>
            </w:r>
            <w:r w:rsidRPr="00510192">
              <w:rPr>
                <w:b/>
                <w:bCs/>
                <w:i/>
                <w:iCs/>
              </w:rPr>
              <w:t>suurema tööviljakusega</w:t>
            </w:r>
            <w:r w:rsidRPr="00510192">
              <w:t>.</w:t>
            </w:r>
            <w:r w:rsidRPr="00510192">
              <w:rPr>
                <w:b/>
                <w:i/>
              </w:rPr>
              <w:t xml:space="preserve"> </w:t>
            </w:r>
            <w:r w:rsidRPr="00510192">
              <w:t xml:space="preserve">Selline olukord </w:t>
            </w:r>
            <w:r w:rsidRPr="00510192">
              <w:rPr>
                <w:b/>
                <w:bCs/>
                <w:i/>
                <w:iCs/>
              </w:rPr>
              <w:t>suurendab</w:t>
            </w:r>
            <w:r w:rsidRPr="00510192">
              <w:t xml:space="preserve"> survet liidu sotsiaalse heaolu mudelile, pingestades selle jätkusuutlikkust ja vahendite piisavust. Samuti suurendab see tööjõu ja oskuste nappust tööturul</w:t>
            </w:r>
            <w:r w:rsidRPr="00510192">
              <w:rPr>
                <w:b/>
                <w:bCs/>
                <w:i/>
                <w:iCs/>
              </w:rPr>
              <w:t>, mis pärsib majanduskasvu ja konkurentsivõimet.</w:t>
            </w:r>
            <w:r w:rsidRPr="00510192">
              <w:rPr>
                <w:b/>
                <w:i/>
              </w:rPr>
              <w:t xml:space="preserve"> </w:t>
            </w:r>
            <w:r w:rsidRPr="00510192">
              <w:rPr>
                <w:b/>
                <w:bCs/>
                <w:i/>
                <w:iCs/>
              </w:rPr>
              <w:t>Mõnes sektoris võib see avaldada survet tööjõukuludele</w:t>
            </w:r>
            <w:r w:rsidRPr="00510192">
              <w:t xml:space="preserv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w:t>
            </w:r>
            <w:r w:rsidRPr="00510192">
              <w:rPr>
                <w:b/>
                <w:bCs/>
                <w:i/>
                <w:iCs/>
              </w:rPr>
              <w:t>eakamatele</w:t>
            </w:r>
            <w:r w:rsidRPr="00510192">
              <w:t xml:space="preserv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5A966DD6" w14:textId="77777777" w:rsidR="0085647C" w:rsidRPr="00510192" w:rsidRDefault="0085647C" w:rsidP="004B7964">
            <w:pPr>
              <w:pStyle w:val="Normal6a"/>
            </w:pPr>
            <w:r w:rsidRPr="00510192">
              <w:t>(6)</w:t>
            </w:r>
            <w:r w:rsidRPr="00510192">
              <w:tab/>
              <w:t>Kuni 2040. aastani väheneb liidu tööturg igal aastal ligikaudu miljoni inimese võrra. Lisaks tööjõu vähenemisele mõjutab mõnesid piirkondi kolmanda taseme haridusega elanikkonna väike ja stagneerunud osakaal, mistõttu on raske kompenseerida tööjõu kaotust.</w:t>
            </w:r>
            <w:r w:rsidRPr="00510192">
              <w:rPr>
                <w:b/>
                <w:i/>
              </w:rPr>
              <w:t xml:space="preserve"> </w:t>
            </w:r>
            <w:r w:rsidRPr="00510192">
              <w:t xml:space="preserve">Selline olukord </w:t>
            </w:r>
            <w:r w:rsidRPr="00510192">
              <w:rPr>
                <w:b/>
                <w:bCs/>
                <w:i/>
                <w:iCs/>
              </w:rPr>
              <w:t>võib suurendada</w:t>
            </w:r>
            <w:r w:rsidRPr="00510192">
              <w:t xml:space="preserve"> survet liidu sotsiaalse heaolu mudelile, pingestades selle jätkusuutlikkust ja vahendite piisavust. Samuti suurendab see tööjõu ja oskuste nappust tööturul.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r>
    </w:tbl>
    <w:p w14:paraId="294F5E4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4DFC192" w14:textId="77777777" w:rsidR="0085647C" w:rsidRPr="00510192" w:rsidRDefault="0085647C" w:rsidP="0085647C">
      <w:r w:rsidRPr="006960E6">
        <w:rPr>
          <w:rStyle w:val="HideTWBExt"/>
        </w:rPr>
        <w:t>&lt;/AmendB&gt;</w:t>
      </w:r>
    </w:p>
    <w:p w14:paraId="32EC051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108</w:t>
      </w:r>
      <w:r w:rsidRPr="006960E6">
        <w:rPr>
          <w:rStyle w:val="HideTWBExt"/>
          <w:b w:val="0"/>
        </w:rPr>
        <w:t>&lt;/NumAmB&gt;</w:t>
      </w:r>
    </w:p>
    <w:p w14:paraId="238D25B2" w14:textId="77777777" w:rsidR="0085647C" w:rsidRPr="00510192" w:rsidRDefault="0085647C" w:rsidP="0085647C">
      <w:pPr>
        <w:pStyle w:val="NormalBold"/>
      </w:pPr>
      <w:r w:rsidRPr="006960E6">
        <w:rPr>
          <w:rStyle w:val="HideTWBExt"/>
          <w:b w:val="0"/>
        </w:rPr>
        <w:t>&lt;RepeatBlock-By&gt;&lt;Members&gt;</w:t>
      </w:r>
      <w:r w:rsidRPr="00510192">
        <w:t>Jagna Marczułajtis-Walczak, Andrzej Buła</w:t>
      </w:r>
      <w:r w:rsidRPr="006960E6">
        <w:rPr>
          <w:rStyle w:val="HideTWBExt"/>
          <w:b w:val="0"/>
        </w:rPr>
        <w:t>&lt;/Members&gt;</w:t>
      </w:r>
    </w:p>
    <w:p w14:paraId="78EBD050" w14:textId="77777777" w:rsidR="0085647C" w:rsidRPr="00510192" w:rsidRDefault="0085647C" w:rsidP="0085647C">
      <w:pPr>
        <w:pStyle w:val="NormalBold"/>
      </w:pPr>
      <w:r w:rsidRPr="006960E6">
        <w:rPr>
          <w:rStyle w:val="HideTWBExt"/>
          <w:b w:val="0"/>
        </w:rPr>
        <w:t>&lt;/RepeatBlock-By&gt;</w:t>
      </w:r>
    </w:p>
    <w:p w14:paraId="09A3852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138C96A"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5DCB1EB" w14:textId="77777777" w:rsidTr="004B7964">
        <w:trPr>
          <w:trHeight w:hRule="exact" w:val="240"/>
          <w:jc w:val="center"/>
        </w:trPr>
        <w:tc>
          <w:tcPr>
            <w:tcW w:w="9752" w:type="dxa"/>
            <w:gridSpan w:val="2"/>
            <w:tcBorders>
              <w:top w:val="nil"/>
              <w:left w:val="nil"/>
              <w:bottom w:val="nil"/>
              <w:right w:val="nil"/>
            </w:tcBorders>
          </w:tcPr>
          <w:p w14:paraId="5A93DEF1" w14:textId="77777777" w:rsidR="0085647C" w:rsidRPr="00510192" w:rsidRDefault="0085647C" w:rsidP="004B7964"/>
        </w:tc>
      </w:tr>
      <w:tr w:rsidR="0085647C" w:rsidRPr="00510192" w14:paraId="6F8C461C" w14:textId="77777777" w:rsidTr="004B7964">
        <w:trPr>
          <w:trHeight w:val="240"/>
          <w:jc w:val="center"/>
        </w:trPr>
        <w:tc>
          <w:tcPr>
            <w:tcW w:w="4876" w:type="dxa"/>
            <w:tcBorders>
              <w:top w:val="nil"/>
              <w:left w:val="nil"/>
              <w:bottom w:val="nil"/>
              <w:right w:val="nil"/>
            </w:tcBorders>
          </w:tcPr>
          <w:p w14:paraId="2EA2739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9384A6F" w14:textId="77777777" w:rsidR="0085647C" w:rsidRPr="00510192" w:rsidRDefault="0085647C" w:rsidP="004B7964">
            <w:pPr>
              <w:pStyle w:val="AmColumnHeading"/>
            </w:pPr>
            <w:r w:rsidRPr="00510192">
              <w:t>Muudatusettepanek</w:t>
            </w:r>
          </w:p>
        </w:tc>
      </w:tr>
      <w:tr w:rsidR="0085647C" w:rsidRPr="00510192" w14:paraId="1F6C3148" w14:textId="77777777" w:rsidTr="004B7964">
        <w:trPr>
          <w:jc w:val="center"/>
        </w:trPr>
        <w:tc>
          <w:tcPr>
            <w:tcW w:w="4876" w:type="dxa"/>
            <w:tcBorders>
              <w:top w:val="nil"/>
              <w:left w:val="nil"/>
              <w:bottom w:val="nil"/>
              <w:right w:val="nil"/>
            </w:tcBorders>
          </w:tcPr>
          <w:p w14:paraId="736A8C71"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r w:rsidRPr="00510192">
              <w:rPr>
                <w:b/>
                <w:bCs/>
                <w:i/>
                <w:iCs/>
              </w:rPr>
              <w:t>.</w:t>
            </w:r>
          </w:p>
        </w:tc>
        <w:tc>
          <w:tcPr>
            <w:tcW w:w="4876" w:type="dxa"/>
            <w:tcBorders>
              <w:top w:val="nil"/>
              <w:left w:val="nil"/>
              <w:bottom w:val="nil"/>
              <w:right w:val="nil"/>
            </w:tcBorders>
          </w:tcPr>
          <w:p w14:paraId="599AB705"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w:t>
            </w:r>
            <w:r w:rsidRPr="00510192">
              <w:rPr>
                <w:b/>
                <w:bCs/>
                <w:i/>
                <w:iCs/>
              </w:rPr>
              <w:t>(ja nende hooldajate)</w:t>
            </w:r>
            <w:r w:rsidRPr="00510192">
              <w:t xml:space="preserv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w:t>
            </w:r>
            <w:r w:rsidRPr="00510192">
              <w:rPr>
                <w:b/>
                <w:bCs/>
                <w:i/>
                <w:iCs/>
              </w:rPr>
              <w:t>laialdase</w:t>
            </w:r>
            <w:r w:rsidRPr="00510192">
              <w:t xml:space="preserve"> juurdepääsu kvaliteetsele lapsehoiule</w:t>
            </w:r>
            <w:r w:rsidRPr="00510192">
              <w:rPr>
                <w:b/>
                <w:bCs/>
                <w:i/>
                <w:iCs/>
              </w:rPr>
              <w:t>,</w:t>
            </w:r>
            <w:r w:rsidRPr="00510192">
              <w:t xml:space="preserve"> </w:t>
            </w:r>
            <w:r w:rsidRPr="00510192">
              <w:rPr>
                <w:b/>
                <w:bCs/>
                <w:i/>
                <w:iCs/>
              </w:rPr>
              <w:t>juurdepääsu isikliku abistamise teenustele ja juurdepääsu toetatud eluaseme teenustele;</w:t>
            </w:r>
          </w:p>
        </w:tc>
      </w:tr>
    </w:tbl>
    <w:p w14:paraId="14AB514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B5ACF04" w14:textId="77777777" w:rsidR="0085647C" w:rsidRPr="00510192" w:rsidRDefault="0085647C" w:rsidP="0085647C">
      <w:r w:rsidRPr="006960E6">
        <w:rPr>
          <w:rStyle w:val="HideTWBExt"/>
        </w:rPr>
        <w:t>&lt;/AmendB&gt;</w:t>
      </w:r>
    </w:p>
    <w:p w14:paraId="549B553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109</w:t>
      </w:r>
      <w:r w:rsidRPr="006960E6">
        <w:rPr>
          <w:rStyle w:val="HideTWBExt"/>
          <w:b w:val="0"/>
        </w:rPr>
        <w:t>&lt;/NumAmB&gt;</w:t>
      </w:r>
    </w:p>
    <w:p w14:paraId="6621C838"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390AFBFD" w14:textId="77777777" w:rsidR="0085647C" w:rsidRPr="00510192" w:rsidRDefault="0085647C" w:rsidP="0085647C">
      <w:pPr>
        <w:pStyle w:val="NormalBold"/>
      </w:pPr>
      <w:r w:rsidRPr="006960E6">
        <w:rPr>
          <w:rStyle w:val="HideTWBExt"/>
          <w:b w:val="0"/>
        </w:rPr>
        <w:t>&lt;/RepeatBlock-By&gt;</w:t>
      </w:r>
    </w:p>
    <w:p w14:paraId="7571E51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D6F58F6"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30BF472" w14:textId="77777777" w:rsidTr="004B7964">
        <w:trPr>
          <w:trHeight w:hRule="exact" w:val="240"/>
          <w:jc w:val="center"/>
        </w:trPr>
        <w:tc>
          <w:tcPr>
            <w:tcW w:w="9752" w:type="dxa"/>
            <w:gridSpan w:val="2"/>
            <w:tcBorders>
              <w:top w:val="nil"/>
              <w:left w:val="nil"/>
              <w:bottom w:val="nil"/>
              <w:right w:val="nil"/>
            </w:tcBorders>
          </w:tcPr>
          <w:p w14:paraId="23B49D86" w14:textId="77777777" w:rsidR="0085647C" w:rsidRPr="00510192" w:rsidRDefault="0085647C" w:rsidP="004B7964"/>
        </w:tc>
      </w:tr>
      <w:tr w:rsidR="0085647C" w:rsidRPr="00510192" w14:paraId="562F20E2" w14:textId="77777777" w:rsidTr="004B7964">
        <w:trPr>
          <w:trHeight w:val="240"/>
          <w:jc w:val="center"/>
        </w:trPr>
        <w:tc>
          <w:tcPr>
            <w:tcW w:w="4876" w:type="dxa"/>
            <w:tcBorders>
              <w:top w:val="nil"/>
              <w:left w:val="nil"/>
              <w:bottom w:val="nil"/>
              <w:right w:val="nil"/>
            </w:tcBorders>
          </w:tcPr>
          <w:p w14:paraId="5CADA04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BEB1FC9" w14:textId="77777777" w:rsidR="0085647C" w:rsidRPr="00510192" w:rsidRDefault="0085647C" w:rsidP="004B7964">
            <w:pPr>
              <w:pStyle w:val="AmColumnHeading"/>
            </w:pPr>
            <w:r w:rsidRPr="00510192">
              <w:t>Muudatusettepanek</w:t>
            </w:r>
          </w:p>
        </w:tc>
      </w:tr>
      <w:tr w:rsidR="0085647C" w:rsidRPr="00510192" w14:paraId="6EE07DE6" w14:textId="77777777" w:rsidTr="004B7964">
        <w:trPr>
          <w:jc w:val="center"/>
        </w:trPr>
        <w:tc>
          <w:tcPr>
            <w:tcW w:w="4876" w:type="dxa"/>
            <w:tcBorders>
              <w:top w:val="nil"/>
              <w:left w:val="nil"/>
              <w:bottom w:val="nil"/>
              <w:right w:val="nil"/>
            </w:tcBorders>
          </w:tcPr>
          <w:p w14:paraId="690D6726"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423B0FF8"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w:t>
            </w:r>
            <w:r w:rsidRPr="00510192">
              <w:rPr>
                <w:b/>
                <w:bCs/>
                <w:i/>
                <w:iCs/>
              </w:rPr>
              <w:t>, väheste oskustega isikute,</w:t>
            </w:r>
            <w:r w:rsidRPr="00510192">
              <w:t xml:space="preserve"> </w:t>
            </w:r>
            <w:r w:rsidRPr="00510192">
              <w:rPr>
                <w:b/>
                <w:bCs/>
                <w:i/>
                <w:iCs/>
              </w:rPr>
              <w:t>kõrge</w:t>
            </w:r>
            <w:r w:rsidRPr="00510192">
              <w:rPr>
                <w:b/>
                <w:bCs/>
              </w:rPr>
              <w:t xml:space="preserve"> </w:t>
            </w:r>
            <w:r w:rsidRPr="00510192">
              <w:rPr>
                <w:b/>
                <w:bCs/>
                <w:i/>
                <w:iCs/>
              </w:rPr>
              <w:t>vanuse alusel diskrimineeritud või sotsiaalselt tõrjutud isikute</w:t>
            </w:r>
            <w:r w:rsidRPr="00510192">
              <w:t xml:space="preserv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r>
    </w:tbl>
    <w:p w14:paraId="354AD47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2C5D970" w14:textId="77777777" w:rsidR="0085647C" w:rsidRPr="00510192" w:rsidRDefault="0085647C" w:rsidP="0085647C">
      <w:r w:rsidRPr="006960E6">
        <w:rPr>
          <w:rStyle w:val="HideTWBExt"/>
        </w:rPr>
        <w:t>&lt;/AmendB&gt;</w:t>
      </w:r>
    </w:p>
    <w:p w14:paraId="3470E41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110</w:t>
      </w:r>
      <w:r w:rsidRPr="006960E6">
        <w:rPr>
          <w:rStyle w:val="HideTWBExt"/>
          <w:b w:val="0"/>
        </w:rPr>
        <w:t>&lt;/NumAmB&gt;</w:t>
      </w:r>
    </w:p>
    <w:p w14:paraId="69EC44A3"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28122295" w14:textId="77777777" w:rsidR="0085647C" w:rsidRPr="00510192" w:rsidRDefault="0085647C" w:rsidP="0085647C">
      <w:pPr>
        <w:pStyle w:val="NormalBold"/>
      </w:pPr>
      <w:r w:rsidRPr="006960E6">
        <w:rPr>
          <w:rStyle w:val="HideTWBExt"/>
          <w:b w:val="0"/>
        </w:rPr>
        <w:t>&lt;/RepeatBlock-By&gt;</w:t>
      </w:r>
    </w:p>
    <w:p w14:paraId="5AC5659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1D6A220"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5D6D660" w14:textId="77777777" w:rsidTr="004B7964">
        <w:trPr>
          <w:trHeight w:hRule="exact" w:val="240"/>
          <w:jc w:val="center"/>
        </w:trPr>
        <w:tc>
          <w:tcPr>
            <w:tcW w:w="9752" w:type="dxa"/>
            <w:gridSpan w:val="2"/>
            <w:tcBorders>
              <w:top w:val="nil"/>
              <w:left w:val="nil"/>
              <w:bottom w:val="nil"/>
              <w:right w:val="nil"/>
            </w:tcBorders>
          </w:tcPr>
          <w:p w14:paraId="02168AC8" w14:textId="77777777" w:rsidR="0085647C" w:rsidRPr="00510192" w:rsidRDefault="0085647C" w:rsidP="004B7964"/>
        </w:tc>
      </w:tr>
      <w:tr w:rsidR="0085647C" w:rsidRPr="00510192" w14:paraId="20ACC0DE" w14:textId="77777777" w:rsidTr="004B7964">
        <w:trPr>
          <w:trHeight w:val="240"/>
          <w:jc w:val="center"/>
        </w:trPr>
        <w:tc>
          <w:tcPr>
            <w:tcW w:w="4876" w:type="dxa"/>
            <w:tcBorders>
              <w:top w:val="nil"/>
              <w:left w:val="nil"/>
              <w:bottom w:val="nil"/>
              <w:right w:val="nil"/>
            </w:tcBorders>
          </w:tcPr>
          <w:p w14:paraId="0DEAF1C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94B168C" w14:textId="77777777" w:rsidR="0085647C" w:rsidRPr="00510192" w:rsidRDefault="0085647C" w:rsidP="004B7964">
            <w:pPr>
              <w:pStyle w:val="AmColumnHeading"/>
            </w:pPr>
            <w:r w:rsidRPr="00510192">
              <w:t>Muudatusettepanek</w:t>
            </w:r>
          </w:p>
        </w:tc>
      </w:tr>
      <w:tr w:rsidR="0085647C" w:rsidRPr="00510192" w14:paraId="7ABFA0D6" w14:textId="77777777" w:rsidTr="004B7964">
        <w:trPr>
          <w:jc w:val="center"/>
        </w:trPr>
        <w:tc>
          <w:tcPr>
            <w:tcW w:w="4876" w:type="dxa"/>
            <w:tcBorders>
              <w:top w:val="nil"/>
              <w:left w:val="nil"/>
              <w:bottom w:val="nil"/>
              <w:right w:val="nil"/>
            </w:tcBorders>
          </w:tcPr>
          <w:p w14:paraId="1E6FCD7B"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422AB070"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w:t>
            </w:r>
            <w:r w:rsidRPr="00510192">
              <w:rPr>
                <w:b/>
                <w:bCs/>
                <w:i/>
                <w:iCs/>
              </w:rPr>
              <w:t>ja rändetaustaga</w:t>
            </w:r>
            <w:r w:rsidRPr="00510192">
              <w:t xml:space="preserve"> kogukondade tööturul osalemise suurendamist ning aitama tööandjatel leida vabade töökohtade jaoks õigeid inimesi, looma eakamatele töötajatele asjakohaste tööturu- ja töökohameetmete abil rohkem võimalusi, tagama </w:t>
            </w:r>
            <w:r w:rsidRPr="00510192">
              <w:rPr>
                <w:b/>
                <w:bCs/>
                <w:i/>
                <w:iCs/>
              </w:rPr>
              <w:t>oskuste ja elukestva õppe poliitika</w:t>
            </w:r>
            <w:r w:rsidRPr="00510192">
              <w:t xml:space="preserve"> kvalifitseeritud tööjõu</w:t>
            </w:r>
            <w:r w:rsidRPr="00510192">
              <w:rPr>
                <w:b/>
                <w:bCs/>
                <w:i/>
                <w:iCs/>
              </w:rPr>
              <w:t xml:space="preserve"> tagamiseks</w:t>
            </w:r>
            <w:r w:rsidRPr="00510192">
              <w:t xml:space="preserve">, mis suudab lahendada suuri ühiskondlikke probleeme </w:t>
            </w:r>
            <w:r w:rsidRPr="00510192">
              <w:rPr>
                <w:b/>
                <w:bCs/>
                <w:i/>
                <w:iCs/>
              </w:rPr>
              <w:t>ja töökoha muutusi</w:t>
            </w:r>
            <w:r w:rsidRPr="00510192">
              <w:t xml:space="preserve">, ning hõlbustama töö- ja pereelu ühitamist, sealhulgas tagades juurdepääsu kvaliteetsele </w:t>
            </w:r>
            <w:r w:rsidRPr="00510192">
              <w:rPr>
                <w:b/>
                <w:bCs/>
                <w:i/>
                <w:iCs/>
              </w:rPr>
              <w:t>ja taskukohasele</w:t>
            </w:r>
            <w:r w:rsidRPr="00510192">
              <w:t xml:space="preserve"> lapsehoiule.</w:t>
            </w:r>
          </w:p>
        </w:tc>
      </w:tr>
    </w:tbl>
    <w:p w14:paraId="248A1E0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1AE450F" w14:textId="77777777" w:rsidR="0085647C" w:rsidRPr="00510192" w:rsidRDefault="0085647C" w:rsidP="0085647C">
      <w:r w:rsidRPr="006960E6">
        <w:rPr>
          <w:rStyle w:val="HideTWBExt"/>
        </w:rPr>
        <w:t>&lt;/AmendB&gt;</w:t>
      </w:r>
    </w:p>
    <w:p w14:paraId="64B02A2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111</w:t>
      </w:r>
      <w:r w:rsidRPr="006960E6">
        <w:rPr>
          <w:rStyle w:val="HideTWBExt"/>
          <w:b w:val="0"/>
        </w:rPr>
        <w:t>&lt;/NumAmB&gt;</w:t>
      </w:r>
    </w:p>
    <w:p w14:paraId="554CF8FF" w14:textId="77777777" w:rsidR="0085647C" w:rsidRPr="00510192" w:rsidRDefault="0085647C" w:rsidP="0085647C">
      <w:pPr>
        <w:pStyle w:val="NormalBold"/>
      </w:pPr>
      <w:r w:rsidRPr="006960E6">
        <w:rPr>
          <w:rStyle w:val="HideTWBExt"/>
          <w:b w:val="0"/>
        </w:rPr>
        <w:t>&lt;RepeatBlock-By&gt;&lt;Members&gt;</w:t>
      </w:r>
      <w:r w:rsidRPr="00510192">
        <w:t>David Casa</w:t>
      </w:r>
      <w:r w:rsidRPr="006960E6">
        <w:rPr>
          <w:rStyle w:val="HideTWBExt"/>
          <w:b w:val="0"/>
        </w:rPr>
        <w:t>&lt;/Members&gt;</w:t>
      </w:r>
    </w:p>
    <w:p w14:paraId="04F933A5" w14:textId="77777777" w:rsidR="0085647C" w:rsidRPr="00510192" w:rsidRDefault="0085647C" w:rsidP="0085647C">
      <w:pPr>
        <w:pStyle w:val="NormalBold"/>
      </w:pPr>
      <w:r w:rsidRPr="006960E6">
        <w:rPr>
          <w:rStyle w:val="HideTWBExt"/>
          <w:b w:val="0"/>
        </w:rPr>
        <w:t>&lt;/RepeatBlock-By&gt;</w:t>
      </w:r>
    </w:p>
    <w:p w14:paraId="673EEEB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459085E"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6E4CA5C" w14:textId="77777777" w:rsidTr="004B7964">
        <w:trPr>
          <w:trHeight w:hRule="exact" w:val="240"/>
          <w:jc w:val="center"/>
        </w:trPr>
        <w:tc>
          <w:tcPr>
            <w:tcW w:w="9752" w:type="dxa"/>
            <w:gridSpan w:val="2"/>
            <w:tcBorders>
              <w:top w:val="nil"/>
              <w:left w:val="nil"/>
              <w:bottom w:val="nil"/>
              <w:right w:val="nil"/>
            </w:tcBorders>
          </w:tcPr>
          <w:p w14:paraId="16A30433" w14:textId="77777777" w:rsidR="0085647C" w:rsidRPr="00510192" w:rsidRDefault="0085647C" w:rsidP="004B7964"/>
        </w:tc>
      </w:tr>
      <w:tr w:rsidR="0085647C" w:rsidRPr="00510192" w14:paraId="204A1B29" w14:textId="77777777" w:rsidTr="004B7964">
        <w:trPr>
          <w:trHeight w:val="240"/>
          <w:jc w:val="center"/>
        </w:trPr>
        <w:tc>
          <w:tcPr>
            <w:tcW w:w="4876" w:type="dxa"/>
            <w:tcBorders>
              <w:top w:val="nil"/>
              <w:left w:val="nil"/>
              <w:bottom w:val="nil"/>
              <w:right w:val="nil"/>
            </w:tcBorders>
          </w:tcPr>
          <w:p w14:paraId="1233D6E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9C75D10" w14:textId="77777777" w:rsidR="0085647C" w:rsidRPr="00510192" w:rsidRDefault="0085647C" w:rsidP="004B7964">
            <w:pPr>
              <w:pStyle w:val="AmColumnHeading"/>
            </w:pPr>
            <w:r w:rsidRPr="00510192">
              <w:t>Muudatusettepanek</w:t>
            </w:r>
          </w:p>
        </w:tc>
      </w:tr>
      <w:tr w:rsidR="0085647C" w:rsidRPr="00510192" w14:paraId="72A840F1" w14:textId="77777777" w:rsidTr="004B7964">
        <w:trPr>
          <w:jc w:val="center"/>
        </w:trPr>
        <w:tc>
          <w:tcPr>
            <w:tcW w:w="4876" w:type="dxa"/>
            <w:tcBorders>
              <w:top w:val="nil"/>
              <w:left w:val="nil"/>
              <w:bottom w:val="nil"/>
              <w:right w:val="nil"/>
            </w:tcBorders>
          </w:tcPr>
          <w:p w14:paraId="5600C065"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w:t>
            </w:r>
            <w:r w:rsidRPr="00510192">
              <w:rPr>
                <w:b/>
                <w:bCs/>
                <w:i/>
                <w:iCs/>
              </w:rPr>
              <w:t>kvaliteetsele lapsehoiule</w:t>
            </w:r>
            <w:r w:rsidRPr="00510192">
              <w:t>.</w:t>
            </w:r>
          </w:p>
        </w:tc>
        <w:tc>
          <w:tcPr>
            <w:tcW w:w="4876" w:type="dxa"/>
            <w:tcBorders>
              <w:top w:val="nil"/>
              <w:left w:val="nil"/>
              <w:bottom w:val="nil"/>
              <w:right w:val="nil"/>
            </w:tcBorders>
          </w:tcPr>
          <w:p w14:paraId="75E1CDFC"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w:t>
            </w:r>
            <w:r w:rsidRPr="00510192">
              <w:rPr>
                <w:b/>
                <w:bCs/>
                <w:i/>
                <w:iCs/>
              </w:rPr>
              <w:t>kvaliteetsetele lapsehoiu-, pikaajalise hoolduse ja puuetega inimeste kaasamise teenustele ning toetades mitteametlikke hooldajaid</w:t>
            </w:r>
            <w:r w:rsidRPr="00510192">
              <w:t>.</w:t>
            </w:r>
          </w:p>
        </w:tc>
      </w:tr>
    </w:tbl>
    <w:p w14:paraId="3BD05C4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3700972" w14:textId="77777777" w:rsidR="0085647C" w:rsidRPr="00510192" w:rsidRDefault="0085647C" w:rsidP="0085647C">
      <w:r w:rsidRPr="006960E6">
        <w:rPr>
          <w:rStyle w:val="HideTWBExt"/>
        </w:rPr>
        <w:t>&lt;/AmendB&gt;</w:t>
      </w:r>
    </w:p>
    <w:p w14:paraId="3EB823C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112</w:t>
      </w:r>
      <w:r w:rsidRPr="006960E6">
        <w:rPr>
          <w:rStyle w:val="HideTWBExt"/>
          <w:b w:val="0"/>
        </w:rPr>
        <w:t>&lt;/NumAmB&gt;</w:t>
      </w:r>
    </w:p>
    <w:p w14:paraId="3941071F"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0EBAFFD7" w14:textId="77777777" w:rsidR="0085647C" w:rsidRPr="00510192" w:rsidRDefault="0085647C" w:rsidP="0085647C">
      <w:pPr>
        <w:pStyle w:val="NormalBold"/>
      </w:pPr>
      <w:r w:rsidRPr="006960E6">
        <w:rPr>
          <w:rStyle w:val="HideTWBExt"/>
          <w:b w:val="0"/>
        </w:rPr>
        <w:t>&lt;/RepeatBlock-By&gt;</w:t>
      </w:r>
    </w:p>
    <w:p w14:paraId="36F58AD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4DC0245"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C44C260" w14:textId="77777777" w:rsidTr="004B7964">
        <w:trPr>
          <w:trHeight w:hRule="exact" w:val="240"/>
          <w:jc w:val="center"/>
        </w:trPr>
        <w:tc>
          <w:tcPr>
            <w:tcW w:w="9752" w:type="dxa"/>
            <w:gridSpan w:val="2"/>
            <w:tcBorders>
              <w:top w:val="nil"/>
              <w:left w:val="nil"/>
              <w:bottom w:val="nil"/>
              <w:right w:val="nil"/>
            </w:tcBorders>
          </w:tcPr>
          <w:p w14:paraId="074FD255" w14:textId="77777777" w:rsidR="0085647C" w:rsidRPr="00510192" w:rsidRDefault="0085647C" w:rsidP="004B7964"/>
        </w:tc>
      </w:tr>
      <w:tr w:rsidR="0085647C" w:rsidRPr="00510192" w14:paraId="53027D13" w14:textId="77777777" w:rsidTr="004B7964">
        <w:trPr>
          <w:trHeight w:val="240"/>
          <w:jc w:val="center"/>
        </w:trPr>
        <w:tc>
          <w:tcPr>
            <w:tcW w:w="4876" w:type="dxa"/>
            <w:tcBorders>
              <w:top w:val="nil"/>
              <w:left w:val="nil"/>
              <w:bottom w:val="nil"/>
              <w:right w:val="nil"/>
            </w:tcBorders>
          </w:tcPr>
          <w:p w14:paraId="14E198E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DB34FA0" w14:textId="77777777" w:rsidR="0085647C" w:rsidRPr="00510192" w:rsidRDefault="0085647C" w:rsidP="004B7964">
            <w:pPr>
              <w:pStyle w:val="AmColumnHeading"/>
            </w:pPr>
            <w:r w:rsidRPr="00510192">
              <w:t>Muudatusettepanek</w:t>
            </w:r>
          </w:p>
        </w:tc>
      </w:tr>
      <w:tr w:rsidR="0085647C" w:rsidRPr="00510192" w14:paraId="0CE67BAA" w14:textId="77777777" w:rsidTr="004B7964">
        <w:trPr>
          <w:jc w:val="center"/>
        </w:trPr>
        <w:tc>
          <w:tcPr>
            <w:tcW w:w="4876" w:type="dxa"/>
            <w:tcBorders>
              <w:top w:val="nil"/>
              <w:left w:val="nil"/>
              <w:bottom w:val="nil"/>
              <w:right w:val="nil"/>
            </w:tcBorders>
          </w:tcPr>
          <w:p w14:paraId="2185147A"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096F463E"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w:t>
            </w:r>
            <w:r w:rsidRPr="00510192">
              <w:rPr>
                <w:b/>
                <w:i/>
              </w:rPr>
              <w:t>, töökohtade puudusega piirkondades või kahjustatud piirkondades elavate inimeste</w:t>
            </w:r>
            <w:r w:rsidRPr="00510192">
              <w:t xml:space="preserv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r>
    </w:tbl>
    <w:p w14:paraId="0122D2A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2FF7CC06" w14:textId="77777777" w:rsidR="0085647C" w:rsidRPr="00510192" w:rsidRDefault="0085647C" w:rsidP="0085647C">
      <w:r w:rsidRPr="006960E6">
        <w:rPr>
          <w:rStyle w:val="HideTWBExt"/>
        </w:rPr>
        <w:t>&lt;/AmendB&gt;</w:t>
      </w:r>
    </w:p>
    <w:p w14:paraId="34D9D5C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113</w:t>
      </w:r>
      <w:r w:rsidRPr="006960E6">
        <w:rPr>
          <w:rStyle w:val="HideTWBExt"/>
          <w:b w:val="0"/>
        </w:rPr>
        <w:t>&lt;/NumAmB&gt;</w:t>
      </w:r>
    </w:p>
    <w:p w14:paraId="23EBAB15" w14:textId="77777777" w:rsidR="0085647C" w:rsidRPr="00510192" w:rsidRDefault="0085647C" w:rsidP="0085647C">
      <w:pPr>
        <w:pStyle w:val="NormalBold"/>
      </w:pPr>
      <w:r w:rsidRPr="006960E6">
        <w:rPr>
          <w:rStyle w:val="HideTWBExt"/>
          <w:b w:val="0"/>
        </w:rPr>
        <w:t>&lt;RepeatBlock-By&gt;&lt;Members&gt;</w:t>
      </w:r>
      <w:r w:rsidRPr="00510192">
        <w:t>Andrzej Buła, Jagna Marczułajtis-Walczak</w:t>
      </w:r>
      <w:r w:rsidRPr="006960E6">
        <w:rPr>
          <w:rStyle w:val="HideTWBExt"/>
          <w:b w:val="0"/>
        </w:rPr>
        <w:t>&lt;/Members&gt;</w:t>
      </w:r>
    </w:p>
    <w:p w14:paraId="230F1268" w14:textId="77777777" w:rsidR="0085647C" w:rsidRPr="00510192" w:rsidRDefault="0085647C" w:rsidP="0085647C">
      <w:pPr>
        <w:pStyle w:val="NormalBold"/>
      </w:pPr>
      <w:r w:rsidRPr="006960E6">
        <w:rPr>
          <w:rStyle w:val="HideTWBExt"/>
          <w:b w:val="0"/>
        </w:rPr>
        <w:t>&lt;/RepeatBlock-By&gt;</w:t>
      </w:r>
    </w:p>
    <w:p w14:paraId="1441E81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F7178B2" w14:textId="77777777" w:rsidR="0085647C" w:rsidRPr="00510192" w:rsidRDefault="0085647C" w:rsidP="0085647C">
      <w:pPr>
        <w:pStyle w:val="NormalBold"/>
      </w:pPr>
      <w:r w:rsidRPr="006960E6">
        <w:rPr>
          <w:rStyle w:val="HideTWBExt"/>
          <w:b w:val="0"/>
        </w:rPr>
        <w:t>&lt;Article&gt;</w:t>
      </w:r>
      <w:r w:rsidRPr="00510192">
        <w:t>Põhjendus 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4C70441" w14:textId="77777777" w:rsidTr="004B7964">
        <w:trPr>
          <w:trHeight w:hRule="exact" w:val="240"/>
          <w:jc w:val="center"/>
        </w:trPr>
        <w:tc>
          <w:tcPr>
            <w:tcW w:w="9752" w:type="dxa"/>
            <w:gridSpan w:val="2"/>
            <w:tcBorders>
              <w:top w:val="nil"/>
              <w:left w:val="nil"/>
              <w:bottom w:val="nil"/>
              <w:right w:val="nil"/>
            </w:tcBorders>
          </w:tcPr>
          <w:p w14:paraId="7F30234C" w14:textId="77777777" w:rsidR="0085647C" w:rsidRPr="00510192" w:rsidRDefault="0085647C" w:rsidP="004B7964"/>
        </w:tc>
      </w:tr>
      <w:tr w:rsidR="0085647C" w:rsidRPr="00510192" w14:paraId="0048A849" w14:textId="77777777" w:rsidTr="004B7964">
        <w:trPr>
          <w:trHeight w:val="240"/>
          <w:jc w:val="center"/>
        </w:trPr>
        <w:tc>
          <w:tcPr>
            <w:tcW w:w="4876" w:type="dxa"/>
            <w:tcBorders>
              <w:top w:val="nil"/>
              <w:left w:val="nil"/>
              <w:bottom w:val="nil"/>
              <w:right w:val="nil"/>
            </w:tcBorders>
          </w:tcPr>
          <w:p w14:paraId="11FB365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D5F68E9" w14:textId="77777777" w:rsidR="0085647C" w:rsidRPr="00510192" w:rsidRDefault="0085647C" w:rsidP="004B7964">
            <w:pPr>
              <w:pStyle w:val="AmColumnHeading"/>
            </w:pPr>
            <w:r w:rsidRPr="00510192">
              <w:t>Muudatusettepanek</w:t>
            </w:r>
          </w:p>
        </w:tc>
      </w:tr>
      <w:tr w:rsidR="0085647C" w:rsidRPr="00510192" w14:paraId="43B1F76A" w14:textId="77777777" w:rsidTr="004B7964">
        <w:trPr>
          <w:jc w:val="center"/>
        </w:trPr>
        <w:tc>
          <w:tcPr>
            <w:tcW w:w="4876" w:type="dxa"/>
            <w:tcBorders>
              <w:top w:val="nil"/>
              <w:left w:val="nil"/>
              <w:bottom w:val="nil"/>
              <w:right w:val="nil"/>
            </w:tcBorders>
          </w:tcPr>
          <w:p w14:paraId="7E6CB2E3"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w:t>
            </w:r>
          </w:p>
        </w:tc>
        <w:tc>
          <w:tcPr>
            <w:tcW w:w="4876" w:type="dxa"/>
            <w:tcBorders>
              <w:top w:val="nil"/>
              <w:left w:val="nil"/>
              <w:bottom w:val="nil"/>
              <w:right w:val="nil"/>
            </w:tcBorders>
          </w:tcPr>
          <w:p w14:paraId="2B179B6A" w14:textId="77777777" w:rsidR="0085647C" w:rsidRPr="00510192" w:rsidRDefault="0085647C" w:rsidP="004B7964">
            <w:pPr>
              <w:pStyle w:val="Normal6a"/>
            </w:pPr>
            <w:r w:rsidRPr="00510192">
              <w:t>(6)</w:t>
            </w:r>
            <w:r w:rsidRPr="00510192">
              <w:tab/>
              <w:t xml:space="preserve">Kuni 2040. aastani väheneb liidu tööturg igal aastal ligikaudu miljoni inimese võrra. Lisaks tööjõu vähenemisele mõjutab mõnesid piirkondi kolmanda taseme haridusega elanikkonna väike ja stagneerunud osakaal, mistõttu on raske kompenseerida tööjõu kaotust suurema tööviljakusega. Selline olukord suurendab survet liidu sotsiaalse heaolu mudelile, pingestades selle jätkusuutlikkust ja vahendite piisavust. Samuti suurendab see tööjõu ja oskuste nappust tööturul, mis pärsib majanduskasvu ja konkurentsivõimet. Mõnes sektoris võib see avaldada survet tööjõukuludele. Seepärast peab </w:t>
            </w:r>
            <w:proofErr w:type="spellStart"/>
            <w:r w:rsidRPr="00510192">
              <w:t>ESFi</w:t>
            </w:r>
            <w:proofErr w:type="spellEnd"/>
            <w:r w:rsidRPr="00510192">
              <w:t xml:space="preserve"> kaudu toetama eelkõige naiste ja noorte, puuetega inimeste ja </w:t>
            </w:r>
            <w:proofErr w:type="spellStart"/>
            <w:r w:rsidRPr="00510192">
              <w:t>roma</w:t>
            </w:r>
            <w:proofErr w:type="spellEnd"/>
            <w:r w:rsidRPr="00510192">
              <w:t xml:space="preserve"> kogukondade tööturul osalemise suurendamist ning aitama tööandjatel leida vabade töökohtade jaoks õigeid inimesi, looma eakamatele töötajatele asjakohaste tööturu- ja töökohameetmete abil rohkem võimalusi, tagama kvalifitseeritud tööjõu, mis suudab lahendada suuri ühiskondlikke probleeme, ning hõlbustama töö- ja pereelu ühitamist, sealhulgas tagades juurdepääsu kvaliteetsele lapsehoiule </w:t>
            </w:r>
            <w:r w:rsidRPr="00510192">
              <w:rPr>
                <w:b/>
                <w:bCs/>
                <w:i/>
                <w:iCs/>
              </w:rPr>
              <w:t>ja eakate hooldusele</w:t>
            </w:r>
            <w:r w:rsidRPr="00510192">
              <w:t>.</w:t>
            </w:r>
          </w:p>
        </w:tc>
      </w:tr>
    </w:tbl>
    <w:p w14:paraId="1D6D896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{PL}</w:t>
      </w:r>
      <w:proofErr w:type="spellStart"/>
      <w:r w:rsidRPr="00510192">
        <w:t>pl</w:t>
      </w:r>
      <w:proofErr w:type="spellEnd"/>
      <w:r w:rsidRPr="006960E6">
        <w:rPr>
          <w:rStyle w:val="HideTWBExt"/>
        </w:rPr>
        <w:t>&lt;/Original&gt;</w:t>
      </w:r>
    </w:p>
    <w:p w14:paraId="0E3D23D7" w14:textId="77777777" w:rsidR="0085647C" w:rsidRPr="00510192" w:rsidRDefault="0085647C" w:rsidP="0085647C">
      <w:r w:rsidRPr="006960E6">
        <w:rPr>
          <w:rStyle w:val="HideTWBExt"/>
        </w:rPr>
        <w:t>&lt;/AmendB&gt;</w:t>
      </w:r>
    </w:p>
    <w:p w14:paraId="5F99A67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114</w:t>
      </w:r>
      <w:r w:rsidRPr="006960E6">
        <w:rPr>
          <w:rStyle w:val="HideTWBExt"/>
          <w:b w:val="0"/>
        </w:rPr>
        <w:t>&lt;/NumAmB&gt;</w:t>
      </w:r>
    </w:p>
    <w:p w14:paraId="2494065D"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5DC4DD2C" w14:textId="77777777" w:rsidR="0085647C" w:rsidRPr="00510192" w:rsidRDefault="0085647C" w:rsidP="0085647C">
      <w:pPr>
        <w:pStyle w:val="NormalBold"/>
      </w:pPr>
      <w:r w:rsidRPr="006960E6">
        <w:rPr>
          <w:rStyle w:val="HideTWBExt"/>
          <w:b w:val="0"/>
        </w:rPr>
        <w:t>&lt;/RepeatBlock-By&gt;</w:t>
      </w:r>
    </w:p>
    <w:p w14:paraId="6465D47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1941619" w14:textId="77777777" w:rsidR="0085647C" w:rsidRPr="00510192" w:rsidRDefault="0085647C" w:rsidP="0085647C">
      <w:pPr>
        <w:pStyle w:val="NormalBold"/>
      </w:pPr>
      <w:r w:rsidRPr="006960E6">
        <w:rPr>
          <w:rStyle w:val="HideTWBExt"/>
          <w:b w:val="0"/>
        </w:rPr>
        <w:t>&lt;Article&gt;</w:t>
      </w:r>
      <w:r w:rsidRPr="00510192">
        <w:t>Põhjendus 6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DFADF12" w14:textId="77777777" w:rsidTr="004B7964">
        <w:trPr>
          <w:trHeight w:hRule="exact" w:val="240"/>
          <w:jc w:val="center"/>
        </w:trPr>
        <w:tc>
          <w:tcPr>
            <w:tcW w:w="9752" w:type="dxa"/>
            <w:gridSpan w:val="2"/>
            <w:tcBorders>
              <w:top w:val="nil"/>
              <w:left w:val="nil"/>
              <w:bottom w:val="nil"/>
              <w:right w:val="nil"/>
            </w:tcBorders>
          </w:tcPr>
          <w:p w14:paraId="19207A27" w14:textId="77777777" w:rsidR="0085647C" w:rsidRPr="00510192" w:rsidRDefault="0085647C" w:rsidP="004B7964"/>
        </w:tc>
      </w:tr>
      <w:tr w:rsidR="0085647C" w:rsidRPr="00510192" w14:paraId="42E56BAD" w14:textId="77777777" w:rsidTr="004B7964">
        <w:trPr>
          <w:trHeight w:val="240"/>
          <w:jc w:val="center"/>
        </w:trPr>
        <w:tc>
          <w:tcPr>
            <w:tcW w:w="4876" w:type="dxa"/>
            <w:tcBorders>
              <w:top w:val="nil"/>
              <w:left w:val="nil"/>
              <w:bottom w:val="nil"/>
              <w:right w:val="nil"/>
            </w:tcBorders>
          </w:tcPr>
          <w:p w14:paraId="6C4C722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BC44059" w14:textId="77777777" w:rsidR="0085647C" w:rsidRPr="00510192" w:rsidRDefault="0085647C" w:rsidP="004B7964">
            <w:pPr>
              <w:pStyle w:val="AmColumnHeading"/>
            </w:pPr>
            <w:r w:rsidRPr="00510192">
              <w:t>Muudatusettepanek</w:t>
            </w:r>
          </w:p>
        </w:tc>
      </w:tr>
      <w:tr w:rsidR="0085647C" w:rsidRPr="00510192" w14:paraId="22AC005F" w14:textId="77777777" w:rsidTr="004B7964">
        <w:trPr>
          <w:jc w:val="center"/>
        </w:trPr>
        <w:tc>
          <w:tcPr>
            <w:tcW w:w="4876" w:type="dxa"/>
            <w:tcBorders>
              <w:top w:val="nil"/>
              <w:left w:val="nil"/>
              <w:bottom w:val="nil"/>
              <w:right w:val="nil"/>
            </w:tcBorders>
          </w:tcPr>
          <w:p w14:paraId="7660A16A" w14:textId="77777777" w:rsidR="0085647C" w:rsidRPr="00510192" w:rsidRDefault="0085647C" w:rsidP="004B7964">
            <w:pPr>
              <w:pStyle w:val="Normal6a"/>
            </w:pPr>
          </w:p>
        </w:tc>
        <w:tc>
          <w:tcPr>
            <w:tcW w:w="4876" w:type="dxa"/>
            <w:tcBorders>
              <w:top w:val="nil"/>
              <w:left w:val="nil"/>
              <w:bottom w:val="nil"/>
              <w:right w:val="nil"/>
            </w:tcBorders>
          </w:tcPr>
          <w:p w14:paraId="741D49FA" w14:textId="77777777" w:rsidR="0085647C" w:rsidRPr="00510192" w:rsidRDefault="0085647C" w:rsidP="004B7964">
            <w:pPr>
              <w:pStyle w:val="Normal6a"/>
            </w:pPr>
            <w:r w:rsidRPr="00510192">
              <w:rPr>
                <w:b/>
                <w:i/>
              </w:rPr>
              <w:t>(6a)</w:t>
            </w:r>
            <w:r w:rsidRPr="00510192">
              <w:tab/>
            </w:r>
            <w:r w:rsidRPr="00510192">
              <w:rPr>
                <w:b/>
                <w:i/>
              </w:rPr>
              <w:t xml:space="preserve">Kolmanda taseme kutseharidus, mis vastab </w:t>
            </w:r>
            <w:proofErr w:type="spellStart"/>
            <w:r w:rsidRPr="00510192">
              <w:rPr>
                <w:b/>
                <w:i/>
              </w:rPr>
              <w:t>ISCEDi</w:t>
            </w:r>
            <w:proofErr w:type="spellEnd"/>
            <w:r w:rsidRPr="00510192">
              <w:rPr>
                <w:b/>
                <w:i/>
              </w:rPr>
              <w:t xml:space="preserve"> järgi 5. tasemele ning </w:t>
            </w:r>
            <w:proofErr w:type="spellStart"/>
            <w:r w:rsidRPr="00510192">
              <w:rPr>
                <w:b/>
                <w:i/>
              </w:rPr>
              <w:t>EQFi</w:t>
            </w:r>
            <w:proofErr w:type="spellEnd"/>
            <w:r w:rsidRPr="00510192">
              <w:rPr>
                <w:b/>
                <w:i/>
              </w:rPr>
              <w:t xml:space="preserve"> järgi 5. ja 6. tasemele, on oluline hariduskanal, mis aitab rahuldada tööturu nõudlust kõrgel tasemel ja spetsiaalsete tehniliste oskuste järele. Mitmes liikmesriigis on kolmanda taseme kutsehariduse </w:t>
            </w:r>
            <w:proofErr w:type="spellStart"/>
            <w:r w:rsidRPr="00510192">
              <w:rPr>
                <w:b/>
                <w:i/>
              </w:rPr>
              <w:t>omandajate</w:t>
            </w:r>
            <w:proofErr w:type="spellEnd"/>
            <w:r w:rsidRPr="00510192">
              <w:rPr>
                <w:b/>
                <w:i/>
              </w:rPr>
              <w:t xml:space="preserve"> keskmine tööhõive määr märkimisväärselt kõrgem kui akadeemilise kõrghariduse </w:t>
            </w:r>
            <w:proofErr w:type="spellStart"/>
            <w:r w:rsidRPr="00510192">
              <w:rPr>
                <w:b/>
                <w:i/>
              </w:rPr>
              <w:t>omandajate</w:t>
            </w:r>
            <w:proofErr w:type="spellEnd"/>
            <w:r w:rsidRPr="00510192">
              <w:rPr>
                <w:b/>
                <w:i/>
              </w:rPr>
              <w:t xml:space="preserve"> puhul, mis aitab otseselt kaasa noorte töötuse vähendamisele ja tööstuse konkurentsivõime tugevdamisele. ESF peaks toetama selliste õppekavade väljatöötamist ja laiendamist, eristades neid akadeemilisest kõrgharidusest ning esmasest kutseharidusest ja -õppest, et tagada sihipärane kavandamine ja järelevalve.</w:t>
            </w:r>
          </w:p>
        </w:tc>
      </w:tr>
    </w:tbl>
    <w:p w14:paraId="3B96FC6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2A5EB91E" w14:textId="77777777" w:rsidR="0085647C" w:rsidRPr="00510192" w:rsidRDefault="0085647C" w:rsidP="0085647C">
      <w:r w:rsidRPr="006960E6">
        <w:rPr>
          <w:rStyle w:val="HideTWBExt"/>
        </w:rPr>
        <w:t>&lt;/AmendB&gt;</w:t>
      </w:r>
    </w:p>
    <w:p w14:paraId="5706DBA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115</w:t>
      </w:r>
      <w:r w:rsidRPr="006960E6">
        <w:rPr>
          <w:rStyle w:val="HideTWBExt"/>
          <w:b w:val="0"/>
        </w:rPr>
        <w:t>&lt;/NumAmB&gt;</w:t>
      </w:r>
    </w:p>
    <w:p w14:paraId="3D261566"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w:t>
      </w:r>
      <w:r w:rsidRPr="006960E6">
        <w:rPr>
          <w:rStyle w:val="HideTWBExt"/>
          <w:b w:val="0"/>
        </w:rPr>
        <w:t>&lt;/Members&gt;</w:t>
      </w:r>
    </w:p>
    <w:p w14:paraId="790FC191" w14:textId="77777777" w:rsidR="0085647C" w:rsidRPr="00510192" w:rsidRDefault="0085647C" w:rsidP="0085647C">
      <w:pPr>
        <w:pStyle w:val="NormalBold"/>
      </w:pPr>
      <w:r w:rsidRPr="006960E6">
        <w:rPr>
          <w:rStyle w:val="HideTWBExt"/>
          <w:b w:val="0"/>
        </w:rPr>
        <w:t>&lt;/RepeatBlock-By&gt;</w:t>
      </w:r>
    </w:p>
    <w:p w14:paraId="6C81DDD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D299A23" w14:textId="77777777" w:rsidR="0085647C" w:rsidRPr="00510192" w:rsidRDefault="0085647C" w:rsidP="0085647C">
      <w:pPr>
        <w:pStyle w:val="NormalBold"/>
      </w:pPr>
      <w:r w:rsidRPr="006960E6">
        <w:rPr>
          <w:rStyle w:val="HideTWBExt"/>
          <w:b w:val="0"/>
        </w:rPr>
        <w:t>&lt;Article&gt;</w:t>
      </w:r>
      <w:r w:rsidRPr="00510192">
        <w:t>Põhjendus 7</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5F394FA" w14:textId="77777777" w:rsidTr="004B7964">
        <w:trPr>
          <w:trHeight w:hRule="exact" w:val="240"/>
          <w:jc w:val="center"/>
        </w:trPr>
        <w:tc>
          <w:tcPr>
            <w:tcW w:w="9752" w:type="dxa"/>
            <w:gridSpan w:val="2"/>
            <w:tcBorders>
              <w:top w:val="nil"/>
              <w:left w:val="nil"/>
              <w:bottom w:val="nil"/>
              <w:right w:val="nil"/>
            </w:tcBorders>
          </w:tcPr>
          <w:p w14:paraId="500B20BB" w14:textId="77777777" w:rsidR="0085647C" w:rsidRPr="00510192" w:rsidRDefault="0085647C" w:rsidP="004B7964"/>
        </w:tc>
      </w:tr>
      <w:tr w:rsidR="0085647C" w:rsidRPr="00510192" w14:paraId="7D5013D9" w14:textId="77777777" w:rsidTr="004B7964">
        <w:trPr>
          <w:trHeight w:val="240"/>
          <w:jc w:val="center"/>
        </w:trPr>
        <w:tc>
          <w:tcPr>
            <w:tcW w:w="4876" w:type="dxa"/>
            <w:tcBorders>
              <w:top w:val="nil"/>
              <w:left w:val="nil"/>
              <w:bottom w:val="nil"/>
              <w:right w:val="nil"/>
            </w:tcBorders>
          </w:tcPr>
          <w:p w14:paraId="7CA71C0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1EA1C65" w14:textId="77777777" w:rsidR="0085647C" w:rsidRPr="00510192" w:rsidRDefault="0085647C" w:rsidP="004B7964">
            <w:pPr>
              <w:pStyle w:val="AmColumnHeading"/>
            </w:pPr>
            <w:r w:rsidRPr="00510192">
              <w:t>Muudatusettepanek</w:t>
            </w:r>
          </w:p>
        </w:tc>
      </w:tr>
      <w:tr w:rsidR="0085647C" w:rsidRPr="00510192" w14:paraId="223F8E09" w14:textId="77777777" w:rsidTr="004B7964">
        <w:trPr>
          <w:jc w:val="center"/>
        </w:trPr>
        <w:tc>
          <w:tcPr>
            <w:tcW w:w="4876" w:type="dxa"/>
            <w:tcBorders>
              <w:top w:val="nil"/>
              <w:left w:val="nil"/>
              <w:bottom w:val="nil"/>
              <w:right w:val="nil"/>
            </w:tcBorders>
          </w:tcPr>
          <w:p w14:paraId="04165EC7" w14:textId="77777777" w:rsidR="0085647C" w:rsidRPr="00510192" w:rsidRDefault="0085647C" w:rsidP="004B7964">
            <w:pPr>
              <w:pStyle w:val="Normal6a"/>
            </w:pPr>
            <w:r w:rsidRPr="00510192">
              <w:rPr>
                <w:b/>
                <w:i/>
              </w:rPr>
              <w:t>(7)</w:t>
            </w:r>
            <w:r w:rsidRPr="00510192">
              <w:tab/>
            </w:r>
            <w:r w:rsidRPr="00510192">
              <w:rPr>
                <w:b/>
                <w:i/>
              </w:rPr>
              <w:t>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 oma inimesi toetama ning võimaldama neil omandada edukaks õppimiseks, töötamiseks ja eluks vajalikke oskusi ja pädevusi.</w:t>
            </w:r>
          </w:p>
        </w:tc>
        <w:tc>
          <w:tcPr>
            <w:tcW w:w="4876" w:type="dxa"/>
            <w:tcBorders>
              <w:top w:val="nil"/>
              <w:left w:val="nil"/>
              <w:bottom w:val="nil"/>
              <w:right w:val="nil"/>
            </w:tcBorders>
          </w:tcPr>
          <w:p w14:paraId="693E9DFB" w14:textId="77777777" w:rsidR="0085647C" w:rsidRPr="00510192" w:rsidRDefault="0085647C" w:rsidP="004B7964">
            <w:pPr>
              <w:pStyle w:val="Normal6a"/>
            </w:pPr>
            <w:r w:rsidRPr="00510192">
              <w:rPr>
                <w:b/>
                <w:i/>
              </w:rPr>
              <w:t>välja jäetud</w:t>
            </w:r>
          </w:p>
        </w:tc>
      </w:tr>
    </w:tbl>
    <w:p w14:paraId="7B38BFA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4B1DD923" w14:textId="77777777" w:rsidR="0085647C" w:rsidRPr="00510192" w:rsidRDefault="0085647C" w:rsidP="0085647C">
      <w:r w:rsidRPr="006960E6">
        <w:rPr>
          <w:rStyle w:val="HideTWBExt"/>
        </w:rPr>
        <w:t>&lt;/AmendB&gt;</w:t>
      </w:r>
    </w:p>
    <w:p w14:paraId="766B3E4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116</w:t>
      </w:r>
      <w:r w:rsidRPr="006960E6">
        <w:rPr>
          <w:rStyle w:val="HideTWBExt"/>
          <w:b w:val="0"/>
        </w:rPr>
        <w:t>&lt;/NumAmB&gt;</w:t>
      </w:r>
    </w:p>
    <w:p w14:paraId="0B411ED6"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w:t>
      </w:r>
      <w:r w:rsidRPr="006960E6">
        <w:rPr>
          <w:rStyle w:val="HideTWBExt"/>
          <w:b w:val="0"/>
        </w:rPr>
        <w:t>&lt;/Members&gt;</w:t>
      </w:r>
    </w:p>
    <w:p w14:paraId="5C48A0BA" w14:textId="77777777" w:rsidR="0085647C" w:rsidRPr="00510192" w:rsidRDefault="0085647C" w:rsidP="0085647C">
      <w:pPr>
        <w:pStyle w:val="NormalBold"/>
      </w:pPr>
      <w:r w:rsidRPr="006960E6">
        <w:rPr>
          <w:rStyle w:val="HideTWBExt"/>
          <w:b w:val="0"/>
        </w:rPr>
        <w:t>&lt;/RepeatBlock-By&gt;</w:t>
      </w:r>
    </w:p>
    <w:p w14:paraId="694AE71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9916B26" w14:textId="77777777" w:rsidR="0085647C" w:rsidRPr="00510192" w:rsidRDefault="0085647C" w:rsidP="0085647C">
      <w:pPr>
        <w:pStyle w:val="NormalBold"/>
      </w:pPr>
      <w:r w:rsidRPr="006960E6">
        <w:rPr>
          <w:rStyle w:val="HideTWBExt"/>
          <w:b w:val="0"/>
        </w:rPr>
        <w:t>&lt;Article&gt;</w:t>
      </w:r>
      <w:r w:rsidRPr="00510192">
        <w:t>Põhjendus 7</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795D7C2" w14:textId="77777777" w:rsidTr="004B7964">
        <w:trPr>
          <w:trHeight w:hRule="exact" w:val="240"/>
          <w:jc w:val="center"/>
        </w:trPr>
        <w:tc>
          <w:tcPr>
            <w:tcW w:w="9752" w:type="dxa"/>
            <w:gridSpan w:val="2"/>
            <w:tcBorders>
              <w:top w:val="nil"/>
              <w:left w:val="nil"/>
              <w:bottom w:val="nil"/>
              <w:right w:val="nil"/>
            </w:tcBorders>
          </w:tcPr>
          <w:p w14:paraId="5AC8774E" w14:textId="77777777" w:rsidR="0085647C" w:rsidRPr="00510192" w:rsidRDefault="0085647C" w:rsidP="004B7964"/>
        </w:tc>
      </w:tr>
      <w:tr w:rsidR="0085647C" w:rsidRPr="00510192" w14:paraId="6029EFC3" w14:textId="77777777" w:rsidTr="004B7964">
        <w:trPr>
          <w:trHeight w:val="240"/>
          <w:jc w:val="center"/>
        </w:trPr>
        <w:tc>
          <w:tcPr>
            <w:tcW w:w="4876" w:type="dxa"/>
            <w:tcBorders>
              <w:top w:val="nil"/>
              <w:left w:val="nil"/>
              <w:bottom w:val="nil"/>
              <w:right w:val="nil"/>
            </w:tcBorders>
          </w:tcPr>
          <w:p w14:paraId="2A8300F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EC82B16" w14:textId="77777777" w:rsidR="0085647C" w:rsidRPr="00510192" w:rsidRDefault="0085647C" w:rsidP="004B7964">
            <w:pPr>
              <w:pStyle w:val="AmColumnHeading"/>
            </w:pPr>
            <w:r w:rsidRPr="00510192">
              <w:t>Muudatusettepanek</w:t>
            </w:r>
          </w:p>
        </w:tc>
      </w:tr>
      <w:tr w:rsidR="0085647C" w:rsidRPr="00510192" w14:paraId="7222FFF1" w14:textId="77777777" w:rsidTr="004B7964">
        <w:trPr>
          <w:jc w:val="center"/>
        </w:trPr>
        <w:tc>
          <w:tcPr>
            <w:tcW w:w="4876" w:type="dxa"/>
            <w:tcBorders>
              <w:top w:val="nil"/>
              <w:left w:val="nil"/>
              <w:bottom w:val="nil"/>
              <w:right w:val="nil"/>
            </w:tcBorders>
          </w:tcPr>
          <w:p w14:paraId="43E006F2" w14:textId="77777777" w:rsidR="0085647C" w:rsidRPr="00510192" w:rsidRDefault="0085647C" w:rsidP="004B7964">
            <w:pPr>
              <w:pStyle w:val="Normal6a"/>
            </w:pPr>
            <w:r w:rsidRPr="00510192">
              <w:rPr>
                <w:b/>
                <w:i/>
              </w:rPr>
              <w:t>(7)</w:t>
            </w:r>
            <w:r w:rsidRPr="00510192">
              <w:tab/>
            </w:r>
            <w:r w:rsidRPr="00510192">
              <w:rPr>
                <w:b/>
                <w:i/>
              </w:rPr>
              <w:t>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 oma inimesi toetama ning võimaldama neil omandada edukaks õppimiseks, töötamiseks ja eluks vajalikke oskusi ja pädevusi.</w:t>
            </w:r>
          </w:p>
        </w:tc>
        <w:tc>
          <w:tcPr>
            <w:tcW w:w="4876" w:type="dxa"/>
            <w:tcBorders>
              <w:top w:val="nil"/>
              <w:left w:val="nil"/>
              <w:bottom w:val="nil"/>
              <w:right w:val="nil"/>
            </w:tcBorders>
          </w:tcPr>
          <w:p w14:paraId="04775C77" w14:textId="77777777" w:rsidR="0085647C" w:rsidRPr="00510192" w:rsidRDefault="0085647C" w:rsidP="004B7964">
            <w:pPr>
              <w:pStyle w:val="Normal6a"/>
            </w:pPr>
            <w:r w:rsidRPr="00510192">
              <w:rPr>
                <w:b/>
                <w:i/>
              </w:rPr>
              <w:t>välja jäetud</w:t>
            </w:r>
          </w:p>
        </w:tc>
      </w:tr>
    </w:tbl>
    <w:p w14:paraId="43C1C20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B3D5B95" w14:textId="77777777" w:rsidR="0085647C" w:rsidRPr="00510192" w:rsidRDefault="0085647C" w:rsidP="0085647C">
      <w:r w:rsidRPr="006960E6">
        <w:rPr>
          <w:rStyle w:val="HideTWBExt"/>
        </w:rPr>
        <w:t>&lt;/AmendB&gt;</w:t>
      </w:r>
    </w:p>
    <w:p w14:paraId="124014D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117</w:t>
      </w:r>
      <w:r w:rsidRPr="006960E6">
        <w:rPr>
          <w:rStyle w:val="HideTWBExt"/>
          <w:b w:val="0"/>
        </w:rPr>
        <w:t>&lt;/NumAmB&gt;</w:t>
      </w:r>
    </w:p>
    <w:p w14:paraId="3F6C1475"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3059A79E"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7A802D70" w14:textId="77777777" w:rsidR="0085647C" w:rsidRPr="00510192" w:rsidRDefault="0085647C" w:rsidP="0085647C">
      <w:pPr>
        <w:pStyle w:val="NormalBold"/>
      </w:pPr>
      <w:r w:rsidRPr="006960E6">
        <w:rPr>
          <w:rStyle w:val="HideTWBExt"/>
          <w:b w:val="0"/>
        </w:rPr>
        <w:t>&lt;/RepeatBlock-By&gt;</w:t>
      </w:r>
    </w:p>
    <w:p w14:paraId="225C281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47B8EEA" w14:textId="77777777" w:rsidR="0085647C" w:rsidRPr="00510192" w:rsidRDefault="0085647C" w:rsidP="0085647C">
      <w:pPr>
        <w:pStyle w:val="NormalBold"/>
      </w:pPr>
      <w:r w:rsidRPr="006960E6">
        <w:rPr>
          <w:rStyle w:val="HideTWBExt"/>
          <w:b w:val="0"/>
        </w:rPr>
        <w:t>&lt;Article&gt;</w:t>
      </w:r>
      <w:r w:rsidRPr="00510192">
        <w:t>Põhjendus 7</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9AAD9AB" w14:textId="77777777" w:rsidTr="004B7964">
        <w:trPr>
          <w:trHeight w:hRule="exact" w:val="240"/>
          <w:jc w:val="center"/>
        </w:trPr>
        <w:tc>
          <w:tcPr>
            <w:tcW w:w="9752" w:type="dxa"/>
            <w:gridSpan w:val="2"/>
            <w:tcBorders>
              <w:top w:val="nil"/>
              <w:left w:val="nil"/>
              <w:bottom w:val="nil"/>
              <w:right w:val="nil"/>
            </w:tcBorders>
          </w:tcPr>
          <w:p w14:paraId="5326918E" w14:textId="77777777" w:rsidR="0085647C" w:rsidRPr="00510192" w:rsidRDefault="0085647C" w:rsidP="004B7964"/>
        </w:tc>
      </w:tr>
      <w:tr w:rsidR="0085647C" w:rsidRPr="00510192" w14:paraId="26566A39" w14:textId="77777777" w:rsidTr="004B7964">
        <w:trPr>
          <w:trHeight w:val="240"/>
          <w:jc w:val="center"/>
        </w:trPr>
        <w:tc>
          <w:tcPr>
            <w:tcW w:w="4876" w:type="dxa"/>
            <w:tcBorders>
              <w:top w:val="nil"/>
              <w:left w:val="nil"/>
              <w:bottom w:val="nil"/>
              <w:right w:val="nil"/>
            </w:tcBorders>
          </w:tcPr>
          <w:p w14:paraId="7A6D29D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8EC250E" w14:textId="77777777" w:rsidR="0085647C" w:rsidRPr="00510192" w:rsidRDefault="0085647C" w:rsidP="004B7964">
            <w:pPr>
              <w:pStyle w:val="AmColumnHeading"/>
            </w:pPr>
            <w:r w:rsidRPr="00510192">
              <w:t>Muudatusettepanek</w:t>
            </w:r>
          </w:p>
        </w:tc>
      </w:tr>
      <w:tr w:rsidR="0085647C" w:rsidRPr="00510192" w14:paraId="214FA843" w14:textId="77777777" w:rsidTr="004B7964">
        <w:trPr>
          <w:jc w:val="center"/>
        </w:trPr>
        <w:tc>
          <w:tcPr>
            <w:tcW w:w="4876" w:type="dxa"/>
            <w:tcBorders>
              <w:top w:val="nil"/>
              <w:left w:val="nil"/>
              <w:bottom w:val="nil"/>
              <w:right w:val="nil"/>
            </w:tcBorders>
          </w:tcPr>
          <w:p w14:paraId="5C35C1E8" w14:textId="77777777" w:rsidR="0085647C" w:rsidRPr="00510192" w:rsidRDefault="0085647C" w:rsidP="004B7964">
            <w:pPr>
              <w:pStyle w:val="Normal6a"/>
            </w:pPr>
            <w:r w:rsidRPr="00510192">
              <w:t>(7)</w:t>
            </w:r>
            <w:r w:rsidRPr="00510192">
              <w:tab/>
              <w:t>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 oma inimesi toetama ning võimaldama neil omandada edukaks õppimiseks, töötamiseks ja eluks vajalikke oskusi ja pädevusi.</w:t>
            </w:r>
          </w:p>
        </w:tc>
        <w:tc>
          <w:tcPr>
            <w:tcW w:w="4876" w:type="dxa"/>
            <w:tcBorders>
              <w:top w:val="nil"/>
              <w:left w:val="nil"/>
              <w:bottom w:val="nil"/>
              <w:right w:val="nil"/>
            </w:tcBorders>
          </w:tcPr>
          <w:p w14:paraId="155CB9C6" w14:textId="77777777" w:rsidR="0085647C" w:rsidRPr="00510192" w:rsidRDefault="0085647C" w:rsidP="004B7964">
            <w:pPr>
              <w:pStyle w:val="Normal6a"/>
            </w:pPr>
            <w:r w:rsidRPr="00510192">
              <w:t>(7)</w:t>
            </w:r>
            <w:r w:rsidRPr="00510192">
              <w:tab/>
              <w:t>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w:t>
            </w:r>
            <w:r w:rsidRPr="00510192">
              <w:rPr>
                <w:b/>
                <w:bCs/>
                <w:i/>
                <w:iCs/>
              </w:rPr>
              <w:t xml:space="preserve"> tagama tööturu majandusliku stabiilsuse ja kõigile taskukohase eluaseme, ümber jaotama tasustamata hooldustöö ja vastutuse, et kõrvaldada takistused naiste täielikule osalemisele tööturul ja ühiskonnas, ja</w:t>
            </w:r>
            <w:r w:rsidRPr="00510192">
              <w:t xml:space="preserve"> oma inimesi toetama ning võimaldama neil omandada edukaks õppimiseks, töötamiseks ja eluks vajalikke oskusi ja pädevusi. </w:t>
            </w:r>
            <w:r w:rsidRPr="00510192">
              <w:rPr>
                <w:b/>
                <w:i/>
              </w:rPr>
              <w:t>Oluline on tegeleda tööturul soolise ebavõrdsusega, sealhulgas palga-, pensioni- ja hoolduslõhe, naiste töötuse ja naiste ülekaaluga sektorite püsiva alahindamisega ning võrdsete võimaluste tagamisega, et edendada õiglast, kaasavat ja vastupidavat majandust, tugevdada sotsiaalset ühtekuuluvust ning tagada, et rohe- ja digipöördes ei jäeta kedagi kõrvale, kooskõlas Euroopa sotsiaalõiguste samba põhimõtete ja sooliselt võrdse ühiskonna põhimõtetega.</w:t>
            </w:r>
          </w:p>
        </w:tc>
      </w:tr>
    </w:tbl>
    <w:p w14:paraId="07F6E92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65C778F" w14:textId="77777777" w:rsidR="0085647C" w:rsidRPr="00510192" w:rsidRDefault="0085647C" w:rsidP="0085647C">
      <w:r w:rsidRPr="006960E6">
        <w:rPr>
          <w:rStyle w:val="HideTWBExt"/>
        </w:rPr>
        <w:t>&lt;/AmendB&gt;</w:t>
      </w:r>
    </w:p>
    <w:p w14:paraId="464539F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118</w:t>
      </w:r>
      <w:r w:rsidRPr="006960E6">
        <w:rPr>
          <w:rStyle w:val="HideTWBExt"/>
          <w:b w:val="0"/>
        </w:rPr>
        <w:t>&lt;/NumAmB&gt;</w:t>
      </w:r>
    </w:p>
    <w:p w14:paraId="68CDED4E"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3F15C019" w14:textId="77777777" w:rsidR="0085647C" w:rsidRPr="00510192" w:rsidRDefault="0085647C" w:rsidP="0085647C">
      <w:pPr>
        <w:pStyle w:val="NormalBold"/>
      </w:pPr>
      <w:r w:rsidRPr="006960E6">
        <w:rPr>
          <w:rStyle w:val="HideTWBExt"/>
          <w:b w:val="0"/>
        </w:rPr>
        <w:t>&lt;/RepeatBlock-By&gt;</w:t>
      </w:r>
    </w:p>
    <w:p w14:paraId="4077551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D088E01" w14:textId="77777777" w:rsidR="0085647C" w:rsidRPr="00510192" w:rsidRDefault="0085647C" w:rsidP="0085647C">
      <w:pPr>
        <w:pStyle w:val="NormalBold"/>
      </w:pPr>
      <w:r w:rsidRPr="006960E6">
        <w:rPr>
          <w:rStyle w:val="HideTWBExt"/>
          <w:b w:val="0"/>
        </w:rPr>
        <w:t>&lt;Article&gt;</w:t>
      </w:r>
      <w:r w:rsidRPr="00510192">
        <w:t>Põhjendus 7</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84A5DDF" w14:textId="77777777" w:rsidTr="004B7964">
        <w:trPr>
          <w:trHeight w:hRule="exact" w:val="240"/>
          <w:jc w:val="center"/>
        </w:trPr>
        <w:tc>
          <w:tcPr>
            <w:tcW w:w="9752" w:type="dxa"/>
            <w:gridSpan w:val="2"/>
            <w:tcBorders>
              <w:top w:val="nil"/>
              <w:left w:val="nil"/>
              <w:bottom w:val="nil"/>
              <w:right w:val="nil"/>
            </w:tcBorders>
          </w:tcPr>
          <w:p w14:paraId="0C3C81C0" w14:textId="77777777" w:rsidR="0085647C" w:rsidRPr="00510192" w:rsidRDefault="0085647C" w:rsidP="004B7964"/>
        </w:tc>
      </w:tr>
      <w:tr w:rsidR="0085647C" w:rsidRPr="00510192" w14:paraId="2D342F6B" w14:textId="77777777" w:rsidTr="004B7964">
        <w:trPr>
          <w:trHeight w:val="240"/>
          <w:jc w:val="center"/>
        </w:trPr>
        <w:tc>
          <w:tcPr>
            <w:tcW w:w="4876" w:type="dxa"/>
            <w:tcBorders>
              <w:top w:val="nil"/>
              <w:left w:val="nil"/>
              <w:bottom w:val="nil"/>
              <w:right w:val="nil"/>
            </w:tcBorders>
          </w:tcPr>
          <w:p w14:paraId="27FFF38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12F4343" w14:textId="77777777" w:rsidR="0085647C" w:rsidRPr="00510192" w:rsidRDefault="0085647C" w:rsidP="004B7964">
            <w:pPr>
              <w:pStyle w:val="AmColumnHeading"/>
            </w:pPr>
            <w:r w:rsidRPr="00510192">
              <w:t>Muudatusettepanek</w:t>
            </w:r>
          </w:p>
        </w:tc>
      </w:tr>
      <w:tr w:rsidR="0085647C" w:rsidRPr="00510192" w14:paraId="6F8B23A9" w14:textId="77777777" w:rsidTr="004B7964">
        <w:trPr>
          <w:jc w:val="center"/>
        </w:trPr>
        <w:tc>
          <w:tcPr>
            <w:tcW w:w="4876" w:type="dxa"/>
            <w:tcBorders>
              <w:top w:val="nil"/>
              <w:left w:val="nil"/>
              <w:bottom w:val="nil"/>
              <w:right w:val="nil"/>
            </w:tcBorders>
          </w:tcPr>
          <w:p w14:paraId="460BD9B0" w14:textId="77777777" w:rsidR="0085647C" w:rsidRPr="00510192" w:rsidRDefault="0085647C" w:rsidP="004B7964">
            <w:pPr>
              <w:pStyle w:val="Normal6a"/>
            </w:pPr>
            <w:r w:rsidRPr="00510192">
              <w:t>(7)</w:t>
            </w:r>
            <w:r w:rsidRPr="00510192">
              <w:tab/>
              <w:t>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 oma inimesi toetama ning võimaldama neil omandada edukaks õppimiseks, töötamiseks ja eluks vajalikke oskusi ja pädevusi.</w:t>
            </w:r>
          </w:p>
        </w:tc>
        <w:tc>
          <w:tcPr>
            <w:tcW w:w="4876" w:type="dxa"/>
            <w:tcBorders>
              <w:top w:val="nil"/>
              <w:left w:val="nil"/>
              <w:bottom w:val="nil"/>
              <w:right w:val="nil"/>
            </w:tcBorders>
          </w:tcPr>
          <w:p w14:paraId="4FAB0928" w14:textId="77777777" w:rsidR="0085647C" w:rsidRPr="00510192" w:rsidRDefault="0085647C" w:rsidP="004B7964">
            <w:pPr>
              <w:pStyle w:val="Normal6a"/>
            </w:pPr>
            <w:r w:rsidRPr="00510192">
              <w:t>(7)</w:t>
            </w:r>
            <w:r w:rsidRPr="00510192">
              <w:tab/>
            </w:r>
            <w:proofErr w:type="spellStart"/>
            <w:r w:rsidRPr="00510192">
              <w:rPr>
                <w:b/>
                <w:i/>
              </w:rPr>
              <w:t>Draghi</w:t>
            </w:r>
            <w:proofErr w:type="spellEnd"/>
            <w:r w:rsidRPr="00510192">
              <w:rPr>
                <w:b/>
                <w:i/>
              </w:rPr>
              <w:t xml:space="preserve"> aruandes rõhutatakse, et sotsiaalse kaasatuse säilitamine on Euroopa konkurentsivõime seisukohalt otsustava tähtsusega ning et majanduse ümberkujundamine toob kõigile kõige paremini heaolu kaasa siis, kui sellega kaasneb tugev ühiskondlik lepe, mis tagab kvaliteetsed avalikud teenused, sotsiaalkaitse, eluaseme, transpordi ja lapsehoiu.</w:t>
            </w:r>
            <w:r w:rsidRPr="00510192">
              <w:t xml:space="preserve"> 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 oma inimesi toetama ning võimaldama neil omandada edukaks õppimiseks, töötamiseks ja eluks vajalikke oskusi ja pädevusi.</w:t>
            </w:r>
          </w:p>
        </w:tc>
      </w:tr>
    </w:tbl>
    <w:p w14:paraId="47E40C5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2B97E6F" w14:textId="77777777" w:rsidR="0085647C" w:rsidRPr="00510192" w:rsidRDefault="0085647C" w:rsidP="0085647C">
      <w:r w:rsidRPr="006960E6">
        <w:rPr>
          <w:rStyle w:val="HideTWBExt"/>
        </w:rPr>
        <w:t>&lt;/AmendB&gt;</w:t>
      </w:r>
    </w:p>
    <w:p w14:paraId="264083D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119</w:t>
      </w:r>
      <w:r w:rsidRPr="006960E6">
        <w:rPr>
          <w:rStyle w:val="HideTWBExt"/>
          <w:b w:val="0"/>
        </w:rPr>
        <w:t>&lt;/NumAmB&gt;</w:t>
      </w:r>
    </w:p>
    <w:p w14:paraId="140F2B06"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24F23D14" w14:textId="77777777" w:rsidR="0085647C" w:rsidRPr="00510192" w:rsidRDefault="0085647C" w:rsidP="0085647C">
      <w:pPr>
        <w:pStyle w:val="NormalBold"/>
      </w:pPr>
      <w:r w:rsidRPr="006960E6">
        <w:rPr>
          <w:rStyle w:val="HideTWBExt"/>
          <w:b w:val="0"/>
        </w:rPr>
        <w:t>&lt;/RepeatBlock-By&gt;</w:t>
      </w:r>
    </w:p>
    <w:p w14:paraId="7C1DEF1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3697855" w14:textId="77777777" w:rsidR="0085647C" w:rsidRPr="00510192" w:rsidRDefault="0085647C" w:rsidP="0085647C">
      <w:pPr>
        <w:pStyle w:val="NormalBold"/>
      </w:pPr>
      <w:r w:rsidRPr="006960E6">
        <w:rPr>
          <w:rStyle w:val="HideTWBExt"/>
          <w:b w:val="0"/>
        </w:rPr>
        <w:t>&lt;Article&gt;</w:t>
      </w:r>
      <w:r w:rsidRPr="00510192">
        <w:t>Põhjendus 7</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EF1CA9F" w14:textId="77777777" w:rsidTr="004B7964">
        <w:trPr>
          <w:trHeight w:hRule="exact" w:val="240"/>
          <w:jc w:val="center"/>
        </w:trPr>
        <w:tc>
          <w:tcPr>
            <w:tcW w:w="9752" w:type="dxa"/>
            <w:gridSpan w:val="2"/>
            <w:tcBorders>
              <w:top w:val="nil"/>
              <w:left w:val="nil"/>
              <w:bottom w:val="nil"/>
              <w:right w:val="nil"/>
            </w:tcBorders>
          </w:tcPr>
          <w:p w14:paraId="203A12D9" w14:textId="77777777" w:rsidR="0085647C" w:rsidRPr="00510192" w:rsidRDefault="0085647C" w:rsidP="004B7964"/>
        </w:tc>
      </w:tr>
      <w:tr w:rsidR="0085647C" w:rsidRPr="00510192" w14:paraId="29EA6586" w14:textId="77777777" w:rsidTr="004B7964">
        <w:trPr>
          <w:trHeight w:val="240"/>
          <w:jc w:val="center"/>
        </w:trPr>
        <w:tc>
          <w:tcPr>
            <w:tcW w:w="4876" w:type="dxa"/>
            <w:tcBorders>
              <w:top w:val="nil"/>
              <w:left w:val="nil"/>
              <w:bottom w:val="nil"/>
              <w:right w:val="nil"/>
            </w:tcBorders>
          </w:tcPr>
          <w:p w14:paraId="4CF7340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29359D7" w14:textId="77777777" w:rsidR="0085647C" w:rsidRPr="00510192" w:rsidRDefault="0085647C" w:rsidP="004B7964">
            <w:pPr>
              <w:pStyle w:val="AmColumnHeading"/>
            </w:pPr>
            <w:r w:rsidRPr="00510192">
              <w:t>Muudatusettepanek</w:t>
            </w:r>
          </w:p>
        </w:tc>
      </w:tr>
      <w:tr w:rsidR="0085647C" w:rsidRPr="00510192" w14:paraId="3AFA5A7A" w14:textId="77777777" w:rsidTr="004B7964">
        <w:trPr>
          <w:jc w:val="center"/>
        </w:trPr>
        <w:tc>
          <w:tcPr>
            <w:tcW w:w="4876" w:type="dxa"/>
            <w:tcBorders>
              <w:top w:val="nil"/>
              <w:left w:val="nil"/>
              <w:bottom w:val="nil"/>
              <w:right w:val="nil"/>
            </w:tcBorders>
          </w:tcPr>
          <w:p w14:paraId="2045860C" w14:textId="77777777" w:rsidR="0085647C" w:rsidRPr="00510192" w:rsidRDefault="0085647C" w:rsidP="004B7964">
            <w:pPr>
              <w:pStyle w:val="Normal6a"/>
            </w:pPr>
            <w:r w:rsidRPr="00510192">
              <w:t>(7)</w:t>
            </w:r>
            <w:r w:rsidRPr="00510192">
              <w:tab/>
              <w:t>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 oma inimesi toetama ning võimaldama neil omandada edukaks õppimiseks, töötamiseks ja eluks vajalikke oskusi ja pädevusi.</w:t>
            </w:r>
          </w:p>
        </w:tc>
        <w:tc>
          <w:tcPr>
            <w:tcW w:w="4876" w:type="dxa"/>
            <w:tcBorders>
              <w:top w:val="nil"/>
              <w:left w:val="nil"/>
              <w:bottom w:val="nil"/>
              <w:right w:val="nil"/>
            </w:tcBorders>
          </w:tcPr>
          <w:p w14:paraId="26342EF6" w14:textId="77777777" w:rsidR="0085647C" w:rsidRPr="00510192" w:rsidRDefault="0085647C" w:rsidP="004B7964">
            <w:pPr>
              <w:pStyle w:val="Normal6a"/>
            </w:pPr>
            <w:r w:rsidRPr="00510192">
              <w:t>(7)</w:t>
            </w:r>
            <w:r w:rsidRPr="00510192">
              <w:tab/>
              <w:t xml:space="preserve">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 oma inimesi toetama ning võimaldama neil omandada edukaks õppimiseks, töötamiseks ja eluks vajalikke oskusi ja pädevusi. </w:t>
            </w:r>
            <w:r w:rsidRPr="00510192">
              <w:rPr>
                <w:b/>
                <w:i/>
              </w:rPr>
              <w:t>Konkurentsivõime säilitamiseks peaks liit tagama töötajatele head töötingimused ning kasvu- ja karjäärivõimalused ning tagama, et kõigi inimeste andeid kasutatakse ja kedagi ei jäeta kõrvale</w:t>
            </w:r>
          </w:p>
        </w:tc>
      </w:tr>
    </w:tbl>
    <w:p w14:paraId="316DBC4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9DC03D2" w14:textId="77777777" w:rsidR="0085647C" w:rsidRPr="00510192" w:rsidRDefault="0085647C" w:rsidP="0085647C">
      <w:r w:rsidRPr="006960E6">
        <w:rPr>
          <w:rStyle w:val="HideTWBExt"/>
        </w:rPr>
        <w:t>&lt;/AmendB&gt;</w:t>
      </w:r>
    </w:p>
    <w:p w14:paraId="47F6F20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120</w:t>
      </w:r>
      <w:r w:rsidRPr="006960E6">
        <w:rPr>
          <w:rStyle w:val="HideTWBExt"/>
          <w:b w:val="0"/>
        </w:rPr>
        <w:t>&lt;/NumAmB&gt;</w:t>
      </w:r>
    </w:p>
    <w:p w14:paraId="67AECBDB" w14:textId="77777777" w:rsidR="0085647C" w:rsidRPr="00510192" w:rsidRDefault="0085647C" w:rsidP="0085647C">
      <w:pPr>
        <w:pStyle w:val="NormalBold"/>
      </w:pPr>
      <w:r w:rsidRPr="006960E6">
        <w:rPr>
          <w:rStyle w:val="HideTWBExt"/>
          <w:b w:val="0"/>
        </w:rPr>
        <w:t>&lt;RepeatBlock-By&gt;&lt;Members&gt;</w:t>
      </w:r>
      <w:r w:rsidRPr="00510192">
        <w:t>Jagna Marczułajtis-Walczak, Andrzej Buła</w:t>
      </w:r>
      <w:r w:rsidRPr="006960E6">
        <w:rPr>
          <w:rStyle w:val="HideTWBExt"/>
          <w:b w:val="0"/>
        </w:rPr>
        <w:t>&lt;/Members&gt;</w:t>
      </w:r>
    </w:p>
    <w:p w14:paraId="37CF72F1" w14:textId="77777777" w:rsidR="0085647C" w:rsidRPr="00510192" w:rsidRDefault="0085647C" w:rsidP="0085647C">
      <w:pPr>
        <w:pStyle w:val="NormalBold"/>
      </w:pPr>
      <w:r w:rsidRPr="006960E6">
        <w:rPr>
          <w:rStyle w:val="HideTWBExt"/>
          <w:b w:val="0"/>
        </w:rPr>
        <w:t>&lt;/RepeatBlock-By&gt;</w:t>
      </w:r>
    </w:p>
    <w:p w14:paraId="2C794DF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4B18C7F" w14:textId="77777777" w:rsidR="0085647C" w:rsidRPr="00510192" w:rsidRDefault="0085647C" w:rsidP="0085647C">
      <w:pPr>
        <w:pStyle w:val="NormalBold"/>
      </w:pPr>
      <w:r w:rsidRPr="006960E6">
        <w:rPr>
          <w:rStyle w:val="HideTWBExt"/>
          <w:b w:val="0"/>
        </w:rPr>
        <w:t>&lt;Article&gt;</w:t>
      </w:r>
      <w:r w:rsidRPr="00510192">
        <w:t>Põhjendus 7</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7D91E0A" w14:textId="77777777" w:rsidTr="004B7964">
        <w:trPr>
          <w:trHeight w:hRule="exact" w:val="240"/>
          <w:jc w:val="center"/>
        </w:trPr>
        <w:tc>
          <w:tcPr>
            <w:tcW w:w="9752" w:type="dxa"/>
            <w:gridSpan w:val="2"/>
            <w:tcBorders>
              <w:top w:val="nil"/>
              <w:left w:val="nil"/>
              <w:bottom w:val="nil"/>
              <w:right w:val="nil"/>
            </w:tcBorders>
          </w:tcPr>
          <w:p w14:paraId="6A67B6B5" w14:textId="77777777" w:rsidR="0085647C" w:rsidRPr="00510192" w:rsidRDefault="0085647C" w:rsidP="004B7964"/>
        </w:tc>
      </w:tr>
      <w:tr w:rsidR="0085647C" w:rsidRPr="00510192" w14:paraId="65C46301" w14:textId="77777777" w:rsidTr="004B7964">
        <w:trPr>
          <w:trHeight w:val="240"/>
          <w:jc w:val="center"/>
        </w:trPr>
        <w:tc>
          <w:tcPr>
            <w:tcW w:w="4876" w:type="dxa"/>
            <w:tcBorders>
              <w:top w:val="nil"/>
              <w:left w:val="nil"/>
              <w:bottom w:val="nil"/>
              <w:right w:val="nil"/>
            </w:tcBorders>
          </w:tcPr>
          <w:p w14:paraId="4F6228C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3C2DDD2" w14:textId="77777777" w:rsidR="0085647C" w:rsidRPr="00510192" w:rsidRDefault="0085647C" w:rsidP="004B7964">
            <w:pPr>
              <w:pStyle w:val="AmColumnHeading"/>
            </w:pPr>
            <w:r w:rsidRPr="00510192">
              <w:t>Muudatusettepanek</w:t>
            </w:r>
          </w:p>
        </w:tc>
      </w:tr>
      <w:tr w:rsidR="0085647C" w:rsidRPr="00510192" w14:paraId="2E226360" w14:textId="77777777" w:rsidTr="004B7964">
        <w:trPr>
          <w:jc w:val="center"/>
        </w:trPr>
        <w:tc>
          <w:tcPr>
            <w:tcW w:w="4876" w:type="dxa"/>
            <w:tcBorders>
              <w:top w:val="nil"/>
              <w:left w:val="nil"/>
              <w:bottom w:val="nil"/>
              <w:right w:val="nil"/>
            </w:tcBorders>
          </w:tcPr>
          <w:p w14:paraId="3A171387" w14:textId="77777777" w:rsidR="0085647C" w:rsidRPr="00510192" w:rsidRDefault="0085647C" w:rsidP="004B7964">
            <w:pPr>
              <w:pStyle w:val="Normal6a"/>
            </w:pPr>
            <w:r w:rsidRPr="00510192">
              <w:t>(7)</w:t>
            </w:r>
            <w:r w:rsidRPr="00510192">
              <w:tab/>
              <w:t>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 oma inimesi toetama ning võimaldama neil omandada edukaks õppimiseks, töötamiseks ja eluks vajalikke oskusi ja pädevusi.</w:t>
            </w:r>
          </w:p>
        </w:tc>
        <w:tc>
          <w:tcPr>
            <w:tcW w:w="4876" w:type="dxa"/>
            <w:tcBorders>
              <w:top w:val="nil"/>
              <w:left w:val="nil"/>
              <w:bottom w:val="nil"/>
              <w:right w:val="nil"/>
            </w:tcBorders>
          </w:tcPr>
          <w:p w14:paraId="2254E6AE" w14:textId="77777777" w:rsidR="0085647C" w:rsidRPr="00510192" w:rsidRDefault="0085647C" w:rsidP="004B7964">
            <w:pPr>
              <w:pStyle w:val="Normal6a"/>
            </w:pPr>
            <w:r w:rsidRPr="00510192">
              <w:t>(7)</w:t>
            </w:r>
            <w:r w:rsidRPr="00510192">
              <w:tab/>
              <w:t xml:space="preserve">Komisjon esitas 29. jaanuaril 2025 konkurentsivõime kompassi. Selle raamistikuga on võetud kurss, et kujundada Euroopast koht, kus leiutatakse, toodetakse ja lastakse turule tulevikutehnoloogiaid ja puhtaid tooteid, ning seatud eesmärgiks, et Euroopast saaks esimene kliimaneutraalne maailmajagu. Raamistikus on kirjeldatud viit horisontaalset konkurentsivõime edendajat, sealhulgas oskuste ja kvaliteetsete töökohtade edendamist, ning selles on rõhutatud, et Euroopa konkurentsivõime alus on sealsed inimesed. Selleks et olla konkurentsivõimeline ja tulevikuks valmis, peab liit oma inimesi toetama ning võimaldama neil omandada edukaks õppimiseks, töötamiseks ja eluks vajalikke oskusi ja pädevusi. </w:t>
            </w:r>
            <w:r w:rsidRPr="00510192">
              <w:rPr>
                <w:b/>
                <w:i/>
              </w:rPr>
              <w:t>Liit peaks tagama kõigile võrdsed töötingimused, võitlema puuetega inimeste diskrimineerimise vastu tööturul ning hõlbustama nende hooldajate naasmist tööturule.</w:t>
            </w:r>
          </w:p>
        </w:tc>
      </w:tr>
    </w:tbl>
    <w:p w14:paraId="784B1C4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4880DA1" w14:textId="77777777" w:rsidR="0085647C" w:rsidRPr="00510192" w:rsidRDefault="0085647C" w:rsidP="0085647C">
      <w:r w:rsidRPr="006960E6">
        <w:rPr>
          <w:rStyle w:val="HideTWBExt"/>
        </w:rPr>
        <w:t>&lt;/AmendB&gt;</w:t>
      </w:r>
    </w:p>
    <w:p w14:paraId="4E0EB05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121</w:t>
      </w:r>
      <w:r w:rsidRPr="006960E6">
        <w:rPr>
          <w:rStyle w:val="HideTWBExt"/>
          <w:b w:val="0"/>
        </w:rPr>
        <w:t>&lt;/NumAmB&gt;</w:t>
      </w:r>
    </w:p>
    <w:p w14:paraId="24905D77"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515E5FDE" w14:textId="77777777" w:rsidR="0085647C" w:rsidRPr="00510192" w:rsidRDefault="0085647C" w:rsidP="0085647C">
      <w:pPr>
        <w:pStyle w:val="NormalBold"/>
      </w:pPr>
      <w:r w:rsidRPr="006960E6">
        <w:rPr>
          <w:rStyle w:val="HideTWBExt"/>
          <w:b w:val="0"/>
        </w:rPr>
        <w:t>&lt;/RepeatBlock-By&gt;</w:t>
      </w:r>
    </w:p>
    <w:p w14:paraId="2C90A5F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43C8253" w14:textId="77777777" w:rsidR="0085647C" w:rsidRPr="00510192" w:rsidRDefault="0085647C" w:rsidP="0085647C">
      <w:pPr>
        <w:pStyle w:val="NormalBold"/>
      </w:pPr>
      <w:r w:rsidRPr="006960E6">
        <w:rPr>
          <w:rStyle w:val="HideTWBExt"/>
          <w:b w:val="0"/>
        </w:rPr>
        <w:t>&lt;Article&gt;</w:t>
      </w:r>
      <w:r w:rsidRPr="00510192">
        <w:t>Põhjendus 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F13D734" w14:textId="77777777" w:rsidTr="004B7964">
        <w:trPr>
          <w:trHeight w:hRule="exact" w:val="240"/>
          <w:jc w:val="center"/>
        </w:trPr>
        <w:tc>
          <w:tcPr>
            <w:tcW w:w="9752" w:type="dxa"/>
            <w:gridSpan w:val="2"/>
            <w:tcBorders>
              <w:top w:val="nil"/>
              <w:left w:val="nil"/>
              <w:bottom w:val="nil"/>
              <w:right w:val="nil"/>
            </w:tcBorders>
          </w:tcPr>
          <w:p w14:paraId="60607275" w14:textId="77777777" w:rsidR="0085647C" w:rsidRPr="00510192" w:rsidRDefault="0085647C" w:rsidP="004B7964"/>
        </w:tc>
      </w:tr>
      <w:tr w:rsidR="0085647C" w:rsidRPr="00510192" w14:paraId="63F94697" w14:textId="77777777" w:rsidTr="004B7964">
        <w:trPr>
          <w:trHeight w:val="240"/>
          <w:jc w:val="center"/>
        </w:trPr>
        <w:tc>
          <w:tcPr>
            <w:tcW w:w="4876" w:type="dxa"/>
            <w:tcBorders>
              <w:top w:val="nil"/>
              <w:left w:val="nil"/>
              <w:bottom w:val="nil"/>
              <w:right w:val="nil"/>
            </w:tcBorders>
          </w:tcPr>
          <w:p w14:paraId="6733EAE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DC6F030" w14:textId="77777777" w:rsidR="0085647C" w:rsidRPr="00510192" w:rsidRDefault="0085647C" w:rsidP="004B7964">
            <w:pPr>
              <w:pStyle w:val="AmColumnHeading"/>
            </w:pPr>
            <w:r w:rsidRPr="00510192">
              <w:t>Muudatusettepanek</w:t>
            </w:r>
          </w:p>
        </w:tc>
      </w:tr>
      <w:tr w:rsidR="0085647C" w:rsidRPr="00510192" w14:paraId="21E32A9B" w14:textId="77777777" w:rsidTr="004B7964">
        <w:trPr>
          <w:jc w:val="center"/>
        </w:trPr>
        <w:tc>
          <w:tcPr>
            <w:tcW w:w="4876" w:type="dxa"/>
            <w:tcBorders>
              <w:top w:val="nil"/>
              <w:left w:val="nil"/>
              <w:bottom w:val="nil"/>
              <w:right w:val="nil"/>
            </w:tcBorders>
          </w:tcPr>
          <w:p w14:paraId="6D15F0EF" w14:textId="77777777" w:rsidR="0085647C" w:rsidRPr="00510192" w:rsidRDefault="0085647C" w:rsidP="004B7964">
            <w:pPr>
              <w:pStyle w:val="Normal6a"/>
            </w:pPr>
            <w:r w:rsidRPr="00510192">
              <w:rPr>
                <w:b/>
                <w:i/>
              </w:rPr>
              <w:t>(8)</w:t>
            </w:r>
            <w:r w:rsidRPr="00510192">
              <w:tab/>
            </w:r>
            <w:r w:rsidRPr="00510192">
              <w:rPr>
                <w:b/>
                <w:i/>
              </w:rPr>
              <w:t>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Arvesse tuleb võtta, et juurdepääs keskkonnaressurssidele ja nendest saadav kasu on ühiskonnas ebaühtlaselt jaotunud, nagu ka keskkonnaohud ja terviseriskid. Suure tõenäosusega jääb ebaproportsionaalselt suur osa haavatavate rühmade kanda.</w:t>
            </w:r>
          </w:p>
        </w:tc>
        <w:tc>
          <w:tcPr>
            <w:tcW w:w="4876" w:type="dxa"/>
            <w:tcBorders>
              <w:top w:val="nil"/>
              <w:left w:val="nil"/>
              <w:bottom w:val="nil"/>
              <w:right w:val="nil"/>
            </w:tcBorders>
          </w:tcPr>
          <w:p w14:paraId="7DC8F81B" w14:textId="77777777" w:rsidR="0085647C" w:rsidRPr="00510192" w:rsidRDefault="0085647C" w:rsidP="004B7964">
            <w:pPr>
              <w:pStyle w:val="Normal6a"/>
            </w:pPr>
            <w:r w:rsidRPr="00510192">
              <w:rPr>
                <w:b/>
                <w:i/>
              </w:rPr>
              <w:t>välja jäetud</w:t>
            </w:r>
          </w:p>
        </w:tc>
      </w:tr>
    </w:tbl>
    <w:p w14:paraId="22E64D7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7836507A" w14:textId="77777777" w:rsidR="0085647C" w:rsidRPr="00510192" w:rsidRDefault="0085647C" w:rsidP="0085647C">
      <w:r w:rsidRPr="006960E6">
        <w:rPr>
          <w:rStyle w:val="HideTWBExt"/>
        </w:rPr>
        <w:t>&lt;/AmendB&gt;</w:t>
      </w:r>
    </w:p>
    <w:p w14:paraId="35BEB5A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122</w:t>
      </w:r>
      <w:r w:rsidRPr="006960E6">
        <w:rPr>
          <w:rStyle w:val="HideTWBExt"/>
          <w:b w:val="0"/>
        </w:rPr>
        <w:t>&lt;/NumAmB&gt;</w:t>
      </w:r>
    </w:p>
    <w:p w14:paraId="704B7F56" w14:textId="77777777" w:rsidR="0085647C" w:rsidRPr="00510192" w:rsidRDefault="0085647C" w:rsidP="0085647C">
      <w:pPr>
        <w:pStyle w:val="NormalBold"/>
      </w:pPr>
      <w:r w:rsidRPr="006960E6">
        <w:rPr>
          <w:rStyle w:val="HideTWBExt"/>
          <w:b w:val="0"/>
        </w:rPr>
        <w:t>&lt;RepeatBlock-By&gt;&lt;Members&gt;</w:t>
      </w:r>
      <w:r w:rsidRPr="00510192">
        <w:t>Hristo Petrov, Martin Hojsík, Brigitte van den Berg, Valérie Devaux, Grégory Allione</w:t>
      </w:r>
      <w:r w:rsidRPr="006960E6">
        <w:rPr>
          <w:rStyle w:val="HideTWBExt"/>
          <w:b w:val="0"/>
        </w:rPr>
        <w:t>&lt;/Members&gt;</w:t>
      </w:r>
    </w:p>
    <w:p w14:paraId="1B6104E0" w14:textId="77777777" w:rsidR="0085647C" w:rsidRPr="00510192" w:rsidRDefault="0085647C" w:rsidP="0085647C">
      <w:pPr>
        <w:pStyle w:val="NormalBold"/>
      </w:pPr>
      <w:r w:rsidRPr="006960E6">
        <w:rPr>
          <w:rStyle w:val="HideTWBExt"/>
          <w:b w:val="0"/>
        </w:rPr>
        <w:t>&lt;/RepeatBlock-By&gt;</w:t>
      </w:r>
    </w:p>
    <w:p w14:paraId="7404B7F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411D66B" w14:textId="77777777" w:rsidR="0085647C" w:rsidRPr="00510192" w:rsidRDefault="0085647C" w:rsidP="0085647C">
      <w:pPr>
        <w:pStyle w:val="NormalBold"/>
      </w:pPr>
      <w:r w:rsidRPr="006960E6">
        <w:rPr>
          <w:rStyle w:val="HideTWBExt"/>
          <w:b w:val="0"/>
        </w:rPr>
        <w:t>&lt;Article&gt;</w:t>
      </w:r>
      <w:r w:rsidRPr="00510192">
        <w:t>Põhjendus 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6CF253E" w14:textId="77777777" w:rsidTr="004B7964">
        <w:trPr>
          <w:trHeight w:hRule="exact" w:val="240"/>
          <w:jc w:val="center"/>
        </w:trPr>
        <w:tc>
          <w:tcPr>
            <w:tcW w:w="9752" w:type="dxa"/>
            <w:gridSpan w:val="2"/>
            <w:tcBorders>
              <w:top w:val="nil"/>
              <w:left w:val="nil"/>
              <w:bottom w:val="nil"/>
              <w:right w:val="nil"/>
            </w:tcBorders>
          </w:tcPr>
          <w:p w14:paraId="6B5BAB7F" w14:textId="77777777" w:rsidR="0085647C" w:rsidRPr="00510192" w:rsidRDefault="0085647C" w:rsidP="004B7964"/>
        </w:tc>
      </w:tr>
      <w:tr w:rsidR="0085647C" w:rsidRPr="00510192" w14:paraId="51979C83" w14:textId="77777777" w:rsidTr="004B7964">
        <w:trPr>
          <w:trHeight w:val="240"/>
          <w:jc w:val="center"/>
        </w:trPr>
        <w:tc>
          <w:tcPr>
            <w:tcW w:w="4876" w:type="dxa"/>
            <w:tcBorders>
              <w:top w:val="nil"/>
              <w:left w:val="nil"/>
              <w:bottom w:val="nil"/>
              <w:right w:val="nil"/>
            </w:tcBorders>
          </w:tcPr>
          <w:p w14:paraId="43D489F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BBDF61D" w14:textId="77777777" w:rsidR="0085647C" w:rsidRPr="00510192" w:rsidRDefault="0085647C" w:rsidP="004B7964">
            <w:pPr>
              <w:pStyle w:val="AmColumnHeading"/>
            </w:pPr>
            <w:r w:rsidRPr="00510192">
              <w:t>Muudatusettepanek</w:t>
            </w:r>
          </w:p>
        </w:tc>
      </w:tr>
      <w:tr w:rsidR="0085647C" w:rsidRPr="00510192" w14:paraId="6C58CE52" w14:textId="77777777" w:rsidTr="004B7964">
        <w:trPr>
          <w:jc w:val="center"/>
        </w:trPr>
        <w:tc>
          <w:tcPr>
            <w:tcW w:w="4876" w:type="dxa"/>
            <w:tcBorders>
              <w:top w:val="nil"/>
              <w:left w:val="nil"/>
              <w:bottom w:val="nil"/>
              <w:right w:val="nil"/>
            </w:tcBorders>
          </w:tcPr>
          <w:p w14:paraId="405C2F99" w14:textId="77777777" w:rsidR="0085647C" w:rsidRPr="00510192" w:rsidRDefault="0085647C" w:rsidP="004B7964">
            <w:pPr>
              <w:pStyle w:val="Normal6a"/>
            </w:pPr>
            <w:r w:rsidRPr="00510192">
              <w:t>(8)</w:t>
            </w:r>
            <w:r w:rsidRPr="00510192">
              <w:tab/>
              <w:t>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Arvesse tuleb võtta, et juurdepääs keskkonnaressurssidele ja nendest saadav kasu on ühiskonnas ebaühtlaselt jaotunud, nagu ka keskkonnaohud ja terviseriskid</w:t>
            </w:r>
            <w:r w:rsidRPr="00510192">
              <w:rPr>
                <w:b/>
                <w:bCs/>
                <w:i/>
                <w:iCs/>
              </w:rPr>
              <w:t>.</w:t>
            </w:r>
            <w:r w:rsidRPr="00510192">
              <w:rPr>
                <w:b/>
                <w:i/>
              </w:rPr>
              <w:t xml:space="preserve"> </w:t>
            </w:r>
            <w:r w:rsidRPr="00510192">
              <w:rPr>
                <w:b/>
                <w:bCs/>
                <w:i/>
                <w:iCs/>
              </w:rPr>
              <w:t>Suure</w:t>
            </w:r>
            <w:r w:rsidRPr="00510192">
              <w:t xml:space="preserve"> tõenäosusega jääb ebaproportsionaalselt suur osa </w:t>
            </w:r>
            <w:r w:rsidRPr="00510192">
              <w:rPr>
                <w:b/>
                <w:bCs/>
                <w:i/>
                <w:iCs/>
              </w:rPr>
              <w:t>haavatavate</w:t>
            </w:r>
            <w:r w:rsidRPr="00510192">
              <w:t xml:space="preserve"> rühmade kanda.</w:t>
            </w:r>
          </w:p>
        </w:tc>
        <w:tc>
          <w:tcPr>
            <w:tcW w:w="4876" w:type="dxa"/>
            <w:tcBorders>
              <w:top w:val="nil"/>
              <w:left w:val="nil"/>
              <w:bottom w:val="nil"/>
              <w:right w:val="nil"/>
            </w:tcBorders>
          </w:tcPr>
          <w:p w14:paraId="2B9ACA8A" w14:textId="77777777" w:rsidR="0085647C" w:rsidRPr="00510192" w:rsidRDefault="0085647C" w:rsidP="004B7964">
            <w:pPr>
              <w:pStyle w:val="Normal6a"/>
            </w:pPr>
            <w:r w:rsidRPr="00510192">
              <w:t>(8)</w:t>
            </w:r>
            <w:r w:rsidRPr="00510192">
              <w:tab/>
              <w:t xml:space="preserve">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w:t>
            </w:r>
            <w:r w:rsidRPr="00510192">
              <w:rPr>
                <w:b/>
                <w:bCs/>
                <w:i/>
                <w:iCs/>
              </w:rPr>
              <w:t>ning kutseharidusele ja -õppele.</w:t>
            </w:r>
            <w:r w:rsidRPr="00510192">
              <w:rPr>
                <w:b/>
                <w:i/>
              </w:rPr>
              <w:t xml:space="preserve"> </w:t>
            </w:r>
            <w:r w:rsidRPr="00510192">
              <w:rPr>
                <w:b/>
                <w:bCs/>
                <w:i/>
                <w:iCs/>
              </w:rPr>
              <w:t>Seda silmas pidades peaks liikmesriikidel olema võimalik jätkata varem õiglase ülemineku fondi toetatud lähenemisviisi, toetades investeeringuid uutesse majanduslikesse võimalustesse piirkondades, mida rohepööre on ebaproportsionaalselt mõjutanud, sealhulgas investeeringuid ümberõppesse ja täiendõppesse</w:t>
            </w:r>
            <w:r w:rsidRPr="00510192">
              <w:t>. Arvesse tuleb võtta, et juurdepääs keskkonnaressurssidele ja nendest saadav kasu on ühiskonnas ebaühtlaselt jaotunud, nagu ka keskkonnaohud ja terviseriskid</w:t>
            </w:r>
            <w:r w:rsidRPr="00510192">
              <w:rPr>
                <w:b/>
                <w:bCs/>
                <w:i/>
                <w:iCs/>
              </w:rPr>
              <w:t>, millest</w:t>
            </w:r>
            <w:r w:rsidRPr="00510192">
              <w:t xml:space="preserve"> </w:t>
            </w:r>
            <w:r w:rsidRPr="00510192">
              <w:rPr>
                <w:b/>
                <w:bCs/>
                <w:i/>
                <w:iCs/>
              </w:rPr>
              <w:t>suure</w:t>
            </w:r>
            <w:r w:rsidRPr="00510192">
              <w:t xml:space="preserve"> tõenäosusega jääb ebaproportsionaalselt suur osa </w:t>
            </w:r>
            <w:r w:rsidRPr="00510192">
              <w:rPr>
                <w:b/>
                <w:bCs/>
                <w:i/>
                <w:iCs/>
              </w:rPr>
              <w:t>ebasoodsas olukorras olevate</w:t>
            </w:r>
            <w:r w:rsidRPr="00510192">
              <w:t xml:space="preserve"> rühmade kanda. </w:t>
            </w:r>
            <w:r w:rsidRPr="00510192">
              <w:rPr>
                <w:b/>
                <w:i/>
              </w:rPr>
              <w:t>Seega tuleks tähelepanu pöörata mitte ainult tööjõu asjakohaste oskuste arendamisele, vaid ka keskkonnariski ruumilise ja sotsiaalse mõõtme käsitlemisele. Eelkõige on oluline tagada toetus kogukondadele, kes elavad keskkonnaohtlike objektide vahetus läheduses või otse nende territooriumil. Selleks on vaja integreeritud poliitikameetmeid, mis ühendavad oskuste arendamise ja tööstuse ümberkujundamise, et neid omavahel seotud probleeme tulemuslikult lahendada.</w:t>
            </w:r>
          </w:p>
        </w:tc>
      </w:tr>
    </w:tbl>
    <w:p w14:paraId="25F016D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6A974CD" w14:textId="77777777" w:rsidR="0085647C" w:rsidRPr="00510192" w:rsidRDefault="0085647C" w:rsidP="0085647C">
      <w:r w:rsidRPr="006960E6">
        <w:rPr>
          <w:rStyle w:val="HideTWBExt"/>
        </w:rPr>
        <w:t>&lt;/AmendB&gt;</w:t>
      </w:r>
    </w:p>
    <w:p w14:paraId="18E379D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123</w:t>
      </w:r>
      <w:r w:rsidRPr="006960E6">
        <w:rPr>
          <w:rStyle w:val="HideTWBExt"/>
          <w:b w:val="0"/>
        </w:rPr>
        <w:t>&lt;/NumAmB&gt;</w:t>
      </w:r>
    </w:p>
    <w:p w14:paraId="69C5C3E2"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Ciaran Mullooly, Irena Joveva</w:t>
      </w:r>
      <w:r w:rsidRPr="006960E6">
        <w:rPr>
          <w:rStyle w:val="HideTWBExt"/>
          <w:b w:val="0"/>
        </w:rPr>
        <w:t>&lt;/Members&gt;</w:t>
      </w:r>
    </w:p>
    <w:p w14:paraId="62F89755" w14:textId="77777777" w:rsidR="0085647C" w:rsidRPr="00510192" w:rsidRDefault="0085647C" w:rsidP="0085647C">
      <w:pPr>
        <w:pStyle w:val="NormalBold"/>
      </w:pPr>
      <w:r w:rsidRPr="006960E6">
        <w:rPr>
          <w:rStyle w:val="HideTWBExt"/>
          <w:b w:val="0"/>
        </w:rPr>
        <w:t>&lt;/RepeatBlock-By&gt;</w:t>
      </w:r>
    </w:p>
    <w:p w14:paraId="75D276B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62208DA" w14:textId="77777777" w:rsidR="0085647C" w:rsidRPr="00510192" w:rsidRDefault="0085647C" w:rsidP="0085647C">
      <w:pPr>
        <w:pStyle w:val="NormalBold"/>
      </w:pPr>
      <w:r w:rsidRPr="006960E6">
        <w:rPr>
          <w:rStyle w:val="HideTWBExt"/>
          <w:b w:val="0"/>
        </w:rPr>
        <w:t>&lt;Article&gt;</w:t>
      </w:r>
      <w:r w:rsidRPr="00510192">
        <w:t>Põhjendus 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3C511A6" w14:textId="77777777" w:rsidTr="004B7964">
        <w:trPr>
          <w:trHeight w:hRule="exact" w:val="240"/>
          <w:jc w:val="center"/>
        </w:trPr>
        <w:tc>
          <w:tcPr>
            <w:tcW w:w="9752" w:type="dxa"/>
            <w:gridSpan w:val="2"/>
            <w:tcBorders>
              <w:top w:val="nil"/>
              <w:left w:val="nil"/>
              <w:bottom w:val="nil"/>
              <w:right w:val="nil"/>
            </w:tcBorders>
          </w:tcPr>
          <w:p w14:paraId="02BA6519" w14:textId="77777777" w:rsidR="0085647C" w:rsidRPr="00510192" w:rsidRDefault="0085647C" w:rsidP="004B7964"/>
        </w:tc>
      </w:tr>
      <w:tr w:rsidR="0085647C" w:rsidRPr="00510192" w14:paraId="1EDF3D4E" w14:textId="77777777" w:rsidTr="004B7964">
        <w:trPr>
          <w:trHeight w:val="240"/>
          <w:jc w:val="center"/>
        </w:trPr>
        <w:tc>
          <w:tcPr>
            <w:tcW w:w="4876" w:type="dxa"/>
            <w:tcBorders>
              <w:top w:val="nil"/>
              <w:left w:val="nil"/>
              <w:bottom w:val="nil"/>
              <w:right w:val="nil"/>
            </w:tcBorders>
          </w:tcPr>
          <w:p w14:paraId="7A42F58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5D24648" w14:textId="77777777" w:rsidR="0085647C" w:rsidRPr="00510192" w:rsidRDefault="0085647C" w:rsidP="004B7964">
            <w:pPr>
              <w:pStyle w:val="AmColumnHeading"/>
            </w:pPr>
            <w:r w:rsidRPr="00510192">
              <w:t>Muudatusettepanek</w:t>
            </w:r>
          </w:p>
        </w:tc>
      </w:tr>
      <w:tr w:rsidR="0085647C" w:rsidRPr="00510192" w14:paraId="60584CAB" w14:textId="77777777" w:rsidTr="004B7964">
        <w:trPr>
          <w:jc w:val="center"/>
        </w:trPr>
        <w:tc>
          <w:tcPr>
            <w:tcW w:w="4876" w:type="dxa"/>
            <w:tcBorders>
              <w:top w:val="nil"/>
              <w:left w:val="nil"/>
              <w:bottom w:val="nil"/>
              <w:right w:val="nil"/>
            </w:tcBorders>
          </w:tcPr>
          <w:p w14:paraId="753FAAA1" w14:textId="77777777" w:rsidR="0085647C" w:rsidRPr="00510192" w:rsidRDefault="0085647C" w:rsidP="004B7964">
            <w:pPr>
              <w:pStyle w:val="Normal6a"/>
            </w:pPr>
            <w:r w:rsidRPr="00510192">
              <w:t>(8)</w:t>
            </w:r>
            <w:r w:rsidRPr="00510192">
              <w:tab/>
              <w:t>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Arvesse tuleb võtta, et juurdepääs keskkonnaressurssidele ja nendest saadav kasu on ühiskonnas ebaühtlaselt jaotunud, nagu ka keskkonnaohud ja terviseriskid</w:t>
            </w:r>
            <w:r w:rsidRPr="00510192">
              <w:rPr>
                <w:b/>
                <w:bCs/>
                <w:i/>
                <w:iCs/>
              </w:rPr>
              <w:t>.</w:t>
            </w:r>
            <w:r w:rsidRPr="00510192">
              <w:rPr>
                <w:b/>
                <w:i/>
              </w:rPr>
              <w:t xml:space="preserve"> </w:t>
            </w:r>
            <w:r w:rsidRPr="00510192">
              <w:rPr>
                <w:b/>
                <w:bCs/>
                <w:i/>
                <w:iCs/>
              </w:rPr>
              <w:t>Suure</w:t>
            </w:r>
            <w:r w:rsidRPr="00510192">
              <w:t xml:space="preserve"> tõenäosusega jääb ebaproportsionaalselt suur osa </w:t>
            </w:r>
            <w:r w:rsidRPr="00510192">
              <w:rPr>
                <w:b/>
                <w:bCs/>
                <w:i/>
                <w:iCs/>
              </w:rPr>
              <w:t>haavatavate</w:t>
            </w:r>
            <w:r w:rsidRPr="00510192">
              <w:t xml:space="preserve"> rühmade kanda.</w:t>
            </w:r>
          </w:p>
        </w:tc>
        <w:tc>
          <w:tcPr>
            <w:tcW w:w="4876" w:type="dxa"/>
            <w:tcBorders>
              <w:top w:val="nil"/>
              <w:left w:val="nil"/>
              <w:bottom w:val="nil"/>
              <w:right w:val="nil"/>
            </w:tcBorders>
          </w:tcPr>
          <w:p w14:paraId="2681E5C4" w14:textId="77777777" w:rsidR="0085647C" w:rsidRPr="00510192" w:rsidRDefault="0085647C" w:rsidP="004B7964">
            <w:pPr>
              <w:pStyle w:val="Normal6a"/>
            </w:pPr>
            <w:r w:rsidRPr="00510192">
              <w:t>(8)</w:t>
            </w:r>
            <w:r w:rsidRPr="00510192">
              <w:tab/>
              <w:t xml:space="preserve">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w:t>
            </w:r>
            <w:r w:rsidRPr="00510192">
              <w:rPr>
                <w:b/>
                <w:bCs/>
                <w:i/>
                <w:iCs/>
              </w:rPr>
              <w:t>ning kutseharidusele ja -õppele</w:t>
            </w:r>
            <w:r w:rsidRPr="00510192">
              <w:t>.</w:t>
            </w:r>
            <w:r w:rsidRPr="00510192">
              <w:rPr>
                <w:b/>
                <w:i/>
              </w:rPr>
              <w:t xml:space="preserve"> </w:t>
            </w:r>
            <w:r w:rsidRPr="00510192">
              <w:rPr>
                <w:b/>
                <w:bCs/>
                <w:i/>
                <w:iCs/>
              </w:rPr>
              <w:t>Seda silmas pidades peaks liikmesriikidel olema võimalik jätkata varem õiglase ülemineku fondi toetatud lähenemisviisi, toetades investeeringuid uutesse majanduslikesse võimalustesse piirkondades, mida rohepööre on ebaproportsionaalselt mõjutanud, sealhulgas investeeringuid ümberõppesse ja täiendõppesse</w:t>
            </w:r>
            <w:r w:rsidRPr="00510192">
              <w:t>. Arvesse tuleb võtta, et juurdepääs keskkonnaressurssidele ja nendest saadav kasu on ühiskonnas ebaühtlaselt jaotunud, nagu ka keskkonnaohud ja terviseriskid</w:t>
            </w:r>
            <w:r w:rsidRPr="00510192">
              <w:rPr>
                <w:b/>
                <w:bCs/>
                <w:i/>
                <w:iCs/>
              </w:rPr>
              <w:t>, millest</w:t>
            </w:r>
            <w:r w:rsidRPr="00510192">
              <w:t xml:space="preserve"> </w:t>
            </w:r>
            <w:r w:rsidRPr="00510192">
              <w:rPr>
                <w:b/>
                <w:bCs/>
                <w:i/>
                <w:iCs/>
              </w:rPr>
              <w:t>suure</w:t>
            </w:r>
            <w:r w:rsidRPr="00510192">
              <w:t xml:space="preserve"> tõenäosusega jääb ebaproportsionaalselt suur osa </w:t>
            </w:r>
            <w:r w:rsidRPr="00510192">
              <w:rPr>
                <w:b/>
                <w:bCs/>
                <w:i/>
                <w:iCs/>
              </w:rPr>
              <w:t>ebasoodsas olukorras olevate</w:t>
            </w:r>
            <w:r w:rsidRPr="00510192">
              <w:t xml:space="preserve"> rühmade kanda.</w:t>
            </w:r>
          </w:p>
        </w:tc>
      </w:tr>
    </w:tbl>
    <w:p w14:paraId="36822C5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AECC95F" w14:textId="77777777" w:rsidR="0085647C" w:rsidRPr="00510192" w:rsidRDefault="0085647C" w:rsidP="0085647C">
      <w:r w:rsidRPr="006960E6">
        <w:rPr>
          <w:rStyle w:val="HideTWBExt"/>
        </w:rPr>
        <w:t>&lt;/AmendB&gt;</w:t>
      </w:r>
    </w:p>
    <w:p w14:paraId="0CB4303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124</w:t>
      </w:r>
      <w:r w:rsidRPr="006960E6">
        <w:rPr>
          <w:rStyle w:val="HideTWBExt"/>
          <w:b w:val="0"/>
        </w:rPr>
        <w:t>&lt;/NumAmB&gt;</w:t>
      </w:r>
    </w:p>
    <w:p w14:paraId="77AADF08" w14:textId="77777777" w:rsidR="0085647C" w:rsidRPr="00510192" w:rsidRDefault="0085647C" w:rsidP="0085647C">
      <w:pPr>
        <w:pStyle w:val="NormalBold"/>
      </w:pPr>
      <w:r w:rsidRPr="006960E6">
        <w:rPr>
          <w:rStyle w:val="HideTWBExt"/>
          <w:b w:val="0"/>
        </w:rPr>
        <w:t>&lt;RepeatBlock-By&gt;&lt;Members&gt;</w:t>
      </w:r>
      <w:r w:rsidRPr="00510192">
        <w:t>Andrzej Buła, Jagna Marczułajtis-Walczak</w:t>
      </w:r>
      <w:r w:rsidRPr="006960E6">
        <w:rPr>
          <w:rStyle w:val="HideTWBExt"/>
          <w:b w:val="0"/>
        </w:rPr>
        <w:t>&lt;/Members&gt;</w:t>
      </w:r>
    </w:p>
    <w:p w14:paraId="713B3E6C" w14:textId="77777777" w:rsidR="0085647C" w:rsidRPr="00510192" w:rsidRDefault="0085647C" w:rsidP="0085647C">
      <w:pPr>
        <w:pStyle w:val="NormalBold"/>
      </w:pPr>
      <w:r w:rsidRPr="006960E6">
        <w:rPr>
          <w:rStyle w:val="HideTWBExt"/>
          <w:b w:val="0"/>
        </w:rPr>
        <w:t>&lt;/RepeatBlock-By&gt;</w:t>
      </w:r>
    </w:p>
    <w:p w14:paraId="08D6B3A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FB65E8A" w14:textId="77777777" w:rsidR="0085647C" w:rsidRPr="00510192" w:rsidRDefault="0085647C" w:rsidP="0085647C">
      <w:pPr>
        <w:pStyle w:val="NormalBold"/>
      </w:pPr>
      <w:r w:rsidRPr="006960E6">
        <w:rPr>
          <w:rStyle w:val="HideTWBExt"/>
          <w:b w:val="0"/>
        </w:rPr>
        <w:t>&lt;Article&gt;</w:t>
      </w:r>
      <w:r w:rsidRPr="00510192">
        <w:t>Põhjendus 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A8D2BD0" w14:textId="77777777" w:rsidTr="004B7964">
        <w:trPr>
          <w:trHeight w:hRule="exact" w:val="240"/>
          <w:jc w:val="center"/>
        </w:trPr>
        <w:tc>
          <w:tcPr>
            <w:tcW w:w="9752" w:type="dxa"/>
            <w:gridSpan w:val="2"/>
            <w:tcBorders>
              <w:top w:val="nil"/>
              <w:left w:val="nil"/>
              <w:bottom w:val="nil"/>
              <w:right w:val="nil"/>
            </w:tcBorders>
          </w:tcPr>
          <w:p w14:paraId="0255A44F" w14:textId="77777777" w:rsidR="0085647C" w:rsidRPr="00510192" w:rsidRDefault="0085647C" w:rsidP="004B7964"/>
        </w:tc>
      </w:tr>
      <w:tr w:rsidR="0085647C" w:rsidRPr="00510192" w14:paraId="414C77AE" w14:textId="77777777" w:rsidTr="004B7964">
        <w:trPr>
          <w:trHeight w:val="240"/>
          <w:jc w:val="center"/>
        </w:trPr>
        <w:tc>
          <w:tcPr>
            <w:tcW w:w="4876" w:type="dxa"/>
            <w:tcBorders>
              <w:top w:val="nil"/>
              <w:left w:val="nil"/>
              <w:bottom w:val="nil"/>
              <w:right w:val="nil"/>
            </w:tcBorders>
          </w:tcPr>
          <w:p w14:paraId="04D69E7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88AD64F" w14:textId="77777777" w:rsidR="0085647C" w:rsidRPr="00510192" w:rsidRDefault="0085647C" w:rsidP="004B7964">
            <w:pPr>
              <w:pStyle w:val="AmColumnHeading"/>
            </w:pPr>
            <w:r w:rsidRPr="00510192">
              <w:t>Muudatusettepanek</w:t>
            </w:r>
          </w:p>
        </w:tc>
      </w:tr>
      <w:tr w:rsidR="0085647C" w:rsidRPr="00510192" w14:paraId="79236D08" w14:textId="77777777" w:rsidTr="004B7964">
        <w:trPr>
          <w:jc w:val="center"/>
        </w:trPr>
        <w:tc>
          <w:tcPr>
            <w:tcW w:w="4876" w:type="dxa"/>
            <w:tcBorders>
              <w:top w:val="nil"/>
              <w:left w:val="nil"/>
              <w:bottom w:val="nil"/>
              <w:right w:val="nil"/>
            </w:tcBorders>
          </w:tcPr>
          <w:p w14:paraId="2D982607" w14:textId="77777777" w:rsidR="0085647C" w:rsidRPr="00510192" w:rsidRDefault="0085647C" w:rsidP="004B7964">
            <w:pPr>
              <w:pStyle w:val="Normal6a"/>
            </w:pPr>
            <w:r w:rsidRPr="00510192">
              <w:t>(8)</w:t>
            </w:r>
            <w:r w:rsidRPr="00510192">
              <w:tab/>
              <w:t>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Arvesse tuleb võtta, et juurdepääs keskkonnaressurssidele ja nendest saadav kasu on ühiskonnas ebaühtlaselt jaotunud, nagu ka keskkonnaohud ja terviseriskid. Suure tõenäosusega jääb ebaproportsionaalselt suur osa haavatavate rühmade kanda.</w:t>
            </w:r>
          </w:p>
        </w:tc>
        <w:tc>
          <w:tcPr>
            <w:tcW w:w="4876" w:type="dxa"/>
            <w:tcBorders>
              <w:top w:val="nil"/>
              <w:left w:val="nil"/>
              <w:bottom w:val="nil"/>
              <w:right w:val="nil"/>
            </w:tcBorders>
          </w:tcPr>
          <w:p w14:paraId="40F7AFE3" w14:textId="77777777" w:rsidR="0085647C" w:rsidRPr="00510192" w:rsidRDefault="0085647C" w:rsidP="004B7964">
            <w:pPr>
              <w:pStyle w:val="Normal6a"/>
            </w:pPr>
            <w:r w:rsidRPr="00510192">
              <w:t>(8)</w:t>
            </w:r>
            <w:r w:rsidRPr="00510192">
              <w:tab/>
              <w:t xml:space="preserve">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w:t>
            </w:r>
            <w:r w:rsidRPr="00510192">
              <w:rPr>
                <w:b/>
                <w:bCs/>
                <w:i/>
                <w:iCs/>
              </w:rPr>
              <w:t>elukestva õppe kultuuri edendamisele,</w:t>
            </w:r>
            <w:r w:rsidRPr="00510192">
              <w:t xml:space="preserve"> oskuste parandamisele </w:t>
            </w:r>
            <w:r w:rsidRPr="00510192">
              <w:rPr>
                <w:b/>
                <w:bCs/>
                <w:i/>
                <w:iCs/>
              </w:rPr>
              <w:t>ja</w:t>
            </w:r>
            <w:r w:rsidRPr="00510192">
              <w:t xml:space="preserve"> </w:t>
            </w:r>
            <w:r w:rsidRPr="00510192">
              <w:rPr>
                <w:b/>
                <w:bCs/>
                <w:i/>
                <w:iCs/>
              </w:rPr>
              <w:t>kvalifikatsioonide parandamisele</w:t>
            </w:r>
            <w:r w:rsidRPr="00510192">
              <w:t>. Arvesse tuleb võtta, et juurdepääs keskkonnaressurssidele ja nendest saadav kasu on ühiskonnas ebaühtlaselt jaotunud, nagu ka keskkonnaohud ja terviseriskid. Suure tõenäosusega jääb ebaproportsionaalselt suur osa haavatavate rühmade kanda.</w:t>
            </w:r>
          </w:p>
        </w:tc>
      </w:tr>
    </w:tbl>
    <w:p w14:paraId="5F1AB66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{PL}</w:t>
      </w:r>
      <w:proofErr w:type="spellStart"/>
      <w:r w:rsidRPr="00510192">
        <w:t>pl</w:t>
      </w:r>
      <w:proofErr w:type="spellEnd"/>
      <w:r w:rsidRPr="006960E6">
        <w:rPr>
          <w:rStyle w:val="HideTWBExt"/>
        </w:rPr>
        <w:t>&lt;/Original&gt;</w:t>
      </w:r>
    </w:p>
    <w:p w14:paraId="1ED3856D" w14:textId="77777777" w:rsidR="0085647C" w:rsidRPr="00510192" w:rsidRDefault="0085647C" w:rsidP="0085647C">
      <w:r w:rsidRPr="006960E6">
        <w:rPr>
          <w:rStyle w:val="HideTWBExt"/>
        </w:rPr>
        <w:t>&lt;/AmendB&gt;</w:t>
      </w:r>
    </w:p>
    <w:p w14:paraId="76FF1EC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125</w:t>
      </w:r>
      <w:r w:rsidRPr="006960E6">
        <w:rPr>
          <w:rStyle w:val="HideTWBExt"/>
          <w:b w:val="0"/>
        </w:rPr>
        <w:t>&lt;/NumAmB&gt;</w:t>
      </w:r>
    </w:p>
    <w:p w14:paraId="344C5AE9"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7048737C" w14:textId="77777777" w:rsidR="0085647C" w:rsidRPr="00510192" w:rsidRDefault="0085647C" w:rsidP="0085647C">
      <w:pPr>
        <w:pStyle w:val="NormalBold"/>
      </w:pPr>
      <w:r w:rsidRPr="006960E6">
        <w:rPr>
          <w:rStyle w:val="HideTWBExt"/>
          <w:b w:val="0"/>
        </w:rPr>
        <w:t>&lt;/RepeatBlock-By&gt;</w:t>
      </w:r>
    </w:p>
    <w:p w14:paraId="268349E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5B694C2" w14:textId="77777777" w:rsidR="0085647C" w:rsidRPr="00510192" w:rsidRDefault="0085647C" w:rsidP="0085647C">
      <w:pPr>
        <w:pStyle w:val="NormalBold"/>
      </w:pPr>
      <w:r w:rsidRPr="006960E6">
        <w:rPr>
          <w:rStyle w:val="HideTWBExt"/>
          <w:b w:val="0"/>
        </w:rPr>
        <w:t>&lt;Article&gt;</w:t>
      </w:r>
      <w:r w:rsidRPr="00510192">
        <w:t>Põhjendus 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4141AF3" w14:textId="77777777" w:rsidTr="004B7964">
        <w:trPr>
          <w:trHeight w:hRule="exact" w:val="240"/>
          <w:jc w:val="center"/>
        </w:trPr>
        <w:tc>
          <w:tcPr>
            <w:tcW w:w="9752" w:type="dxa"/>
            <w:gridSpan w:val="2"/>
            <w:tcBorders>
              <w:top w:val="nil"/>
              <w:left w:val="nil"/>
              <w:bottom w:val="nil"/>
              <w:right w:val="nil"/>
            </w:tcBorders>
          </w:tcPr>
          <w:p w14:paraId="1875A3A8" w14:textId="77777777" w:rsidR="0085647C" w:rsidRPr="00510192" w:rsidRDefault="0085647C" w:rsidP="004B7964"/>
        </w:tc>
      </w:tr>
      <w:tr w:rsidR="0085647C" w:rsidRPr="00510192" w14:paraId="5CCBAA77" w14:textId="77777777" w:rsidTr="004B7964">
        <w:trPr>
          <w:trHeight w:val="240"/>
          <w:jc w:val="center"/>
        </w:trPr>
        <w:tc>
          <w:tcPr>
            <w:tcW w:w="4876" w:type="dxa"/>
            <w:tcBorders>
              <w:top w:val="nil"/>
              <w:left w:val="nil"/>
              <w:bottom w:val="nil"/>
              <w:right w:val="nil"/>
            </w:tcBorders>
          </w:tcPr>
          <w:p w14:paraId="425AE1F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39B02EA" w14:textId="77777777" w:rsidR="0085647C" w:rsidRPr="00510192" w:rsidRDefault="0085647C" w:rsidP="004B7964">
            <w:pPr>
              <w:pStyle w:val="AmColumnHeading"/>
            </w:pPr>
            <w:r w:rsidRPr="00510192">
              <w:t>Muudatusettepanek</w:t>
            </w:r>
          </w:p>
        </w:tc>
      </w:tr>
      <w:tr w:rsidR="0085647C" w:rsidRPr="00510192" w14:paraId="41277B0C" w14:textId="77777777" w:rsidTr="004B7964">
        <w:trPr>
          <w:jc w:val="center"/>
        </w:trPr>
        <w:tc>
          <w:tcPr>
            <w:tcW w:w="4876" w:type="dxa"/>
            <w:tcBorders>
              <w:top w:val="nil"/>
              <w:left w:val="nil"/>
              <w:bottom w:val="nil"/>
              <w:right w:val="nil"/>
            </w:tcBorders>
          </w:tcPr>
          <w:p w14:paraId="0C5780CF" w14:textId="77777777" w:rsidR="0085647C" w:rsidRPr="00510192" w:rsidRDefault="0085647C" w:rsidP="004B7964">
            <w:pPr>
              <w:pStyle w:val="Normal6a"/>
            </w:pPr>
            <w:r w:rsidRPr="00510192">
              <w:t>(8)</w:t>
            </w:r>
            <w:r w:rsidRPr="00510192">
              <w:tab/>
              <w:t xml:space="preserve">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w:t>
            </w:r>
            <w:r w:rsidRPr="00510192">
              <w:rPr>
                <w:b/>
                <w:bCs/>
                <w:i/>
                <w:iCs/>
              </w:rPr>
              <w:t>ja konkurentsivõimelisem</w:t>
            </w:r>
            <w:r w:rsidRPr="00510192">
              <w:t xml:space="preserve">. Innovatsiooni edendamiseks, süsinikuheite vähendamiseks ja ringlussevõtu suurendamiseks elutähtsates tööstusharudes on vaja kõrge kvalifikatsiooniga tööjõudu. Selleks et saavutada liidu õiglase ülemineku eesmärgid </w:t>
            </w:r>
            <w:r w:rsidRPr="00510192">
              <w:rPr>
                <w:b/>
                <w:bCs/>
                <w:i/>
                <w:iCs/>
              </w:rPr>
              <w:t>ning säilitada ja suurendada liidu üleilmset konkurentsivõimet,</w:t>
            </w:r>
            <w:r w:rsidRPr="00510192">
              <w:t xml:space="preserve"> </w:t>
            </w:r>
            <w:r w:rsidRPr="00510192">
              <w:rPr>
                <w:b/>
                <w:bCs/>
                <w:i/>
                <w:iCs/>
              </w:rPr>
              <w:t>on vaja keskenduda tõsisemalt</w:t>
            </w:r>
            <w:r w:rsidRPr="00510192">
              <w:t xml:space="preserve"> oskuste parandamisele. Arvesse tuleb võtta, et juurdepääs keskkonnaressurssidele ja nendest saadav kasu on ühiskonnas ebaühtlaselt jaotunud, nagu ka keskkonnaohud ja terviseriskid. Suure tõenäosusega jääb ebaproportsionaalselt suur osa haavatavate rühmade kanda.</w:t>
            </w:r>
          </w:p>
        </w:tc>
        <w:tc>
          <w:tcPr>
            <w:tcW w:w="4876" w:type="dxa"/>
            <w:tcBorders>
              <w:top w:val="nil"/>
              <w:left w:val="nil"/>
              <w:bottom w:val="nil"/>
              <w:right w:val="nil"/>
            </w:tcBorders>
          </w:tcPr>
          <w:p w14:paraId="13F5360E" w14:textId="77777777" w:rsidR="0085647C" w:rsidRPr="00510192" w:rsidRDefault="0085647C" w:rsidP="004B7964">
            <w:pPr>
              <w:pStyle w:val="Normal6a"/>
            </w:pPr>
            <w:r w:rsidRPr="00510192">
              <w:t>(8)</w:t>
            </w:r>
            <w:r w:rsidRPr="00510192">
              <w:tab/>
              <w:t>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Innovatsiooni edendamiseks, süsinikuheite vähendamiseks ja ringlussevõtu suurendamiseks elutähtsates tööstusharudes on vaja kõrge kvalifikatsiooniga tööjõudu. Selleks et saavutada liidu õiglase ülemineku eesmärgid</w:t>
            </w:r>
            <w:r w:rsidRPr="00510192">
              <w:rPr>
                <w:b/>
                <w:bCs/>
                <w:i/>
                <w:iCs/>
              </w:rPr>
              <w:t>,</w:t>
            </w:r>
            <w:r w:rsidRPr="00510192">
              <w:t xml:space="preserve"> </w:t>
            </w:r>
            <w:r w:rsidRPr="00510192">
              <w:rPr>
                <w:b/>
                <w:bCs/>
                <w:i/>
                <w:iCs/>
              </w:rPr>
              <w:t>võiks aidata keskendumine</w:t>
            </w:r>
            <w:r w:rsidRPr="00510192">
              <w:t xml:space="preserve"> oskuste parandamisele. Arvesse tuleb võtta, et juurdepääs keskkonnaressurssidele ja nendest saadav kasu on ühiskonnas ebaühtlaselt jaotunud, nagu ka keskkonnaohud ja terviseriskid. Suure tõenäosusega jääb ebaproportsionaalselt suur osa haavatavate rühmade kanda.</w:t>
            </w:r>
          </w:p>
        </w:tc>
      </w:tr>
    </w:tbl>
    <w:p w14:paraId="22A84B8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D6687E2" w14:textId="77777777" w:rsidR="0085647C" w:rsidRPr="00510192" w:rsidRDefault="0085647C" w:rsidP="0085647C">
      <w:r w:rsidRPr="006960E6">
        <w:rPr>
          <w:rStyle w:val="HideTWBExt"/>
        </w:rPr>
        <w:t>&lt;/AmendB&gt;</w:t>
      </w:r>
    </w:p>
    <w:p w14:paraId="394E123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126</w:t>
      </w:r>
      <w:r w:rsidRPr="006960E6">
        <w:rPr>
          <w:rStyle w:val="HideTWBExt"/>
          <w:b w:val="0"/>
        </w:rPr>
        <w:t>&lt;/NumAmB&gt;</w:t>
      </w:r>
    </w:p>
    <w:p w14:paraId="031DA80B"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23C45C3B" w14:textId="77777777" w:rsidR="0085647C" w:rsidRPr="00510192" w:rsidRDefault="0085647C" w:rsidP="0085647C">
      <w:pPr>
        <w:pStyle w:val="NormalBold"/>
      </w:pPr>
      <w:r w:rsidRPr="006960E6">
        <w:rPr>
          <w:rStyle w:val="HideTWBExt"/>
          <w:b w:val="0"/>
        </w:rPr>
        <w:t>&lt;/RepeatBlock-By&gt;</w:t>
      </w:r>
    </w:p>
    <w:p w14:paraId="3F12F9A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6018C89" w14:textId="77777777" w:rsidR="0085647C" w:rsidRPr="00510192" w:rsidRDefault="0085647C" w:rsidP="0085647C">
      <w:pPr>
        <w:pStyle w:val="NormalBold"/>
      </w:pPr>
      <w:r w:rsidRPr="006960E6">
        <w:rPr>
          <w:rStyle w:val="HideTWBExt"/>
          <w:b w:val="0"/>
        </w:rPr>
        <w:t>&lt;Article&gt;</w:t>
      </w:r>
      <w:r w:rsidRPr="00510192">
        <w:t>Põhjendus 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8F5AA17" w14:textId="77777777" w:rsidTr="004B7964">
        <w:trPr>
          <w:trHeight w:hRule="exact" w:val="240"/>
          <w:jc w:val="center"/>
        </w:trPr>
        <w:tc>
          <w:tcPr>
            <w:tcW w:w="9752" w:type="dxa"/>
            <w:gridSpan w:val="2"/>
            <w:tcBorders>
              <w:top w:val="nil"/>
              <w:left w:val="nil"/>
              <w:bottom w:val="nil"/>
              <w:right w:val="nil"/>
            </w:tcBorders>
          </w:tcPr>
          <w:p w14:paraId="14793512" w14:textId="77777777" w:rsidR="0085647C" w:rsidRPr="00510192" w:rsidRDefault="0085647C" w:rsidP="004B7964"/>
        </w:tc>
      </w:tr>
      <w:tr w:rsidR="0085647C" w:rsidRPr="00510192" w14:paraId="4CF976FE" w14:textId="77777777" w:rsidTr="004B7964">
        <w:trPr>
          <w:trHeight w:val="240"/>
          <w:jc w:val="center"/>
        </w:trPr>
        <w:tc>
          <w:tcPr>
            <w:tcW w:w="4876" w:type="dxa"/>
            <w:tcBorders>
              <w:top w:val="nil"/>
              <w:left w:val="nil"/>
              <w:bottom w:val="nil"/>
              <w:right w:val="nil"/>
            </w:tcBorders>
          </w:tcPr>
          <w:p w14:paraId="538AF0D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4459889" w14:textId="77777777" w:rsidR="0085647C" w:rsidRPr="00510192" w:rsidRDefault="0085647C" w:rsidP="004B7964">
            <w:pPr>
              <w:pStyle w:val="AmColumnHeading"/>
            </w:pPr>
            <w:r w:rsidRPr="00510192">
              <w:t>Muudatusettepanek</w:t>
            </w:r>
          </w:p>
        </w:tc>
      </w:tr>
      <w:tr w:rsidR="0085647C" w:rsidRPr="00510192" w14:paraId="4EEA5DF8" w14:textId="77777777" w:rsidTr="004B7964">
        <w:trPr>
          <w:jc w:val="center"/>
        </w:trPr>
        <w:tc>
          <w:tcPr>
            <w:tcW w:w="4876" w:type="dxa"/>
            <w:tcBorders>
              <w:top w:val="nil"/>
              <w:left w:val="nil"/>
              <w:bottom w:val="nil"/>
              <w:right w:val="nil"/>
            </w:tcBorders>
          </w:tcPr>
          <w:p w14:paraId="1956C318" w14:textId="77777777" w:rsidR="0085647C" w:rsidRPr="00510192" w:rsidRDefault="0085647C" w:rsidP="004B7964">
            <w:pPr>
              <w:pStyle w:val="Normal6a"/>
            </w:pPr>
            <w:r w:rsidRPr="00510192">
              <w:t>(8)</w:t>
            </w:r>
            <w:r w:rsidRPr="00510192">
              <w:tab/>
              <w:t xml:space="preserve">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Arvesse tuleb võtta, et juurdepääs keskkonnaressurssidele ja nendest saadav kasu on ühiskonnas ebaühtlaselt jaotunud, nagu ka keskkonnaohud ja terviseriskid. Suure tõenäosusega jääb ebaproportsionaalselt suur osa </w:t>
            </w:r>
            <w:r w:rsidRPr="00510192">
              <w:rPr>
                <w:b/>
                <w:bCs/>
                <w:i/>
                <w:iCs/>
              </w:rPr>
              <w:t xml:space="preserve">haavatavate </w:t>
            </w:r>
            <w:r w:rsidRPr="00510192">
              <w:t>rühmade kanda.</w:t>
            </w:r>
          </w:p>
        </w:tc>
        <w:tc>
          <w:tcPr>
            <w:tcW w:w="4876" w:type="dxa"/>
            <w:tcBorders>
              <w:top w:val="nil"/>
              <w:left w:val="nil"/>
              <w:bottom w:val="nil"/>
              <w:right w:val="nil"/>
            </w:tcBorders>
          </w:tcPr>
          <w:p w14:paraId="30873AE0" w14:textId="77777777" w:rsidR="0085647C" w:rsidRPr="00510192" w:rsidRDefault="0085647C" w:rsidP="004B7964">
            <w:pPr>
              <w:pStyle w:val="Normal6a"/>
            </w:pPr>
            <w:r w:rsidRPr="00510192">
              <w:t>(8)</w:t>
            </w:r>
            <w:r w:rsidRPr="00510192">
              <w:tab/>
              <w:t xml:space="preserve">Lisaks avaldas komisjon 26. veebruaril 2025 teatise „Euroopa puhta tööstuse kokkulepe: konkurentsivõime ja süsinikuheite vähendamise ühtne tegevuskava“. Väga oluline on tunnistada oskuste otsustavat rolli eduka </w:t>
            </w:r>
            <w:r w:rsidRPr="00510192">
              <w:rPr>
                <w:b/>
                <w:bCs/>
                <w:i/>
                <w:iCs/>
              </w:rPr>
              <w:t>ja kaasava</w:t>
            </w:r>
            <w:r w:rsidRPr="00510192">
              <w:t xml:space="preserve">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Arvesse tuleb võtta, et juurdepääs keskkonnaressurssidele ja nendest saadav kasu on ühiskonnas ebaühtlaselt jaotunud, nagu ka keskkonnaohud ja terviseriskid. Suure tõenäosusega jääb ebaproportsionaalselt suur osa </w:t>
            </w:r>
            <w:r w:rsidRPr="00510192">
              <w:rPr>
                <w:b/>
                <w:bCs/>
                <w:i/>
                <w:iCs/>
              </w:rPr>
              <w:t xml:space="preserve">nende </w:t>
            </w:r>
            <w:r w:rsidRPr="00510192">
              <w:t>rühmade kanda</w:t>
            </w:r>
            <w:r w:rsidRPr="00510192">
              <w:rPr>
                <w:b/>
                <w:bCs/>
                <w:i/>
                <w:iCs/>
              </w:rPr>
              <w:t>, mis on haavatavas olukorras</w:t>
            </w:r>
            <w:r w:rsidRPr="00510192">
              <w:t>.</w:t>
            </w:r>
          </w:p>
        </w:tc>
      </w:tr>
    </w:tbl>
    <w:p w14:paraId="1023CE9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8B8FBA7" w14:textId="77777777" w:rsidR="0085647C" w:rsidRPr="00510192" w:rsidRDefault="0085647C" w:rsidP="0085647C">
      <w:r w:rsidRPr="006960E6">
        <w:rPr>
          <w:rStyle w:val="HideTWBExt"/>
        </w:rPr>
        <w:t>&lt;/AmendB&gt;</w:t>
      </w:r>
    </w:p>
    <w:p w14:paraId="6D5E12A4"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127</w:t>
      </w:r>
      <w:r w:rsidRPr="006960E6">
        <w:rPr>
          <w:rStyle w:val="HideTWBExt"/>
          <w:b w:val="0"/>
        </w:rPr>
        <w:t>&lt;/NumAmB&gt;</w:t>
      </w:r>
    </w:p>
    <w:p w14:paraId="4CFE0A4C"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48DDF507" w14:textId="77777777" w:rsidR="0085647C" w:rsidRPr="00510192" w:rsidRDefault="0085647C" w:rsidP="0085647C">
      <w:pPr>
        <w:pStyle w:val="NormalBold"/>
      </w:pPr>
      <w:r w:rsidRPr="006960E6">
        <w:rPr>
          <w:rStyle w:val="HideTWBExt"/>
          <w:b w:val="0"/>
        </w:rPr>
        <w:t>&lt;/RepeatBlock-By&gt;</w:t>
      </w:r>
    </w:p>
    <w:p w14:paraId="060DEB3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F0505AD" w14:textId="77777777" w:rsidR="0085647C" w:rsidRPr="00510192" w:rsidRDefault="0085647C" w:rsidP="0085647C">
      <w:pPr>
        <w:pStyle w:val="NormalBold"/>
      </w:pPr>
      <w:r w:rsidRPr="006960E6">
        <w:rPr>
          <w:rStyle w:val="HideTWBExt"/>
          <w:b w:val="0"/>
        </w:rPr>
        <w:t>&lt;Article&gt;</w:t>
      </w:r>
      <w:r w:rsidRPr="00510192">
        <w:t>Põhjendus 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7314ADB" w14:textId="77777777" w:rsidTr="004B7964">
        <w:trPr>
          <w:trHeight w:hRule="exact" w:val="240"/>
          <w:jc w:val="center"/>
        </w:trPr>
        <w:tc>
          <w:tcPr>
            <w:tcW w:w="9752" w:type="dxa"/>
            <w:gridSpan w:val="2"/>
            <w:tcBorders>
              <w:top w:val="nil"/>
              <w:left w:val="nil"/>
              <w:bottom w:val="nil"/>
              <w:right w:val="nil"/>
            </w:tcBorders>
          </w:tcPr>
          <w:p w14:paraId="5EB7AB3E" w14:textId="77777777" w:rsidR="0085647C" w:rsidRPr="00510192" w:rsidRDefault="0085647C" w:rsidP="004B7964"/>
        </w:tc>
      </w:tr>
      <w:tr w:rsidR="0085647C" w:rsidRPr="00510192" w14:paraId="623A88B1" w14:textId="77777777" w:rsidTr="004B7964">
        <w:trPr>
          <w:trHeight w:val="240"/>
          <w:jc w:val="center"/>
        </w:trPr>
        <w:tc>
          <w:tcPr>
            <w:tcW w:w="4876" w:type="dxa"/>
            <w:tcBorders>
              <w:top w:val="nil"/>
              <w:left w:val="nil"/>
              <w:bottom w:val="nil"/>
              <w:right w:val="nil"/>
            </w:tcBorders>
          </w:tcPr>
          <w:p w14:paraId="49118B8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12276F6" w14:textId="77777777" w:rsidR="0085647C" w:rsidRPr="00510192" w:rsidRDefault="0085647C" w:rsidP="004B7964">
            <w:pPr>
              <w:pStyle w:val="AmColumnHeading"/>
            </w:pPr>
            <w:r w:rsidRPr="00510192">
              <w:t>Muudatusettepanek</w:t>
            </w:r>
          </w:p>
        </w:tc>
      </w:tr>
      <w:tr w:rsidR="0085647C" w:rsidRPr="00510192" w14:paraId="55CA3BEC" w14:textId="77777777" w:rsidTr="004B7964">
        <w:trPr>
          <w:jc w:val="center"/>
        </w:trPr>
        <w:tc>
          <w:tcPr>
            <w:tcW w:w="4876" w:type="dxa"/>
            <w:tcBorders>
              <w:top w:val="nil"/>
              <w:left w:val="nil"/>
              <w:bottom w:val="nil"/>
              <w:right w:val="nil"/>
            </w:tcBorders>
          </w:tcPr>
          <w:p w14:paraId="7A9AD985" w14:textId="77777777" w:rsidR="0085647C" w:rsidRPr="00510192" w:rsidRDefault="0085647C" w:rsidP="004B7964">
            <w:pPr>
              <w:pStyle w:val="Normal6a"/>
            </w:pPr>
            <w:r w:rsidRPr="00510192">
              <w:t>(8)</w:t>
            </w:r>
            <w:r w:rsidRPr="00510192">
              <w:tab/>
              <w:t xml:space="preserve">Lisaks avaldas komisjon 26. veebruaril 2025 teatise „Euroopa puhta tööstuse kokkulepe: konkurentsivõime ja süsinikuheite vähendamise ühtne tegevuskava“. Väga oluline on tunnistada oskuste otsustavat rolli eduka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Arvesse tuleb võtta, et juurdepääs keskkonnaressurssidele ja nendest saadav kasu on ühiskonnas ebaühtlaselt jaotunud, nagu ka keskkonnaohud ja terviseriskid. Suure tõenäosusega jääb ebaproportsionaalselt suur osa </w:t>
            </w:r>
            <w:r w:rsidRPr="00510192">
              <w:rPr>
                <w:b/>
                <w:bCs/>
                <w:i/>
                <w:iCs/>
              </w:rPr>
              <w:t xml:space="preserve">haavatavate </w:t>
            </w:r>
            <w:r w:rsidRPr="00510192">
              <w:t>rühmade kanda.</w:t>
            </w:r>
          </w:p>
        </w:tc>
        <w:tc>
          <w:tcPr>
            <w:tcW w:w="4876" w:type="dxa"/>
            <w:tcBorders>
              <w:top w:val="nil"/>
              <w:left w:val="nil"/>
              <w:bottom w:val="nil"/>
              <w:right w:val="nil"/>
            </w:tcBorders>
          </w:tcPr>
          <w:p w14:paraId="2197C0C0" w14:textId="77777777" w:rsidR="0085647C" w:rsidRPr="00510192" w:rsidRDefault="0085647C" w:rsidP="004B7964">
            <w:pPr>
              <w:pStyle w:val="Normal6a"/>
            </w:pPr>
            <w:r w:rsidRPr="00510192">
              <w:t>(8)</w:t>
            </w:r>
            <w:r w:rsidRPr="00510192">
              <w:tab/>
              <w:t xml:space="preserve">Lisaks avaldas komisjon 26. veebruaril 2025 teatise „Euroopa puhta tööstuse kokkulepe: konkurentsivõime ja süsinikuheite vähendamise ühtne tegevuskava“. Väga oluline on tunnistada oskuste otsustavat rolli eduka </w:t>
            </w:r>
            <w:r w:rsidRPr="00510192">
              <w:rPr>
                <w:b/>
                <w:bCs/>
                <w:i/>
                <w:iCs/>
              </w:rPr>
              <w:t>ja kaasava</w:t>
            </w:r>
            <w:r w:rsidRPr="00510192">
              <w:t xml:space="preserve"> ülemineku hõlbustamisel, et tulevikus oleks liidu tööstus puhtam ja konkurentsivõimelisem. Innovatsiooni edendamiseks, süsinikuheite vähendamiseks ja ringlussevõtu suurendamiseks elutähtsates tööstusharudes on vaja kõrge kvalifikatsiooniga tööjõudu. Selleks et saavutada liidu õiglase ülemineku eesmärgid ning säilitada ja suurendada liidu üleilmset konkurentsivõimet, on vaja keskenduda tõsisemalt oskuste parandamisele. Arvesse tuleb võtta, et juurdepääs keskkonnaressurssidele ja nendest saadav kasu on ühiskonnas ebaühtlaselt jaotunud, nagu ka keskkonnaohud ja terviseriskid. Suure tõenäosusega jääb ebaproportsionaalselt suur osa </w:t>
            </w:r>
            <w:r w:rsidRPr="00510192">
              <w:rPr>
                <w:b/>
                <w:bCs/>
                <w:i/>
                <w:iCs/>
              </w:rPr>
              <w:t xml:space="preserve">nende </w:t>
            </w:r>
            <w:r w:rsidRPr="00510192">
              <w:t>rühmade kanda</w:t>
            </w:r>
            <w:r w:rsidRPr="00510192">
              <w:rPr>
                <w:b/>
                <w:bCs/>
                <w:i/>
                <w:iCs/>
              </w:rPr>
              <w:t>, mis on haavatavas olukorras</w:t>
            </w:r>
            <w:r w:rsidRPr="00510192">
              <w:t>.</w:t>
            </w:r>
          </w:p>
        </w:tc>
      </w:tr>
    </w:tbl>
    <w:p w14:paraId="4A69B31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408317A" w14:textId="77777777" w:rsidR="0085647C" w:rsidRPr="00510192" w:rsidRDefault="0085647C" w:rsidP="0085647C">
      <w:r w:rsidRPr="006960E6">
        <w:rPr>
          <w:rStyle w:val="HideTWBExt"/>
        </w:rPr>
        <w:t>&lt;/AmendB&gt;</w:t>
      </w:r>
    </w:p>
    <w:p w14:paraId="373E2E7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128</w:t>
      </w:r>
      <w:r w:rsidRPr="006960E6">
        <w:rPr>
          <w:rStyle w:val="HideTWBExt"/>
          <w:b w:val="0"/>
        </w:rPr>
        <w:t>&lt;/NumAmB&gt;</w:t>
      </w:r>
    </w:p>
    <w:p w14:paraId="67888FF9"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Ciaran Mullooly, Irena Joveva</w:t>
      </w:r>
      <w:r w:rsidRPr="006960E6">
        <w:rPr>
          <w:rStyle w:val="HideTWBExt"/>
          <w:b w:val="0"/>
        </w:rPr>
        <w:t>&lt;/Members&gt;</w:t>
      </w:r>
    </w:p>
    <w:p w14:paraId="7D082503" w14:textId="77777777" w:rsidR="0085647C" w:rsidRPr="00510192" w:rsidRDefault="0085647C" w:rsidP="0085647C">
      <w:pPr>
        <w:pStyle w:val="NormalBold"/>
      </w:pPr>
      <w:r w:rsidRPr="006960E6">
        <w:rPr>
          <w:rStyle w:val="HideTWBExt"/>
          <w:b w:val="0"/>
        </w:rPr>
        <w:t>&lt;/RepeatBlock-By&gt;</w:t>
      </w:r>
    </w:p>
    <w:p w14:paraId="3C80D0F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4DD445C" w14:textId="77777777" w:rsidR="0085647C" w:rsidRPr="00510192" w:rsidRDefault="0085647C" w:rsidP="0085647C">
      <w:pPr>
        <w:pStyle w:val="NormalBold"/>
      </w:pPr>
      <w:r w:rsidRPr="006960E6">
        <w:rPr>
          <w:rStyle w:val="HideTWBExt"/>
          <w:b w:val="0"/>
        </w:rPr>
        <w:t>&lt;Article&gt;</w:t>
      </w:r>
      <w:r w:rsidRPr="00510192">
        <w:t>Põhjendus 8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03ADEA5" w14:textId="77777777" w:rsidTr="004B7964">
        <w:trPr>
          <w:trHeight w:hRule="exact" w:val="240"/>
          <w:jc w:val="center"/>
        </w:trPr>
        <w:tc>
          <w:tcPr>
            <w:tcW w:w="9752" w:type="dxa"/>
            <w:gridSpan w:val="2"/>
            <w:tcBorders>
              <w:top w:val="nil"/>
              <w:left w:val="nil"/>
              <w:bottom w:val="nil"/>
              <w:right w:val="nil"/>
            </w:tcBorders>
          </w:tcPr>
          <w:p w14:paraId="279452D8" w14:textId="77777777" w:rsidR="0085647C" w:rsidRPr="00510192" w:rsidRDefault="0085647C" w:rsidP="004B7964"/>
        </w:tc>
      </w:tr>
      <w:tr w:rsidR="0085647C" w:rsidRPr="00510192" w14:paraId="6A59ED16" w14:textId="77777777" w:rsidTr="004B7964">
        <w:trPr>
          <w:trHeight w:val="240"/>
          <w:jc w:val="center"/>
        </w:trPr>
        <w:tc>
          <w:tcPr>
            <w:tcW w:w="4876" w:type="dxa"/>
            <w:tcBorders>
              <w:top w:val="nil"/>
              <w:left w:val="nil"/>
              <w:bottom w:val="nil"/>
              <w:right w:val="nil"/>
            </w:tcBorders>
          </w:tcPr>
          <w:p w14:paraId="6D7C1FE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DE1CBF2" w14:textId="77777777" w:rsidR="0085647C" w:rsidRPr="00510192" w:rsidRDefault="0085647C" w:rsidP="004B7964">
            <w:pPr>
              <w:pStyle w:val="AmColumnHeading"/>
            </w:pPr>
            <w:r w:rsidRPr="00510192">
              <w:t>Muudatusettepanek</w:t>
            </w:r>
          </w:p>
        </w:tc>
      </w:tr>
      <w:tr w:rsidR="0085647C" w:rsidRPr="00510192" w14:paraId="6C749F92" w14:textId="77777777" w:rsidTr="004B7964">
        <w:trPr>
          <w:jc w:val="center"/>
        </w:trPr>
        <w:tc>
          <w:tcPr>
            <w:tcW w:w="4876" w:type="dxa"/>
            <w:tcBorders>
              <w:top w:val="nil"/>
              <w:left w:val="nil"/>
              <w:bottom w:val="nil"/>
              <w:right w:val="nil"/>
            </w:tcBorders>
          </w:tcPr>
          <w:p w14:paraId="16E94D98" w14:textId="77777777" w:rsidR="0085647C" w:rsidRPr="00510192" w:rsidRDefault="0085647C" w:rsidP="004B7964">
            <w:pPr>
              <w:pStyle w:val="Normal6a"/>
            </w:pPr>
          </w:p>
        </w:tc>
        <w:tc>
          <w:tcPr>
            <w:tcW w:w="4876" w:type="dxa"/>
            <w:tcBorders>
              <w:top w:val="nil"/>
              <w:left w:val="nil"/>
              <w:bottom w:val="nil"/>
              <w:right w:val="nil"/>
            </w:tcBorders>
          </w:tcPr>
          <w:p w14:paraId="0F528994" w14:textId="77777777" w:rsidR="0085647C" w:rsidRPr="00510192" w:rsidRDefault="0085647C" w:rsidP="004B7964">
            <w:pPr>
              <w:pStyle w:val="Normal6a"/>
            </w:pPr>
            <w:r w:rsidRPr="00510192">
              <w:rPr>
                <w:b/>
                <w:i/>
              </w:rPr>
              <w:t>(8a)</w:t>
            </w:r>
            <w:r w:rsidRPr="00510192">
              <w:tab/>
            </w:r>
            <w:r w:rsidRPr="00510192">
              <w:rPr>
                <w:b/>
                <w:i/>
              </w:rPr>
              <w:t>26. veebruaril 2026 võttis komisjon vastu otsuse Euroopa kodanikualgatuse „</w:t>
            </w:r>
            <w:proofErr w:type="spellStart"/>
            <w:r w:rsidRPr="00510192">
              <w:rPr>
                <w:b/>
                <w:i/>
              </w:rPr>
              <w:t>My</w:t>
            </w:r>
            <w:proofErr w:type="spellEnd"/>
            <w:r w:rsidRPr="00510192">
              <w:rPr>
                <w:b/>
                <w:i/>
              </w:rPr>
              <w:t xml:space="preserve"> </w:t>
            </w:r>
            <w:proofErr w:type="spellStart"/>
            <w:r w:rsidRPr="00510192">
              <w:rPr>
                <w:b/>
                <w:i/>
              </w:rPr>
              <w:t>Voice</w:t>
            </w:r>
            <w:proofErr w:type="spellEnd"/>
            <w:r w:rsidRPr="00510192">
              <w:rPr>
                <w:b/>
                <w:i/>
              </w:rPr>
              <w:t xml:space="preserve">, </w:t>
            </w:r>
            <w:proofErr w:type="spellStart"/>
            <w:r w:rsidRPr="00510192">
              <w:rPr>
                <w:b/>
                <w:i/>
              </w:rPr>
              <w:t>My</w:t>
            </w:r>
            <w:proofErr w:type="spellEnd"/>
            <w:r w:rsidRPr="00510192">
              <w:rPr>
                <w:b/>
                <w:i/>
              </w:rPr>
              <w:t xml:space="preserve"> </w:t>
            </w:r>
            <w:proofErr w:type="spellStart"/>
            <w:r w:rsidRPr="00510192">
              <w:rPr>
                <w:b/>
                <w:i/>
              </w:rPr>
              <w:t>Choice</w:t>
            </w:r>
            <w:proofErr w:type="spellEnd"/>
            <w:r w:rsidRPr="00510192">
              <w:rPr>
                <w:b/>
                <w:i/>
              </w:rPr>
              <w:t>: ohutu ja kättesaadava seadusliku abordi poolt” kohta, mille raames koguti 1,2 miljonit allkirja. Otsuses tunnistatakse vajadust tegeleda ohtliku abordi kui rahvatervise tõsise probleemiga, mis võib põhjustada mitmesugust füüsilist kahju ja raskekujulist vaimset stressi. Oma vastuses rõhutab komisjon, et liikmesriigid võivad kasutada ESF+, et parandada võrdset juurdepääsu seaduslikult kättesaadavatele ja taskukohastele tervishoiuteenustele, sealhulgas ohutu abordi teenustele.</w:t>
            </w:r>
          </w:p>
        </w:tc>
      </w:tr>
    </w:tbl>
    <w:p w14:paraId="511A95B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3EE095D" w14:textId="77777777" w:rsidR="0085647C" w:rsidRPr="00510192" w:rsidRDefault="0085647C" w:rsidP="0085647C">
      <w:r w:rsidRPr="006960E6">
        <w:rPr>
          <w:rStyle w:val="HideTWBExt"/>
        </w:rPr>
        <w:t>&lt;/AmendB&gt;</w:t>
      </w:r>
    </w:p>
    <w:p w14:paraId="3E99979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129</w:t>
      </w:r>
      <w:r w:rsidRPr="006960E6">
        <w:rPr>
          <w:rStyle w:val="HideTWBExt"/>
          <w:b w:val="0"/>
        </w:rPr>
        <w:t>&lt;/NumAmB&gt;</w:t>
      </w:r>
    </w:p>
    <w:p w14:paraId="255880D3" w14:textId="77777777" w:rsidR="0085647C" w:rsidRPr="00510192" w:rsidRDefault="0085647C" w:rsidP="0085647C">
      <w:pPr>
        <w:pStyle w:val="NormalBold"/>
      </w:pPr>
      <w:r w:rsidRPr="006960E6">
        <w:rPr>
          <w:rStyle w:val="HideTWBExt"/>
          <w:b w:val="0"/>
        </w:rPr>
        <w:t>&lt;RepeatBlock-By&gt;&lt;Members&gt;</w:t>
      </w:r>
      <w:r w:rsidRPr="00510192">
        <w:t>Grégory Allione, Valérie Devaux, Laurence Farreng, Hristo Petrov</w:t>
      </w:r>
      <w:r w:rsidRPr="006960E6">
        <w:rPr>
          <w:rStyle w:val="HideTWBExt"/>
          <w:b w:val="0"/>
        </w:rPr>
        <w:t>&lt;/Members&gt;</w:t>
      </w:r>
    </w:p>
    <w:p w14:paraId="4F52EEC0" w14:textId="77777777" w:rsidR="0085647C" w:rsidRPr="00510192" w:rsidRDefault="0085647C" w:rsidP="0085647C">
      <w:pPr>
        <w:pStyle w:val="NormalBold"/>
      </w:pPr>
      <w:r w:rsidRPr="006960E6">
        <w:rPr>
          <w:rStyle w:val="HideTWBExt"/>
          <w:b w:val="0"/>
        </w:rPr>
        <w:t>&lt;/RepeatBlock-By&gt;</w:t>
      </w:r>
    </w:p>
    <w:p w14:paraId="3B9E1C4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BAEE805" w14:textId="77777777" w:rsidR="0085647C" w:rsidRPr="00510192" w:rsidRDefault="0085647C" w:rsidP="0085647C">
      <w:pPr>
        <w:pStyle w:val="NormalBold"/>
      </w:pPr>
      <w:r w:rsidRPr="006960E6">
        <w:rPr>
          <w:rStyle w:val="HideTWBExt"/>
          <w:b w:val="0"/>
        </w:rPr>
        <w:t>&lt;Article&gt;</w:t>
      </w:r>
      <w:r w:rsidRPr="00510192">
        <w:t>Põhjendus 8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61E8199" w14:textId="77777777" w:rsidTr="004B7964">
        <w:trPr>
          <w:trHeight w:hRule="exact" w:val="240"/>
          <w:jc w:val="center"/>
        </w:trPr>
        <w:tc>
          <w:tcPr>
            <w:tcW w:w="9752" w:type="dxa"/>
            <w:gridSpan w:val="2"/>
            <w:tcBorders>
              <w:top w:val="nil"/>
              <w:left w:val="nil"/>
              <w:bottom w:val="nil"/>
              <w:right w:val="nil"/>
            </w:tcBorders>
          </w:tcPr>
          <w:p w14:paraId="4007CBB4" w14:textId="77777777" w:rsidR="0085647C" w:rsidRPr="00510192" w:rsidRDefault="0085647C" w:rsidP="004B7964"/>
        </w:tc>
      </w:tr>
      <w:tr w:rsidR="0085647C" w:rsidRPr="00510192" w14:paraId="4577A1BD" w14:textId="77777777" w:rsidTr="004B7964">
        <w:trPr>
          <w:trHeight w:val="240"/>
          <w:jc w:val="center"/>
        </w:trPr>
        <w:tc>
          <w:tcPr>
            <w:tcW w:w="4876" w:type="dxa"/>
            <w:tcBorders>
              <w:top w:val="nil"/>
              <w:left w:val="nil"/>
              <w:bottom w:val="nil"/>
              <w:right w:val="nil"/>
            </w:tcBorders>
          </w:tcPr>
          <w:p w14:paraId="5B5E8FD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5C01878" w14:textId="77777777" w:rsidR="0085647C" w:rsidRPr="00510192" w:rsidRDefault="0085647C" w:rsidP="004B7964">
            <w:pPr>
              <w:pStyle w:val="AmColumnHeading"/>
            </w:pPr>
            <w:r w:rsidRPr="00510192">
              <w:t>Muudatusettepanek</w:t>
            </w:r>
          </w:p>
        </w:tc>
      </w:tr>
      <w:tr w:rsidR="0085647C" w:rsidRPr="00510192" w14:paraId="5C479DB7" w14:textId="77777777" w:rsidTr="004B7964">
        <w:trPr>
          <w:jc w:val="center"/>
        </w:trPr>
        <w:tc>
          <w:tcPr>
            <w:tcW w:w="4876" w:type="dxa"/>
            <w:tcBorders>
              <w:top w:val="nil"/>
              <w:left w:val="nil"/>
              <w:bottom w:val="nil"/>
              <w:right w:val="nil"/>
            </w:tcBorders>
          </w:tcPr>
          <w:p w14:paraId="1984A9F4" w14:textId="77777777" w:rsidR="0085647C" w:rsidRPr="00510192" w:rsidRDefault="0085647C" w:rsidP="004B7964">
            <w:pPr>
              <w:pStyle w:val="Normal6a"/>
            </w:pPr>
          </w:p>
        </w:tc>
        <w:tc>
          <w:tcPr>
            <w:tcW w:w="4876" w:type="dxa"/>
            <w:tcBorders>
              <w:top w:val="nil"/>
              <w:left w:val="nil"/>
              <w:bottom w:val="nil"/>
              <w:right w:val="nil"/>
            </w:tcBorders>
          </w:tcPr>
          <w:p w14:paraId="1178A466" w14:textId="77777777" w:rsidR="0085647C" w:rsidRPr="00510192" w:rsidRDefault="0085647C" w:rsidP="004B7964">
            <w:pPr>
              <w:pStyle w:val="Normal6a"/>
            </w:pPr>
            <w:r w:rsidRPr="00510192">
              <w:rPr>
                <w:b/>
                <w:i/>
              </w:rPr>
              <w:t>(8a)</w:t>
            </w:r>
            <w:r w:rsidRPr="00510192">
              <w:tab/>
            </w:r>
            <w:r w:rsidRPr="00510192">
              <w:rPr>
                <w:b/>
                <w:i/>
              </w:rPr>
              <w:t>Kliimaga seotud katastroofide sagenemise ja hädaolukordadele reageerimise süsteemidele avaldatava surve suurenemise tingimustes on vabatahtlikel hädaabiteenistustel oluline roll piirkondliku vastupanuvõime ja sotsiaalse ühtekuuluvuse tugevdamisel, eriti maapiirkondades ja äärealadel. Seepärast peaks ESF toetama meetmeid, mille eesmärk on edendada vabatahtlikku tööd, koolitust ja põlvkondade vahetust hädaabi- ja elanikkonnakaitseteenistustes.</w:t>
            </w:r>
          </w:p>
        </w:tc>
      </w:tr>
    </w:tbl>
    <w:p w14:paraId="427A6C5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D9A3C69" w14:textId="77777777" w:rsidR="0085647C" w:rsidRPr="00510192" w:rsidRDefault="0085647C" w:rsidP="0085647C">
      <w:r w:rsidRPr="006960E6">
        <w:rPr>
          <w:rStyle w:val="HideTWBExt"/>
        </w:rPr>
        <w:t>&lt;/AmendB&gt;</w:t>
      </w:r>
    </w:p>
    <w:p w14:paraId="06461A0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130</w:t>
      </w:r>
      <w:r w:rsidRPr="006960E6">
        <w:rPr>
          <w:rStyle w:val="HideTWBExt"/>
          <w:b w:val="0"/>
        </w:rPr>
        <w:t>&lt;/NumAmB&gt;</w:t>
      </w:r>
    </w:p>
    <w:p w14:paraId="4A6145CD"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10BF9959"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216AB6F0" w14:textId="77777777" w:rsidR="0085647C" w:rsidRPr="00510192" w:rsidRDefault="0085647C" w:rsidP="0085647C">
      <w:pPr>
        <w:pStyle w:val="NormalBold"/>
      </w:pPr>
      <w:r w:rsidRPr="006960E6">
        <w:rPr>
          <w:rStyle w:val="HideTWBExt"/>
          <w:b w:val="0"/>
        </w:rPr>
        <w:t>&lt;/RepeatBlock-By&gt;</w:t>
      </w:r>
    </w:p>
    <w:p w14:paraId="15F8D33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5CC4133"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DF42383" w14:textId="77777777" w:rsidTr="004B7964">
        <w:trPr>
          <w:trHeight w:hRule="exact" w:val="240"/>
          <w:jc w:val="center"/>
        </w:trPr>
        <w:tc>
          <w:tcPr>
            <w:tcW w:w="9752" w:type="dxa"/>
            <w:gridSpan w:val="2"/>
            <w:tcBorders>
              <w:top w:val="nil"/>
              <w:left w:val="nil"/>
              <w:bottom w:val="nil"/>
              <w:right w:val="nil"/>
            </w:tcBorders>
          </w:tcPr>
          <w:p w14:paraId="07EDEEF0" w14:textId="77777777" w:rsidR="0085647C" w:rsidRPr="00510192" w:rsidRDefault="0085647C" w:rsidP="004B7964"/>
        </w:tc>
      </w:tr>
      <w:tr w:rsidR="0085647C" w:rsidRPr="00510192" w14:paraId="76E8969F" w14:textId="77777777" w:rsidTr="004B7964">
        <w:trPr>
          <w:trHeight w:val="240"/>
          <w:jc w:val="center"/>
        </w:trPr>
        <w:tc>
          <w:tcPr>
            <w:tcW w:w="4876" w:type="dxa"/>
            <w:tcBorders>
              <w:top w:val="nil"/>
              <w:left w:val="nil"/>
              <w:bottom w:val="nil"/>
              <w:right w:val="nil"/>
            </w:tcBorders>
          </w:tcPr>
          <w:p w14:paraId="2A03268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5E96C32" w14:textId="77777777" w:rsidR="0085647C" w:rsidRPr="00510192" w:rsidRDefault="0085647C" w:rsidP="004B7964">
            <w:pPr>
              <w:pStyle w:val="AmColumnHeading"/>
            </w:pPr>
            <w:r w:rsidRPr="00510192">
              <w:t>Muudatusettepanek</w:t>
            </w:r>
          </w:p>
        </w:tc>
      </w:tr>
      <w:tr w:rsidR="0085647C" w:rsidRPr="00510192" w14:paraId="589DBE96" w14:textId="77777777" w:rsidTr="004B7964">
        <w:trPr>
          <w:jc w:val="center"/>
        </w:trPr>
        <w:tc>
          <w:tcPr>
            <w:tcW w:w="4876" w:type="dxa"/>
            <w:tcBorders>
              <w:top w:val="nil"/>
              <w:left w:val="nil"/>
              <w:bottom w:val="nil"/>
              <w:right w:val="nil"/>
            </w:tcBorders>
          </w:tcPr>
          <w:p w14:paraId="53E75782"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6D14F8E8"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w:t>
            </w:r>
            <w:r w:rsidRPr="00510192">
              <w:rPr>
                <w:b/>
                <w:bCs/>
                <w:i/>
                <w:iCs/>
              </w:rPr>
              <w:t xml:space="preserve">pöörates erilist tähelepanu naistele ja neile, kes puutuvad kokku </w:t>
            </w:r>
            <w:proofErr w:type="spellStart"/>
            <w:r w:rsidRPr="00510192">
              <w:rPr>
                <w:b/>
                <w:bCs/>
                <w:i/>
                <w:iCs/>
              </w:rPr>
              <w:t>intersektsionaalse</w:t>
            </w:r>
            <w:proofErr w:type="spellEnd"/>
            <w:r w:rsidRPr="00510192">
              <w:rPr>
                <w:b/>
                <w:bCs/>
                <w:i/>
                <w:iCs/>
              </w:rPr>
              <w:t xml:space="preserve"> diskrimineerimisega, ning</w:t>
            </w:r>
            <w:r w:rsidRPr="00510192">
              <w:t xml:space="preserv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w:t>
            </w:r>
            <w:r w:rsidRPr="00510192">
              <w:rPr>
                <w:b/>
                <w:bCs/>
                <w:i/>
                <w:iCs/>
              </w:rPr>
              <w:t>naisi ja tütarlapsi ning</w:t>
            </w:r>
            <w:r w:rsidRPr="00510192">
              <w:t xml:space="preserve"> väheste oskuste ja/või madala kvalifikatsiooniga täiskasvanuid.</w:t>
            </w:r>
            <w:r w:rsidRPr="00510192">
              <w:rPr>
                <w:b/>
                <w:i/>
              </w:rPr>
              <w:t xml:space="preserve"> </w:t>
            </w:r>
            <w:r w:rsidRPr="00510192">
              <w:rPr>
                <w:b/>
                <w:bCs/>
                <w:i/>
                <w:iCs/>
              </w:rPr>
              <w:t>Seetõttu on oluline võidelda soostereotüüpide vastu, mis kujundavad haridus- ja karjäärivalikuid, ning edendada naiste võrdset osalemist nendes sektorites, sealhulgas juhtivatel ametikohtadel, ja kõrvaldada tõkked, millega nad endiselt tööturul digitaalsele ja keskkonnahoidlikule täiend- ja ümberõppele juurdepääsul kokku puutuvad, sealhulgas toetades naiste ettevõtlust, füüsilisest isikust ettevõtjana tegutsemist ja juurdepääsu rahastamisele</w:t>
            </w:r>
            <w:r w:rsidRPr="00510192">
              <w:t xml:space="preserve">.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w:t>
            </w:r>
            <w:r w:rsidRPr="00510192">
              <w:rPr>
                <w:b/>
                <w:bCs/>
                <w:i/>
                <w:iCs/>
              </w:rPr>
              <w:t>,</w:t>
            </w:r>
            <w:r w:rsidRPr="00510192">
              <w:t xml:space="preserve"> </w:t>
            </w:r>
            <w:r w:rsidRPr="00510192">
              <w:rPr>
                <w:b/>
                <w:bCs/>
                <w:i/>
                <w:iCs/>
              </w:rPr>
              <w:t>aga ka varasemate õpingute ning mitteformaalse ja informaalse õppe valideerimise ja tunnustamise toetamise kaudu</w:t>
            </w:r>
            <w:r w:rsidRPr="00510192">
              <w:t>, ning suuta luua ja säilitada oskusi ELis</w:t>
            </w:r>
            <w:r w:rsidRPr="00510192">
              <w:rPr>
                <w:b/>
                <w:bCs/>
                <w:i/>
                <w:iCs/>
              </w:rPr>
              <w:t>, tagades samal ajal õiglased töötingimused ning vältides oskuste ärakasutamist ja ajude äravoolu vähem arenenud piirkondadest</w:t>
            </w:r>
            <w:r w:rsidRPr="00510192">
              <w:t xml:space="preserve">. </w:t>
            </w:r>
            <w:r w:rsidRPr="00510192">
              <w:rPr>
                <w:b/>
                <w:i/>
              </w:rPr>
              <w:t>Lisaks sellele on vaja tagada, et kõigis vanuserühmades kõrvaldataks põhioskuste puudujäägid ning et ühiskonna kõige ebasoodsamas olukorras olevatele inimestele pakutaks kaasavaid elukestva õppe võimalusi.</w:t>
            </w:r>
          </w:p>
        </w:tc>
      </w:tr>
    </w:tbl>
    <w:p w14:paraId="36A5665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2532BDD" w14:textId="77777777" w:rsidR="0085647C" w:rsidRPr="00510192" w:rsidRDefault="0085647C" w:rsidP="0085647C">
      <w:r w:rsidRPr="006960E6">
        <w:rPr>
          <w:rStyle w:val="HideTWBExt"/>
        </w:rPr>
        <w:t>&lt;/AmendB&gt;</w:t>
      </w:r>
    </w:p>
    <w:p w14:paraId="1CFC94C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131</w:t>
      </w:r>
      <w:r w:rsidRPr="006960E6">
        <w:rPr>
          <w:rStyle w:val="HideTWBExt"/>
          <w:b w:val="0"/>
        </w:rPr>
        <w:t>&lt;/NumAmB&gt;</w:t>
      </w:r>
    </w:p>
    <w:p w14:paraId="20E57E07" w14:textId="77777777" w:rsidR="0085647C" w:rsidRPr="00510192" w:rsidRDefault="0085647C" w:rsidP="0085647C">
      <w:pPr>
        <w:pStyle w:val="NormalBold"/>
      </w:pPr>
      <w:r w:rsidRPr="006960E6">
        <w:rPr>
          <w:rStyle w:val="HideTWBExt"/>
          <w:b w:val="0"/>
        </w:rPr>
        <w:t>&lt;RepeatBlock-By&gt;&lt;Members&gt;</w:t>
      </w:r>
      <w:r w:rsidRPr="00510192">
        <w:t>Hristo Petrov, Martin Hojsík, Brigitte van den Berg, Valérie Devaux, Grégory Allione</w:t>
      </w:r>
      <w:r w:rsidRPr="006960E6">
        <w:rPr>
          <w:rStyle w:val="HideTWBExt"/>
          <w:b w:val="0"/>
        </w:rPr>
        <w:t>&lt;/Members&gt;</w:t>
      </w:r>
    </w:p>
    <w:p w14:paraId="1F208832" w14:textId="77777777" w:rsidR="0085647C" w:rsidRPr="00510192" w:rsidRDefault="0085647C" w:rsidP="0085647C">
      <w:pPr>
        <w:pStyle w:val="NormalBold"/>
      </w:pPr>
      <w:r w:rsidRPr="006960E6">
        <w:rPr>
          <w:rStyle w:val="HideTWBExt"/>
          <w:b w:val="0"/>
        </w:rPr>
        <w:t>&lt;/RepeatBlock-By&gt;</w:t>
      </w:r>
    </w:p>
    <w:p w14:paraId="3E159BB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E0476A1"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B26217C" w14:textId="77777777" w:rsidTr="004B7964">
        <w:trPr>
          <w:trHeight w:hRule="exact" w:val="240"/>
          <w:jc w:val="center"/>
        </w:trPr>
        <w:tc>
          <w:tcPr>
            <w:tcW w:w="9752" w:type="dxa"/>
            <w:gridSpan w:val="2"/>
            <w:tcBorders>
              <w:top w:val="nil"/>
              <w:left w:val="nil"/>
              <w:bottom w:val="nil"/>
              <w:right w:val="nil"/>
            </w:tcBorders>
          </w:tcPr>
          <w:p w14:paraId="6C47D793" w14:textId="77777777" w:rsidR="0085647C" w:rsidRPr="00510192" w:rsidRDefault="0085647C" w:rsidP="004B7964"/>
        </w:tc>
      </w:tr>
      <w:tr w:rsidR="0085647C" w:rsidRPr="00510192" w14:paraId="413D4D96" w14:textId="77777777" w:rsidTr="004B7964">
        <w:trPr>
          <w:trHeight w:val="240"/>
          <w:jc w:val="center"/>
        </w:trPr>
        <w:tc>
          <w:tcPr>
            <w:tcW w:w="4876" w:type="dxa"/>
            <w:tcBorders>
              <w:top w:val="nil"/>
              <w:left w:val="nil"/>
              <w:bottom w:val="nil"/>
              <w:right w:val="nil"/>
            </w:tcBorders>
          </w:tcPr>
          <w:p w14:paraId="20DF47E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0D6F337" w14:textId="77777777" w:rsidR="0085647C" w:rsidRPr="00510192" w:rsidRDefault="0085647C" w:rsidP="004B7964">
            <w:pPr>
              <w:pStyle w:val="AmColumnHeading"/>
            </w:pPr>
            <w:r w:rsidRPr="00510192">
              <w:t>Muudatusettepanek</w:t>
            </w:r>
          </w:p>
        </w:tc>
      </w:tr>
      <w:tr w:rsidR="0085647C" w:rsidRPr="00510192" w14:paraId="16FA1711" w14:textId="77777777" w:rsidTr="004B7964">
        <w:trPr>
          <w:jc w:val="center"/>
        </w:trPr>
        <w:tc>
          <w:tcPr>
            <w:tcW w:w="4876" w:type="dxa"/>
            <w:tcBorders>
              <w:top w:val="nil"/>
              <w:left w:val="nil"/>
              <w:bottom w:val="nil"/>
              <w:right w:val="nil"/>
            </w:tcBorders>
          </w:tcPr>
          <w:p w14:paraId="67D64DB4"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rPr>
                <w:b/>
                <w:bCs/>
                <w:i/>
                <w:iCs/>
              </w:rPr>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w:t>
            </w:r>
            <w:r w:rsidRPr="00510192">
              <w:rPr>
                <w:b/>
                <w:bCs/>
                <w:i/>
                <w:iCs/>
              </w:rPr>
              <w:t>täiskasvanuid</w:t>
            </w:r>
            <w:r w:rsidRPr="00510192">
              <w:t xml:space="preserve">.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236FE6E8"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r w:rsidRPr="00510192">
              <w:rPr>
                <w:b/>
                <w:bCs/>
                <w:i/>
                <w:iCs/>
              </w:rPr>
              <w:t>põhioskuste pagas</w:t>
            </w:r>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w:t>
            </w:r>
            <w:r w:rsidRPr="00510192">
              <w:rPr>
                <w:b/>
                <w:bCs/>
                <w:i/>
                <w:iCs/>
              </w:rPr>
              <w:t>isikuid</w:t>
            </w:r>
            <w:r w:rsidRPr="00510192">
              <w:t xml:space="preserve">. Kooskõlas oskuste liidu eesmärkidega tuleb digi- ja rohepöördega seotud probleemide lahendamiseks pakkuda töötajatele täiend- ja ümberõpet, viia haridus </w:t>
            </w:r>
            <w:r w:rsidRPr="00510192">
              <w:rPr>
                <w:b/>
                <w:bCs/>
                <w:i/>
                <w:iCs/>
              </w:rPr>
              <w:t>ja koolitus</w:t>
            </w:r>
            <w:r w:rsidRPr="00510192">
              <w:t xml:space="preserve"> vastavusse tööstuse vajadustega ning edendada haridusasutuste, tööandjate</w:t>
            </w:r>
            <w:r w:rsidRPr="00510192">
              <w:rPr>
                <w:b/>
                <w:bCs/>
                <w:i/>
                <w:iCs/>
              </w:rPr>
              <w:t>,</w:t>
            </w:r>
            <w:r w:rsidRPr="00510192">
              <w:t xml:space="preserve"> </w:t>
            </w:r>
            <w:r w:rsidRPr="00510192">
              <w:rPr>
                <w:b/>
                <w:bCs/>
                <w:i/>
                <w:iCs/>
              </w:rPr>
              <w:t>tööstuses osalejate</w:t>
            </w:r>
            <w:r w:rsidRPr="00510192">
              <w:t xml:space="preserv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 </w:t>
            </w:r>
            <w:r w:rsidRPr="00510192">
              <w:rPr>
                <w:b/>
                <w:i/>
              </w:rPr>
              <w:t xml:space="preserve">Need püüdlused peaksid arvesse võtma vajadust parandada haridusvõimalusi ning ajakohastada kutseharidust ja -õpet matemaatika, teaduse, tehnoloogia, </w:t>
            </w:r>
            <w:proofErr w:type="spellStart"/>
            <w:r w:rsidRPr="00510192">
              <w:rPr>
                <w:b/>
                <w:i/>
              </w:rPr>
              <w:t>inseneeria</w:t>
            </w:r>
            <w:proofErr w:type="spellEnd"/>
            <w:r w:rsidRPr="00510192">
              <w:rPr>
                <w:b/>
                <w:i/>
              </w:rPr>
              <w:t xml:space="preserve"> (MATI) valdkonnas, pöörates erilist tähelepanu naistele ja tütarlastele, et kaotada praegune sooline ebavõrdsus MATI-valdkonna tööjõu puhul, kindlustada naiste ulatuslikum osalemine nimetatud valdkonnas ja tagada nende võrdne juurdepääs sellele sektorile.</w:t>
            </w:r>
          </w:p>
        </w:tc>
      </w:tr>
    </w:tbl>
    <w:p w14:paraId="1353B74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DAAD8F1" w14:textId="77777777" w:rsidR="0085647C" w:rsidRPr="00510192" w:rsidRDefault="0085647C" w:rsidP="0085647C">
      <w:r w:rsidRPr="006960E6">
        <w:rPr>
          <w:rStyle w:val="HideTWBExt"/>
        </w:rPr>
        <w:t>&lt;/AmendB&gt;</w:t>
      </w:r>
    </w:p>
    <w:p w14:paraId="4CF79A34"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132</w:t>
      </w:r>
      <w:r w:rsidRPr="006960E6">
        <w:rPr>
          <w:rStyle w:val="HideTWBExt"/>
          <w:b w:val="0"/>
        </w:rPr>
        <w:t>&lt;/NumAmB&gt;</w:t>
      </w:r>
    </w:p>
    <w:p w14:paraId="51E39827"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2350F326" w14:textId="77777777" w:rsidR="0085647C" w:rsidRPr="00510192" w:rsidRDefault="0085647C" w:rsidP="0085647C">
      <w:pPr>
        <w:pStyle w:val="NormalBold"/>
      </w:pPr>
      <w:r w:rsidRPr="006960E6">
        <w:rPr>
          <w:rStyle w:val="HideTWBExt"/>
          <w:b w:val="0"/>
        </w:rPr>
        <w:t>&lt;/RepeatBlock-By&gt;</w:t>
      </w:r>
    </w:p>
    <w:p w14:paraId="738CD09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C2C391A"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D73AB4C" w14:textId="77777777" w:rsidTr="004B7964">
        <w:trPr>
          <w:trHeight w:hRule="exact" w:val="240"/>
          <w:jc w:val="center"/>
        </w:trPr>
        <w:tc>
          <w:tcPr>
            <w:tcW w:w="9752" w:type="dxa"/>
            <w:gridSpan w:val="2"/>
            <w:tcBorders>
              <w:top w:val="nil"/>
              <w:left w:val="nil"/>
              <w:bottom w:val="nil"/>
              <w:right w:val="nil"/>
            </w:tcBorders>
          </w:tcPr>
          <w:p w14:paraId="47979674" w14:textId="77777777" w:rsidR="0085647C" w:rsidRPr="00510192" w:rsidRDefault="0085647C" w:rsidP="004B7964"/>
        </w:tc>
      </w:tr>
      <w:tr w:rsidR="0085647C" w:rsidRPr="00510192" w14:paraId="5A2F8DD5" w14:textId="77777777" w:rsidTr="004B7964">
        <w:trPr>
          <w:trHeight w:val="240"/>
          <w:jc w:val="center"/>
        </w:trPr>
        <w:tc>
          <w:tcPr>
            <w:tcW w:w="4876" w:type="dxa"/>
            <w:tcBorders>
              <w:top w:val="nil"/>
              <w:left w:val="nil"/>
              <w:bottom w:val="nil"/>
              <w:right w:val="nil"/>
            </w:tcBorders>
          </w:tcPr>
          <w:p w14:paraId="797F3D3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15BCF61" w14:textId="77777777" w:rsidR="0085647C" w:rsidRPr="00510192" w:rsidRDefault="0085647C" w:rsidP="004B7964">
            <w:pPr>
              <w:pStyle w:val="AmColumnHeading"/>
            </w:pPr>
            <w:r w:rsidRPr="00510192">
              <w:t>Muudatusettepanek</w:t>
            </w:r>
          </w:p>
        </w:tc>
      </w:tr>
      <w:tr w:rsidR="0085647C" w:rsidRPr="00510192" w14:paraId="7E0C53C2" w14:textId="77777777" w:rsidTr="004B7964">
        <w:trPr>
          <w:jc w:val="center"/>
        </w:trPr>
        <w:tc>
          <w:tcPr>
            <w:tcW w:w="4876" w:type="dxa"/>
            <w:tcBorders>
              <w:top w:val="nil"/>
              <w:left w:val="nil"/>
              <w:bottom w:val="nil"/>
              <w:right w:val="nil"/>
            </w:tcBorders>
          </w:tcPr>
          <w:p w14:paraId="6D611D29"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41A8A69B"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 </w:t>
            </w:r>
            <w:r w:rsidRPr="00510192">
              <w:rPr>
                <w:b/>
                <w:i/>
              </w:rPr>
              <w:t xml:space="preserve">Need püüdlused peaksid arvesse võtma vajadust parandada haridusvõimalusi ning ajakohastada kutseharidust ja -õpet matemaatika, teaduse, tehnoloogia, </w:t>
            </w:r>
            <w:proofErr w:type="spellStart"/>
            <w:r w:rsidRPr="00510192">
              <w:rPr>
                <w:b/>
                <w:i/>
              </w:rPr>
              <w:t>inseneeria</w:t>
            </w:r>
            <w:proofErr w:type="spellEnd"/>
            <w:r w:rsidRPr="00510192">
              <w:rPr>
                <w:b/>
                <w:i/>
              </w:rPr>
              <w:t xml:space="preserve"> (MATI) valdkonnas, pöörates erilist tähelepanu naistele ja tütarlastele, et kaotada praegune sooline ebavõrdsus MATI-valdkonna tööjõu puhul, kindlustada naiste ulatuslikum osalemine nimetatud valdkonnas ja tagada nende võrdne juurdepääs sellele sektorile.</w:t>
            </w:r>
          </w:p>
        </w:tc>
      </w:tr>
    </w:tbl>
    <w:p w14:paraId="39F6364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58E3FDA" w14:textId="77777777" w:rsidR="0085647C" w:rsidRPr="00510192" w:rsidRDefault="0085647C" w:rsidP="0085647C">
      <w:r w:rsidRPr="006960E6">
        <w:rPr>
          <w:rStyle w:val="HideTWBExt"/>
        </w:rPr>
        <w:t>&lt;/AmendB&gt;</w:t>
      </w:r>
    </w:p>
    <w:p w14:paraId="13BADAD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133</w:t>
      </w:r>
      <w:r w:rsidRPr="006960E6">
        <w:rPr>
          <w:rStyle w:val="HideTWBExt"/>
          <w:b w:val="0"/>
        </w:rPr>
        <w:t>&lt;/NumAmB&gt;</w:t>
      </w:r>
    </w:p>
    <w:p w14:paraId="02693516"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1926371B" w14:textId="77777777" w:rsidR="0085647C" w:rsidRPr="00510192" w:rsidRDefault="0085647C" w:rsidP="0085647C">
      <w:pPr>
        <w:pStyle w:val="NormalBold"/>
      </w:pPr>
      <w:r w:rsidRPr="006960E6">
        <w:rPr>
          <w:rStyle w:val="HideTWBExt"/>
          <w:b w:val="0"/>
        </w:rPr>
        <w:t>&lt;/RepeatBlock-By&gt;</w:t>
      </w:r>
    </w:p>
    <w:p w14:paraId="6A1CBD6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B9C25C3"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9670C21" w14:textId="77777777" w:rsidTr="004B7964">
        <w:trPr>
          <w:trHeight w:hRule="exact" w:val="240"/>
          <w:jc w:val="center"/>
        </w:trPr>
        <w:tc>
          <w:tcPr>
            <w:tcW w:w="9752" w:type="dxa"/>
            <w:gridSpan w:val="2"/>
            <w:tcBorders>
              <w:top w:val="nil"/>
              <w:left w:val="nil"/>
              <w:bottom w:val="nil"/>
              <w:right w:val="nil"/>
            </w:tcBorders>
          </w:tcPr>
          <w:p w14:paraId="60618CE5" w14:textId="77777777" w:rsidR="0085647C" w:rsidRPr="00510192" w:rsidRDefault="0085647C" w:rsidP="004B7964"/>
        </w:tc>
      </w:tr>
      <w:tr w:rsidR="0085647C" w:rsidRPr="00510192" w14:paraId="5E8BEC8B" w14:textId="77777777" w:rsidTr="004B7964">
        <w:trPr>
          <w:trHeight w:val="240"/>
          <w:jc w:val="center"/>
        </w:trPr>
        <w:tc>
          <w:tcPr>
            <w:tcW w:w="4876" w:type="dxa"/>
            <w:tcBorders>
              <w:top w:val="nil"/>
              <w:left w:val="nil"/>
              <w:bottom w:val="nil"/>
              <w:right w:val="nil"/>
            </w:tcBorders>
          </w:tcPr>
          <w:p w14:paraId="214906C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9961AB9" w14:textId="77777777" w:rsidR="0085647C" w:rsidRPr="00510192" w:rsidRDefault="0085647C" w:rsidP="004B7964">
            <w:pPr>
              <w:pStyle w:val="AmColumnHeading"/>
            </w:pPr>
            <w:r w:rsidRPr="00510192">
              <w:t>Muudatusettepanek</w:t>
            </w:r>
          </w:p>
        </w:tc>
      </w:tr>
      <w:tr w:rsidR="0085647C" w:rsidRPr="00510192" w14:paraId="15444288" w14:textId="77777777" w:rsidTr="004B7964">
        <w:trPr>
          <w:jc w:val="center"/>
        </w:trPr>
        <w:tc>
          <w:tcPr>
            <w:tcW w:w="4876" w:type="dxa"/>
            <w:tcBorders>
              <w:top w:val="nil"/>
              <w:left w:val="nil"/>
              <w:bottom w:val="nil"/>
              <w:right w:val="nil"/>
            </w:tcBorders>
          </w:tcPr>
          <w:p w14:paraId="38FE7952"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15811D0D" w14:textId="77777777" w:rsidR="0085647C" w:rsidRPr="00510192" w:rsidRDefault="0085647C" w:rsidP="004B7964">
            <w:pPr>
              <w:pStyle w:val="Normal6a"/>
            </w:pPr>
            <w:r w:rsidRPr="00510192">
              <w:t>(9)</w:t>
            </w:r>
            <w:r w:rsidRPr="00510192">
              <w:tab/>
              <w:t>Oskuste liidu eesmärk on toetada kvaliteetsete, kaasavate ja kohanemisvõimeliste haridus-, koolitus- ja oskuste süsteemide arendamist, et suurendada liidu konkurentsivõimet, valmisolekut</w:t>
            </w:r>
            <w:r w:rsidRPr="00510192">
              <w:rPr>
                <w:b/>
                <w:bCs/>
                <w:i/>
                <w:iCs/>
              </w:rPr>
              <w:t>, võrdseid võimalusi</w:t>
            </w:r>
            <w:r w:rsidRPr="00510192">
              <w:t xml:space="preserve">,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w:t>
            </w:r>
            <w:r w:rsidRPr="00510192">
              <w:rPr>
                <w:b/>
                <w:bCs/>
                <w:i/>
                <w:iCs/>
              </w:rPr>
              <w:t>pakkudes haavatavatele isikutele tõhustatud ja sihipärast toetust, et kõrvaldada struktuurne tõrjutus,</w:t>
            </w:r>
            <w:r w:rsidRPr="00510192">
              <w:t xml:space="preserve">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r>
    </w:tbl>
    <w:p w14:paraId="76B927D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839FAB5" w14:textId="77777777" w:rsidR="0085647C" w:rsidRPr="00510192" w:rsidRDefault="0085647C" w:rsidP="0085647C">
      <w:r w:rsidRPr="006960E6">
        <w:rPr>
          <w:rStyle w:val="HideTWBExt"/>
        </w:rPr>
        <w:t>&lt;/AmendB&gt;</w:t>
      </w:r>
    </w:p>
    <w:p w14:paraId="6E10518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134</w:t>
      </w:r>
      <w:r w:rsidRPr="006960E6">
        <w:rPr>
          <w:rStyle w:val="HideTWBExt"/>
          <w:b w:val="0"/>
        </w:rPr>
        <w:t>&lt;/NumAmB&gt;</w:t>
      </w:r>
    </w:p>
    <w:p w14:paraId="0313BEEC"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27901D5B" w14:textId="77777777" w:rsidR="0085647C" w:rsidRPr="00510192" w:rsidRDefault="0085647C" w:rsidP="0085647C">
      <w:pPr>
        <w:pStyle w:val="NormalBold"/>
      </w:pPr>
      <w:r w:rsidRPr="006960E6">
        <w:rPr>
          <w:rStyle w:val="HideTWBExt"/>
          <w:b w:val="0"/>
        </w:rPr>
        <w:t>&lt;/RepeatBlock-By&gt;</w:t>
      </w:r>
    </w:p>
    <w:p w14:paraId="5EC2F9A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8F1A64E"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603F48D" w14:textId="77777777" w:rsidTr="004B7964">
        <w:trPr>
          <w:trHeight w:hRule="exact" w:val="240"/>
          <w:jc w:val="center"/>
        </w:trPr>
        <w:tc>
          <w:tcPr>
            <w:tcW w:w="9752" w:type="dxa"/>
            <w:gridSpan w:val="2"/>
            <w:tcBorders>
              <w:top w:val="nil"/>
              <w:left w:val="nil"/>
              <w:bottom w:val="nil"/>
              <w:right w:val="nil"/>
            </w:tcBorders>
          </w:tcPr>
          <w:p w14:paraId="69860894" w14:textId="77777777" w:rsidR="0085647C" w:rsidRPr="00510192" w:rsidRDefault="0085647C" w:rsidP="004B7964"/>
        </w:tc>
      </w:tr>
      <w:tr w:rsidR="0085647C" w:rsidRPr="00510192" w14:paraId="31DFAF16" w14:textId="77777777" w:rsidTr="004B7964">
        <w:trPr>
          <w:trHeight w:val="240"/>
          <w:jc w:val="center"/>
        </w:trPr>
        <w:tc>
          <w:tcPr>
            <w:tcW w:w="4876" w:type="dxa"/>
            <w:tcBorders>
              <w:top w:val="nil"/>
              <w:left w:val="nil"/>
              <w:bottom w:val="nil"/>
              <w:right w:val="nil"/>
            </w:tcBorders>
          </w:tcPr>
          <w:p w14:paraId="70C9967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09D695C" w14:textId="77777777" w:rsidR="0085647C" w:rsidRPr="00510192" w:rsidRDefault="0085647C" w:rsidP="004B7964">
            <w:pPr>
              <w:pStyle w:val="AmColumnHeading"/>
            </w:pPr>
            <w:r w:rsidRPr="00510192">
              <w:t>Muudatusettepanek</w:t>
            </w:r>
          </w:p>
        </w:tc>
      </w:tr>
      <w:tr w:rsidR="0085647C" w:rsidRPr="00510192" w14:paraId="04C9750B" w14:textId="77777777" w:rsidTr="004B7964">
        <w:trPr>
          <w:jc w:val="center"/>
        </w:trPr>
        <w:tc>
          <w:tcPr>
            <w:tcW w:w="4876" w:type="dxa"/>
            <w:tcBorders>
              <w:top w:val="nil"/>
              <w:left w:val="nil"/>
              <w:bottom w:val="nil"/>
              <w:right w:val="nil"/>
            </w:tcBorders>
          </w:tcPr>
          <w:p w14:paraId="6D4CAF77"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31F450B8" w14:textId="77777777" w:rsidR="0085647C" w:rsidRPr="00510192" w:rsidRDefault="0085647C" w:rsidP="004B7964">
            <w:pPr>
              <w:pStyle w:val="Normal6a"/>
            </w:pPr>
            <w:r w:rsidRPr="00510192">
              <w:t>(9)</w:t>
            </w:r>
            <w:r w:rsidRPr="00510192">
              <w:tab/>
              <w:t>Oskuste liidu eesmärk on toetada kvaliteetsete, kaasavate ja kohanemisvõimeliste haridus-, koolitus- ja oskuste süsteemide arendamist, et suurendada liidu konkurentsivõimet, valmisolekut</w:t>
            </w:r>
            <w:r w:rsidRPr="00510192">
              <w:rPr>
                <w:b/>
                <w:bCs/>
                <w:i/>
                <w:iCs/>
              </w:rPr>
              <w:t>, võrdseid võimalusi</w:t>
            </w:r>
            <w:r w:rsidRPr="00510192">
              <w:t xml:space="preserve">,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w:t>
            </w:r>
            <w:r w:rsidRPr="00510192">
              <w:rPr>
                <w:b/>
                <w:bCs/>
                <w:i/>
                <w:iCs/>
              </w:rPr>
              <w:t>,</w:t>
            </w:r>
            <w:r w:rsidRPr="00510192">
              <w:t xml:space="preserve"> </w:t>
            </w:r>
            <w:r w:rsidRPr="00510192">
              <w:rPr>
                <w:b/>
                <w:bCs/>
                <w:i/>
                <w:iCs/>
              </w:rPr>
              <w:t>jätmata seejuures tähelepanuta haavatavaid isikuid</w:t>
            </w:r>
            <w:r w:rsidRPr="00510192">
              <w:t>,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w:t>
            </w:r>
            <w:r w:rsidRPr="00510192">
              <w:rPr>
                <w:b/>
                <w:bCs/>
                <w:i/>
                <w:iCs/>
              </w:rPr>
              <w:t>,</w:t>
            </w:r>
            <w:r w:rsidRPr="00510192">
              <w:t xml:space="preserve"> </w:t>
            </w:r>
            <w:r w:rsidRPr="00510192">
              <w:rPr>
                <w:b/>
                <w:bCs/>
                <w:i/>
                <w:iCs/>
              </w:rPr>
              <w:t>sotsiaal- ja kodanikuühiskonna organisatsioonide</w:t>
            </w:r>
            <w:r w:rsidRPr="00510192">
              <w:t xml:space="preserv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r>
    </w:tbl>
    <w:p w14:paraId="3F9BE47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A97746D" w14:textId="77777777" w:rsidR="0085647C" w:rsidRPr="00510192" w:rsidRDefault="0085647C" w:rsidP="0085647C">
      <w:r w:rsidRPr="006960E6">
        <w:rPr>
          <w:rStyle w:val="HideTWBExt"/>
        </w:rPr>
        <w:t>&lt;/AmendB&gt;</w:t>
      </w:r>
    </w:p>
    <w:p w14:paraId="0CA6371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135</w:t>
      </w:r>
      <w:r w:rsidRPr="006960E6">
        <w:rPr>
          <w:rStyle w:val="HideTWBExt"/>
          <w:b w:val="0"/>
        </w:rPr>
        <w:t>&lt;/NumAmB&gt;</w:t>
      </w:r>
    </w:p>
    <w:p w14:paraId="5F9C87B5"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130F0B7D" w14:textId="77777777" w:rsidR="0085647C" w:rsidRPr="00510192" w:rsidRDefault="0085647C" w:rsidP="0085647C">
      <w:pPr>
        <w:pStyle w:val="NormalBold"/>
      </w:pPr>
      <w:r w:rsidRPr="006960E6">
        <w:rPr>
          <w:rStyle w:val="HideTWBExt"/>
          <w:b w:val="0"/>
        </w:rPr>
        <w:t>&lt;/RepeatBlock-By&gt;</w:t>
      </w:r>
    </w:p>
    <w:p w14:paraId="433880F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9B96E28"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B3D9CBD" w14:textId="77777777" w:rsidTr="004B7964">
        <w:trPr>
          <w:trHeight w:hRule="exact" w:val="240"/>
          <w:jc w:val="center"/>
        </w:trPr>
        <w:tc>
          <w:tcPr>
            <w:tcW w:w="9752" w:type="dxa"/>
            <w:gridSpan w:val="2"/>
            <w:tcBorders>
              <w:top w:val="nil"/>
              <w:left w:val="nil"/>
              <w:bottom w:val="nil"/>
              <w:right w:val="nil"/>
            </w:tcBorders>
          </w:tcPr>
          <w:p w14:paraId="09C3E53A" w14:textId="77777777" w:rsidR="0085647C" w:rsidRPr="00510192" w:rsidRDefault="0085647C" w:rsidP="004B7964"/>
        </w:tc>
      </w:tr>
      <w:tr w:rsidR="0085647C" w:rsidRPr="00510192" w14:paraId="2A389ACD" w14:textId="77777777" w:rsidTr="004B7964">
        <w:trPr>
          <w:trHeight w:val="240"/>
          <w:jc w:val="center"/>
        </w:trPr>
        <w:tc>
          <w:tcPr>
            <w:tcW w:w="4876" w:type="dxa"/>
            <w:tcBorders>
              <w:top w:val="nil"/>
              <w:left w:val="nil"/>
              <w:bottom w:val="nil"/>
              <w:right w:val="nil"/>
            </w:tcBorders>
          </w:tcPr>
          <w:p w14:paraId="45B2E11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A73094C" w14:textId="77777777" w:rsidR="0085647C" w:rsidRPr="00510192" w:rsidRDefault="0085647C" w:rsidP="004B7964">
            <w:pPr>
              <w:pStyle w:val="AmColumnHeading"/>
            </w:pPr>
            <w:r w:rsidRPr="00510192">
              <w:t>Muudatusettepanek</w:t>
            </w:r>
          </w:p>
        </w:tc>
      </w:tr>
      <w:tr w:rsidR="0085647C" w:rsidRPr="00510192" w14:paraId="67DC71BE" w14:textId="77777777" w:rsidTr="004B7964">
        <w:trPr>
          <w:jc w:val="center"/>
        </w:trPr>
        <w:tc>
          <w:tcPr>
            <w:tcW w:w="4876" w:type="dxa"/>
            <w:tcBorders>
              <w:top w:val="nil"/>
              <w:left w:val="nil"/>
              <w:bottom w:val="nil"/>
              <w:right w:val="nil"/>
            </w:tcBorders>
          </w:tcPr>
          <w:p w14:paraId="58977D6B"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46B34EA2" w14:textId="77777777" w:rsidR="0085647C" w:rsidRPr="00510192" w:rsidRDefault="0085647C" w:rsidP="004B7964">
            <w:pPr>
              <w:pStyle w:val="Normal6a"/>
            </w:pPr>
            <w:r w:rsidRPr="00510192">
              <w:t>(9)</w:t>
            </w:r>
            <w:r w:rsidRPr="00510192">
              <w:tab/>
              <w:t>Oskuste liidu eesmärk on toetada kvaliteetsete, kaasavate ja kohanemisvõimeliste haridus-, koolitus- ja oskuste süsteemide arendamist, et suurendada liidu konkurentsivõimet, valmisolekut</w:t>
            </w:r>
            <w:r w:rsidRPr="00510192">
              <w:rPr>
                <w:b/>
                <w:bCs/>
                <w:i/>
                <w:iCs/>
              </w:rPr>
              <w:t>, võrdseid võimalusi</w:t>
            </w:r>
            <w:r w:rsidRPr="00510192">
              <w:t xml:space="preserve">,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w:t>
            </w:r>
            <w:r w:rsidRPr="00510192">
              <w:rPr>
                <w:b/>
                <w:bCs/>
                <w:i/>
                <w:iCs/>
              </w:rPr>
              <w:t>jätmata seejuures tähelepanuta haavatavaid isikuid,</w:t>
            </w:r>
            <w:r w:rsidRPr="00510192">
              <w:t xml:space="preserv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w:t>
            </w:r>
            <w:r w:rsidRPr="00510192">
              <w:rPr>
                <w:b/>
                <w:bCs/>
                <w:i/>
                <w:iCs/>
              </w:rPr>
              <w:t>,</w:t>
            </w:r>
            <w:r w:rsidRPr="00510192">
              <w:t xml:space="preserve"> </w:t>
            </w:r>
            <w:r w:rsidRPr="00510192">
              <w:rPr>
                <w:b/>
                <w:bCs/>
                <w:i/>
                <w:iCs/>
              </w:rPr>
              <w:t>sotsiaal- ja kodanikuühiskonna organisatsioonide</w:t>
            </w:r>
            <w:r w:rsidRPr="00510192">
              <w:t xml:space="preserv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r>
    </w:tbl>
    <w:p w14:paraId="0F047E8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A761E10" w14:textId="77777777" w:rsidR="0085647C" w:rsidRPr="00510192" w:rsidRDefault="0085647C" w:rsidP="0085647C">
      <w:r w:rsidRPr="006960E6">
        <w:rPr>
          <w:rStyle w:val="HideTWBExt"/>
        </w:rPr>
        <w:t>&lt;/AmendB&gt;</w:t>
      </w:r>
    </w:p>
    <w:p w14:paraId="412D367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136</w:t>
      </w:r>
      <w:r w:rsidRPr="006960E6">
        <w:rPr>
          <w:rStyle w:val="HideTWBExt"/>
          <w:b w:val="0"/>
        </w:rPr>
        <w:t>&lt;/NumAmB&gt;</w:t>
      </w:r>
    </w:p>
    <w:p w14:paraId="7E905590"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022F74B2" w14:textId="77777777" w:rsidR="0085647C" w:rsidRPr="00510192" w:rsidRDefault="0085647C" w:rsidP="0085647C">
      <w:pPr>
        <w:pStyle w:val="NormalBold"/>
      </w:pPr>
      <w:r w:rsidRPr="006960E6">
        <w:rPr>
          <w:rStyle w:val="HideTWBExt"/>
          <w:b w:val="0"/>
        </w:rPr>
        <w:t>&lt;/RepeatBlock-By&gt;</w:t>
      </w:r>
    </w:p>
    <w:p w14:paraId="719C7C0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B4FB8B9"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E677293" w14:textId="77777777" w:rsidTr="004B7964">
        <w:trPr>
          <w:trHeight w:hRule="exact" w:val="240"/>
          <w:jc w:val="center"/>
        </w:trPr>
        <w:tc>
          <w:tcPr>
            <w:tcW w:w="9752" w:type="dxa"/>
            <w:gridSpan w:val="2"/>
            <w:tcBorders>
              <w:top w:val="nil"/>
              <w:left w:val="nil"/>
              <w:bottom w:val="nil"/>
              <w:right w:val="nil"/>
            </w:tcBorders>
          </w:tcPr>
          <w:p w14:paraId="5C6E4C06" w14:textId="77777777" w:rsidR="0085647C" w:rsidRPr="00510192" w:rsidRDefault="0085647C" w:rsidP="004B7964"/>
        </w:tc>
      </w:tr>
      <w:tr w:rsidR="0085647C" w:rsidRPr="00510192" w14:paraId="52EF3CBB" w14:textId="77777777" w:rsidTr="004B7964">
        <w:trPr>
          <w:trHeight w:val="240"/>
          <w:jc w:val="center"/>
        </w:trPr>
        <w:tc>
          <w:tcPr>
            <w:tcW w:w="4876" w:type="dxa"/>
            <w:tcBorders>
              <w:top w:val="nil"/>
              <w:left w:val="nil"/>
              <w:bottom w:val="nil"/>
              <w:right w:val="nil"/>
            </w:tcBorders>
          </w:tcPr>
          <w:p w14:paraId="31A3369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D70FEE3" w14:textId="77777777" w:rsidR="0085647C" w:rsidRPr="00510192" w:rsidRDefault="0085647C" w:rsidP="004B7964">
            <w:pPr>
              <w:pStyle w:val="AmColumnHeading"/>
            </w:pPr>
            <w:r w:rsidRPr="00510192">
              <w:t>Muudatusettepanek</w:t>
            </w:r>
          </w:p>
        </w:tc>
      </w:tr>
      <w:tr w:rsidR="0085647C" w:rsidRPr="00510192" w14:paraId="10AE033B" w14:textId="77777777" w:rsidTr="004B7964">
        <w:trPr>
          <w:jc w:val="center"/>
        </w:trPr>
        <w:tc>
          <w:tcPr>
            <w:tcW w:w="4876" w:type="dxa"/>
            <w:tcBorders>
              <w:top w:val="nil"/>
              <w:left w:val="nil"/>
              <w:bottom w:val="nil"/>
              <w:right w:val="nil"/>
            </w:tcBorders>
          </w:tcPr>
          <w:p w14:paraId="3EF9ABD9" w14:textId="77777777" w:rsidR="0085647C" w:rsidRPr="00510192" w:rsidRDefault="0085647C" w:rsidP="004B7964">
            <w:pPr>
              <w:pStyle w:val="Normal6a"/>
            </w:pPr>
            <w:r w:rsidRPr="00510192">
              <w:t>(9)</w:t>
            </w:r>
            <w:r w:rsidRPr="00510192">
              <w:tab/>
              <w:t>Oskuste liidu eesmärk on toetada kvaliteetsete, kaasavate ja kohanemisvõimeliste haridus-, koolitus- ja oskuste süsteemide arendamist</w:t>
            </w:r>
            <w:r w:rsidRPr="00510192">
              <w:rPr>
                <w:b/>
                <w:bCs/>
                <w:i/>
                <w:iCs/>
              </w:rPr>
              <w:t>, et suurendada liidu konkurentsivõimet, valmisolekut, julgeolekut ja demokraatiat</w:t>
            </w:r>
            <w:r w:rsidRPr="00510192">
              <w:t xml:space="preserve">.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w:t>
            </w:r>
            <w:r w:rsidRPr="00510192">
              <w:rPr>
                <w:b/>
                <w:bCs/>
                <w:i/>
                <w:iCs/>
              </w:rPr>
              <w:t>väheste oskuste ja/või madala kvalifikatsiooniga täiskasvanuid</w:t>
            </w:r>
            <w:r w:rsidRPr="00510192">
              <w:t>. Kooskõlas oskuste liidu eesmärkidega tuleb digi- ja rohepöördega seotud probleemide lahendamiseks pakkuda töötajatele täiend- ja ümberõpet</w:t>
            </w:r>
            <w:r w:rsidRPr="00510192">
              <w:rPr>
                <w:b/>
                <w:bCs/>
                <w:i/>
                <w:iCs/>
              </w:rPr>
              <w:t>, viia haridus vastavusse tööstuse vajadustega</w:t>
            </w:r>
            <w:r w:rsidRPr="00510192">
              <w:t xml:space="preserve">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w:t>
            </w:r>
            <w:r w:rsidRPr="00510192">
              <w:rPr>
                <w:b/>
                <w:bCs/>
                <w:i/>
                <w:iCs/>
              </w:rPr>
              <w:t>luua ja</w:t>
            </w:r>
            <w:r w:rsidRPr="00510192">
              <w:t xml:space="preserve"> säilitada oskusi ELis.</w:t>
            </w:r>
          </w:p>
        </w:tc>
        <w:tc>
          <w:tcPr>
            <w:tcW w:w="4876" w:type="dxa"/>
            <w:tcBorders>
              <w:top w:val="nil"/>
              <w:left w:val="nil"/>
              <w:bottom w:val="nil"/>
              <w:right w:val="nil"/>
            </w:tcBorders>
          </w:tcPr>
          <w:p w14:paraId="0B427C7A"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w:t>
            </w:r>
            <w:r w:rsidRPr="00510192">
              <w:rPr>
                <w:b/>
                <w:bCs/>
                <w:i/>
                <w:iCs/>
              </w:rPr>
              <w:t>pakkudes haavatavatele isikutele tõhustatud ja sihipärast toetust, et kõrvaldada struktuurne tõrjutus ja tagada võrdsed võimalused, ning</w:t>
            </w:r>
            <w:r w:rsidRPr="00510192">
              <w:t xml:space="preserve"> esmajoones selleks, et leida lahendus digi- ja rohepöördega seotud probleemidele</w:t>
            </w:r>
            <w:r w:rsidRPr="00510192">
              <w:rPr>
                <w:b/>
                <w:bCs/>
                <w:i/>
                <w:iCs/>
              </w:rPr>
              <w:t>, seda alati töötajate jaoks vabatahtlikkuse alusel</w:t>
            </w:r>
            <w:r w:rsidRPr="00510192">
              <w:t xml:space="preserv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w:t>
            </w:r>
            <w:r w:rsidRPr="00510192">
              <w:rPr>
                <w:b/>
                <w:bCs/>
                <w:i/>
                <w:iCs/>
              </w:rPr>
              <w:t>neid, kelle eesmärk on saada koolitust</w:t>
            </w:r>
            <w:r w:rsidRPr="00510192">
              <w:t xml:space="preserve">. Kooskõlas oskuste liidu eesmärkidega tuleb digi- ja rohepöördega seotud probleemide lahendamiseks pakkuda töötajatele täiend- ja ümberõpet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säilitada oskusi ELis.</w:t>
            </w:r>
          </w:p>
        </w:tc>
      </w:tr>
    </w:tbl>
    <w:p w14:paraId="7EBE96A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0A70CB6" w14:textId="77777777" w:rsidR="0085647C" w:rsidRPr="00510192" w:rsidRDefault="0085647C" w:rsidP="0085647C">
      <w:r w:rsidRPr="006960E6">
        <w:rPr>
          <w:rStyle w:val="HideTWBExt"/>
        </w:rPr>
        <w:t>&lt;/AmendB&gt;</w:t>
      </w:r>
    </w:p>
    <w:p w14:paraId="4925AC8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137</w:t>
      </w:r>
      <w:r w:rsidRPr="006960E6">
        <w:rPr>
          <w:rStyle w:val="HideTWBExt"/>
          <w:b w:val="0"/>
        </w:rPr>
        <w:t>&lt;/NumAmB&gt;</w:t>
      </w:r>
    </w:p>
    <w:p w14:paraId="45577CC5" w14:textId="77777777" w:rsidR="0085647C" w:rsidRPr="00510192" w:rsidRDefault="0085647C" w:rsidP="0085647C">
      <w:pPr>
        <w:pStyle w:val="NormalBold"/>
      </w:pPr>
      <w:r w:rsidRPr="006960E6">
        <w:rPr>
          <w:rStyle w:val="HideTWBExt"/>
          <w:b w:val="0"/>
        </w:rPr>
        <w:t>&lt;RepeatBlock-By&gt;&lt;Members&gt;</w:t>
      </w:r>
      <w:r w:rsidRPr="00510192">
        <w:t>Loucas Fourlas</w:t>
      </w:r>
      <w:r w:rsidRPr="006960E6">
        <w:rPr>
          <w:rStyle w:val="HideTWBExt"/>
          <w:b w:val="0"/>
        </w:rPr>
        <w:t>&lt;/Members&gt;</w:t>
      </w:r>
    </w:p>
    <w:p w14:paraId="485A7C57" w14:textId="77777777" w:rsidR="0085647C" w:rsidRPr="00510192" w:rsidRDefault="0085647C" w:rsidP="0085647C">
      <w:pPr>
        <w:pStyle w:val="NormalBold"/>
      </w:pPr>
      <w:r w:rsidRPr="006960E6">
        <w:rPr>
          <w:rStyle w:val="HideTWBExt"/>
          <w:b w:val="0"/>
        </w:rPr>
        <w:t>&lt;/RepeatBlock-By&gt;</w:t>
      </w:r>
    </w:p>
    <w:p w14:paraId="5260E93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AE024D1"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E5AF825" w14:textId="77777777" w:rsidTr="004B7964">
        <w:trPr>
          <w:trHeight w:hRule="exact" w:val="240"/>
          <w:jc w:val="center"/>
        </w:trPr>
        <w:tc>
          <w:tcPr>
            <w:tcW w:w="9752" w:type="dxa"/>
            <w:gridSpan w:val="2"/>
            <w:tcBorders>
              <w:top w:val="nil"/>
              <w:left w:val="nil"/>
              <w:bottom w:val="nil"/>
              <w:right w:val="nil"/>
            </w:tcBorders>
          </w:tcPr>
          <w:p w14:paraId="33F16275" w14:textId="77777777" w:rsidR="0085647C" w:rsidRPr="00510192" w:rsidRDefault="0085647C" w:rsidP="004B7964"/>
        </w:tc>
      </w:tr>
      <w:tr w:rsidR="0085647C" w:rsidRPr="00510192" w14:paraId="56EF5DF7" w14:textId="77777777" w:rsidTr="004B7964">
        <w:trPr>
          <w:trHeight w:val="240"/>
          <w:jc w:val="center"/>
        </w:trPr>
        <w:tc>
          <w:tcPr>
            <w:tcW w:w="4876" w:type="dxa"/>
            <w:tcBorders>
              <w:top w:val="nil"/>
              <w:left w:val="nil"/>
              <w:bottom w:val="nil"/>
              <w:right w:val="nil"/>
            </w:tcBorders>
          </w:tcPr>
          <w:p w14:paraId="12EE94E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5D27C17" w14:textId="77777777" w:rsidR="0085647C" w:rsidRPr="00510192" w:rsidRDefault="0085647C" w:rsidP="004B7964">
            <w:pPr>
              <w:pStyle w:val="AmColumnHeading"/>
            </w:pPr>
            <w:r w:rsidRPr="00510192">
              <w:t>Muudatusettepanek</w:t>
            </w:r>
          </w:p>
        </w:tc>
      </w:tr>
      <w:tr w:rsidR="0085647C" w:rsidRPr="00510192" w14:paraId="0CEB2431" w14:textId="77777777" w:rsidTr="004B7964">
        <w:trPr>
          <w:jc w:val="center"/>
        </w:trPr>
        <w:tc>
          <w:tcPr>
            <w:tcW w:w="4876" w:type="dxa"/>
            <w:tcBorders>
              <w:top w:val="nil"/>
              <w:left w:val="nil"/>
              <w:bottom w:val="nil"/>
              <w:right w:val="nil"/>
            </w:tcBorders>
          </w:tcPr>
          <w:p w14:paraId="37F49DE1"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3E598FB7"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w:t>
            </w:r>
            <w:r w:rsidRPr="00510192">
              <w:rPr>
                <w:b/>
                <w:bCs/>
                <w:i/>
                <w:iCs/>
              </w:rPr>
              <w:t xml:space="preserve">vastavalt Euroopa </w:t>
            </w:r>
            <w:proofErr w:type="spellStart"/>
            <w:r w:rsidRPr="00510192">
              <w:rPr>
                <w:b/>
                <w:bCs/>
                <w:i/>
                <w:iCs/>
              </w:rPr>
              <w:t>oskusteaasta</w:t>
            </w:r>
            <w:proofErr w:type="spellEnd"/>
            <w:r w:rsidRPr="00510192">
              <w:rPr>
                <w:b/>
                <w:bCs/>
                <w:i/>
                <w:iCs/>
              </w:rPr>
              <w:t xml:space="preserve"> eesmärkidele</w:t>
            </w:r>
            <w:r w:rsidRPr="00510192">
              <w:t xml:space="preserv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r>
    </w:tbl>
    <w:p w14:paraId="33D834E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8737318" w14:textId="77777777" w:rsidR="0085647C" w:rsidRPr="00510192" w:rsidRDefault="0085647C" w:rsidP="0085647C">
      <w:r w:rsidRPr="006960E6">
        <w:rPr>
          <w:rStyle w:val="HideTWBExt"/>
        </w:rPr>
        <w:t>&lt;/AmendB&gt;</w:t>
      </w:r>
    </w:p>
    <w:p w14:paraId="3ADF5FD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138</w:t>
      </w:r>
      <w:r w:rsidRPr="006960E6">
        <w:rPr>
          <w:rStyle w:val="HideTWBExt"/>
          <w:b w:val="0"/>
        </w:rPr>
        <w:t>&lt;/NumAmB&gt;</w:t>
      </w:r>
    </w:p>
    <w:p w14:paraId="266BDF65"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1365F2F2" w14:textId="77777777" w:rsidR="0085647C" w:rsidRPr="00510192" w:rsidRDefault="0085647C" w:rsidP="0085647C">
      <w:pPr>
        <w:pStyle w:val="NormalBold"/>
      </w:pPr>
      <w:r w:rsidRPr="006960E6">
        <w:rPr>
          <w:rStyle w:val="HideTWBExt"/>
          <w:b w:val="0"/>
        </w:rPr>
        <w:t>&lt;/RepeatBlock-By&gt;</w:t>
      </w:r>
    </w:p>
    <w:p w14:paraId="4925EBC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ED41906"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BDC4EBE" w14:textId="77777777" w:rsidTr="004B7964">
        <w:trPr>
          <w:trHeight w:hRule="exact" w:val="240"/>
          <w:jc w:val="center"/>
        </w:trPr>
        <w:tc>
          <w:tcPr>
            <w:tcW w:w="9752" w:type="dxa"/>
            <w:gridSpan w:val="2"/>
            <w:tcBorders>
              <w:top w:val="nil"/>
              <w:left w:val="nil"/>
              <w:bottom w:val="nil"/>
              <w:right w:val="nil"/>
            </w:tcBorders>
          </w:tcPr>
          <w:p w14:paraId="39D0D731" w14:textId="77777777" w:rsidR="0085647C" w:rsidRPr="00510192" w:rsidRDefault="0085647C" w:rsidP="004B7964"/>
        </w:tc>
      </w:tr>
      <w:tr w:rsidR="0085647C" w:rsidRPr="00510192" w14:paraId="34DFA08F" w14:textId="77777777" w:rsidTr="004B7964">
        <w:trPr>
          <w:trHeight w:val="240"/>
          <w:jc w:val="center"/>
        </w:trPr>
        <w:tc>
          <w:tcPr>
            <w:tcW w:w="4876" w:type="dxa"/>
            <w:tcBorders>
              <w:top w:val="nil"/>
              <w:left w:val="nil"/>
              <w:bottom w:val="nil"/>
              <w:right w:val="nil"/>
            </w:tcBorders>
          </w:tcPr>
          <w:p w14:paraId="6DC57DA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C716294" w14:textId="77777777" w:rsidR="0085647C" w:rsidRPr="00510192" w:rsidRDefault="0085647C" w:rsidP="004B7964">
            <w:pPr>
              <w:pStyle w:val="AmColumnHeading"/>
            </w:pPr>
            <w:r w:rsidRPr="00510192">
              <w:t>Muudatusettepanek</w:t>
            </w:r>
          </w:p>
        </w:tc>
      </w:tr>
      <w:tr w:rsidR="0085647C" w:rsidRPr="00510192" w14:paraId="5D6118CA" w14:textId="77777777" w:rsidTr="004B7964">
        <w:trPr>
          <w:jc w:val="center"/>
        </w:trPr>
        <w:tc>
          <w:tcPr>
            <w:tcW w:w="4876" w:type="dxa"/>
            <w:tcBorders>
              <w:top w:val="nil"/>
              <w:left w:val="nil"/>
              <w:bottom w:val="nil"/>
              <w:right w:val="nil"/>
            </w:tcBorders>
          </w:tcPr>
          <w:p w14:paraId="021F4ACC"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w:t>
            </w:r>
            <w:r w:rsidRPr="00510192">
              <w:rPr>
                <w:b/>
                <w:bCs/>
                <w:i/>
                <w:iCs/>
              </w:rPr>
              <w:t>, esmajoones selleks, et leida lahendus digi- ja rohepöördega seotud probleemidele</w:t>
            </w:r>
            <w:r w:rsidRPr="00510192">
              <w:t xml:space="preserv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w:t>
            </w:r>
            <w:r w:rsidRPr="00510192">
              <w:rPr>
                <w:b/>
                <w:bCs/>
                <w:i/>
                <w:iCs/>
              </w:rPr>
              <w:t>digi- ja rohepöördega seotud</w:t>
            </w:r>
            <w:r w:rsidRPr="00510192">
              <w:t xml:space="preserve">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0585141C"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Eelkõige puudutab see digioskusi ja peamist progressi võimaldavat tehnoloogiat, et aidata inimestel omandada digiüleminekule, tehnoloogia muutumisele, innovatsioonile ja </w:t>
            </w:r>
            <w:r w:rsidRPr="00510192">
              <w:rPr>
                <w:b/>
                <w:bCs/>
                <w:i/>
                <w:iCs/>
              </w:rPr>
              <w:t>ettevõtlus-,</w:t>
            </w:r>
            <w:r w:rsidRPr="00510192">
              <w:t xml:space="preserve"> sotsiaalsetele ja majanduslikele muutustele kohandatud oskusi, hõlbustada karjäärialaseid üleminekuid ja liikuvust ning toetada eeskätt väheste oskuste ja/või madala kvalifikatsiooniga täiskasvanuid. Kooskõlas oskuste liidu eesmärkidega tuleb </w:t>
            </w:r>
            <w:r w:rsidRPr="00510192">
              <w:rPr>
                <w:b/>
                <w:bCs/>
                <w:i/>
                <w:iCs/>
              </w:rPr>
              <w:t>praeguste</w:t>
            </w:r>
            <w:r w:rsidRPr="00510192">
              <w:t xml:space="preserve"> probleemide lahendamiseks pakkuda töötajatele täiend- ja ümberõpet, viia haridus vastavusse tööstuse vajadustega ning edendada haridusasutuste, tööandjate ja avaliku sektori asutuste partnerlust</w:t>
            </w:r>
            <w:r w:rsidRPr="00510192">
              <w:rPr>
                <w:b/>
                <w:bCs/>
                <w:i/>
                <w:iCs/>
              </w:rPr>
              <w:t>, seades esikohale integreeritud investeeringud duaalsesse kutseharidusse ja sellega seotud kutsekoolide taristusse</w:t>
            </w:r>
            <w:r w:rsidRPr="00510192">
              <w:t xml:space="preserve">.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r>
    </w:tbl>
    <w:p w14:paraId="7100EB1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B46D918" w14:textId="77777777" w:rsidR="0085647C" w:rsidRPr="00510192" w:rsidRDefault="0085647C" w:rsidP="0085647C">
      <w:r w:rsidRPr="006960E6">
        <w:rPr>
          <w:rStyle w:val="HideTWBExt"/>
        </w:rPr>
        <w:t>&lt;/AmendB&gt;</w:t>
      </w:r>
    </w:p>
    <w:p w14:paraId="115FE68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139</w:t>
      </w:r>
      <w:r w:rsidRPr="006960E6">
        <w:rPr>
          <w:rStyle w:val="HideTWBExt"/>
          <w:b w:val="0"/>
        </w:rPr>
        <w:t>&lt;/NumAmB&gt;</w:t>
      </w:r>
    </w:p>
    <w:p w14:paraId="271BC487"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6F4F2FB4" w14:textId="77777777" w:rsidR="0085647C" w:rsidRPr="00510192" w:rsidRDefault="0085647C" w:rsidP="0085647C">
      <w:pPr>
        <w:pStyle w:val="NormalBold"/>
      </w:pPr>
      <w:r w:rsidRPr="006960E6">
        <w:rPr>
          <w:rStyle w:val="HideTWBExt"/>
          <w:b w:val="0"/>
        </w:rPr>
        <w:t>&lt;/RepeatBlock-By&gt;</w:t>
      </w:r>
    </w:p>
    <w:p w14:paraId="4BE6033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216A535"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D13E501" w14:textId="77777777" w:rsidTr="004B7964">
        <w:trPr>
          <w:trHeight w:hRule="exact" w:val="240"/>
          <w:jc w:val="center"/>
        </w:trPr>
        <w:tc>
          <w:tcPr>
            <w:tcW w:w="9752" w:type="dxa"/>
            <w:gridSpan w:val="2"/>
            <w:tcBorders>
              <w:top w:val="nil"/>
              <w:left w:val="nil"/>
              <w:bottom w:val="nil"/>
              <w:right w:val="nil"/>
            </w:tcBorders>
          </w:tcPr>
          <w:p w14:paraId="49CCB3A0" w14:textId="77777777" w:rsidR="0085647C" w:rsidRPr="00510192" w:rsidRDefault="0085647C" w:rsidP="004B7964"/>
        </w:tc>
      </w:tr>
      <w:tr w:rsidR="0085647C" w:rsidRPr="00510192" w14:paraId="22287599" w14:textId="77777777" w:rsidTr="004B7964">
        <w:trPr>
          <w:trHeight w:val="240"/>
          <w:jc w:val="center"/>
        </w:trPr>
        <w:tc>
          <w:tcPr>
            <w:tcW w:w="4876" w:type="dxa"/>
            <w:tcBorders>
              <w:top w:val="nil"/>
              <w:left w:val="nil"/>
              <w:bottom w:val="nil"/>
              <w:right w:val="nil"/>
            </w:tcBorders>
          </w:tcPr>
          <w:p w14:paraId="0F45361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D384127" w14:textId="77777777" w:rsidR="0085647C" w:rsidRPr="00510192" w:rsidRDefault="0085647C" w:rsidP="004B7964">
            <w:pPr>
              <w:pStyle w:val="AmColumnHeading"/>
            </w:pPr>
            <w:r w:rsidRPr="00510192">
              <w:t>Muudatusettepanek</w:t>
            </w:r>
          </w:p>
        </w:tc>
      </w:tr>
      <w:tr w:rsidR="0085647C" w:rsidRPr="00510192" w14:paraId="346882D9" w14:textId="77777777" w:rsidTr="004B7964">
        <w:trPr>
          <w:jc w:val="center"/>
        </w:trPr>
        <w:tc>
          <w:tcPr>
            <w:tcW w:w="4876" w:type="dxa"/>
            <w:tcBorders>
              <w:top w:val="nil"/>
              <w:left w:val="nil"/>
              <w:bottom w:val="nil"/>
              <w:right w:val="nil"/>
            </w:tcBorders>
          </w:tcPr>
          <w:p w14:paraId="05342EF3"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3DF9D4E1"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w:t>
            </w:r>
            <w:r w:rsidRPr="00510192">
              <w:rPr>
                <w:b/>
                <w:bCs/>
                <w:i/>
                <w:iCs/>
              </w:rPr>
              <w:t>ning kutsehariduse</w:t>
            </w:r>
            <w:r w:rsidRPr="00510192">
              <w:t xml:space="preserve"> võimalusi kõigile, esmajoones selleks, et leida lahendus digi- ja rohepöördega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digi- ja rohepöördega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r>
    </w:tbl>
    <w:p w14:paraId="287080C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F08D968" w14:textId="77777777" w:rsidR="0085647C" w:rsidRPr="00510192" w:rsidRDefault="0085647C" w:rsidP="0085647C">
      <w:r w:rsidRPr="006960E6">
        <w:rPr>
          <w:rStyle w:val="HideTWBExt"/>
        </w:rPr>
        <w:t>&lt;/AmendB&gt;</w:t>
      </w:r>
    </w:p>
    <w:p w14:paraId="358C6B2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140</w:t>
      </w:r>
      <w:r w:rsidRPr="006960E6">
        <w:rPr>
          <w:rStyle w:val="HideTWBExt"/>
          <w:b w:val="0"/>
        </w:rPr>
        <w:t>&lt;/NumAmB&gt;</w:t>
      </w:r>
    </w:p>
    <w:p w14:paraId="66F66AD6"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166D8722" w14:textId="77777777" w:rsidR="0085647C" w:rsidRPr="00510192" w:rsidRDefault="0085647C" w:rsidP="0085647C">
      <w:pPr>
        <w:pStyle w:val="NormalBold"/>
      </w:pPr>
      <w:r w:rsidRPr="006960E6">
        <w:rPr>
          <w:rStyle w:val="HideTWBExt"/>
          <w:b w:val="0"/>
        </w:rPr>
        <w:t>&lt;/RepeatBlock-By&gt;</w:t>
      </w:r>
    </w:p>
    <w:p w14:paraId="02E5F2B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A9CA494" w14:textId="77777777" w:rsidR="0085647C" w:rsidRPr="00510192" w:rsidRDefault="0085647C" w:rsidP="0085647C">
      <w:pPr>
        <w:pStyle w:val="NormalBold"/>
      </w:pPr>
      <w:r w:rsidRPr="006960E6">
        <w:rPr>
          <w:rStyle w:val="HideTWBExt"/>
          <w:b w:val="0"/>
        </w:rPr>
        <w:t>&lt;Article&gt;</w:t>
      </w:r>
      <w:r w:rsidRPr="00510192">
        <w:t>Põhjendus 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020B02C" w14:textId="77777777" w:rsidTr="004B7964">
        <w:trPr>
          <w:trHeight w:hRule="exact" w:val="240"/>
          <w:jc w:val="center"/>
        </w:trPr>
        <w:tc>
          <w:tcPr>
            <w:tcW w:w="9752" w:type="dxa"/>
            <w:gridSpan w:val="2"/>
            <w:tcBorders>
              <w:top w:val="nil"/>
              <w:left w:val="nil"/>
              <w:bottom w:val="nil"/>
              <w:right w:val="nil"/>
            </w:tcBorders>
          </w:tcPr>
          <w:p w14:paraId="76629CA7" w14:textId="77777777" w:rsidR="0085647C" w:rsidRPr="00510192" w:rsidRDefault="0085647C" w:rsidP="004B7964"/>
        </w:tc>
      </w:tr>
      <w:tr w:rsidR="0085647C" w:rsidRPr="00510192" w14:paraId="7BE7148B" w14:textId="77777777" w:rsidTr="004B7964">
        <w:trPr>
          <w:trHeight w:val="240"/>
          <w:jc w:val="center"/>
        </w:trPr>
        <w:tc>
          <w:tcPr>
            <w:tcW w:w="4876" w:type="dxa"/>
            <w:tcBorders>
              <w:top w:val="nil"/>
              <w:left w:val="nil"/>
              <w:bottom w:val="nil"/>
              <w:right w:val="nil"/>
            </w:tcBorders>
          </w:tcPr>
          <w:p w14:paraId="41136B6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10C9CC6" w14:textId="77777777" w:rsidR="0085647C" w:rsidRPr="00510192" w:rsidRDefault="0085647C" w:rsidP="004B7964">
            <w:pPr>
              <w:pStyle w:val="AmColumnHeading"/>
            </w:pPr>
            <w:r w:rsidRPr="00510192">
              <w:t>Muudatusettepanek</w:t>
            </w:r>
          </w:p>
        </w:tc>
      </w:tr>
      <w:tr w:rsidR="0085647C" w:rsidRPr="00510192" w14:paraId="1BAFED72" w14:textId="77777777" w:rsidTr="004B7964">
        <w:trPr>
          <w:jc w:val="center"/>
        </w:trPr>
        <w:tc>
          <w:tcPr>
            <w:tcW w:w="4876" w:type="dxa"/>
            <w:tcBorders>
              <w:top w:val="nil"/>
              <w:left w:val="nil"/>
              <w:bottom w:val="nil"/>
              <w:right w:val="nil"/>
            </w:tcBorders>
          </w:tcPr>
          <w:p w14:paraId="6B0C16AC"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w:t>
            </w:r>
            <w:r w:rsidRPr="00510192">
              <w:rPr>
                <w:b/>
                <w:bCs/>
                <w:i/>
                <w:iCs/>
              </w:rPr>
              <w:t>digi- ja rohepöördega</w:t>
            </w:r>
            <w:r w:rsidRPr="00510192">
              <w:t xml:space="preserve">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w:t>
            </w:r>
            <w:r w:rsidRPr="00510192">
              <w:rPr>
                <w:b/>
                <w:bCs/>
                <w:i/>
                <w:iCs/>
              </w:rPr>
              <w:t>digi- ja rohepöördega</w:t>
            </w:r>
            <w:r w:rsidRPr="00510192">
              <w:t xml:space="preserve">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c>
          <w:tcPr>
            <w:tcW w:w="4876" w:type="dxa"/>
            <w:tcBorders>
              <w:top w:val="nil"/>
              <w:left w:val="nil"/>
              <w:bottom w:val="nil"/>
              <w:right w:val="nil"/>
            </w:tcBorders>
          </w:tcPr>
          <w:p w14:paraId="49CEC031" w14:textId="77777777" w:rsidR="0085647C" w:rsidRPr="00510192" w:rsidRDefault="0085647C" w:rsidP="004B7964">
            <w:pPr>
              <w:pStyle w:val="Normal6a"/>
            </w:pPr>
            <w:r w:rsidRPr="00510192">
              <w:t>(9)</w:t>
            </w:r>
            <w:r w:rsidRPr="00510192">
              <w:tab/>
              <w:t xml:space="preserve">Oskuste liidu eesmärk on toetada kvaliteetsete, kaasavate ja kohanemisvõimeliste haridus-, koolitus- ja oskuste süsteemide arendamist, et suurendada liidu konkurentsivõimet, valmisolekut, julgeolekut ja demokraatiat. Seepärast peaks liit kooskõlas oskuste liidu eesmärkidega tagama piisava rahastamise, et luua tugev </w:t>
            </w:r>
            <w:proofErr w:type="spellStart"/>
            <w:r w:rsidRPr="00510192">
              <w:t>oskustepagas</w:t>
            </w:r>
            <w:proofErr w:type="spellEnd"/>
            <w:r w:rsidRPr="00510192">
              <w:t xml:space="preserve"> ning edendada elukestva ja tulevikku suunatud täiend- ja ümberõppe võimalusi kõigile, esmajoones selleks, et leida lahendus </w:t>
            </w:r>
            <w:r w:rsidRPr="00510192">
              <w:rPr>
                <w:b/>
                <w:i/>
              </w:rPr>
              <w:t>digipöördega</w:t>
            </w:r>
            <w:r w:rsidRPr="00510192">
              <w:t xml:space="preserve"> seotud probleemidele. Eelkõige puudutab see digioskusi ja peamist progressi võimaldavat tehnoloogiat, et aidata inimestel omandada digiüleminekule, tehnoloogia muutumisele, innovatsioonile ja sotsiaalsetele ja majanduslikele muutustele kohandatud oskusi, hõlbustada karjäärialaseid üleminekuid ja liikuvust ning toetada eeskätt väheste oskuste ja/või madala kvalifikatsiooniga täiskasvanuid. Kooskõlas oskuste liidu eesmärkidega tuleb </w:t>
            </w:r>
            <w:r w:rsidRPr="00510192">
              <w:rPr>
                <w:b/>
                <w:i/>
              </w:rPr>
              <w:t>digipöördega</w:t>
            </w:r>
            <w:r w:rsidRPr="00510192">
              <w:t xml:space="preserve"> seotud probleemide lahendamiseks pakkuda töötajatele täiend- ja ümberõpet, viia haridus vastavusse tööstuse vajadustega ning edendada haridusasutuste, tööandjate ja avaliku sektori asutuste partnerlust. Samuti on vaja edendada oskuste ringlust ja piisavat jaotamist siseturul, sealhulgas lihtsama oskuste </w:t>
            </w:r>
            <w:proofErr w:type="spellStart"/>
            <w:r w:rsidRPr="00510192">
              <w:t>ülekantavuse</w:t>
            </w:r>
            <w:proofErr w:type="spellEnd"/>
            <w:r w:rsidRPr="00510192">
              <w:t xml:space="preserve"> kaudu, ning suuta luua ja säilitada oskusi ELis.</w:t>
            </w:r>
          </w:p>
        </w:tc>
      </w:tr>
    </w:tbl>
    <w:p w14:paraId="4734F97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565430C3" w14:textId="77777777" w:rsidR="0085647C" w:rsidRPr="00510192" w:rsidRDefault="0085647C" w:rsidP="0085647C">
      <w:r w:rsidRPr="006960E6">
        <w:rPr>
          <w:rStyle w:val="HideTWBExt"/>
        </w:rPr>
        <w:t>&lt;/AmendB&gt;</w:t>
      </w:r>
    </w:p>
    <w:p w14:paraId="438E4AF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141</w:t>
      </w:r>
      <w:r w:rsidRPr="006960E6">
        <w:rPr>
          <w:rStyle w:val="HideTWBExt"/>
          <w:b w:val="0"/>
        </w:rPr>
        <w:t>&lt;/NumAmB&gt;</w:t>
      </w:r>
    </w:p>
    <w:p w14:paraId="44DF610A" w14:textId="77777777" w:rsidR="0085647C" w:rsidRPr="00510192" w:rsidRDefault="0085647C" w:rsidP="0085647C">
      <w:pPr>
        <w:pStyle w:val="NormalBold"/>
      </w:pPr>
      <w:r w:rsidRPr="006960E6">
        <w:rPr>
          <w:rStyle w:val="HideTWBExt"/>
          <w:b w:val="0"/>
        </w:rPr>
        <w:t>&lt;RepeatBlock-By&gt;&lt;Members&gt;</w:t>
      </w:r>
      <w:r w:rsidRPr="00510192">
        <w:t>Hristo Petrov, Martin Hojsík, Elisabetta Gualmini, Brigitte van den Berg, Valérie Devaux, Grégory Allione</w:t>
      </w:r>
      <w:r w:rsidRPr="006960E6">
        <w:rPr>
          <w:rStyle w:val="HideTWBExt"/>
          <w:b w:val="0"/>
        </w:rPr>
        <w:t>&lt;/Members&gt;</w:t>
      </w:r>
    </w:p>
    <w:p w14:paraId="489A9F03" w14:textId="77777777" w:rsidR="0085647C" w:rsidRPr="00510192" w:rsidRDefault="0085647C" w:rsidP="0085647C">
      <w:pPr>
        <w:pStyle w:val="NormalBold"/>
      </w:pPr>
      <w:r w:rsidRPr="006960E6">
        <w:rPr>
          <w:rStyle w:val="HideTWBExt"/>
          <w:b w:val="0"/>
        </w:rPr>
        <w:t>&lt;/RepeatBlock-By&gt;</w:t>
      </w:r>
    </w:p>
    <w:p w14:paraId="6ED322E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4EE2E6A" w14:textId="77777777" w:rsidR="0085647C" w:rsidRPr="00510192" w:rsidRDefault="0085647C" w:rsidP="0085647C">
      <w:pPr>
        <w:pStyle w:val="NormalBold"/>
      </w:pPr>
      <w:r w:rsidRPr="006960E6">
        <w:rPr>
          <w:rStyle w:val="HideTWBExt"/>
          <w:b w:val="0"/>
        </w:rPr>
        <w:t>&lt;Article&gt;</w:t>
      </w:r>
      <w:r w:rsidRPr="00510192">
        <w:t>Põhjendus 9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0569E6B" w14:textId="77777777" w:rsidTr="004B7964">
        <w:trPr>
          <w:trHeight w:hRule="exact" w:val="240"/>
          <w:jc w:val="center"/>
        </w:trPr>
        <w:tc>
          <w:tcPr>
            <w:tcW w:w="9752" w:type="dxa"/>
            <w:gridSpan w:val="2"/>
            <w:tcBorders>
              <w:top w:val="nil"/>
              <w:left w:val="nil"/>
              <w:bottom w:val="nil"/>
              <w:right w:val="nil"/>
            </w:tcBorders>
          </w:tcPr>
          <w:p w14:paraId="30776B28" w14:textId="77777777" w:rsidR="0085647C" w:rsidRPr="00510192" w:rsidRDefault="0085647C" w:rsidP="004B7964"/>
        </w:tc>
      </w:tr>
      <w:tr w:rsidR="0085647C" w:rsidRPr="00510192" w14:paraId="142C94CF" w14:textId="77777777" w:rsidTr="004B7964">
        <w:trPr>
          <w:trHeight w:val="240"/>
          <w:jc w:val="center"/>
        </w:trPr>
        <w:tc>
          <w:tcPr>
            <w:tcW w:w="4876" w:type="dxa"/>
            <w:tcBorders>
              <w:top w:val="nil"/>
              <w:left w:val="nil"/>
              <w:bottom w:val="nil"/>
              <w:right w:val="nil"/>
            </w:tcBorders>
          </w:tcPr>
          <w:p w14:paraId="4608544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894EBF3" w14:textId="77777777" w:rsidR="0085647C" w:rsidRPr="00510192" w:rsidRDefault="0085647C" w:rsidP="004B7964">
            <w:pPr>
              <w:pStyle w:val="AmColumnHeading"/>
            </w:pPr>
            <w:r w:rsidRPr="00510192">
              <w:t>Muudatusettepanek</w:t>
            </w:r>
          </w:p>
        </w:tc>
      </w:tr>
      <w:tr w:rsidR="0085647C" w:rsidRPr="00510192" w14:paraId="7E460474" w14:textId="77777777" w:rsidTr="004B7964">
        <w:trPr>
          <w:jc w:val="center"/>
        </w:trPr>
        <w:tc>
          <w:tcPr>
            <w:tcW w:w="4876" w:type="dxa"/>
            <w:tcBorders>
              <w:top w:val="nil"/>
              <w:left w:val="nil"/>
              <w:bottom w:val="nil"/>
              <w:right w:val="nil"/>
            </w:tcBorders>
          </w:tcPr>
          <w:p w14:paraId="0D558046" w14:textId="77777777" w:rsidR="0085647C" w:rsidRPr="00510192" w:rsidRDefault="0085647C" w:rsidP="004B7964">
            <w:pPr>
              <w:pStyle w:val="Normal6a"/>
            </w:pPr>
          </w:p>
        </w:tc>
        <w:tc>
          <w:tcPr>
            <w:tcW w:w="4876" w:type="dxa"/>
            <w:tcBorders>
              <w:top w:val="nil"/>
              <w:left w:val="nil"/>
              <w:bottom w:val="nil"/>
              <w:right w:val="nil"/>
            </w:tcBorders>
          </w:tcPr>
          <w:p w14:paraId="2426C450" w14:textId="77777777" w:rsidR="0085647C" w:rsidRPr="00510192" w:rsidRDefault="0085647C" w:rsidP="004B7964">
            <w:pPr>
              <w:pStyle w:val="Normal6a"/>
            </w:pPr>
            <w:r w:rsidRPr="00510192">
              <w:rPr>
                <w:b/>
                <w:i/>
              </w:rPr>
              <w:t>(9a)</w:t>
            </w:r>
            <w:r w:rsidRPr="00510192">
              <w:tab/>
            </w:r>
            <w:r w:rsidRPr="00510192">
              <w:rPr>
                <w:b/>
                <w:i/>
              </w:rPr>
              <w:t xml:space="preserve">6. mail 2026 võttis Euroopa Komisjon vastu esimese ELi vaesusevastase strateegia, millega kehtestati terviklik raamistik vaesuse ennetamiseks ja vaesuse vastu võitlemiseks kogu elutsükli jooksul, eesmärgiga kaotada vaesus ELis aastaks 2050. Euroopa sotsiaalõiguste sambale toetudes edendab strateegia integreeritud lähenemisviisi, mis põhineb aktiivsel kaasamisel ning ühendab juurdepääsu kvaliteetsetele töökohtadele, piisava sissetulekutoetuse ning taskukohased, kättesaadavad ja kvaliteetsed teenused. See hõlmab sihipäraseid meetmeid laste, noorte, tööealiste ja eakate inimeste jaoks, käsitledes samal ajal horisontaalseid probleeme, nagu diskrimineerimine ja häbimärgistamine, eluasemeturult tõrjutus, ebavõrdne juurdepääs teenustele ja elukalliduse tõus. Strateegias rõhutatakse ka juhtimise tugevdamise, kõigi tasandite koordineeritud tegevuse ning kestlike avaliku ja erasektori investeeringute tähtsust, eelkõige Euroopa Sotsiaalfond+ ja tulevaste ELi rahastamisvahendite kaudu. Eelkõige tugevdab strateegia Euroopa </w:t>
            </w:r>
            <w:proofErr w:type="spellStart"/>
            <w:r w:rsidRPr="00510192">
              <w:rPr>
                <w:b/>
                <w:i/>
              </w:rPr>
              <w:t>lastegarantii</w:t>
            </w:r>
            <w:proofErr w:type="spellEnd"/>
            <w:r w:rsidRPr="00510192">
              <w:rPr>
                <w:b/>
                <w:i/>
                <w:vertAlign w:val="superscript"/>
              </w:rPr>
              <w:t xml:space="preserve"> 1a</w:t>
            </w:r>
            <w:r w:rsidRPr="00510192">
              <w:rPr>
                <w:b/>
                <w:i/>
              </w:rPr>
              <w:t xml:space="preserve"> rakendamist teatise „</w:t>
            </w:r>
            <w:proofErr w:type="spellStart"/>
            <w:r w:rsidRPr="00510192">
              <w:rPr>
                <w:b/>
                <w:i/>
              </w:rPr>
              <w:t>Breaking</w:t>
            </w:r>
            <w:proofErr w:type="spellEnd"/>
            <w:r w:rsidRPr="00510192">
              <w:rPr>
                <w:b/>
                <w:i/>
              </w:rPr>
              <w:t xml:space="preserve"> </w:t>
            </w:r>
            <w:proofErr w:type="spellStart"/>
            <w:r w:rsidRPr="00510192">
              <w:rPr>
                <w:b/>
                <w:i/>
              </w:rPr>
              <w:t>the</w:t>
            </w:r>
            <w:proofErr w:type="spellEnd"/>
            <w:r w:rsidRPr="00510192">
              <w:rPr>
                <w:b/>
                <w:i/>
              </w:rPr>
              <w:t xml:space="preserve"> </w:t>
            </w:r>
            <w:proofErr w:type="spellStart"/>
            <w:r w:rsidRPr="00510192">
              <w:rPr>
                <w:b/>
                <w:i/>
              </w:rPr>
              <w:t>cycle</w:t>
            </w:r>
            <w:proofErr w:type="spellEnd"/>
            <w:r w:rsidRPr="00510192">
              <w:rPr>
                <w:b/>
                <w:i/>
              </w:rPr>
              <w:t xml:space="preserve"> of </w:t>
            </w:r>
            <w:proofErr w:type="spellStart"/>
            <w:r w:rsidRPr="00510192">
              <w:rPr>
                <w:b/>
                <w:i/>
              </w:rPr>
              <w:t>child</w:t>
            </w:r>
            <w:proofErr w:type="spellEnd"/>
            <w:r w:rsidRPr="00510192">
              <w:rPr>
                <w:b/>
                <w:i/>
              </w:rPr>
              <w:t xml:space="preserve"> </w:t>
            </w:r>
            <w:proofErr w:type="spellStart"/>
            <w:r w:rsidRPr="00510192">
              <w:rPr>
                <w:b/>
                <w:i/>
              </w:rPr>
              <w:t>poverty</w:t>
            </w:r>
            <w:proofErr w:type="spellEnd"/>
            <w:r w:rsidRPr="00510192">
              <w:rPr>
                <w:b/>
                <w:i/>
              </w:rPr>
              <w:t xml:space="preserve"> – </w:t>
            </w:r>
            <w:proofErr w:type="spellStart"/>
            <w:r w:rsidRPr="00510192">
              <w:rPr>
                <w:b/>
                <w:i/>
              </w:rPr>
              <w:t>Strengthening</w:t>
            </w:r>
            <w:proofErr w:type="spellEnd"/>
            <w:r w:rsidRPr="00510192">
              <w:rPr>
                <w:b/>
                <w:i/>
              </w:rPr>
              <w:t xml:space="preserve"> </w:t>
            </w:r>
            <w:proofErr w:type="spellStart"/>
            <w:r w:rsidRPr="00510192">
              <w:rPr>
                <w:b/>
                <w:i/>
              </w:rPr>
              <w:t>the</w:t>
            </w:r>
            <w:proofErr w:type="spellEnd"/>
            <w:r w:rsidRPr="00510192">
              <w:rPr>
                <w:b/>
                <w:i/>
              </w:rPr>
              <w:t xml:space="preserve"> </w:t>
            </w:r>
            <w:proofErr w:type="spellStart"/>
            <w:r w:rsidRPr="00510192">
              <w:rPr>
                <w:b/>
                <w:i/>
              </w:rPr>
              <w:t>European</w:t>
            </w:r>
            <w:proofErr w:type="spellEnd"/>
            <w:r w:rsidRPr="00510192">
              <w:rPr>
                <w:b/>
                <w:i/>
              </w:rPr>
              <w:t xml:space="preserve"> </w:t>
            </w:r>
            <w:proofErr w:type="spellStart"/>
            <w:r w:rsidRPr="00510192">
              <w:rPr>
                <w:b/>
                <w:i/>
              </w:rPr>
              <w:t>Child</w:t>
            </w:r>
            <w:proofErr w:type="spellEnd"/>
            <w:r w:rsidRPr="00510192">
              <w:rPr>
                <w:b/>
                <w:i/>
              </w:rPr>
              <w:t xml:space="preserve"> </w:t>
            </w:r>
            <w:proofErr w:type="spellStart"/>
            <w:r w:rsidRPr="00510192">
              <w:rPr>
                <w:b/>
                <w:i/>
              </w:rPr>
              <w:t>Guarantee</w:t>
            </w:r>
            <w:proofErr w:type="spellEnd"/>
            <w:r w:rsidRPr="00510192">
              <w:rPr>
                <w:b/>
                <w:i/>
              </w:rPr>
              <w:t xml:space="preserve">” (Laste vaesuse ringist väljatulemine – Euroopa </w:t>
            </w:r>
            <w:proofErr w:type="spellStart"/>
            <w:r w:rsidRPr="00510192">
              <w:rPr>
                <w:b/>
                <w:i/>
              </w:rPr>
              <w:t>lastegarantii</w:t>
            </w:r>
            <w:proofErr w:type="spellEnd"/>
            <w:r w:rsidRPr="00510192">
              <w:rPr>
                <w:b/>
                <w:i/>
              </w:rPr>
              <w:t xml:space="preserve"> tugevdamine) kaudu, mille eesmärk on ennetada ja vähendada perede vaesust, parandada abivajavate laste juurdepääsu põhiteenustele, tugevdada lastega seotud toetussüsteeme ning parandada Euroopa </w:t>
            </w:r>
            <w:proofErr w:type="spellStart"/>
            <w:r w:rsidRPr="00510192">
              <w:rPr>
                <w:b/>
                <w:i/>
              </w:rPr>
              <w:t>lastegarantii</w:t>
            </w:r>
            <w:proofErr w:type="spellEnd"/>
            <w:r w:rsidRPr="00510192">
              <w:rPr>
                <w:b/>
                <w:i/>
              </w:rPr>
              <w:t xml:space="preserve"> ja </w:t>
            </w:r>
            <w:proofErr w:type="spellStart"/>
            <w:r w:rsidRPr="00510192">
              <w:rPr>
                <w:b/>
                <w:i/>
              </w:rPr>
              <w:t>noortegarantii</w:t>
            </w:r>
            <w:proofErr w:type="spellEnd"/>
            <w:r w:rsidRPr="00510192">
              <w:rPr>
                <w:b/>
                <w:i/>
              </w:rPr>
              <w:t xml:space="preserve"> vahelist koordineerimist, et toetada üleminekut ja katkestada vaesuse üle põlvkondade kandumise tsükkel.</w:t>
            </w:r>
          </w:p>
        </w:tc>
      </w:tr>
      <w:tr w:rsidR="0085647C" w:rsidRPr="00510192" w14:paraId="3AD1F8AD" w14:textId="77777777" w:rsidTr="004B7964">
        <w:trPr>
          <w:jc w:val="center"/>
        </w:trPr>
        <w:tc>
          <w:tcPr>
            <w:tcW w:w="4876" w:type="dxa"/>
            <w:tcBorders>
              <w:top w:val="nil"/>
              <w:left w:val="nil"/>
              <w:bottom w:val="nil"/>
              <w:right w:val="nil"/>
            </w:tcBorders>
          </w:tcPr>
          <w:p w14:paraId="5F25DCB6" w14:textId="77777777" w:rsidR="0085647C" w:rsidRPr="00510192" w:rsidRDefault="0085647C" w:rsidP="004B7964"/>
        </w:tc>
        <w:tc>
          <w:tcPr>
            <w:tcW w:w="4876" w:type="dxa"/>
            <w:tcBorders>
              <w:top w:val="nil"/>
              <w:left w:val="nil"/>
              <w:bottom w:val="nil"/>
              <w:right w:val="nil"/>
            </w:tcBorders>
          </w:tcPr>
          <w:p w14:paraId="4A9114A6" w14:textId="77777777" w:rsidR="0085647C" w:rsidRPr="00510192" w:rsidRDefault="0085647C" w:rsidP="004B7964">
            <w:pPr>
              <w:pStyle w:val="Normal6a"/>
            </w:pPr>
            <w:r w:rsidRPr="00510192">
              <w:rPr>
                <w:b/>
                <w:i/>
              </w:rPr>
              <w:t>_________________</w:t>
            </w:r>
          </w:p>
        </w:tc>
      </w:tr>
      <w:tr w:rsidR="0085647C" w:rsidRPr="00510192" w14:paraId="4E903B85" w14:textId="77777777" w:rsidTr="004B7964">
        <w:trPr>
          <w:jc w:val="center"/>
        </w:trPr>
        <w:tc>
          <w:tcPr>
            <w:tcW w:w="4876" w:type="dxa"/>
            <w:tcBorders>
              <w:top w:val="nil"/>
              <w:left w:val="nil"/>
              <w:bottom w:val="nil"/>
              <w:right w:val="nil"/>
            </w:tcBorders>
          </w:tcPr>
          <w:p w14:paraId="243DCC8E" w14:textId="77777777" w:rsidR="0085647C" w:rsidRPr="00510192" w:rsidRDefault="0085647C" w:rsidP="004B7964"/>
        </w:tc>
        <w:tc>
          <w:tcPr>
            <w:tcW w:w="4876" w:type="dxa"/>
            <w:tcBorders>
              <w:top w:val="nil"/>
              <w:left w:val="nil"/>
              <w:bottom w:val="nil"/>
              <w:right w:val="nil"/>
            </w:tcBorders>
          </w:tcPr>
          <w:p w14:paraId="71DD36E7" w14:textId="77777777" w:rsidR="0085647C" w:rsidRPr="00510192" w:rsidRDefault="0085647C" w:rsidP="004B7964">
            <w:pPr>
              <w:pStyle w:val="Normal6a"/>
            </w:pPr>
            <w:r w:rsidRPr="00510192">
              <w:rPr>
                <w:b/>
                <w:bCs/>
                <w:i/>
                <w:iCs/>
                <w:vertAlign w:val="superscript"/>
              </w:rPr>
              <w:t xml:space="preserve">1a </w:t>
            </w:r>
            <w:r w:rsidRPr="00510192">
              <w:rPr>
                <w:b/>
                <w:bCs/>
                <w:i/>
                <w:iCs/>
              </w:rPr>
              <w:t>(ELT L 223, 22.6.2021, lk 14–23).</w:t>
            </w:r>
          </w:p>
        </w:tc>
      </w:tr>
    </w:tbl>
    <w:p w14:paraId="0E48440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56734F7" w14:textId="77777777" w:rsidR="0085647C" w:rsidRPr="00510192" w:rsidRDefault="0085647C" w:rsidP="0085647C">
      <w:r w:rsidRPr="006960E6">
        <w:rPr>
          <w:rStyle w:val="HideTWBExt"/>
        </w:rPr>
        <w:t>&lt;/AmendB&gt;</w:t>
      </w:r>
    </w:p>
    <w:p w14:paraId="00C9F5F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142</w:t>
      </w:r>
      <w:r w:rsidRPr="006960E6">
        <w:rPr>
          <w:rStyle w:val="HideTWBExt"/>
          <w:b w:val="0"/>
        </w:rPr>
        <w:t>&lt;/NumAmB&gt;</w:t>
      </w:r>
    </w:p>
    <w:p w14:paraId="5EEE911F"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01424488" w14:textId="77777777" w:rsidR="0085647C" w:rsidRPr="00510192" w:rsidRDefault="0085647C" w:rsidP="0085647C">
      <w:pPr>
        <w:pStyle w:val="NormalBold"/>
      </w:pPr>
      <w:r w:rsidRPr="006960E6">
        <w:rPr>
          <w:rStyle w:val="HideTWBExt"/>
          <w:b w:val="0"/>
        </w:rPr>
        <w:t>&lt;/RepeatBlock-By&gt;</w:t>
      </w:r>
    </w:p>
    <w:p w14:paraId="664BD46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62103DD" w14:textId="77777777" w:rsidR="0085647C" w:rsidRPr="00510192" w:rsidRDefault="0085647C" w:rsidP="0085647C">
      <w:pPr>
        <w:pStyle w:val="NormalBold"/>
      </w:pPr>
      <w:r w:rsidRPr="006960E6">
        <w:rPr>
          <w:rStyle w:val="HideTWBExt"/>
          <w:b w:val="0"/>
        </w:rPr>
        <w:t>&lt;Article&gt;</w:t>
      </w:r>
      <w:r w:rsidRPr="00510192">
        <w:t>Põhjendus 9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27EC374" w14:textId="77777777" w:rsidTr="004B7964">
        <w:trPr>
          <w:trHeight w:hRule="exact" w:val="240"/>
          <w:jc w:val="center"/>
        </w:trPr>
        <w:tc>
          <w:tcPr>
            <w:tcW w:w="9752" w:type="dxa"/>
            <w:gridSpan w:val="2"/>
            <w:tcBorders>
              <w:top w:val="nil"/>
              <w:left w:val="nil"/>
              <w:bottom w:val="nil"/>
              <w:right w:val="nil"/>
            </w:tcBorders>
          </w:tcPr>
          <w:p w14:paraId="3B9DDEF2" w14:textId="77777777" w:rsidR="0085647C" w:rsidRPr="00510192" w:rsidRDefault="0085647C" w:rsidP="004B7964"/>
        </w:tc>
      </w:tr>
      <w:tr w:rsidR="0085647C" w:rsidRPr="00510192" w14:paraId="3277958F" w14:textId="77777777" w:rsidTr="004B7964">
        <w:trPr>
          <w:trHeight w:val="240"/>
          <w:jc w:val="center"/>
        </w:trPr>
        <w:tc>
          <w:tcPr>
            <w:tcW w:w="4876" w:type="dxa"/>
            <w:tcBorders>
              <w:top w:val="nil"/>
              <w:left w:val="nil"/>
              <w:bottom w:val="nil"/>
              <w:right w:val="nil"/>
            </w:tcBorders>
          </w:tcPr>
          <w:p w14:paraId="441D154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AC714D9" w14:textId="77777777" w:rsidR="0085647C" w:rsidRPr="00510192" w:rsidRDefault="0085647C" w:rsidP="004B7964">
            <w:pPr>
              <w:pStyle w:val="AmColumnHeading"/>
            </w:pPr>
            <w:r w:rsidRPr="00510192">
              <w:t>Muudatusettepanek</w:t>
            </w:r>
          </w:p>
        </w:tc>
      </w:tr>
      <w:tr w:rsidR="0085647C" w:rsidRPr="00510192" w14:paraId="2C32F57A" w14:textId="77777777" w:rsidTr="004B7964">
        <w:trPr>
          <w:jc w:val="center"/>
        </w:trPr>
        <w:tc>
          <w:tcPr>
            <w:tcW w:w="4876" w:type="dxa"/>
            <w:tcBorders>
              <w:top w:val="nil"/>
              <w:left w:val="nil"/>
              <w:bottom w:val="nil"/>
              <w:right w:val="nil"/>
            </w:tcBorders>
          </w:tcPr>
          <w:p w14:paraId="30B168CA" w14:textId="77777777" w:rsidR="0085647C" w:rsidRPr="00510192" w:rsidRDefault="0085647C" w:rsidP="004B7964">
            <w:pPr>
              <w:pStyle w:val="Normal6a"/>
            </w:pPr>
          </w:p>
        </w:tc>
        <w:tc>
          <w:tcPr>
            <w:tcW w:w="4876" w:type="dxa"/>
            <w:tcBorders>
              <w:top w:val="nil"/>
              <w:left w:val="nil"/>
              <w:bottom w:val="nil"/>
              <w:right w:val="nil"/>
            </w:tcBorders>
          </w:tcPr>
          <w:p w14:paraId="210DDF0F" w14:textId="77777777" w:rsidR="0085647C" w:rsidRPr="00510192" w:rsidRDefault="0085647C" w:rsidP="004B7964">
            <w:pPr>
              <w:pStyle w:val="Normal6a"/>
            </w:pPr>
            <w:r w:rsidRPr="00510192">
              <w:rPr>
                <w:b/>
                <w:i/>
              </w:rPr>
              <w:t>(9a)</w:t>
            </w:r>
            <w:r w:rsidRPr="00510192">
              <w:tab/>
            </w:r>
            <w:r w:rsidRPr="00510192">
              <w:rPr>
                <w:b/>
                <w:i/>
              </w:rPr>
              <w:t>ELi sotsiaalmajanduse tegevuskava vahehindamises kinnitati veel kord sotsiaalmajanduse olulist panust kogu liidu tööhõivesse, sotsiaalsesse kaasatusse, majanduslikku vastupanuvõimesse ja territoriaalsesse ühtekuuluvusse; arvestades, et sotsiaalmajanduse üksused, sealhulgas ühistud, vastastikused ühingud, sihtasutused ja sotsiaalettevõtted aitavad kaasa kohalikule majanduskasvule, kvaliteetsete töökohtade loomisele ja sotsiaalsele innovatsioonile; arvestades, et järgmise mitmeaastase finantsraamistiku raames peaks Euroopa Sotsiaalfond jätkama sotsiaalmajanduse toetamist ja tugevdamist, eelkõige hõlbustades juurdepääsu rahastamisele, oskuste arendamisele, suutlikkuse suurendamisele ja tööturule integreerimisele, eriti haavatavate rühmade puhul;</w:t>
            </w:r>
          </w:p>
        </w:tc>
      </w:tr>
    </w:tbl>
    <w:p w14:paraId="3A00178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094219D" w14:textId="77777777" w:rsidR="0085647C" w:rsidRPr="00510192" w:rsidRDefault="0085647C" w:rsidP="0085647C">
      <w:r w:rsidRPr="006960E6">
        <w:rPr>
          <w:rStyle w:val="HideTWBExt"/>
        </w:rPr>
        <w:t>&lt;/AmendB&gt;</w:t>
      </w:r>
    </w:p>
    <w:p w14:paraId="677FF85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143</w:t>
      </w:r>
      <w:r w:rsidRPr="006960E6">
        <w:rPr>
          <w:rStyle w:val="HideTWBExt"/>
          <w:b w:val="0"/>
        </w:rPr>
        <w:t>&lt;/NumAmB&gt;</w:t>
      </w:r>
    </w:p>
    <w:p w14:paraId="33680764"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38F0479E" w14:textId="77777777" w:rsidR="0085647C" w:rsidRPr="00510192" w:rsidRDefault="0085647C" w:rsidP="0085647C">
      <w:pPr>
        <w:pStyle w:val="NormalBold"/>
      </w:pPr>
      <w:r w:rsidRPr="006960E6">
        <w:rPr>
          <w:rStyle w:val="HideTWBExt"/>
          <w:b w:val="0"/>
        </w:rPr>
        <w:t>&lt;/RepeatBlock-By&gt;</w:t>
      </w:r>
    </w:p>
    <w:p w14:paraId="74F84C6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49789EB" w14:textId="77777777" w:rsidR="0085647C" w:rsidRPr="00510192" w:rsidRDefault="0085647C" w:rsidP="0085647C">
      <w:pPr>
        <w:pStyle w:val="NormalBold"/>
      </w:pPr>
      <w:r w:rsidRPr="006960E6">
        <w:rPr>
          <w:rStyle w:val="HideTWBExt"/>
          <w:b w:val="0"/>
        </w:rPr>
        <w:t>&lt;Article&gt;</w:t>
      </w:r>
      <w:r w:rsidRPr="00510192">
        <w:t>Põhjendus 9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24D0F0D" w14:textId="77777777" w:rsidTr="004B7964">
        <w:trPr>
          <w:trHeight w:hRule="exact" w:val="240"/>
          <w:jc w:val="center"/>
        </w:trPr>
        <w:tc>
          <w:tcPr>
            <w:tcW w:w="9752" w:type="dxa"/>
            <w:gridSpan w:val="2"/>
            <w:tcBorders>
              <w:top w:val="nil"/>
              <w:left w:val="nil"/>
              <w:bottom w:val="nil"/>
              <w:right w:val="nil"/>
            </w:tcBorders>
          </w:tcPr>
          <w:p w14:paraId="7492E44B" w14:textId="77777777" w:rsidR="0085647C" w:rsidRPr="00510192" w:rsidRDefault="0085647C" w:rsidP="004B7964"/>
        </w:tc>
      </w:tr>
      <w:tr w:rsidR="0085647C" w:rsidRPr="00510192" w14:paraId="21D5CE40" w14:textId="77777777" w:rsidTr="004B7964">
        <w:trPr>
          <w:trHeight w:val="240"/>
          <w:jc w:val="center"/>
        </w:trPr>
        <w:tc>
          <w:tcPr>
            <w:tcW w:w="4876" w:type="dxa"/>
            <w:tcBorders>
              <w:top w:val="nil"/>
              <w:left w:val="nil"/>
              <w:bottom w:val="nil"/>
              <w:right w:val="nil"/>
            </w:tcBorders>
          </w:tcPr>
          <w:p w14:paraId="21473EA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53BCA89" w14:textId="77777777" w:rsidR="0085647C" w:rsidRPr="00510192" w:rsidRDefault="0085647C" w:rsidP="004B7964">
            <w:pPr>
              <w:pStyle w:val="AmColumnHeading"/>
            </w:pPr>
            <w:r w:rsidRPr="00510192">
              <w:t>Muudatusettepanek</w:t>
            </w:r>
          </w:p>
        </w:tc>
      </w:tr>
      <w:tr w:rsidR="0085647C" w:rsidRPr="00510192" w14:paraId="5E146A70" w14:textId="77777777" w:rsidTr="004B7964">
        <w:trPr>
          <w:jc w:val="center"/>
        </w:trPr>
        <w:tc>
          <w:tcPr>
            <w:tcW w:w="4876" w:type="dxa"/>
            <w:tcBorders>
              <w:top w:val="nil"/>
              <w:left w:val="nil"/>
              <w:bottom w:val="nil"/>
              <w:right w:val="nil"/>
            </w:tcBorders>
          </w:tcPr>
          <w:p w14:paraId="225636FB" w14:textId="77777777" w:rsidR="0085647C" w:rsidRPr="00510192" w:rsidRDefault="0085647C" w:rsidP="004B7964">
            <w:pPr>
              <w:pStyle w:val="Normal6a"/>
            </w:pPr>
          </w:p>
        </w:tc>
        <w:tc>
          <w:tcPr>
            <w:tcW w:w="4876" w:type="dxa"/>
            <w:tcBorders>
              <w:top w:val="nil"/>
              <w:left w:val="nil"/>
              <w:bottom w:val="nil"/>
              <w:right w:val="nil"/>
            </w:tcBorders>
          </w:tcPr>
          <w:p w14:paraId="60880AD5" w14:textId="77777777" w:rsidR="0085647C" w:rsidRPr="00510192" w:rsidRDefault="0085647C" w:rsidP="004B7964">
            <w:pPr>
              <w:pStyle w:val="Normal6a"/>
            </w:pPr>
            <w:r w:rsidRPr="00510192">
              <w:rPr>
                <w:b/>
                <w:i/>
              </w:rPr>
              <w:t>(9a)</w:t>
            </w:r>
            <w:r w:rsidRPr="00510192">
              <w:tab/>
            </w:r>
            <w:r w:rsidRPr="00510192">
              <w:rPr>
                <w:b/>
                <w:i/>
              </w:rPr>
              <w:t xml:space="preserve">Võttes arvesse vaesuse ja sotsiaalse tõrjutuse püsivat taset kogu Euroopa Liidus, peaks ESF aitama tõhusalt rakendada liidu raamistikke ja eesmärke, mille eesmärk on vaesust järk-järgult vähendada ja see 2050. aastaks täielikult kaotada. Sellega seoses peaksid </w:t>
            </w:r>
            <w:proofErr w:type="spellStart"/>
            <w:r w:rsidRPr="00510192">
              <w:rPr>
                <w:b/>
                <w:i/>
              </w:rPr>
              <w:t>ESFi</w:t>
            </w:r>
            <w:proofErr w:type="spellEnd"/>
            <w:r w:rsidRPr="00510192">
              <w:rPr>
                <w:b/>
                <w:i/>
              </w:rPr>
              <w:t xml:space="preserve"> sekkumismeetmed toetama Euroopa sotsiaalõiguste sambas sätestatud põhimõtete elluviimist, aitama saavutada Porto sotsiaalseid eesmärke ning tugevdama ELi vaesusevastase strateegia, Euroopa </w:t>
            </w:r>
            <w:proofErr w:type="spellStart"/>
            <w:r w:rsidRPr="00510192">
              <w:rPr>
                <w:b/>
                <w:i/>
              </w:rPr>
              <w:t>lastegarantii</w:t>
            </w:r>
            <w:proofErr w:type="spellEnd"/>
            <w:r w:rsidRPr="00510192">
              <w:rPr>
                <w:b/>
                <w:i/>
              </w:rPr>
              <w:t xml:space="preserve"> ja </w:t>
            </w:r>
            <w:proofErr w:type="spellStart"/>
            <w:r w:rsidRPr="00510192">
              <w:rPr>
                <w:b/>
                <w:i/>
              </w:rPr>
              <w:t>romasid</w:t>
            </w:r>
            <w:proofErr w:type="spellEnd"/>
            <w:r w:rsidRPr="00510192">
              <w:rPr>
                <w:b/>
                <w:i/>
              </w:rPr>
              <w:t xml:space="preserve"> käsitleva ELi strateegilise raamistiku rakendamist.</w:t>
            </w:r>
          </w:p>
        </w:tc>
      </w:tr>
    </w:tbl>
    <w:p w14:paraId="50443B7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4A9B924" w14:textId="77777777" w:rsidR="0085647C" w:rsidRPr="00510192" w:rsidRDefault="0085647C" w:rsidP="0085647C">
      <w:r w:rsidRPr="006960E6">
        <w:rPr>
          <w:rStyle w:val="HideTWBExt"/>
        </w:rPr>
        <w:t>&lt;/AmendB&gt;</w:t>
      </w:r>
    </w:p>
    <w:p w14:paraId="2534462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144</w:t>
      </w:r>
      <w:r w:rsidRPr="006960E6">
        <w:rPr>
          <w:rStyle w:val="HideTWBExt"/>
          <w:b w:val="0"/>
        </w:rPr>
        <w:t>&lt;/NumAmB&gt;</w:t>
      </w:r>
    </w:p>
    <w:p w14:paraId="61743955"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42C852B0" w14:textId="77777777" w:rsidR="0085647C" w:rsidRPr="00510192" w:rsidRDefault="0085647C" w:rsidP="0085647C">
      <w:pPr>
        <w:pStyle w:val="NormalBold"/>
      </w:pPr>
      <w:r w:rsidRPr="006960E6">
        <w:rPr>
          <w:rStyle w:val="HideTWBExt"/>
          <w:b w:val="0"/>
        </w:rPr>
        <w:t>&lt;/RepeatBlock-By&gt;</w:t>
      </w:r>
    </w:p>
    <w:p w14:paraId="1A18F77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ADB502D" w14:textId="77777777" w:rsidR="0085647C" w:rsidRPr="00510192" w:rsidRDefault="0085647C" w:rsidP="0085647C">
      <w:pPr>
        <w:pStyle w:val="NormalBold"/>
      </w:pPr>
      <w:r w:rsidRPr="006960E6">
        <w:rPr>
          <w:rStyle w:val="HideTWBExt"/>
          <w:b w:val="0"/>
        </w:rPr>
        <w:t>&lt;Article&gt;</w:t>
      </w:r>
      <w:r w:rsidRPr="00510192">
        <w:t>Põhjendus 9 b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7BF653C" w14:textId="77777777" w:rsidTr="004B7964">
        <w:trPr>
          <w:trHeight w:hRule="exact" w:val="240"/>
          <w:jc w:val="center"/>
        </w:trPr>
        <w:tc>
          <w:tcPr>
            <w:tcW w:w="9752" w:type="dxa"/>
            <w:gridSpan w:val="2"/>
            <w:tcBorders>
              <w:top w:val="nil"/>
              <w:left w:val="nil"/>
              <w:bottom w:val="nil"/>
              <w:right w:val="nil"/>
            </w:tcBorders>
          </w:tcPr>
          <w:p w14:paraId="5A9F990D" w14:textId="77777777" w:rsidR="0085647C" w:rsidRPr="00510192" w:rsidRDefault="0085647C" w:rsidP="004B7964"/>
        </w:tc>
      </w:tr>
      <w:tr w:rsidR="0085647C" w:rsidRPr="00510192" w14:paraId="3C6DFD59" w14:textId="77777777" w:rsidTr="004B7964">
        <w:trPr>
          <w:trHeight w:val="240"/>
          <w:jc w:val="center"/>
        </w:trPr>
        <w:tc>
          <w:tcPr>
            <w:tcW w:w="4876" w:type="dxa"/>
            <w:tcBorders>
              <w:top w:val="nil"/>
              <w:left w:val="nil"/>
              <w:bottom w:val="nil"/>
              <w:right w:val="nil"/>
            </w:tcBorders>
          </w:tcPr>
          <w:p w14:paraId="449B7CA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C09BB95" w14:textId="77777777" w:rsidR="0085647C" w:rsidRPr="00510192" w:rsidRDefault="0085647C" w:rsidP="004B7964">
            <w:pPr>
              <w:pStyle w:val="AmColumnHeading"/>
            </w:pPr>
            <w:r w:rsidRPr="00510192">
              <w:t>Muudatusettepanek</w:t>
            </w:r>
          </w:p>
        </w:tc>
      </w:tr>
      <w:tr w:rsidR="0085647C" w:rsidRPr="00510192" w14:paraId="1B9156E1" w14:textId="77777777" w:rsidTr="004B7964">
        <w:trPr>
          <w:jc w:val="center"/>
        </w:trPr>
        <w:tc>
          <w:tcPr>
            <w:tcW w:w="4876" w:type="dxa"/>
            <w:tcBorders>
              <w:top w:val="nil"/>
              <w:left w:val="nil"/>
              <w:bottom w:val="nil"/>
              <w:right w:val="nil"/>
            </w:tcBorders>
          </w:tcPr>
          <w:p w14:paraId="629D1E57" w14:textId="77777777" w:rsidR="0085647C" w:rsidRPr="00510192" w:rsidRDefault="0085647C" w:rsidP="004B7964">
            <w:pPr>
              <w:pStyle w:val="Normal6a"/>
            </w:pPr>
          </w:p>
        </w:tc>
        <w:tc>
          <w:tcPr>
            <w:tcW w:w="4876" w:type="dxa"/>
            <w:tcBorders>
              <w:top w:val="nil"/>
              <w:left w:val="nil"/>
              <w:bottom w:val="nil"/>
              <w:right w:val="nil"/>
            </w:tcBorders>
          </w:tcPr>
          <w:p w14:paraId="40A1D5BC" w14:textId="77777777" w:rsidR="0085647C" w:rsidRPr="00510192" w:rsidRDefault="0085647C" w:rsidP="004B7964">
            <w:pPr>
              <w:pStyle w:val="Normal6a"/>
            </w:pPr>
            <w:r w:rsidRPr="00510192">
              <w:rPr>
                <w:b/>
                <w:i/>
              </w:rPr>
              <w:t>(9b)</w:t>
            </w:r>
            <w:r w:rsidRPr="00510192">
              <w:tab/>
            </w:r>
            <w:r w:rsidRPr="00510192">
              <w:rPr>
                <w:b/>
                <w:i/>
              </w:rPr>
              <w:t xml:space="preserve">Informaalse või mitteformaalse õppe kaudu omandatud oskuste </w:t>
            </w:r>
            <w:proofErr w:type="spellStart"/>
            <w:r w:rsidRPr="00510192">
              <w:rPr>
                <w:b/>
                <w:i/>
              </w:rPr>
              <w:t>ülekantavuse</w:t>
            </w:r>
            <w:proofErr w:type="spellEnd"/>
            <w:r w:rsidRPr="00510192">
              <w:rPr>
                <w:b/>
                <w:i/>
              </w:rPr>
              <w:t xml:space="preserve">, valideerimise ja tunnustamise parandamine ning kvalifikatsioonide tunnustamine on </w:t>
            </w:r>
            <w:proofErr w:type="spellStart"/>
            <w:r w:rsidRPr="00510192">
              <w:rPr>
                <w:b/>
                <w:i/>
              </w:rPr>
              <w:t>ESFi</w:t>
            </w:r>
            <w:proofErr w:type="spellEnd"/>
            <w:r w:rsidRPr="00510192">
              <w:rPr>
                <w:b/>
                <w:i/>
              </w:rPr>
              <w:t xml:space="preserve"> sotsiaalsete eesmärkide saavutamise peamised meetmed. Need tugevdavad töötajate, eriti kutsehariduse kvalifikatsiooniga töötajate positsiooni tööturul, suurendavad liikuvust üleminekuperioodidel ning soodustavad nende töötajate integreerumist, kes on omandanud kvalifikatsiooni mujal kui selles riigis, kus nad tööd otsivad. </w:t>
            </w:r>
            <w:proofErr w:type="spellStart"/>
            <w:r w:rsidRPr="00510192">
              <w:rPr>
                <w:b/>
                <w:i/>
              </w:rPr>
              <w:t>ESFi</w:t>
            </w:r>
            <w:proofErr w:type="spellEnd"/>
            <w:r w:rsidRPr="00510192">
              <w:rPr>
                <w:b/>
                <w:i/>
              </w:rPr>
              <w:t xml:space="preserve"> või riikliku reformikava raames toimiva ELi rahastu kaudu tuleks toetada selliseid kavasid, mis edendavad neid meetmeid, sealhulgas tuginedes teatud valdkondades või piirialadel juba olemasolevatele kavadele, käsitledes seda sotsiaalse innovatsiooni vormina.</w:t>
            </w:r>
          </w:p>
        </w:tc>
      </w:tr>
    </w:tbl>
    <w:p w14:paraId="31BEB77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C909C14" w14:textId="77777777" w:rsidR="0085647C" w:rsidRPr="00510192" w:rsidRDefault="0085647C" w:rsidP="0085647C">
      <w:r w:rsidRPr="006960E6">
        <w:rPr>
          <w:rStyle w:val="HideTWBExt"/>
        </w:rPr>
        <w:t>&lt;/AmendB&gt;</w:t>
      </w:r>
    </w:p>
    <w:p w14:paraId="75F1453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145</w:t>
      </w:r>
      <w:r w:rsidRPr="006960E6">
        <w:rPr>
          <w:rStyle w:val="HideTWBExt"/>
          <w:b w:val="0"/>
        </w:rPr>
        <w:t>&lt;/NumAmB&gt;</w:t>
      </w:r>
    </w:p>
    <w:p w14:paraId="43F8A971"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35892DE4" w14:textId="77777777" w:rsidR="0085647C" w:rsidRPr="00510192" w:rsidRDefault="0085647C" w:rsidP="0085647C">
      <w:pPr>
        <w:pStyle w:val="NormalBold"/>
      </w:pPr>
      <w:r w:rsidRPr="006960E6">
        <w:rPr>
          <w:rStyle w:val="HideTWBExt"/>
          <w:b w:val="0"/>
        </w:rPr>
        <w:t>&lt;/RepeatBlock-By&gt;</w:t>
      </w:r>
    </w:p>
    <w:p w14:paraId="6AB2557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686E8E3" w14:textId="77777777" w:rsidR="0085647C" w:rsidRPr="00510192" w:rsidRDefault="0085647C" w:rsidP="0085647C">
      <w:pPr>
        <w:pStyle w:val="NormalBold"/>
      </w:pPr>
      <w:r w:rsidRPr="006960E6">
        <w:rPr>
          <w:rStyle w:val="HideTWBExt"/>
          <w:b w:val="0"/>
        </w:rPr>
        <w:t>&lt;Article&gt;</w:t>
      </w:r>
      <w:r w:rsidRPr="00510192">
        <w:t>Põhjendus 10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54981D7" w14:textId="77777777" w:rsidTr="004B7964">
        <w:trPr>
          <w:trHeight w:hRule="exact" w:val="240"/>
          <w:jc w:val="center"/>
        </w:trPr>
        <w:tc>
          <w:tcPr>
            <w:tcW w:w="9752" w:type="dxa"/>
            <w:gridSpan w:val="2"/>
            <w:tcBorders>
              <w:top w:val="nil"/>
              <w:left w:val="nil"/>
              <w:bottom w:val="nil"/>
              <w:right w:val="nil"/>
            </w:tcBorders>
          </w:tcPr>
          <w:p w14:paraId="10A1410E" w14:textId="77777777" w:rsidR="0085647C" w:rsidRPr="00510192" w:rsidRDefault="0085647C" w:rsidP="004B7964"/>
        </w:tc>
      </w:tr>
      <w:tr w:rsidR="0085647C" w:rsidRPr="00510192" w14:paraId="095A4D1D" w14:textId="77777777" w:rsidTr="004B7964">
        <w:trPr>
          <w:trHeight w:val="240"/>
          <w:jc w:val="center"/>
        </w:trPr>
        <w:tc>
          <w:tcPr>
            <w:tcW w:w="4876" w:type="dxa"/>
            <w:tcBorders>
              <w:top w:val="nil"/>
              <w:left w:val="nil"/>
              <w:bottom w:val="nil"/>
              <w:right w:val="nil"/>
            </w:tcBorders>
          </w:tcPr>
          <w:p w14:paraId="4006E11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2F5C382" w14:textId="77777777" w:rsidR="0085647C" w:rsidRPr="00510192" w:rsidRDefault="0085647C" w:rsidP="004B7964">
            <w:pPr>
              <w:pStyle w:val="AmColumnHeading"/>
            </w:pPr>
            <w:r w:rsidRPr="00510192">
              <w:t>Muudatusettepanek</w:t>
            </w:r>
          </w:p>
        </w:tc>
      </w:tr>
      <w:tr w:rsidR="0085647C" w:rsidRPr="00510192" w14:paraId="43D6895A" w14:textId="77777777" w:rsidTr="004B7964">
        <w:trPr>
          <w:jc w:val="center"/>
        </w:trPr>
        <w:tc>
          <w:tcPr>
            <w:tcW w:w="4876" w:type="dxa"/>
            <w:tcBorders>
              <w:top w:val="nil"/>
              <w:left w:val="nil"/>
              <w:bottom w:val="nil"/>
              <w:right w:val="nil"/>
            </w:tcBorders>
          </w:tcPr>
          <w:p w14:paraId="684D00D0" w14:textId="77777777" w:rsidR="0085647C" w:rsidRPr="00510192" w:rsidRDefault="0085647C" w:rsidP="004B7964">
            <w:pPr>
              <w:pStyle w:val="Normal6a"/>
            </w:pPr>
            <w:r w:rsidRPr="00510192">
              <w:t>(10)</w:t>
            </w:r>
            <w:r w:rsidRPr="00510192">
              <w:tab/>
              <w:t xml:space="preserve">Määrusega (EL) [riikliku ja piirkondliku partnerluse kava käsitlev määrus] kehtestatakse riikliku ja piirkondliku partnerluse kava üldeeskirjad, eelkõige riikliku ja piirkondliku partnerluse kavaga toetatavad eesmärgid, ning sellise kava koostamise, rakendamise, haldamise ja kontrolli eeskirjad. ESF on üks fondidest, mis kooskõlas määrusega (EL) [...] on koondatud riikliku ja piirkondliku partnerluse kava alla, ning mida rahastatakse liikmesriikide tasandil eelnevalt ette nähtud eraldistest. Seetõttu on vaja selgitada, milline on </w:t>
            </w:r>
            <w:proofErr w:type="spellStart"/>
            <w:r w:rsidRPr="00510192">
              <w:t>ESFi</w:t>
            </w:r>
            <w:proofErr w:type="spellEnd"/>
            <w:r w:rsidRPr="00510192">
              <w:t xml:space="preserve"> toetuse ulatus seoses riikliku ja piirkondliku partnerluse kava käsitlevas määruses sätestatud eesmärkidega ja kehtestada erisätted </w:t>
            </w:r>
            <w:proofErr w:type="spellStart"/>
            <w:r w:rsidRPr="00510192">
              <w:t>ESFi</w:t>
            </w:r>
            <w:proofErr w:type="spellEnd"/>
            <w:r w:rsidRPr="00510192">
              <w:t xml:space="preserve"> rakendamise kohta.</w:t>
            </w:r>
          </w:p>
        </w:tc>
        <w:tc>
          <w:tcPr>
            <w:tcW w:w="4876" w:type="dxa"/>
            <w:tcBorders>
              <w:top w:val="nil"/>
              <w:left w:val="nil"/>
              <w:bottom w:val="nil"/>
              <w:right w:val="nil"/>
            </w:tcBorders>
          </w:tcPr>
          <w:p w14:paraId="6D251D00" w14:textId="77777777" w:rsidR="0085647C" w:rsidRPr="00510192" w:rsidRDefault="0085647C" w:rsidP="004B7964">
            <w:pPr>
              <w:pStyle w:val="Normal6a"/>
            </w:pPr>
            <w:r w:rsidRPr="00510192">
              <w:t>(10)</w:t>
            </w:r>
            <w:r w:rsidRPr="00510192">
              <w:tab/>
              <w:t xml:space="preserve">Määrusega (EL) [riikliku ja piirkondliku partnerluse kava käsitlev määrus] kehtestatakse riikliku ja piirkondliku partnerluse kava üldeeskirjad, eelkõige riikliku ja piirkondliku partnerluse kavaga toetatavad eesmärgid, ning sellise kava koostamise, rakendamise, haldamise ja kontrolli eeskirjad. ESF on üks fondidest, mis kooskõlas määrusega (EL) [...] on koondatud riikliku ja piirkondliku partnerluse kava alla, ning mida rahastatakse liikmesriikide tasandil eelnevalt ette nähtud eraldistest. Seetõttu on vaja selgitada, milline on </w:t>
            </w:r>
            <w:proofErr w:type="spellStart"/>
            <w:r w:rsidRPr="00510192">
              <w:t>ESFi</w:t>
            </w:r>
            <w:proofErr w:type="spellEnd"/>
            <w:r w:rsidRPr="00510192">
              <w:t xml:space="preserve"> toetuse ulatus seoses riikliku ja piirkondliku partnerluse kava käsitlevas määruses sätestatud eesmärkidega ja kehtestada erisätted </w:t>
            </w:r>
            <w:proofErr w:type="spellStart"/>
            <w:r w:rsidRPr="00510192">
              <w:t>ESFi</w:t>
            </w:r>
            <w:proofErr w:type="spellEnd"/>
            <w:r w:rsidRPr="00510192">
              <w:t xml:space="preserve"> rakendamise kohta. </w:t>
            </w:r>
            <w:r w:rsidRPr="00510192">
              <w:rPr>
                <w:b/>
                <w:i/>
              </w:rPr>
              <w:t>ELi mitmeaastane finantsraamistik 2028–2034 peab tagama Euroopa Sotsiaalfondi säilimise eraldiseisva programmina, millel on oma eelarverida ja piisavad vahendid seatud eesmärkide saavutamiseks. ESF+ ei tohi mingil juhul kärpida, jätta selle põhieesmärgid täitmata ega kaotada selle üleeuroopalist iseloomu liikmesriikide valitsuste erinevate huvide tõttu.</w:t>
            </w:r>
          </w:p>
        </w:tc>
      </w:tr>
    </w:tbl>
    <w:p w14:paraId="1860216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3AED5E5B" w14:textId="77777777" w:rsidR="0085647C" w:rsidRPr="00510192" w:rsidRDefault="0085647C" w:rsidP="0085647C">
      <w:r w:rsidRPr="006960E6">
        <w:rPr>
          <w:rStyle w:val="HideTWBExt"/>
        </w:rPr>
        <w:t>&lt;/AmendB&gt;</w:t>
      </w:r>
    </w:p>
    <w:p w14:paraId="51B1333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146</w:t>
      </w:r>
      <w:r w:rsidRPr="006960E6">
        <w:rPr>
          <w:rStyle w:val="HideTWBExt"/>
          <w:b w:val="0"/>
        </w:rPr>
        <w:t>&lt;/NumAmB&gt;</w:t>
      </w:r>
    </w:p>
    <w:p w14:paraId="1607C3DE" w14:textId="77777777" w:rsidR="0085647C" w:rsidRPr="00510192" w:rsidRDefault="0085647C" w:rsidP="0085647C">
      <w:pPr>
        <w:pStyle w:val="NormalBold"/>
      </w:pPr>
      <w:r w:rsidRPr="006960E6">
        <w:rPr>
          <w:rStyle w:val="HideTWBExt"/>
          <w:b w:val="0"/>
        </w:rPr>
        <w:t>&lt;RepeatBlock-By&gt;&lt;Members&gt;</w:t>
      </w:r>
      <w:r w:rsidRPr="00510192">
        <w:t>Séverine Werbrouck, Mélanie Disdier</w:t>
      </w:r>
      <w:r w:rsidRPr="006960E6">
        <w:rPr>
          <w:rStyle w:val="HideTWBExt"/>
          <w:b w:val="0"/>
        </w:rPr>
        <w:t>&lt;/Members&gt;</w:t>
      </w:r>
    </w:p>
    <w:p w14:paraId="42F1D62B" w14:textId="77777777" w:rsidR="0085647C" w:rsidRPr="00510192" w:rsidRDefault="0085647C" w:rsidP="0085647C">
      <w:pPr>
        <w:pStyle w:val="NormalBold"/>
      </w:pPr>
      <w:r w:rsidRPr="006960E6">
        <w:rPr>
          <w:rStyle w:val="HideTWBExt"/>
          <w:b w:val="0"/>
        </w:rPr>
        <w:t>&lt;/RepeatBlock-By&gt;</w:t>
      </w:r>
    </w:p>
    <w:p w14:paraId="52B2042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255AEB9" w14:textId="77777777" w:rsidR="0085647C" w:rsidRPr="00510192" w:rsidRDefault="0085647C" w:rsidP="0085647C">
      <w:pPr>
        <w:pStyle w:val="NormalBold"/>
      </w:pPr>
      <w:r w:rsidRPr="006960E6">
        <w:rPr>
          <w:rStyle w:val="HideTWBExt"/>
          <w:b w:val="0"/>
        </w:rPr>
        <w:t>&lt;Article&gt;</w:t>
      </w:r>
      <w:r w:rsidRPr="00510192">
        <w:t>Põhjendus 10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5235C81" w14:textId="77777777" w:rsidTr="004B7964">
        <w:trPr>
          <w:trHeight w:hRule="exact" w:val="240"/>
          <w:jc w:val="center"/>
        </w:trPr>
        <w:tc>
          <w:tcPr>
            <w:tcW w:w="9752" w:type="dxa"/>
            <w:gridSpan w:val="2"/>
            <w:tcBorders>
              <w:top w:val="nil"/>
              <w:left w:val="nil"/>
              <w:bottom w:val="nil"/>
              <w:right w:val="nil"/>
            </w:tcBorders>
          </w:tcPr>
          <w:p w14:paraId="7C1CBA48" w14:textId="77777777" w:rsidR="0085647C" w:rsidRPr="00510192" w:rsidRDefault="0085647C" w:rsidP="004B7964"/>
        </w:tc>
      </w:tr>
      <w:tr w:rsidR="0085647C" w:rsidRPr="00510192" w14:paraId="24BBD391" w14:textId="77777777" w:rsidTr="004B7964">
        <w:trPr>
          <w:trHeight w:val="240"/>
          <w:jc w:val="center"/>
        </w:trPr>
        <w:tc>
          <w:tcPr>
            <w:tcW w:w="4876" w:type="dxa"/>
            <w:tcBorders>
              <w:top w:val="nil"/>
              <w:left w:val="nil"/>
              <w:bottom w:val="nil"/>
              <w:right w:val="nil"/>
            </w:tcBorders>
          </w:tcPr>
          <w:p w14:paraId="68A0C6E8"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AFBB0D5" w14:textId="77777777" w:rsidR="0085647C" w:rsidRPr="00510192" w:rsidRDefault="0085647C" w:rsidP="004B7964">
            <w:pPr>
              <w:pStyle w:val="AmColumnHeading"/>
            </w:pPr>
            <w:r w:rsidRPr="00510192">
              <w:t>Muudatusettepanek</w:t>
            </w:r>
          </w:p>
        </w:tc>
      </w:tr>
      <w:tr w:rsidR="0085647C" w:rsidRPr="00510192" w14:paraId="684E67D0" w14:textId="77777777" w:rsidTr="004B7964">
        <w:trPr>
          <w:jc w:val="center"/>
        </w:trPr>
        <w:tc>
          <w:tcPr>
            <w:tcW w:w="4876" w:type="dxa"/>
            <w:tcBorders>
              <w:top w:val="nil"/>
              <w:left w:val="nil"/>
              <w:bottom w:val="nil"/>
              <w:right w:val="nil"/>
            </w:tcBorders>
          </w:tcPr>
          <w:p w14:paraId="54B022A3" w14:textId="77777777" w:rsidR="0085647C" w:rsidRPr="00510192" w:rsidRDefault="0085647C" w:rsidP="004B7964">
            <w:pPr>
              <w:pStyle w:val="Normal6a"/>
            </w:pPr>
            <w:r w:rsidRPr="00510192">
              <w:t>(10)</w:t>
            </w:r>
            <w:r w:rsidRPr="00510192">
              <w:tab/>
            </w:r>
            <w:r w:rsidRPr="00510192">
              <w:rPr>
                <w:b/>
                <w:i/>
              </w:rPr>
              <w:t>Määrusega (EL) [riikliku ja piirkondliku partnerluse kava käsitlev määrus] kehtestatakse riikliku ja piirkondliku partnerluse kava üldeeskirjad, eelkõige riikliku ja piirkondliku partnerluse kavaga toetatavad eesmärgid, ning sellise kava koostamise, rakendamise, haldamise ja kontrolli eeskirjad.</w:t>
            </w:r>
            <w:r w:rsidRPr="00510192">
              <w:t xml:space="preserve"> ESF on üks fondidest, </w:t>
            </w:r>
            <w:r w:rsidRPr="00510192">
              <w:rPr>
                <w:b/>
                <w:i/>
              </w:rPr>
              <w:t>mis kooskõlas määrusega (EL) [...] on koondatud riikliku</w:t>
            </w:r>
            <w:r w:rsidRPr="00510192">
              <w:t xml:space="preserve"> </w:t>
            </w:r>
            <w:r w:rsidRPr="00510192">
              <w:rPr>
                <w:b/>
                <w:i/>
              </w:rPr>
              <w:t xml:space="preserve">ja piirkondliku partnerluse kava alla, ning </w:t>
            </w:r>
            <w:r w:rsidRPr="00510192">
              <w:t xml:space="preserve">mida rahastatakse liikmesriikide tasandil eelnevalt ette nähtud eraldistest. Seetõttu on vaja selgitada, milline on </w:t>
            </w:r>
            <w:proofErr w:type="spellStart"/>
            <w:r w:rsidRPr="00510192">
              <w:t>ESFi</w:t>
            </w:r>
            <w:proofErr w:type="spellEnd"/>
            <w:r w:rsidRPr="00510192">
              <w:t xml:space="preserve"> toetuse ulatus </w:t>
            </w:r>
            <w:r w:rsidRPr="00510192">
              <w:rPr>
                <w:b/>
                <w:i/>
              </w:rPr>
              <w:t>seoses riikliku ja piirkondliku partnerluse kava käsitlevas määruses sätestatud eesmärkidega</w:t>
            </w:r>
            <w:r w:rsidRPr="00510192">
              <w:t xml:space="preserve"> ja kehtestada erisätted </w:t>
            </w:r>
            <w:proofErr w:type="spellStart"/>
            <w:r w:rsidRPr="00510192">
              <w:t>ESFi</w:t>
            </w:r>
            <w:proofErr w:type="spellEnd"/>
            <w:r w:rsidRPr="00510192">
              <w:t xml:space="preserve"> rakendamise kohta.</w:t>
            </w:r>
          </w:p>
        </w:tc>
        <w:tc>
          <w:tcPr>
            <w:tcW w:w="4876" w:type="dxa"/>
            <w:tcBorders>
              <w:top w:val="nil"/>
              <w:left w:val="nil"/>
              <w:bottom w:val="nil"/>
              <w:right w:val="nil"/>
            </w:tcBorders>
          </w:tcPr>
          <w:p w14:paraId="042DB391" w14:textId="77777777" w:rsidR="0085647C" w:rsidRPr="00510192" w:rsidRDefault="0085647C" w:rsidP="004B7964">
            <w:pPr>
              <w:pStyle w:val="Normal6a"/>
            </w:pPr>
            <w:r w:rsidRPr="00510192">
              <w:t>(10)</w:t>
            </w:r>
            <w:r w:rsidRPr="00510192">
              <w:tab/>
              <w:t xml:space="preserve">ESF on üks fondidest, mida rahastatakse liikmesriikide tasandil eelnevalt ette nähtud eraldistest. Seetõttu on vaja selgitada, milline on </w:t>
            </w:r>
            <w:proofErr w:type="spellStart"/>
            <w:r w:rsidRPr="00510192">
              <w:t>ESFi</w:t>
            </w:r>
            <w:proofErr w:type="spellEnd"/>
            <w:r w:rsidRPr="00510192">
              <w:t xml:space="preserve"> toetuse ulatus ja kehtestada erisätted </w:t>
            </w:r>
            <w:proofErr w:type="spellStart"/>
            <w:r w:rsidRPr="00510192">
              <w:t>ESFi</w:t>
            </w:r>
            <w:proofErr w:type="spellEnd"/>
            <w:r w:rsidRPr="00510192">
              <w:t xml:space="preserve"> rakendamise kohta.</w:t>
            </w:r>
          </w:p>
        </w:tc>
      </w:tr>
    </w:tbl>
    <w:p w14:paraId="22F181D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260FB2F5" w14:textId="77777777" w:rsidR="0085647C" w:rsidRPr="00510192" w:rsidRDefault="0085647C" w:rsidP="0085647C">
      <w:r w:rsidRPr="006960E6">
        <w:rPr>
          <w:rStyle w:val="HideTWBExt"/>
        </w:rPr>
        <w:t>&lt;/AmendB&gt;</w:t>
      </w:r>
    </w:p>
    <w:p w14:paraId="61ED4DE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147</w:t>
      </w:r>
      <w:r w:rsidRPr="006960E6">
        <w:rPr>
          <w:rStyle w:val="HideTWBExt"/>
          <w:b w:val="0"/>
        </w:rPr>
        <w:t>&lt;/NumAmB&gt;</w:t>
      </w:r>
    </w:p>
    <w:p w14:paraId="67D300FE"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24D9FB33" w14:textId="77777777" w:rsidR="0085647C" w:rsidRPr="00510192" w:rsidRDefault="0085647C" w:rsidP="0085647C">
      <w:pPr>
        <w:pStyle w:val="NormalBold"/>
      </w:pPr>
      <w:r w:rsidRPr="006960E6">
        <w:rPr>
          <w:rStyle w:val="HideTWBExt"/>
          <w:b w:val="0"/>
        </w:rPr>
        <w:t>&lt;/RepeatBlock-By&gt;</w:t>
      </w:r>
    </w:p>
    <w:p w14:paraId="59868EB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A1E15B8" w14:textId="77777777" w:rsidR="0085647C" w:rsidRPr="00510192" w:rsidRDefault="0085647C" w:rsidP="0085647C">
      <w:pPr>
        <w:pStyle w:val="NormalBold"/>
      </w:pPr>
      <w:r w:rsidRPr="006960E6">
        <w:rPr>
          <w:rStyle w:val="HideTWBExt"/>
          <w:b w:val="0"/>
        </w:rPr>
        <w:t>&lt;Article&gt;</w:t>
      </w:r>
      <w:r w:rsidRPr="00510192">
        <w:t>Põhjendus 10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4CDEB81" w14:textId="77777777" w:rsidTr="004B7964">
        <w:trPr>
          <w:trHeight w:hRule="exact" w:val="240"/>
          <w:jc w:val="center"/>
        </w:trPr>
        <w:tc>
          <w:tcPr>
            <w:tcW w:w="9752" w:type="dxa"/>
            <w:gridSpan w:val="2"/>
            <w:tcBorders>
              <w:top w:val="nil"/>
              <w:left w:val="nil"/>
              <w:bottom w:val="nil"/>
              <w:right w:val="nil"/>
            </w:tcBorders>
          </w:tcPr>
          <w:p w14:paraId="0F33E467" w14:textId="77777777" w:rsidR="0085647C" w:rsidRPr="00510192" w:rsidRDefault="0085647C" w:rsidP="004B7964"/>
        </w:tc>
      </w:tr>
      <w:tr w:rsidR="0085647C" w:rsidRPr="00510192" w14:paraId="2C855754" w14:textId="77777777" w:rsidTr="004B7964">
        <w:trPr>
          <w:trHeight w:val="240"/>
          <w:jc w:val="center"/>
        </w:trPr>
        <w:tc>
          <w:tcPr>
            <w:tcW w:w="4876" w:type="dxa"/>
            <w:tcBorders>
              <w:top w:val="nil"/>
              <w:left w:val="nil"/>
              <w:bottom w:val="nil"/>
              <w:right w:val="nil"/>
            </w:tcBorders>
          </w:tcPr>
          <w:p w14:paraId="7AD0948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EDE984C" w14:textId="77777777" w:rsidR="0085647C" w:rsidRPr="00510192" w:rsidRDefault="0085647C" w:rsidP="004B7964">
            <w:pPr>
              <w:pStyle w:val="AmColumnHeading"/>
            </w:pPr>
            <w:r w:rsidRPr="00510192">
              <w:t>Muudatusettepanek</w:t>
            </w:r>
          </w:p>
        </w:tc>
      </w:tr>
      <w:tr w:rsidR="0085647C" w:rsidRPr="00510192" w14:paraId="7C7D6D55" w14:textId="77777777" w:rsidTr="004B7964">
        <w:trPr>
          <w:jc w:val="center"/>
        </w:trPr>
        <w:tc>
          <w:tcPr>
            <w:tcW w:w="4876" w:type="dxa"/>
            <w:tcBorders>
              <w:top w:val="nil"/>
              <w:left w:val="nil"/>
              <w:bottom w:val="nil"/>
              <w:right w:val="nil"/>
            </w:tcBorders>
          </w:tcPr>
          <w:p w14:paraId="12740271" w14:textId="77777777" w:rsidR="0085647C" w:rsidRPr="00510192" w:rsidRDefault="0085647C" w:rsidP="004B7964">
            <w:pPr>
              <w:pStyle w:val="Normal6a"/>
            </w:pPr>
            <w:r w:rsidRPr="00510192">
              <w:t>(10)</w:t>
            </w:r>
            <w:r w:rsidRPr="00510192">
              <w:tab/>
              <w:t xml:space="preserve">Määrusega (EL) [riikliku ja piirkondliku partnerluse kava käsitlev määrus] kehtestatakse riikliku ja piirkondliku partnerluse kava üldeeskirjad, eelkõige riikliku ja piirkondliku partnerluse kavaga toetatavad eesmärgid, ning sellise kava koostamise, rakendamise, haldamise ja kontrolli eeskirjad. </w:t>
            </w:r>
            <w:r w:rsidRPr="00510192">
              <w:rPr>
                <w:b/>
                <w:i/>
              </w:rPr>
              <w:t xml:space="preserve">ESF on üks fondidest, mis kooskõlas määrusega (EL) [...] on koondatud riikliku ja piirkondliku partnerluse kava alla, ning mida rahastatakse liikmesriikide tasandil eelnevalt ette nähtud eraldistest. Seetõttu on vaja selgitada, milline on </w:t>
            </w:r>
            <w:proofErr w:type="spellStart"/>
            <w:r w:rsidRPr="00510192">
              <w:rPr>
                <w:b/>
                <w:i/>
              </w:rPr>
              <w:t>ESFi</w:t>
            </w:r>
            <w:proofErr w:type="spellEnd"/>
            <w:r w:rsidRPr="00510192">
              <w:rPr>
                <w:b/>
                <w:i/>
              </w:rPr>
              <w:t xml:space="preserve"> toetuse ulatus seoses riikliku ja piirkondliku partnerluse kava käsitlevas määruses sätestatud eesmärkidega ja kehtestada erisätted </w:t>
            </w:r>
            <w:proofErr w:type="spellStart"/>
            <w:r w:rsidRPr="00510192">
              <w:rPr>
                <w:b/>
                <w:i/>
              </w:rPr>
              <w:t>ESFi</w:t>
            </w:r>
            <w:proofErr w:type="spellEnd"/>
            <w:r w:rsidRPr="00510192">
              <w:rPr>
                <w:b/>
                <w:i/>
              </w:rPr>
              <w:t xml:space="preserve"> rakendamise kohta.</w:t>
            </w:r>
          </w:p>
        </w:tc>
        <w:tc>
          <w:tcPr>
            <w:tcW w:w="4876" w:type="dxa"/>
            <w:tcBorders>
              <w:top w:val="nil"/>
              <w:left w:val="nil"/>
              <w:bottom w:val="nil"/>
              <w:right w:val="nil"/>
            </w:tcBorders>
          </w:tcPr>
          <w:p w14:paraId="078E6320" w14:textId="77777777" w:rsidR="0085647C" w:rsidRPr="00510192" w:rsidRDefault="0085647C" w:rsidP="004B7964">
            <w:pPr>
              <w:pStyle w:val="Normal6a"/>
            </w:pPr>
            <w:r w:rsidRPr="00510192">
              <w:t>(10)</w:t>
            </w:r>
            <w:r w:rsidRPr="00510192">
              <w:tab/>
              <w:t>Määrusega (EL) [riikliku ja piirkondliku partnerluse kava käsitlev määrus] kehtestatakse riikliku ja piirkondliku partnerluse kava üldeeskirjad, eelkõige riikliku ja piirkondliku partnerluse kavaga toetatavad eesmärgid, ning sellise kava koostamise, rakendamise, haldamise ja kontrolli eeskirjad.</w:t>
            </w:r>
          </w:p>
        </w:tc>
      </w:tr>
    </w:tbl>
    <w:p w14:paraId="72D8443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DBF1427" w14:textId="77777777" w:rsidR="0085647C" w:rsidRPr="00510192" w:rsidRDefault="0085647C" w:rsidP="0085647C">
      <w:r w:rsidRPr="006960E6">
        <w:rPr>
          <w:rStyle w:val="HideTWBExt"/>
        </w:rPr>
        <w:t>&lt;/AmendB&gt;</w:t>
      </w:r>
    </w:p>
    <w:p w14:paraId="1AF285B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148</w:t>
      </w:r>
      <w:r w:rsidRPr="006960E6">
        <w:rPr>
          <w:rStyle w:val="HideTWBExt"/>
          <w:b w:val="0"/>
        </w:rPr>
        <w:t>&lt;/NumAmB&gt;</w:t>
      </w:r>
    </w:p>
    <w:p w14:paraId="64FFEA29"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48C70155" w14:textId="77777777" w:rsidR="0085647C" w:rsidRPr="00510192" w:rsidRDefault="0085647C" w:rsidP="0085647C">
      <w:pPr>
        <w:pStyle w:val="NormalBold"/>
      </w:pPr>
      <w:r w:rsidRPr="006960E6">
        <w:rPr>
          <w:rStyle w:val="HideTWBExt"/>
          <w:b w:val="0"/>
        </w:rPr>
        <w:t>&lt;/RepeatBlock-By&gt;</w:t>
      </w:r>
    </w:p>
    <w:p w14:paraId="158AFCF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0163B9D" w14:textId="77777777" w:rsidR="0085647C" w:rsidRPr="00510192" w:rsidRDefault="0085647C" w:rsidP="0085647C">
      <w:pPr>
        <w:pStyle w:val="NormalBold"/>
      </w:pPr>
      <w:r w:rsidRPr="006960E6">
        <w:rPr>
          <w:rStyle w:val="HideTWBExt"/>
          <w:b w:val="0"/>
        </w:rPr>
        <w:t>&lt;Article&gt;</w:t>
      </w:r>
      <w:r w:rsidRPr="00510192">
        <w:t>Põhjendus 10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69E4722" w14:textId="77777777" w:rsidTr="004B7964">
        <w:trPr>
          <w:trHeight w:hRule="exact" w:val="240"/>
          <w:jc w:val="center"/>
        </w:trPr>
        <w:tc>
          <w:tcPr>
            <w:tcW w:w="9752" w:type="dxa"/>
            <w:gridSpan w:val="2"/>
            <w:tcBorders>
              <w:top w:val="nil"/>
              <w:left w:val="nil"/>
              <w:bottom w:val="nil"/>
              <w:right w:val="nil"/>
            </w:tcBorders>
          </w:tcPr>
          <w:p w14:paraId="3FF9A0E5" w14:textId="77777777" w:rsidR="0085647C" w:rsidRPr="00510192" w:rsidRDefault="0085647C" w:rsidP="004B7964"/>
        </w:tc>
      </w:tr>
      <w:tr w:rsidR="0085647C" w:rsidRPr="00510192" w14:paraId="0DFAA837" w14:textId="77777777" w:rsidTr="004B7964">
        <w:trPr>
          <w:trHeight w:val="240"/>
          <w:jc w:val="center"/>
        </w:trPr>
        <w:tc>
          <w:tcPr>
            <w:tcW w:w="4876" w:type="dxa"/>
            <w:tcBorders>
              <w:top w:val="nil"/>
              <w:left w:val="nil"/>
              <w:bottom w:val="nil"/>
              <w:right w:val="nil"/>
            </w:tcBorders>
          </w:tcPr>
          <w:p w14:paraId="611BCA4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22CDBD8" w14:textId="77777777" w:rsidR="0085647C" w:rsidRPr="00510192" w:rsidRDefault="0085647C" w:rsidP="004B7964">
            <w:pPr>
              <w:pStyle w:val="AmColumnHeading"/>
            </w:pPr>
            <w:r w:rsidRPr="00510192">
              <w:t>Muudatusettepanek</w:t>
            </w:r>
          </w:p>
        </w:tc>
      </w:tr>
      <w:tr w:rsidR="0085647C" w:rsidRPr="00510192" w14:paraId="2CA24C4B" w14:textId="77777777" w:rsidTr="004B7964">
        <w:trPr>
          <w:jc w:val="center"/>
        </w:trPr>
        <w:tc>
          <w:tcPr>
            <w:tcW w:w="4876" w:type="dxa"/>
            <w:tcBorders>
              <w:top w:val="nil"/>
              <w:left w:val="nil"/>
              <w:bottom w:val="nil"/>
              <w:right w:val="nil"/>
            </w:tcBorders>
          </w:tcPr>
          <w:p w14:paraId="6414090B" w14:textId="77777777" w:rsidR="0085647C" w:rsidRPr="00510192" w:rsidRDefault="0085647C" w:rsidP="004B7964">
            <w:pPr>
              <w:pStyle w:val="Normal6a"/>
            </w:pPr>
            <w:r w:rsidRPr="00510192">
              <w:t>(10)</w:t>
            </w:r>
            <w:r w:rsidRPr="00510192">
              <w:tab/>
              <w:t xml:space="preserve">Määrusega (EL) [riikliku ja piirkondliku partnerluse kava käsitlev määrus] kehtestatakse riikliku ja piirkondliku partnerluse kava üldeeskirjad, eelkõige riikliku ja piirkondliku partnerluse kavaga toetatavad eesmärgid, ning sellise kava koostamise, rakendamise, haldamise ja kontrolli eeskirjad. ESF on üks fondidest, mis kooskõlas määrusega (EL) [...] on </w:t>
            </w:r>
            <w:r w:rsidRPr="00510192">
              <w:rPr>
                <w:b/>
                <w:bCs/>
                <w:i/>
                <w:iCs/>
              </w:rPr>
              <w:t>koondatud</w:t>
            </w:r>
            <w:r w:rsidRPr="00510192">
              <w:t xml:space="preserve"> riikliku ja piirkondliku partnerluse kava alla, ning mida rahastatakse liikmesriikide tasandil eelnevalt ette nähtud eraldistest. Seetõttu on vaja selgitada, milline on </w:t>
            </w:r>
            <w:proofErr w:type="spellStart"/>
            <w:r w:rsidRPr="00510192">
              <w:t>ESFi</w:t>
            </w:r>
            <w:proofErr w:type="spellEnd"/>
            <w:r w:rsidRPr="00510192">
              <w:t xml:space="preserve"> toetuse ulatus </w:t>
            </w:r>
            <w:r w:rsidRPr="00510192">
              <w:rPr>
                <w:b/>
                <w:bCs/>
                <w:i/>
                <w:iCs/>
              </w:rPr>
              <w:t>seoses</w:t>
            </w:r>
            <w:r w:rsidRPr="00510192">
              <w:t xml:space="preserve"> riikliku ja piirkondliku partnerluse kava käsitlevas määruses sätestatud </w:t>
            </w:r>
            <w:r w:rsidRPr="00510192">
              <w:rPr>
                <w:b/>
                <w:bCs/>
                <w:i/>
                <w:iCs/>
              </w:rPr>
              <w:t>eesmärkidega</w:t>
            </w:r>
            <w:r w:rsidRPr="00510192">
              <w:t xml:space="preserve"> ja kehtestada erisätted </w:t>
            </w:r>
            <w:proofErr w:type="spellStart"/>
            <w:r w:rsidRPr="00510192">
              <w:t>ESFi</w:t>
            </w:r>
            <w:proofErr w:type="spellEnd"/>
            <w:r w:rsidRPr="00510192">
              <w:t xml:space="preserve"> rakendamise kohta.</w:t>
            </w:r>
          </w:p>
        </w:tc>
        <w:tc>
          <w:tcPr>
            <w:tcW w:w="4876" w:type="dxa"/>
            <w:tcBorders>
              <w:top w:val="nil"/>
              <w:left w:val="nil"/>
              <w:bottom w:val="nil"/>
              <w:right w:val="nil"/>
            </w:tcBorders>
          </w:tcPr>
          <w:p w14:paraId="6FABCB47" w14:textId="77777777" w:rsidR="0085647C" w:rsidRPr="00510192" w:rsidRDefault="0085647C" w:rsidP="004B7964">
            <w:pPr>
              <w:pStyle w:val="Normal6a"/>
            </w:pPr>
            <w:r w:rsidRPr="00510192">
              <w:t>(10)</w:t>
            </w:r>
            <w:r w:rsidRPr="00510192">
              <w:tab/>
              <w:t xml:space="preserve">Määrusega (EL) [riikliku ja piirkondliku partnerluse kava käsitlev määrus] kehtestatakse riikliku ja piirkondliku partnerluse kava üldeeskirjad, eelkõige riikliku ja piirkondliku partnerluse kavaga toetatavad eesmärgid, ning sellise kava koostamise, rakendamise, haldamise ja kontrolli eeskirjad. ESF on üks fondidest, mis kooskõlas määrusega (EL) [...] on </w:t>
            </w:r>
            <w:r w:rsidRPr="00510192">
              <w:rPr>
                <w:b/>
                <w:bCs/>
                <w:i/>
                <w:iCs/>
              </w:rPr>
              <w:t>eraldatud</w:t>
            </w:r>
            <w:r w:rsidRPr="00510192">
              <w:t xml:space="preserve"> riikliku ja piirkondliku partnerluse kava alla, ning mida rahastatakse liikmesriikide tasandil eelnevalt ette nähtud eraldistest. Seetõttu on vaja selgitada, milline on </w:t>
            </w:r>
            <w:proofErr w:type="spellStart"/>
            <w:r w:rsidRPr="00510192">
              <w:t>ESFi</w:t>
            </w:r>
            <w:proofErr w:type="spellEnd"/>
            <w:r w:rsidRPr="00510192">
              <w:t xml:space="preserve"> toetuse ulatus</w:t>
            </w:r>
            <w:r w:rsidRPr="00510192">
              <w:rPr>
                <w:b/>
                <w:bCs/>
                <w:i/>
                <w:iCs/>
              </w:rPr>
              <w:t>, erieesmärgid ja valdkondlik kontsentreerumine, mis täiendavad</w:t>
            </w:r>
            <w:r w:rsidRPr="00510192">
              <w:t xml:space="preserve"> riikliku ja piirkondliku partnerluse kava käsitlevas määruses sätestatud </w:t>
            </w:r>
            <w:r w:rsidRPr="00510192">
              <w:rPr>
                <w:b/>
                <w:bCs/>
                <w:i/>
                <w:iCs/>
              </w:rPr>
              <w:t>eesmärke</w:t>
            </w:r>
            <w:r w:rsidRPr="00510192">
              <w:t xml:space="preserve"> ja kehtestada erisätted </w:t>
            </w:r>
            <w:proofErr w:type="spellStart"/>
            <w:r w:rsidRPr="00510192">
              <w:t>ESFi</w:t>
            </w:r>
            <w:proofErr w:type="spellEnd"/>
            <w:r w:rsidRPr="00510192">
              <w:t xml:space="preserve"> rakendamise kohta.</w:t>
            </w:r>
          </w:p>
        </w:tc>
      </w:tr>
    </w:tbl>
    <w:p w14:paraId="6955A97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6543538" w14:textId="77777777" w:rsidR="0085647C" w:rsidRPr="00510192" w:rsidRDefault="0085647C" w:rsidP="0085647C">
      <w:r w:rsidRPr="006960E6">
        <w:rPr>
          <w:rStyle w:val="HideTWBExt"/>
        </w:rPr>
        <w:t>&lt;/AmendB&gt;</w:t>
      </w:r>
    </w:p>
    <w:p w14:paraId="76B1629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149</w:t>
      </w:r>
      <w:r w:rsidRPr="006960E6">
        <w:rPr>
          <w:rStyle w:val="HideTWBExt"/>
          <w:b w:val="0"/>
        </w:rPr>
        <w:t>&lt;/NumAmB&gt;</w:t>
      </w:r>
    </w:p>
    <w:p w14:paraId="0E209679"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Özlem Demirel, Li Andersson</w:t>
      </w:r>
      <w:r w:rsidRPr="006960E6">
        <w:rPr>
          <w:rStyle w:val="HideTWBExt"/>
          <w:b w:val="0"/>
        </w:rPr>
        <w:t>&lt;/Members&gt;</w:t>
      </w:r>
    </w:p>
    <w:p w14:paraId="1339626C" w14:textId="77777777" w:rsidR="0085647C" w:rsidRPr="00510192" w:rsidRDefault="0085647C" w:rsidP="0085647C">
      <w:pPr>
        <w:pStyle w:val="NormalBold"/>
      </w:pPr>
      <w:r w:rsidRPr="006960E6">
        <w:rPr>
          <w:rStyle w:val="HideTWBExt"/>
          <w:b w:val="0"/>
        </w:rPr>
        <w:t>&lt;/RepeatBlock-By&gt;</w:t>
      </w:r>
    </w:p>
    <w:p w14:paraId="1B81812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243BC28" w14:textId="77777777" w:rsidR="0085647C" w:rsidRPr="00510192" w:rsidRDefault="0085647C" w:rsidP="0085647C">
      <w:pPr>
        <w:pStyle w:val="NormalBold"/>
      </w:pPr>
      <w:r w:rsidRPr="006960E6">
        <w:rPr>
          <w:rStyle w:val="HideTWBExt"/>
          <w:b w:val="0"/>
        </w:rPr>
        <w:t>&lt;Article&gt;</w:t>
      </w:r>
      <w:r w:rsidRPr="00510192">
        <w:t>Põhjendus 10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DBB571F" w14:textId="77777777" w:rsidTr="004B7964">
        <w:trPr>
          <w:trHeight w:hRule="exact" w:val="240"/>
          <w:jc w:val="center"/>
        </w:trPr>
        <w:tc>
          <w:tcPr>
            <w:tcW w:w="9752" w:type="dxa"/>
            <w:gridSpan w:val="2"/>
            <w:tcBorders>
              <w:top w:val="nil"/>
              <w:left w:val="nil"/>
              <w:bottom w:val="nil"/>
              <w:right w:val="nil"/>
            </w:tcBorders>
          </w:tcPr>
          <w:p w14:paraId="0B963D53" w14:textId="77777777" w:rsidR="0085647C" w:rsidRPr="00510192" w:rsidRDefault="0085647C" w:rsidP="004B7964"/>
        </w:tc>
      </w:tr>
      <w:tr w:rsidR="0085647C" w:rsidRPr="00510192" w14:paraId="41225F22" w14:textId="77777777" w:rsidTr="004B7964">
        <w:trPr>
          <w:trHeight w:val="240"/>
          <w:jc w:val="center"/>
        </w:trPr>
        <w:tc>
          <w:tcPr>
            <w:tcW w:w="4876" w:type="dxa"/>
            <w:tcBorders>
              <w:top w:val="nil"/>
              <w:left w:val="nil"/>
              <w:bottom w:val="nil"/>
              <w:right w:val="nil"/>
            </w:tcBorders>
          </w:tcPr>
          <w:p w14:paraId="3709FC0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5177CFB" w14:textId="77777777" w:rsidR="0085647C" w:rsidRPr="00510192" w:rsidRDefault="0085647C" w:rsidP="004B7964">
            <w:pPr>
              <w:pStyle w:val="AmColumnHeading"/>
            </w:pPr>
            <w:r w:rsidRPr="00510192">
              <w:t>Muudatusettepanek</w:t>
            </w:r>
          </w:p>
        </w:tc>
      </w:tr>
      <w:tr w:rsidR="0085647C" w:rsidRPr="00510192" w14:paraId="2C5E6998" w14:textId="77777777" w:rsidTr="004B7964">
        <w:trPr>
          <w:jc w:val="center"/>
        </w:trPr>
        <w:tc>
          <w:tcPr>
            <w:tcW w:w="4876" w:type="dxa"/>
            <w:tcBorders>
              <w:top w:val="nil"/>
              <w:left w:val="nil"/>
              <w:bottom w:val="nil"/>
              <w:right w:val="nil"/>
            </w:tcBorders>
          </w:tcPr>
          <w:p w14:paraId="5EA86CCC" w14:textId="77777777" w:rsidR="0085647C" w:rsidRPr="00510192" w:rsidRDefault="0085647C" w:rsidP="004B7964">
            <w:pPr>
              <w:pStyle w:val="Normal6a"/>
            </w:pPr>
          </w:p>
        </w:tc>
        <w:tc>
          <w:tcPr>
            <w:tcW w:w="4876" w:type="dxa"/>
            <w:tcBorders>
              <w:top w:val="nil"/>
              <w:left w:val="nil"/>
              <w:bottom w:val="nil"/>
              <w:right w:val="nil"/>
            </w:tcBorders>
          </w:tcPr>
          <w:p w14:paraId="7E62B8F4" w14:textId="77777777" w:rsidR="0085647C" w:rsidRPr="00510192" w:rsidRDefault="0085647C" w:rsidP="004B7964">
            <w:pPr>
              <w:pStyle w:val="Normal6a"/>
            </w:pPr>
            <w:r w:rsidRPr="00510192">
              <w:rPr>
                <w:b/>
                <w:i/>
              </w:rPr>
              <w:t>(10a)</w:t>
            </w:r>
            <w:r w:rsidRPr="00510192">
              <w:tab/>
            </w:r>
            <w:r w:rsidRPr="00510192">
              <w:rPr>
                <w:b/>
                <w:i/>
              </w:rPr>
              <w:t xml:space="preserve">Kuigi määrus (EL) [riikliku ja piirkondliku partnerluse kava käsitlev määrus] kehtestab ühise raamistiku, peaks Euroopa Sotsiaalfond (ESF), mis põhineb ELi toimimise lepingu artiklitel 162 ja 164 ning on ELi peamine rahastamisvahend Euroopa sotsiaalõiguste samba rakendamiseks, sotsiaalse kaasatuse edendamiseks ning majandusliku, sotsiaalse ja territoriaalse ühtekuuluvuse edendamiseks vastavalt ELi toimimise lepingu artiklile 174, jääma eraldiseisvaks ja iseseisvaks programmiks, nagu see on olnud seni. </w:t>
            </w:r>
            <w:proofErr w:type="spellStart"/>
            <w:r w:rsidRPr="00510192">
              <w:rPr>
                <w:b/>
                <w:i/>
              </w:rPr>
              <w:t>ESFi</w:t>
            </w:r>
            <w:proofErr w:type="spellEnd"/>
            <w:r w:rsidRPr="00510192">
              <w:rPr>
                <w:b/>
                <w:i/>
              </w:rPr>
              <w:t xml:space="preserve"> oma õigusraamistiku säilitamine on oluline, et tagada vastutus ja läbipaistvus ning võimaldada Euroopa Parlamendil täiel määral teostada oma järelevalve ja eelarvekontrolliga seotud volitusi. ESF aitab kaasa ka lihtsustamisele ja lõplike toetusesaajate juurdepääsu hõlbustamisele, edendades samal ajal tulemuslikku rakendamist ja piirates vahendite ümberjaotamist, mis võiks takistada fondi erieesmärkide saavutamist.</w:t>
            </w:r>
          </w:p>
        </w:tc>
      </w:tr>
    </w:tbl>
    <w:p w14:paraId="3D05B6E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F47593F" w14:textId="77777777" w:rsidR="0085647C" w:rsidRPr="00510192" w:rsidRDefault="0085647C" w:rsidP="0085647C">
      <w:r w:rsidRPr="006960E6">
        <w:rPr>
          <w:rStyle w:val="HideTWBExt"/>
        </w:rPr>
        <w:t>&lt;/AmendB&gt;</w:t>
      </w:r>
    </w:p>
    <w:p w14:paraId="79CF01D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150</w:t>
      </w:r>
      <w:r w:rsidRPr="006960E6">
        <w:rPr>
          <w:rStyle w:val="HideTWBExt"/>
          <w:b w:val="0"/>
        </w:rPr>
        <w:t>&lt;/NumAmB&gt;</w:t>
      </w:r>
    </w:p>
    <w:p w14:paraId="15866B47"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60CE3212" w14:textId="77777777" w:rsidR="0085647C" w:rsidRPr="00510192" w:rsidRDefault="0085647C" w:rsidP="0085647C">
      <w:pPr>
        <w:pStyle w:val="NormalBold"/>
      </w:pPr>
      <w:r w:rsidRPr="006960E6">
        <w:rPr>
          <w:rStyle w:val="HideTWBExt"/>
          <w:b w:val="0"/>
        </w:rPr>
        <w:t>&lt;/RepeatBlock-By&gt;</w:t>
      </w:r>
    </w:p>
    <w:p w14:paraId="6163CDF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CE1F02C" w14:textId="77777777" w:rsidR="0085647C" w:rsidRPr="00510192" w:rsidRDefault="0085647C" w:rsidP="0085647C">
      <w:pPr>
        <w:pStyle w:val="NormalBold"/>
      </w:pPr>
      <w:r w:rsidRPr="006960E6">
        <w:rPr>
          <w:rStyle w:val="HideTWBExt"/>
          <w:b w:val="0"/>
        </w:rPr>
        <w:t>&lt;Article&gt;</w:t>
      </w:r>
      <w:r w:rsidRPr="00510192">
        <w:t>Põhjendus 10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075435F" w14:textId="77777777" w:rsidTr="004B7964">
        <w:trPr>
          <w:trHeight w:hRule="exact" w:val="240"/>
          <w:jc w:val="center"/>
        </w:trPr>
        <w:tc>
          <w:tcPr>
            <w:tcW w:w="9752" w:type="dxa"/>
            <w:gridSpan w:val="2"/>
            <w:tcBorders>
              <w:top w:val="nil"/>
              <w:left w:val="nil"/>
              <w:bottom w:val="nil"/>
              <w:right w:val="nil"/>
            </w:tcBorders>
          </w:tcPr>
          <w:p w14:paraId="12C7A799" w14:textId="77777777" w:rsidR="0085647C" w:rsidRPr="00510192" w:rsidRDefault="0085647C" w:rsidP="004B7964"/>
        </w:tc>
      </w:tr>
      <w:tr w:rsidR="0085647C" w:rsidRPr="00510192" w14:paraId="31AC1873" w14:textId="77777777" w:rsidTr="004B7964">
        <w:trPr>
          <w:trHeight w:val="240"/>
          <w:jc w:val="center"/>
        </w:trPr>
        <w:tc>
          <w:tcPr>
            <w:tcW w:w="4876" w:type="dxa"/>
            <w:tcBorders>
              <w:top w:val="nil"/>
              <w:left w:val="nil"/>
              <w:bottom w:val="nil"/>
              <w:right w:val="nil"/>
            </w:tcBorders>
          </w:tcPr>
          <w:p w14:paraId="7DA63C1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D5D5C55" w14:textId="77777777" w:rsidR="0085647C" w:rsidRPr="00510192" w:rsidRDefault="0085647C" w:rsidP="004B7964">
            <w:pPr>
              <w:pStyle w:val="AmColumnHeading"/>
            </w:pPr>
            <w:r w:rsidRPr="00510192">
              <w:t>Muudatusettepanek</w:t>
            </w:r>
          </w:p>
        </w:tc>
      </w:tr>
      <w:tr w:rsidR="0085647C" w:rsidRPr="00510192" w14:paraId="390A4DE3" w14:textId="77777777" w:rsidTr="004B7964">
        <w:trPr>
          <w:jc w:val="center"/>
        </w:trPr>
        <w:tc>
          <w:tcPr>
            <w:tcW w:w="4876" w:type="dxa"/>
            <w:tcBorders>
              <w:top w:val="nil"/>
              <w:left w:val="nil"/>
              <w:bottom w:val="nil"/>
              <w:right w:val="nil"/>
            </w:tcBorders>
          </w:tcPr>
          <w:p w14:paraId="3232B916" w14:textId="77777777" w:rsidR="0085647C" w:rsidRPr="00510192" w:rsidRDefault="0085647C" w:rsidP="004B7964">
            <w:pPr>
              <w:pStyle w:val="Normal6a"/>
            </w:pPr>
          </w:p>
        </w:tc>
        <w:tc>
          <w:tcPr>
            <w:tcW w:w="4876" w:type="dxa"/>
            <w:tcBorders>
              <w:top w:val="nil"/>
              <w:left w:val="nil"/>
              <w:bottom w:val="nil"/>
              <w:right w:val="nil"/>
            </w:tcBorders>
          </w:tcPr>
          <w:p w14:paraId="5EF35B81" w14:textId="77777777" w:rsidR="0085647C" w:rsidRPr="00510192" w:rsidRDefault="0085647C" w:rsidP="004B7964">
            <w:pPr>
              <w:pStyle w:val="Normal6a"/>
            </w:pPr>
            <w:r w:rsidRPr="00510192">
              <w:rPr>
                <w:b/>
                <w:i/>
              </w:rPr>
              <w:t>(10a)</w:t>
            </w:r>
            <w:r w:rsidRPr="00510192">
              <w:tab/>
            </w:r>
            <w:r w:rsidRPr="00510192">
              <w:rPr>
                <w:b/>
                <w:i/>
              </w:rPr>
              <w:t xml:space="preserve">Selleks, et tagada liidu vahendite tõhus kasutamine, tuleks vältida kattuvusi ja </w:t>
            </w:r>
            <w:proofErr w:type="spellStart"/>
            <w:r w:rsidRPr="00510192">
              <w:rPr>
                <w:b/>
                <w:i/>
              </w:rPr>
              <w:t>topeltrahastamise</w:t>
            </w:r>
            <w:proofErr w:type="spellEnd"/>
            <w:r w:rsidRPr="00510192">
              <w:rPr>
                <w:b/>
                <w:i/>
              </w:rPr>
              <w:t xml:space="preserve"> ohtu </w:t>
            </w:r>
            <w:proofErr w:type="spellStart"/>
            <w:r w:rsidRPr="00510192">
              <w:rPr>
                <w:b/>
                <w:i/>
              </w:rPr>
              <w:t>ESFi</w:t>
            </w:r>
            <w:proofErr w:type="spellEnd"/>
            <w:r w:rsidRPr="00510192">
              <w:rPr>
                <w:b/>
                <w:i/>
              </w:rPr>
              <w:t xml:space="preserve"> ja muude vahendite vahel. Kehtestada tuleks selged piiritlemise ja vastastikuse </w:t>
            </w:r>
            <w:proofErr w:type="spellStart"/>
            <w:r w:rsidRPr="00510192">
              <w:rPr>
                <w:b/>
                <w:i/>
              </w:rPr>
              <w:t>täiendavuse</w:t>
            </w:r>
            <w:proofErr w:type="spellEnd"/>
            <w:r w:rsidRPr="00510192">
              <w:rPr>
                <w:b/>
                <w:i/>
              </w:rPr>
              <w:t xml:space="preserve"> mehhanismid.</w:t>
            </w:r>
          </w:p>
        </w:tc>
      </w:tr>
    </w:tbl>
    <w:p w14:paraId="5B5AD82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7223B96" w14:textId="77777777" w:rsidR="0085647C" w:rsidRPr="00510192" w:rsidRDefault="0085647C" w:rsidP="0085647C">
      <w:r w:rsidRPr="006960E6">
        <w:rPr>
          <w:rStyle w:val="HideTWBExt"/>
        </w:rPr>
        <w:t>&lt;/AmendB&gt;</w:t>
      </w:r>
    </w:p>
    <w:p w14:paraId="4C53B264"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151</w:t>
      </w:r>
      <w:r w:rsidRPr="006960E6">
        <w:rPr>
          <w:rStyle w:val="HideTWBExt"/>
          <w:b w:val="0"/>
        </w:rPr>
        <w:t>&lt;/NumAmB&gt;</w:t>
      </w:r>
    </w:p>
    <w:p w14:paraId="41EF80C4"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1C2BC243" w14:textId="77777777" w:rsidR="0085647C" w:rsidRPr="00510192" w:rsidRDefault="0085647C" w:rsidP="0085647C">
      <w:pPr>
        <w:pStyle w:val="NormalBold"/>
      </w:pPr>
      <w:r w:rsidRPr="006960E6">
        <w:rPr>
          <w:rStyle w:val="HideTWBExt"/>
          <w:b w:val="0"/>
        </w:rPr>
        <w:t>&lt;/RepeatBlock-By&gt;</w:t>
      </w:r>
    </w:p>
    <w:p w14:paraId="55C83CC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DCFD60F" w14:textId="77777777" w:rsidR="0085647C" w:rsidRPr="00510192" w:rsidRDefault="0085647C" w:rsidP="0085647C">
      <w:pPr>
        <w:pStyle w:val="NormalBold"/>
      </w:pPr>
      <w:r w:rsidRPr="006960E6">
        <w:rPr>
          <w:rStyle w:val="HideTWBExt"/>
          <w:b w:val="0"/>
        </w:rPr>
        <w:t>&lt;Article&gt;</w:t>
      </w:r>
      <w:r w:rsidRPr="00510192">
        <w:t>Põhjendus 11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5A14825" w14:textId="77777777" w:rsidTr="004B7964">
        <w:trPr>
          <w:trHeight w:hRule="exact" w:val="240"/>
          <w:jc w:val="center"/>
        </w:trPr>
        <w:tc>
          <w:tcPr>
            <w:tcW w:w="9752" w:type="dxa"/>
            <w:gridSpan w:val="2"/>
            <w:tcBorders>
              <w:top w:val="nil"/>
              <w:left w:val="nil"/>
              <w:bottom w:val="nil"/>
              <w:right w:val="nil"/>
            </w:tcBorders>
          </w:tcPr>
          <w:p w14:paraId="2953F9C2" w14:textId="77777777" w:rsidR="0085647C" w:rsidRPr="00510192" w:rsidRDefault="0085647C" w:rsidP="004B7964"/>
        </w:tc>
      </w:tr>
      <w:tr w:rsidR="0085647C" w:rsidRPr="00510192" w14:paraId="03F5260F" w14:textId="77777777" w:rsidTr="004B7964">
        <w:trPr>
          <w:trHeight w:val="240"/>
          <w:jc w:val="center"/>
        </w:trPr>
        <w:tc>
          <w:tcPr>
            <w:tcW w:w="4876" w:type="dxa"/>
            <w:tcBorders>
              <w:top w:val="nil"/>
              <w:left w:val="nil"/>
              <w:bottom w:val="nil"/>
              <w:right w:val="nil"/>
            </w:tcBorders>
          </w:tcPr>
          <w:p w14:paraId="67595D8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A66C735" w14:textId="77777777" w:rsidR="0085647C" w:rsidRPr="00510192" w:rsidRDefault="0085647C" w:rsidP="004B7964">
            <w:pPr>
              <w:pStyle w:val="AmColumnHeading"/>
            </w:pPr>
            <w:r w:rsidRPr="00510192">
              <w:t>Muudatusettepanek</w:t>
            </w:r>
          </w:p>
        </w:tc>
      </w:tr>
      <w:tr w:rsidR="0085647C" w:rsidRPr="00510192" w14:paraId="77802568" w14:textId="77777777" w:rsidTr="004B7964">
        <w:trPr>
          <w:jc w:val="center"/>
        </w:trPr>
        <w:tc>
          <w:tcPr>
            <w:tcW w:w="4876" w:type="dxa"/>
            <w:tcBorders>
              <w:top w:val="nil"/>
              <w:left w:val="nil"/>
              <w:bottom w:val="nil"/>
              <w:right w:val="nil"/>
            </w:tcBorders>
          </w:tcPr>
          <w:p w14:paraId="6EC1ACD7" w14:textId="77777777" w:rsidR="0085647C" w:rsidRPr="00510192" w:rsidRDefault="0085647C" w:rsidP="004B7964">
            <w:pPr>
              <w:pStyle w:val="Normal6a"/>
            </w:pPr>
            <w:r w:rsidRPr="00510192">
              <w:rPr>
                <w:b/>
                <w:i/>
              </w:rPr>
              <w:t>(11)</w:t>
            </w:r>
            <w:r w:rsidRPr="00510192">
              <w:tab/>
            </w:r>
            <w:r w:rsidRPr="00510192">
              <w:rPr>
                <w:b/>
                <w:i/>
              </w:rPr>
              <w:t xml:space="preserve">Riikliku ja piirkondliku partnerluse kava raames toetatavate meetmete (sealhulgas </w:t>
            </w:r>
            <w:proofErr w:type="spellStart"/>
            <w:r w:rsidRPr="00510192">
              <w:rPr>
                <w:b/>
                <w:i/>
              </w:rPr>
              <w:t>ESFi</w:t>
            </w:r>
            <w:proofErr w:type="spellEnd"/>
            <w:r w:rsidRPr="00510192">
              <w:rPr>
                <w:b/>
                <w:i/>
              </w:rPr>
              <w:t xml:space="preserve">) tõhus ja tulemuslik rakendamine tugineb heale valitsemistavale ning kõigi asjakohaste territoriaalsete tasandite osalejate ja </w:t>
            </w:r>
            <w:proofErr w:type="spellStart"/>
            <w:r w:rsidRPr="00510192">
              <w:rPr>
                <w:b/>
                <w:i/>
              </w:rPr>
              <w:t>sotsiaal-majanduslike</w:t>
            </w:r>
            <w:proofErr w:type="spellEnd"/>
            <w:r w:rsidRPr="00510192">
              <w:rPr>
                <w:b/>
                <w:i/>
              </w:rPr>
              <w:t xml:space="preserve"> osalejate, eriti sotsiaalpartnerite ja kodanikuühiskonna organisatsioonide partnerlusele.</w:t>
            </w:r>
          </w:p>
        </w:tc>
        <w:tc>
          <w:tcPr>
            <w:tcW w:w="4876" w:type="dxa"/>
            <w:tcBorders>
              <w:top w:val="nil"/>
              <w:left w:val="nil"/>
              <w:bottom w:val="nil"/>
              <w:right w:val="nil"/>
            </w:tcBorders>
          </w:tcPr>
          <w:p w14:paraId="1710B86F" w14:textId="77777777" w:rsidR="0085647C" w:rsidRPr="00510192" w:rsidRDefault="0085647C" w:rsidP="004B7964">
            <w:pPr>
              <w:pStyle w:val="Normal6a"/>
            </w:pPr>
            <w:r w:rsidRPr="00510192">
              <w:rPr>
                <w:b/>
                <w:i/>
              </w:rPr>
              <w:t>välja jäetud</w:t>
            </w:r>
          </w:p>
        </w:tc>
      </w:tr>
    </w:tbl>
    <w:p w14:paraId="0A27F1A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396D883A" w14:textId="77777777" w:rsidR="0085647C" w:rsidRPr="00510192" w:rsidRDefault="0085647C" w:rsidP="0085647C">
      <w:r w:rsidRPr="006960E6">
        <w:rPr>
          <w:rStyle w:val="HideTWBExt"/>
        </w:rPr>
        <w:t>&lt;/AmendB&gt;</w:t>
      </w:r>
    </w:p>
    <w:p w14:paraId="471E34E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152</w:t>
      </w:r>
      <w:r w:rsidRPr="006960E6">
        <w:rPr>
          <w:rStyle w:val="HideTWBExt"/>
          <w:b w:val="0"/>
        </w:rPr>
        <w:t>&lt;/NumAmB&gt;</w:t>
      </w:r>
    </w:p>
    <w:p w14:paraId="6CDF4732"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4CBB307D" w14:textId="77777777" w:rsidR="0085647C" w:rsidRPr="00510192" w:rsidRDefault="0085647C" w:rsidP="0085647C">
      <w:pPr>
        <w:pStyle w:val="NormalBold"/>
      </w:pPr>
      <w:r w:rsidRPr="006960E6">
        <w:rPr>
          <w:rStyle w:val="HideTWBExt"/>
          <w:b w:val="0"/>
        </w:rPr>
        <w:t>&lt;/RepeatBlock-By&gt;</w:t>
      </w:r>
    </w:p>
    <w:p w14:paraId="444017D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9DF19D9" w14:textId="77777777" w:rsidR="0085647C" w:rsidRPr="00510192" w:rsidRDefault="0085647C" w:rsidP="0085647C">
      <w:pPr>
        <w:pStyle w:val="NormalBold"/>
      </w:pPr>
      <w:r w:rsidRPr="006960E6">
        <w:rPr>
          <w:rStyle w:val="HideTWBExt"/>
          <w:b w:val="0"/>
        </w:rPr>
        <w:t>&lt;Article&gt;</w:t>
      </w:r>
      <w:r w:rsidRPr="00510192">
        <w:t>Põhjendus 11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5350823" w14:textId="77777777" w:rsidTr="004B7964">
        <w:trPr>
          <w:trHeight w:hRule="exact" w:val="240"/>
          <w:jc w:val="center"/>
        </w:trPr>
        <w:tc>
          <w:tcPr>
            <w:tcW w:w="9752" w:type="dxa"/>
            <w:gridSpan w:val="2"/>
            <w:tcBorders>
              <w:top w:val="nil"/>
              <w:left w:val="nil"/>
              <w:bottom w:val="nil"/>
              <w:right w:val="nil"/>
            </w:tcBorders>
          </w:tcPr>
          <w:p w14:paraId="2EEF8102" w14:textId="77777777" w:rsidR="0085647C" w:rsidRPr="00510192" w:rsidRDefault="0085647C" w:rsidP="004B7964"/>
        </w:tc>
      </w:tr>
      <w:tr w:rsidR="0085647C" w:rsidRPr="00510192" w14:paraId="50B1B1CD" w14:textId="77777777" w:rsidTr="004B7964">
        <w:trPr>
          <w:trHeight w:val="240"/>
          <w:jc w:val="center"/>
        </w:trPr>
        <w:tc>
          <w:tcPr>
            <w:tcW w:w="4876" w:type="dxa"/>
            <w:tcBorders>
              <w:top w:val="nil"/>
              <w:left w:val="nil"/>
              <w:bottom w:val="nil"/>
              <w:right w:val="nil"/>
            </w:tcBorders>
          </w:tcPr>
          <w:p w14:paraId="4E85FB7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50CA20E" w14:textId="77777777" w:rsidR="0085647C" w:rsidRPr="00510192" w:rsidRDefault="0085647C" w:rsidP="004B7964">
            <w:pPr>
              <w:pStyle w:val="AmColumnHeading"/>
            </w:pPr>
            <w:r w:rsidRPr="00510192">
              <w:t>Muudatusettepanek</w:t>
            </w:r>
          </w:p>
        </w:tc>
      </w:tr>
      <w:tr w:rsidR="0085647C" w:rsidRPr="00510192" w14:paraId="2B2CFAD4" w14:textId="77777777" w:rsidTr="004B7964">
        <w:trPr>
          <w:jc w:val="center"/>
        </w:trPr>
        <w:tc>
          <w:tcPr>
            <w:tcW w:w="4876" w:type="dxa"/>
            <w:tcBorders>
              <w:top w:val="nil"/>
              <w:left w:val="nil"/>
              <w:bottom w:val="nil"/>
              <w:right w:val="nil"/>
            </w:tcBorders>
          </w:tcPr>
          <w:p w14:paraId="4BFEE096" w14:textId="77777777" w:rsidR="0085647C" w:rsidRPr="00510192" w:rsidRDefault="0085647C" w:rsidP="004B7964">
            <w:pPr>
              <w:pStyle w:val="Normal6a"/>
            </w:pPr>
            <w:r w:rsidRPr="00510192">
              <w:t>(11)</w:t>
            </w:r>
            <w:r w:rsidRPr="00510192">
              <w:tab/>
            </w:r>
            <w:r w:rsidRPr="00510192">
              <w:rPr>
                <w:b/>
                <w:bCs/>
                <w:i/>
                <w:iCs/>
              </w:rPr>
              <w:t>Riikliku ja piirkondliku partnerluse kava raames toetatavate meetmete (sealhulgas</w:t>
            </w:r>
            <w:r w:rsidRPr="00510192">
              <w:t xml:space="preserve"> </w:t>
            </w:r>
            <w:proofErr w:type="spellStart"/>
            <w:r w:rsidRPr="00510192">
              <w:rPr>
                <w:b/>
                <w:bCs/>
                <w:i/>
                <w:iCs/>
              </w:rPr>
              <w:t>ESFi</w:t>
            </w:r>
            <w:proofErr w:type="spellEnd"/>
            <w:r w:rsidRPr="00510192">
              <w:rPr>
                <w:b/>
                <w:bCs/>
                <w:i/>
                <w:iCs/>
              </w:rPr>
              <w:t>)</w:t>
            </w:r>
            <w:r w:rsidRPr="00510192">
              <w:t xml:space="preserve"> tõhus ja tulemuslik rakendamine tugineb </w:t>
            </w:r>
            <w:r w:rsidRPr="00510192">
              <w:rPr>
                <w:b/>
                <w:bCs/>
                <w:i/>
                <w:iCs/>
              </w:rPr>
              <w:t>heale valitsemistavale</w:t>
            </w:r>
            <w:r w:rsidRPr="00510192">
              <w:t xml:space="preserv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p>
        </w:tc>
        <w:tc>
          <w:tcPr>
            <w:tcW w:w="4876" w:type="dxa"/>
            <w:tcBorders>
              <w:top w:val="nil"/>
              <w:left w:val="nil"/>
              <w:bottom w:val="nil"/>
              <w:right w:val="nil"/>
            </w:tcBorders>
          </w:tcPr>
          <w:p w14:paraId="0BFAAF8A" w14:textId="77777777" w:rsidR="0085647C" w:rsidRPr="00510192" w:rsidRDefault="0085647C" w:rsidP="004B7964">
            <w:pPr>
              <w:pStyle w:val="Normal6a"/>
            </w:pPr>
            <w:r w:rsidRPr="00510192">
              <w:t>(11)</w:t>
            </w:r>
            <w:r w:rsidRPr="00510192">
              <w:tab/>
            </w:r>
            <w:proofErr w:type="spellStart"/>
            <w:r w:rsidRPr="00510192">
              <w:rPr>
                <w:b/>
                <w:bCs/>
                <w:i/>
                <w:iCs/>
              </w:rPr>
              <w:t>ESFi</w:t>
            </w:r>
            <w:proofErr w:type="spellEnd"/>
            <w:r w:rsidRPr="00510192">
              <w:t xml:space="preserve"> tõhus</w:t>
            </w:r>
            <w:r w:rsidRPr="00510192">
              <w:rPr>
                <w:b/>
                <w:bCs/>
                <w:i/>
                <w:iCs/>
              </w:rPr>
              <w:t>, läbipaistev, kaasav</w:t>
            </w:r>
            <w:r w:rsidRPr="00510192">
              <w:t xml:space="preserve"> ja tulemuslik rakendamine tugineb </w:t>
            </w:r>
            <w:r w:rsidRPr="00510192">
              <w:rPr>
                <w:b/>
                <w:bCs/>
                <w:i/>
                <w:iCs/>
              </w:rPr>
              <w:t>headele ja sihtotstarbelistele juhtimisstruktuuridele, millel on selgelt määratletud korraldusasutused, mida juhivad töö- ja sotsiaalse kaasatuse valdkonnale spetsialiseerunud asjaomased ministeeriumid,</w:t>
            </w:r>
            <w:r w:rsidRPr="00510192">
              <w:t xml:space="preserv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 </w:t>
            </w:r>
            <w:r w:rsidRPr="00510192">
              <w:rPr>
                <w:b/>
                <w:i/>
              </w:rPr>
              <w:t xml:space="preserve">Need organisatsioonid on tõestanud oma olulist rolli </w:t>
            </w:r>
            <w:proofErr w:type="spellStart"/>
            <w:r w:rsidRPr="00510192">
              <w:rPr>
                <w:b/>
                <w:i/>
              </w:rPr>
              <w:t>ESFi</w:t>
            </w:r>
            <w:proofErr w:type="spellEnd"/>
            <w:r w:rsidRPr="00510192">
              <w:rPr>
                <w:b/>
                <w:i/>
              </w:rPr>
              <w:t xml:space="preserve"> meetmete tõhusal ja mõjusal rakendamisel, jõudes haavatavate rühmadeni, mistõttu tuleks neid kohelda teistmoodi kui teisi avalik-õiguslikke ettevõtjaid, et toetada nende tööd nende rakendatavate programmide rahastamistingimuste parandamise kaudu, mis peaks hõlmama esialgseid eelmakseid 30 % ulatuses programmi eelarvest.</w:t>
            </w:r>
          </w:p>
        </w:tc>
      </w:tr>
    </w:tbl>
    <w:p w14:paraId="779F6B9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9F01C49" w14:textId="77777777" w:rsidR="0085647C" w:rsidRPr="00510192" w:rsidRDefault="0085647C" w:rsidP="0085647C">
      <w:r w:rsidRPr="006960E6">
        <w:rPr>
          <w:rStyle w:val="HideTWBExt"/>
        </w:rPr>
        <w:t>&lt;/AmendB&gt;</w:t>
      </w:r>
    </w:p>
    <w:p w14:paraId="731F75E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153</w:t>
      </w:r>
      <w:r w:rsidRPr="006960E6">
        <w:rPr>
          <w:rStyle w:val="HideTWBExt"/>
          <w:b w:val="0"/>
        </w:rPr>
        <w:t>&lt;/NumAmB&gt;</w:t>
      </w:r>
    </w:p>
    <w:p w14:paraId="18F9F7AE"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489F97DE" w14:textId="77777777" w:rsidR="0085647C" w:rsidRPr="00510192" w:rsidRDefault="0085647C" w:rsidP="0085647C">
      <w:pPr>
        <w:pStyle w:val="NormalBold"/>
      </w:pPr>
      <w:r w:rsidRPr="006960E6">
        <w:rPr>
          <w:rStyle w:val="HideTWBExt"/>
          <w:b w:val="0"/>
        </w:rPr>
        <w:t>&lt;/RepeatBlock-By&gt;</w:t>
      </w:r>
    </w:p>
    <w:p w14:paraId="2D91E85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18ABFB2" w14:textId="77777777" w:rsidR="0085647C" w:rsidRPr="00510192" w:rsidRDefault="0085647C" w:rsidP="0085647C">
      <w:pPr>
        <w:pStyle w:val="NormalBold"/>
      </w:pPr>
      <w:r w:rsidRPr="006960E6">
        <w:rPr>
          <w:rStyle w:val="HideTWBExt"/>
          <w:b w:val="0"/>
        </w:rPr>
        <w:t>&lt;Article&gt;</w:t>
      </w:r>
      <w:r w:rsidRPr="00510192">
        <w:t>Põhjendus 11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FB4049B" w14:textId="77777777" w:rsidTr="004B7964">
        <w:trPr>
          <w:trHeight w:hRule="exact" w:val="240"/>
          <w:jc w:val="center"/>
        </w:trPr>
        <w:tc>
          <w:tcPr>
            <w:tcW w:w="9752" w:type="dxa"/>
            <w:gridSpan w:val="2"/>
            <w:tcBorders>
              <w:top w:val="nil"/>
              <w:left w:val="nil"/>
              <w:bottom w:val="nil"/>
              <w:right w:val="nil"/>
            </w:tcBorders>
          </w:tcPr>
          <w:p w14:paraId="52E9000E" w14:textId="77777777" w:rsidR="0085647C" w:rsidRPr="00510192" w:rsidRDefault="0085647C" w:rsidP="004B7964"/>
        </w:tc>
      </w:tr>
      <w:tr w:rsidR="0085647C" w:rsidRPr="00510192" w14:paraId="5A2B1215" w14:textId="77777777" w:rsidTr="004B7964">
        <w:trPr>
          <w:trHeight w:val="240"/>
          <w:jc w:val="center"/>
        </w:trPr>
        <w:tc>
          <w:tcPr>
            <w:tcW w:w="4876" w:type="dxa"/>
            <w:tcBorders>
              <w:top w:val="nil"/>
              <w:left w:val="nil"/>
              <w:bottom w:val="nil"/>
              <w:right w:val="nil"/>
            </w:tcBorders>
          </w:tcPr>
          <w:p w14:paraId="4821A14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D33E027" w14:textId="77777777" w:rsidR="0085647C" w:rsidRPr="00510192" w:rsidRDefault="0085647C" w:rsidP="004B7964">
            <w:pPr>
              <w:pStyle w:val="AmColumnHeading"/>
            </w:pPr>
            <w:r w:rsidRPr="00510192">
              <w:t>Muudatusettepanek</w:t>
            </w:r>
          </w:p>
        </w:tc>
      </w:tr>
      <w:tr w:rsidR="0085647C" w:rsidRPr="00510192" w14:paraId="320875D8" w14:textId="77777777" w:rsidTr="004B7964">
        <w:trPr>
          <w:jc w:val="center"/>
        </w:trPr>
        <w:tc>
          <w:tcPr>
            <w:tcW w:w="4876" w:type="dxa"/>
            <w:tcBorders>
              <w:top w:val="nil"/>
              <w:left w:val="nil"/>
              <w:bottom w:val="nil"/>
              <w:right w:val="nil"/>
            </w:tcBorders>
          </w:tcPr>
          <w:p w14:paraId="41618845" w14:textId="77777777" w:rsidR="0085647C" w:rsidRPr="00510192" w:rsidRDefault="0085647C" w:rsidP="004B7964">
            <w:pPr>
              <w:pStyle w:val="Normal6a"/>
            </w:pPr>
            <w:r w:rsidRPr="00510192">
              <w:t>(11)</w:t>
            </w:r>
            <w:r w:rsidRPr="00510192">
              <w:tab/>
            </w:r>
            <w:r w:rsidRPr="00510192">
              <w:rPr>
                <w:b/>
                <w:bCs/>
                <w:i/>
                <w:iCs/>
              </w:rPr>
              <w:t>Riikliku ja piirkondliku partnerluse kava</w:t>
            </w:r>
            <w:r w:rsidRPr="00510192">
              <w:t xml:space="preserve"> raames toetatavate meetmete </w:t>
            </w:r>
            <w:r w:rsidRPr="00510192">
              <w:rPr>
                <w:b/>
                <w:bCs/>
                <w:i/>
                <w:iCs/>
              </w:rPr>
              <w:t xml:space="preserve">(sealhulgas </w:t>
            </w:r>
            <w:proofErr w:type="spellStart"/>
            <w:r w:rsidRPr="00510192">
              <w:rPr>
                <w:b/>
                <w:bCs/>
                <w:i/>
                <w:iCs/>
              </w:rPr>
              <w:t>ESFi</w:t>
            </w:r>
            <w:proofErr w:type="spellEnd"/>
            <w:r w:rsidRPr="00510192">
              <w:rPr>
                <w:b/>
                <w:bCs/>
                <w:i/>
                <w:iCs/>
              </w:rPr>
              <w:t>)</w:t>
            </w:r>
            <w:r w:rsidRPr="00510192">
              <w:t xml:space="preserv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p>
        </w:tc>
        <w:tc>
          <w:tcPr>
            <w:tcW w:w="4876" w:type="dxa"/>
            <w:tcBorders>
              <w:top w:val="nil"/>
              <w:left w:val="nil"/>
              <w:bottom w:val="nil"/>
              <w:right w:val="nil"/>
            </w:tcBorders>
          </w:tcPr>
          <w:p w14:paraId="55B59455" w14:textId="77777777" w:rsidR="0085647C" w:rsidRPr="00510192" w:rsidRDefault="0085647C" w:rsidP="004B7964">
            <w:pPr>
              <w:pStyle w:val="Normal6a"/>
            </w:pPr>
            <w:r w:rsidRPr="00510192">
              <w:t>(11)</w:t>
            </w:r>
            <w:r w:rsidRPr="00510192">
              <w:tab/>
            </w:r>
            <w:proofErr w:type="spellStart"/>
            <w:r w:rsidRPr="00510192">
              <w:rPr>
                <w:b/>
                <w:bCs/>
                <w:i/>
                <w:iCs/>
              </w:rPr>
              <w:t>ESFi</w:t>
            </w:r>
            <w:proofErr w:type="spellEnd"/>
            <w:r w:rsidRPr="00510192">
              <w:t xml:space="preserve"> raames toetatavate meetmete tõhus</w:t>
            </w:r>
            <w:r w:rsidRPr="00510192">
              <w:rPr>
                <w:b/>
                <w:bCs/>
                <w:i/>
                <w:iCs/>
              </w:rPr>
              <w:t>, läbipaistev, kaasav</w:t>
            </w:r>
            <w:r w:rsidRPr="00510192">
              <w:t xml:space="preserve"> ja tulemuslik rakendamine tugineb heale valitsemistavale</w:t>
            </w:r>
            <w:r w:rsidRPr="00510192">
              <w:rPr>
                <w:b/>
                <w:bCs/>
                <w:i/>
                <w:iCs/>
              </w:rPr>
              <w:t>, mis tagab</w:t>
            </w:r>
            <w:r w:rsidRPr="00510192">
              <w:t xml:space="preserve"> </w:t>
            </w:r>
            <w:r w:rsidRPr="00510192">
              <w:rPr>
                <w:b/>
                <w:bCs/>
                <w:i/>
                <w:iCs/>
              </w:rPr>
              <w:t>sihtotstarbelised juhtimisstruktuurid, millel on selgelt määratletud korraldusasutused, mida juhivad töö- ja sotsiaalse kaasatuse valdkonnale spetsialiseerunud asjaomased ministeeriumid,</w:t>
            </w:r>
            <w:r w:rsidRPr="00510192">
              <w:t xml:space="preserv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p>
        </w:tc>
      </w:tr>
    </w:tbl>
    <w:p w14:paraId="099DA7B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0375BC4" w14:textId="77777777" w:rsidR="0085647C" w:rsidRPr="00510192" w:rsidRDefault="0085647C" w:rsidP="0085647C">
      <w:r w:rsidRPr="006960E6">
        <w:rPr>
          <w:rStyle w:val="HideTWBExt"/>
        </w:rPr>
        <w:t>&lt;/AmendB&gt;</w:t>
      </w:r>
    </w:p>
    <w:p w14:paraId="6803B30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154</w:t>
      </w:r>
      <w:r w:rsidRPr="006960E6">
        <w:rPr>
          <w:rStyle w:val="HideTWBExt"/>
          <w:b w:val="0"/>
        </w:rPr>
        <w:t>&lt;/NumAmB&gt;</w:t>
      </w:r>
    </w:p>
    <w:p w14:paraId="70F7DEB2"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7027339E" w14:textId="77777777" w:rsidR="0085647C" w:rsidRPr="00510192" w:rsidRDefault="0085647C" w:rsidP="0085647C">
      <w:pPr>
        <w:pStyle w:val="NormalBold"/>
      </w:pPr>
      <w:r w:rsidRPr="006960E6">
        <w:rPr>
          <w:rStyle w:val="HideTWBExt"/>
          <w:b w:val="0"/>
        </w:rPr>
        <w:t>&lt;/RepeatBlock-By&gt;</w:t>
      </w:r>
    </w:p>
    <w:p w14:paraId="2AF4366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5D7C696" w14:textId="77777777" w:rsidR="0085647C" w:rsidRPr="00510192" w:rsidRDefault="0085647C" w:rsidP="0085647C">
      <w:pPr>
        <w:pStyle w:val="NormalBold"/>
      </w:pPr>
      <w:r w:rsidRPr="006960E6">
        <w:rPr>
          <w:rStyle w:val="HideTWBExt"/>
          <w:b w:val="0"/>
        </w:rPr>
        <w:t>&lt;Article&gt;</w:t>
      </w:r>
      <w:r w:rsidRPr="00510192">
        <w:t>Põhjendus 11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6668184" w14:textId="77777777" w:rsidTr="004B7964">
        <w:trPr>
          <w:trHeight w:hRule="exact" w:val="240"/>
          <w:jc w:val="center"/>
        </w:trPr>
        <w:tc>
          <w:tcPr>
            <w:tcW w:w="9752" w:type="dxa"/>
            <w:gridSpan w:val="2"/>
            <w:tcBorders>
              <w:top w:val="nil"/>
              <w:left w:val="nil"/>
              <w:bottom w:val="nil"/>
              <w:right w:val="nil"/>
            </w:tcBorders>
          </w:tcPr>
          <w:p w14:paraId="71EA5908" w14:textId="77777777" w:rsidR="0085647C" w:rsidRPr="00510192" w:rsidRDefault="0085647C" w:rsidP="004B7964"/>
        </w:tc>
      </w:tr>
      <w:tr w:rsidR="0085647C" w:rsidRPr="00510192" w14:paraId="1BA29C32" w14:textId="77777777" w:rsidTr="004B7964">
        <w:trPr>
          <w:trHeight w:val="240"/>
          <w:jc w:val="center"/>
        </w:trPr>
        <w:tc>
          <w:tcPr>
            <w:tcW w:w="4876" w:type="dxa"/>
            <w:tcBorders>
              <w:top w:val="nil"/>
              <w:left w:val="nil"/>
              <w:bottom w:val="nil"/>
              <w:right w:val="nil"/>
            </w:tcBorders>
          </w:tcPr>
          <w:p w14:paraId="6583774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F849059" w14:textId="77777777" w:rsidR="0085647C" w:rsidRPr="00510192" w:rsidRDefault="0085647C" w:rsidP="004B7964">
            <w:pPr>
              <w:pStyle w:val="AmColumnHeading"/>
            </w:pPr>
            <w:r w:rsidRPr="00510192">
              <w:t>Muudatusettepanek</w:t>
            </w:r>
          </w:p>
        </w:tc>
      </w:tr>
      <w:tr w:rsidR="0085647C" w:rsidRPr="00510192" w14:paraId="4883B22F" w14:textId="77777777" w:rsidTr="004B7964">
        <w:trPr>
          <w:jc w:val="center"/>
        </w:trPr>
        <w:tc>
          <w:tcPr>
            <w:tcW w:w="4876" w:type="dxa"/>
            <w:tcBorders>
              <w:top w:val="nil"/>
              <w:left w:val="nil"/>
              <w:bottom w:val="nil"/>
              <w:right w:val="nil"/>
            </w:tcBorders>
          </w:tcPr>
          <w:p w14:paraId="484EF95D"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xml:space="preserv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p>
        </w:tc>
        <w:tc>
          <w:tcPr>
            <w:tcW w:w="4876" w:type="dxa"/>
            <w:tcBorders>
              <w:top w:val="nil"/>
              <w:left w:val="nil"/>
              <w:bottom w:val="nil"/>
              <w:right w:val="nil"/>
            </w:tcBorders>
          </w:tcPr>
          <w:p w14:paraId="18C13E67"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xml:space="preserv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r w:rsidRPr="00510192">
              <w:rPr>
                <w:b/>
                <w:i/>
              </w:rPr>
              <w:t>, tagades nimetatud osalejate struktureeritud, pideva ja sisulise kaasamise kogu kavandamis-, rakendamis-, järelevalve- ja hindamistsükli vältel</w:t>
            </w:r>
            <w:r w:rsidRPr="00510192">
              <w:t>.</w:t>
            </w:r>
          </w:p>
        </w:tc>
      </w:tr>
    </w:tbl>
    <w:p w14:paraId="7F579AD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5EDB841E" w14:textId="77777777" w:rsidR="0085647C" w:rsidRPr="00510192" w:rsidRDefault="0085647C" w:rsidP="0085647C">
      <w:r w:rsidRPr="006960E6">
        <w:rPr>
          <w:rStyle w:val="HideTWBExt"/>
        </w:rPr>
        <w:t>&lt;/AmendB&gt;</w:t>
      </w:r>
    </w:p>
    <w:p w14:paraId="02E1354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155</w:t>
      </w:r>
      <w:r w:rsidRPr="006960E6">
        <w:rPr>
          <w:rStyle w:val="HideTWBExt"/>
          <w:b w:val="0"/>
        </w:rPr>
        <w:t>&lt;/NumAmB&gt;</w:t>
      </w:r>
    </w:p>
    <w:p w14:paraId="14C6AD35"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24EF82C1" w14:textId="77777777" w:rsidR="0085647C" w:rsidRPr="00510192" w:rsidRDefault="0085647C" w:rsidP="0085647C">
      <w:pPr>
        <w:pStyle w:val="NormalBold"/>
      </w:pPr>
      <w:r w:rsidRPr="006960E6">
        <w:rPr>
          <w:rStyle w:val="HideTWBExt"/>
          <w:b w:val="0"/>
        </w:rPr>
        <w:t>&lt;/RepeatBlock-By&gt;</w:t>
      </w:r>
    </w:p>
    <w:p w14:paraId="1377EEF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B1682AB" w14:textId="77777777" w:rsidR="0085647C" w:rsidRPr="00510192" w:rsidRDefault="0085647C" w:rsidP="0085647C">
      <w:pPr>
        <w:pStyle w:val="NormalBold"/>
      </w:pPr>
      <w:r w:rsidRPr="006960E6">
        <w:rPr>
          <w:rStyle w:val="HideTWBExt"/>
          <w:b w:val="0"/>
        </w:rPr>
        <w:t>&lt;Article&gt;</w:t>
      </w:r>
      <w:r w:rsidRPr="00510192">
        <w:t>Põhjendus 11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0ECBD7C" w14:textId="77777777" w:rsidTr="004B7964">
        <w:trPr>
          <w:trHeight w:hRule="exact" w:val="240"/>
          <w:jc w:val="center"/>
        </w:trPr>
        <w:tc>
          <w:tcPr>
            <w:tcW w:w="9752" w:type="dxa"/>
            <w:gridSpan w:val="2"/>
            <w:tcBorders>
              <w:top w:val="nil"/>
              <w:left w:val="nil"/>
              <w:bottom w:val="nil"/>
              <w:right w:val="nil"/>
            </w:tcBorders>
          </w:tcPr>
          <w:p w14:paraId="299FC246" w14:textId="77777777" w:rsidR="0085647C" w:rsidRPr="00510192" w:rsidRDefault="0085647C" w:rsidP="004B7964"/>
        </w:tc>
      </w:tr>
      <w:tr w:rsidR="0085647C" w:rsidRPr="00510192" w14:paraId="5F7D4428" w14:textId="77777777" w:rsidTr="004B7964">
        <w:trPr>
          <w:trHeight w:val="240"/>
          <w:jc w:val="center"/>
        </w:trPr>
        <w:tc>
          <w:tcPr>
            <w:tcW w:w="4876" w:type="dxa"/>
            <w:tcBorders>
              <w:top w:val="nil"/>
              <w:left w:val="nil"/>
              <w:bottom w:val="nil"/>
              <w:right w:val="nil"/>
            </w:tcBorders>
          </w:tcPr>
          <w:p w14:paraId="452E37E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9229A11" w14:textId="77777777" w:rsidR="0085647C" w:rsidRPr="00510192" w:rsidRDefault="0085647C" w:rsidP="004B7964">
            <w:pPr>
              <w:pStyle w:val="AmColumnHeading"/>
            </w:pPr>
            <w:r w:rsidRPr="00510192">
              <w:t>Muudatusettepanek</w:t>
            </w:r>
          </w:p>
        </w:tc>
      </w:tr>
      <w:tr w:rsidR="0085647C" w:rsidRPr="00510192" w14:paraId="71B00DF1" w14:textId="77777777" w:rsidTr="004B7964">
        <w:trPr>
          <w:jc w:val="center"/>
        </w:trPr>
        <w:tc>
          <w:tcPr>
            <w:tcW w:w="4876" w:type="dxa"/>
            <w:tcBorders>
              <w:top w:val="nil"/>
              <w:left w:val="nil"/>
              <w:bottom w:val="nil"/>
              <w:right w:val="nil"/>
            </w:tcBorders>
          </w:tcPr>
          <w:p w14:paraId="63ACA565"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xml:space="preserv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p>
        </w:tc>
        <w:tc>
          <w:tcPr>
            <w:tcW w:w="4876" w:type="dxa"/>
            <w:tcBorders>
              <w:top w:val="nil"/>
              <w:left w:val="nil"/>
              <w:bottom w:val="nil"/>
              <w:right w:val="nil"/>
            </w:tcBorders>
          </w:tcPr>
          <w:p w14:paraId="7151FEFC"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tõhus</w:t>
            </w:r>
            <w:r w:rsidRPr="00510192">
              <w:rPr>
                <w:b/>
                <w:bCs/>
                <w:i/>
                <w:iCs/>
              </w:rPr>
              <w:t>, läbipaistev</w:t>
            </w:r>
            <w:r w:rsidRPr="00510192">
              <w:t xml:space="preserve"> ja tulemuslik rakendamine tugineb heale valitsemistavale</w:t>
            </w:r>
            <w:r w:rsidRPr="00510192">
              <w:rPr>
                <w:b/>
                <w:bCs/>
                <w:i/>
                <w:iCs/>
              </w:rPr>
              <w:t>, mis tagab</w:t>
            </w:r>
            <w:r w:rsidRPr="00510192">
              <w:t xml:space="preserve"> </w:t>
            </w:r>
            <w:r w:rsidRPr="00510192">
              <w:rPr>
                <w:b/>
                <w:bCs/>
                <w:i/>
                <w:iCs/>
              </w:rPr>
              <w:t>sihtotstarbelised juhtimisstruktuurid, millel on selgelt määratletud korraldusasutused, mida juhivad asjaomased ministeeriumid,</w:t>
            </w:r>
            <w:r w:rsidRPr="00510192">
              <w:t xml:space="preserv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p>
        </w:tc>
      </w:tr>
    </w:tbl>
    <w:p w14:paraId="0A13D54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5E8FE73" w14:textId="77777777" w:rsidR="0085647C" w:rsidRPr="00510192" w:rsidRDefault="0085647C" w:rsidP="0085647C">
      <w:r w:rsidRPr="006960E6">
        <w:rPr>
          <w:rStyle w:val="HideTWBExt"/>
        </w:rPr>
        <w:t>&lt;/AmendB&gt;</w:t>
      </w:r>
    </w:p>
    <w:p w14:paraId="68614C4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156</w:t>
      </w:r>
      <w:r w:rsidRPr="006960E6">
        <w:rPr>
          <w:rStyle w:val="HideTWBExt"/>
          <w:b w:val="0"/>
        </w:rPr>
        <w:t>&lt;/NumAmB&gt;</w:t>
      </w:r>
    </w:p>
    <w:p w14:paraId="77B95D8B"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1D469E73" w14:textId="77777777" w:rsidR="0085647C" w:rsidRPr="00510192" w:rsidRDefault="0085647C" w:rsidP="0085647C">
      <w:pPr>
        <w:pStyle w:val="NormalBold"/>
      </w:pPr>
      <w:r w:rsidRPr="006960E6">
        <w:rPr>
          <w:rStyle w:val="HideTWBExt"/>
          <w:b w:val="0"/>
        </w:rPr>
        <w:t>&lt;/RepeatBlock-By&gt;</w:t>
      </w:r>
    </w:p>
    <w:p w14:paraId="39396C7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B038831" w14:textId="77777777" w:rsidR="0085647C" w:rsidRPr="00510192" w:rsidRDefault="0085647C" w:rsidP="0085647C">
      <w:pPr>
        <w:pStyle w:val="NormalBold"/>
      </w:pPr>
      <w:r w:rsidRPr="006960E6">
        <w:rPr>
          <w:rStyle w:val="HideTWBExt"/>
          <w:b w:val="0"/>
        </w:rPr>
        <w:t>&lt;Article&gt;</w:t>
      </w:r>
      <w:r w:rsidRPr="00510192">
        <w:t>Põhjendus 11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DE2CCCE" w14:textId="77777777" w:rsidTr="004B7964">
        <w:trPr>
          <w:trHeight w:hRule="exact" w:val="240"/>
          <w:jc w:val="center"/>
        </w:trPr>
        <w:tc>
          <w:tcPr>
            <w:tcW w:w="9752" w:type="dxa"/>
            <w:gridSpan w:val="2"/>
            <w:tcBorders>
              <w:top w:val="nil"/>
              <w:left w:val="nil"/>
              <w:bottom w:val="nil"/>
              <w:right w:val="nil"/>
            </w:tcBorders>
          </w:tcPr>
          <w:p w14:paraId="018CB405" w14:textId="77777777" w:rsidR="0085647C" w:rsidRPr="00510192" w:rsidRDefault="0085647C" w:rsidP="004B7964"/>
        </w:tc>
      </w:tr>
      <w:tr w:rsidR="0085647C" w:rsidRPr="00510192" w14:paraId="7E9C67DC" w14:textId="77777777" w:rsidTr="004B7964">
        <w:trPr>
          <w:trHeight w:val="240"/>
          <w:jc w:val="center"/>
        </w:trPr>
        <w:tc>
          <w:tcPr>
            <w:tcW w:w="4876" w:type="dxa"/>
            <w:tcBorders>
              <w:top w:val="nil"/>
              <w:left w:val="nil"/>
              <w:bottom w:val="nil"/>
              <w:right w:val="nil"/>
            </w:tcBorders>
          </w:tcPr>
          <w:p w14:paraId="50D7BC0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F551891" w14:textId="77777777" w:rsidR="0085647C" w:rsidRPr="00510192" w:rsidRDefault="0085647C" w:rsidP="004B7964">
            <w:pPr>
              <w:pStyle w:val="AmColumnHeading"/>
            </w:pPr>
            <w:r w:rsidRPr="00510192">
              <w:t>Muudatusettepanek</w:t>
            </w:r>
          </w:p>
        </w:tc>
      </w:tr>
      <w:tr w:rsidR="0085647C" w:rsidRPr="00510192" w14:paraId="5F9F140F" w14:textId="77777777" w:rsidTr="004B7964">
        <w:trPr>
          <w:jc w:val="center"/>
        </w:trPr>
        <w:tc>
          <w:tcPr>
            <w:tcW w:w="4876" w:type="dxa"/>
            <w:tcBorders>
              <w:top w:val="nil"/>
              <w:left w:val="nil"/>
              <w:bottom w:val="nil"/>
              <w:right w:val="nil"/>
            </w:tcBorders>
          </w:tcPr>
          <w:p w14:paraId="5149666C" w14:textId="77777777" w:rsidR="0085647C" w:rsidRPr="00510192" w:rsidRDefault="0085647C" w:rsidP="004B7964">
            <w:pPr>
              <w:pStyle w:val="Normal6a"/>
            </w:pPr>
            <w:r w:rsidRPr="00510192">
              <w:t>(11)</w:t>
            </w:r>
            <w:r w:rsidRPr="00510192">
              <w:tab/>
            </w:r>
            <w:r w:rsidRPr="00510192">
              <w:rPr>
                <w:b/>
                <w:bCs/>
                <w:i/>
                <w:iCs/>
              </w:rPr>
              <w:t>Riikliku ja piirkondliku partnerluse kava</w:t>
            </w:r>
            <w:r w:rsidRPr="00510192">
              <w:t xml:space="preserve"> raames toetatavate meetmete </w:t>
            </w:r>
            <w:r w:rsidRPr="00510192">
              <w:rPr>
                <w:b/>
                <w:bCs/>
                <w:i/>
                <w:iCs/>
              </w:rPr>
              <w:t xml:space="preserve">(sealhulgas </w:t>
            </w:r>
            <w:proofErr w:type="spellStart"/>
            <w:r w:rsidRPr="00510192">
              <w:rPr>
                <w:b/>
                <w:bCs/>
                <w:i/>
                <w:iCs/>
              </w:rPr>
              <w:t>ESFi</w:t>
            </w:r>
            <w:proofErr w:type="spellEnd"/>
            <w:r w:rsidRPr="00510192">
              <w:rPr>
                <w:b/>
                <w:bCs/>
                <w:i/>
                <w:iCs/>
              </w:rPr>
              <w:t>)</w:t>
            </w:r>
            <w:r w:rsidRPr="00510192">
              <w:t xml:space="preserv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p>
        </w:tc>
        <w:tc>
          <w:tcPr>
            <w:tcW w:w="4876" w:type="dxa"/>
            <w:tcBorders>
              <w:top w:val="nil"/>
              <w:left w:val="nil"/>
              <w:bottom w:val="nil"/>
              <w:right w:val="nil"/>
            </w:tcBorders>
          </w:tcPr>
          <w:p w14:paraId="07EB0EAF" w14:textId="77777777" w:rsidR="0085647C" w:rsidRPr="00510192" w:rsidRDefault="0085647C" w:rsidP="004B7964">
            <w:pPr>
              <w:pStyle w:val="Normal6a"/>
            </w:pPr>
            <w:r w:rsidRPr="00510192">
              <w:t>(11)</w:t>
            </w:r>
            <w:r w:rsidRPr="00510192">
              <w:tab/>
            </w:r>
            <w:proofErr w:type="spellStart"/>
            <w:r w:rsidRPr="00510192">
              <w:rPr>
                <w:b/>
                <w:bCs/>
                <w:i/>
                <w:iCs/>
              </w:rPr>
              <w:t>ESFi</w:t>
            </w:r>
            <w:proofErr w:type="spellEnd"/>
            <w:r w:rsidRPr="00510192">
              <w:t xml:space="preserve"> raames toetatavate meetmete tõhus</w:t>
            </w:r>
            <w:r w:rsidRPr="00510192">
              <w:rPr>
                <w:b/>
                <w:bCs/>
                <w:i/>
                <w:iCs/>
              </w:rPr>
              <w:t>, läbipaistev, kaasav</w:t>
            </w:r>
            <w:r w:rsidRPr="00510192">
              <w:t xml:space="preserve"> ja tulemuslik rakendamine tugineb heale valitsemistavale</w:t>
            </w:r>
            <w:r w:rsidRPr="00510192">
              <w:rPr>
                <w:b/>
                <w:bCs/>
                <w:i/>
                <w:iCs/>
              </w:rPr>
              <w:t>, mis tagab</w:t>
            </w:r>
            <w:r w:rsidRPr="00510192">
              <w:t xml:space="preserve"> </w:t>
            </w:r>
            <w:r w:rsidRPr="00510192">
              <w:rPr>
                <w:b/>
                <w:bCs/>
                <w:i/>
                <w:iCs/>
              </w:rPr>
              <w:t>sihtotstarbelised juhtimisstruktuurid, millel on selgelt määratletud korraldusasutused,</w:t>
            </w:r>
            <w:r w:rsidRPr="00510192">
              <w:t xml:space="preserv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p>
        </w:tc>
      </w:tr>
    </w:tbl>
    <w:p w14:paraId="74D15E0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F117044" w14:textId="77777777" w:rsidR="0085647C" w:rsidRPr="00510192" w:rsidRDefault="0085647C" w:rsidP="0085647C">
      <w:r w:rsidRPr="006960E6">
        <w:rPr>
          <w:rStyle w:val="HideTWBExt"/>
        </w:rPr>
        <w:t>&lt;/AmendB&gt;</w:t>
      </w:r>
    </w:p>
    <w:p w14:paraId="10CBDCC4"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157</w:t>
      </w:r>
      <w:r w:rsidRPr="006960E6">
        <w:rPr>
          <w:rStyle w:val="HideTWBExt"/>
          <w:b w:val="0"/>
        </w:rPr>
        <w:t>&lt;/NumAmB&gt;</w:t>
      </w:r>
    </w:p>
    <w:p w14:paraId="77E10A71" w14:textId="77777777" w:rsidR="0085647C" w:rsidRPr="00510192" w:rsidRDefault="0085647C" w:rsidP="0085647C">
      <w:pPr>
        <w:pStyle w:val="NormalBold"/>
      </w:pPr>
      <w:r w:rsidRPr="006960E6">
        <w:rPr>
          <w:rStyle w:val="HideTWBExt"/>
          <w:b w:val="0"/>
        </w:rPr>
        <w:t>&lt;RepeatBlock-By&gt;&lt;Members&gt;</w:t>
      </w:r>
      <w:r w:rsidRPr="00510192">
        <w:t>Miriam Lexmann</w:t>
      </w:r>
      <w:r w:rsidRPr="006960E6">
        <w:rPr>
          <w:rStyle w:val="HideTWBExt"/>
          <w:b w:val="0"/>
        </w:rPr>
        <w:t>&lt;/Members&gt;</w:t>
      </w:r>
    </w:p>
    <w:p w14:paraId="0F5A7695" w14:textId="77777777" w:rsidR="0085647C" w:rsidRPr="00510192" w:rsidRDefault="0085647C" w:rsidP="0085647C">
      <w:pPr>
        <w:pStyle w:val="NormalBold"/>
      </w:pPr>
      <w:r w:rsidRPr="006960E6">
        <w:rPr>
          <w:rStyle w:val="HideTWBExt"/>
          <w:b w:val="0"/>
        </w:rPr>
        <w:t>&lt;/RepeatBlock-By&gt;</w:t>
      </w:r>
    </w:p>
    <w:p w14:paraId="1C83EA6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BC434B5" w14:textId="77777777" w:rsidR="0085647C" w:rsidRPr="00510192" w:rsidRDefault="0085647C" w:rsidP="0085647C">
      <w:pPr>
        <w:pStyle w:val="NormalBold"/>
      </w:pPr>
      <w:r w:rsidRPr="006960E6">
        <w:rPr>
          <w:rStyle w:val="HideTWBExt"/>
          <w:b w:val="0"/>
        </w:rPr>
        <w:t>&lt;Article&gt;</w:t>
      </w:r>
      <w:r w:rsidRPr="00510192">
        <w:t>Põhjendus 11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5F6DC9B" w14:textId="77777777" w:rsidTr="004B7964">
        <w:trPr>
          <w:trHeight w:hRule="exact" w:val="240"/>
          <w:jc w:val="center"/>
        </w:trPr>
        <w:tc>
          <w:tcPr>
            <w:tcW w:w="9752" w:type="dxa"/>
            <w:gridSpan w:val="2"/>
            <w:tcBorders>
              <w:top w:val="nil"/>
              <w:left w:val="nil"/>
              <w:bottom w:val="nil"/>
              <w:right w:val="nil"/>
            </w:tcBorders>
          </w:tcPr>
          <w:p w14:paraId="0126BB94" w14:textId="77777777" w:rsidR="0085647C" w:rsidRPr="00510192" w:rsidRDefault="0085647C" w:rsidP="004B7964"/>
        </w:tc>
      </w:tr>
      <w:tr w:rsidR="0085647C" w:rsidRPr="00510192" w14:paraId="33B13A7B" w14:textId="77777777" w:rsidTr="004B7964">
        <w:trPr>
          <w:trHeight w:val="240"/>
          <w:jc w:val="center"/>
        </w:trPr>
        <w:tc>
          <w:tcPr>
            <w:tcW w:w="4876" w:type="dxa"/>
            <w:tcBorders>
              <w:top w:val="nil"/>
              <w:left w:val="nil"/>
              <w:bottom w:val="nil"/>
              <w:right w:val="nil"/>
            </w:tcBorders>
          </w:tcPr>
          <w:p w14:paraId="2A79F6D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4001EFB" w14:textId="77777777" w:rsidR="0085647C" w:rsidRPr="00510192" w:rsidRDefault="0085647C" w:rsidP="004B7964">
            <w:pPr>
              <w:pStyle w:val="AmColumnHeading"/>
            </w:pPr>
            <w:r w:rsidRPr="00510192">
              <w:t>Muudatusettepanek</w:t>
            </w:r>
          </w:p>
        </w:tc>
      </w:tr>
      <w:tr w:rsidR="0085647C" w:rsidRPr="00510192" w14:paraId="6CD64F3D" w14:textId="77777777" w:rsidTr="004B7964">
        <w:trPr>
          <w:jc w:val="center"/>
        </w:trPr>
        <w:tc>
          <w:tcPr>
            <w:tcW w:w="4876" w:type="dxa"/>
            <w:tcBorders>
              <w:top w:val="nil"/>
              <w:left w:val="nil"/>
              <w:bottom w:val="nil"/>
              <w:right w:val="nil"/>
            </w:tcBorders>
          </w:tcPr>
          <w:p w14:paraId="311D5C79"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xml:space="preserve">) tõhus ja tulemuslik rakendamine tugineb heale valitsemistavale ning kõigi </w:t>
            </w:r>
            <w:r w:rsidRPr="00510192">
              <w:rPr>
                <w:b/>
                <w:bCs/>
                <w:i/>
                <w:iCs/>
              </w:rPr>
              <w:t>asjakohaste territoriaalsete tasandite</w:t>
            </w:r>
            <w:r w:rsidRPr="00510192">
              <w:t xml:space="preserve"> osalejate ja </w:t>
            </w:r>
            <w:proofErr w:type="spellStart"/>
            <w:r w:rsidRPr="00510192">
              <w:t>sotsiaal-majanduslike</w:t>
            </w:r>
            <w:proofErr w:type="spellEnd"/>
            <w:r w:rsidRPr="00510192">
              <w:t xml:space="preserve"> osalejate, eriti sotsiaalpartnerite ja kodanikuühiskonna organisatsioonide </w:t>
            </w:r>
            <w:r w:rsidRPr="00510192">
              <w:rPr>
                <w:b/>
                <w:bCs/>
                <w:i/>
                <w:iCs/>
              </w:rPr>
              <w:t>partnerlusele</w:t>
            </w:r>
            <w:r w:rsidRPr="00510192">
              <w:t>.</w:t>
            </w:r>
          </w:p>
        </w:tc>
        <w:tc>
          <w:tcPr>
            <w:tcW w:w="4876" w:type="dxa"/>
            <w:tcBorders>
              <w:top w:val="nil"/>
              <w:left w:val="nil"/>
              <w:bottom w:val="nil"/>
              <w:right w:val="nil"/>
            </w:tcBorders>
          </w:tcPr>
          <w:p w14:paraId="4E7154FD"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tõhus ja tulemuslik rakendamine tugineb heale valitsemistavale ning kõigi osalejate</w:t>
            </w:r>
            <w:r w:rsidRPr="00510192">
              <w:rPr>
                <w:b/>
                <w:bCs/>
                <w:i/>
                <w:iCs/>
              </w:rPr>
              <w:t>, eriti kohalike ja piirkondlike osalejate</w:t>
            </w:r>
            <w:r w:rsidRPr="00510192">
              <w:t xml:space="preserve"> ja </w:t>
            </w:r>
            <w:proofErr w:type="spellStart"/>
            <w:r w:rsidRPr="00510192">
              <w:t>sotsiaal-majanduslike</w:t>
            </w:r>
            <w:proofErr w:type="spellEnd"/>
            <w:r w:rsidRPr="00510192">
              <w:t xml:space="preserve"> osalejate, eriti sotsiaalpartnerite ja kodanikuühiskonna organisatsioonide </w:t>
            </w:r>
            <w:r w:rsidRPr="00510192">
              <w:rPr>
                <w:b/>
                <w:bCs/>
                <w:i/>
                <w:iCs/>
              </w:rPr>
              <w:t>tugevdatud partnerluspõhimõttele</w:t>
            </w:r>
            <w:r w:rsidRPr="00510192">
              <w:t>.</w:t>
            </w:r>
          </w:p>
        </w:tc>
      </w:tr>
    </w:tbl>
    <w:p w14:paraId="74AAD57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8CCFFD7" w14:textId="77777777" w:rsidR="0085647C" w:rsidRPr="00510192" w:rsidRDefault="0085647C" w:rsidP="0085647C">
      <w:r w:rsidRPr="006960E6">
        <w:rPr>
          <w:rStyle w:val="HideTWBExt"/>
        </w:rPr>
        <w:t>&lt;/AmendB&gt;</w:t>
      </w:r>
    </w:p>
    <w:p w14:paraId="786D176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158</w:t>
      </w:r>
      <w:r w:rsidRPr="006960E6">
        <w:rPr>
          <w:rStyle w:val="HideTWBExt"/>
          <w:b w:val="0"/>
        </w:rPr>
        <w:t>&lt;/NumAmB&gt;</w:t>
      </w:r>
    </w:p>
    <w:p w14:paraId="0C271825" w14:textId="77777777" w:rsidR="0085647C" w:rsidRPr="00510192" w:rsidRDefault="0085647C" w:rsidP="0085647C">
      <w:pPr>
        <w:pStyle w:val="NormalBold"/>
      </w:pPr>
      <w:r w:rsidRPr="006960E6">
        <w:rPr>
          <w:rStyle w:val="HideTWBExt"/>
          <w:b w:val="0"/>
        </w:rPr>
        <w:t>&lt;RepeatBlock-By&gt;&lt;Members&gt;</w:t>
      </w:r>
      <w:r w:rsidRPr="00510192">
        <w:t>Grégory Allione, Valérie Devaux, Laurence Farreng, Hristo Petrov, Martin Hojsík</w:t>
      </w:r>
      <w:r w:rsidRPr="006960E6">
        <w:rPr>
          <w:rStyle w:val="HideTWBExt"/>
          <w:b w:val="0"/>
        </w:rPr>
        <w:t>&lt;/Members&gt;</w:t>
      </w:r>
    </w:p>
    <w:p w14:paraId="52D5FB90" w14:textId="77777777" w:rsidR="0085647C" w:rsidRPr="00510192" w:rsidRDefault="0085647C" w:rsidP="0085647C">
      <w:pPr>
        <w:pStyle w:val="NormalBold"/>
      </w:pPr>
      <w:r w:rsidRPr="006960E6">
        <w:rPr>
          <w:rStyle w:val="HideTWBExt"/>
          <w:b w:val="0"/>
        </w:rPr>
        <w:t>&lt;/RepeatBlock-By&gt;</w:t>
      </w:r>
    </w:p>
    <w:p w14:paraId="76209F0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C818F9B" w14:textId="77777777" w:rsidR="0085647C" w:rsidRPr="00510192" w:rsidRDefault="0085647C" w:rsidP="0085647C">
      <w:pPr>
        <w:pStyle w:val="NormalBold"/>
      </w:pPr>
      <w:r w:rsidRPr="006960E6">
        <w:rPr>
          <w:rStyle w:val="HideTWBExt"/>
          <w:b w:val="0"/>
        </w:rPr>
        <w:t>&lt;Article&gt;</w:t>
      </w:r>
      <w:r w:rsidRPr="00510192">
        <w:t>Põhjendus 11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D327A4D" w14:textId="77777777" w:rsidTr="004B7964">
        <w:trPr>
          <w:trHeight w:hRule="exact" w:val="240"/>
          <w:jc w:val="center"/>
        </w:trPr>
        <w:tc>
          <w:tcPr>
            <w:tcW w:w="9752" w:type="dxa"/>
            <w:gridSpan w:val="2"/>
            <w:tcBorders>
              <w:top w:val="nil"/>
              <w:left w:val="nil"/>
              <w:bottom w:val="nil"/>
              <w:right w:val="nil"/>
            </w:tcBorders>
          </w:tcPr>
          <w:p w14:paraId="716F12D5" w14:textId="77777777" w:rsidR="0085647C" w:rsidRPr="00510192" w:rsidRDefault="0085647C" w:rsidP="004B7964"/>
        </w:tc>
      </w:tr>
      <w:tr w:rsidR="0085647C" w:rsidRPr="00510192" w14:paraId="56298011" w14:textId="77777777" w:rsidTr="004B7964">
        <w:trPr>
          <w:trHeight w:val="240"/>
          <w:jc w:val="center"/>
        </w:trPr>
        <w:tc>
          <w:tcPr>
            <w:tcW w:w="4876" w:type="dxa"/>
            <w:tcBorders>
              <w:top w:val="nil"/>
              <w:left w:val="nil"/>
              <w:bottom w:val="nil"/>
              <w:right w:val="nil"/>
            </w:tcBorders>
          </w:tcPr>
          <w:p w14:paraId="248ABEC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9C6AEB6" w14:textId="77777777" w:rsidR="0085647C" w:rsidRPr="00510192" w:rsidRDefault="0085647C" w:rsidP="004B7964">
            <w:pPr>
              <w:pStyle w:val="AmColumnHeading"/>
            </w:pPr>
            <w:r w:rsidRPr="00510192">
              <w:t>Muudatusettepanek</w:t>
            </w:r>
          </w:p>
        </w:tc>
      </w:tr>
      <w:tr w:rsidR="0085647C" w:rsidRPr="00510192" w14:paraId="50E0CD3B" w14:textId="77777777" w:rsidTr="004B7964">
        <w:trPr>
          <w:jc w:val="center"/>
        </w:trPr>
        <w:tc>
          <w:tcPr>
            <w:tcW w:w="4876" w:type="dxa"/>
            <w:tcBorders>
              <w:top w:val="nil"/>
              <w:left w:val="nil"/>
              <w:bottom w:val="nil"/>
              <w:right w:val="nil"/>
            </w:tcBorders>
          </w:tcPr>
          <w:p w14:paraId="1122E113"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xml:space="preserv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w:t>
            </w:r>
          </w:p>
        </w:tc>
        <w:tc>
          <w:tcPr>
            <w:tcW w:w="4876" w:type="dxa"/>
            <w:tcBorders>
              <w:top w:val="nil"/>
              <w:left w:val="nil"/>
              <w:bottom w:val="nil"/>
              <w:right w:val="nil"/>
            </w:tcBorders>
          </w:tcPr>
          <w:p w14:paraId="022141AA"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tõhus ja tulemuslik rakendamine tugineb heale valitsemistavale ning kõigi asjakohaste territoriaalsete tasandite osalejate</w:t>
            </w:r>
            <w:r w:rsidRPr="00510192">
              <w:rPr>
                <w:b/>
                <w:bCs/>
                <w:i/>
                <w:iCs/>
              </w:rPr>
              <w:t>, eriti kohalike ja piirkondlike omavalitsuste</w:t>
            </w:r>
            <w:r w:rsidRPr="00510192">
              <w:t xml:space="preserve"> ja </w:t>
            </w:r>
            <w:proofErr w:type="spellStart"/>
            <w:r w:rsidRPr="00510192">
              <w:t>sotsiaal-majanduslike</w:t>
            </w:r>
            <w:proofErr w:type="spellEnd"/>
            <w:r w:rsidRPr="00510192">
              <w:t xml:space="preserve"> osalejate, eriti sotsiaalpartnerite ja kodanikuühiskonna organisatsioonide partnerlusele.</w:t>
            </w:r>
          </w:p>
        </w:tc>
      </w:tr>
    </w:tbl>
    <w:p w14:paraId="5B2E2C4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566449E" w14:textId="77777777" w:rsidR="0085647C" w:rsidRPr="00510192" w:rsidRDefault="0085647C" w:rsidP="0085647C">
      <w:r w:rsidRPr="006960E6">
        <w:rPr>
          <w:rStyle w:val="HideTWBExt"/>
        </w:rPr>
        <w:t>&lt;/AmendB&gt;</w:t>
      </w:r>
    </w:p>
    <w:p w14:paraId="15AC882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159</w:t>
      </w:r>
      <w:r w:rsidRPr="006960E6">
        <w:rPr>
          <w:rStyle w:val="HideTWBExt"/>
          <w:b w:val="0"/>
        </w:rPr>
        <w:t>&lt;/NumAmB&gt;</w:t>
      </w:r>
    </w:p>
    <w:p w14:paraId="16EFAB7E"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0392AF28" w14:textId="77777777" w:rsidR="0085647C" w:rsidRPr="00510192" w:rsidRDefault="0085647C" w:rsidP="0085647C">
      <w:pPr>
        <w:pStyle w:val="NormalBold"/>
      </w:pPr>
      <w:r w:rsidRPr="006960E6">
        <w:rPr>
          <w:rStyle w:val="HideTWBExt"/>
          <w:b w:val="0"/>
        </w:rPr>
        <w:t>&lt;/RepeatBlock-By&gt;</w:t>
      </w:r>
    </w:p>
    <w:p w14:paraId="2D5655B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423328F" w14:textId="77777777" w:rsidR="0085647C" w:rsidRPr="00510192" w:rsidRDefault="0085647C" w:rsidP="0085647C">
      <w:pPr>
        <w:pStyle w:val="NormalBold"/>
      </w:pPr>
      <w:r w:rsidRPr="006960E6">
        <w:rPr>
          <w:rStyle w:val="HideTWBExt"/>
          <w:b w:val="0"/>
        </w:rPr>
        <w:t>&lt;Article&gt;</w:t>
      </w:r>
      <w:r w:rsidRPr="00510192">
        <w:t>Põhjendus 11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6E601DA" w14:textId="77777777" w:rsidTr="004B7964">
        <w:trPr>
          <w:trHeight w:hRule="exact" w:val="240"/>
          <w:jc w:val="center"/>
        </w:trPr>
        <w:tc>
          <w:tcPr>
            <w:tcW w:w="9752" w:type="dxa"/>
            <w:gridSpan w:val="2"/>
            <w:tcBorders>
              <w:top w:val="nil"/>
              <w:left w:val="nil"/>
              <w:bottom w:val="nil"/>
              <w:right w:val="nil"/>
            </w:tcBorders>
          </w:tcPr>
          <w:p w14:paraId="35577310" w14:textId="77777777" w:rsidR="0085647C" w:rsidRPr="00510192" w:rsidRDefault="0085647C" w:rsidP="004B7964"/>
        </w:tc>
      </w:tr>
      <w:tr w:rsidR="0085647C" w:rsidRPr="00510192" w14:paraId="5A7487B3" w14:textId="77777777" w:rsidTr="004B7964">
        <w:trPr>
          <w:trHeight w:val="240"/>
          <w:jc w:val="center"/>
        </w:trPr>
        <w:tc>
          <w:tcPr>
            <w:tcW w:w="4876" w:type="dxa"/>
            <w:tcBorders>
              <w:top w:val="nil"/>
              <w:left w:val="nil"/>
              <w:bottom w:val="nil"/>
              <w:right w:val="nil"/>
            </w:tcBorders>
          </w:tcPr>
          <w:p w14:paraId="70E20E9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B579825" w14:textId="77777777" w:rsidR="0085647C" w:rsidRPr="00510192" w:rsidRDefault="0085647C" w:rsidP="004B7964">
            <w:pPr>
              <w:pStyle w:val="AmColumnHeading"/>
            </w:pPr>
            <w:r w:rsidRPr="00510192">
              <w:t>Muudatusettepanek</w:t>
            </w:r>
          </w:p>
        </w:tc>
      </w:tr>
      <w:tr w:rsidR="0085647C" w:rsidRPr="00510192" w14:paraId="01D2539D" w14:textId="77777777" w:rsidTr="004B7964">
        <w:trPr>
          <w:jc w:val="center"/>
        </w:trPr>
        <w:tc>
          <w:tcPr>
            <w:tcW w:w="4876" w:type="dxa"/>
            <w:tcBorders>
              <w:top w:val="nil"/>
              <w:left w:val="nil"/>
              <w:bottom w:val="nil"/>
              <w:right w:val="nil"/>
            </w:tcBorders>
          </w:tcPr>
          <w:p w14:paraId="4386CA13"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xml:space="preserv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w:t>
            </w:r>
            <w:r w:rsidRPr="00510192">
              <w:rPr>
                <w:b/>
                <w:bCs/>
                <w:i/>
                <w:iCs/>
              </w:rPr>
              <w:t>partnerlusele</w:t>
            </w:r>
            <w:r w:rsidRPr="00510192">
              <w:t>.</w:t>
            </w:r>
          </w:p>
        </w:tc>
        <w:tc>
          <w:tcPr>
            <w:tcW w:w="4876" w:type="dxa"/>
            <w:tcBorders>
              <w:top w:val="nil"/>
              <w:left w:val="nil"/>
              <w:bottom w:val="nil"/>
              <w:right w:val="nil"/>
            </w:tcBorders>
          </w:tcPr>
          <w:p w14:paraId="250311E5" w14:textId="77777777" w:rsidR="0085647C" w:rsidRPr="00510192" w:rsidRDefault="0085647C" w:rsidP="004B7964">
            <w:pPr>
              <w:pStyle w:val="Normal6a"/>
            </w:pPr>
            <w:r w:rsidRPr="00510192">
              <w:t>(11)</w:t>
            </w:r>
            <w:r w:rsidRPr="00510192">
              <w:tab/>
              <w:t xml:space="preserve">Riikliku ja piirkondliku partnerluse kava raames toetatavate meetmete (sealhulgas </w:t>
            </w:r>
            <w:proofErr w:type="spellStart"/>
            <w:r w:rsidRPr="00510192">
              <w:t>ESFi</w:t>
            </w:r>
            <w:proofErr w:type="spellEnd"/>
            <w:r w:rsidRPr="00510192">
              <w:t xml:space="preserv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w:t>
            </w:r>
            <w:r w:rsidRPr="00510192">
              <w:rPr>
                <w:b/>
                <w:bCs/>
                <w:i/>
                <w:iCs/>
              </w:rPr>
              <w:t>partnerluspõhimõtte tulemuslikule rakendamisele</w:t>
            </w:r>
            <w:r w:rsidRPr="00510192">
              <w:t>.</w:t>
            </w:r>
          </w:p>
        </w:tc>
      </w:tr>
    </w:tbl>
    <w:p w14:paraId="7CDE643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AB72B9B" w14:textId="77777777" w:rsidR="0085647C" w:rsidRPr="00510192" w:rsidRDefault="0085647C" w:rsidP="0085647C">
      <w:r w:rsidRPr="006960E6">
        <w:rPr>
          <w:rStyle w:val="HideTWBExt"/>
        </w:rPr>
        <w:t>&lt;/AmendB&gt;</w:t>
      </w:r>
    </w:p>
    <w:p w14:paraId="5D6C625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160</w:t>
      </w:r>
      <w:r w:rsidRPr="006960E6">
        <w:rPr>
          <w:rStyle w:val="HideTWBExt"/>
          <w:b w:val="0"/>
        </w:rPr>
        <w:t>&lt;/NumAmB&gt;</w:t>
      </w:r>
    </w:p>
    <w:p w14:paraId="22069408"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7169AF40" w14:textId="77777777" w:rsidR="0085647C" w:rsidRPr="00510192" w:rsidRDefault="0085647C" w:rsidP="0085647C">
      <w:pPr>
        <w:pStyle w:val="NormalBold"/>
      </w:pPr>
      <w:r w:rsidRPr="006960E6">
        <w:rPr>
          <w:rStyle w:val="HideTWBExt"/>
          <w:b w:val="0"/>
        </w:rPr>
        <w:t>&lt;/RepeatBlock-By&gt;</w:t>
      </w:r>
    </w:p>
    <w:p w14:paraId="7E751AD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D9490C9" w14:textId="77777777" w:rsidR="0085647C" w:rsidRPr="00510192" w:rsidRDefault="0085647C" w:rsidP="0085647C">
      <w:pPr>
        <w:pStyle w:val="NormalBold"/>
      </w:pPr>
      <w:r w:rsidRPr="006960E6">
        <w:rPr>
          <w:rStyle w:val="HideTWBExt"/>
          <w:b w:val="0"/>
        </w:rPr>
        <w:t>&lt;Article&gt;</w:t>
      </w:r>
      <w:r w:rsidRPr="00510192">
        <w:t>Põhjendus 12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585CF88" w14:textId="77777777" w:rsidTr="004B7964">
        <w:trPr>
          <w:trHeight w:hRule="exact" w:val="240"/>
          <w:jc w:val="center"/>
        </w:trPr>
        <w:tc>
          <w:tcPr>
            <w:tcW w:w="9752" w:type="dxa"/>
            <w:gridSpan w:val="2"/>
            <w:tcBorders>
              <w:top w:val="nil"/>
              <w:left w:val="nil"/>
              <w:bottom w:val="nil"/>
              <w:right w:val="nil"/>
            </w:tcBorders>
          </w:tcPr>
          <w:p w14:paraId="77835CA3" w14:textId="77777777" w:rsidR="0085647C" w:rsidRPr="00510192" w:rsidRDefault="0085647C" w:rsidP="004B7964"/>
        </w:tc>
      </w:tr>
      <w:tr w:rsidR="0085647C" w:rsidRPr="00510192" w14:paraId="75C421F6" w14:textId="77777777" w:rsidTr="004B7964">
        <w:trPr>
          <w:trHeight w:val="240"/>
          <w:jc w:val="center"/>
        </w:trPr>
        <w:tc>
          <w:tcPr>
            <w:tcW w:w="4876" w:type="dxa"/>
            <w:tcBorders>
              <w:top w:val="nil"/>
              <w:left w:val="nil"/>
              <w:bottom w:val="nil"/>
              <w:right w:val="nil"/>
            </w:tcBorders>
          </w:tcPr>
          <w:p w14:paraId="797740B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EF98730" w14:textId="77777777" w:rsidR="0085647C" w:rsidRPr="00510192" w:rsidRDefault="0085647C" w:rsidP="004B7964">
            <w:pPr>
              <w:pStyle w:val="AmColumnHeading"/>
            </w:pPr>
            <w:r w:rsidRPr="00510192">
              <w:t>Muudatusettepanek</w:t>
            </w:r>
          </w:p>
        </w:tc>
      </w:tr>
      <w:tr w:rsidR="0085647C" w:rsidRPr="00510192" w14:paraId="75B84C61" w14:textId="77777777" w:rsidTr="004B7964">
        <w:trPr>
          <w:jc w:val="center"/>
        </w:trPr>
        <w:tc>
          <w:tcPr>
            <w:tcW w:w="4876" w:type="dxa"/>
            <w:tcBorders>
              <w:top w:val="nil"/>
              <w:left w:val="nil"/>
              <w:bottom w:val="nil"/>
              <w:right w:val="nil"/>
            </w:tcBorders>
          </w:tcPr>
          <w:p w14:paraId="0057DF5E" w14:textId="77777777" w:rsidR="0085647C" w:rsidRPr="00510192" w:rsidRDefault="0085647C" w:rsidP="004B7964">
            <w:pPr>
              <w:pStyle w:val="Normal6a"/>
            </w:pPr>
            <w:r w:rsidRPr="00510192">
              <w:t>(12)</w:t>
            </w:r>
            <w:r w:rsidRPr="00510192">
              <w:tab/>
              <w:t xml:space="preserve">Selleks et tugevdada Euroopa ühiskonda ja Euroopa sotsiaalset mudelit, </w:t>
            </w:r>
            <w:r w:rsidRPr="00510192">
              <w:rPr>
                <w:b/>
                <w:bCs/>
                <w:i/>
                <w:iCs/>
              </w:rPr>
              <w:t xml:space="preserve">peaksid liikmesriigid määruse (EL) [riikliku ja piirkondliku partnerluse kava käsitleva määruse] kohaselt vastu võetud riikliku ja piirkondliku partnerluse kava raames eraldama </w:t>
            </w:r>
            <w:proofErr w:type="spellStart"/>
            <w:r w:rsidRPr="00510192">
              <w:rPr>
                <w:b/>
                <w:bCs/>
                <w:i/>
                <w:iCs/>
              </w:rPr>
              <w:t>ESFile</w:t>
            </w:r>
            <w:proofErr w:type="spellEnd"/>
            <w:r w:rsidRPr="00510192">
              <w:rPr>
                <w:b/>
                <w:bCs/>
                <w:i/>
                <w:iCs/>
              </w:rPr>
              <w:t xml:space="preserve"> teatava miinimumosa vahenditest</w:t>
            </w:r>
            <w:r w:rsidRPr="00510192">
              <w:t>.</w:t>
            </w:r>
            <w:r w:rsidRPr="00510192">
              <w:rPr>
                <w:b/>
                <w:i/>
              </w:rPr>
              <w:t xml:space="preserve"> Liikmesriikide </w:t>
            </w:r>
            <w:proofErr w:type="spellStart"/>
            <w:r w:rsidRPr="00510192">
              <w:rPr>
                <w:b/>
                <w:i/>
              </w:rPr>
              <w:t>sotsiaal-majanduslike</w:t>
            </w:r>
            <w:proofErr w:type="spellEnd"/>
            <w:r w:rsidRPr="00510192">
              <w:rPr>
                <w:b/>
                <w:i/>
              </w:rPr>
              <w:t xml:space="preserve"> probleemide olemus ja tõsidus on erinev ning seega on vaja paindlikumat lähenemist programmitööle. </w:t>
            </w:r>
            <w:r w:rsidRPr="00510192">
              <w:rPr>
                <w:b/>
                <w:bCs/>
                <w:i/>
                <w:iCs/>
              </w:rPr>
              <w:t>Sotsiaalpoliitilised meetmed nende probleemide lahendamiseks vajavad suhteliselt vähest rahastust, kuid arvesse</w:t>
            </w:r>
            <w:r w:rsidRPr="00510192">
              <w:t xml:space="preserve"> </w:t>
            </w:r>
            <w:r w:rsidRPr="00510192">
              <w:rPr>
                <w:b/>
                <w:bCs/>
                <w:i/>
                <w:iCs/>
              </w:rPr>
              <w:t>peab võtma</w:t>
            </w:r>
            <w:r w:rsidRPr="00510192">
              <w:t xml:space="preserve"> </w:t>
            </w:r>
            <w:r w:rsidRPr="00510192">
              <w:rPr>
                <w:b/>
                <w:bCs/>
                <w:i/>
                <w:iCs/>
              </w:rPr>
              <w:t>ka</w:t>
            </w:r>
            <w:r w:rsidRPr="00510192">
              <w:t xml:space="preserve"> riiklikke ja piirkondlikke iseärasusi.</w:t>
            </w:r>
            <w:r w:rsidRPr="00510192">
              <w:rPr>
                <w:b/>
                <w:i/>
              </w:rPr>
              <w:t xml:space="preserve"> Tööhõivesuuniste ja </w:t>
            </w:r>
            <w:proofErr w:type="spellStart"/>
            <w:r w:rsidRPr="00510192">
              <w:rPr>
                <w:b/>
                <w:i/>
              </w:rPr>
              <w:t>ESFi</w:t>
            </w:r>
            <w:proofErr w:type="spellEnd"/>
            <w:r w:rsidRPr="00510192">
              <w:rPr>
                <w:b/>
                <w:i/>
              </w:rPr>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w:t>
            </w:r>
            <w:r w:rsidRPr="00510192">
              <w:rPr>
                <w:b/>
                <w:bCs/>
                <w:i/>
                <w:iCs/>
              </w:rPr>
              <w:t xml:space="preserve">Teatav miinimumosa vahenditest, mis </w:t>
            </w:r>
            <w:proofErr w:type="spellStart"/>
            <w:r w:rsidRPr="00510192">
              <w:rPr>
                <w:b/>
                <w:bCs/>
                <w:i/>
                <w:iCs/>
              </w:rPr>
              <w:t>ESFile</w:t>
            </w:r>
            <w:proofErr w:type="spellEnd"/>
            <w:r w:rsidRPr="00510192">
              <w:rPr>
                <w:b/>
                <w:bCs/>
                <w:i/>
                <w:iCs/>
              </w:rPr>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c>
          <w:tcPr>
            <w:tcW w:w="4876" w:type="dxa"/>
            <w:tcBorders>
              <w:top w:val="nil"/>
              <w:left w:val="nil"/>
              <w:bottom w:val="nil"/>
              <w:right w:val="nil"/>
            </w:tcBorders>
          </w:tcPr>
          <w:p w14:paraId="4620DC82" w14:textId="77777777" w:rsidR="0085647C" w:rsidRPr="00510192" w:rsidRDefault="0085647C" w:rsidP="004B7964">
            <w:pPr>
              <w:pStyle w:val="Normal6a"/>
            </w:pPr>
            <w:r w:rsidRPr="00510192">
              <w:t>(12)</w:t>
            </w:r>
            <w:r w:rsidRPr="00510192">
              <w:tab/>
              <w:t xml:space="preserve">Selleks et tugevdada Euroopa ühiskonda ja Euroopa sotsiaalset mudelit, </w:t>
            </w:r>
            <w:r w:rsidRPr="00510192">
              <w:rPr>
                <w:b/>
                <w:bCs/>
                <w:i/>
                <w:iCs/>
              </w:rPr>
              <w:t xml:space="preserve">on liikmesriikidele eraldatud </w:t>
            </w:r>
            <w:proofErr w:type="spellStart"/>
            <w:r w:rsidRPr="00510192">
              <w:rPr>
                <w:b/>
                <w:bCs/>
                <w:i/>
                <w:iCs/>
              </w:rPr>
              <w:t>ESFi</w:t>
            </w:r>
            <w:proofErr w:type="spellEnd"/>
            <w:r w:rsidRPr="00510192">
              <w:rPr>
                <w:b/>
                <w:bCs/>
                <w:i/>
                <w:iCs/>
              </w:rPr>
              <w:t xml:space="preserve"> jaoks sihtotstarbeline rahastamispakett, et tagada eraldiseisev programm ülespoole suunatud sotsiaalse lähenemise, õiglaste ja kvaliteetsete töökohtade ja võrdsete võimaluste edendamiseks, juhindudes Euroopa sotsiaalõiguste samba põhimõtetest</w:t>
            </w:r>
            <w:r w:rsidRPr="00510192">
              <w:t>.</w:t>
            </w:r>
            <w:r w:rsidRPr="00510192">
              <w:rPr>
                <w:b/>
                <w:i/>
              </w:rPr>
              <w:t xml:space="preserve"> </w:t>
            </w:r>
            <w:r w:rsidRPr="00510192">
              <w:rPr>
                <w:b/>
                <w:bCs/>
                <w:i/>
                <w:iCs/>
              </w:rPr>
              <w:t>Sotsiaalpoliitika jaoks on vaja vähemalt minimaalsel tasemel toetusi, et tagada meetmete vastavus probleemidele, samuti</w:t>
            </w:r>
            <w:r w:rsidRPr="00510192">
              <w:t xml:space="preserve"> </w:t>
            </w:r>
            <w:r w:rsidRPr="00510192">
              <w:rPr>
                <w:b/>
                <w:bCs/>
                <w:i/>
                <w:iCs/>
              </w:rPr>
              <w:t>peab arvesse võtma</w:t>
            </w:r>
            <w:r w:rsidRPr="00510192">
              <w:t xml:space="preserve"> riiklikke ja piirkondlikke iseärasusi </w:t>
            </w:r>
            <w:r w:rsidRPr="00510192">
              <w:rPr>
                <w:b/>
                <w:bCs/>
                <w:i/>
                <w:iCs/>
              </w:rPr>
              <w:t xml:space="preserve">ning </w:t>
            </w:r>
            <w:proofErr w:type="spellStart"/>
            <w:r w:rsidRPr="00510192">
              <w:rPr>
                <w:b/>
                <w:bCs/>
                <w:i/>
                <w:iCs/>
              </w:rPr>
              <w:t>ESFi</w:t>
            </w:r>
            <w:proofErr w:type="spellEnd"/>
            <w:r w:rsidRPr="00510192">
              <w:rPr>
                <w:b/>
                <w:bCs/>
                <w:i/>
                <w:iCs/>
              </w:rPr>
              <w:t xml:space="preserve"> erieesmärke</w:t>
            </w:r>
            <w:r w:rsidRPr="00510192">
              <w:t>.</w:t>
            </w:r>
          </w:p>
        </w:tc>
      </w:tr>
    </w:tbl>
    <w:p w14:paraId="3A5715B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9E88CF5" w14:textId="77777777" w:rsidR="0085647C" w:rsidRPr="00510192" w:rsidRDefault="0085647C" w:rsidP="0085647C">
      <w:r w:rsidRPr="006960E6">
        <w:rPr>
          <w:rStyle w:val="HideTWBExt"/>
        </w:rPr>
        <w:t>&lt;/AmendB&gt;</w:t>
      </w:r>
    </w:p>
    <w:p w14:paraId="1A99846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161</w:t>
      </w:r>
      <w:r w:rsidRPr="006960E6">
        <w:rPr>
          <w:rStyle w:val="HideTWBExt"/>
          <w:b w:val="0"/>
        </w:rPr>
        <w:t>&lt;/NumAmB&gt;</w:t>
      </w:r>
    </w:p>
    <w:p w14:paraId="0E783C08"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35A3BAA0" w14:textId="77777777" w:rsidR="0085647C" w:rsidRPr="00510192" w:rsidRDefault="0085647C" w:rsidP="0085647C">
      <w:pPr>
        <w:pStyle w:val="NormalBold"/>
      </w:pPr>
      <w:r w:rsidRPr="006960E6">
        <w:rPr>
          <w:rStyle w:val="HideTWBExt"/>
          <w:b w:val="0"/>
        </w:rPr>
        <w:t>&lt;/RepeatBlock-By&gt;</w:t>
      </w:r>
    </w:p>
    <w:p w14:paraId="653B5D0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16D75CB" w14:textId="77777777" w:rsidR="0085647C" w:rsidRPr="00510192" w:rsidRDefault="0085647C" w:rsidP="0085647C">
      <w:pPr>
        <w:pStyle w:val="NormalBold"/>
      </w:pPr>
      <w:r w:rsidRPr="006960E6">
        <w:rPr>
          <w:rStyle w:val="HideTWBExt"/>
          <w:b w:val="0"/>
        </w:rPr>
        <w:t>&lt;Article&gt;</w:t>
      </w:r>
      <w:r w:rsidRPr="00510192">
        <w:t>Põhjendus 12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E1AE94B" w14:textId="77777777" w:rsidTr="004B7964">
        <w:trPr>
          <w:trHeight w:hRule="exact" w:val="240"/>
          <w:jc w:val="center"/>
        </w:trPr>
        <w:tc>
          <w:tcPr>
            <w:tcW w:w="9752" w:type="dxa"/>
            <w:gridSpan w:val="2"/>
            <w:tcBorders>
              <w:top w:val="nil"/>
              <w:left w:val="nil"/>
              <w:bottom w:val="nil"/>
              <w:right w:val="nil"/>
            </w:tcBorders>
          </w:tcPr>
          <w:p w14:paraId="4F4CBDD1" w14:textId="77777777" w:rsidR="0085647C" w:rsidRPr="00510192" w:rsidRDefault="0085647C" w:rsidP="004B7964"/>
        </w:tc>
      </w:tr>
      <w:tr w:rsidR="0085647C" w:rsidRPr="00510192" w14:paraId="68265B0F" w14:textId="77777777" w:rsidTr="004B7964">
        <w:trPr>
          <w:trHeight w:val="240"/>
          <w:jc w:val="center"/>
        </w:trPr>
        <w:tc>
          <w:tcPr>
            <w:tcW w:w="4876" w:type="dxa"/>
            <w:tcBorders>
              <w:top w:val="nil"/>
              <w:left w:val="nil"/>
              <w:bottom w:val="nil"/>
              <w:right w:val="nil"/>
            </w:tcBorders>
          </w:tcPr>
          <w:p w14:paraId="7974D17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193A4CF" w14:textId="77777777" w:rsidR="0085647C" w:rsidRPr="00510192" w:rsidRDefault="0085647C" w:rsidP="004B7964">
            <w:pPr>
              <w:pStyle w:val="AmColumnHeading"/>
            </w:pPr>
            <w:r w:rsidRPr="00510192">
              <w:t>Muudatusettepanek</w:t>
            </w:r>
          </w:p>
        </w:tc>
      </w:tr>
      <w:tr w:rsidR="0085647C" w:rsidRPr="00510192" w14:paraId="12A709EA" w14:textId="77777777" w:rsidTr="004B7964">
        <w:trPr>
          <w:jc w:val="center"/>
        </w:trPr>
        <w:tc>
          <w:tcPr>
            <w:tcW w:w="4876" w:type="dxa"/>
            <w:tcBorders>
              <w:top w:val="nil"/>
              <w:left w:val="nil"/>
              <w:bottom w:val="nil"/>
              <w:right w:val="nil"/>
            </w:tcBorders>
          </w:tcPr>
          <w:p w14:paraId="228041B1" w14:textId="77777777" w:rsidR="0085647C" w:rsidRPr="00510192" w:rsidRDefault="0085647C" w:rsidP="004B7964">
            <w:pPr>
              <w:pStyle w:val="Normal6a"/>
            </w:pPr>
            <w:r w:rsidRPr="00510192">
              <w:t>(12)</w:t>
            </w:r>
            <w:r w:rsidRPr="00510192">
              <w:tab/>
              <w:t xml:space="preserve">Selleks et tugevdada Euroopa ühiskonda ja Euroopa sotsiaalset mudelit, </w:t>
            </w:r>
            <w:r w:rsidRPr="00510192">
              <w:rPr>
                <w:b/>
                <w:bCs/>
                <w:i/>
                <w:iCs/>
              </w:rPr>
              <w:t xml:space="preserve">peaksid liikmesriigid määruse (EL) [riikliku ja piirkondliku partnerluse kava käsitleva määruse] kohaselt vastu võetud riikliku ja piirkondliku partnerluse kava raames eraldama </w:t>
            </w:r>
            <w:proofErr w:type="spellStart"/>
            <w:r w:rsidRPr="00510192">
              <w:rPr>
                <w:b/>
                <w:bCs/>
                <w:i/>
                <w:iCs/>
              </w:rPr>
              <w:t>ESFile</w:t>
            </w:r>
            <w:proofErr w:type="spellEnd"/>
            <w:r w:rsidRPr="00510192">
              <w:rPr>
                <w:b/>
                <w:bCs/>
                <w:i/>
                <w:iCs/>
              </w:rPr>
              <w:t xml:space="preserve"> teatava miinimumosa vahenditest</w:t>
            </w:r>
            <w:r w:rsidRPr="00510192">
              <w:t>.</w:t>
            </w:r>
            <w:r w:rsidRPr="00510192">
              <w:rPr>
                <w:b/>
                <w:i/>
              </w:rPr>
              <w:t xml:space="preserve"> Liikmesriikide </w:t>
            </w:r>
            <w:proofErr w:type="spellStart"/>
            <w:r w:rsidRPr="00510192">
              <w:rPr>
                <w:b/>
                <w:i/>
              </w:rPr>
              <w:t>sotsiaal-majanduslike</w:t>
            </w:r>
            <w:proofErr w:type="spellEnd"/>
            <w:r w:rsidRPr="00510192">
              <w:rPr>
                <w:b/>
                <w:i/>
              </w:rPr>
              <w:t xml:space="preserve"> probleemide olemus ja tõsidus on erinev ning seega on vaja paindlikumat lähenemist programmitööle. </w:t>
            </w:r>
            <w:r w:rsidRPr="00510192">
              <w:rPr>
                <w:b/>
                <w:bCs/>
                <w:i/>
                <w:iCs/>
              </w:rPr>
              <w:t>Sotsiaalpoliitilised meetmed nende probleemide lahendamiseks vajavad suhteliselt vähest rahastust, kuid arvesse</w:t>
            </w:r>
            <w:r w:rsidRPr="00510192">
              <w:t xml:space="preserve"> </w:t>
            </w:r>
            <w:r w:rsidRPr="00510192">
              <w:rPr>
                <w:b/>
                <w:bCs/>
                <w:i/>
                <w:iCs/>
              </w:rPr>
              <w:t>peab võtma</w:t>
            </w:r>
            <w:r w:rsidRPr="00510192">
              <w:t xml:space="preserve"> </w:t>
            </w:r>
            <w:r w:rsidRPr="00510192">
              <w:rPr>
                <w:b/>
                <w:bCs/>
                <w:i/>
                <w:iCs/>
              </w:rPr>
              <w:t>ka</w:t>
            </w:r>
            <w:r w:rsidRPr="00510192">
              <w:t xml:space="preserve"> riiklikke ja piirkondlikke iseärasusi.</w:t>
            </w:r>
            <w:r w:rsidRPr="00510192">
              <w:rPr>
                <w:b/>
                <w:i/>
              </w:rPr>
              <w:t xml:space="preserve"> Tööhõivesuuniste ja </w:t>
            </w:r>
            <w:proofErr w:type="spellStart"/>
            <w:r w:rsidRPr="00510192">
              <w:rPr>
                <w:b/>
                <w:i/>
              </w:rPr>
              <w:t>ESFi</w:t>
            </w:r>
            <w:proofErr w:type="spellEnd"/>
            <w:r w:rsidRPr="00510192">
              <w:rPr>
                <w:b/>
                <w:i/>
              </w:rPr>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w:t>
            </w:r>
            <w:r w:rsidRPr="00510192">
              <w:rPr>
                <w:b/>
                <w:bCs/>
                <w:i/>
                <w:iCs/>
              </w:rPr>
              <w:t xml:space="preserve">Teatav miinimumosa vahenditest, mis </w:t>
            </w:r>
            <w:proofErr w:type="spellStart"/>
            <w:r w:rsidRPr="00510192">
              <w:rPr>
                <w:b/>
                <w:bCs/>
                <w:i/>
                <w:iCs/>
              </w:rPr>
              <w:t>ESFile</w:t>
            </w:r>
            <w:proofErr w:type="spellEnd"/>
            <w:r w:rsidRPr="00510192">
              <w:rPr>
                <w:b/>
                <w:bCs/>
                <w:i/>
                <w:iCs/>
              </w:rPr>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c>
          <w:tcPr>
            <w:tcW w:w="4876" w:type="dxa"/>
            <w:tcBorders>
              <w:top w:val="nil"/>
              <w:left w:val="nil"/>
              <w:bottom w:val="nil"/>
              <w:right w:val="nil"/>
            </w:tcBorders>
          </w:tcPr>
          <w:p w14:paraId="2D64E4B7" w14:textId="77777777" w:rsidR="0085647C" w:rsidRPr="00510192" w:rsidRDefault="0085647C" w:rsidP="004B7964">
            <w:pPr>
              <w:pStyle w:val="Normal6a"/>
            </w:pPr>
            <w:r w:rsidRPr="00510192">
              <w:t>(12)</w:t>
            </w:r>
            <w:r w:rsidRPr="00510192">
              <w:tab/>
              <w:t xml:space="preserve">Selleks et tugevdada Euroopa ühiskonda ja Euroopa sotsiaalset mudelit, </w:t>
            </w:r>
            <w:r w:rsidRPr="00510192">
              <w:rPr>
                <w:b/>
                <w:bCs/>
                <w:i/>
                <w:iCs/>
              </w:rPr>
              <w:t xml:space="preserve">on liikmesriikidele eraldatud </w:t>
            </w:r>
            <w:proofErr w:type="spellStart"/>
            <w:r w:rsidRPr="00510192">
              <w:rPr>
                <w:b/>
                <w:bCs/>
                <w:i/>
                <w:iCs/>
              </w:rPr>
              <w:t>ESFi</w:t>
            </w:r>
            <w:proofErr w:type="spellEnd"/>
            <w:r w:rsidRPr="00510192">
              <w:rPr>
                <w:b/>
                <w:bCs/>
                <w:i/>
                <w:iCs/>
              </w:rPr>
              <w:t xml:space="preserve"> jaoks sihtotstarbeline rahastamispakett, et tagada eraldiseisev programm ülespoole suunatud sotsiaalse lähenemise, õiglaste ja kvaliteetsete töökohtade ja võrdsete võimaluste edendamiseks, juhindudes Euroopa sotsiaalõiguste samba põhimõtetest</w:t>
            </w:r>
            <w:r w:rsidRPr="00510192">
              <w:t>.</w:t>
            </w:r>
            <w:r w:rsidRPr="00510192">
              <w:rPr>
                <w:b/>
                <w:i/>
              </w:rPr>
              <w:t xml:space="preserve"> </w:t>
            </w:r>
            <w:r w:rsidRPr="00510192">
              <w:rPr>
                <w:b/>
                <w:bCs/>
                <w:i/>
                <w:iCs/>
              </w:rPr>
              <w:t>Sotsiaalpoliitika jaoks on vaja vähemalt minimaalsel tasemel toetusi, et tagada meetmete vastavus probleemidele, samuti</w:t>
            </w:r>
            <w:r w:rsidRPr="00510192">
              <w:t xml:space="preserve"> </w:t>
            </w:r>
            <w:r w:rsidRPr="00510192">
              <w:rPr>
                <w:b/>
                <w:bCs/>
                <w:i/>
                <w:iCs/>
              </w:rPr>
              <w:t>peab arvesse võtma</w:t>
            </w:r>
            <w:r w:rsidRPr="00510192">
              <w:t xml:space="preserve"> riiklikke ja piirkondlikke iseärasusi </w:t>
            </w:r>
            <w:r w:rsidRPr="00510192">
              <w:rPr>
                <w:b/>
                <w:bCs/>
                <w:i/>
                <w:iCs/>
              </w:rPr>
              <w:t xml:space="preserve">ning </w:t>
            </w:r>
            <w:proofErr w:type="spellStart"/>
            <w:r w:rsidRPr="00510192">
              <w:rPr>
                <w:b/>
                <w:bCs/>
                <w:i/>
                <w:iCs/>
              </w:rPr>
              <w:t>ESFi</w:t>
            </w:r>
            <w:proofErr w:type="spellEnd"/>
            <w:r w:rsidRPr="00510192">
              <w:rPr>
                <w:b/>
                <w:bCs/>
                <w:i/>
                <w:iCs/>
              </w:rPr>
              <w:t xml:space="preserve"> erieesmärke</w:t>
            </w:r>
            <w:r w:rsidRPr="00510192">
              <w:t>.</w:t>
            </w:r>
          </w:p>
        </w:tc>
      </w:tr>
    </w:tbl>
    <w:p w14:paraId="2D3409C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0682B34" w14:textId="77777777" w:rsidR="0085647C" w:rsidRPr="00510192" w:rsidRDefault="0085647C" w:rsidP="0085647C">
      <w:r w:rsidRPr="006960E6">
        <w:rPr>
          <w:rStyle w:val="HideTWBExt"/>
        </w:rPr>
        <w:t>&lt;/AmendB&gt;</w:t>
      </w:r>
    </w:p>
    <w:p w14:paraId="7EC1673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162</w:t>
      </w:r>
      <w:r w:rsidRPr="006960E6">
        <w:rPr>
          <w:rStyle w:val="HideTWBExt"/>
          <w:b w:val="0"/>
        </w:rPr>
        <w:t>&lt;/NumAmB&gt;</w:t>
      </w:r>
    </w:p>
    <w:p w14:paraId="5CA2A970"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674B0786" w14:textId="77777777" w:rsidR="0085647C" w:rsidRPr="00510192" w:rsidRDefault="0085647C" w:rsidP="0085647C">
      <w:pPr>
        <w:pStyle w:val="NormalBold"/>
      </w:pPr>
      <w:r w:rsidRPr="006960E6">
        <w:rPr>
          <w:rStyle w:val="HideTWBExt"/>
          <w:b w:val="0"/>
        </w:rPr>
        <w:t>&lt;/RepeatBlock-By&gt;</w:t>
      </w:r>
    </w:p>
    <w:p w14:paraId="446C97B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50520DF" w14:textId="77777777" w:rsidR="0085647C" w:rsidRPr="00510192" w:rsidRDefault="0085647C" w:rsidP="0085647C">
      <w:pPr>
        <w:pStyle w:val="NormalBold"/>
      </w:pPr>
      <w:r w:rsidRPr="006960E6">
        <w:rPr>
          <w:rStyle w:val="HideTWBExt"/>
          <w:b w:val="0"/>
        </w:rPr>
        <w:t>&lt;Article&gt;</w:t>
      </w:r>
      <w:r w:rsidRPr="00510192">
        <w:t>Põhjendus 12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0FCC4EB" w14:textId="77777777" w:rsidTr="004B7964">
        <w:trPr>
          <w:trHeight w:hRule="exact" w:val="240"/>
          <w:jc w:val="center"/>
        </w:trPr>
        <w:tc>
          <w:tcPr>
            <w:tcW w:w="9752" w:type="dxa"/>
            <w:gridSpan w:val="2"/>
            <w:tcBorders>
              <w:top w:val="nil"/>
              <w:left w:val="nil"/>
              <w:bottom w:val="nil"/>
              <w:right w:val="nil"/>
            </w:tcBorders>
          </w:tcPr>
          <w:p w14:paraId="00CAD93E" w14:textId="77777777" w:rsidR="0085647C" w:rsidRPr="00510192" w:rsidRDefault="0085647C" w:rsidP="004B7964"/>
        </w:tc>
      </w:tr>
      <w:tr w:rsidR="0085647C" w:rsidRPr="00510192" w14:paraId="5EA399A9" w14:textId="77777777" w:rsidTr="004B7964">
        <w:trPr>
          <w:trHeight w:val="240"/>
          <w:jc w:val="center"/>
        </w:trPr>
        <w:tc>
          <w:tcPr>
            <w:tcW w:w="4876" w:type="dxa"/>
            <w:tcBorders>
              <w:top w:val="nil"/>
              <w:left w:val="nil"/>
              <w:bottom w:val="nil"/>
              <w:right w:val="nil"/>
            </w:tcBorders>
          </w:tcPr>
          <w:p w14:paraId="7C1B10F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5677FEE" w14:textId="77777777" w:rsidR="0085647C" w:rsidRPr="00510192" w:rsidRDefault="0085647C" w:rsidP="004B7964">
            <w:pPr>
              <w:pStyle w:val="AmColumnHeading"/>
            </w:pPr>
            <w:r w:rsidRPr="00510192">
              <w:t>Muudatusettepanek</w:t>
            </w:r>
          </w:p>
        </w:tc>
      </w:tr>
      <w:tr w:rsidR="0085647C" w:rsidRPr="00510192" w14:paraId="3249A334" w14:textId="77777777" w:rsidTr="004B7964">
        <w:trPr>
          <w:jc w:val="center"/>
        </w:trPr>
        <w:tc>
          <w:tcPr>
            <w:tcW w:w="4876" w:type="dxa"/>
            <w:tcBorders>
              <w:top w:val="nil"/>
              <w:left w:val="nil"/>
              <w:bottom w:val="nil"/>
              <w:right w:val="nil"/>
            </w:tcBorders>
          </w:tcPr>
          <w:p w14:paraId="454ADE2F" w14:textId="77777777" w:rsidR="0085647C" w:rsidRPr="00510192" w:rsidRDefault="0085647C" w:rsidP="004B7964">
            <w:pPr>
              <w:pStyle w:val="Normal6a"/>
            </w:pPr>
            <w:r w:rsidRPr="00510192">
              <w:t>(12)</w:t>
            </w:r>
            <w:r w:rsidRPr="00510192">
              <w:tab/>
              <w:t xml:space="preserve">Selleks et tugevdada </w:t>
            </w:r>
            <w:r w:rsidRPr="00510192">
              <w:rPr>
                <w:b/>
                <w:i/>
              </w:rPr>
              <w:t xml:space="preserve">Euroopa </w:t>
            </w:r>
            <w:r w:rsidRPr="00510192">
              <w:t>ühiskonda</w:t>
            </w:r>
            <w:r w:rsidRPr="00510192">
              <w:rPr>
                <w:b/>
                <w:i/>
              </w:rPr>
              <w:t xml:space="preserve"> ja Euroopa sotsiaalset mudelit, peaksid liikmesriigid määruse (EL) [riikliku ja piirkondliku partnerluse kava käsitleva määruse] kohaselt vastu võetud riikliku ja piirkondliku partnerluse kava raames eraldama </w:t>
            </w:r>
            <w:proofErr w:type="spellStart"/>
            <w:r w:rsidRPr="00510192">
              <w:rPr>
                <w:b/>
                <w:i/>
              </w:rPr>
              <w:t>ESFile</w:t>
            </w:r>
            <w:proofErr w:type="spellEnd"/>
            <w:r w:rsidRPr="00510192">
              <w:rPr>
                <w:b/>
                <w:i/>
              </w:rPr>
              <w:t xml:space="preserve"> teatava miinimumosa vahenditest.</w:t>
            </w:r>
            <w:r w:rsidRPr="00510192">
              <w:t xml:space="preserve"> </w:t>
            </w:r>
            <w:r w:rsidRPr="00510192">
              <w:rPr>
                <w:b/>
                <w:bCs/>
                <w:i/>
                <w:iCs/>
              </w:rPr>
              <w:t>Liikmesriikide</w:t>
            </w:r>
            <w:r w:rsidRPr="00510192">
              <w:t xml:space="preserve"> </w:t>
            </w:r>
            <w:proofErr w:type="spellStart"/>
            <w:r w:rsidRPr="00510192">
              <w:t>sotsiaal-majanduslike</w:t>
            </w:r>
            <w:proofErr w:type="spellEnd"/>
            <w:r w:rsidRPr="00510192">
              <w:t xml:space="preserve"> probleemide olemus ja tõsidus on erinev ning seega on vaja paindlikumat lähenemist programmitööle. </w:t>
            </w:r>
            <w:r w:rsidRPr="00510192">
              <w:rPr>
                <w:b/>
                <w:i/>
              </w:rPr>
              <w:t xml:space="preserve">Sotsiaalpoliitilised meetmed nende probleemide lahendamiseks vajavad suhteliselt vähest rahastust, kuid arvesse peab võtma ka riiklikke ja piirkondlikke iseärasusi. Tööhõivesuuniste ja </w:t>
            </w:r>
            <w:proofErr w:type="spellStart"/>
            <w:r w:rsidRPr="00510192">
              <w:rPr>
                <w:b/>
                <w:i/>
              </w:rPr>
              <w:t>ESFi</w:t>
            </w:r>
            <w:proofErr w:type="spellEnd"/>
            <w:r w:rsidRPr="00510192">
              <w:rPr>
                <w:b/>
                <w:i/>
              </w:rPr>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Teatav miinimumosa vahenditest, mis </w:t>
            </w:r>
            <w:proofErr w:type="spellStart"/>
            <w:r w:rsidRPr="00510192">
              <w:rPr>
                <w:b/>
                <w:i/>
              </w:rPr>
              <w:t>ESFile</w:t>
            </w:r>
            <w:proofErr w:type="spellEnd"/>
            <w:r w:rsidRPr="00510192">
              <w:rPr>
                <w:b/>
                <w:i/>
              </w:rPr>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r w:rsidRPr="00510192">
              <w:t>.</w:t>
            </w:r>
          </w:p>
        </w:tc>
        <w:tc>
          <w:tcPr>
            <w:tcW w:w="4876" w:type="dxa"/>
            <w:tcBorders>
              <w:top w:val="nil"/>
              <w:left w:val="nil"/>
              <w:bottom w:val="nil"/>
              <w:right w:val="nil"/>
            </w:tcBorders>
          </w:tcPr>
          <w:p w14:paraId="643A793A" w14:textId="77777777" w:rsidR="0085647C" w:rsidRPr="00510192" w:rsidRDefault="0085647C" w:rsidP="004B7964">
            <w:pPr>
              <w:pStyle w:val="Normal6a"/>
            </w:pPr>
            <w:r w:rsidRPr="00510192">
              <w:t>(12)</w:t>
            </w:r>
            <w:r w:rsidRPr="00510192">
              <w:tab/>
              <w:t>Selleks et tugevdada ühiskonda</w:t>
            </w:r>
            <w:r w:rsidRPr="00510192">
              <w:rPr>
                <w:b/>
                <w:i/>
              </w:rPr>
              <w:t xml:space="preserve"> ja võtta arvesse kõige suuremas vaesuse ohus olevaid inimesi, tuleb pidada silmas oskustesse ja sotsiaalsesse sektorisse tehtavate investeeringute eripära ja strateegilist tähtsust. Arvestada tuleb ka seda, et</w:t>
            </w:r>
            <w:r w:rsidRPr="00510192">
              <w:t xml:space="preserve"> </w:t>
            </w:r>
            <w:r w:rsidRPr="00510192">
              <w:rPr>
                <w:b/>
                <w:bCs/>
                <w:i/>
                <w:iCs/>
              </w:rPr>
              <w:t>liikmesriikide</w:t>
            </w:r>
            <w:r w:rsidRPr="00510192">
              <w:t xml:space="preserve"> </w:t>
            </w:r>
            <w:proofErr w:type="spellStart"/>
            <w:r w:rsidRPr="00510192">
              <w:t>sotsiaal-majanduslike</w:t>
            </w:r>
            <w:proofErr w:type="spellEnd"/>
            <w:r w:rsidRPr="00510192">
              <w:t xml:space="preserve"> probleemide olemus ja tõsidus on erinev ning seega on vaja paindlikumat lähenemist programmitööle. </w:t>
            </w:r>
            <w:r w:rsidRPr="00510192">
              <w:rPr>
                <w:b/>
                <w:i/>
              </w:rPr>
              <w:t xml:space="preserve">Seega tuleks </w:t>
            </w:r>
            <w:proofErr w:type="spellStart"/>
            <w:r w:rsidRPr="00510192">
              <w:rPr>
                <w:b/>
                <w:i/>
              </w:rPr>
              <w:t>ESFi</w:t>
            </w:r>
            <w:proofErr w:type="spellEnd"/>
            <w:r w:rsidRPr="00510192">
              <w:rPr>
                <w:b/>
                <w:i/>
              </w:rPr>
              <w:t xml:space="preserve"> raames eraldatavaid summasid jaotada kulupõhise, mitte tulemuspõhise mudeli alusel. Ainult selline mudel võimaldab arvesse võtta nii liikmesriikide konkreetseid vajadusi, selliste investeeringute strateegilist ja mõnikord </w:t>
            </w:r>
            <w:proofErr w:type="spellStart"/>
            <w:r w:rsidRPr="00510192">
              <w:rPr>
                <w:b/>
                <w:i/>
              </w:rPr>
              <w:t>mõõdetamatut</w:t>
            </w:r>
            <w:proofErr w:type="spellEnd"/>
            <w:r w:rsidRPr="00510192">
              <w:rPr>
                <w:b/>
                <w:i/>
              </w:rPr>
              <w:t xml:space="preserve"> laadi kui ka seda, et soovitused õigusaktide reformimise osas peavad jääma motiveerivaks</w:t>
            </w:r>
            <w:r w:rsidRPr="00510192">
              <w:t>.</w:t>
            </w:r>
          </w:p>
        </w:tc>
      </w:tr>
    </w:tbl>
    <w:p w14:paraId="4E06C26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745CD251" w14:textId="77777777" w:rsidR="0085647C" w:rsidRPr="00510192" w:rsidRDefault="0085647C" w:rsidP="0085647C">
      <w:r w:rsidRPr="006960E6">
        <w:rPr>
          <w:rStyle w:val="HideTWBExt"/>
        </w:rPr>
        <w:t>&lt;/AmendB&gt;</w:t>
      </w:r>
    </w:p>
    <w:p w14:paraId="302B5AD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163</w:t>
      </w:r>
      <w:r w:rsidRPr="006960E6">
        <w:rPr>
          <w:rStyle w:val="HideTWBExt"/>
          <w:b w:val="0"/>
        </w:rPr>
        <w:t>&lt;/NumAmB&gt;</w:t>
      </w:r>
    </w:p>
    <w:p w14:paraId="0A487F77"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1A4EA2CB" w14:textId="77777777" w:rsidR="0085647C" w:rsidRPr="00510192" w:rsidRDefault="0085647C" w:rsidP="0085647C">
      <w:pPr>
        <w:pStyle w:val="NormalBold"/>
      </w:pPr>
      <w:r w:rsidRPr="006960E6">
        <w:rPr>
          <w:rStyle w:val="HideTWBExt"/>
          <w:b w:val="0"/>
        </w:rPr>
        <w:t>&lt;/RepeatBlock-By&gt;</w:t>
      </w:r>
    </w:p>
    <w:p w14:paraId="55C7FFD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4ADC5FF" w14:textId="77777777" w:rsidR="0085647C" w:rsidRPr="00510192" w:rsidRDefault="0085647C" w:rsidP="0085647C">
      <w:pPr>
        <w:pStyle w:val="NormalBold"/>
      </w:pPr>
      <w:r w:rsidRPr="006960E6">
        <w:rPr>
          <w:rStyle w:val="HideTWBExt"/>
          <w:b w:val="0"/>
        </w:rPr>
        <w:t>&lt;Article&gt;</w:t>
      </w:r>
      <w:r w:rsidRPr="00510192">
        <w:t>Põhjendus 12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60033A1" w14:textId="77777777" w:rsidTr="004B7964">
        <w:trPr>
          <w:trHeight w:hRule="exact" w:val="240"/>
          <w:jc w:val="center"/>
        </w:trPr>
        <w:tc>
          <w:tcPr>
            <w:tcW w:w="9752" w:type="dxa"/>
            <w:gridSpan w:val="2"/>
            <w:tcBorders>
              <w:top w:val="nil"/>
              <w:left w:val="nil"/>
              <w:bottom w:val="nil"/>
              <w:right w:val="nil"/>
            </w:tcBorders>
          </w:tcPr>
          <w:p w14:paraId="4991B601" w14:textId="77777777" w:rsidR="0085647C" w:rsidRPr="00510192" w:rsidRDefault="0085647C" w:rsidP="004B7964"/>
        </w:tc>
      </w:tr>
      <w:tr w:rsidR="0085647C" w:rsidRPr="00510192" w14:paraId="3FE40C9C" w14:textId="77777777" w:rsidTr="004B7964">
        <w:trPr>
          <w:trHeight w:val="240"/>
          <w:jc w:val="center"/>
        </w:trPr>
        <w:tc>
          <w:tcPr>
            <w:tcW w:w="4876" w:type="dxa"/>
            <w:tcBorders>
              <w:top w:val="nil"/>
              <w:left w:val="nil"/>
              <w:bottom w:val="nil"/>
              <w:right w:val="nil"/>
            </w:tcBorders>
          </w:tcPr>
          <w:p w14:paraId="00C99D9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1AEF46E" w14:textId="77777777" w:rsidR="0085647C" w:rsidRPr="00510192" w:rsidRDefault="0085647C" w:rsidP="004B7964">
            <w:pPr>
              <w:pStyle w:val="AmColumnHeading"/>
            </w:pPr>
            <w:r w:rsidRPr="00510192">
              <w:t>Muudatusettepanek</w:t>
            </w:r>
          </w:p>
        </w:tc>
      </w:tr>
      <w:tr w:rsidR="0085647C" w:rsidRPr="00510192" w14:paraId="54A830C5" w14:textId="77777777" w:rsidTr="004B7964">
        <w:trPr>
          <w:jc w:val="center"/>
        </w:trPr>
        <w:tc>
          <w:tcPr>
            <w:tcW w:w="4876" w:type="dxa"/>
            <w:tcBorders>
              <w:top w:val="nil"/>
              <w:left w:val="nil"/>
              <w:bottom w:val="nil"/>
              <w:right w:val="nil"/>
            </w:tcBorders>
          </w:tcPr>
          <w:p w14:paraId="2AC48A26"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w:t>
            </w:r>
            <w:r w:rsidRPr="00510192">
              <w:rPr>
                <w:b/>
                <w:bCs/>
                <w:i/>
                <w:iCs/>
              </w:rPr>
              <w:t>teatava miinimumosa</w:t>
            </w:r>
            <w:r w:rsidRPr="00510192">
              <w:t xml:space="preserve"> vahenditest. Liikmesriikide </w:t>
            </w:r>
            <w:proofErr w:type="spellStart"/>
            <w:r w:rsidRPr="00510192">
              <w:t>sotsiaal-majanduslike</w:t>
            </w:r>
            <w:proofErr w:type="spellEnd"/>
            <w:r w:rsidRPr="00510192">
              <w:t xml:space="preserve"> probleemide olemus ja tõsidus on erinev ning seega on vaja paindlikumat lähenemist programmitööle. Sotsiaalpoliitilised meetmed nende probleemide lahendamiseks vajavad suhteliselt vähest rahastust,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Teatav miinimumosa vahenditest, mis </w:t>
            </w:r>
            <w:proofErr w:type="spellStart"/>
            <w:r w:rsidRPr="00510192">
              <w:t>ESFile</w:t>
            </w:r>
            <w:proofErr w:type="spellEnd"/>
            <w:r w:rsidRPr="00510192">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c>
          <w:tcPr>
            <w:tcW w:w="4876" w:type="dxa"/>
            <w:tcBorders>
              <w:top w:val="nil"/>
              <w:left w:val="nil"/>
              <w:bottom w:val="nil"/>
              <w:right w:val="nil"/>
            </w:tcBorders>
          </w:tcPr>
          <w:p w14:paraId="50F4A69A"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w:t>
            </w:r>
            <w:r w:rsidRPr="00510192">
              <w:rPr>
                <w:b/>
                <w:bCs/>
                <w:i/>
                <w:iCs/>
              </w:rPr>
              <w:t>asjakohase ja</w:t>
            </w:r>
            <w:r w:rsidRPr="00510192">
              <w:rPr>
                <w:b/>
                <w:bCs/>
              </w:rPr>
              <w:t xml:space="preserve"> </w:t>
            </w:r>
            <w:r w:rsidRPr="00510192">
              <w:rPr>
                <w:b/>
                <w:bCs/>
                <w:i/>
                <w:iCs/>
              </w:rPr>
              <w:t>paindliku osa</w:t>
            </w:r>
            <w:r w:rsidRPr="00510192">
              <w:t xml:space="preserve"> vahenditest.</w:t>
            </w:r>
            <w:r w:rsidRPr="00510192">
              <w:rPr>
                <w:b/>
                <w:i/>
              </w:rPr>
              <w:t xml:space="preserve"> </w:t>
            </w:r>
            <w:r w:rsidRPr="00510192">
              <w:rPr>
                <w:b/>
                <w:bCs/>
                <w:i/>
                <w:iCs/>
              </w:rPr>
              <w:t xml:space="preserve">Arvestades piirkondade arengutaseme mitmekesisust ja Euroopa eri piirkondade erinevaid sotsiaalseid olusid, peavad sellised eraldised võtma arvesse riiklikke ja piirkondlikke </w:t>
            </w:r>
            <w:proofErr w:type="spellStart"/>
            <w:r w:rsidRPr="00510192">
              <w:rPr>
                <w:b/>
                <w:bCs/>
                <w:i/>
                <w:iCs/>
              </w:rPr>
              <w:t>sotsiaal-majanduslikke</w:t>
            </w:r>
            <w:proofErr w:type="spellEnd"/>
            <w:r w:rsidRPr="00510192">
              <w:rPr>
                <w:b/>
                <w:bCs/>
                <w:i/>
                <w:iCs/>
              </w:rPr>
              <w:t xml:space="preserve"> tingimusi ja tööturu struktuure ning tohi kehtestada rangeid kohustuslikke alammäärasid.</w:t>
            </w:r>
            <w:r w:rsidRPr="00510192">
              <w:t xml:space="preserve"> Liikmesriikide </w:t>
            </w:r>
            <w:proofErr w:type="spellStart"/>
            <w:r w:rsidRPr="00510192">
              <w:t>sotsiaal-majanduslike</w:t>
            </w:r>
            <w:proofErr w:type="spellEnd"/>
            <w:r w:rsidRPr="00510192">
              <w:t xml:space="preserve"> probleemide olemus ja tõsidus on erinev ning seega on vaja paindlikumat lähenemist programmitööle. Sotsiaalpoliitilised meetmed nende probleemide lahendamiseks vajavad suhteliselt vähest rahastust,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Teatav miinimumosa vahenditest, mis </w:t>
            </w:r>
            <w:proofErr w:type="spellStart"/>
            <w:r w:rsidRPr="00510192">
              <w:t>ESFile</w:t>
            </w:r>
            <w:proofErr w:type="spellEnd"/>
            <w:r w:rsidRPr="00510192">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r>
    </w:tbl>
    <w:p w14:paraId="5363D2B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79714C3" w14:textId="77777777" w:rsidR="0085647C" w:rsidRPr="00510192" w:rsidRDefault="0085647C" w:rsidP="0085647C">
      <w:r w:rsidRPr="006960E6">
        <w:rPr>
          <w:rStyle w:val="HideTWBExt"/>
        </w:rPr>
        <w:t>&lt;/AmendB&gt;</w:t>
      </w:r>
    </w:p>
    <w:p w14:paraId="1523336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164</w:t>
      </w:r>
      <w:r w:rsidRPr="006960E6">
        <w:rPr>
          <w:rStyle w:val="HideTWBExt"/>
          <w:b w:val="0"/>
        </w:rPr>
        <w:t>&lt;/NumAmB&gt;</w:t>
      </w:r>
    </w:p>
    <w:p w14:paraId="027758D3"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379753CB" w14:textId="77777777" w:rsidR="0085647C" w:rsidRPr="00510192" w:rsidRDefault="0085647C" w:rsidP="0085647C">
      <w:pPr>
        <w:pStyle w:val="NormalBold"/>
      </w:pPr>
      <w:r w:rsidRPr="006960E6">
        <w:rPr>
          <w:rStyle w:val="HideTWBExt"/>
          <w:b w:val="0"/>
        </w:rPr>
        <w:t>&lt;/RepeatBlock-By&gt;</w:t>
      </w:r>
    </w:p>
    <w:p w14:paraId="437674F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27290AF" w14:textId="77777777" w:rsidR="0085647C" w:rsidRPr="00510192" w:rsidRDefault="0085647C" w:rsidP="0085647C">
      <w:pPr>
        <w:pStyle w:val="NormalBold"/>
      </w:pPr>
      <w:r w:rsidRPr="006960E6">
        <w:rPr>
          <w:rStyle w:val="HideTWBExt"/>
          <w:b w:val="0"/>
        </w:rPr>
        <w:t>&lt;Article&gt;</w:t>
      </w:r>
      <w:r w:rsidRPr="00510192">
        <w:t>Põhjendus 12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3C89DAC" w14:textId="77777777" w:rsidTr="004B7964">
        <w:trPr>
          <w:trHeight w:hRule="exact" w:val="240"/>
          <w:jc w:val="center"/>
        </w:trPr>
        <w:tc>
          <w:tcPr>
            <w:tcW w:w="9752" w:type="dxa"/>
            <w:gridSpan w:val="2"/>
            <w:tcBorders>
              <w:top w:val="nil"/>
              <w:left w:val="nil"/>
              <w:bottom w:val="nil"/>
              <w:right w:val="nil"/>
            </w:tcBorders>
          </w:tcPr>
          <w:p w14:paraId="702558B2" w14:textId="77777777" w:rsidR="0085647C" w:rsidRPr="00510192" w:rsidRDefault="0085647C" w:rsidP="004B7964"/>
        </w:tc>
      </w:tr>
      <w:tr w:rsidR="0085647C" w:rsidRPr="00510192" w14:paraId="06883A5D" w14:textId="77777777" w:rsidTr="004B7964">
        <w:trPr>
          <w:trHeight w:val="240"/>
          <w:jc w:val="center"/>
        </w:trPr>
        <w:tc>
          <w:tcPr>
            <w:tcW w:w="4876" w:type="dxa"/>
            <w:tcBorders>
              <w:top w:val="nil"/>
              <w:left w:val="nil"/>
              <w:bottom w:val="nil"/>
              <w:right w:val="nil"/>
            </w:tcBorders>
          </w:tcPr>
          <w:p w14:paraId="2255B6D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D530F8C" w14:textId="77777777" w:rsidR="0085647C" w:rsidRPr="00510192" w:rsidRDefault="0085647C" w:rsidP="004B7964">
            <w:pPr>
              <w:pStyle w:val="AmColumnHeading"/>
            </w:pPr>
            <w:r w:rsidRPr="00510192">
              <w:t>Muudatusettepanek</w:t>
            </w:r>
          </w:p>
        </w:tc>
      </w:tr>
      <w:tr w:rsidR="0085647C" w:rsidRPr="00510192" w14:paraId="2053B602" w14:textId="77777777" w:rsidTr="004B7964">
        <w:trPr>
          <w:jc w:val="center"/>
        </w:trPr>
        <w:tc>
          <w:tcPr>
            <w:tcW w:w="4876" w:type="dxa"/>
            <w:tcBorders>
              <w:top w:val="nil"/>
              <w:left w:val="nil"/>
              <w:bottom w:val="nil"/>
              <w:right w:val="nil"/>
            </w:tcBorders>
          </w:tcPr>
          <w:p w14:paraId="3333C6B8"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teatava miinimumosa vahenditest. Liikmesriikide </w:t>
            </w:r>
            <w:proofErr w:type="spellStart"/>
            <w:r w:rsidRPr="00510192">
              <w:t>sotsiaal-majanduslike</w:t>
            </w:r>
            <w:proofErr w:type="spellEnd"/>
            <w:r w:rsidRPr="00510192">
              <w:t xml:space="preserve"> probleemide olemus ja tõsidus on erinev ning seega on vaja paindlikumat lähenemist programmitööle. Sotsiaalpoliitilised meetmed nende probleemide lahendamiseks vajavad suhteliselt vähest rahastust,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Teatav miinimumosa vahenditest, mis </w:t>
            </w:r>
            <w:proofErr w:type="spellStart"/>
            <w:r w:rsidRPr="00510192">
              <w:t>ESFile</w:t>
            </w:r>
            <w:proofErr w:type="spellEnd"/>
            <w:r w:rsidRPr="00510192">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c>
          <w:tcPr>
            <w:tcW w:w="4876" w:type="dxa"/>
            <w:tcBorders>
              <w:top w:val="nil"/>
              <w:left w:val="nil"/>
              <w:bottom w:val="nil"/>
              <w:right w:val="nil"/>
            </w:tcBorders>
          </w:tcPr>
          <w:p w14:paraId="645B5EE0"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teatava miinimumosa vahenditest. Liikmesriikide </w:t>
            </w:r>
            <w:r w:rsidRPr="00510192">
              <w:rPr>
                <w:b/>
                <w:i/>
              </w:rPr>
              <w:t>ja liikmesriikide piirkondade</w:t>
            </w:r>
            <w:r w:rsidRPr="00510192">
              <w:t xml:space="preserve"> sotsiaalmajanduslike probleemide olemus ja tõsidus on erinev ning seega on vaja paindlikumat lähenemist programmitööle</w:t>
            </w:r>
            <w:r w:rsidRPr="00510192">
              <w:rPr>
                <w:b/>
                <w:i/>
              </w:rPr>
              <w:t>, mis põhineb piirkonna vajaduste analüüsil ning kohalike omavalitsuste, sotsiaalpartnerite ja kodanikuühiskonna organisatsioonide sisulisel kaasamisel</w:t>
            </w:r>
            <w:r w:rsidRPr="00510192">
              <w:t xml:space="preserve">. Sotsiaalpoliitilised meetmed nende probleemide lahendamiseks vajavad suhteliselt vähest rahastust,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See tähendab, et valdkondliku kontsentreerumise kaudu võetavad poliitilised kaitsemeetmed peaksid tuginema liikmesriikide</w:t>
            </w:r>
            <w:r w:rsidRPr="00510192">
              <w:rPr>
                <w:b/>
                <w:i/>
              </w:rPr>
              <w:t>, piirkondlike korraldusasutuste</w:t>
            </w:r>
            <w:r w:rsidRPr="00510192">
              <w:t xml:space="preserve"> ja komisjoni koostööle. Teatav miinimumosa vahenditest, mis </w:t>
            </w:r>
            <w:proofErr w:type="spellStart"/>
            <w:r w:rsidRPr="00510192">
              <w:t>ESFile</w:t>
            </w:r>
            <w:proofErr w:type="spellEnd"/>
            <w:r w:rsidRPr="00510192">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r>
    </w:tbl>
    <w:p w14:paraId="467A1D2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55BD445F" w14:textId="77777777" w:rsidR="0085647C" w:rsidRPr="00510192" w:rsidRDefault="0085647C" w:rsidP="0085647C">
      <w:r w:rsidRPr="006960E6">
        <w:rPr>
          <w:rStyle w:val="HideTWBExt"/>
        </w:rPr>
        <w:t>&lt;/AmendB&gt;</w:t>
      </w:r>
    </w:p>
    <w:p w14:paraId="0CFBAF5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165</w:t>
      </w:r>
      <w:r w:rsidRPr="006960E6">
        <w:rPr>
          <w:rStyle w:val="HideTWBExt"/>
          <w:b w:val="0"/>
        </w:rPr>
        <w:t>&lt;/NumAmB&gt;</w:t>
      </w:r>
    </w:p>
    <w:p w14:paraId="2E81B50E"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410BB2E0" w14:textId="77777777" w:rsidR="0085647C" w:rsidRPr="00510192" w:rsidRDefault="0085647C" w:rsidP="0085647C">
      <w:pPr>
        <w:pStyle w:val="NormalBold"/>
      </w:pPr>
      <w:r w:rsidRPr="006960E6">
        <w:rPr>
          <w:rStyle w:val="HideTWBExt"/>
          <w:b w:val="0"/>
        </w:rPr>
        <w:t>&lt;/RepeatBlock-By&gt;</w:t>
      </w:r>
    </w:p>
    <w:p w14:paraId="78DA1E9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2D4007C" w14:textId="77777777" w:rsidR="0085647C" w:rsidRPr="00510192" w:rsidRDefault="0085647C" w:rsidP="0085647C">
      <w:pPr>
        <w:pStyle w:val="NormalBold"/>
      </w:pPr>
      <w:r w:rsidRPr="006960E6">
        <w:rPr>
          <w:rStyle w:val="HideTWBExt"/>
          <w:b w:val="0"/>
        </w:rPr>
        <w:t>&lt;Article&gt;</w:t>
      </w:r>
      <w:r w:rsidRPr="00510192">
        <w:t>Põhjendus 12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F9DA6E4" w14:textId="77777777" w:rsidTr="004B7964">
        <w:trPr>
          <w:trHeight w:hRule="exact" w:val="240"/>
          <w:jc w:val="center"/>
        </w:trPr>
        <w:tc>
          <w:tcPr>
            <w:tcW w:w="9752" w:type="dxa"/>
            <w:gridSpan w:val="2"/>
            <w:tcBorders>
              <w:top w:val="nil"/>
              <w:left w:val="nil"/>
              <w:bottom w:val="nil"/>
              <w:right w:val="nil"/>
            </w:tcBorders>
          </w:tcPr>
          <w:p w14:paraId="7A238476" w14:textId="77777777" w:rsidR="0085647C" w:rsidRPr="00510192" w:rsidRDefault="0085647C" w:rsidP="004B7964"/>
        </w:tc>
      </w:tr>
      <w:tr w:rsidR="0085647C" w:rsidRPr="00510192" w14:paraId="003E4914" w14:textId="77777777" w:rsidTr="004B7964">
        <w:trPr>
          <w:trHeight w:val="240"/>
          <w:jc w:val="center"/>
        </w:trPr>
        <w:tc>
          <w:tcPr>
            <w:tcW w:w="4876" w:type="dxa"/>
            <w:tcBorders>
              <w:top w:val="nil"/>
              <w:left w:val="nil"/>
              <w:bottom w:val="nil"/>
              <w:right w:val="nil"/>
            </w:tcBorders>
          </w:tcPr>
          <w:p w14:paraId="1E1854C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678B82C" w14:textId="77777777" w:rsidR="0085647C" w:rsidRPr="00510192" w:rsidRDefault="0085647C" w:rsidP="004B7964">
            <w:pPr>
              <w:pStyle w:val="AmColumnHeading"/>
            </w:pPr>
            <w:r w:rsidRPr="00510192">
              <w:t>Muudatusettepanek</w:t>
            </w:r>
          </w:p>
        </w:tc>
      </w:tr>
      <w:tr w:rsidR="0085647C" w:rsidRPr="00510192" w14:paraId="1CFF7128" w14:textId="77777777" w:rsidTr="004B7964">
        <w:trPr>
          <w:jc w:val="center"/>
        </w:trPr>
        <w:tc>
          <w:tcPr>
            <w:tcW w:w="4876" w:type="dxa"/>
            <w:tcBorders>
              <w:top w:val="nil"/>
              <w:left w:val="nil"/>
              <w:bottom w:val="nil"/>
              <w:right w:val="nil"/>
            </w:tcBorders>
          </w:tcPr>
          <w:p w14:paraId="7086369D"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w:t>
            </w:r>
            <w:r w:rsidRPr="00510192">
              <w:rPr>
                <w:b/>
                <w:bCs/>
                <w:i/>
                <w:iCs/>
              </w:rPr>
              <w:t>teatava miinimumosa vahenditest</w:t>
            </w:r>
            <w:r w:rsidRPr="00510192">
              <w:t xml:space="preserve">. Liikmesriikide </w:t>
            </w:r>
            <w:proofErr w:type="spellStart"/>
            <w:r w:rsidRPr="00510192">
              <w:t>sotsiaal-majanduslike</w:t>
            </w:r>
            <w:proofErr w:type="spellEnd"/>
            <w:r w:rsidRPr="00510192">
              <w:t xml:space="preserve"> probleemide </w:t>
            </w:r>
            <w:r w:rsidRPr="00510192">
              <w:rPr>
                <w:b/>
                <w:bCs/>
                <w:i/>
                <w:iCs/>
              </w:rPr>
              <w:t>olemus ja tõsidus on erinev ning seega</w:t>
            </w:r>
            <w:r w:rsidRPr="00510192">
              <w:t xml:space="preserve"> on vaja </w:t>
            </w:r>
            <w:r w:rsidRPr="00510192">
              <w:rPr>
                <w:b/>
                <w:bCs/>
                <w:i/>
                <w:iCs/>
              </w:rPr>
              <w:t>paindlikumat</w:t>
            </w:r>
            <w:r w:rsidRPr="00510192">
              <w:t xml:space="preserve"> lähenemist programmitööle. Sotsiaalpoliitilised meetmed nende probleemide lahendamiseks vajavad suhteliselt vähest rahastust, </w:t>
            </w:r>
            <w:r w:rsidRPr="00510192">
              <w:rPr>
                <w:b/>
                <w:bCs/>
                <w:i/>
                <w:iCs/>
              </w:rPr>
              <w:t>kuid arvesse peab võtma</w:t>
            </w:r>
            <w:r w:rsidRPr="00510192">
              <w:t xml:space="preserve">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w:t>
            </w:r>
            <w:r w:rsidRPr="00510192">
              <w:rPr>
                <w:b/>
                <w:bCs/>
                <w:i/>
                <w:iCs/>
              </w:rPr>
              <w:t>See tähendab, et valdkondliku kontsentreerumise kaudu võetavad poliitilised kaitsemeetmed peaksid tuginema liikmesriikide ja komisjoni koostööle.</w:t>
            </w:r>
            <w:r w:rsidRPr="00510192">
              <w:rPr>
                <w:b/>
                <w:i/>
              </w:rPr>
              <w:t xml:space="preserve"> </w:t>
            </w:r>
            <w:r w:rsidRPr="00510192">
              <w:rPr>
                <w:b/>
                <w:bCs/>
                <w:i/>
                <w:iCs/>
              </w:rPr>
              <w:t>Teatav miinimumosa</w:t>
            </w:r>
            <w:r w:rsidRPr="00510192">
              <w:t xml:space="preserve"> vahenditest, mis </w:t>
            </w:r>
            <w:proofErr w:type="spellStart"/>
            <w:r w:rsidRPr="00510192">
              <w:t>ESFile</w:t>
            </w:r>
            <w:proofErr w:type="spellEnd"/>
            <w:r w:rsidRPr="00510192">
              <w:t xml:space="preserve"> eraldatakse, </w:t>
            </w:r>
            <w:r w:rsidRPr="00510192">
              <w:rPr>
                <w:b/>
                <w:bCs/>
                <w:i/>
                <w:iCs/>
              </w:rPr>
              <w:t>peab olema tasakaalus</w:t>
            </w:r>
            <w:r w:rsidRPr="00510192">
              <w:t xml:space="preserve"> liidu </w:t>
            </w:r>
            <w:r w:rsidRPr="00510192">
              <w:rPr>
                <w:b/>
                <w:bCs/>
                <w:i/>
                <w:iCs/>
              </w:rPr>
              <w:t>strateegilise huviga</w:t>
            </w:r>
            <w:r w:rsidRPr="00510192">
              <w:t xml:space="preserve"> investeerida oma inimestesse ning seeläbi tööjõu pakkumise kvaliteeti ja sotsiaalsesse progressi</w:t>
            </w:r>
            <w:r w:rsidRPr="00510192">
              <w:rPr>
                <w:b/>
                <w:bCs/>
                <w:i/>
                <w:iCs/>
              </w:rPr>
              <w:t>, ning</w:t>
            </w:r>
            <w:r w:rsidRPr="00510192">
              <w:t xml:space="preserve"> </w:t>
            </w:r>
            <w:r w:rsidRPr="00510192">
              <w:rPr>
                <w:b/>
                <w:bCs/>
                <w:i/>
                <w:iCs/>
              </w:rPr>
              <w:t>investeerimisvajadustega, mis on hõlmatud</w:t>
            </w:r>
            <w:r w:rsidRPr="00510192">
              <w:t xml:space="preserve"> [riikliku ja piirkondliku partnerluse kava käsitleva määruse] </w:t>
            </w:r>
            <w:r w:rsidRPr="00510192">
              <w:rPr>
                <w:b/>
                <w:bCs/>
                <w:i/>
                <w:iCs/>
              </w:rPr>
              <w:t>artiklis</w:t>
            </w:r>
            <w:r w:rsidRPr="00510192">
              <w:t xml:space="preserve"> </w:t>
            </w:r>
            <w:r w:rsidRPr="00510192">
              <w:rPr>
                <w:b/>
                <w:bCs/>
                <w:i/>
                <w:iCs/>
              </w:rPr>
              <w:t>3</w:t>
            </w:r>
            <w:r w:rsidRPr="00510192">
              <w:t xml:space="preserve"> </w:t>
            </w:r>
            <w:r w:rsidRPr="00510192">
              <w:rPr>
                <w:b/>
                <w:bCs/>
                <w:i/>
                <w:iCs/>
              </w:rPr>
              <w:t>sätestatud muude erieesmärkidega</w:t>
            </w:r>
            <w:r w:rsidRPr="00510192">
              <w:t>.</w:t>
            </w:r>
          </w:p>
        </w:tc>
        <w:tc>
          <w:tcPr>
            <w:tcW w:w="4876" w:type="dxa"/>
            <w:tcBorders>
              <w:top w:val="nil"/>
              <w:left w:val="nil"/>
              <w:bottom w:val="nil"/>
              <w:right w:val="nil"/>
            </w:tcBorders>
          </w:tcPr>
          <w:p w14:paraId="67EA27A2"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w:t>
            </w:r>
            <w:r w:rsidRPr="00510192">
              <w:rPr>
                <w:b/>
                <w:bCs/>
                <w:i/>
                <w:iCs/>
              </w:rPr>
              <w:t>sihtotstarbelise rahastamispaketi üksnes selle erieesmärkide saavutamiseks</w:t>
            </w:r>
            <w:r w:rsidRPr="00510192">
              <w:t xml:space="preserve">. Liikmesriikide </w:t>
            </w:r>
            <w:proofErr w:type="spellStart"/>
            <w:r w:rsidRPr="00510192">
              <w:t>sotsiaal-majanduslike</w:t>
            </w:r>
            <w:proofErr w:type="spellEnd"/>
            <w:r w:rsidRPr="00510192">
              <w:t xml:space="preserve"> probleemide </w:t>
            </w:r>
            <w:r w:rsidRPr="00510192">
              <w:rPr>
                <w:b/>
                <w:bCs/>
                <w:i/>
                <w:iCs/>
              </w:rPr>
              <w:t xml:space="preserve">olemuse ja tõsiduse tõttu </w:t>
            </w:r>
            <w:r w:rsidRPr="00510192">
              <w:t xml:space="preserve">on vaja </w:t>
            </w:r>
            <w:proofErr w:type="spellStart"/>
            <w:r w:rsidRPr="00510192">
              <w:rPr>
                <w:b/>
                <w:bCs/>
                <w:i/>
                <w:iCs/>
              </w:rPr>
              <w:t>holistilist</w:t>
            </w:r>
            <w:proofErr w:type="spellEnd"/>
            <w:r w:rsidRPr="00510192">
              <w:t xml:space="preserve"> lähenemist programmitööle. Sotsiaalpoliitilised meetmed nende probleemide lahendamiseks vajavad </w:t>
            </w:r>
            <w:r w:rsidRPr="00510192">
              <w:rPr>
                <w:b/>
                <w:bCs/>
                <w:i/>
                <w:iCs/>
              </w:rPr>
              <w:t>seega</w:t>
            </w:r>
            <w:r w:rsidRPr="00510192">
              <w:t xml:space="preserve"> suhteliselt vähest rahastust, </w:t>
            </w:r>
            <w:r w:rsidRPr="00510192">
              <w:rPr>
                <w:b/>
                <w:bCs/>
                <w:i/>
                <w:iCs/>
              </w:rPr>
              <w:t>mis peab arvesse võtma</w:t>
            </w:r>
            <w:r w:rsidRPr="00510192">
              <w:t xml:space="preserve">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w:t>
            </w:r>
            <w:r w:rsidRPr="00510192">
              <w:rPr>
                <w:b/>
                <w:bCs/>
                <w:i/>
                <w:iCs/>
              </w:rPr>
              <w:t>Siiski on teatud valdkondlik kontsentreerumine vajalik, et tagada, et Euroopa rahalised vahendid suunataks Euroopa prioriteetide ja poliitikaeesmärkide saavutamiseks.</w:t>
            </w:r>
            <w:r w:rsidRPr="00510192">
              <w:rPr>
                <w:b/>
                <w:i/>
              </w:rPr>
              <w:t xml:space="preserve"> </w:t>
            </w:r>
            <w:r w:rsidRPr="00510192">
              <w:rPr>
                <w:b/>
                <w:bCs/>
                <w:i/>
                <w:iCs/>
              </w:rPr>
              <w:t>Sihtotstarbeline osa</w:t>
            </w:r>
            <w:r w:rsidRPr="00510192">
              <w:t xml:space="preserve"> vahenditest, mis </w:t>
            </w:r>
            <w:proofErr w:type="spellStart"/>
            <w:r w:rsidRPr="00510192">
              <w:t>ESFile</w:t>
            </w:r>
            <w:proofErr w:type="spellEnd"/>
            <w:r w:rsidRPr="00510192">
              <w:t xml:space="preserve"> eraldatakse, </w:t>
            </w:r>
            <w:r w:rsidRPr="00510192">
              <w:rPr>
                <w:b/>
                <w:bCs/>
                <w:i/>
                <w:iCs/>
              </w:rPr>
              <w:t>peaks toetama</w:t>
            </w:r>
            <w:r w:rsidRPr="00510192">
              <w:t xml:space="preserve"> liidu </w:t>
            </w:r>
            <w:r w:rsidRPr="00510192">
              <w:rPr>
                <w:b/>
                <w:bCs/>
                <w:i/>
                <w:iCs/>
              </w:rPr>
              <w:t>strateegilist huvi</w:t>
            </w:r>
            <w:r w:rsidRPr="00510192">
              <w:t xml:space="preserve"> investeerida oma inimestesse ning seeläbi tööjõu pakkumise kvaliteeti ja sotsiaalsesse progressi</w:t>
            </w:r>
            <w:r w:rsidRPr="00510192">
              <w:rPr>
                <w:b/>
                <w:bCs/>
                <w:i/>
                <w:iCs/>
              </w:rPr>
              <w:t>.</w:t>
            </w:r>
            <w:r w:rsidRPr="00510192">
              <w:t xml:space="preserve"> </w:t>
            </w:r>
            <w:r w:rsidRPr="00510192">
              <w:rPr>
                <w:b/>
                <w:bCs/>
                <w:i/>
                <w:iCs/>
              </w:rPr>
              <w:t>Samal ajal eraldatakse vastavalt</w:t>
            </w:r>
            <w:r w:rsidRPr="00510192">
              <w:t xml:space="preserve"> [riikliku ja piirkondliku partnerluse kava käsitleva määruse] </w:t>
            </w:r>
            <w:r w:rsidRPr="00510192">
              <w:rPr>
                <w:b/>
                <w:bCs/>
                <w:i/>
                <w:iCs/>
              </w:rPr>
              <w:t xml:space="preserve">artikli 10 lõikele 5 ja lisaks </w:t>
            </w:r>
            <w:proofErr w:type="spellStart"/>
            <w:r w:rsidRPr="00510192">
              <w:rPr>
                <w:b/>
                <w:bCs/>
                <w:i/>
                <w:iCs/>
              </w:rPr>
              <w:t>ESFi</w:t>
            </w:r>
            <w:proofErr w:type="spellEnd"/>
            <w:r w:rsidRPr="00510192">
              <w:rPr>
                <w:b/>
                <w:bCs/>
                <w:i/>
                <w:iCs/>
              </w:rPr>
              <w:t xml:space="preserve"> rahastamispaketile vähemalt 14 % rahastamispaketist liidu sotsiaalsete eesmärkide saavutamiseks, arvutatuna määruse (EL) [tulemusraamistiku määrus] artikli 6 lõikes 1 osutatud koefitsientide alusel</w:t>
            </w:r>
            <w:r w:rsidRPr="00510192">
              <w:t>.</w:t>
            </w:r>
          </w:p>
        </w:tc>
      </w:tr>
    </w:tbl>
    <w:p w14:paraId="0EA4D65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4BE792D" w14:textId="77777777" w:rsidR="0085647C" w:rsidRPr="00510192" w:rsidRDefault="0085647C" w:rsidP="0085647C">
      <w:r w:rsidRPr="006960E6">
        <w:rPr>
          <w:rStyle w:val="HideTWBExt"/>
        </w:rPr>
        <w:t>&lt;/AmendB&gt;</w:t>
      </w:r>
    </w:p>
    <w:p w14:paraId="269452C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166</w:t>
      </w:r>
      <w:r w:rsidRPr="006960E6">
        <w:rPr>
          <w:rStyle w:val="HideTWBExt"/>
          <w:b w:val="0"/>
        </w:rPr>
        <w:t>&lt;/NumAmB&gt;</w:t>
      </w:r>
    </w:p>
    <w:p w14:paraId="23393A85"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6586D50F" w14:textId="77777777" w:rsidR="0085647C" w:rsidRPr="00510192" w:rsidRDefault="0085647C" w:rsidP="0085647C">
      <w:pPr>
        <w:pStyle w:val="NormalBold"/>
      </w:pPr>
      <w:r w:rsidRPr="006960E6">
        <w:rPr>
          <w:rStyle w:val="HideTWBExt"/>
          <w:b w:val="0"/>
        </w:rPr>
        <w:t>&lt;/RepeatBlock-By&gt;</w:t>
      </w:r>
    </w:p>
    <w:p w14:paraId="00A88B0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CE93DB7" w14:textId="77777777" w:rsidR="0085647C" w:rsidRPr="00510192" w:rsidRDefault="0085647C" w:rsidP="0085647C">
      <w:pPr>
        <w:pStyle w:val="NormalBold"/>
      </w:pPr>
      <w:r w:rsidRPr="006960E6">
        <w:rPr>
          <w:rStyle w:val="HideTWBExt"/>
          <w:b w:val="0"/>
        </w:rPr>
        <w:t>&lt;Article&gt;</w:t>
      </w:r>
      <w:r w:rsidRPr="00510192">
        <w:t>Põhjendus 12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B7957BB" w14:textId="77777777" w:rsidTr="004B7964">
        <w:trPr>
          <w:trHeight w:hRule="exact" w:val="240"/>
          <w:jc w:val="center"/>
        </w:trPr>
        <w:tc>
          <w:tcPr>
            <w:tcW w:w="9752" w:type="dxa"/>
            <w:gridSpan w:val="2"/>
            <w:tcBorders>
              <w:top w:val="nil"/>
              <w:left w:val="nil"/>
              <w:bottom w:val="nil"/>
              <w:right w:val="nil"/>
            </w:tcBorders>
          </w:tcPr>
          <w:p w14:paraId="7AF17097" w14:textId="77777777" w:rsidR="0085647C" w:rsidRPr="00510192" w:rsidRDefault="0085647C" w:rsidP="004B7964"/>
        </w:tc>
      </w:tr>
      <w:tr w:rsidR="0085647C" w:rsidRPr="00510192" w14:paraId="4FC46AF0" w14:textId="77777777" w:rsidTr="004B7964">
        <w:trPr>
          <w:trHeight w:val="240"/>
          <w:jc w:val="center"/>
        </w:trPr>
        <w:tc>
          <w:tcPr>
            <w:tcW w:w="4876" w:type="dxa"/>
            <w:tcBorders>
              <w:top w:val="nil"/>
              <w:left w:val="nil"/>
              <w:bottom w:val="nil"/>
              <w:right w:val="nil"/>
            </w:tcBorders>
          </w:tcPr>
          <w:p w14:paraId="1927529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49914EC" w14:textId="77777777" w:rsidR="0085647C" w:rsidRPr="00510192" w:rsidRDefault="0085647C" w:rsidP="004B7964">
            <w:pPr>
              <w:pStyle w:val="AmColumnHeading"/>
            </w:pPr>
            <w:r w:rsidRPr="00510192">
              <w:t>Muudatusettepanek</w:t>
            </w:r>
          </w:p>
        </w:tc>
      </w:tr>
      <w:tr w:rsidR="0085647C" w:rsidRPr="00510192" w14:paraId="4789F075" w14:textId="77777777" w:rsidTr="004B7964">
        <w:trPr>
          <w:jc w:val="center"/>
        </w:trPr>
        <w:tc>
          <w:tcPr>
            <w:tcW w:w="4876" w:type="dxa"/>
            <w:tcBorders>
              <w:top w:val="nil"/>
              <w:left w:val="nil"/>
              <w:bottom w:val="nil"/>
              <w:right w:val="nil"/>
            </w:tcBorders>
          </w:tcPr>
          <w:p w14:paraId="3D4764C9"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teatava miinimumosa vahenditest. Liikmesriikide </w:t>
            </w:r>
            <w:proofErr w:type="spellStart"/>
            <w:r w:rsidRPr="00510192">
              <w:t>sotsiaal-majanduslike</w:t>
            </w:r>
            <w:proofErr w:type="spellEnd"/>
            <w:r w:rsidRPr="00510192">
              <w:t xml:space="preserve"> probleemide olemus ja tõsidus on erinev ning seega on vaja paindlikumat lähenemist programmitööle. Sotsiaalpoliitilised meetmed nende probleemide lahendamiseks vajavad suhteliselt vähest rahastust,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Teatav miinimumosa vahenditest, mis </w:t>
            </w:r>
            <w:proofErr w:type="spellStart"/>
            <w:r w:rsidRPr="00510192">
              <w:t>ESFile</w:t>
            </w:r>
            <w:proofErr w:type="spellEnd"/>
            <w:r w:rsidRPr="00510192">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c>
          <w:tcPr>
            <w:tcW w:w="4876" w:type="dxa"/>
            <w:tcBorders>
              <w:top w:val="nil"/>
              <w:left w:val="nil"/>
              <w:bottom w:val="nil"/>
              <w:right w:val="nil"/>
            </w:tcBorders>
          </w:tcPr>
          <w:p w14:paraId="76F24690"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teatava miinimumosa vahenditest.</w:t>
            </w:r>
            <w:r w:rsidRPr="00510192">
              <w:rPr>
                <w:b/>
                <w:i/>
              </w:rPr>
              <w:t xml:space="preserve"> </w:t>
            </w:r>
            <w:r w:rsidRPr="00510192">
              <w:rPr>
                <w:b/>
                <w:bCs/>
                <w:i/>
                <w:iCs/>
              </w:rPr>
              <w:t>Sellest osast peaks vähemalt 25 % rahastusest suunama konkreetselt sotsiaalse kaasatuse edendamiseks</w:t>
            </w:r>
            <w:r w:rsidRPr="00510192">
              <w:t xml:space="preserve">. Liikmesriikide </w:t>
            </w:r>
            <w:proofErr w:type="spellStart"/>
            <w:r w:rsidRPr="00510192">
              <w:t>sotsiaal-majanduslike</w:t>
            </w:r>
            <w:proofErr w:type="spellEnd"/>
            <w:r w:rsidRPr="00510192">
              <w:t xml:space="preserve"> probleemide olemus ja tõsidus on erinev ning seega on vaja paindlikumat lähenemist programmitööle. Sotsiaalpoliitilised meetmed nende probleemide lahendamiseks vajavad suhteliselt vähest rahastust,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Teatav miinimumosa vahenditest, mis </w:t>
            </w:r>
            <w:proofErr w:type="spellStart"/>
            <w:r w:rsidRPr="00510192">
              <w:t>ESFile</w:t>
            </w:r>
            <w:proofErr w:type="spellEnd"/>
            <w:r w:rsidRPr="00510192">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r>
    </w:tbl>
    <w:p w14:paraId="11DA92F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9440A9C" w14:textId="77777777" w:rsidR="0085647C" w:rsidRPr="00510192" w:rsidRDefault="0085647C" w:rsidP="0085647C">
      <w:r w:rsidRPr="006960E6">
        <w:rPr>
          <w:rStyle w:val="HideTWBExt"/>
        </w:rPr>
        <w:t>&lt;/AmendB&gt;</w:t>
      </w:r>
    </w:p>
    <w:p w14:paraId="7B03175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167</w:t>
      </w:r>
      <w:r w:rsidRPr="006960E6">
        <w:rPr>
          <w:rStyle w:val="HideTWBExt"/>
          <w:b w:val="0"/>
        </w:rPr>
        <w:t>&lt;/NumAmB&gt;</w:t>
      </w:r>
    </w:p>
    <w:p w14:paraId="40A2AFA2" w14:textId="77777777" w:rsidR="0085647C" w:rsidRPr="00510192" w:rsidRDefault="0085647C" w:rsidP="0085647C">
      <w:pPr>
        <w:pStyle w:val="NormalBold"/>
      </w:pPr>
      <w:r w:rsidRPr="006960E6">
        <w:rPr>
          <w:rStyle w:val="HideTWBExt"/>
          <w:b w:val="0"/>
        </w:rPr>
        <w:t>&lt;RepeatBlock-By&gt;&lt;Members&gt;</w:t>
      </w:r>
      <w:r w:rsidRPr="00510192">
        <w:t>Isabelle Le Callennec</w:t>
      </w:r>
      <w:r w:rsidRPr="006960E6">
        <w:rPr>
          <w:rStyle w:val="HideTWBExt"/>
          <w:b w:val="0"/>
        </w:rPr>
        <w:t>&lt;/Members&gt;</w:t>
      </w:r>
    </w:p>
    <w:p w14:paraId="3C38A3A8" w14:textId="77777777" w:rsidR="0085647C" w:rsidRPr="00510192" w:rsidRDefault="0085647C" w:rsidP="0085647C">
      <w:pPr>
        <w:pStyle w:val="NormalBold"/>
      </w:pPr>
      <w:r w:rsidRPr="006960E6">
        <w:rPr>
          <w:rStyle w:val="HideTWBExt"/>
          <w:b w:val="0"/>
        </w:rPr>
        <w:t>&lt;/RepeatBlock-By&gt;</w:t>
      </w:r>
    </w:p>
    <w:p w14:paraId="63EB3AA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235CB3E" w14:textId="77777777" w:rsidR="0085647C" w:rsidRPr="00510192" w:rsidRDefault="0085647C" w:rsidP="0085647C">
      <w:pPr>
        <w:pStyle w:val="NormalBold"/>
      </w:pPr>
      <w:r w:rsidRPr="006960E6">
        <w:rPr>
          <w:rStyle w:val="HideTWBExt"/>
          <w:b w:val="0"/>
        </w:rPr>
        <w:t>&lt;Article&gt;</w:t>
      </w:r>
      <w:r w:rsidRPr="00510192">
        <w:t>Põhjendus 12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717303C" w14:textId="77777777" w:rsidTr="004B7964">
        <w:trPr>
          <w:trHeight w:hRule="exact" w:val="240"/>
          <w:jc w:val="center"/>
        </w:trPr>
        <w:tc>
          <w:tcPr>
            <w:tcW w:w="9752" w:type="dxa"/>
            <w:gridSpan w:val="2"/>
            <w:tcBorders>
              <w:top w:val="nil"/>
              <w:left w:val="nil"/>
              <w:bottom w:val="nil"/>
              <w:right w:val="nil"/>
            </w:tcBorders>
          </w:tcPr>
          <w:p w14:paraId="74C2FAAA" w14:textId="77777777" w:rsidR="0085647C" w:rsidRPr="00510192" w:rsidRDefault="0085647C" w:rsidP="004B7964"/>
        </w:tc>
      </w:tr>
      <w:tr w:rsidR="0085647C" w:rsidRPr="00510192" w14:paraId="2AB94625" w14:textId="77777777" w:rsidTr="004B7964">
        <w:trPr>
          <w:trHeight w:val="240"/>
          <w:jc w:val="center"/>
        </w:trPr>
        <w:tc>
          <w:tcPr>
            <w:tcW w:w="4876" w:type="dxa"/>
            <w:tcBorders>
              <w:top w:val="nil"/>
              <w:left w:val="nil"/>
              <w:bottom w:val="nil"/>
              <w:right w:val="nil"/>
            </w:tcBorders>
          </w:tcPr>
          <w:p w14:paraId="4FA25DF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2FBA36D" w14:textId="77777777" w:rsidR="0085647C" w:rsidRPr="00510192" w:rsidRDefault="0085647C" w:rsidP="004B7964">
            <w:pPr>
              <w:pStyle w:val="AmColumnHeading"/>
            </w:pPr>
            <w:r w:rsidRPr="00510192">
              <w:t>Muudatusettepanek</w:t>
            </w:r>
          </w:p>
        </w:tc>
      </w:tr>
      <w:tr w:rsidR="0085647C" w:rsidRPr="00510192" w14:paraId="24A8B466" w14:textId="77777777" w:rsidTr="004B7964">
        <w:trPr>
          <w:jc w:val="center"/>
        </w:trPr>
        <w:tc>
          <w:tcPr>
            <w:tcW w:w="4876" w:type="dxa"/>
            <w:tcBorders>
              <w:top w:val="nil"/>
              <w:left w:val="nil"/>
              <w:bottom w:val="nil"/>
              <w:right w:val="nil"/>
            </w:tcBorders>
          </w:tcPr>
          <w:p w14:paraId="20C4C01A"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teatava miinimumosa vahenditest. Liikmesriikide </w:t>
            </w:r>
            <w:proofErr w:type="spellStart"/>
            <w:r w:rsidRPr="00510192">
              <w:t>sotsiaal-majanduslike</w:t>
            </w:r>
            <w:proofErr w:type="spellEnd"/>
            <w:r w:rsidRPr="00510192">
              <w:t xml:space="preserve"> probleemide olemus ja tõsidus on erinev ning seega on vaja paindlikumat lähenemist programmitööle. Sotsiaalpoliitilised meetmed nende probleemide lahendamiseks vajavad suhteliselt vähest rahastust,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Teatav miinimumosa vahenditest, mis </w:t>
            </w:r>
            <w:proofErr w:type="spellStart"/>
            <w:r w:rsidRPr="00510192">
              <w:t>ESFile</w:t>
            </w:r>
            <w:proofErr w:type="spellEnd"/>
            <w:r w:rsidRPr="00510192">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c>
          <w:tcPr>
            <w:tcW w:w="4876" w:type="dxa"/>
            <w:tcBorders>
              <w:top w:val="nil"/>
              <w:left w:val="nil"/>
              <w:bottom w:val="nil"/>
              <w:right w:val="nil"/>
            </w:tcBorders>
          </w:tcPr>
          <w:p w14:paraId="370A63F0" w14:textId="77777777" w:rsidR="0085647C" w:rsidRPr="00510192" w:rsidRDefault="0085647C" w:rsidP="004B7964">
            <w:pPr>
              <w:pStyle w:val="Normal6a"/>
            </w:pPr>
            <w:r w:rsidRPr="00510192">
              <w:t>(12)</w:t>
            </w:r>
            <w:r w:rsidRPr="00510192">
              <w:tab/>
              <w:t xml:space="preserve">Selleks et tugevdada Euroopa ühiskonda ja Euroopa sotsiaalset mudelit, peaksid liikmesriigid määruse (EL) [riikliku ja piirkondliku partnerluse kava käsitleva määruse] kohaselt vastu võetud riikliku ja piirkondliku partnerluse kava raames eraldama </w:t>
            </w:r>
            <w:proofErr w:type="spellStart"/>
            <w:r w:rsidRPr="00510192">
              <w:t>ESFile</w:t>
            </w:r>
            <w:proofErr w:type="spellEnd"/>
            <w:r w:rsidRPr="00510192">
              <w:t xml:space="preserve"> teatava miinimumosa vahenditest. Liikmesriikide </w:t>
            </w:r>
            <w:proofErr w:type="spellStart"/>
            <w:r w:rsidRPr="00510192">
              <w:t>sotsiaal-majanduslike</w:t>
            </w:r>
            <w:proofErr w:type="spellEnd"/>
            <w:r w:rsidRPr="00510192">
              <w:t xml:space="preserve"> probleemide olemus ja tõsidus on erinev ning seega on vaja paindlikumat lähenemist programmitööle. Sotsiaalpoliitilised meetmed nende probleemide lahendamiseks vajavad suhteliselt vähest rahastust</w:t>
            </w:r>
            <w:r w:rsidRPr="00510192">
              <w:rPr>
                <w:b/>
                <w:bCs/>
                <w:i/>
                <w:iCs/>
              </w:rPr>
              <w:t>, mis kajastab sotsiaalset ühtekuuluvust ja kaasatust kui ELi strateegilist prioriteeti</w:t>
            </w:r>
            <w:r w:rsidRPr="00510192">
              <w:t xml:space="preserve">,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See tähendab, et valdkondliku kontsentreerumise kaudu võetavad poliitilised kaitsemeetmed peaksid tuginema liikmesriikide ja komisjoni koostööle. Teatav miinimumosa vahenditest, mis </w:t>
            </w:r>
            <w:proofErr w:type="spellStart"/>
            <w:r w:rsidRPr="00510192">
              <w:t>ESFile</w:t>
            </w:r>
            <w:proofErr w:type="spellEnd"/>
            <w:r w:rsidRPr="00510192">
              <w:t xml:space="preserve"> eraldatakse, peab olema tasakaalus liidu strateegilise huviga investeerida oma inimestesse ning seeläbi tööjõu pakkumise kvaliteeti ja sotsiaalsesse progressi, ning investeerimisvajadustega, mis on hõlmatud [riikliku ja piirkondliku partnerluse kava käsitleva määruse] artiklis 3 sätestatud muude erieesmärkidega.</w:t>
            </w:r>
          </w:p>
        </w:tc>
      </w:tr>
    </w:tbl>
    <w:p w14:paraId="771D681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E2F6604" w14:textId="77777777" w:rsidR="0085647C" w:rsidRPr="00510192" w:rsidRDefault="0085647C" w:rsidP="0085647C">
      <w:r w:rsidRPr="006960E6">
        <w:rPr>
          <w:rStyle w:val="HideTWBExt"/>
        </w:rPr>
        <w:t>&lt;/AmendB&gt;</w:t>
      </w:r>
    </w:p>
    <w:p w14:paraId="076055A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168</w:t>
      </w:r>
      <w:r w:rsidRPr="006960E6">
        <w:rPr>
          <w:rStyle w:val="HideTWBExt"/>
          <w:b w:val="0"/>
        </w:rPr>
        <w:t>&lt;/NumAmB&gt;</w:t>
      </w:r>
    </w:p>
    <w:p w14:paraId="15C3A212"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0D2D4650" w14:textId="77777777" w:rsidR="0085647C" w:rsidRPr="00510192" w:rsidRDefault="0085647C" w:rsidP="0085647C">
      <w:pPr>
        <w:pStyle w:val="NormalBold"/>
      </w:pPr>
      <w:r w:rsidRPr="006960E6">
        <w:rPr>
          <w:rStyle w:val="HideTWBExt"/>
          <w:b w:val="0"/>
        </w:rPr>
        <w:t>&lt;/RepeatBlock-By&gt;</w:t>
      </w:r>
    </w:p>
    <w:p w14:paraId="1CEF204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CB582D5" w14:textId="77777777" w:rsidR="0085647C" w:rsidRPr="00510192" w:rsidRDefault="0085647C" w:rsidP="0085647C">
      <w:pPr>
        <w:pStyle w:val="NormalBold"/>
      </w:pPr>
      <w:r w:rsidRPr="006960E6">
        <w:rPr>
          <w:rStyle w:val="HideTWBExt"/>
          <w:b w:val="0"/>
        </w:rPr>
        <w:t>&lt;Article&gt;</w:t>
      </w:r>
      <w:r w:rsidRPr="00510192">
        <w:t>Põhjendus 12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64DD8F6" w14:textId="77777777" w:rsidTr="004B7964">
        <w:trPr>
          <w:trHeight w:hRule="exact" w:val="240"/>
          <w:jc w:val="center"/>
        </w:trPr>
        <w:tc>
          <w:tcPr>
            <w:tcW w:w="9752" w:type="dxa"/>
            <w:gridSpan w:val="2"/>
            <w:tcBorders>
              <w:top w:val="nil"/>
              <w:left w:val="nil"/>
              <w:bottom w:val="nil"/>
              <w:right w:val="nil"/>
            </w:tcBorders>
          </w:tcPr>
          <w:p w14:paraId="7A68ECB5" w14:textId="77777777" w:rsidR="0085647C" w:rsidRPr="00510192" w:rsidRDefault="0085647C" w:rsidP="004B7964"/>
        </w:tc>
      </w:tr>
      <w:tr w:rsidR="0085647C" w:rsidRPr="00510192" w14:paraId="1AD2D12B" w14:textId="77777777" w:rsidTr="004B7964">
        <w:trPr>
          <w:trHeight w:val="240"/>
          <w:jc w:val="center"/>
        </w:trPr>
        <w:tc>
          <w:tcPr>
            <w:tcW w:w="4876" w:type="dxa"/>
            <w:tcBorders>
              <w:top w:val="nil"/>
              <w:left w:val="nil"/>
              <w:bottom w:val="nil"/>
              <w:right w:val="nil"/>
            </w:tcBorders>
          </w:tcPr>
          <w:p w14:paraId="13891CE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E27757C" w14:textId="77777777" w:rsidR="0085647C" w:rsidRPr="00510192" w:rsidRDefault="0085647C" w:rsidP="004B7964">
            <w:pPr>
              <w:pStyle w:val="AmColumnHeading"/>
            </w:pPr>
            <w:r w:rsidRPr="00510192">
              <w:t>Muudatusettepanek</w:t>
            </w:r>
          </w:p>
        </w:tc>
      </w:tr>
      <w:tr w:rsidR="0085647C" w:rsidRPr="00510192" w14:paraId="3B95CFE6" w14:textId="77777777" w:rsidTr="004B7964">
        <w:trPr>
          <w:jc w:val="center"/>
        </w:trPr>
        <w:tc>
          <w:tcPr>
            <w:tcW w:w="4876" w:type="dxa"/>
            <w:tcBorders>
              <w:top w:val="nil"/>
              <w:left w:val="nil"/>
              <w:bottom w:val="nil"/>
              <w:right w:val="nil"/>
            </w:tcBorders>
          </w:tcPr>
          <w:p w14:paraId="24AF1E2A" w14:textId="77777777" w:rsidR="0085647C" w:rsidRPr="00510192" w:rsidRDefault="0085647C" w:rsidP="004B7964">
            <w:pPr>
              <w:pStyle w:val="Normal6a"/>
            </w:pPr>
            <w:r w:rsidRPr="00510192">
              <w:t>(12)</w:t>
            </w:r>
            <w:r w:rsidRPr="00510192">
              <w:tab/>
              <w:t xml:space="preserve">Selleks et tugevdada Euroopa ühiskonda ja Euroopa sotsiaalset mudelit, </w:t>
            </w:r>
            <w:r w:rsidRPr="00510192">
              <w:rPr>
                <w:b/>
                <w:bCs/>
                <w:i/>
                <w:iCs/>
              </w:rPr>
              <w:t xml:space="preserve">peaksid liikmesriigid määruse (EL) [riikliku ja piirkondliku partnerluse kava käsitleva määruse] kohaselt vastu võetud riikliku ja piirkondliku partnerluse kava raames eraldama </w:t>
            </w:r>
            <w:proofErr w:type="spellStart"/>
            <w:r w:rsidRPr="00510192">
              <w:rPr>
                <w:b/>
                <w:bCs/>
                <w:i/>
                <w:iCs/>
              </w:rPr>
              <w:t>ESFile</w:t>
            </w:r>
            <w:proofErr w:type="spellEnd"/>
            <w:r w:rsidRPr="00510192">
              <w:rPr>
                <w:b/>
                <w:bCs/>
                <w:i/>
                <w:iCs/>
              </w:rPr>
              <w:t xml:space="preserve"> teatava miinimumosa vahenditest</w:t>
            </w:r>
            <w:r w:rsidRPr="00510192">
              <w:t xml:space="preserve">. Liikmesriikide </w:t>
            </w:r>
            <w:proofErr w:type="spellStart"/>
            <w:r w:rsidRPr="00510192">
              <w:t>sotsiaal-majanduslike</w:t>
            </w:r>
            <w:proofErr w:type="spellEnd"/>
            <w:r w:rsidRPr="00510192">
              <w:t xml:space="preserve"> probleemide olemus ja tõsidus on erinev ning seega on vaja paindlikumat lähenemist programmitööle. Sotsiaalpoliitilised meetmed nende probleemide lahendamiseks vajavad suhteliselt vähest rahastust,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w:t>
            </w:r>
            <w:r w:rsidRPr="00510192">
              <w:rPr>
                <w:b/>
                <w:bCs/>
                <w:i/>
                <w:iCs/>
              </w:rPr>
              <w:t>See tähendab, et</w:t>
            </w:r>
            <w:r w:rsidRPr="00510192">
              <w:t xml:space="preserve"> valdkondliku kontsentreerumise kaudu </w:t>
            </w:r>
            <w:r w:rsidRPr="00510192">
              <w:rPr>
                <w:b/>
                <w:bCs/>
                <w:i/>
                <w:iCs/>
              </w:rPr>
              <w:t>võetavad poliitilised kaitsemeetmed peaksid tuginema liikmesriikide ja komisjoni koostööle</w:t>
            </w:r>
            <w:r w:rsidRPr="00510192">
              <w:t>.</w:t>
            </w:r>
            <w:r w:rsidRPr="00510192">
              <w:rPr>
                <w:b/>
                <w:i/>
              </w:rPr>
              <w:t xml:space="preserve"> </w:t>
            </w:r>
            <w:r w:rsidRPr="00510192">
              <w:rPr>
                <w:b/>
                <w:bCs/>
                <w:i/>
                <w:iCs/>
              </w:rPr>
              <w:t>Teatav miinimumosa vahenditest, mis</w:t>
            </w:r>
            <w:r w:rsidRPr="00510192">
              <w:rPr>
                <w:b/>
                <w:bCs/>
              </w:rPr>
              <w:t xml:space="preserve"> </w:t>
            </w:r>
            <w:proofErr w:type="spellStart"/>
            <w:r w:rsidRPr="00510192">
              <w:rPr>
                <w:b/>
                <w:bCs/>
                <w:i/>
                <w:iCs/>
              </w:rPr>
              <w:t>ESFile</w:t>
            </w:r>
            <w:proofErr w:type="spellEnd"/>
            <w:r w:rsidRPr="00510192">
              <w:t xml:space="preserve"> </w:t>
            </w:r>
            <w:r w:rsidRPr="00510192">
              <w:rPr>
                <w:b/>
                <w:bCs/>
                <w:i/>
                <w:iCs/>
              </w:rPr>
              <w:t>eraldatakse,</w:t>
            </w:r>
            <w:r w:rsidRPr="00510192">
              <w:t xml:space="preserve"> </w:t>
            </w:r>
            <w:r w:rsidRPr="00510192">
              <w:rPr>
                <w:b/>
                <w:bCs/>
                <w:i/>
                <w:iCs/>
              </w:rPr>
              <w:t>peab</w:t>
            </w:r>
            <w:r w:rsidRPr="00510192">
              <w:t xml:space="preserve"> olema tasakaalus liidu strateegilise huviga investeerida oma inimestesse ning seeläbi tööjõu pakkumise kvaliteeti ja sotsiaalsesse progressi, ning investeerimisvajadustega, mis on hõlmatud [riikliku ja piirkondliku partnerluse kava </w:t>
            </w:r>
            <w:r w:rsidRPr="00510192">
              <w:rPr>
                <w:b/>
                <w:bCs/>
                <w:i/>
                <w:iCs/>
              </w:rPr>
              <w:t>käsitleva</w:t>
            </w:r>
            <w:r w:rsidRPr="00510192">
              <w:t xml:space="preserve"> </w:t>
            </w:r>
            <w:r w:rsidRPr="00510192">
              <w:rPr>
                <w:b/>
                <w:bCs/>
                <w:i/>
                <w:iCs/>
              </w:rPr>
              <w:t>määruse</w:t>
            </w:r>
            <w:r w:rsidRPr="00510192">
              <w:t xml:space="preserve">] </w:t>
            </w:r>
            <w:r w:rsidRPr="00510192">
              <w:rPr>
                <w:b/>
                <w:bCs/>
                <w:i/>
                <w:iCs/>
              </w:rPr>
              <w:t>artiklis 3</w:t>
            </w:r>
            <w:r w:rsidRPr="00510192">
              <w:t xml:space="preserve"> sätestatud muude erieesmärkidega.</w:t>
            </w:r>
          </w:p>
        </w:tc>
        <w:tc>
          <w:tcPr>
            <w:tcW w:w="4876" w:type="dxa"/>
            <w:tcBorders>
              <w:top w:val="nil"/>
              <w:left w:val="nil"/>
              <w:bottom w:val="nil"/>
              <w:right w:val="nil"/>
            </w:tcBorders>
          </w:tcPr>
          <w:p w14:paraId="6D24E5EE" w14:textId="77777777" w:rsidR="0085647C" w:rsidRPr="00510192" w:rsidRDefault="0085647C" w:rsidP="004B7964">
            <w:pPr>
              <w:pStyle w:val="Normal6a"/>
            </w:pPr>
            <w:r w:rsidRPr="00510192">
              <w:t>(12)</w:t>
            </w:r>
            <w:r w:rsidRPr="00510192">
              <w:tab/>
              <w:t xml:space="preserve">Selleks et tugevdada Euroopa ühiskonda ja Euroopa sotsiaalset mudelit, </w:t>
            </w:r>
            <w:r w:rsidRPr="00510192">
              <w:rPr>
                <w:b/>
                <w:bCs/>
                <w:i/>
                <w:iCs/>
              </w:rPr>
              <w:t xml:space="preserve">on </w:t>
            </w:r>
            <w:proofErr w:type="spellStart"/>
            <w:r w:rsidRPr="00510192">
              <w:rPr>
                <w:b/>
                <w:bCs/>
                <w:i/>
                <w:iCs/>
              </w:rPr>
              <w:t>ESFi</w:t>
            </w:r>
            <w:proofErr w:type="spellEnd"/>
            <w:r w:rsidRPr="00510192">
              <w:rPr>
                <w:b/>
                <w:bCs/>
                <w:i/>
                <w:iCs/>
              </w:rPr>
              <w:t xml:space="preserve"> rakendamise rahastamispakett ajavahemikul 2028–2034 198 000 000 000 eurot jooksevhindades</w:t>
            </w:r>
            <w:r w:rsidRPr="00510192">
              <w:t xml:space="preserve">. Liikmesriikide </w:t>
            </w:r>
            <w:proofErr w:type="spellStart"/>
            <w:r w:rsidRPr="00510192">
              <w:t>sotsiaal-majanduslike</w:t>
            </w:r>
            <w:proofErr w:type="spellEnd"/>
            <w:r w:rsidRPr="00510192">
              <w:t xml:space="preserve"> probleemide olemus ja tõsidus on erinev ning seega on vaja paindlikumat lähenemist programmitööle</w:t>
            </w:r>
            <w:r w:rsidRPr="00510192">
              <w:rPr>
                <w:b/>
                <w:bCs/>
                <w:i/>
                <w:iCs/>
              </w:rPr>
              <w:t>, mis arvestaks alati sidusrühmade seisukohti</w:t>
            </w:r>
            <w:r w:rsidRPr="00510192">
              <w:t xml:space="preserve">. Sotsiaalpoliitilised meetmed nende probleemide lahendamiseks vajavad suhteliselt vähest rahastust, kuid arvesse peab võtma ka riiklikke ja piirkondlikke iseärasusi. Tööhõivesuuniste ja </w:t>
            </w:r>
            <w:proofErr w:type="spellStart"/>
            <w:r w:rsidRPr="00510192">
              <w:t>ESFi</w:t>
            </w:r>
            <w:proofErr w:type="spellEnd"/>
            <w:r w:rsidRPr="00510192">
              <w:t xml:space="preserve"> raames tehtavate investeeringute ja reformide puhul tuleb arvesse võtta sotsiaalse ebavõrdsuse ja probleemide põhjuseid. </w:t>
            </w:r>
            <w:r w:rsidRPr="00510192">
              <w:rPr>
                <w:b/>
                <w:bCs/>
                <w:i/>
                <w:iCs/>
              </w:rPr>
              <w:t>Käesolevas määruses sätestatud</w:t>
            </w:r>
            <w:r w:rsidRPr="00510192">
              <w:t xml:space="preserve"> valdkondliku kontsentreerumise kaudu </w:t>
            </w:r>
            <w:r w:rsidRPr="00510192">
              <w:rPr>
                <w:b/>
                <w:bCs/>
                <w:i/>
                <w:iCs/>
              </w:rPr>
              <w:t>võetavaid poliitilisi kaitsemeetmeid tuleks järgida ja rakendada</w:t>
            </w:r>
            <w:r w:rsidRPr="00510192">
              <w:t>.</w:t>
            </w:r>
            <w:r w:rsidRPr="00510192">
              <w:rPr>
                <w:b/>
                <w:i/>
              </w:rPr>
              <w:t xml:space="preserve"> </w:t>
            </w:r>
            <w:proofErr w:type="spellStart"/>
            <w:r w:rsidRPr="00510192">
              <w:rPr>
                <w:b/>
                <w:bCs/>
                <w:i/>
                <w:iCs/>
              </w:rPr>
              <w:t>ESFile</w:t>
            </w:r>
            <w:proofErr w:type="spellEnd"/>
            <w:r w:rsidRPr="00510192">
              <w:t xml:space="preserve"> </w:t>
            </w:r>
            <w:r w:rsidRPr="00510192">
              <w:rPr>
                <w:b/>
                <w:bCs/>
                <w:i/>
                <w:iCs/>
              </w:rPr>
              <w:t>eraldatud vahendid peavad</w:t>
            </w:r>
            <w:r w:rsidRPr="00510192">
              <w:t xml:space="preserve"> olema tasakaalus liidu strateegilise huviga investeerida oma inimestesse ning seeläbi tööjõu pakkumise kvaliteeti ja sotsiaalsesse progressi, ning investeerimisvajadustega, mis on hõlmatud [riikliku ja piirkondliku partnerluse kava </w:t>
            </w:r>
            <w:r w:rsidRPr="00510192">
              <w:rPr>
                <w:b/>
                <w:bCs/>
                <w:i/>
                <w:iCs/>
              </w:rPr>
              <w:t>käsitlevas</w:t>
            </w:r>
            <w:r w:rsidRPr="00510192">
              <w:t xml:space="preserve"> </w:t>
            </w:r>
            <w:r w:rsidRPr="00510192">
              <w:rPr>
                <w:b/>
                <w:bCs/>
                <w:i/>
                <w:iCs/>
              </w:rPr>
              <w:t>määruses</w:t>
            </w:r>
            <w:r w:rsidRPr="00510192">
              <w:t>] sätestatud muude erieesmärkidega.</w:t>
            </w:r>
          </w:p>
        </w:tc>
      </w:tr>
    </w:tbl>
    <w:p w14:paraId="7D558EE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6575642" w14:textId="77777777" w:rsidR="0085647C" w:rsidRPr="00510192" w:rsidRDefault="0085647C" w:rsidP="0085647C">
      <w:r w:rsidRPr="006960E6">
        <w:rPr>
          <w:rStyle w:val="HideTWBExt"/>
        </w:rPr>
        <w:t>&lt;/AmendB&gt;</w:t>
      </w:r>
    </w:p>
    <w:p w14:paraId="0525710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169</w:t>
      </w:r>
      <w:r w:rsidRPr="006960E6">
        <w:rPr>
          <w:rStyle w:val="HideTWBExt"/>
          <w:b w:val="0"/>
        </w:rPr>
        <w:t>&lt;/NumAmB&gt;</w:t>
      </w:r>
    </w:p>
    <w:p w14:paraId="086E116F"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019F746B" w14:textId="77777777" w:rsidR="0085647C" w:rsidRPr="00510192" w:rsidRDefault="0085647C" w:rsidP="0085647C">
      <w:pPr>
        <w:pStyle w:val="NormalBold"/>
      </w:pPr>
      <w:r w:rsidRPr="006960E6">
        <w:rPr>
          <w:rStyle w:val="HideTWBExt"/>
          <w:b w:val="0"/>
        </w:rPr>
        <w:t>&lt;/RepeatBlock-By&gt;</w:t>
      </w:r>
    </w:p>
    <w:p w14:paraId="5D41DCF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2C72DD3" w14:textId="77777777" w:rsidR="0085647C" w:rsidRPr="00510192" w:rsidRDefault="0085647C" w:rsidP="0085647C">
      <w:pPr>
        <w:pStyle w:val="NormalBold"/>
      </w:pPr>
      <w:r w:rsidRPr="006960E6">
        <w:rPr>
          <w:rStyle w:val="HideTWBExt"/>
          <w:b w:val="0"/>
        </w:rPr>
        <w:t>&lt;Article&gt;</w:t>
      </w:r>
      <w:r w:rsidRPr="00510192">
        <w:t>Põhjendus 12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264D86E" w14:textId="77777777" w:rsidTr="004B7964">
        <w:trPr>
          <w:trHeight w:hRule="exact" w:val="240"/>
          <w:jc w:val="center"/>
        </w:trPr>
        <w:tc>
          <w:tcPr>
            <w:tcW w:w="9752" w:type="dxa"/>
            <w:gridSpan w:val="2"/>
            <w:tcBorders>
              <w:top w:val="nil"/>
              <w:left w:val="nil"/>
              <w:bottom w:val="nil"/>
              <w:right w:val="nil"/>
            </w:tcBorders>
          </w:tcPr>
          <w:p w14:paraId="6E35D622" w14:textId="77777777" w:rsidR="0085647C" w:rsidRPr="00510192" w:rsidRDefault="0085647C" w:rsidP="004B7964"/>
        </w:tc>
      </w:tr>
      <w:tr w:rsidR="0085647C" w:rsidRPr="00510192" w14:paraId="1B423172" w14:textId="77777777" w:rsidTr="004B7964">
        <w:trPr>
          <w:trHeight w:val="240"/>
          <w:jc w:val="center"/>
        </w:trPr>
        <w:tc>
          <w:tcPr>
            <w:tcW w:w="4876" w:type="dxa"/>
            <w:tcBorders>
              <w:top w:val="nil"/>
              <w:left w:val="nil"/>
              <w:bottom w:val="nil"/>
              <w:right w:val="nil"/>
            </w:tcBorders>
          </w:tcPr>
          <w:p w14:paraId="11CFB40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83A2FA1" w14:textId="77777777" w:rsidR="0085647C" w:rsidRPr="00510192" w:rsidRDefault="0085647C" w:rsidP="004B7964">
            <w:pPr>
              <w:pStyle w:val="AmColumnHeading"/>
            </w:pPr>
            <w:r w:rsidRPr="00510192">
              <w:t>Muudatusettepanek</w:t>
            </w:r>
          </w:p>
        </w:tc>
      </w:tr>
      <w:tr w:rsidR="0085647C" w:rsidRPr="00510192" w14:paraId="1ACC1FFA" w14:textId="77777777" w:rsidTr="004B7964">
        <w:trPr>
          <w:jc w:val="center"/>
        </w:trPr>
        <w:tc>
          <w:tcPr>
            <w:tcW w:w="4876" w:type="dxa"/>
            <w:tcBorders>
              <w:top w:val="nil"/>
              <w:left w:val="nil"/>
              <w:bottom w:val="nil"/>
              <w:right w:val="nil"/>
            </w:tcBorders>
          </w:tcPr>
          <w:p w14:paraId="556FA2DA" w14:textId="77777777" w:rsidR="0085647C" w:rsidRPr="00510192" w:rsidRDefault="0085647C" w:rsidP="004B7964">
            <w:pPr>
              <w:pStyle w:val="Normal6a"/>
            </w:pPr>
          </w:p>
        </w:tc>
        <w:tc>
          <w:tcPr>
            <w:tcW w:w="4876" w:type="dxa"/>
            <w:tcBorders>
              <w:top w:val="nil"/>
              <w:left w:val="nil"/>
              <w:bottom w:val="nil"/>
              <w:right w:val="nil"/>
            </w:tcBorders>
          </w:tcPr>
          <w:p w14:paraId="36C76721" w14:textId="77777777" w:rsidR="0085647C" w:rsidRPr="00510192" w:rsidRDefault="0085647C" w:rsidP="004B7964">
            <w:pPr>
              <w:pStyle w:val="Normal6a"/>
            </w:pPr>
            <w:r w:rsidRPr="00510192">
              <w:rPr>
                <w:b/>
                <w:i/>
              </w:rPr>
              <w:t>(12a)</w:t>
            </w:r>
            <w:r w:rsidRPr="00510192">
              <w:tab/>
            </w:r>
            <w:r w:rsidRPr="00510192">
              <w:rPr>
                <w:b/>
                <w:i/>
              </w:rPr>
              <w:t>Euroopa Sotsiaalfond peab järgmises mitmeaastases finantsraamistikus säilima eraldiseisva programmina, millel on Euroopa-keskne nägemus ja identiteet ning mille üleeuroopaline iseloom ei tohi mingil juhul muutuda riiklikuks ega alluda üksnes liikmesriikide valitsuste rangelt riiklikele huvidele. Seetõttu ei saa see olla ka fond, mis konkureeriks iga riigi valitsuse otsustusel samade vahendite pärast Euroopa Liidu teiste oluliste programmidega, nagu põllumajandus- või ühtekuuluvuspoliitika. Seetõttu tuleb tagada, et ESF+ saaks vastava eelarverea ja vahendid, mis koos asjakohase tõhusa juhtimisega tagaksid fondi nõuetekohase rakendamise ja eesmärkide saavutamise.</w:t>
            </w:r>
          </w:p>
        </w:tc>
      </w:tr>
    </w:tbl>
    <w:p w14:paraId="23F37C2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4EEDF4AD" w14:textId="77777777" w:rsidR="0085647C" w:rsidRPr="00510192" w:rsidRDefault="0085647C" w:rsidP="0085647C">
      <w:r w:rsidRPr="006960E6">
        <w:rPr>
          <w:rStyle w:val="HideTWBExt"/>
        </w:rPr>
        <w:t>&lt;/AmendB&gt;</w:t>
      </w:r>
    </w:p>
    <w:p w14:paraId="562D31B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170</w:t>
      </w:r>
      <w:r w:rsidRPr="006960E6">
        <w:rPr>
          <w:rStyle w:val="HideTWBExt"/>
          <w:b w:val="0"/>
        </w:rPr>
        <w:t>&lt;/NumAmB&gt;</w:t>
      </w:r>
    </w:p>
    <w:p w14:paraId="1ED812C4"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Irena Joveva</w:t>
      </w:r>
      <w:r w:rsidRPr="006960E6">
        <w:rPr>
          <w:rStyle w:val="HideTWBExt"/>
          <w:b w:val="0"/>
        </w:rPr>
        <w:t>&lt;/Members&gt;</w:t>
      </w:r>
    </w:p>
    <w:p w14:paraId="6254BD45" w14:textId="77777777" w:rsidR="0085647C" w:rsidRPr="00510192" w:rsidRDefault="0085647C" w:rsidP="0085647C">
      <w:pPr>
        <w:pStyle w:val="NormalBold"/>
      </w:pPr>
      <w:r w:rsidRPr="006960E6">
        <w:rPr>
          <w:rStyle w:val="HideTWBExt"/>
          <w:b w:val="0"/>
        </w:rPr>
        <w:t>&lt;/RepeatBlock-By&gt;</w:t>
      </w:r>
    </w:p>
    <w:p w14:paraId="67EDF8A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F67F5EE" w14:textId="77777777" w:rsidR="0085647C" w:rsidRPr="00510192" w:rsidRDefault="0085647C" w:rsidP="0085647C">
      <w:pPr>
        <w:pStyle w:val="NormalBold"/>
      </w:pPr>
      <w:r w:rsidRPr="006960E6">
        <w:rPr>
          <w:rStyle w:val="HideTWBExt"/>
          <w:b w:val="0"/>
        </w:rPr>
        <w:t>&lt;Article&gt;</w:t>
      </w:r>
      <w:r w:rsidRPr="00510192">
        <w:t>Põhjendus 12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2803043" w14:textId="77777777" w:rsidTr="004B7964">
        <w:trPr>
          <w:trHeight w:hRule="exact" w:val="240"/>
          <w:jc w:val="center"/>
        </w:trPr>
        <w:tc>
          <w:tcPr>
            <w:tcW w:w="9752" w:type="dxa"/>
            <w:gridSpan w:val="2"/>
            <w:tcBorders>
              <w:top w:val="nil"/>
              <w:left w:val="nil"/>
              <w:bottom w:val="nil"/>
              <w:right w:val="nil"/>
            </w:tcBorders>
          </w:tcPr>
          <w:p w14:paraId="42528334" w14:textId="77777777" w:rsidR="0085647C" w:rsidRPr="00510192" w:rsidRDefault="0085647C" w:rsidP="004B7964"/>
        </w:tc>
      </w:tr>
      <w:tr w:rsidR="0085647C" w:rsidRPr="00510192" w14:paraId="47E06F1A" w14:textId="77777777" w:rsidTr="004B7964">
        <w:trPr>
          <w:trHeight w:val="240"/>
          <w:jc w:val="center"/>
        </w:trPr>
        <w:tc>
          <w:tcPr>
            <w:tcW w:w="4876" w:type="dxa"/>
            <w:tcBorders>
              <w:top w:val="nil"/>
              <w:left w:val="nil"/>
              <w:bottom w:val="nil"/>
              <w:right w:val="nil"/>
            </w:tcBorders>
          </w:tcPr>
          <w:p w14:paraId="3AC87A6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80C3881" w14:textId="77777777" w:rsidR="0085647C" w:rsidRPr="00510192" w:rsidRDefault="0085647C" w:rsidP="004B7964">
            <w:pPr>
              <w:pStyle w:val="AmColumnHeading"/>
            </w:pPr>
            <w:r w:rsidRPr="00510192">
              <w:t>Muudatusettepanek</w:t>
            </w:r>
          </w:p>
        </w:tc>
      </w:tr>
      <w:tr w:rsidR="0085647C" w:rsidRPr="00510192" w14:paraId="0E41CD3F" w14:textId="77777777" w:rsidTr="004B7964">
        <w:trPr>
          <w:jc w:val="center"/>
        </w:trPr>
        <w:tc>
          <w:tcPr>
            <w:tcW w:w="4876" w:type="dxa"/>
            <w:tcBorders>
              <w:top w:val="nil"/>
              <w:left w:val="nil"/>
              <w:bottom w:val="nil"/>
              <w:right w:val="nil"/>
            </w:tcBorders>
          </w:tcPr>
          <w:p w14:paraId="081301CE" w14:textId="77777777" w:rsidR="0085647C" w:rsidRPr="00510192" w:rsidRDefault="0085647C" w:rsidP="004B7964">
            <w:pPr>
              <w:pStyle w:val="Normal6a"/>
            </w:pPr>
          </w:p>
        </w:tc>
        <w:tc>
          <w:tcPr>
            <w:tcW w:w="4876" w:type="dxa"/>
            <w:tcBorders>
              <w:top w:val="nil"/>
              <w:left w:val="nil"/>
              <w:bottom w:val="nil"/>
              <w:right w:val="nil"/>
            </w:tcBorders>
          </w:tcPr>
          <w:p w14:paraId="5C38E8A4" w14:textId="77777777" w:rsidR="0085647C" w:rsidRPr="00510192" w:rsidRDefault="0085647C" w:rsidP="004B7964">
            <w:pPr>
              <w:pStyle w:val="Normal6a"/>
            </w:pPr>
            <w:r w:rsidRPr="00510192">
              <w:rPr>
                <w:b/>
                <w:i/>
              </w:rPr>
              <w:t>(12a)</w:t>
            </w:r>
            <w:r w:rsidRPr="00510192">
              <w:tab/>
            </w:r>
            <w:r w:rsidRPr="00510192">
              <w:rPr>
                <w:b/>
                <w:i/>
              </w:rPr>
              <w:t>Liikmesriigid peaksid tagama, et nende meetmed, millega püütakse tulemuslikult saavutada käesolevas määruses sätestatud erieesmärgid ja valdkondlik kontsentreerumine, oleksid esitatud riikliku ja piirkondliku partnerluse kava eraldi peatükis vastavalt määruse (EL) [riikliku ja piirkondliku partnerluse kava käsitlev määrus] III jaotise nõuetele.</w:t>
            </w:r>
          </w:p>
        </w:tc>
      </w:tr>
    </w:tbl>
    <w:p w14:paraId="0D6BB26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7A8861D" w14:textId="77777777" w:rsidR="0085647C" w:rsidRPr="00510192" w:rsidRDefault="0085647C" w:rsidP="0085647C">
      <w:r w:rsidRPr="006960E6">
        <w:rPr>
          <w:rStyle w:val="HideTWBExt"/>
        </w:rPr>
        <w:t>&lt;/AmendB&gt;</w:t>
      </w:r>
    </w:p>
    <w:p w14:paraId="6A6FB3A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171</w:t>
      </w:r>
      <w:r w:rsidRPr="006960E6">
        <w:rPr>
          <w:rStyle w:val="HideTWBExt"/>
          <w:b w:val="0"/>
        </w:rPr>
        <w:t>&lt;/NumAmB&gt;</w:t>
      </w:r>
    </w:p>
    <w:p w14:paraId="5A4C83A8" w14:textId="77777777" w:rsidR="0085647C" w:rsidRPr="00510192" w:rsidRDefault="0085647C" w:rsidP="0085647C">
      <w:pPr>
        <w:pStyle w:val="NormalBold"/>
      </w:pPr>
      <w:r w:rsidRPr="006960E6">
        <w:rPr>
          <w:rStyle w:val="HideTWBExt"/>
          <w:b w:val="0"/>
        </w:rPr>
        <w:t>&lt;RepeatBlock-By&gt;&lt;Members&gt;</w:t>
      </w:r>
      <w:r w:rsidRPr="00510192">
        <w:t>Andrzej Buła, Jagna Marczułajtis-Walczak</w:t>
      </w:r>
      <w:r w:rsidRPr="006960E6">
        <w:rPr>
          <w:rStyle w:val="HideTWBExt"/>
          <w:b w:val="0"/>
        </w:rPr>
        <w:t>&lt;/Members&gt;</w:t>
      </w:r>
    </w:p>
    <w:p w14:paraId="4463AA62" w14:textId="77777777" w:rsidR="0085647C" w:rsidRPr="00510192" w:rsidRDefault="0085647C" w:rsidP="0085647C">
      <w:pPr>
        <w:pStyle w:val="NormalBold"/>
      </w:pPr>
      <w:r w:rsidRPr="006960E6">
        <w:rPr>
          <w:rStyle w:val="HideTWBExt"/>
          <w:b w:val="0"/>
        </w:rPr>
        <w:t>&lt;/RepeatBlock-By&gt;</w:t>
      </w:r>
    </w:p>
    <w:p w14:paraId="3E8C501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7E937B5"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0796960" w14:textId="77777777" w:rsidTr="004B7964">
        <w:trPr>
          <w:trHeight w:hRule="exact" w:val="240"/>
          <w:jc w:val="center"/>
        </w:trPr>
        <w:tc>
          <w:tcPr>
            <w:tcW w:w="9752" w:type="dxa"/>
            <w:gridSpan w:val="2"/>
            <w:tcBorders>
              <w:top w:val="nil"/>
              <w:left w:val="nil"/>
              <w:bottom w:val="nil"/>
              <w:right w:val="nil"/>
            </w:tcBorders>
          </w:tcPr>
          <w:p w14:paraId="390ADAD1" w14:textId="77777777" w:rsidR="0085647C" w:rsidRPr="00510192" w:rsidRDefault="0085647C" w:rsidP="004B7964"/>
        </w:tc>
      </w:tr>
      <w:tr w:rsidR="0085647C" w:rsidRPr="00510192" w14:paraId="51909FCD" w14:textId="77777777" w:rsidTr="004B7964">
        <w:trPr>
          <w:trHeight w:val="240"/>
          <w:jc w:val="center"/>
        </w:trPr>
        <w:tc>
          <w:tcPr>
            <w:tcW w:w="4876" w:type="dxa"/>
            <w:tcBorders>
              <w:top w:val="nil"/>
              <w:left w:val="nil"/>
              <w:bottom w:val="nil"/>
              <w:right w:val="nil"/>
            </w:tcBorders>
          </w:tcPr>
          <w:p w14:paraId="7CCC85D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D36FCE4" w14:textId="77777777" w:rsidR="0085647C" w:rsidRPr="00510192" w:rsidRDefault="0085647C" w:rsidP="004B7964">
            <w:pPr>
              <w:pStyle w:val="AmColumnHeading"/>
            </w:pPr>
            <w:r w:rsidRPr="00510192">
              <w:t>Muudatusettepanek</w:t>
            </w:r>
          </w:p>
        </w:tc>
      </w:tr>
      <w:tr w:rsidR="0085647C" w:rsidRPr="00510192" w14:paraId="3A2DEFE6" w14:textId="77777777" w:rsidTr="004B7964">
        <w:trPr>
          <w:jc w:val="center"/>
        </w:trPr>
        <w:tc>
          <w:tcPr>
            <w:tcW w:w="4876" w:type="dxa"/>
            <w:tcBorders>
              <w:top w:val="nil"/>
              <w:left w:val="nil"/>
              <w:bottom w:val="nil"/>
              <w:right w:val="nil"/>
            </w:tcBorders>
          </w:tcPr>
          <w:p w14:paraId="344F67AC"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c>
          <w:tcPr>
            <w:tcW w:w="4876" w:type="dxa"/>
            <w:tcBorders>
              <w:top w:val="nil"/>
              <w:left w:val="nil"/>
              <w:bottom w:val="nil"/>
              <w:right w:val="nil"/>
            </w:tcBorders>
          </w:tcPr>
          <w:p w14:paraId="6548F00C"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w:t>
            </w:r>
            <w:r w:rsidRPr="00510192">
              <w:rPr>
                <w:b/>
                <w:bCs/>
                <w:i/>
                <w:iCs/>
              </w:rPr>
              <w:t>ESF peaks toetama ka meetmeid, mille eesmärk on pikendada tööelu pikkust, eelkõige vanemate töötajate puhul, edendades vajadustele kohandatud tervislikke töötingimusi, tagades juurdepääsu rehabilitatsiooniteenustele, toetades ümber- ja täiendõpet, parandades töötajate kohanemisvõimet ning töötades välja lahendusi, mis soodustavad aktiivset vananemist ja tööl püsimist.</w:t>
            </w:r>
            <w:r w:rsidRPr="00510192">
              <w:t xml:space="preserve">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r w:rsidRPr="00510192">
              <w:rPr>
                <w:b/>
                <w:bCs/>
                <w:i/>
                <w:iCs/>
              </w:rPr>
              <w:t>,</w:t>
            </w:r>
            <w:r w:rsidRPr="00510192">
              <w:t xml:space="preserve"> </w:t>
            </w:r>
            <w:r w:rsidRPr="00510192">
              <w:rPr>
                <w:b/>
                <w:bCs/>
                <w:i/>
                <w:iCs/>
              </w:rPr>
              <w:t xml:space="preserve">aidates seeläbi muuta Euroopa majandust konkurentsivõimelisemaks ja uuenduslikumaks, eelkõige arendades töötajate ja ettevõtete, eelkõige </w:t>
            </w:r>
            <w:proofErr w:type="spellStart"/>
            <w:r w:rsidRPr="00510192">
              <w:rPr>
                <w:b/>
                <w:bCs/>
                <w:i/>
                <w:iCs/>
              </w:rPr>
              <w:t>VKEde</w:t>
            </w:r>
            <w:proofErr w:type="spellEnd"/>
            <w:r w:rsidRPr="00510192">
              <w:rPr>
                <w:b/>
                <w:bCs/>
                <w:i/>
                <w:iCs/>
              </w:rPr>
              <w:t xml:space="preserve"> suutlikkust kohaneda tehnoloogiliste muutuste ja tööstuse ümberkujundamisega</w:t>
            </w:r>
            <w:r w:rsidRPr="00510192">
              <w:t>.</w:t>
            </w:r>
          </w:p>
        </w:tc>
      </w:tr>
    </w:tbl>
    <w:p w14:paraId="0F5927D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{PL}</w:t>
      </w:r>
      <w:proofErr w:type="spellStart"/>
      <w:r w:rsidRPr="00510192">
        <w:t>pl</w:t>
      </w:r>
      <w:proofErr w:type="spellEnd"/>
      <w:r w:rsidRPr="006960E6">
        <w:rPr>
          <w:rStyle w:val="HideTWBExt"/>
        </w:rPr>
        <w:t>&lt;/Original&gt;</w:t>
      </w:r>
    </w:p>
    <w:p w14:paraId="6A5A4269" w14:textId="77777777" w:rsidR="0085647C" w:rsidRPr="00510192" w:rsidRDefault="0085647C" w:rsidP="0085647C">
      <w:r w:rsidRPr="006960E6">
        <w:rPr>
          <w:rStyle w:val="HideTWBExt"/>
        </w:rPr>
        <w:t>&lt;/AmendB&gt;</w:t>
      </w:r>
    </w:p>
    <w:p w14:paraId="025B18D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172</w:t>
      </w:r>
      <w:r w:rsidRPr="006960E6">
        <w:rPr>
          <w:rStyle w:val="HideTWBExt"/>
          <w:b w:val="0"/>
        </w:rPr>
        <w:t>&lt;/NumAmB&gt;</w:t>
      </w:r>
    </w:p>
    <w:p w14:paraId="7BD3D214" w14:textId="77777777" w:rsidR="0085647C" w:rsidRPr="00510192" w:rsidRDefault="0085647C" w:rsidP="0085647C">
      <w:pPr>
        <w:pStyle w:val="NormalBold"/>
      </w:pPr>
      <w:r w:rsidRPr="006960E6">
        <w:rPr>
          <w:rStyle w:val="HideTWBExt"/>
          <w:b w:val="0"/>
        </w:rPr>
        <w:t>&lt;RepeatBlock-By&gt;&lt;Members&gt;</w:t>
      </w:r>
      <w:r w:rsidRPr="00510192">
        <w:t>Ciaran Mullooly, Brigitte van den Berg</w:t>
      </w:r>
      <w:r w:rsidRPr="006960E6">
        <w:rPr>
          <w:rStyle w:val="HideTWBExt"/>
          <w:b w:val="0"/>
        </w:rPr>
        <w:t>&lt;/Members&gt;</w:t>
      </w:r>
    </w:p>
    <w:p w14:paraId="082F4667" w14:textId="77777777" w:rsidR="0085647C" w:rsidRPr="00510192" w:rsidRDefault="0085647C" w:rsidP="0085647C">
      <w:pPr>
        <w:pStyle w:val="NormalBold"/>
      </w:pPr>
      <w:r w:rsidRPr="006960E6">
        <w:rPr>
          <w:rStyle w:val="HideTWBExt"/>
          <w:b w:val="0"/>
        </w:rPr>
        <w:t>&lt;/RepeatBlock-By&gt;</w:t>
      </w:r>
    </w:p>
    <w:p w14:paraId="18AC8EA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EE936BF"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88C91FD" w14:textId="77777777" w:rsidTr="004B7964">
        <w:trPr>
          <w:trHeight w:hRule="exact" w:val="240"/>
          <w:jc w:val="center"/>
        </w:trPr>
        <w:tc>
          <w:tcPr>
            <w:tcW w:w="9752" w:type="dxa"/>
            <w:gridSpan w:val="2"/>
            <w:tcBorders>
              <w:top w:val="nil"/>
              <w:left w:val="nil"/>
              <w:bottom w:val="nil"/>
              <w:right w:val="nil"/>
            </w:tcBorders>
          </w:tcPr>
          <w:p w14:paraId="43E5F8F4" w14:textId="77777777" w:rsidR="0085647C" w:rsidRPr="00510192" w:rsidRDefault="0085647C" w:rsidP="004B7964"/>
        </w:tc>
      </w:tr>
      <w:tr w:rsidR="0085647C" w:rsidRPr="00510192" w14:paraId="20F1B9FA" w14:textId="77777777" w:rsidTr="004B7964">
        <w:trPr>
          <w:trHeight w:val="240"/>
          <w:jc w:val="center"/>
        </w:trPr>
        <w:tc>
          <w:tcPr>
            <w:tcW w:w="4876" w:type="dxa"/>
            <w:tcBorders>
              <w:top w:val="nil"/>
              <w:left w:val="nil"/>
              <w:bottom w:val="nil"/>
              <w:right w:val="nil"/>
            </w:tcBorders>
          </w:tcPr>
          <w:p w14:paraId="73C97F9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4306DD1" w14:textId="77777777" w:rsidR="0085647C" w:rsidRPr="00510192" w:rsidRDefault="0085647C" w:rsidP="004B7964">
            <w:pPr>
              <w:pStyle w:val="AmColumnHeading"/>
            </w:pPr>
            <w:r w:rsidRPr="00510192">
              <w:t>Muudatusettepanek</w:t>
            </w:r>
          </w:p>
        </w:tc>
      </w:tr>
      <w:tr w:rsidR="0085647C" w:rsidRPr="00510192" w14:paraId="5F3E164E" w14:textId="77777777" w:rsidTr="004B7964">
        <w:trPr>
          <w:jc w:val="center"/>
        </w:trPr>
        <w:tc>
          <w:tcPr>
            <w:tcW w:w="4876" w:type="dxa"/>
            <w:tcBorders>
              <w:top w:val="nil"/>
              <w:left w:val="nil"/>
              <w:bottom w:val="nil"/>
              <w:right w:val="nil"/>
            </w:tcBorders>
          </w:tcPr>
          <w:p w14:paraId="7478777F"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c>
          <w:tcPr>
            <w:tcW w:w="4876" w:type="dxa"/>
            <w:tcBorders>
              <w:top w:val="nil"/>
              <w:left w:val="nil"/>
              <w:bottom w:val="nil"/>
              <w:right w:val="nil"/>
            </w:tcBorders>
          </w:tcPr>
          <w:p w14:paraId="4C8D2E82"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w:t>
            </w:r>
            <w:r w:rsidRPr="00510192">
              <w:rPr>
                <w:b/>
                <w:i/>
              </w:rPr>
              <w:t>Kooskõlas määruse (EL) 2021/1056 eesmärkidega peaks ESF toetama töötajaid piirkondades, kus toimuvad süsinikuheite vähendamisega seotud struktuurimuutused, pakkudes neile kohandatud meetmeid uute ettevõtete loomiseks, täiend- ja ümberõppeks, aktiivseid tööturumeetmeid ning juurdepääsu asjakohastele teenustele.</w:t>
            </w:r>
            <w:r w:rsidRPr="00510192">
              <w:t xml:space="preserve">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r>
    </w:tbl>
    <w:p w14:paraId="6BEA897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FA7D5D3" w14:textId="77777777" w:rsidR="0085647C" w:rsidRPr="00510192" w:rsidRDefault="0085647C" w:rsidP="0085647C">
      <w:r w:rsidRPr="006960E6">
        <w:rPr>
          <w:rStyle w:val="HideTWBExt"/>
        </w:rPr>
        <w:t>&lt;/AmendB&gt;</w:t>
      </w:r>
    </w:p>
    <w:p w14:paraId="0AE2892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173</w:t>
      </w:r>
      <w:r w:rsidRPr="006960E6">
        <w:rPr>
          <w:rStyle w:val="HideTWBExt"/>
          <w:b w:val="0"/>
        </w:rPr>
        <w:t>&lt;/NumAmB&gt;</w:t>
      </w:r>
    </w:p>
    <w:p w14:paraId="2FB4BF17"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44139CFD" w14:textId="77777777" w:rsidR="0085647C" w:rsidRPr="00510192" w:rsidRDefault="0085647C" w:rsidP="0085647C">
      <w:pPr>
        <w:pStyle w:val="NormalBold"/>
      </w:pPr>
      <w:r w:rsidRPr="006960E6">
        <w:rPr>
          <w:rStyle w:val="HideTWBExt"/>
          <w:b w:val="0"/>
        </w:rPr>
        <w:t>&lt;/RepeatBlock-By&gt;</w:t>
      </w:r>
    </w:p>
    <w:p w14:paraId="3F7A624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51881B3"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47705DB" w14:textId="77777777" w:rsidTr="004B7964">
        <w:trPr>
          <w:trHeight w:hRule="exact" w:val="240"/>
          <w:jc w:val="center"/>
        </w:trPr>
        <w:tc>
          <w:tcPr>
            <w:tcW w:w="9752" w:type="dxa"/>
            <w:gridSpan w:val="2"/>
            <w:tcBorders>
              <w:top w:val="nil"/>
              <w:left w:val="nil"/>
              <w:bottom w:val="nil"/>
              <w:right w:val="nil"/>
            </w:tcBorders>
          </w:tcPr>
          <w:p w14:paraId="2834964E" w14:textId="77777777" w:rsidR="0085647C" w:rsidRPr="00510192" w:rsidRDefault="0085647C" w:rsidP="004B7964"/>
        </w:tc>
      </w:tr>
      <w:tr w:rsidR="0085647C" w:rsidRPr="00510192" w14:paraId="5DBCD631" w14:textId="77777777" w:rsidTr="004B7964">
        <w:trPr>
          <w:trHeight w:val="240"/>
          <w:jc w:val="center"/>
        </w:trPr>
        <w:tc>
          <w:tcPr>
            <w:tcW w:w="4876" w:type="dxa"/>
            <w:tcBorders>
              <w:top w:val="nil"/>
              <w:left w:val="nil"/>
              <w:bottom w:val="nil"/>
              <w:right w:val="nil"/>
            </w:tcBorders>
          </w:tcPr>
          <w:p w14:paraId="65285C0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85F5E98" w14:textId="77777777" w:rsidR="0085647C" w:rsidRPr="00510192" w:rsidRDefault="0085647C" w:rsidP="004B7964">
            <w:pPr>
              <w:pStyle w:val="AmColumnHeading"/>
            </w:pPr>
            <w:r w:rsidRPr="00510192">
              <w:t>Muudatusettepanek</w:t>
            </w:r>
          </w:p>
        </w:tc>
      </w:tr>
      <w:tr w:rsidR="0085647C" w:rsidRPr="00510192" w14:paraId="05F51FDB" w14:textId="77777777" w:rsidTr="004B7964">
        <w:trPr>
          <w:jc w:val="center"/>
        </w:trPr>
        <w:tc>
          <w:tcPr>
            <w:tcW w:w="4876" w:type="dxa"/>
            <w:tcBorders>
              <w:top w:val="nil"/>
              <w:left w:val="nil"/>
              <w:bottom w:val="nil"/>
              <w:right w:val="nil"/>
            </w:tcBorders>
          </w:tcPr>
          <w:p w14:paraId="30720200"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w:t>
            </w:r>
            <w:r w:rsidRPr="00510192">
              <w:rPr>
                <w:b/>
                <w:bCs/>
                <w:i/>
                <w:iCs/>
              </w:rPr>
              <w:t xml:space="preserve">rohe- ja </w:t>
            </w:r>
            <w:r w:rsidRPr="00510192">
              <w:t xml:space="preserve">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w:t>
            </w:r>
            <w:r w:rsidRPr="00510192">
              <w:rPr>
                <w:b/>
                <w:bCs/>
                <w:i/>
                <w:iCs/>
              </w:rPr>
              <w:t>rohe- ja</w:t>
            </w:r>
            <w:r w:rsidRPr="00510192">
              <w:t xml:space="preserve"> digipöörde jaoks olulistesse oskustesse.</w:t>
            </w:r>
          </w:p>
        </w:tc>
        <w:tc>
          <w:tcPr>
            <w:tcW w:w="4876" w:type="dxa"/>
            <w:tcBorders>
              <w:top w:val="nil"/>
              <w:left w:val="nil"/>
              <w:bottom w:val="nil"/>
              <w:right w:val="nil"/>
            </w:tcBorders>
          </w:tcPr>
          <w:p w14:paraId="20C37891" w14:textId="02873A00" w:rsidR="0085647C" w:rsidRPr="00510192" w:rsidRDefault="0085647C" w:rsidP="004B7964">
            <w:pPr>
              <w:pStyle w:val="Normal6a"/>
            </w:pPr>
            <w:r w:rsidRPr="00510192">
              <w:t>(13)</w:t>
            </w:r>
            <w:r w:rsidRPr="00510192">
              <w:tab/>
              <w:t>Sotsiaalfondi kaudu tuleks toetada tööhõivet, võrdset juurdepääsu tööturule, õiglaste ja kvaliteetsete töötingimuste loomist ning tööjõu liikuvust</w:t>
            </w:r>
            <w:r w:rsidRPr="00510192">
              <w:rPr>
                <w:b/>
                <w:i/>
              </w:rPr>
              <w:t>, tunnustades elukestvat õpet kui igaühe õigust ja olulist sotsiaalset investeeringut inimeste iseseisvuse, väärikuse ja aktiivse osalemise tagamiseks ning pöörates erilist tähelepanu soolisele ebavõrdsusel</w:t>
            </w:r>
            <w:r w:rsidR="00E405E7">
              <w:rPr>
                <w:b/>
                <w:i/>
              </w:rPr>
              <w:t>e seoses</w:t>
            </w:r>
            <w:r w:rsidRPr="00510192">
              <w:rPr>
                <w:b/>
                <w:i/>
              </w:rPr>
              <w:t xml:space="preserve"> karjääri, palga ja edutamisvõimalust</w:t>
            </w:r>
            <w:r w:rsidR="00E405E7">
              <w:rPr>
                <w:b/>
                <w:i/>
              </w:rPr>
              <w:t>ega</w:t>
            </w:r>
            <w:r w:rsidRPr="00510192">
              <w:t xml:space="preserve">.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digipöördest või tööturušokkidest </w:t>
            </w:r>
            <w:r w:rsidR="000873BF" w:rsidRPr="000873BF">
              <w:rPr>
                <w:b/>
                <w:bCs/>
                <w:i/>
                <w:iCs/>
              </w:rPr>
              <w:t>negatiivselt</w:t>
            </w:r>
            <w:r w:rsidR="000873BF">
              <w:t xml:space="preserve"> </w:t>
            </w:r>
            <w:r w:rsidRPr="00510192">
              <w:t xml:space="preserve">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digipöörde jaoks olulistesse oskustesse.</w:t>
            </w:r>
          </w:p>
        </w:tc>
      </w:tr>
    </w:tbl>
    <w:p w14:paraId="27D3CB7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03320CFF" w14:textId="77777777" w:rsidR="0085647C" w:rsidRPr="00510192" w:rsidRDefault="0085647C" w:rsidP="0085647C">
      <w:r w:rsidRPr="006960E6">
        <w:rPr>
          <w:rStyle w:val="HideTWBExt"/>
        </w:rPr>
        <w:t>&lt;/AmendB&gt;</w:t>
      </w:r>
    </w:p>
    <w:p w14:paraId="323EA72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174</w:t>
      </w:r>
      <w:r w:rsidRPr="006960E6">
        <w:rPr>
          <w:rStyle w:val="HideTWBExt"/>
          <w:b w:val="0"/>
        </w:rPr>
        <w:t>&lt;/NumAmB&gt;</w:t>
      </w:r>
    </w:p>
    <w:p w14:paraId="28A01DE0" w14:textId="77777777" w:rsidR="0085647C" w:rsidRPr="00510192" w:rsidRDefault="0085647C" w:rsidP="0085647C">
      <w:pPr>
        <w:pStyle w:val="NormalBold"/>
      </w:pPr>
      <w:r w:rsidRPr="006960E6">
        <w:rPr>
          <w:rStyle w:val="HideTWBExt"/>
          <w:b w:val="0"/>
        </w:rPr>
        <w:t>&lt;RepeatBlock-By&gt;&lt;Members&gt;</w:t>
      </w:r>
      <w:r w:rsidRPr="00510192">
        <w:t>Grégory Allione, Valérie Devaux, Laurence Farreng, Hristo Petrov</w:t>
      </w:r>
      <w:r w:rsidRPr="006960E6">
        <w:rPr>
          <w:rStyle w:val="HideTWBExt"/>
          <w:b w:val="0"/>
        </w:rPr>
        <w:t>&lt;/Members&gt;</w:t>
      </w:r>
    </w:p>
    <w:p w14:paraId="21A6DA84" w14:textId="77777777" w:rsidR="0085647C" w:rsidRPr="00510192" w:rsidRDefault="0085647C" w:rsidP="0085647C">
      <w:pPr>
        <w:pStyle w:val="NormalBold"/>
      </w:pPr>
      <w:r w:rsidRPr="006960E6">
        <w:rPr>
          <w:rStyle w:val="HideTWBExt"/>
          <w:b w:val="0"/>
        </w:rPr>
        <w:t>&lt;/RepeatBlock-By&gt;</w:t>
      </w:r>
    </w:p>
    <w:p w14:paraId="1919C00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BE80690"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EC34109" w14:textId="77777777" w:rsidTr="004B7964">
        <w:trPr>
          <w:trHeight w:hRule="exact" w:val="240"/>
          <w:jc w:val="center"/>
        </w:trPr>
        <w:tc>
          <w:tcPr>
            <w:tcW w:w="9752" w:type="dxa"/>
            <w:gridSpan w:val="2"/>
            <w:tcBorders>
              <w:top w:val="nil"/>
              <w:left w:val="nil"/>
              <w:bottom w:val="nil"/>
              <w:right w:val="nil"/>
            </w:tcBorders>
          </w:tcPr>
          <w:p w14:paraId="5F508320" w14:textId="77777777" w:rsidR="0085647C" w:rsidRPr="00510192" w:rsidRDefault="0085647C" w:rsidP="004B7964"/>
        </w:tc>
      </w:tr>
      <w:tr w:rsidR="0085647C" w:rsidRPr="00510192" w14:paraId="7A7E7E4A" w14:textId="77777777" w:rsidTr="004B7964">
        <w:trPr>
          <w:trHeight w:val="240"/>
          <w:jc w:val="center"/>
        </w:trPr>
        <w:tc>
          <w:tcPr>
            <w:tcW w:w="4876" w:type="dxa"/>
            <w:tcBorders>
              <w:top w:val="nil"/>
              <w:left w:val="nil"/>
              <w:bottom w:val="nil"/>
              <w:right w:val="nil"/>
            </w:tcBorders>
          </w:tcPr>
          <w:p w14:paraId="13A2CB0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7531CA3" w14:textId="77777777" w:rsidR="0085647C" w:rsidRPr="00510192" w:rsidRDefault="0085647C" w:rsidP="004B7964">
            <w:pPr>
              <w:pStyle w:val="AmColumnHeading"/>
            </w:pPr>
            <w:r w:rsidRPr="00510192">
              <w:t>Muudatusettepanek</w:t>
            </w:r>
          </w:p>
        </w:tc>
      </w:tr>
      <w:tr w:rsidR="0085647C" w:rsidRPr="00510192" w14:paraId="6FC96949" w14:textId="77777777" w:rsidTr="004B7964">
        <w:trPr>
          <w:jc w:val="center"/>
        </w:trPr>
        <w:tc>
          <w:tcPr>
            <w:tcW w:w="4876" w:type="dxa"/>
            <w:tcBorders>
              <w:top w:val="nil"/>
              <w:left w:val="nil"/>
              <w:bottom w:val="nil"/>
              <w:right w:val="nil"/>
            </w:tcBorders>
          </w:tcPr>
          <w:p w14:paraId="61BFDE5B"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c>
          <w:tcPr>
            <w:tcW w:w="4876" w:type="dxa"/>
            <w:tcBorders>
              <w:top w:val="nil"/>
              <w:left w:val="nil"/>
              <w:bottom w:val="nil"/>
              <w:right w:val="nil"/>
            </w:tcBorders>
          </w:tcPr>
          <w:p w14:paraId="18C24478"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 </w:t>
            </w:r>
            <w:r w:rsidRPr="00510192">
              <w:rPr>
                <w:b/>
                <w:i/>
              </w:rPr>
              <w:t>ESF peaks toetama ka elanikkonnakaitse töötajate, sealhulgas kutseliste ja vabatahtlike tuletõrjujate täiendusõpet, oskuste arendamist ja värbamist, et tugevdada ennetus- ja reageerimisvõimekust seoses metsa- või maastikupõlengute, üleujutuste ja kliimamuutustega seotud ohtudega.</w:t>
            </w:r>
          </w:p>
        </w:tc>
      </w:tr>
    </w:tbl>
    <w:p w14:paraId="1CD9107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E59F502" w14:textId="77777777" w:rsidR="0085647C" w:rsidRPr="00510192" w:rsidRDefault="0085647C" w:rsidP="0085647C">
      <w:r w:rsidRPr="006960E6">
        <w:rPr>
          <w:rStyle w:val="HideTWBExt"/>
        </w:rPr>
        <w:t>&lt;/AmendB&gt;</w:t>
      </w:r>
    </w:p>
    <w:p w14:paraId="749FDBE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175</w:t>
      </w:r>
      <w:r w:rsidRPr="006960E6">
        <w:rPr>
          <w:rStyle w:val="HideTWBExt"/>
          <w:b w:val="0"/>
        </w:rPr>
        <w:t>&lt;/NumAmB&gt;</w:t>
      </w:r>
    </w:p>
    <w:p w14:paraId="33C4F900"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2691500A" w14:textId="77777777" w:rsidR="0085647C" w:rsidRPr="00510192" w:rsidRDefault="0085647C" w:rsidP="0085647C">
      <w:pPr>
        <w:pStyle w:val="NormalBold"/>
      </w:pPr>
      <w:r w:rsidRPr="006960E6">
        <w:rPr>
          <w:rStyle w:val="HideTWBExt"/>
          <w:b w:val="0"/>
        </w:rPr>
        <w:t>&lt;/RepeatBlock-By&gt;</w:t>
      </w:r>
    </w:p>
    <w:p w14:paraId="2FB85DB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EEFCCEF"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C1BA320" w14:textId="77777777" w:rsidTr="004B7964">
        <w:trPr>
          <w:trHeight w:hRule="exact" w:val="240"/>
          <w:jc w:val="center"/>
        </w:trPr>
        <w:tc>
          <w:tcPr>
            <w:tcW w:w="9752" w:type="dxa"/>
            <w:gridSpan w:val="2"/>
            <w:tcBorders>
              <w:top w:val="nil"/>
              <w:left w:val="nil"/>
              <w:bottom w:val="nil"/>
              <w:right w:val="nil"/>
            </w:tcBorders>
          </w:tcPr>
          <w:p w14:paraId="6095C10B" w14:textId="77777777" w:rsidR="0085647C" w:rsidRPr="00510192" w:rsidRDefault="0085647C" w:rsidP="004B7964"/>
        </w:tc>
      </w:tr>
      <w:tr w:rsidR="0085647C" w:rsidRPr="00510192" w14:paraId="66B08CA0" w14:textId="77777777" w:rsidTr="004B7964">
        <w:trPr>
          <w:trHeight w:val="240"/>
          <w:jc w:val="center"/>
        </w:trPr>
        <w:tc>
          <w:tcPr>
            <w:tcW w:w="4876" w:type="dxa"/>
            <w:tcBorders>
              <w:top w:val="nil"/>
              <w:left w:val="nil"/>
              <w:bottom w:val="nil"/>
              <w:right w:val="nil"/>
            </w:tcBorders>
          </w:tcPr>
          <w:p w14:paraId="7B4E048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B116DDC" w14:textId="77777777" w:rsidR="0085647C" w:rsidRPr="00510192" w:rsidRDefault="0085647C" w:rsidP="004B7964">
            <w:pPr>
              <w:pStyle w:val="AmColumnHeading"/>
            </w:pPr>
            <w:r w:rsidRPr="00510192">
              <w:t>Muudatusettepanek</w:t>
            </w:r>
          </w:p>
        </w:tc>
      </w:tr>
      <w:tr w:rsidR="0085647C" w:rsidRPr="00510192" w14:paraId="0EC4AEF4" w14:textId="77777777" w:rsidTr="004B7964">
        <w:trPr>
          <w:jc w:val="center"/>
        </w:trPr>
        <w:tc>
          <w:tcPr>
            <w:tcW w:w="4876" w:type="dxa"/>
            <w:tcBorders>
              <w:top w:val="nil"/>
              <w:left w:val="nil"/>
              <w:bottom w:val="nil"/>
              <w:right w:val="nil"/>
            </w:tcBorders>
          </w:tcPr>
          <w:p w14:paraId="1E0FD222"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w:t>
            </w:r>
            <w:r w:rsidRPr="00510192">
              <w:rPr>
                <w:b/>
                <w:bCs/>
                <w:i/>
                <w:iCs/>
              </w:rPr>
              <w:t>ning</w:t>
            </w:r>
            <w:r w:rsidRPr="00510192">
              <w:t xml:space="preserve"> tööjõu liikuvust. ESF peaks toetama liikmesriike, et nad saaksid pakkuda töötutele </w:t>
            </w:r>
            <w:r w:rsidRPr="00510192">
              <w:rPr>
                <w:b/>
                <w:bCs/>
                <w:i/>
                <w:iCs/>
              </w:rPr>
              <w:t>ja</w:t>
            </w:r>
            <w:r w:rsidRPr="00510192">
              <w:t xml:space="preserve">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c>
          <w:tcPr>
            <w:tcW w:w="4876" w:type="dxa"/>
            <w:tcBorders>
              <w:top w:val="nil"/>
              <w:left w:val="nil"/>
              <w:bottom w:val="nil"/>
              <w:right w:val="nil"/>
            </w:tcBorders>
          </w:tcPr>
          <w:p w14:paraId="5FFD2D6E" w14:textId="77777777" w:rsidR="0085647C" w:rsidRPr="00510192" w:rsidRDefault="0085647C" w:rsidP="004B7964">
            <w:pPr>
              <w:pStyle w:val="Normal6a"/>
            </w:pPr>
            <w:r w:rsidRPr="00510192">
              <w:t>(13)</w:t>
            </w:r>
            <w:r w:rsidRPr="00510192">
              <w:tab/>
              <w:t>Sotsiaalfondi kaudu tuleks toetada tööhõivet, võrdset juurdepääsu tööturule, õiglaste ja kvaliteetsete töötingimuste loomist</w:t>
            </w:r>
            <w:r w:rsidRPr="00510192">
              <w:rPr>
                <w:b/>
                <w:bCs/>
                <w:i/>
                <w:iCs/>
              </w:rPr>
              <w:t>,</w:t>
            </w:r>
            <w:r w:rsidRPr="00510192">
              <w:t xml:space="preserve"> tööjõu liikuvust </w:t>
            </w:r>
            <w:r w:rsidRPr="00510192">
              <w:rPr>
                <w:b/>
                <w:bCs/>
                <w:i/>
                <w:iCs/>
              </w:rPr>
              <w:t>ning sotsiaalset kaasatust</w:t>
            </w:r>
            <w:r w:rsidRPr="00510192">
              <w:t>. ESF peaks toetama liikmesriike, et nad saaksid pakkuda töötutele</w:t>
            </w:r>
            <w:r w:rsidRPr="00510192">
              <w:rPr>
                <w:b/>
                <w:bCs/>
                <w:i/>
                <w:iCs/>
              </w:rPr>
              <w:t>,</w:t>
            </w:r>
            <w:r w:rsidRPr="00510192">
              <w:t xml:space="preserve"> tööturult eemale jäänud </w:t>
            </w:r>
            <w:r w:rsidRPr="00510192">
              <w:rPr>
                <w:b/>
                <w:bCs/>
                <w:i/>
                <w:iCs/>
              </w:rPr>
              <w:t>või palgavaesuses olevatele</w:t>
            </w:r>
            <w:r w:rsidRPr="00510192">
              <w:t xml:space="preserve">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w:t>
            </w:r>
            <w:r w:rsidRPr="00510192">
              <w:rPr>
                <w:b/>
                <w:i/>
              </w:rPr>
              <w:t xml:space="preserve"> </w:t>
            </w:r>
            <w:r w:rsidRPr="00510192">
              <w:rPr>
                <w:b/>
                <w:bCs/>
                <w:i/>
                <w:iCs/>
              </w:rPr>
              <w:t>Euroopa Sotsiaalfondi rakendamise keskne aspekt peaks olema põhimõte, et sellest ei rahastataks tegevusi, mis kahjustavad töötajate õigusi või edendavad ebakindluse vorme, järgides põhilisi sotsiaalseid standardeid</w:t>
            </w:r>
            <w:r w:rsidRPr="00510192">
              <w:t xml:space="preserve">.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r>
    </w:tbl>
    <w:p w14:paraId="2A787FE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BCEF89C" w14:textId="77777777" w:rsidR="0085647C" w:rsidRPr="00510192" w:rsidRDefault="0085647C" w:rsidP="0085647C">
      <w:r w:rsidRPr="006960E6">
        <w:rPr>
          <w:rStyle w:val="HideTWBExt"/>
        </w:rPr>
        <w:t>&lt;/AmendB&gt;</w:t>
      </w:r>
    </w:p>
    <w:p w14:paraId="246DDEC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176</w:t>
      </w:r>
      <w:r w:rsidRPr="006960E6">
        <w:rPr>
          <w:rStyle w:val="HideTWBExt"/>
          <w:b w:val="0"/>
        </w:rPr>
        <w:t>&lt;/NumAmB&gt;</w:t>
      </w:r>
    </w:p>
    <w:p w14:paraId="26079EC1" w14:textId="77777777" w:rsidR="0085647C" w:rsidRPr="00510192" w:rsidRDefault="0085647C" w:rsidP="0085647C">
      <w:pPr>
        <w:pStyle w:val="NormalBold"/>
      </w:pPr>
      <w:r w:rsidRPr="006960E6">
        <w:rPr>
          <w:rStyle w:val="HideTWBExt"/>
          <w:b w:val="0"/>
        </w:rPr>
        <w:t>&lt;RepeatBlock-By&gt;&lt;Members&gt;</w:t>
      </w:r>
      <w:r w:rsidRPr="00510192">
        <w:t>Miriam Lexmann</w:t>
      </w:r>
      <w:r w:rsidRPr="006960E6">
        <w:rPr>
          <w:rStyle w:val="HideTWBExt"/>
          <w:b w:val="0"/>
        </w:rPr>
        <w:t>&lt;/Members&gt;</w:t>
      </w:r>
    </w:p>
    <w:p w14:paraId="0D6229A2" w14:textId="77777777" w:rsidR="0085647C" w:rsidRPr="00510192" w:rsidRDefault="0085647C" w:rsidP="0085647C">
      <w:pPr>
        <w:pStyle w:val="NormalBold"/>
      </w:pPr>
      <w:r w:rsidRPr="006960E6">
        <w:rPr>
          <w:rStyle w:val="HideTWBExt"/>
          <w:b w:val="0"/>
        </w:rPr>
        <w:t>&lt;/RepeatBlock-By&gt;</w:t>
      </w:r>
    </w:p>
    <w:p w14:paraId="09E3E55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6E160D8"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82F4877" w14:textId="77777777" w:rsidTr="004B7964">
        <w:trPr>
          <w:trHeight w:hRule="exact" w:val="240"/>
          <w:jc w:val="center"/>
        </w:trPr>
        <w:tc>
          <w:tcPr>
            <w:tcW w:w="9752" w:type="dxa"/>
            <w:gridSpan w:val="2"/>
            <w:tcBorders>
              <w:top w:val="nil"/>
              <w:left w:val="nil"/>
              <w:bottom w:val="nil"/>
              <w:right w:val="nil"/>
            </w:tcBorders>
          </w:tcPr>
          <w:p w14:paraId="0F4D0115" w14:textId="77777777" w:rsidR="0085647C" w:rsidRPr="00510192" w:rsidRDefault="0085647C" w:rsidP="004B7964"/>
        </w:tc>
      </w:tr>
      <w:tr w:rsidR="0085647C" w:rsidRPr="00510192" w14:paraId="35A823CE" w14:textId="77777777" w:rsidTr="004B7964">
        <w:trPr>
          <w:trHeight w:val="240"/>
          <w:jc w:val="center"/>
        </w:trPr>
        <w:tc>
          <w:tcPr>
            <w:tcW w:w="4876" w:type="dxa"/>
            <w:tcBorders>
              <w:top w:val="nil"/>
              <w:left w:val="nil"/>
              <w:bottom w:val="nil"/>
              <w:right w:val="nil"/>
            </w:tcBorders>
          </w:tcPr>
          <w:p w14:paraId="68FBBBCB"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C604E4A" w14:textId="77777777" w:rsidR="0085647C" w:rsidRPr="00510192" w:rsidRDefault="0085647C" w:rsidP="004B7964">
            <w:pPr>
              <w:pStyle w:val="AmColumnHeading"/>
            </w:pPr>
            <w:r w:rsidRPr="00510192">
              <w:t>Muudatusettepanek</w:t>
            </w:r>
          </w:p>
        </w:tc>
      </w:tr>
      <w:tr w:rsidR="0085647C" w:rsidRPr="00510192" w14:paraId="4F4826B9" w14:textId="77777777" w:rsidTr="004B7964">
        <w:trPr>
          <w:jc w:val="center"/>
        </w:trPr>
        <w:tc>
          <w:tcPr>
            <w:tcW w:w="4876" w:type="dxa"/>
            <w:tcBorders>
              <w:top w:val="nil"/>
              <w:left w:val="nil"/>
              <w:bottom w:val="nil"/>
              <w:right w:val="nil"/>
            </w:tcBorders>
          </w:tcPr>
          <w:p w14:paraId="0E727526"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w:t>
            </w:r>
            <w:r w:rsidRPr="00510192">
              <w:rPr>
                <w:b/>
                <w:bCs/>
                <w:i/>
                <w:iCs/>
              </w:rPr>
              <w:t>ning samuti</w:t>
            </w:r>
            <w:r w:rsidRPr="00510192">
              <w:t xml:space="preserve">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w:t>
            </w:r>
            <w:r w:rsidRPr="00510192">
              <w:rPr>
                <w:b/>
                <w:bCs/>
                <w:i/>
                <w:iCs/>
              </w:rPr>
              <w:t>rohe- ja digipöörde jaoks olulistesse oskustesse</w:t>
            </w:r>
            <w:r w:rsidRPr="00510192">
              <w:t>.</w:t>
            </w:r>
          </w:p>
        </w:tc>
        <w:tc>
          <w:tcPr>
            <w:tcW w:w="4876" w:type="dxa"/>
            <w:tcBorders>
              <w:top w:val="nil"/>
              <w:left w:val="nil"/>
              <w:bottom w:val="nil"/>
              <w:right w:val="nil"/>
            </w:tcBorders>
          </w:tcPr>
          <w:p w14:paraId="5804E814" w14:textId="77777777" w:rsidR="0085647C" w:rsidRPr="00510192" w:rsidRDefault="0085647C" w:rsidP="004B7964">
            <w:pPr>
              <w:pStyle w:val="Normal6a"/>
            </w:pPr>
            <w:r w:rsidRPr="00510192">
              <w:t>(13)</w:t>
            </w:r>
            <w:r w:rsidRPr="00510192">
              <w:tab/>
              <w:t>Sotsiaalfondi kaudu tuleks toetada tööhõivet, võrdset juurdepääsu tööturule, õiglaste ja kvaliteetsete töötingimuste loomist</w:t>
            </w:r>
            <w:r w:rsidRPr="00510192">
              <w:rPr>
                <w:b/>
                <w:bCs/>
                <w:i/>
                <w:iCs/>
              </w:rPr>
              <w:t>, paindlikku töökorraldust</w:t>
            </w:r>
            <w:r w:rsidRPr="00510192">
              <w:t xml:space="preserve">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w:t>
            </w:r>
            <w:r w:rsidRPr="00510192">
              <w:rPr>
                <w:b/>
                <w:bCs/>
                <w:i/>
                <w:iCs/>
              </w:rPr>
              <w:t xml:space="preserve"> sealhulgas puuetega inimestele, vanematele ja hooldajatele ning krooniliste terviseprobleemidega inimestele ja pärast terviseprobleemidest või hoolduskohustusest tingitud pikemat eemalolekut tööle naasvatele inimestele</w:t>
            </w:r>
            <w:r w:rsidRPr="00510192">
              <w:t xml:space="preserve">, </w:t>
            </w:r>
            <w:r w:rsidRPr="00510192">
              <w:rPr>
                <w:b/>
                <w:bCs/>
                <w:i/>
                <w:iCs/>
              </w:rPr>
              <w:t>ning samuti</w:t>
            </w:r>
            <w:r w:rsidRPr="00510192">
              <w:t xml:space="preserve"> rohe- ja digipöördest või tööturušokkidest mõjutatud inimestele </w:t>
            </w:r>
            <w:r w:rsidRPr="00510192">
              <w:rPr>
                <w:b/>
                <w:bCs/>
                <w:i/>
                <w:iCs/>
              </w:rPr>
              <w:t>ja</w:t>
            </w:r>
            <w:r w:rsidRPr="00510192">
              <w:t xml:space="preserve">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w:t>
            </w:r>
            <w:r w:rsidRPr="00510192">
              <w:rPr>
                <w:b/>
                <w:bCs/>
                <w:i/>
                <w:iCs/>
              </w:rPr>
              <w:t>tulevikukindlate oskuste vastavusse viimisse tööturu vajadustega ning tööturu vajaduste prognoosimisse</w:t>
            </w:r>
            <w:r w:rsidRPr="00510192">
              <w:t>.</w:t>
            </w:r>
          </w:p>
        </w:tc>
      </w:tr>
    </w:tbl>
    <w:p w14:paraId="1E0270C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EAD7FDF" w14:textId="77777777" w:rsidR="0085647C" w:rsidRPr="00510192" w:rsidRDefault="0085647C" w:rsidP="0085647C">
      <w:r w:rsidRPr="006960E6">
        <w:rPr>
          <w:rStyle w:val="HideTWBExt"/>
        </w:rPr>
        <w:t>&lt;/AmendB&gt;</w:t>
      </w:r>
    </w:p>
    <w:p w14:paraId="57A327F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177</w:t>
      </w:r>
      <w:r w:rsidRPr="006960E6">
        <w:rPr>
          <w:rStyle w:val="HideTWBExt"/>
          <w:b w:val="0"/>
        </w:rPr>
        <w:t>&lt;/NumAmB&gt;</w:t>
      </w:r>
    </w:p>
    <w:p w14:paraId="2940447C"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21900D29"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2E5595A5" w14:textId="77777777" w:rsidR="0085647C" w:rsidRPr="00510192" w:rsidRDefault="0085647C" w:rsidP="0085647C">
      <w:pPr>
        <w:pStyle w:val="NormalBold"/>
      </w:pPr>
      <w:r w:rsidRPr="006960E6">
        <w:rPr>
          <w:rStyle w:val="HideTWBExt"/>
          <w:b w:val="0"/>
        </w:rPr>
        <w:t>&lt;/RepeatBlock-By&gt;</w:t>
      </w:r>
    </w:p>
    <w:p w14:paraId="245A93D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1E5673B"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EDD2A4B" w14:textId="77777777" w:rsidTr="004B7964">
        <w:trPr>
          <w:trHeight w:hRule="exact" w:val="240"/>
          <w:jc w:val="center"/>
        </w:trPr>
        <w:tc>
          <w:tcPr>
            <w:tcW w:w="9752" w:type="dxa"/>
            <w:gridSpan w:val="2"/>
            <w:tcBorders>
              <w:top w:val="nil"/>
              <w:left w:val="nil"/>
              <w:bottom w:val="nil"/>
              <w:right w:val="nil"/>
            </w:tcBorders>
          </w:tcPr>
          <w:p w14:paraId="18B62604" w14:textId="77777777" w:rsidR="0085647C" w:rsidRPr="00510192" w:rsidRDefault="0085647C" w:rsidP="004B7964"/>
        </w:tc>
      </w:tr>
      <w:tr w:rsidR="0085647C" w:rsidRPr="00510192" w14:paraId="2BCEEBD1" w14:textId="77777777" w:rsidTr="004B7964">
        <w:trPr>
          <w:trHeight w:val="240"/>
          <w:jc w:val="center"/>
        </w:trPr>
        <w:tc>
          <w:tcPr>
            <w:tcW w:w="4876" w:type="dxa"/>
            <w:tcBorders>
              <w:top w:val="nil"/>
              <w:left w:val="nil"/>
              <w:bottom w:val="nil"/>
              <w:right w:val="nil"/>
            </w:tcBorders>
          </w:tcPr>
          <w:p w14:paraId="25AC339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A453353" w14:textId="77777777" w:rsidR="0085647C" w:rsidRPr="00510192" w:rsidRDefault="0085647C" w:rsidP="004B7964">
            <w:pPr>
              <w:pStyle w:val="AmColumnHeading"/>
            </w:pPr>
            <w:r w:rsidRPr="00510192">
              <w:t>Muudatusettepanek</w:t>
            </w:r>
          </w:p>
        </w:tc>
      </w:tr>
      <w:tr w:rsidR="0085647C" w:rsidRPr="00510192" w14:paraId="0A8FE928" w14:textId="77777777" w:rsidTr="004B7964">
        <w:trPr>
          <w:jc w:val="center"/>
        </w:trPr>
        <w:tc>
          <w:tcPr>
            <w:tcW w:w="4876" w:type="dxa"/>
            <w:tcBorders>
              <w:top w:val="nil"/>
              <w:left w:val="nil"/>
              <w:bottom w:val="nil"/>
              <w:right w:val="nil"/>
            </w:tcBorders>
          </w:tcPr>
          <w:p w14:paraId="3C3983A6"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c>
          <w:tcPr>
            <w:tcW w:w="4876" w:type="dxa"/>
            <w:tcBorders>
              <w:top w:val="nil"/>
              <w:left w:val="nil"/>
              <w:bottom w:val="nil"/>
              <w:right w:val="nil"/>
            </w:tcBorders>
          </w:tcPr>
          <w:p w14:paraId="057C3F2A" w14:textId="77777777" w:rsidR="0085647C" w:rsidRPr="00510192" w:rsidRDefault="0085647C" w:rsidP="004B7964">
            <w:pPr>
              <w:pStyle w:val="Normal6a"/>
            </w:pPr>
            <w:r w:rsidRPr="00510192">
              <w:t>(13)</w:t>
            </w:r>
            <w:r w:rsidRPr="00510192">
              <w:tab/>
              <w:t>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w:t>
            </w:r>
            <w:r w:rsidRPr="00510192">
              <w:rPr>
                <w:b/>
                <w:bCs/>
                <w:i/>
                <w:iCs/>
              </w:rPr>
              <w:t>, sealhulgas elukestva nõustamise valideerimises ja tunnustamises</w:t>
            </w:r>
            <w:r w:rsidRPr="00510192">
              <w:t xml:space="preserve">,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w:t>
            </w:r>
            <w:r w:rsidRPr="00510192">
              <w:rPr>
                <w:b/>
                <w:bCs/>
                <w:i/>
                <w:iCs/>
              </w:rPr>
              <w:t>ja õiglaselt tasustatud</w:t>
            </w:r>
            <w:r w:rsidRPr="00510192">
              <w:t xml:space="preserve"> töövõimaluste loomist noortele </w:t>
            </w:r>
            <w:r w:rsidRPr="00510192">
              <w:rPr>
                <w:b/>
                <w:bCs/>
                <w:i/>
                <w:iCs/>
              </w:rPr>
              <w:t>ning juurdepääsu kvaliteetsele haridusele ja koolitusele ning elukestvale õppele</w:t>
            </w:r>
            <w:r w:rsidRPr="00510192">
              <w:t xml:space="preserve">. Lisaks tuleks jätkata </w:t>
            </w:r>
            <w:proofErr w:type="spellStart"/>
            <w:r w:rsidRPr="00510192">
              <w:t>ESFi</w:t>
            </w:r>
            <w:proofErr w:type="spellEnd"/>
            <w:r w:rsidRPr="00510192">
              <w:t xml:space="preserve"> kaudu tehtavaid investeeringuid rohe- ja digipöörde jaoks olulistesse oskustesse.</w:t>
            </w:r>
          </w:p>
        </w:tc>
      </w:tr>
    </w:tbl>
    <w:p w14:paraId="4DF04E2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6F388A9" w14:textId="77777777" w:rsidR="0085647C" w:rsidRPr="00510192" w:rsidRDefault="0085647C" w:rsidP="0085647C">
      <w:r w:rsidRPr="006960E6">
        <w:rPr>
          <w:rStyle w:val="HideTWBExt"/>
        </w:rPr>
        <w:t>&lt;/AmendB&gt;</w:t>
      </w:r>
    </w:p>
    <w:p w14:paraId="50A698A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178</w:t>
      </w:r>
      <w:r w:rsidRPr="006960E6">
        <w:rPr>
          <w:rStyle w:val="HideTWBExt"/>
          <w:b w:val="0"/>
        </w:rPr>
        <w:t>&lt;/NumAmB&gt;</w:t>
      </w:r>
    </w:p>
    <w:p w14:paraId="223BF267"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70CF0CD1" w14:textId="77777777" w:rsidR="0085647C" w:rsidRPr="00510192" w:rsidRDefault="0085647C" w:rsidP="0085647C">
      <w:pPr>
        <w:pStyle w:val="NormalBold"/>
      </w:pPr>
      <w:r w:rsidRPr="006960E6">
        <w:rPr>
          <w:rStyle w:val="HideTWBExt"/>
          <w:b w:val="0"/>
        </w:rPr>
        <w:t>&lt;/RepeatBlock-By&gt;</w:t>
      </w:r>
    </w:p>
    <w:p w14:paraId="522B9EF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E7F53DB"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6538B2C" w14:textId="77777777" w:rsidTr="004B7964">
        <w:trPr>
          <w:trHeight w:hRule="exact" w:val="240"/>
          <w:jc w:val="center"/>
        </w:trPr>
        <w:tc>
          <w:tcPr>
            <w:tcW w:w="9752" w:type="dxa"/>
            <w:gridSpan w:val="2"/>
            <w:tcBorders>
              <w:top w:val="nil"/>
              <w:left w:val="nil"/>
              <w:bottom w:val="nil"/>
              <w:right w:val="nil"/>
            </w:tcBorders>
          </w:tcPr>
          <w:p w14:paraId="25C0F3BE" w14:textId="77777777" w:rsidR="0085647C" w:rsidRPr="00510192" w:rsidRDefault="0085647C" w:rsidP="004B7964"/>
        </w:tc>
      </w:tr>
      <w:tr w:rsidR="0085647C" w:rsidRPr="00510192" w14:paraId="1CC33CFE" w14:textId="77777777" w:rsidTr="004B7964">
        <w:trPr>
          <w:trHeight w:val="240"/>
          <w:jc w:val="center"/>
        </w:trPr>
        <w:tc>
          <w:tcPr>
            <w:tcW w:w="4876" w:type="dxa"/>
            <w:tcBorders>
              <w:top w:val="nil"/>
              <w:left w:val="nil"/>
              <w:bottom w:val="nil"/>
              <w:right w:val="nil"/>
            </w:tcBorders>
          </w:tcPr>
          <w:p w14:paraId="7E0F1E4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50A71FA" w14:textId="77777777" w:rsidR="0085647C" w:rsidRPr="00510192" w:rsidRDefault="0085647C" w:rsidP="004B7964">
            <w:pPr>
              <w:pStyle w:val="AmColumnHeading"/>
            </w:pPr>
            <w:r w:rsidRPr="00510192">
              <w:t>Muudatusettepanek</w:t>
            </w:r>
          </w:p>
        </w:tc>
      </w:tr>
      <w:tr w:rsidR="0085647C" w:rsidRPr="00510192" w14:paraId="077C7F80" w14:textId="77777777" w:rsidTr="004B7964">
        <w:trPr>
          <w:jc w:val="center"/>
        </w:trPr>
        <w:tc>
          <w:tcPr>
            <w:tcW w:w="4876" w:type="dxa"/>
            <w:tcBorders>
              <w:top w:val="nil"/>
              <w:left w:val="nil"/>
              <w:bottom w:val="nil"/>
              <w:right w:val="nil"/>
            </w:tcBorders>
          </w:tcPr>
          <w:p w14:paraId="0907A675"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w:t>
            </w:r>
            <w:r w:rsidRPr="00510192">
              <w:rPr>
                <w:b/>
                <w:i/>
              </w:rPr>
              <w:t>rohe- ja digipöördest</w:t>
            </w:r>
            <w:r w:rsidRPr="00510192">
              <w:t xml:space="preserve">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w:t>
            </w:r>
            <w:r w:rsidRPr="00510192">
              <w:rPr>
                <w:b/>
                <w:i/>
              </w:rPr>
              <w:t>rohe- ja digipöörde jaoks</w:t>
            </w:r>
            <w:r w:rsidRPr="00510192">
              <w:t xml:space="preserve"> olulistesse oskustesse.</w:t>
            </w:r>
          </w:p>
        </w:tc>
        <w:tc>
          <w:tcPr>
            <w:tcW w:w="4876" w:type="dxa"/>
            <w:tcBorders>
              <w:top w:val="nil"/>
              <w:left w:val="nil"/>
              <w:bottom w:val="nil"/>
              <w:right w:val="nil"/>
            </w:tcBorders>
          </w:tcPr>
          <w:p w14:paraId="0589833D"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w:t>
            </w:r>
            <w:r w:rsidRPr="00510192">
              <w:rPr>
                <w:b/>
                <w:i/>
              </w:rPr>
              <w:t xml:space="preserve">rohepöördest ja sellega kaasnevast energiakriisist, mis on muutnud paljud töökohad ebakindlaks ja kiirendanud </w:t>
            </w:r>
            <w:proofErr w:type="spellStart"/>
            <w:r w:rsidRPr="00510192">
              <w:rPr>
                <w:b/>
                <w:i/>
              </w:rPr>
              <w:t>deindustrialiseerimist</w:t>
            </w:r>
            <w:proofErr w:type="spellEnd"/>
            <w:r w:rsidRPr="00510192">
              <w:rPr>
                <w:b/>
                <w:i/>
              </w:rPr>
              <w:t>, samuti digikriisist</w:t>
            </w:r>
            <w:r w:rsidRPr="00510192">
              <w:t xml:space="preserve">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sellele tuleks jätkata </w:t>
            </w:r>
            <w:proofErr w:type="spellStart"/>
            <w:r w:rsidRPr="00510192">
              <w:t>ESFi</w:t>
            </w:r>
            <w:proofErr w:type="spellEnd"/>
            <w:r w:rsidRPr="00510192">
              <w:t xml:space="preserve"> kaudu tehtavaid investeeringuid olulistesse oskustesse.</w:t>
            </w:r>
          </w:p>
        </w:tc>
      </w:tr>
    </w:tbl>
    <w:p w14:paraId="4E33F7C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3AB5D341" w14:textId="77777777" w:rsidR="0085647C" w:rsidRPr="00510192" w:rsidRDefault="0085647C" w:rsidP="0085647C">
      <w:r w:rsidRPr="006960E6">
        <w:rPr>
          <w:rStyle w:val="HideTWBExt"/>
        </w:rPr>
        <w:t>&lt;/AmendB&gt;</w:t>
      </w:r>
    </w:p>
    <w:p w14:paraId="23AF5BB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179</w:t>
      </w:r>
      <w:r w:rsidRPr="006960E6">
        <w:rPr>
          <w:rStyle w:val="HideTWBExt"/>
          <w:b w:val="0"/>
        </w:rPr>
        <w:t>&lt;/NumAmB&gt;</w:t>
      </w:r>
    </w:p>
    <w:p w14:paraId="195DAB9C"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398D4162" w14:textId="77777777" w:rsidR="0085647C" w:rsidRPr="00510192" w:rsidRDefault="0085647C" w:rsidP="0085647C">
      <w:pPr>
        <w:pStyle w:val="NormalBold"/>
      </w:pPr>
      <w:r w:rsidRPr="006960E6">
        <w:rPr>
          <w:rStyle w:val="HideTWBExt"/>
          <w:b w:val="0"/>
        </w:rPr>
        <w:t>&lt;/RepeatBlock-By&gt;</w:t>
      </w:r>
    </w:p>
    <w:p w14:paraId="7B1231E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4115AF1"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F5212B3" w14:textId="77777777" w:rsidTr="004B7964">
        <w:trPr>
          <w:trHeight w:hRule="exact" w:val="240"/>
          <w:jc w:val="center"/>
        </w:trPr>
        <w:tc>
          <w:tcPr>
            <w:tcW w:w="9752" w:type="dxa"/>
            <w:gridSpan w:val="2"/>
            <w:tcBorders>
              <w:top w:val="nil"/>
              <w:left w:val="nil"/>
              <w:bottom w:val="nil"/>
              <w:right w:val="nil"/>
            </w:tcBorders>
          </w:tcPr>
          <w:p w14:paraId="28DA71F2" w14:textId="77777777" w:rsidR="0085647C" w:rsidRPr="00510192" w:rsidRDefault="0085647C" w:rsidP="004B7964"/>
        </w:tc>
      </w:tr>
      <w:tr w:rsidR="0085647C" w:rsidRPr="00510192" w14:paraId="0A914849" w14:textId="77777777" w:rsidTr="004B7964">
        <w:trPr>
          <w:trHeight w:val="240"/>
          <w:jc w:val="center"/>
        </w:trPr>
        <w:tc>
          <w:tcPr>
            <w:tcW w:w="4876" w:type="dxa"/>
            <w:tcBorders>
              <w:top w:val="nil"/>
              <w:left w:val="nil"/>
              <w:bottom w:val="nil"/>
              <w:right w:val="nil"/>
            </w:tcBorders>
          </w:tcPr>
          <w:p w14:paraId="6AA4494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B9CD482" w14:textId="77777777" w:rsidR="0085647C" w:rsidRPr="00510192" w:rsidRDefault="0085647C" w:rsidP="004B7964">
            <w:pPr>
              <w:pStyle w:val="AmColumnHeading"/>
            </w:pPr>
            <w:r w:rsidRPr="00510192">
              <w:t>Muudatusettepanek</w:t>
            </w:r>
          </w:p>
        </w:tc>
      </w:tr>
      <w:tr w:rsidR="0085647C" w:rsidRPr="00510192" w14:paraId="6AD61383" w14:textId="77777777" w:rsidTr="004B7964">
        <w:trPr>
          <w:jc w:val="center"/>
        </w:trPr>
        <w:tc>
          <w:tcPr>
            <w:tcW w:w="4876" w:type="dxa"/>
            <w:tcBorders>
              <w:top w:val="nil"/>
              <w:left w:val="nil"/>
              <w:bottom w:val="nil"/>
              <w:right w:val="nil"/>
            </w:tcBorders>
          </w:tcPr>
          <w:p w14:paraId="028ECFD2"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w:t>
            </w:r>
            <w:r w:rsidRPr="00510192">
              <w:rPr>
                <w:b/>
                <w:bCs/>
                <w:i/>
                <w:iCs/>
              </w:rPr>
              <w:t>ja</w:t>
            </w:r>
            <w:r w:rsidRPr="00510192">
              <w:t xml:space="preserve">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w:t>
            </w:r>
            <w:r w:rsidRPr="00510192">
              <w:rPr>
                <w:b/>
                <w:bCs/>
                <w:i/>
                <w:iCs/>
              </w:rPr>
              <w:t>rohe- ja digipöörde jaoks olulistesse oskustesse</w:t>
            </w:r>
            <w:r w:rsidRPr="00510192">
              <w:t>.</w:t>
            </w:r>
          </w:p>
        </w:tc>
        <w:tc>
          <w:tcPr>
            <w:tcW w:w="4876" w:type="dxa"/>
            <w:tcBorders>
              <w:top w:val="nil"/>
              <w:left w:val="nil"/>
              <w:bottom w:val="nil"/>
              <w:right w:val="nil"/>
            </w:tcBorders>
          </w:tcPr>
          <w:p w14:paraId="3BC760B7" w14:textId="77777777" w:rsidR="0085647C" w:rsidRPr="00510192" w:rsidRDefault="0085647C" w:rsidP="004B7964">
            <w:pPr>
              <w:pStyle w:val="Normal6a"/>
            </w:pPr>
            <w:r w:rsidRPr="00510192">
              <w:t>(13)</w:t>
            </w:r>
            <w:r w:rsidRPr="00510192">
              <w:tab/>
              <w:t>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w:t>
            </w:r>
            <w:r w:rsidRPr="00510192">
              <w:rPr>
                <w:b/>
                <w:bCs/>
                <w:i/>
                <w:iCs/>
              </w:rPr>
              <w:t>,</w:t>
            </w:r>
            <w:r w:rsidRPr="00510192">
              <w:t xml:space="preserve"> mitteõppivate</w:t>
            </w:r>
            <w:r w:rsidRPr="00510192">
              <w:rPr>
                <w:b/>
                <w:bCs/>
                <w:i/>
                <w:iCs/>
              </w:rPr>
              <w:t>, kutsehariduses ega õpipoisiõppes</w:t>
            </w:r>
            <w:r w:rsidRPr="00510192">
              <w:t xml:space="preserve"> </w:t>
            </w:r>
            <w:r w:rsidRPr="00510192">
              <w:rPr>
                <w:b/>
                <w:bCs/>
                <w:i/>
                <w:iCs/>
              </w:rPr>
              <w:t>mitte osalevate</w:t>
            </w:r>
            <w:r w:rsidRPr="00510192">
              <w:t xml:space="preserve"> noorte (NEET-noored) probleemidele, ennetades</w:t>
            </w:r>
            <w:r w:rsidRPr="00510192">
              <w:rPr>
                <w:b/>
                <w:bCs/>
                <w:i/>
                <w:iCs/>
              </w:rPr>
              <w:t xml:space="preserve"> ja vähendades</w:t>
            </w:r>
            <w:r w:rsidRPr="00510192">
              <w:t xml:space="preserve">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w:t>
            </w:r>
            <w:r w:rsidRPr="00510192">
              <w:rPr>
                <w:b/>
                <w:bCs/>
                <w:i/>
                <w:iCs/>
              </w:rPr>
              <w:t>oskuste arendamisse</w:t>
            </w:r>
            <w:r w:rsidRPr="00510192">
              <w:rPr>
                <w:b/>
                <w:bCs/>
              </w:rPr>
              <w:t xml:space="preserve"> </w:t>
            </w:r>
            <w:r w:rsidRPr="00510192">
              <w:rPr>
                <w:b/>
                <w:bCs/>
                <w:i/>
                <w:iCs/>
              </w:rPr>
              <w:t>Euroopa konkurentsivõime ja julgeoleku jaoks olulistes sektorites</w:t>
            </w:r>
            <w:r w:rsidRPr="00510192">
              <w:t>.</w:t>
            </w:r>
          </w:p>
        </w:tc>
      </w:tr>
    </w:tbl>
    <w:p w14:paraId="31B780E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7D9D325" w14:textId="77777777" w:rsidR="0085647C" w:rsidRPr="00510192" w:rsidRDefault="0085647C" w:rsidP="0085647C">
      <w:r w:rsidRPr="006960E6">
        <w:rPr>
          <w:rStyle w:val="HideTWBExt"/>
        </w:rPr>
        <w:t>&lt;/AmendB&gt;</w:t>
      </w:r>
    </w:p>
    <w:p w14:paraId="52D2A9B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180</w:t>
      </w:r>
      <w:r w:rsidRPr="006960E6">
        <w:rPr>
          <w:rStyle w:val="HideTWBExt"/>
          <w:b w:val="0"/>
        </w:rPr>
        <w:t>&lt;/NumAmB&gt;</w:t>
      </w:r>
    </w:p>
    <w:p w14:paraId="76C62AB2"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2B60DE9C" w14:textId="77777777" w:rsidR="0085647C" w:rsidRPr="00510192" w:rsidRDefault="0085647C" w:rsidP="0085647C">
      <w:pPr>
        <w:pStyle w:val="NormalBold"/>
      </w:pPr>
      <w:r w:rsidRPr="006960E6">
        <w:rPr>
          <w:rStyle w:val="HideTWBExt"/>
          <w:b w:val="0"/>
        </w:rPr>
        <w:t>&lt;/RepeatBlock-By&gt;</w:t>
      </w:r>
    </w:p>
    <w:p w14:paraId="3E48C88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941FCA6"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D94B547" w14:textId="77777777" w:rsidTr="004B7964">
        <w:trPr>
          <w:trHeight w:hRule="exact" w:val="240"/>
          <w:jc w:val="center"/>
        </w:trPr>
        <w:tc>
          <w:tcPr>
            <w:tcW w:w="9752" w:type="dxa"/>
            <w:gridSpan w:val="2"/>
            <w:tcBorders>
              <w:top w:val="nil"/>
              <w:left w:val="nil"/>
              <w:bottom w:val="nil"/>
              <w:right w:val="nil"/>
            </w:tcBorders>
          </w:tcPr>
          <w:p w14:paraId="43862DB8" w14:textId="77777777" w:rsidR="0085647C" w:rsidRPr="00510192" w:rsidRDefault="0085647C" w:rsidP="004B7964"/>
        </w:tc>
      </w:tr>
      <w:tr w:rsidR="0085647C" w:rsidRPr="00510192" w14:paraId="257A339D" w14:textId="77777777" w:rsidTr="004B7964">
        <w:trPr>
          <w:trHeight w:val="240"/>
          <w:jc w:val="center"/>
        </w:trPr>
        <w:tc>
          <w:tcPr>
            <w:tcW w:w="4876" w:type="dxa"/>
            <w:tcBorders>
              <w:top w:val="nil"/>
              <w:left w:val="nil"/>
              <w:bottom w:val="nil"/>
              <w:right w:val="nil"/>
            </w:tcBorders>
          </w:tcPr>
          <w:p w14:paraId="1CFB189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7EA6038" w14:textId="77777777" w:rsidR="0085647C" w:rsidRPr="00510192" w:rsidRDefault="0085647C" w:rsidP="004B7964">
            <w:pPr>
              <w:pStyle w:val="AmColumnHeading"/>
            </w:pPr>
            <w:r w:rsidRPr="00510192">
              <w:t>Muudatusettepanek</w:t>
            </w:r>
          </w:p>
        </w:tc>
      </w:tr>
      <w:tr w:rsidR="0085647C" w:rsidRPr="00510192" w14:paraId="3D232483" w14:textId="77777777" w:rsidTr="004B7964">
        <w:trPr>
          <w:jc w:val="center"/>
        </w:trPr>
        <w:tc>
          <w:tcPr>
            <w:tcW w:w="4876" w:type="dxa"/>
            <w:tcBorders>
              <w:top w:val="nil"/>
              <w:left w:val="nil"/>
              <w:bottom w:val="nil"/>
              <w:right w:val="nil"/>
            </w:tcBorders>
          </w:tcPr>
          <w:p w14:paraId="5C1ADDC2"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c>
          <w:tcPr>
            <w:tcW w:w="4876" w:type="dxa"/>
            <w:tcBorders>
              <w:top w:val="nil"/>
              <w:left w:val="nil"/>
              <w:bottom w:val="nil"/>
              <w:right w:val="nil"/>
            </w:tcBorders>
          </w:tcPr>
          <w:p w14:paraId="0DBA3F82" w14:textId="77777777" w:rsidR="0085647C" w:rsidRPr="00510192" w:rsidRDefault="0085647C" w:rsidP="004B7964">
            <w:pPr>
              <w:pStyle w:val="Normal6a"/>
            </w:pPr>
            <w:r w:rsidRPr="00510192">
              <w:t>(13)</w:t>
            </w:r>
            <w:r w:rsidRPr="00510192">
              <w:tab/>
              <w:t xml:space="preserve">Sotsiaalfondi kaudu tuleks toetada </w:t>
            </w:r>
            <w:r w:rsidRPr="00510192">
              <w:rPr>
                <w:b/>
                <w:bCs/>
                <w:i/>
                <w:iCs/>
              </w:rPr>
              <w:t>kvaliteetset</w:t>
            </w:r>
            <w:r w:rsidRPr="00510192">
              <w:t xml:space="preserve">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w:t>
            </w:r>
            <w:r w:rsidRPr="00510192">
              <w:rPr>
                <w:b/>
                <w:bCs/>
                <w:i/>
                <w:iCs/>
              </w:rPr>
              <w:t>ja aktiveerimismeetmeid</w:t>
            </w:r>
            <w:r w:rsidRPr="00510192">
              <w:t>, mis seisneb tööotsingute, koolituse, täiend- ja ümberõppe ning muude tugiteenuste kättesaadavuse toetamises, pöörates erilist tähelepanu haavatavatele isikutele, rohe- ja digipöördest või tööturušokkidest mõjutatud inimestele ning samuti neile, kes on tööturust kõige kaugemal</w:t>
            </w:r>
            <w:r w:rsidRPr="00510192">
              <w:rPr>
                <w:b/>
                <w:bCs/>
                <w:i/>
                <w:iCs/>
              </w:rPr>
              <w:t xml:space="preserve">, näiteks puuetega inimesed ja </w:t>
            </w:r>
            <w:proofErr w:type="spellStart"/>
            <w:r w:rsidRPr="00510192">
              <w:rPr>
                <w:b/>
                <w:bCs/>
                <w:i/>
                <w:iCs/>
              </w:rPr>
              <w:t>romad</w:t>
            </w:r>
            <w:proofErr w:type="spellEnd"/>
            <w:r w:rsidRPr="00510192">
              <w:t xml:space="preserve">.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r>
    </w:tbl>
    <w:p w14:paraId="083C779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2C529C3" w14:textId="77777777" w:rsidR="0085647C" w:rsidRPr="00510192" w:rsidRDefault="0085647C" w:rsidP="0085647C">
      <w:r w:rsidRPr="006960E6">
        <w:rPr>
          <w:rStyle w:val="HideTWBExt"/>
        </w:rPr>
        <w:t>&lt;/AmendB&gt;</w:t>
      </w:r>
    </w:p>
    <w:p w14:paraId="5D1DE29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181</w:t>
      </w:r>
      <w:r w:rsidRPr="006960E6">
        <w:rPr>
          <w:rStyle w:val="HideTWBExt"/>
          <w:b w:val="0"/>
        </w:rPr>
        <w:t>&lt;/NumAmB&gt;</w:t>
      </w:r>
    </w:p>
    <w:p w14:paraId="5E8B68E4"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2543D416" w14:textId="77777777" w:rsidR="0085647C" w:rsidRPr="00510192" w:rsidRDefault="0085647C" w:rsidP="0085647C">
      <w:pPr>
        <w:pStyle w:val="NormalBold"/>
      </w:pPr>
      <w:r w:rsidRPr="006960E6">
        <w:rPr>
          <w:rStyle w:val="HideTWBExt"/>
          <w:b w:val="0"/>
        </w:rPr>
        <w:t>&lt;/RepeatBlock-By&gt;</w:t>
      </w:r>
    </w:p>
    <w:p w14:paraId="362C20F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5FA714F"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71A7CD5" w14:textId="77777777" w:rsidTr="004B7964">
        <w:trPr>
          <w:trHeight w:hRule="exact" w:val="240"/>
          <w:jc w:val="center"/>
        </w:trPr>
        <w:tc>
          <w:tcPr>
            <w:tcW w:w="9752" w:type="dxa"/>
            <w:gridSpan w:val="2"/>
            <w:tcBorders>
              <w:top w:val="nil"/>
              <w:left w:val="nil"/>
              <w:bottom w:val="nil"/>
              <w:right w:val="nil"/>
            </w:tcBorders>
          </w:tcPr>
          <w:p w14:paraId="03D9D705" w14:textId="77777777" w:rsidR="0085647C" w:rsidRPr="00510192" w:rsidRDefault="0085647C" w:rsidP="004B7964"/>
        </w:tc>
      </w:tr>
      <w:tr w:rsidR="0085647C" w:rsidRPr="00510192" w14:paraId="14389BD3" w14:textId="77777777" w:rsidTr="004B7964">
        <w:trPr>
          <w:trHeight w:val="240"/>
          <w:jc w:val="center"/>
        </w:trPr>
        <w:tc>
          <w:tcPr>
            <w:tcW w:w="4876" w:type="dxa"/>
            <w:tcBorders>
              <w:top w:val="nil"/>
              <w:left w:val="nil"/>
              <w:bottom w:val="nil"/>
              <w:right w:val="nil"/>
            </w:tcBorders>
          </w:tcPr>
          <w:p w14:paraId="2E33E30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79A443D" w14:textId="77777777" w:rsidR="0085647C" w:rsidRPr="00510192" w:rsidRDefault="0085647C" w:rsidP="004B7964">
            <w:pPr>
              <w:pStyle w:val="AmColumnHeading"/>
            </w:pPr>
            <w:r w:rsidRPr="00510192">
              <w:t>Muudatusettepanek</w:t>
            </w:r>
          </w:p>
        </w:tc>
      </w:tr>
      <w:tr w:rsidR="0085647C" w:rsidRPr="00510192" w14:paraId="6C1BF994" w14:textId="77777777" w:rsidTr="004B7964">
        <w:trPr>
          <w:jc w:val="center"/>
        </w:trPr>
        <w:tc>
          <w:tcPr>
            <w:tcW w:w="4876" w:type="dxa"/>
            <w:tcBorders>
              <w:top w:val="nil"/>
              <w:left w:val="nil"/>
              <w:bottom w:val="nil"/>
              <w:right w:val="nil"/>
            </w:tcBorders>
          </w:tcPr>
          <w:p w14:paraId="5ABEA1F3"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w:t>
            </w:r>
            <w:r w:rsidRPr="00510192">
              <w:rPr>
                <w:b/>
                <w:bCs/>
                <w:i/>
                <w:iCs/>
              </w:rPr>
              <w:t>rohe- ja digipöördest</w:t>
            </w:r>
            <w:r w:rsidRPr="00510192">
              <w:t xml:space="preserve">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w:t>
            </w:r>
            <w:r w:rsidRPr="00510192">
              <w:rPr>
                <w:b/>
                <w:bCs/>
                <w:i/>
                <w:iCs/>
              </w:rPr>
              <w:t>rohe- ja digipöörde</w:t>
            </w:r>
            <w:r w:rsidRPr="00510192">
              <w:t xml:space="preserve"> jaoks olulistesse oskustesse.</w:t>
            </w:r>
          </w:p>
        </w:tc>
        <w:tc>
          <w:tcPr>
            <w:tcW w:w="4876" w:type="dxa"/>
            <w:tcBorders>
              <w:top w:val="nil"/>
              <w:left w:val="nil"/>
              <w:bottom w:val="nil"/>
              <w:right w:val="nil"/>
            </w:tcBorders>
          </w:tcPr>
          <w:p w14:paraId="5E57DF3C"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täiend- ja ümberõppe ning muude tugiteenuste kättesaadavuse toetamises, pöörates erilist tähelepanu haavatavatele isikutele, </w:t>
            </w:r>
            <w:r w:rsidRPr="00510192">
              <w:rPr>
                <w:b/>
                <w:bCs/>
                <w:i/>
                <w:iCs/>
              </w:rPr>
              <w:t>kaksiküleminekust</w:t>
            </w:r>
            <w:r w:rsidRPr="00510192">
              <w:t xml:space="preserve"> või tööturušokkidest mõjutatud inimestele ning samuti neile, kes on tööturust kõige kaugemal. ESF peaks jätkuvalt pöörama tähelepanu noorte töötusele </w:t>
            </w:r>
            <w:r w:rsidRPr="00510192">
              <w:rPr>
                <w:b/>
                <w:bCs/>
                <w:i/>
                <w:iCs/>
              </w:rPr>
              <w:t>kui ühele ELi tööturu peamistest struktuursetest probleemidest</w:t>
            </w:r>
            <w:r w:rsidRPr="00510192">
              <w:t xml:space="preserv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w:t>
            </w:r>
            <w:r w:rsidRPr="00510192">
              <w:rPr>
                <w:b/>
                <w:bCs/>
                <w:i/>
                <w:iCs/>
              </w:rPr>
              <w:t>kaksikülemineku</w:t>
            </w:r>
            <w:r w:rsidRPr="00510192">
              <w:t xml:space="preserve"> jaoks olulistesse oskustesse.</w:t>
            </w:r>
          </w:p>
        </w:tc>
      </w:tr>
    </w:tbl>
    <w:p w14:paraId="08429B7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E5362C5" w14:textId="77777777" w:rsidR="0085647C" w:rsidRPr="00510192" w:rsidRDefault="0085647C" w:rsidP="0085647C">
      <w:r w:rsidRPr="006960E6">
        <w:rPr>
          <w:rStyle w:val="HideTWBExt"/>
        </w:rPr>
        <w:t>&lt;/AmendB&gt;</w:t>
      </w:r>
    </w:p>
    <w:p w14:paraId="151D0A4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182</w:t>
      </w:r>
      <w:r w:rsidRPr="006960E6">
        <w:rPr>
          <w:rStyle w:val="HideTWBExt"/>
          <w:b w:val="0"/>
        </w:rPr>
        <w:t>&lt;/NumAmB&gt;</w:t>
      </w:r>
    </w:p>
    <w:p w14:paraId="161FECAF" w14:textId="77777777" w:rsidR="0085647C" w:rsidRPr="00510192" w:rsidRDefault="0085647C" w:rsidP="0085647C">
      <w:pPr>
        <w:pStyle w:val="NormalBold"/>
      </w:pPr>
      <w:r w:rsidRPr="006960E6">
        <w:rPr>
          <w:rStyle w:val="HideTWBExt"/>
          <w:b w:val="0"/>
        </w:rPr>
        <w:t>&lt;RepeatBlock-By&gt;&lt;Members&gt;</w:t>
      </w:r>
      <w:r w:rsidRPr="00510192">
        <w:t>Marit Maij, Estelle Ceulemans, Gabriele Bischoff, Idoia Mendia, Alicia Homs Ginel, Evelyn Regner, Nora Mebarek, Vilija Blinkevičiūtė</w:t>
      </w:r>
      <w:r w:rsidRPr="006960E6">
        <w:rPr>
          <w:rStyle w:val="HideTWBExt"/>
          <w:b w:val="0"/>
        </w:rPr>
        <w:t>&lt;/Members&gt;</w:t>
      </w:r>
    </w:p>
    <w:p w14:paraId="61C7B377" w14:textId="77777777" w:rsidR="0085647C" w:rsidRPr="00510192" w:rsidRDefault="0085647C" w:rsidP="0085647C">
      <w:pPr>
        <w:pStyle w:val="NormalBold"/>
      </w:pPr>
      <w:r w:rsidRPr="006960E6">
        <w:rPr>
          <w:rStyle w:val="HideTWBExt"/>
          <w:b w:val="0"/>
        </w:rPr>
        <w:t>&lt;/RepeatBlock-By&gt;</w:t>
      </w:r>
    </w:p>
    <w:p w14:paraId="453CB76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5555FE2"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2CE7D9A" w14:textId="77777777" w:rsidTr="004B7964">
        <w:trPr>
          <w:trHeight w:hRule="exact" w:val="240"/>
          <w:jc w:val="center"/>
        </w:trPr>
        <w:tc>
          <w:tcPr>
            <w:tcW w:w="9752" w:type="dxa"/>
            <w:gridSpan w:val="2"/>
            <w:tcBorders>
              <w:top w:val="nil"/>
              <w:left w:val="nil"/>
              <w:bottom w:val="nil"/>
              <w:right w:val="nil"/>
            </w:tcBorders>
          </w:tcPr>
          <w:p w14:paraId="774C3D09" w14:textId="77777777" w:rsidR="0085647C" w:rsidRPr="00510192" w:rsidRDefault="0085647C" w:rsidP="004B7964"/>
        </w:tc>
      </w:tr>
      <w:tr w:rsidR="0085647C" w:rsidRPr="00510192" w14:paraId="360BC691" w14:textId="77777777" w:rsidTr="004B7964">
        <w:trPr>
          <w:trHeight w:val="240"/>
          <w:jc w:val="center"/>
        </w:trPr>
        <w:tc>
          <w:tcPr>
            <w:tcW w:w="4876" w:type="dxa"/>
            <w:tcBorders>
              <w:top w:val="nil"/>
              <w:left w:val="nil"/>
              <w:bottom w:val="nil"/>
              <w:right w:val="nil"/>
            </w:tcBorders>
          </w:tcPr>
          <w:p w14:paraId="06B5563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5B82FB9" w14:textId="77777777" w:rsidR="0085647C" w:rsidRPr="00510192" w:rsidRDefault="0085647C" w:rsidP="004B7964">
            <w:pPr>
              <w:pStyle w:val="AmColumnHeading"/>
            </w:pPr>
            <w:r w:rsidRPr="00510192">
              <w:t>Muudatusettepanek</w:t>
            </w:r>
          </w:p>
        </w:tc>
      </w:tr>
      <w:tr w:rsidR="0085647C" w:rsidRPr="00510192" w14:paraId="6FAB3BB9" w14:textId="77777777" w:rsidTr="004B7964">
        <w:trPr>
          <w:jc w:val="center"/>
        </w:trPr>
        <w:tc>
          <w:tcPr>
            <w:tcW w:w="4876" w:type="dxa"/>
            <w:tcBorders>
              <w:top w:val="nil"/>
              <w:left w:val="nil"/>
              <w:bottom w:val="nil"/>
              <w:right w:val="nil"/>
            </w:tcBorders>
          </w:tcPr>
          <w:p w14:paraId="7CCD73FA" w14:textId="77777777" w:rsidR="0085647C" w:rsidRPr="00510192" w:rsidRDefault="0085647C" w:rsidP="004B7964">
            <w:pPr>
              <w:pStyle w:val="Normal6a"/>
            </w:pPr>
            <w:r w:rsidRPr="00510192">
              <w:t>(13)</w:t>
            </w:r>
            <w:r w:rsidRPr="00510192">
              <w:tab/>
              <w:t>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w:t>
            </w:r>
            <w:r w:rsidRPr="00510192">
              <w:rPr>
                <w:b/>
                <w:bCs/>
                <w:i/>
                <w:iCs/>
              </w:rPr>
              <w:t>,</w:t>
            </w:r>
            <w:r w:rsidRPr="00510192">
              <w:t xml:space="preserve"> täiend- ja ümberõppe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c>
          <w:tcPr>
            <w:tcW w:w="4876" w:type="dxa"/>
            <w:tcBorders>
              <w:top w:val="nil"/>
              <w:left w:val="nil"/>
              <w:bottom w:val="nil"/>
              <w:right w:val="nil"/>
            </w:tcBorders>
          </w:tcPr>
          <w:p w14:paraId="70E72CB6"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w:t>
            </w:r>
            <w:r w:rsidRPr="00510192">
              <w:rPr>
                <w:b/>
                <w:bCs/>
                <w:i/>
                <w:iCs/>
              </w:rPr>
              <w:t>ja</w:t>
            </w:r>
            <w:r w:rsidRPr="00510192">
              <w:t xml:space="preserve"> täiend- ja ümberõppe</w:t>
            </w:r>
            <w:r w:rsidRPr="00510192">
              <w:rPr>
                <w:b/>
                <w:bCs/>
                <w:i/>
                <w:iCs/>
              </w:rPr>
              <w:t>, sealhulgas mentorluse</w:t>
            </w:r>
            <w:r w:rsidRPr="00510192">
              <w:t xml:space="preserv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r>
    </w:tbl>
    <w:p w14:paraId="171F20E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03EA2D3" w14:textId="77777777" w:rsidR="0085647C" w:rsidRPr="00510192" w:rsidRDefault="0085647C" w:rsidP="0085647C">
      <w:r w:rsidRPr="006960E6">
        <w:rPr>
          <w:rStyle w:val="HideTWBExt"/>
        </w:rPr>
        <w:t>&lt;/AmendB&gt;</w:t>
      </w:r>
    </w:p>
    <w:p w14:paraId="6EDC9C8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183</w:t>
      </w:r>
      <w:r w:rsidRPr="006960E6">
        <w:rPr>
          <w:rStyle w:val="HideTWBExt"/>
          <w:b w:val="0"/>
        </w:rPr>
        <w:t>&lt;/NumAmB&gt;</w:t>
      </w:r>
    </w:p>
    <w:p w14:paraId="206F03D3"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w:t>
      </w:r>
      <w:r w:rsidRPr="006960E6">
        <w:rPr>
          <w:rStyle w:val="HideTWBExt"/>
          <w:b w:val="0"/>
        </w:rPr>
        <w:t>&lt;/Members&gt;</w:t>
      </w:r>
    </w:p>
    <w:p w14:paraId="5DF28274" w14:textId="77777777" w:rsidR="0085647C" w:rsidRPr="00510192" w:rsidRDefault="0085647C" w:rsidP="0085647C">
      <w:pPr>
        <w:pStyle w:val="NormalBold"/>
      </w:pPr>
      <w:r w:rsidRPr="006960E6">
        <w:rPr>
          <w:rStyle w:val="HideTWBExt"/>
          <w:b w:val="0"/>
        </w:rPr>
        <w:t>&lt;/RepeatBlock-By&gt;</w:t>
      </w:r>
    </w:p>
    <w:p w14:paraId="3B837CF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E5D43D4" w14:textId="77777777" w:rsidR="0085647C" w:rsidRPr="00510192" w:rsidRDefault="0085647C" w:rsidP="0085647C">
      <w:pPr>
        <w:pStyle w:val="NormalBold"/>
      </w:pPr>
      <w:r w:rsidRPr="006960E6">
        <w:rPr>
          <w:rStyle w:val="HideTWBExt"/>
          <w:b w:val="0"/>
        </w:rPr>
        <w:t>&lt;Article&gt;</w:t>
      </w:r>
      <w:r w:rsidRPr="00510192">
        <w:t>Põhjendus 13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884C45C" w14:textId="77777777" w:rsidTr="004B7964">
        <w:trPr>
          <w:trHeight w:hRule="exact" w:val="240"/>
          <w:jc w:val="center"/>
        </w:trPr>
        <w:tc>
          <w:tcPr>
            <w:tcW w:w="9752" w:type="dxa"/>
            <w:gridSpan w:val="2"/>
            <w:tcBorders>
              <w:top w:val="nil"/>
              <w:left w:val="nil"/>
              <w:bottom w:val="nil"/>
              <w:right w:val="nil"/>
            </w:tcBorders>
          </w:tcPr>
          <w:p w14:paraId="1AFFF5C8" w14:textId="77777777" w:rsidR="0085647C" w:rsidRPr="00510192" w:rsidRDefault="0085647C" w:rsidP="004B7964"/>
        </w:tc>
      </w:tr>
      <w:tr w:rsidR="0085647C" w:rsidRPr="00510192" w14:paraId="51764C1F" w14:textId="77777777" w:rsidTr="004B7964">
        <w:trPr>
          <w:trHeight w:val="240"/>
          <w:jc w:val="center"/>
        </w:trPr>
        <w:tc>
          <w:tcPr>
            <w:tcW w:w="4876" w:type="dxa"/>
            <w:tcBorders>
              <w:top w:val="nil"/>
              <w:left w:val="nil"/>
              <w:bottom w:val="nil"/>
              <w:right w:val="nil"/>
            </w:tcBorders>
          </w:tcPr>
          <w:p w14:paraId="486DDAE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974D0AD" w14:textId="77777777" w:rsidR="0085647C" w:rsidRPr="00510192" w:rsidRDefault="0085647C" w:rsidP="004B7964">
            <w:pPr>
              <w:pStyle w:val="AmColumnHeading"/>
            </w:pPr>
            <w:r w:rsidRPr="00510192">
              <w:t>Muudatusettepanek</w:t>
            </w:r>
          </w:p>
        </w:tc>
      </w:tr>
      <w:tr w:rsidR="0085647C" w:rsidRPr="00510192" w14:paraId="433E4073" w14:textId="77777777" w:rsidTr="004B7964">
        <w:trPr>
          <w:jc w:val="center"/>
        </w:trPr>
        <w:tc>
          <w:tcPr>
            <w:tcW w:w="4876" w:type="dxa"/>
            <w:tcBorders>
              <w:top w:val="nil"/>
              <w:left w:val="nil"/>
              <w:bottom w:val="nil"/>
              <w:right w:val="nil"/>
            </w:tcBorders>
          </w:tcPr>
          <w:p w14:paraId="425321D8" w14:textId="77777777" w:rsidR="0085647C" w:rsidRPr="00510192" w:rsidRDefault="0085647C" w:rsidP="004B7964">
            <w:pPr>
              <w:pStyle w:val="Normal6a"/>
            </w:pPr>
            <w:r w:rsidRPr="00510192">
              <w:t>(13)</w:t>
            </w:r>
            <w:r w:rsidRPr="00510192">
              <w:tab/>
              <w:t>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w:t>
            </w:r>
            <w:r w:rsidRPr="00510192">
              <w:rPr>
                <w:b/>
                <w:bCs/>
                <w:i/>
                <w:iCs/>
              </w:rPr>
              <w:t>, täiend- ja ümberõppe</w:t>
            </w:r>
            <w:r w:rsidRPr="00510192">
              <w:t xml:space="preserv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c>
          <w:tcPr>
            <w:tcW w:w="4876" w:type="dxa"/>
            <w:tcBorders>
              <w:top w:val="nil"/>
              <w:left w:val="nil"/>
              <w:bottom w:val="nil"/>
              <w:right w:val="nil"/>
            </w:tcBorders>
          </w:tcPr>
          <w:p w14:paraId="0A463A7B" w14:textId="77777777" w:rsidR="0085647C" w:rsidRPr="00510192" w:rsidRDefault="0085647C" w:rsidP="004B7964">
            <w:pPr>
              <w:pStyle w:val="Normal6a"/>
            </w:pPr>
            <w:r w:rsidRPr="00510192">
              <w:t>(13)</w:t>
            </w:r>
            <w:r w:rsidRPr="00510192">
              <w:tab/>
              <w:t xml:space="preserve">Sotsiaalfondi kaudu tuleks toetada tööhõivet, võrdset juurdepääsu tööturule, õiglaste ja kvaliteetsete töötingimuste loomist ning tööjõu liikuvust. ESF peaks toetama liikmesriike, et nad saaksid pakkuda töötutele ja tööturult eemale jäänud isikutele tulemuslikku, õigeaegset, koordineeritud ja vajadustele vastavat abi, mis seisneb tööotsingute, koolituse ning muude tugiteenuste kättesaadavuse toetamises, pöörates erilist tähelepanu haavatavatele isikutele, rohe- ja digipöördest või tööturušokkidest mõjutatud inimestele ning samuti neile, kes on tööturust kõige kaugemal. ESF peaks jätkuvalt pöörama tähelepanu noorte töötusele ning mittetöötavate ja mitteõppivate noorte (NEET-noored) probleemidele, ennetades haridus- ja koolitussüsteemist varakult lahkumist ja parandades struktuurselt üleminekut hariduselust tööellu, sealhulgas täielikult rakendades tugevdatud </w:t>
            </w:r>
            <w:proofErr w:type="spellStart"/>
            <w:r w:rsidRPr="00510192">
              <w:t>noortegarantiid</w:t>
            </w:r>
            <w:proofErr w:type="spellEnd"/>
            <w:r w:rsidRPr="00510192">
              <w:t xml:space="preserve">, mis peaks samuti toetama kvaliteetsete töövõimaluste loomist noortele. Lisaks tuleks jätkata </w:t>
            </w:r>
            <w:proofErr w:type="spellStart"/>
            <w:r w:rsidRPr="00510192">
              <w:t>ESFi</w:t>
            </w:r>
            <w:proofErr w:type="spellEnd"/>
            <w:r w:rsidRPr="00510192">
              <w:t xml:space="preserve"> kaudu tehtavaid investeeringuid rohe- ja digipöörde jaoks olulistesse oskustesse.</w:t>
            </w:r>
          </w:p>
        </w:tc>
      </w:tr>
    </w:tbl>
    <w:p w14:paraId="463B455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AE09C22" w14:textId="77777777" w:rsidR="0085647C" w:rsidRPr="00510192" w:rsidRDefault="0085647C" w:rsidP="0085647C">
      <w:r w:rsidRPr="006960E6">
        <w:rPr>
          <w:rStyle w:val="HideTWBExt"/>
        </w:rPr>
        <w:t>&lt;/AmendB&gt;</w:t>
      </w:r>
    </w:p>
    <w:p w14:paraId="6B86D15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184</w:t>
      </w:r>
      <w:r w:rsidRPr="006960E6">
        <w:rPr>
          <w:rStyle w:val="HideTWBExt"/>
          <w:b w:val="0"/>
        </w:rPr>
        <w:t>&lt;/NumAmB&gt;</w:t>
      </w:r>
    </w:p>
    <w:p w14:paraId="2E19D039" w14:textId="77777777" w:rsidR="0085647C" w:rsidRPr="00510192" w:rsidRDefault="0085647C" w:rsidP="0085647C">
      <w:pPr>
        <w:pStyle w:val="NormalBold"/>
      </w:pPr>
      <w:r w:rsidRPr="006960E6">
        <w:rPr>
          <w:rStyle w:val="HideTWBExt"/>
          <w:b w:val="0"/>
        </w:rPr>
        <w:t>&lt;RepeatBlock-By&gt;&lt;Members&gt;</w:t>
      </w:r>
      <w:r w:rsidRPr="00510192">
        <w:t>Valérie Devaux, Grégory Allione, Laurence Farreng, Hristo Petrov, Irena Joveva, Brigitte van den Berg</w:t>
      </w:r>
      <w:r w:rsidRPr="006960E6">
        <w:rPr>
          <w:rStyle w:val="HideTWBExt"/>
          <w:b w:val="0"/>
        </w:rPr>
        <w:t>&lt;/Members&gt;</w:t>
      </w:r>
    </w:p>
    <w:p w14:paraId="2F55D77A" w14:textId="77777777" w:rsidR="0085647C" w:rsidRPr="00510192" w:rsidRDefault="0085647C" w:rsidP="0085647C">
      <w:pPr>
        <w:pStyle w:val="NormalBold"/>
      </w:pPr>
      <w:r w:rsidRPr="006960E6">
        <w:rPr>
          <w:rStyle w:val="HideTWBExt"/>
          <w:b w:val="0"/>
        </w:rPr>
        <w:t>&lt;/RepeatBlock-By&gt;</w:t>
      </w:r>
    </w:p>
    <w:p w14:paraId="0B3822B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3986D39" w14:textId="77777777" w:rsidR="0085647C" w:rsidRPr="00510192" w:rsidRDefault="0085647C" w:rsidP="0085647C">
      <w:pPr>
        <w:pStyle w:val="NormalBold"/>
      </w:pPr>
      <w:r w:rsidRPr="006960E6">
        <w:rPr>
          <w:rStyle w:val="HideTWBExt"/>
          <w:b w:val="0"/>
        </w:rPr>
        <w:t>&lt;Article&gt;</w:t>
      </w:r>
      <w:r w:rsidRPr="00510192">
        <w:t>Põhjendus 14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69EDDD3" w14:textId="77777777" w:rsidTr="004B7964">
        <w:trPr>
          <w:trHeight w:hRule="exact" w:val="240"/>
          <w:jc w:val="center"/>
        </w:trPr>
        <w:tc>
          <w:tcPr>
            <w:tcW w:w="9752" w:type="dxa"/>
            <w:gridSpan w:val="2"/>
            <w:tcBorders>
              <w:top w:val="nil"/>
              <w:left w:val="nil"/>
              <w:bottom w:val="nil"/>
              <w:right w:val="nil"/>
            </w:tcBorders>
          </w:tcPr>
          <w:p w14:paraId="09A2D3AA" w14:textId="77777777" w:rsidR="0085647C" w:rsidRPr="00510192" w:rsidRDefault="0085647C" w:rsidP="004B7964"/>
        </w:tc>
      </w:tr>
      <w:tr w:rsidR="0085647C" w:rsidRPr="00510192" w14:paraId="30B25ABA" w14:textId="77777777" w:rsidTr="004B7964">
        <w:trPr>
          <w:trHeight w:val="240"/>
          <w:jc w:val="center"/>
        </w:trPr>
        <w:tc>
          <w:tcPr>
            <w:tcW w:w="4876" w:type="dxa"/>
            <w:tcBorders>
              <w:top w:val="nil"/>
              <w:left w:val="nil"/>
              <w:bottom w:val="nil"/>
              <w:right w:val="nil"/>
            </w:tcBorders>
          </w:tcPr>
          <w:p w14:paraId="57B0C2E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3326DFD" w14:textId="77777777" w:rsidR="0085647C" w:rsidRPr="00510192" w:rsidRDefault="0085647C" w:rsidP="004B7964">
            <w:pPr>
              <w:pStyle w:val="AmColumnHeading"/>
            </w:pPr>
            <w:r w:rsidRPr="00510192">
              <w:t>Muudatusettepanek</w:t>
            </w:r>
          </w:p>
        </w:tc>
      </w:tr>
      <w:tr w:rsidR="0085647C" w:rsidRPr="00510192" w14:paraId="3B5295E0" w14:textId="77777777" w:rsidTr="004B7964">
        <w:trPr>
          <w:jc w:val="center"/>
        </w:trPr>
        <w:tc>
          <w:tcPr>
            <w:tcW w:w="4876" w:type="dxa"/>
            <w:tcBorders>
              <w:top w:val="nil"/>
              <w:left w:val="nil"/>
              <w:bottom w:val="nil"/>
              <w:right w:val="nil"/>
            </w:tcBorders>
          </w:tcPr>
          <w:p w14:paraId="454F66EA"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w:t>
            </w:r>
          </w:p>
        </w:tc>
        <w:tc>
          <w:tcPr>
            <w:tcW w:w="4876" w:type="dxa"/>
            <w:tcBorders>
              <w:top w:val="nil"/>
              <w:left w:val="nil"/>
              <w:bottom w:val="nil"/>
              <w:right w:val="nil"/>
            </w:tcBorders>
          </w:tcPr>
          <w:p w14:paraId="122BF494" w14:textId="5BBD4C4A"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 </w:t>
            </w:r>
            <w:r w:rsidRPr="00510192">
              <w:rPr>
                <w:b/>
                <w:i/>
              </w:rPr>
              <w:t xml:space="preserve">Kuna puuetega inimeste osalemine tööturul on märkimisväärselt väiksem kui puueteta inimestel, tuleks </w:t>
            </w:r>
            <w:proofErr w:type="spellStart"/>
            <w:r w:rsidRPr="00510192">
              <w:rPr>
                <w:b/>
                <w:i/>
              </w:rPr>
              <w:t>ESFi</w:t>
            </w:r>
            <w:proofErr w:type="spellEnd"/>
            <w:r w:rsidRPr="00510192">
              <w:rPr>
                <w:b/>
                <w:i/>
              </w:rPr>
              <w:t xml:space="preserve"> kasutada selleks, et töötada välja ELi rahastatud tööhõive ja oskuste garantii puuetega inimestele ilma vanusepiiranguteta, võttes eeskuju edukatest algatustest, nagu </w:t>
            </w:r>
            <w:proofErr w:type="spellStart"/>
            <w:r w:rsidRPr="00510192">
              <w:rPr>
                <w:b/>
                <w:i/>
              </w:rPr>
              <w:t>noortegarantii</w:t>
            </w:r>
            <w:proofErr w:type="spellEnd"/>
            <w:r w:rsidRPr="00510192">
              <w:rPr>
                <w:b/>
                <w:i/>
              </w:rPr>
              <w:t xml:space="preserve">, </w:t>
            </w:r>
            <w:r w:rsidR="000873BF">
              <w:rPr>
                <w:b/>
                <w:i/>
              </w:rPr>
              <w:t>eesmärgiga</w:t>
            </w:r>
            <w:r w:rsidRPr="00510192">
              <w:rPr>
                <w:b/>
                <w:i/>
              </w:rPr>
              <w:t xml:space="preserve"> suurendada puuetega inimeste osalemist avatud tööturul ning hõlbustada juurdepääsu tööhõivele, koolitusele ja täiendusõppele</w:t>
            </w:r>
            <w:r w:rsidR="00484C8C">
              <w:rPr>
                <w:b/>
                <w:i/>
              </w:rPr>
              <w:t>.</w:t>
            </w:r>
          </w:p>
        </w:tc>
      </w:tr>
    </w:tbl>
    <w:p w14:paraId="6A4C907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64FC449" w14:textId="77777777" w:rsidR="0085647C" w:rsidRPr="00510192" w:rsidRDefault="0085647C" w:rsidP="0085647C">
      <w:r w:rsidRPr="006960E6">
        <w:rPr>
          <w:rStyle w:val="HideTWBExt"/>
        </w:rPr>
        <w:t>&lt;/AmendB&gt;</w:t>
      </w:r>
    </w:p>
    <w:p w14:paraId="3A455AF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185</w:t>
      </w:r>
      <w:r w:rsidRPr="006960E6">
        <w:rPr>
          <w:rStyle w:val="HideTWBExt"/>
          <w:b w:val="0"/>
        </w:rPr>
        <w:t>&lt;/NumAmB&gt;</w:t>
      </w:r>
    </w:p>
    <w:p w14:paraId="11C02F78"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14E9D1BC" w14:textId="77777777" w:rsidR="0085647C" w:rsidRPr="00510192" w:rsidRDefault="0085647C" w:rsidP="0085647C">
      <w:pPr>
        <w:pStyle w:val="NormalBold"/>
      </w:pPr>
      <w:r w:rsidRPr="006960E6">
        <w:rPr>
          <w:rStyle w:val="HideTWBExt"/>
          <w:b w:val="0"/>
        </w:rPr>
        <w:t>&lt;/RepeatBlock-By&gt;</w:t>
      </w:r>
    </w:p>
    <w:p w14:paraId="691FC32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28FAA29" w14:textId="77777777" w:rsidR="0085647C" w:rsidRPr="00510192" w:rsidRDefault="0085647C" w:rsidP="0085647C">
      <w:pPr>
        <w:pStyle w:val="NormalBold"/>
      </w:pPr>
      <w:r w:rsidRPr="006960E6">
        <w:rPr>
          <w:rStyle w:val="HideTWBExt"/>
          <w:b w:val="0"/>
        </w:rPr>
        <w:t>&lt;Article&gt;</w:t>
      </w:r>
      <w:r w:rsidRPr="00510192">
        <w:t>Põhjendus 14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4D0D184" w14:textId="77777777" w:rsidTr="004B7964">
        <w:trPr>
          <w:trHeight w:hRule="exact" w:val="240"/>
          <w:jc w:val="center"/>
        </w:trPr>
        <w:tc>
          <w:tcPr>
            <w:tcW w:w="9752" w:type="dxa"/>
            <w:gridSpan w:val="2"/>
            <w:tcBorders>
              <w:top w:val="nil"/>
              <w:left w:val="nil"/>
              <w:bottom w:val="nil"/>
              <w:right w:val="nil"/>
            </w:tcBorders>
          </w:tcPr>
          <w:p w14:paraId="5C7F9054" w14:textId="77777777" w:rsidR="0085647C" w:rsidRPr="00510192" w:rsidRDefault="0085647C" w:rsidP="004B7964"/>
        </w:tc>
      </w:tr>
      <w:tr w:rsidR="0085647C" w:rsidRPr="00510192" w14:paraId="253DD052" w14:textId="77777777" w:rsidTr="004B7964">
        <w:trPr>
          <w:trHeight w:val="240"/>
          <w:jc w:val="center"/>
        </w:trPr>
        <w:tc>
          <w:tcPr>
            <w:tcW w:w="4876" w:type="dxa"/>
            <w:tcBorders>
              <w:top w:val="nil"/>
              <w:left w:val="nil"/>
              <w:bottom w:val="nil"/>
              <w:right w:val="nil"/>
            </w:tcBorders>
          </w:tcPr>
          <w:p w14:paraId="7A028E1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F12F495" w14:textId="77777777" w:rsidR="0085647C" w:rsidRPr="00510192" w:rsidRDefault="0085647C" w:rsidP="004B7964">
            <w:pPr>
              <w:pStyle w:val="AmColumnHeading"/>
            </w:pPr>
            <w:r w:rsidRPr="00510192">
              <w:t>Muudatusettepanek</w:t>
            </w:r>
          </w:p>
        </w:tc>
      </w:tr>
      <w:tr w:rsidR="0085647C" w:rsidRPr="00510192" w14:paraId="434530FC" w14:textId="77777777" w:rsidTr="004B7964">
        <w:trPr>
          <w:jc w:val="center"/>
        </w:trPr>
        <w:tc>
          <w:tcPr>
            <w:tcW w:w="4876" w:type="dxa"/>
            <w:tcBorders>
              <w:top w:val="nil"/>
              <w:left w:val="nil"/>
              <w:bottom w:val="nil"/>
              <w:right w:val="nil"/>
            </w:tcBorders>
          </w:tcPr>
          <w:p w14:paraId="4F6DAB9C"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w:t>
            </w:r>
            <w:r w:rsidRPr="00510192">
              <w:rPr>
                <w:b/>
                <w:bCs/>
                <w:i/>
                <w:iCs/>
              </w:rPr>
              <w:t xml:space="preserve">haridus ja koolitus </w:t>
            </w:r>
            <w:r w:rsidRPr="00510192">
              <w:t xml:space="preserve">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w:t>
            </w:r>
          </w:p>
        </w:tc>
        <w:tc>
          <w:tcPr>
            <w:tcW w:w="4876" w:type="dxa"/>
            <w:tcBorders>
              <w:top w:val="nil"/>
              <w:left w:val="nil"/>
              <w:bottom w:val="nil"/>
              <w:right w:val="nil"/>
            </w:tcBorders>
          </w:tcPr>
          <w:p w14:paraId="3D5D6700"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w:t>
            </w:r>
            <w:r w:rsidRPr="00510192">
              <w:rPr>
                <w:b/>
                <w:i/>
              </w:rPr>
              <w:t>kutseharidus ja -koolitus kõigil tasanditel, sealhulgas kolmandal haridustasemel,</w:t>
            </w:r>
            <w:r w:rsidRPr="00510192">
              <w:t xml:space="preserve"> ning elukestev oskuste omandamine</w:t>
            </w:r>
            <w:r w:rsidRPr="00510192">
              <w:rPr>
                <w:b/>
                <w:i/>
              </w:rPr>
              <w:t>, tunnustades elukestvat õpet kui olulist hooba võrdsuse tagamisel ning toetades naiste täielikku osalemist ümber- ja täiendõppeprogrammides</w:t>
            </w:r>
            <w:r w:rsidRPr="00510192">
              <w:t>. Eelkõige peaks ESF soodustama edasiminekut hariduses ja koolituses</w:t>
            </w:r>
            <w:r w:rsidRPr="00510192">
              <w:rPr>
                <w:b/>
                <w:i/>
              </w:rPr>
              <w:t>, üleminekut teise taseme hariduselt kolmandale</w:t>
            </w:r>
            <w:r w:rsidRPr="00510192">
              <w:t xml:space="preserve">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w:t>
            </w:r>
            <w:r w:rsidRPr="00510192">
              <w:rPr>
                <w:b/>
                <w:i/>
              </w:rPr>
              <w:t xml:space="preserve">kvaliteetne </w:t>
            </w:r>
            <w:r w:rsidRPr="00510192">
              <w:t xml:space="preserve">õpipoisiõpe, </w:t>
            </w:r>
            <w:r w:rsidRPr="00510192">
              <w:rPr>
                <w:b/>
                <w:i/>
              </w:rPr>
              <w:t>sealhulgas kolmanda taseme hariduse raames pakutavad duaalõppe mudeli alusel toimivad praktikakohad,</w:t>
            </w:r>
            <w:r w:rsidRPr="00510192">
              <w:t xml:space="preserve"> elukestev nõustamine, oskuste prognoosimine koostöös tööstusharuga, ajakohased koolitusmaterjalid, prognoosimine ja hariduse omandanute edasise tegevuse jälgimine, haridustöötajate koolitamine, õpiväljundite valideerimine ning kvalifikatsioonide tunnustamine.</w:t>
            </w:r>
          </w:p>
        </w:tc>
      </w:tr>
    </w:tbl>
    <w:p w14:paraId="5075000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338FB7A8" w14:textId="77777777" w:rsidR="0085647C" w:rsidRPr="00510192" w:rsidRDefault="0085647C" w:rsidP="0085647C">
      <w:r w:rsidRPr="006960E6">
        <w:rPr>
          <w:rStyle w:val="HideTWBExt"/>
        </w:rPr>
        <w:t>&lt;/AmendB&gt;</w:t>
      </w:r>
    </w:p>
    <w:p w14:paraId="5ACDD1D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186</w:t>
      </w:r>
      <w:r w:rsidRPr="006960E6">
        <w:rPr>
          <w:rStyle w:val="HideTWBExt"/>
          <w:b w:val="0"/>
        </w:rPr>
        <w:t>&lt;/NumAmB&gt;</w:t>
      </w:r>
    </w:p>
    <w:p w14:paraId="24F8132D"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5C0478AB" w14:textId="77777777" w:rsidR="0085647C" w:rsidRPr="00510192" w:rsidRDefault="0085647C" w:rsidP="0085647C">
      <w:pPr>
        <w:pStyle w:val="NormalBold"/>
      </w:pPr>
      <w:r w:rsidRPr="006960E6">
        <w:rPr>
          <w:rStyle w:val="HideTWBExt"/>
          <w:b w:val="0"/>
        </w:rPr>
        <w:t>&lt;/RepeatBlock-By&gt;</w:t>
      </w:r>
    </w:p>
    <w:p w14:paraId="3296115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224DD13" w14:textId="77777777" w:rsidR="0085647C" w:rsidRPr="00510192" w:rsidRDefault="0085647C" w:rsidP="0085647C">
      <w:pPr>
        <w:pStyle w:val="NormalBold"/>
      </w:pPr>
      <w:r w:rsidRPr="006960E6">
        <w:rPr>
          <w:rStyle w:val="HideTWBExt"/>
          <w:b w:val="0"/>
        </w:rPr>
        <w:t>&lt;Article&gt;</w:t>
      </w:r>
      <w:r w:rsidRPr="00510192">
        <w:t>Põhjendus 14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C8343C8" w14:textId="77777777" w:rsidTr="004B7964">
        <w:trPr>
          <w:trHeight w:hRule="exact" w:val="240"/>
          <w:jc w:val="center"/>
        </w:trPr>
        <w:tc>
          <w:tcPr>
            <w:tcW w:w="9752" w:type="dxa"/>
            <w:gridSpan w:val="2"/>
            <w:tcBorders>
              <w:top w:val="nil"/>
              <w:left w:val="nil"/>
              <w:bottom w:val="nil"/>
              <w:right w:val="nil"/>
            </w:tcBorders>
          </w:tcPr>
          <w:p w14:paraId="1B41F5E6" w14:textId="77777777" w:rsidR="0085647C" w:rsidRPr="00510192" w:rsidRDefault="0085647C" w:rsidP="004B7964"/>
        </w:tc>
      </w:tr>
      <w:tr w:rsidR="0085647C" w:rsidRPr="00510192" w14:paraId="0F3AA809" w14:textId="77777777" w:rsidTr="004B7964">
        <w:trPr>
          <w:trHeight w:val="240"/>
          <w:jc w:val="center"/>
        </w:trPr>
        <w:tc>
          <w:tcPr>
            <w:tcW w:w="4876" w:type="dxa"/>
            <w:tcBorders>
              <w:top w:val="nil"/>
              <w:left w:val="nil"/>
              <w:bottom w:val="nil"/>
              <w:right w:val="nil"/>
            </w:tcBorders>
          </w:tcPr>
          <w:p w14:paraId="62CC379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F7D267F" w14:textId="77777777" w:rsidR="0085647C" w:rsidRPr="00510192" w:rsidRDefault="0085647C" w:rsidP="004B7964">
            <w:pPr>
              <w:pStyle w:val="AmColumnHeading"/>
            </w:pPr>
            <w:r w:rsidRPr="00510192">
              <w:t>Muudatusettepanek</w:t>
            </w:r>
          </w:p>
        </w:tc>
      </w:tr>
      <w:tr w:rsidR="0085647C" w:rsidRPr="00510192" w14:paraId="6142C5FD" w14:textId="77777777" w:rsidTr="004B7964">
        <w:trPr>
          <w:jc w:val="center"/>
        </w:trPr>
        <w:tc>
          <w:tcPr>
            <w:tcW w:w="4876" w:type="dxa"/>
            <w:tcBorders>
              <w:top w:val="nil"/>
              <w:left w:val="nil"/>
              <w:bottom w:val="nil"/>
              <w:right w:val="nil"/>
            </w:tcBorders>
          </w:tcPr>
          <w:p w14:paraId="584D2933"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w:t>
            </w:r>
          </w:p>
        </w:tc>
        <w:tc>
          <w:tcPr>
            <w:tcW w:w="4876" w:type="dxa"/>
            <w:tcBorders>
              <w:top w:val="nil"/>
              <w:left w:val="nil"/>
              <w:bottom w:val="nil"/>
              <w:right w:val="nil"/>
            </w:tcBorders>
          </w:tcPr>
          <w:p w14:paraId="233271C1"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r w:rsidRPr="00510192">
              <w:rPr>
                <w:b/>
                <w:bCs/>
                <w:i/>
                <w:iCs/>
              </w:rPr>
              <w:t>tööpraktika, praktika, õpetamist ja töökogemust kombineeriv tõendatud duaalõppe süsteem, kutseharidus,</w:t>
            </w:r>
            <w:r w:rsidRPr="00510192">
              <w:t xml:space="preserve">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 </w:t>
            </w:r>
            <w:r w:rsidRPr="00510192">
              <w:rPr>
                <w:b/>
                <w:i/>
              </w:rPr>
              <w:t>ESF peaks toetama ka ettevõtlust ja mikroettevõtjate arengut kui viise tööturule integreerimise ja majandusliku kaasatuse saavutamiseks.</w:t>
            </w:r>
          </w:p>
        </w:tc>
      </w:tr>
    </w:tbl>
    <w:p w14:paraId="59B262A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B80C35E" w14:textId="77777777" w:rsidR="0085647C" w:rsidRPr="00510192" w:rsidRDefault="0085647C" w:rsidP="0085647C">
      <w:r w:rsidRPr="006960E6">
        <w:rPr>
          <w:rStyle w:val="HideTWBExt"/>
        </w:rPr>
        <w:t>&lt;/AmendB&gt;</w:t>
      </w:r>
    </w:p>
    <w:p w14:paraId="4DB2820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187</w:t>
      </w:r>
      <w:r w:rsidRPr="006960E6">
        <w:rPr>
          <w:rStyle w:val="HideTWBExt"/>
          <w:b w:val="0"/>
        </w:rPr>
        <w:t>&lt;/NumAmB&gt;</w:t>
      </w:r>
    </w:p>
    <w:p w14:paraId="54330183" w14:textId="77777777" w:rsidR="0085647C" w:rsidRPr="00510192" w:rsidRDefault="0085647C" w:rsidP="0085647C">
      <w:pPr>
        <w:pStyle w:val="NormalBold"/>
      </w:pPr>
      <w:r w:rsidRPr="006960E6">
        <w:rPr>
          <w:rStyle w:val="HideTWBExt"/>
          <w:b w:val="0"/>
        </w:rPr>
        <w:t>&lt;RepeatBlock-By&gt;&lt;Members&gt;</w:t>
      </w:r>
      <w:r w:rsidRPr="00510192">
        <w:t>Grégory Allione, Valérie Devaux, Laurence Farreng, Hristo Petrov</w:t>
      </w:r>
      <w:r w:rsidRPr="006960E6">
        <w:rPr>
          <w:rStyle w:val="HideTWBExt"/>
          <w:b w:val="0"/>
        </w:rPr>
        <w:t>&lt;/Members&gt;</w:t>
      </w:r>
    </w:p>
    <w:p w14:paraId="43CDD68E" w14:textId="77777777" w:rsidR="0085647C" w:rsidRPr="00510192" w:rsidRDefault="0085647C" w:rsidP="0085647C">
      <w:pPr>
        <w:pStyle w:val="NormalBold"/>
      </w:pPr>
      <w:r w:rsidRPr="006960E6">
        <w:rPr>
          <w:rStyle w:val="HideTWBExt"/>
          <w:b w:val="0"/>
        </w:rPr>
        <w:t>&lt;/RepeatBlock-By&gt;</w:t>
      </w:r>
    </w:p>
    <w:p w14:paraId="4AACE8D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66E59F9" w14:textId="77777777" w:rsidR="0085647C" w:rsidRPr="00510192" w:rsidRDefault="0085647C" w:rsidP="0085647C">
      <w:pPr>
        <w:pStyle w:val="NormalBold"/>
      </w:pPr>
      <w:r w:rsidRPr="006960E6">
        <w:rPr>
          <w:rStyle w:val="HideTWBExt"/>
          <w:b w:val="0"/>
        </w:rPr>
        <w:t>&lt;Article&gt;</w:t>
      </w:r>
      <w:r w:rsidRPr="00510192">
        <w:t>Põhjendus 14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C813A47" w14:textId="77777777" w:rsidTr="004B7964">
        <w:trPr>
          <w:trHeight w:hRule="exact" w:val="240"/>
          <w:jc w:val="center"/>
        </w:trPr>
        <w:tc>
          <w:tcPr>
            <w:tcW w:w="9752" w:type="dxa"/>
            <w:gridSpan w:val="2"/>
            <w:tcBorders>
              <w:top w:val="nil"/>
              <w:left w:val="nil"/>
              <w:bottom w:val="nil"/>
              <w:right w:val="nil"/>
            </w:tcBorders>
          </w:tcPr>
          <w:p w14:paraId="327E90AE" w14:textId="77777777" w:rsidR="0085647C" w:rsidRPr="00510192" w:rsidRDefault="0085647C" w:rsidP="004B7964"/>
        </w:tc>
      </w:tr>
      <w:tr w:rsidR="0085647C" w:rsidRPr="00510192" w14:paraId="7014FD59" w14:textId="77777777" w:rsidTr="004B7964">
        <w:trPr>
          <w:trHeight w:val="240"/>
          <w:jc w:val="center"/>
        </w:trPr>
        <w:tc>
          <w:tcPr>
            <w:tcW w:w="4876" w:type="dxa"/>
            <w:tcBorders>
              <w:top w:val="nil"/>
              <w:left w:val="nil"/>
              <w:bottom w:val="nil"/>
              <w:right w:val="nil"/>
            </w:tcBorders>
          </w:tcPr>
          <w:p w14:paraId="44A5922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EE5C721" w14:textId="77777777" w:rsidR="0085647C" w:rsidRPr="00510192" w:rsidRDefault="0085647C" w:rsidP="004B7964">
            <w:pPr>
              <w:pStyle w:val="AmColumnHeading"/>
            </w:pPr>
            <w:r w:rsidRPr="00510192">
              <w:t>Muudatusettepanek</w:t>
            </w:r>
          </w:p>
        </w:tc>
      </w:tr>
      <w:tr w:rsidR="0085647C" w:rsidRPr="00510192" w14:paraId="5FD3889D" w14:textId="77777777" w:rsidTr="004B7964">
        <w:trPr>
          <w:jc w:val="center"/>
        </w:trPr>
        <w:tc>
          <w:tcPr>
            <w:tcW w:w="4876" w:type="dxa"/>
            <w:tcBorders>
              <w:top w:val="nil"/>
              <w:left w:val="nil"/>
              <w:bottom w:val="nil"/>
              <w:right w:val="nil"/>
            </w:tcBorders>
          </w:tcPr>
          <w:p w14:paraId="704840A8"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w:t>
            </w:r>
          </w:p>
        </w:tc>
        <w:tc>
          <w:tcPr>
            <w:tcW w:w="4876" w:type="dxa"/>
            <w:tcBorders>
              <w:top w:val="nil"/>
              <w:left w:val="nil"/>
              <w:bottom w:val="nil"/>
              <w:right w:val="nil"/>
            </w:tcBorders>
          </w:tcPr>
          <w:p w14:paraId="1EE55AA7" w14:textId="2022CF9F"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 </w:t>
            </w:r>
            <w:r w:rsidRPr="00510192">
              <w:rPr>
                <w:b/>
                <w:i/>
              </w:rPr>
              <w:t>ESF peaks toetama ka kutseõppe ja tehnilise koolituse võimaluste väljatöötamist elanikkonnakaitse, katastroofide ohjamise, hädaolukordade logistika ja päästeteenuste valdkonnas.</w:t>
            </w:r>
          </w:p>
        </w:tc>
      </w:tr>
    </w:tbl>
    <w:p w14:paraId="512CE7F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2CBF560" w14:textId="77777777" w:rsidR="0085647C" w:rsidRPr="00510192" w:rsidRDefault="0085647C" w:rsidP="0085647C">
      <w:r w:rsidRPr="006960E6">
        <w:rPr>
          <w:rStyle w:val="HideTWBExt"/>
        </w:rPr>
        <w:t>&lt;/AmendB&gt;</w:t>
      </w:r>
    </w:p>
    <w:p w14:paraId="5FDB8A9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188</w:t>
      </w:r>
      <w:r w:rsidRPr="006960E6">
        <w:rPr>
          <w:rStyle w:val="HideTWBExt"/>
          <w:b w:val="0"/>
        </w:rPr>
        <w:t>&lt;/NumAmB&gt;</w:t>
      </w:r>
    </w:p>
    <w:p w14:paraId="045FFDA0" w14:textId="77777777" w:rsidR="0085647C" w:rsidRPr="00510192" w:rsidRDefault="0085647C" w:rsidP="0085647C">
      <w:pPr>
        <w:pStyle w:val="NormalBold"/>
      </w:pPr>
      <w:r w:rsidRPr="006960E6">
        <w:rPr>
          <w:rStyle w:val="HideTWBExt"/>
          <w:b w:val="0"/>
        </w:rPr>
        <w:t>&lt;RepeatBlock-By&gt;&lt;Members&gt;</w:t>
      </w:r>
      <w:r w:rsidRPr="00510192">
        <w:t>Hristo Petrov, Martin Hojsík, Brigitte van den Berg, Valérie Devaux, Grégory Allione</w:t>
      </w:r>
      <w:r w:rsidRPr="006960E6">
        <w:rPr>
          <w:rStyle w:val="HideTWBExt"/>
          <w:b w:val="0"/>
        </w:rPr>
        <w:t>&lt;/Members&gt;</w:t>
      </w:r>
    </w:p>
    <w:p w14:paraId="71919CE4" w14:textId="77777777" w:rsidR="0085647C" w:rsidRPr="00510192" w:rsidRDefault="0085647C" w:rsidP="0085647C">
      <w:pPr>
        <w:pStyle w:val="NormalBold"/>
      </w:pPr>
      <w:r w:rsidRPr="006960E6">
        <w:rPr>
          <w:rStyle w:val="HideTWBExt"/>
          <w:b w:val="0"/>
        </w:rPr>
        <w:t>&lt;/RepeatBlock-By&gt;</w:t>
      </w:r>
    </w:p>
    <w:p w14:paraId="7A3CD8C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B543CC2" w14:textId="77777777" w:rsidR="0085647C" w:rsidRPr="00510192" w:rsidRDefault="0085647C" w:rsidP="0085647C">
      <w:pPr>
        <w:pStyle w:val="NormalBold"/>
      </w:pPr>
      <w:r w:rsidRPr="006960E6">
        <w:rPr>
          <w:rStyle w:val="HideTWBExt"/>
          <w:b w:val="0"/>
        </w:rPr>
        <w:t>&lt;Article&gt;</w:t>
      </w:r>
      <w:r w:rsidRPr="00510192">
        <w:t>Põhjendus 14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55E9713" w14:textId="77777777" w:rsidTr="004B7964">
        <w:trPr>
          <w:trHeight w:hRule="exact" w:val="240"/>
          <w:jc w:val="center"/>
        </w:trPr>
        <w:tc>
          <w:tcPr>
            <w:tcW w:w="9752" w:type="dxa"/>
            <w:gridSpan w:val="2"/>
            <w:tcBorders>
              <w:top w:val="nil"/>
              <w:left w:val="nil"/>
              <w:bottom w:val="nil"/>
              <w:right w:val="nil"/>
            </w:tcBorders>
          </w:tcPr>
          <w:p w14:paraId="39AB8D75" w14:textId="77777777" w:rsidR="0085647C" w:rsidRPr="00510192" w:rsidRDefault="0085647C" w:rsidP="004B7964"/>
        </w:tc>
      </w:tr>
      <w:tr w:rsidR="0085647C" w:rsidRPr="00510192" w14:paraId="47ED28C3" w14:textId="77777777" w:rsidTr="004B7964">
        <w:trPr>
          <w:trHeight w:val="240"/>
          <w:jc w:val="center"/>
        </w:trPr>
        <w:tc>
          <w:tcPr>
            <w:tcW w:w="4876" w:type="dxa"/>
            <w:tcBorders>
              <w:top w:val="nil"/>
              <w:left w:val="nil"/>
              <w:bottom w:val="nil"/>
              <w:right w:val="nil"/>
            </w:tcBorders>
          </w:tcPr>
          <w:p w14:paraId="18D6780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6C6E932" w14:textId="77777777" w:rsidR="0085647C" w:rsidRPr="00510192" w:rsidRDefault="0085647C" w:rsidP="004B7964">
            <w:pPr>
              <w:pStyle w:val="AmColumnHeading"/>
            </w:pPr>
            <w:r w:rsidRPr="00510192">
              <w:t>Muudatusettepanek</w:t>
            </w:r>
          </w:p>
        </w:tc>
      </w:tr>
      <w:tr w:rsidR="0085647C" w:rsidRPr="00510192" w14:paraId="6BA75513" w14:textId="77777777" w:rsidTr="004B7964">
        <w:trPr>
          <w:jc w:val="center"/>
        </w:trPr>
        <w:tc>
          <w:tcPr>
            <w:tcW w:w="4876" w:type="dxa"/>
            <w:tcBorders>
              <w:top w:val="nil"/>
              <w:left w:val="nil"/>
              <w:bottom w:val="nil"/>
              <w:right w:val="nil"/>
            </w:tcBorders>
          </w:tcPr>
          <w:p w14:paraId="70419595"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w:t>
            </w:r>
            <w:r w:rsidRPr="00510192">
              <w:rPr>
                <w:b/>
                <w:bCs/>
                <w:i/>
                <w:iCs/>
              </w:rPr>
              <w:t>kvalifikatsioonide</w:t>
            </w:r>
            <w:r w:rsidRPr="00510192">
              <w:t xml:space="preserve"> tunnustamine.</w:t>
            </w:r>
          </w:p>
        </w:tc>
        <w:tc>
          <w:tcPr>
            <w:tcW w:w="4876" w:type="dxa"/>
            <w:tcBorders>
              <w:top w:val="nil"/>
              <w:left w:val="nil"/>
              <w:bottom w:val="nil"/>
              <w:right w:val="nil"/>
            </w:tcBorders>
          </w:tcPr>
          <w:p w14:paraId="1F145FAE"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w:t>
            </w:r>
            <w:r w:rsidRPr="00510192">
              <w:rPr>
                <w:b/>
                <w:bCs/>
                <w:i/>
                <w:iCs/>
              </w:rPr>
              <w:t>kutseharidust ja</w:t>
            </w:r>
            <w:r w:rsidRPr="00510192">
              <w:t xml:space="preserve">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w:t>
            </w:r>
            <w:r w:rsidRPr="00510192">
              <w:rPr>
                <w:b/>
                <w:bCs/>
                <w:i/>
                <w:iCs/>
              </w:rPr>
              <w:t>, mentorlus</w:t>
            </w:r>
            <w:r w:rsidRPr="00510192">
              <w:t>, oskuste prognoosimine koostöös tööstusharuga, ajakohased koolitusmaterjalid, prognoosimine ja hariduse omandanute edasise tegevuse jälgimine, haridustöötajate koolitamine, õpiväljundite valideerimine</w:t>
            </w:r>
            <w:r w:rsidRPr="00510192">
              <w:rPr>
                <w:b/>
                <w:bCs/>
                <w:i/>
                <w:iCs/>
              </w:rPr>
              <w:t>, sealhulgas mitteformaalse ja informaalse õppe puhul,</w:t>
            </w:r>
            <w:r w:rsidRPr="00510192">
              <w:t xml:space="preserve"> ning </w:t>
            </w:r>
            <w:r w:rsidRPr="00510192">
              <w:rPr>
                <w:b/>
                <w:bCs/>
                <w:i/>
                <w:iCs/>
              </w:rPr>
              <w:t>akadeemiliste ja kutsekvalifikatsioonide</w:t>
            </w:r>
            <w:r w:rsidRPr="00510192">
              <w:t xml:space="preserve"> tunnustamine </w:t>
            </w:r>
            <w:r w:rsidRPr="00510192">
              <w:rPr>
                <w:b/>
                <w:bCs/>
                <w:i/>
                <w:iCs/>
              </w:rPr>
              <w:t xml:space="preserve">ja </w:t>
            </w:r>
            <w:proofErr w:type="spellStart"/>
            <w:r w:rsidRPr="00510192">
              <w:rPr>
                <w:b/>
                <w:bCs/>
                <w:i/>
                <w:iCs/>
              </w:rPr>
              <w:t>ülekantavus</w:t>
            </w:r>
            <w:proofErr w:type="spellEnd"/>
            <w:r w:rsidRPr="00510192">
              <w:t>.</w:t>
            </w:r>
          </w:p>
        </w:tc>
      </w:tr>
    </w:tbl>
    <w:p w14:paraId="0D77A2F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1B33798" w14:textId="77777777" w:rsidR="0085647C" w:rsidRPr="00510192" w:rsidRDefault="0085647C" w:rsidP="0085647C">
      <w:r w:rsidRPr="006960E6">
        <w:rPr>
          <w:rStyle w:val="HideTWBExt"/>
        </w:rPr>
        <w:t>&lt;/AmendB&gt;</w:t>
      </w:r>
    </w:p>
    <w:p w14:paraId="5CE2CFD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189</w:t>
      </w:r>
      <w:r w:rsidRPr="006960E6">
        <w:rPr>
          <w:rStyle w:val="HideTWBExt"/>
          <w:b w:val="0"/>
        </w:rPr>
        <w:t>&lt;/NumAmB&gt;</w:t>
      </w:r>
    </w:p>
    <w:p w14:paraId="044CDFE6" w14:textId="77777777" w:rsidR="0085647C" w:rsidRPr="00510192" w:rsidRDefault="0085647C" w:rsidP="0085647C">
      <w:pPr>
        <w:pStyle w:val="NormalBold"/>
      </w:pPr>
      <w:r w:rsidRPr="006960E6">
        <w:rPr>
          <w:rStyle w:val="HideTWBExt"/>
          <w:b w:val="0"/>
        </w:rPr>
        <w:t>&lt;RepeatBlock-By&gt;&lt;Members&gt;</w:t>
      </w:r>
      <w:r w:rsidRPr="00510192">
        <w:t>Miriam Lexmann</w:t>
      </w:r>
      <w:r w:rsidRPr="006960E6">
        <w:rPr>
          <w:rStyle w:val="HideTWBExt"/>
          <w:b w:val="0"/>
        </w:rPr>
        <w:t>&lt;/Members&gt;</w:t>
      </w:r>
    </w:p>
    <w:p w14:paraId="14363E25" w14:textId="77777777" w:rsidR="0085647C" w:rsidRPr="00510192" w:rsidRDefault="0085647C" w:rsidP="0085647C">
      <w:pPr>
        <w:pStyle w:val="NormalBold"/>
      </w:pPr>
      <w:r w:rsidRPr="006960E6">
        <w:rPr>
          <w:rStyle w:val="HideTWBExt"/>
          <w:b w:val="0"/>
        </w:rPr>
        <w:t>&lt;/RepeatBlock-By&gt;</w:t>
      </w:r>
    </w:p>
    <w:p w14:paraId="7FFABEC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17587A6" w14:textId="77777777" w:rsidR="0085647C" w:rsidRPr="00510192" w:rsidRDefault="0085647C" w:rsidP="0085647C">
      <w:pPr>
        <w:pStyle w:val="NormalBold"/>
      </w:pPr>
      <w:r w:rsidRPr="006960E6">
        <w:rPr>
          <w:rStyle w:val="HideTWBExt"/>
          <w:b w:val="0"/>
        </w:rPr>
        <w:t>&lt;Article&gt;</w:t>
      </w:r>
      <w:r w:rsidRPr="00510192">
        <w:t>Põhjendus 14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329FB91" w14:textId="77777777" w:rsidTr="004B7964">
        <w:trPr>
          <w:trHeight w:hRule="exact" w:val="240"/>
          <w:jc w:val="center"/>
        </w:trPr>
        <w:tc>
          <w:tcPr>
            <w:tcW w:w="9752" w:type="dxa"/>
            <w:gridSpan w:val="2"/>
            <w:tcBorders>
              <w:top w:val="nil"/>
              <w:left w:val="nil"/>
              <w:bottom w:val="nil"/>
              <w:right w:val="nil"/>
            </w:tcBorders>
          </w:tcPr>
          <w:p w14:paraId="24E1BD5A" w14:textId="77777777" w:rsidR="0085647C" w:rsidRPr="00510192" w:rsidRDefault="0085647C" w:rsidP="004B7964"/>
        </w:tc>
      </w:tr>
      <w:tr w:rsidR="0085647C" w:rsidRPr="00510192" w14:paraId="10C0BD9C" w14:textId="77777777" w:rsidTr="004B7964">
        <w:trPr>
          <w:trHeight w:val="240"/>
          <w:jc w:val="center"/>
        </w:trPr>
        <w:tc>
          <w:tcPr>
            <w:tcW w:w="4876" w:type="dxa"/>
            <w:tcBorders>
              <w:top w:val="nil"/>
              <w:left w:val="nil"/>
              <w:bottom w:val="nil"/>
              <w:right w:val="nil"/>
            </w:tcBorders>
          </w:tcPr>
          <w:p w14:paraId="7CA4A34B"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319683D" w14:textId="77777777" w:rsidR="0085647C" w:rsidRPr="00510192" w:rsidRDefault="0085647C" w:rsidP="004B7964">
            <w:pPr>
              <w:pStyle w:val="AmColumnHeading"/>
            </w:pPr>
            <w:r w:rsidRPr="00510192">
              <w:t>Muudatusettepanek</w:t>
            </w:r>
          </w:p>
        </w:tc>
      </w:tr>
      <w:tr w:rsidR="0085647C" w:rsidRPr="00510192" w14:paraId="053E02E5" w14:textId="77777777" w:rsidTr="004B7964">
        <w:trPr>
          <w:jc w:val="center"/>
        </w:trPr>
        <w:tc>
          <w:tcPr>
            <w:tcW w:w="4876" w:type="dxa"/>
            <w:tcBorders>
              <w:top w:val="nil"/>
              <w:left w:val="nil"/>
              <w:bottom w:val="nil"/>
              <w:right w:val="nil"/>
            </w:tcBorders>
          </w:tcPr>
          <w:p w14:paraId="4D36CE28"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w:t>
            </w:r>
          </w:p>
        </w:tc>
        <w:tc>
          <w:tcPr>
            <w:tcW w:w="4876" w:type="dxa"/>
            <w:tcBorders>
              <w:top w:val="nil"/>
              <w:left w:val="nil"/>
              <w:bottom w:val="nil"/>
              <w:right w:val="nil"/>
            </w:tcBorders>
          </w:tcPr>
          <w:p w14:paraId="4A8FAF1F"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w:t>
            </w:r>
            <w:r w:rsidRPr="00510192">
              <w:rPr>
                <w:b/>
                <w:bCs/>
                <w:i/>
                <w:iCs/>
              </w:rPr>
              <w:t>ja oskuste</w:t>
            </w:r>
            <w:r w:rsidRPr="00510192">
              <w:t xml:space="preserve"> tunnustamine</w:t>
            </w:r>
            <w:r w:rsidRPr="00510192">
              <w:rPr>
                <w:b/>
                <w:bCs/>
                <w:i/>
                <w:iCs/>
              </w:rPr>
              <w:t>, sealhulgas informaalse ja mitteformaalse õppe puhul</w:t>
            </w:r>
            <w:r w:rsidRPr="00510192">
              <w:t>.</w:t>
            </w:r>
          </w:p>
        </w:tc>
      </w:tr>
    </w:tbl>
    <w:p w14:paraId="3701BB5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87DFD7B" w14:textId="77777777" w:rsidR="0085647C" w:rsidRPr="00510192" w:rsidRDefault="0085647C" w:rsidP="0085647C">
      <w:r w:rsidRPr="006960E6">
        <w:rPr>
          <w:rStyle w:val="HideTWBExt"/>
        </w:rPr>
        <w:t>&lt;/AmendB&gt;</w:t>
      </w:r>
    </w:p>
    <w:p w14:paraId="05B2A6F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190</w:t>
      </w:r>
      <w:r w:rsidRPr="006960E6">
        <w:rPr>
          <w:rStyle w:val="HideTWBExt"/>
          <w:b w:val="0"/>
        </w:rPr>
        <w:t>&lt;/NumAmB&gt;</w:t>
      </w:r>
    </w:p>
    <w:p w14:paraId="31BB5B1F"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7BA3797E" w14:textId="77777777" w:rsidR="0085647C" w:rsidRPr="00510192" w:rsidRDefault="0085647C" w:rsidP="0085647C">
      <w:pPr>
        <w:pStyle w:val="NormalBold"/>
      </w:pPr>
      <w:r w:rsidRPr="006960E6">
        <w:rPr>
          <w:rStyle w:val="HideTWBExt"/>
          <w:b w:val="0"/>
        </w:rPr>
        <w:t>&lt;/RepeatBlock-By&gt;</w:t>
      </w:r>
    </w:p>
    <w:p w14:paraId="4978D0A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AEA916E" w14:textId="77777777" w:rsidR="0085647C" w:rsidRPr="00510192" w:rsidRDefault="0085647C" w:rsidP="0085647C">
      <w:pPr>
        <w:pStyle w:val="NormalBold"/>
      </w:pPr>
      <w:r w:rsidRPr="006960E6">
        <w:rPr>
          <w:rStyle w:val="HideTWBExt"/>
          <w:b w:val="0"/>
        </w:rPr>
        <w:t>&lt;Article&gt;</w:t>
      </w:r>
      <w:r w:rsidRPr="00510192">
        <w:t>Põhjendus 14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EC6D757" w14:textId="77777777" w:rsidTr="004B7964">
        <w:trPr>
          <w:trHeight w:hRule="exact" w:val="240"/>
          <w:jc w:val="center"/>
        </w:trPr>
        <w:tc>
          <w:tcPr>
            <w:tcW w:w="9752" w:type="dxa"/>
            <w:gridSpan w:val="2"/>
            <w:tcBorders>
              <w:top w:val="nil"/>
              <w:left w:val="nil"/>
              <w:bottom w:val="nil"/>
              <w:right w:val="nil"/>
            </w:tcBorders>
          </w:tcPr>
          <w:p w14:paraId="53DA0A38" w14:textId="77777777" w:rsidR="0085647C" w:rsidRPr="00510192" w:rsidRDefault="0085647C" w:rsidP="004B7964"/>
        </w:tc>
      </w:tr>
      <w:tr w:rsidR="0085647C" w:rsidRPr="00510192" w14:paraId="54C45C97" w14:textId="77777777" w:rsidTr="004B7964">
        <w:trPr>
          <w:trHeight w:val="240"/>
          <w:jc w:val="center"/>
        </w:trPr>
        <w:tc>
          <w:tcPr>
            <w:tcW w:w="4876" w:type="dxa"/>
            <w:tcBorders>
              <w:top w:val="nil"/>
              <w:left w:val="nil"/>
              <w:bottom w:val="nil"/>
              <w:right w:val="nil"/>
            </w:tcBorders>
          </w:tcPr>
          <w:p w14:paraId="5D400C0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D1975AD" w14:textId="77777777" w:rsidR="0085647C" w:rsidRPr="00510192" w:rsidRDefault="0085647C" w:rsidP="004B7964">
            <w:pPr>
              <w:pStyle w:val="AmColumnHeading"/>
            </w:pPr>
            <w:r w:rsidRPr="00510192">
              <w:t>Muudatusettepanek</w:t>
            </w:r>
          </w:p>
        </w:tc>
      </w:tr>
      <w:tr w:rsidR="0085647C" w:rsidRPr="00510192" w14:paraId="20CC5E65" w14:textId="77777777" w:rsidTr="004B7964">
        <w:trPr>
          <w:jc w:val="center"/>
        </w:trPr>
        <w:tc>
          <w:tcPr>
            <w:tcW w:w="4876" w:type="dxa"/>
            <w:tcBorders>
              <w:top w:val="nil"/>
              <w:left w:val="nil"/>
              <w:bottom w:val="nil"/>
              <w:right w:val="nil"/>
            </w:tcBorders>
          </w:tcPr>
          <w:p w14:paraId="0C20F8AE"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w:t>
            </w:r>
            <w:r w:rsidRPr="00510192">
              <w:rPr>
                <w:b/>
                <w:bCs/>
                <w:i/>
                <w:iCs/>
              </w:rPr>
              <w:t>kvalifikatsioonide</w:t>
            </w:r>
            <w:r w:rsidRPr="00510192">
              <w:t xml:space="preserve"> tunnustamine.</w:t>
            </w:r>
          </w:p>
        </w:tc>
        <w:tc>
          <w:tcPr>
            <w:tcW w:w="4876" w:type="dxa"/>
            <w:tcBorders>
              <w:top w:val="nil"/>
              <w:left w:val="nil"/>
              <w:bottom w:val="nil"/>
              <w:right w:val="nil"/>
            </w:tcBorders>
          </w:tcPr>
          <w:p w14:paraId="67F0ED4C"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w:t>
            </w:r>
            <w:r w:rsidRPr="00510192">
              <w:rPr>
                <w:b/>
                <w:bCs/>
                <w:i/>
                <w:iCs/>
              </w:rPr>
              <w:t>kutseharidust ja</w:t>
            </w:r>
            <w:r w:rsidRPr="00510192">
              <w:t xml:space="preserve">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w:t>
            </w:r>
            <w:r w:rsidRPr="00510192">
              <w:rPr>
                <w:b/>
                <w:bCs/>
                <w:i/>
                <w:iCs/>
              </w:rPr>
              <w:t>akadeemiliste ja kutsekvalifikatsioonide</w:t>
            </w:r>
            <w:r w:rsidRPr="00510192">
              <w:t xml:space="preserve"> tunnustamine </w:t>
            </w:r>
            <w:r w:rsidRPr="00510192">
              <w:rPr>
                <w:b/>
                <w:bCs/>
                <w:i/>
                <w:iCs/>
              </w:rPr>
              <w:t xml:space="preserve">ja </w:t>
            </w:r>
            <w:proofErr w:type="spellStart"/>
            <w:r w:rsidRPr="00510192">
              <w:rPr>
                <w:b/>
                <w:bCs/>
                <w:i/>
                <w:iCs/>
              </w:rPr>
              <w:t>ülekantavus</w:t>
            </w:r>
            <w:proofErr w:type="spellEnd"/>
            <w:r w:rsidRPr="00510192">
              <w:t>.</w:t>
            </w:r>
          </w:p>
        </w:tc>
      </w:tr>
    </w:tbl>
    <w:p w14:paraId="5B4DFDB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A0C2C93" w14:textId="77777777" w:rsidR="0085647C" w:rsidRPr="00510192" w:rsidRDefault="0085647C" w:rsidP="0085647C">
      <w:r w:rsidRPr="006960E6">
        <w:rPr>
          <w:rStyle w:val="HideTWBExt"/>
        </w:rPr>
        <w:t>&lt;/AmendB&gt;</w:t>
      </w:r>
    </w:p>
    <w:p w14:paraId="7933556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191</w:t>
      </w:r>
      <w:r w:rsidRPr="006960E6">
        <w:rPr>
          <w:rStyle w:val="HideTWBExt"/>
          <w:b w:val="0"/>
        </w:rPr>
        <w:t>&lt;/NumAmB&gt;</w:t>
      </w:r>
    </w:p>
    <w:p w14:paraId="415FEC5E" w14:textId="77777777" w:rsidR="0085647C" w:rsidRPr="00510192" w:rsidRDefault="0085647C" w:rsidP="0085647C">
      <w:pPr>
        <w:pStyle w:val="NormalBold"/>
      </w:pPr>
      <w:r w:rsidRPr="006960E6">
        <w:rPr>
          <w:rStyle w:val="HideTWBExt"/>
          <w:b w:val="0"/>
        </w:rPr>
        <w:t>&lt;RepeatBlock-By&gt;&lt;Members&gt;</w:t>
      </w:r>
      <w:r w:rsidRPr="00510192">
        <w:t>Andrzej Buła, Jagna Marczułajtis-Walczak</w:t>
      </w:r>
      <w:r w:rsidRPr="006960E6">
        <w:rPr>
          <w:rStyle w:val="HideTWBExt"/>
          <w:b w:val="0"/>
        </w:rPr>
        <w:t>&lt;/Members&gt;</w:t>
      </w:r>
    </w:p>
    <w:p w14:paraId="17FBA28D" w14:textId="77777777" w:rsidR="0085647C" w:rsidRPr="00510192" w:rsidRDefault="0085647C" w:rsidP="0085647C">
      <w:pPr>
        <w:pStyle w:val="NormalBold"/>
      </w:pPr>
      <w:r w:rsidRPr="006960E6">
        <w:rPr>
          <w:rStyle w:val="HideTWBExt"/>
          <w:b w:val="0"/>
        </w:rPr>
        <w:t>&lt;/RepeatBlock-By&gt;</w:t>
      </w:r>
    </w:p>
    <w:p w14:paraId="2B97AAE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483414B" w14:textId="77777777" w:rsidR="0085647C" w:rsidRPr="00510192" w:rsidRDefault="0085647C" w:rsidP="0085647C">
      <w:pPr>
        <w:pStyle w:val="NormalBold"/>
      </w:pPr>
      <w:r w:rsidRPr="006960E6">
        <w:rPr>
          <w:rStyle w:val="HideTWBExt"/>
          <w:b w:val="0"/>
        </w:rPr>
        <w:t>&lt;Article&gt;</w:t>
      </w:r>
      <w:r w:rsidRPr="00510192">
        <w:t>Põhjendus 14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9F482E7" w14:textId="77777777" w:rsidTr="004B7964">
        <w:trPr>
          <w:trHeight w:hRule="exact" w:val="240"/>
          <w:jc w:val="center"/>
        </w:trPr>
        <w:tc>
          <w:tcPr>
            <w:tcW w:w="9752" w:type="dxa"/>
            <w:gridSpan w:val="2"/>
            <w:tcBorders>
              <w:top w:val="nil"/>
              <w:left w:val="nil"/>
              <w:bottom w:val="nil"/>
              <w:right w:val="nil"/>
            </w:tcBorders>
          </w:tcPr>
          <w:p w14:paraId="6A6CC5FE" w14:textId="77777777" w:rsidR="0085647C" w:rsidRPr="00510192" w:rsidRDefault="0085647C" w:rsidP="004B7964"/>
        </w:tc>
      </w:tr>
      <w:tr w:rsidR="0085647C" w:rsidRPr="00510192" w14:paraId="1409E042" w14:textId="77777777" w:rsidTr="004B7964">
        <w:trPr>
          <w:trHeight w:val="240"/>
          <w:jc w:val="center"/>
        </w:trPr>
        <w:tc>
          <w:tcPr>
            <w:tcW w:w="4876" w:type="dxa"/>
            <w:tcBorders>
              <w:top w:val="nil"/>
              <w:left w:val="nil"/>
              <w:bottom w:val="nil"/>
              <w:right w:val="nil"/>
            </w:tcBorders>
          </w:tcPr>
          <w:p w14:paraId="644ECBC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DEBA446" w14:textId="77777777" w:rsidR="0085647C" w:rsidRPr="00510192" w:rsidRDefault="0085647C" w:rsidP="004B7964">
            <w:pPr>
              <w:pStyle w:val="AmColumnHeading"/>
            </w:pPr>
            <w:r w:rsidRPr="00510192">
              <w:t>Muudatusettepanek</w:t>
            </w:r>
          </w:p>
        </w:tc>
      </w:tr>
      <w:tr w:rsidR="0085647C" w:rsidRPr="00510192" w14:paraId="3B39AE24" w14:textId="77777777" w:rsidTr="004B7964">
        <w:trPr>
          <w:jc w:val="center"/>
        </w:trPr>
        <w:tc>
          <w:tcPr>
            <w:tcW w:w="4876" w:type="dxa"/>
            <w:tcBorders>
              <w:top w:val="nil"/>
              <w:left w:val="nil"/>
              <w:bottom w:val="nil"/>
              <w:right w:val="nil"/>
            </w:tcBorders>
          </w:tcPr>
          <w:p w14:paraId="59ECFABF"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w:t>
            </w:r>
          </w:p>
        </w:tc>
        <w:tc>
          <w:tcPr>
            <w:tcW w:w="4876" w:type="dxa"/>
            <w:tcBorders>
              <w:top w:val="nil"/>
              <w:left w:val="nil"/>
              <w:bottom w:val="nil"/>
              <w:right w:val="nil"/>
            </w:tcBorders>
          </w:tcPr>
          <w:p w14:paraId="735C691F" w14:textId="0824A40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elukestev oskuste omandamine. Eelkõige peaks ESF soodustama edasiminekut hariduses ja koolituses</w:t>
            </w:r>
            <w:r w:rsidRPr="00510192">
              <w:rPr>
                <w:b/>
                <w:bCs/>
                <w:i/>
                <w:iCs/>
              </w:rPr>
              <w:t>,</w:t>
            </w:r>
            <w:r w:rsidRPr="00510192">
              <w:t xml:space="preserve"> </w:t>
            </w:r>
            <w:r w:rsidRPr="00510192">
              <w:rPr>
                <w:b/>
                <w:bCs/>
                <w:i/>
                <w:iCs/>
              </w:rPr>
              <w:t>sealhulgas täiskasvanuhariduses</w:t>
            </w:r>
            <w:r w:rsidR="00484C8C">
              <w:rPr>
                <w:b/>
                <w:bCs/>
                <w:i/>
                <w:iCs/>
              </w:rPr>
              <w:t>,</w:t>
            </w:r>
            <w:r w:rsidRPr="00510192">
              <w:t xml:space="preserve"> ning tööle asumist, toetama elukestvat õpet, sealhulgas formaalset, mitteformaalset ja informaalset õpet kõigis eluetappides ja tööalast konkurentsivõimet, ning aitama kaasa konkurentsivõimele ja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tööstusharuga, ajakohased koolitusmaterjalid, prognoosimine ja hariduse omandanute edasise tegevuse jälgimine, haridustöötajate koolitamine, õpiväljundite valideerimine ning kvalifikatsioonide tunnustamine.</w:t>
            </w:r>
          </w:p>
        </w:tc>
      </w:tr>
    </w:tbl>
    <w:p w14:paraId="2EDA79D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{PL}</w:t>
      </w:r>
      <w:proofErr w:type="spellStart"/>
      <w:r w:rsidRPr="00510192">
        <w:t>pl</w:t>
      </w:r>
      <w:proofErr w:type="spellEnd"/>
      <w:r w:rsidRPr="006960E6">
        <w:rPr>
          <w:rStyle w:val="HideTWBExt"/>
        </w:rPr>
        <w:t>&lt;/Original&gt;</w:t>
      </w:r>
    </w:p>
    <w:p w14:paraId="0E81E483" w14:textId="77777777" w:rsidR="0085647C" w:rsidRPr="00510192" w:rsidRDefault="0085647C" w:rsidP="0085647C">
      <w:r w:rsidRPr="006960E6">
        <w:rPr>
          <w:rStyle w:val="HideTWBExt"/>
        </w:rPr>
        <w:t>&lt;/AmendB&gt;</w:t>
      </w:r>
    </w:p>
    <w:p w14:paraId="67C0350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192</w:t>
      </w:r>
      <w:r w:rsidRPr="006960E6">
        <w:rPr>
          <w:rStyle w:val="HideTWBExt"/>
          <w:b w:val="0"/>
        </w:rPr>
        <w:t>&lt;/NumAmB&gt;</w:t>
      </w:r>
    </w:p>
    <w:p w14:paraId="53BEEDB0"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w:t>
      </w:r>
      <w:r w:rsidRPr="006960E6">
        <w:rPr>
          <w:rStyle w:val="HideTWBExt"/>
          <w:b w:val="0"/>
        </w:rPr>
        <w:t>&lt;/Members&gt;</w:t>
      </w:r>
    </w:p>
    <w:p w14:paraId="5EB14FDA" w14:textId="77777777" w:rsidR="0085647C" w:rsidRPr="00510192" w:rsidRDefault="0085647C" w:rsidP="0085647C">
      <w:pPr>
        <w:pStyle w:val="NormalBold"/>
      </w:pPr>
      <w:r w:rsidRPr="006960E6">
        <w:rPr>
          <w:rStyle w:val="HideTWBExt"/>
          <w:b w:val="0"/>
        </w:rPr>
        <w:t>&lt;/RepeatBlock-By&gt;</w:t>
      </w:r>
    </w:p>
    <w:p w14:paraId="5351530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1EA5462" w14:textId="77777777" w:rsidR="0085647C" w:rsidRPr="00510192" w:rsidRDefault="0085647C" w:rsidP="0085647C">
      <w:pPr>
        <w:pStyle w:val="NormalBold"/>
      </w:pPr>
      <w:r w:rsidRPr="006960E6">
        <w:rPr>
          <w:rStyle w:val="HideTWBExt"/>
          <w:b w:val="0"/>
        </w:rPr>
        <w:t>&lt;Article&gt;</w:t>
      </w:r>
      <w:r w:rsidRPr="00510192">
        <w:t>Põhjendus 14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94624D9" w14:textId="77777777" w:rsidTr="004B7964">
        <w:trPr>
          <w:trHeight w:hRule="exact" w:val="240"/>
          <w:jc w:val="center"/>
        </w:trPr>
        <w:tc>
          <w:tcPr>
            <w:tcW w:w="9752" w:type="dxa"/>
            <w:gridSpan w:val="2"/>
            <w:tcBorders>
              <w:top w:val="nil"/>
              <w:left w:val="nil"/>
              <w:bottom w:val="nil"/>
              <w:right w:val="nil"/>
            </w:tcBorders>
          </w:tcPr>
          <w:p w14:paraId="45B41994" w14:textId="77777777" w:rsidR="0085647C" w:rsidRPr="00510192" w:rsidRDefault="0085647C" w:rsidP="004B7964"/>
        </w:tc>
      </w:tr>
      <w:tr w:rsidR="0085647C" w:rsidRPr="00510192" w14:paraId="2D7058F0" w14:textId="77777777" w:rsidTr="004B7964">
        <w:trPr>
          <w:trHeight w:val="240"/>
          <w:jc w:val="center"/>
        </w:trPr>
        <w:tc>
          <w:tcPr>
            <w:tcW w:w="4876" w:type="dxa"/>
            <w:tcBorders>
              <w:top w:val="nil"/>
              <w:left w:val="nil"/>
              <w:bottom w:val="nil"/>
              <w:right w:val="nil"/>
            </w:tcBorders>
          </w:tcPr>
          <w:p w14:paraId="030069C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1E5F18C" w14:textId="77777777" w:rsidR="0085647C" w:rsidRPr="00510192" w:rsidRDefault="0085647C" w:rsidP="004B7964">
            <w:pPr>
              <w:pStyle w:val="AmColumnHeading"/>
            </w:pPr>
            <w:r w:rsidRPr="00510192">
              <w:t>Muudatusettepanek</w:t>
            </w:r>
          </w:p>
        </w:tc>
      </w:tr>
      <w:tr w:rsidR="0085647C" w:rsidRPr="00510192" w14:paraId="2CCC50CF" w14:textId="77777777" w:rsidTr="004B7964">
        <w:trPr>
          <w:jc w:val="center"/>
        </w:trPr>
        <w:tc>
          <w:tcPr>
            <w:tcW w:w="4876" w:type="dxa"/>
            <w:tcBorders>
              <w:top w:val="nil"/>
              <w:left w:val="nil"/>
              <w:bottom w:val="nil"/>
              <w:right w:val="nil"/>
            </w:tcBorders>
          </w:tcPr>
          <w:p w14:paraId="4A10A7D5"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w:t>
            </w:r>
            <w:r w:rsidRPr="00510192">
              <w:rPr>
                <w:b/>
                <w:bCs/>
                <w:i/>
                <w:iCs/>
              </w:rPr>
              <w:t>elukestev</w:t>
            </w:r>
            <w:r w:rsidRPr="00510192">
              <w:t xml:space="preserve"> oskuste omandamine. Eelkõige peaks ESF soodustama edasiminekut hariduses ja koolituses ning tööle asumist, toetama </w:t>
            </w:r>
            <w:r w:rsidRPr="00510192">
              <w:rPr>
                <w:b/>
                <w:bCs/>
                <w:i/>
                <w:iCs/>
              </w:rPr>
              <w:t>elukestvat</w:t>
            </w:r>
            <w:r w:rsidRPr="00510192">
              <w:t xml:space="preserve"> õpet, sealhulgas formaalset, mitteformaalset ja informaalset õpet kõigis eluetappides ja tööalast konkurentsivõimet, ning aitama kaasa </w:t>
            </w:r>
            <w:r w:rsidRPr="00510192">
              <w:rPr>
                <w:b/>
                <w:bCs/>
                <w:i/>
                <w:iCs/>
              </w:rPr>
              <w:t>konkurentsivõimele ja</w:t>
            </w:r>
            <w:r w:rsidRPr="00510192">
              <w:t xml:space="preserve">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w:t>
            </w:r>
            <w:r w:rsidRPr="00510192">
              <w:rPr>
                <w:b/>
                <w:bCs/>
                <w:i/>
                <w:iCs/>
              </w:rPr>
              <w:t>tööstusharuga</w:t>
            </w:r>
            <w:r w:rsidRPr="00510192">
              <w:t>, ajakohased koolitusmaterjalid, prognoosimine ja hariduse omandanute edasise tegevuse jälgimine, haridustöötajate koolitamine, õpiväljundite valideerimine ning kvalifikatsioonide tunnustamine.</w:t>
            </w:r>
          </w:p>
        </w:tc>
        <w:tc>
          <w:tcPr>
            <w:tcW w:w="4876" w:type="dxa"/>
            <w:tcBorders>
              <w:top w:val="nil"/>
              <w:left w:val="nil"/>
              <w:bottom w:val="nil"/>
              <w:right w:val="nil"/>
            </w:tcBorders>
          </w:tcPr>
          <w:p w14:paraId="7C037C81" w14:textId="77777777" w:rsidR="0085647C" w:rsidRPr="00510192" w:rsidRDefault="0085647C" w:rsidP="004B7964">
            <w:pPr>
              <w:pStyle w:val="Normal6a"/>
            </w:pPr>
            <w:r w:rsidRPr="00510192">
              <w:t>(14)</w:t>
            </w:r>
            <w:r w:rsidRPr="00510192">
              <w:tab/>
            </w:r>
            <w:proofErr w:type="spellStart"/>
            <w:r w:rsidRPr="00510192">
              <w:t>ESFi</w:t>
            </w:r>
            <w:proofErr w:type="spellEnd"/>
            <w:r w:rsidRPr="00510192">
              <w:t xml:space="preserve"> toel peaks suurenema tööjõu pakkumine ning paranema haridus ja koolitus ning oskuste omandamine. Eelkõige peaks ESF soodustama edasiminekut hariduses ja koolituses ning tööle asumist, toetama õpet, sealhulgas formaalset, mitteformaalset ja informaalset õpet kõigis eluetappides ja tööalast konkurentsivõimet, ning aitama kaasa ühiskondlikule ja majanduslikule innovatsioonile, toetades neis valdkondades ulatuslikumat kasutuselevõttu võimaldavaid ja </w:t>
            </w:r>
            <w:proofErr w:type="spellStart"/>
            <w:r w:rsidRPr="00510192">
              <w:t>kestlikke</w:t>
            </w:r>
            <w:proofErr w:type="spellEnd"/>
            <w:r w:rsidRPr="00510192">
              <w:t xml:space="preserve"> algatusi. Seda võivad aidata saavutada näiteks </w:t>
            </w:r>
            <w:proofErr w:type="spellStart"/>
            <w:r w:rsidRPr="00510192">
              <w:t>töölõppimine</w:t>
            </w:r>
            <w:proofErr w:type="spellEnd"/>
            <w:r w:rsidRPr="00510192">
              <w:t xml:space="preserve"> ja õpipoisiõpe, elukestev nõustamine, oskuste prognoosimine koostöös </w:t>
            </w:r>
            <w:r w:rsidRPr="00510192">
              <w:rPr>
                <w:b/>
                <w:bCs/>
                <w:i/>
                <w:iCs/>
              </w:rPr>
              <w:t>sotsiaalpartneritega</w:t>
            </w:r>
            <w:r w:rsidRPr="00510192">
              <w:t>, ajakohased koolitusmaterjalid, prognoosimine ja hariduse omandanute edasise tegevuse jälgimine, haridustöötajate koolitamine, õpiväljundite valideerimine ning kvalifikatsioonide tunnustamine.</w:t>
            </w:r>
          </w:p>
        </w:tc>
      </w:tr>
    </w:tbl>
    <w:p w14:paraId="3544D71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CFB4DB1" w14:textId="77777777" w:rsidR="0085647C" w:rsidRPr="00510192" w:rsidRDefault="0085647C" w:rsidP="0085647C">
      <w:r w:rsidRPr="006960E6">
        <w:rPr>
          <w:rStyle w:val="HideTWBExt"/>
        </w:rPr>
        <w:t>&lt;/AmendB&gt;</w:t>
      </w:r>
    </w:p>
    <w:p w14:paraId="490AE21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193</w:t>
      </w:r>
      <w:r w:rsidRPr="006960E6">
        <w:rPr>
          <w:rStyle w:val="HideTWBExt"/>
          <w:b w:val="0"/>
        </w:rPr>
        <w:t>&lt;/NumAmB&gt;</w:t>
      </w:r>
    </w:p>
    <w:p w14:paraId="41905556"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59269AEF" w14:textId="77777777" w:rsidR="0085647C" w:rsidRPr="00510192" w:rsidRDefault="0085647C" w:rsidP="0085647C">
      <w:pPr>
        <w:pStyle w:val="NormalBold"/>
      </w:pPr>
      <w:r w:rsidRPr="006960E6">
        <w:rPr>
          <w:rStyle w:val="HideTWBExt"/>
          <w:b w:val="0"/>
        </w:rPr>
        <w:t>&lt;/RepeatBlock-By&gt;</w:t>
      </w:r>
    </w:p>
    <w:p w14:paraId="3912A2B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AF9CCF5" w14:textId="77777777" w:rsidR="0085647C" w:rsidRPr="00510192" w:rsidRDefault="0085647C" w:rsidP="0085647C">
      <w:pPr>
        <w:pStyle w:val="NormalBold"/>
      </w:pPr>
      <w:r w:rsidRPr="006960E6">
        <w:rPr>
          <w:rStyle w:val="HideTWBExt"/>
          <w:b w:val="0"/>
        </w:rPr>
        <w:t>&lt;Article&gt;</w:t>
      </w:r>
      <w:r w:rsidRPr="00510192">
        <w:t>Põhjendus 14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1327B59" w14:textId="77777777" w:rsidTr="004B7964">
        <w:trPr>
          <w:trHeight w:hRule="exact" w:val="240"/>
          <w:jc w:val="center"/>
        </w:trPr>
        <w:tc>
          <w:tcPr>
            <w:tcW w:w="9752" w:type="dxa"/>
            <w:gridSpan w:val="2"/>
            <w:tcBorders>
              <w:top w:val="nil"/>
              <w:left w:val="nil"/>
              <w:bottom w:val="nil"/>
              <w:right w:val="nil"/>
            </w:tcBorders>
          </w:tcPr>
          <w:p w14:paraId="7C38917E" w14:textId="77777777" w:rsidR="0085647C" w:rsidRPr="00510192" w:rsidRDefault="0085647C" w:rsidP="004B7964"/>
        </w:tc>
      </w:tr>
      <w:tr w:rsidR="0085647C" w:rsidRPr="00510192" w14:paraId="1A17AB40" w14:textId="77777777" w:rsidTr="004B7964">
        <w:trPr>
          <w:trHeight w:val="240"/>
          <w:jc w:val="center"/>
        </w:trPr>
        <w:tc>
          <w:tcPr>
            <w:tcW w:w="4876" w:type="dxa"/>
            <w:tcBorders>
              <w:top w:val="nil"/>
              <w:left w:val="nil"/>
              <w:bottom w:val="nil"/>
              <w:right w:val="nil"/>
            </w:tcBorders>
          </w:tcPr>
          <w:p w14:paraId="28B2C07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C8DE1AD" w14:textId="77777777" w:rsidR="0085647C" w:rsidRPr="00510192" w:rsidRDefault="0085647C" w:rsidP="004B7964">
            <w:pPr>
              <w:pStyle w:val="AmColumnHeading"/>
            </w:pPr>
            <w:r w:rsidRPr="00510192">
              <w:t>Muudatusettepanek</w:t>
            </w:r>
          </w:p>
        </w:tc>
      </w:tr>
      <w:tr w:rsidR="0085647C" w:rsidRPr="00510192" w14:paraId="3D4022FD" w14:textId="77777777" w:rsidTr="004B7964">
        <w:trPr>
          <w:jc w:val="center"/>
        </w:trPr>
        <w:tc>
          <w:tcPr>
            <w:tcW w:w="4876" w:type="dxa"/>
            <w:tcBorders>
              <w:top w:val="nil"/>
              <w:left w:val="nil"/>
              <w:bottom w:val="nil"/>
              <w:right w:val="nil"/>
            </w:tcBorders>
          </w:tcPr>
          <w:p w14:paraId="19118467" w14:textId="77777777" w:rsidR="0085647C" w:rsidRPr="00510192" w:rsidRDefault="0085647C" w:rsidP="004B7964">
            <w:pPr>
              <w:pStyle w:val="Normal6a"/>
            </w:pPr>
          </w:p>
        </w:tc>
        <w:tc>
          <w:tcPr>
            <w:tcW w:w="4876" w:type="dxa"/>
            <w:tcBorders>
              <w:top w:val="nil"/>
              <w:left w:val="nil"/>
              <w:bottom w:val="nil"/>
              <w:right w:val="nil"/>
            </w:tcBorders>
          </w:tcPr>
          <w:p w14:paraId="50112834" w14:textId="77777777" w:rsidR="0085647C" w:rsidRPr="00510192" w:rsidRDefault="0085647C" w:rsidP="004B7964">
            <w:pPr>
              <w:pStyle w:val="Normal6a"/>
            </w:pPr>
            <w:r w:rsidRPr="00510192">
              <w:rPr>
                <w:b/>
                <w:i/>
              </w:rPr>
              <w:t>(14a)</w:t>
            </w:r>
            <w:r w:rsidRPr="00510192">
              <w:tab/>
            </w:r>
            <w:r w:rsidRPr="00510192">
              <w:rPr>
                <w:b/>
                <w:i/>
              </w:rPr>
              <w:t>Kolmanda taseme kutsehariduse võimaluste parandamine aitab väärtustada ka esmast kutseharidust ja -koolitust, mis loob kutsekeskhariduse omandanutele võimalusi karjääriredelil edasi liikuda. Kolmanda taseme kutsehariduse võimaluste puudumine võib süvendada arusaama, et kutseharidus on lõpp-punkt, ja vähendada selle atraktiivsust noorte ja perede silmis.</w:t>
            </w:r>
          </w:p>
        </w:tc>
      </w:tr>
    </w:tbl>
    <w:p w14:paraId="608B246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5500F4E9" w14:textId="77777777" w:rsidR="0085647C" w:rsidRPr="00510192" w:rsidRDefault="0085647C" w:rsidP="0085647C">
      <w:r w:rsidRPr="006960E6">
        <w:rPr>
          <w:rStyle w:val="HideTWBExt"/>
        </w:rPr>
        <w:t>&lt;/AmendB&gt;</w:t>
      </w:r>
    </w:p>
    <w:p w14:paraId="2D13952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194</w:t>
      </w:r>
      <w:r w:rsidRPr="006960E6">
        <w:rPr>
          <w:rStyle w:val="HideTWBExt"/>
          <w:b w:val="0"/>
        </w:rPr>
        <w:t>&lt;/NumAmB&gt;</w:t>
      </w:r>
    </w:p>
    <w:p w14:paraId="634E6CC2"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52AF3C05"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279E7B16" w14:textId="77777777" w:rsidR="0085647C" w:rsidRPr="00510192" w:rsidRDefault="0085647C" w:rsidP="0085647C">
      <w:pPr>
        <w:pStyle w:val="NormalBold"/>
      </w:pPr>
      <w:r w:rsidRPr="006960E6">
        <w:rPr>
          <w:rStyle w:val="HideTWBExt"/>
          <w:b w:val="0"/>
        </w:rPr>
        <w:t>&lt;/RepeatBlock-By&gt;</w:t>
      </w:r>
    </w:p>
    <w:p w14:paraId="05E4CAB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541B283" w14:textId="77777777" w:rsidR="0085647C" w:rsidRPr="00510192" w:rsidRDefault="0085647C" w:rsidP="0085647C">
      <w:pPr>
        <w:pStyle w:val="NormalBold"/>
      </w:pPr>
      <w:r w:rsidRPr="006960E6">
        <w:rPr>
          <w:rStyle w:val="HideTWBExt"/>
          <w:b w:val="0"/>
        </w:rPr>
        <w:t>&lt;Article&gt;</w:t>
      </w:r>
      <w:r w:rsidRPr="00510192">
        <w:t>Põhjendus 14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43C8063" w14:textId="77777777" w:rsidTr="004B7964">
        <w:trPr>
          <w:trHeight w:hRule="exact" w:val="240"/>
          <w:jc w:val="center"/>
        </w:trPr>
        <w:tc>
          <w:tcPr>
            <w:tcW w:w="9752" w:type="dxa"/>
            <w:gridSpan w:val="2"/>
            <w:tcBorders>
              <w:top w:val="nil"/>
              <w:left w:val="nil"/>
              <w:bottom w:val="nil"/>
              <w:right w:val="nil"/>
            </w:tcBorders>
          </w:tcPr>
          <w:p w14:paraId="346A11E0" w14:textId="77777777" w:rsidR="0085647C" w:rsidRPr="00510192" w:rsidRDefault="0085647C" w:rsidP="004B7964"/>
        </w:tc>
      </w:tr>
      <w:tr w:rsidR="0085647C" w:rsidRPr="00510192" w14:paraId="12D08C33" w14:textId="77777777" w:rsidTr="004B7964">
        <w:trPr>
          <w:trHeight w:val="240"/>
          <w:jc w:val="center"/>
        </w:trPr>
        <w:tc>
          <w:tcPr>
            <w:tcW w:w="4876" w:type="dxa"/>
            <w:tcBorders>
              <w:top w:val="nil"/>
              <w:left w:val="nil"/>
              <w:bottom w:val="nil"/>
              <w:right w:val="nil"/>
            </w:tcBorders>
          </w:tcPr>
          <w:p w14:paraId="001630C8"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E5A21D3" w14:textId="77777777" w:rsidR="0085647C" w:rsidRPr="00510192" w:rsidRDefault="0085647C" w:rsidP="004B7964">
            <w:pPr>
              <w:pStyle w:val="AmColumnHeading"/>
            </w:pPr>
            <w:r w:rsidRPr="00510192">
              <w:t>Muudatusettepanek</w:t>
            </w:r>
          </w:p>
        </w:tc>
      </w:tr>
      <w:tr w:rsidR="0085647C" w:rsidRPr="00510192" w14:paraId="78D30061" w14:textId="77777777" w:rsidTr="004B7964">
        <w:trPr>
          <w:jc w:val="center"/>
        </w:trPr>
        <w:tc>
          <w:tcPr>
            <w:tcW w:w="4876" w:type="dxa"/>
            <w:tcBorders>
              <w:top w:val="nil"/>
              <w:left w:val="nil"/>
              <w:bottom w:val="nil"/>
              <w:right w:val="nil"/>
            </w:tcBorders>
          </w:tcPr>
          <w:p w14:paraId="659F3B0B" w14:textId="77777777" w:rsidR="0085647C" w:rsidRPr="00510192" w:rsidRDefault="0085647C" w:rsidP="004B7964">
            <w:pPr>
              <w:pStyle w:val="Normal6a"/>
            </w:pPr>
          </w:p>
        </w:tc>
        <w:tc>
          <w:tcPr>
            <w:tcW w:w="4876" w:type="dxa"/>
            <w:tcBorders>
              <w:top w:val="nil"/>
              <w:left w:val="nil"/>
              <w:bottom w:val="nil"/>
              <w:right w:val="nil"/>
            </w:tcBorders>
          </w:tcPr>
          <w:p w14:paraId="28A90FE1" w14:textId="77777777" w:rsidR="0085647C" w:rsidRPr="00510192" w:rsidRDefault="0085647C" w:rsidP="004B7964">
            <w:pPr>
              <w:pStyle w:val="Normal6a"/>
            </w:pPr>
            <w:r w:rsidRPr="00510192">
              <w:rPr>
                <w:b/>
                <w:i/>
              </w:rPr>
              <w:t>(14a)</w:t>
            </w:r>
            <w:r w:rsidRPr="00510192">
              <w:tab/>
            </w:r>
            <w:r w:rsidRPr="00510192">
              <w:rPr>
                <w:b/>
                <w:i/>
              </w:rPr>
              <w:t>Selleks et tagada terviklik ja integreeritud üleminek koolituselt tööturule, tuleks tunnistada, et „võtmepädevused“ hõlmavad teadmisi, oskusi ja hoiakuid, mida iga inimene vajab eneseteostuseks, tööalase konkurentsivõime tagamiseks ja sotsiaalseks kaasatuseks. „Valideerimine“ peaks hõlmama formaalse, mitteformaalse või informaalse õppe raames omandatud õpitulemuste tunnustamist, ning seda protsessi tuleks tunnustada nii ühiskonnas kui ka kvalifikatsioonide kaudu toimuva ametliku tunnustamise kaudu. </w:t>
            </w:r>
          </w:p>
        </w:tc>
      </w:tr>
    </w:tbl>
    <w:p w14:paraId="51C27AA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CE93F5A" w14:textId="77777777" w:rsidR="0085647C" w:rsidRPr="00510192" w:rsidRDefault="0085647C" w:rsidP="0085647C">
      <w:r w:rsidRPr="006960E6">
        <w:rPr>
          <w:rStyle w:val="HideTWBExt"/>
        </w:rPr>
        <w:t>&lt;/AmendB&gt;</w:t>
      </w:r>
    </w:p>
    <w:p w14:paraId="4746DB0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195</w:t>
      </w:r>
      <w:r w:rsidRPr="006960E6">
        <w:rPr>
          <w:rStyle w:val="HideTWBExt"/>
          <w:b w:val="0"/>
        </w:rPr>
        <w:t>&lt;/NumAmB&gt;</w:t>
      </w:r>
    </w:p>
    <w:p w14:paraId="044D9156"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2ECD3209" w14:textId="77777777" w:rsidR="0085647C" w:rsidRPr="00510192" w:rsidRDefault="0085647C" w:rsidP="0085647C">
      <w:pPr>
        <w:pStyle w:val="NormalBold"/>
      </w:pPr>
      <w:r w:rsidRPr="006960E6">
        <w:rPr>
          <w:rStyle w:val="HideTWBExt"/>
          <w:b w:val="0"/>
        </w:rPr>
        <w:t>&lt;/RepeatBlock-By&gt;</w:t>
      </w:r>
    </w:p>
    <w:p w14:paraId="11055A0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55BF226" w14:textId="77777777" w:rsidR="0085647C" w:rsidRPr="00510192" w:rsidRDefault="0085647C" w:rsidP="0085647C">
      <w:pPr>
        <w:pStyle w:val="NormalBold"/>
      </w:pPr>
      <w:r w:rsidRPr="006960E6">
        <w:rPr>
          <w:rStyle w:val="HideTWBExt"/>
          <w:b w:val="0"/>
        </w:rPr>
        <w:t>&lt;Article&gt;</w:t>
      </w:r>
      <w:r w:rsidRPr="00510192">
        <w:t>Põhjendus 14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2E114D5" w14:textId="77777777" w:rsidTr="004B7964">
        <w:trPr>
          <w:trHeight w:hRule="exact" w:val="240"/>
          <w:jc w:val="center"/>
        </w:trPr>
        <w:tc>
          <w:tcPr>
            <w:tcW w:w="9752" w:type="dxa"/>
            <w:gridSpan w:val="2"/>
            <w:tcBorders>
              <w:top w:val="nil"/>
              <w:left w:val="nil"/>
              <w:bottom w:val="nil"/>
              <w:right w:val="nil"/>
            </w:tcBorders>
          </w:tcPr>
          <w:p w14:paraId="03655E58" w14:textId="77777777" w:rsidR="0085647C" w:rsidRPr="00510192" w:rsidRDefault="0085647C" w:rsidP="004B7964"/>
        </w:tc>
      </w:tr>
      <w:tr w:rsidR="0085647C" w:rsidRPr="00510192" w14:paraId="2A3919B9" w14:textId="77777777" w:rsidTr="004B7964">
        <w:trPr>
          <w:trHeight w:val="240"/>
          <w:jc w:val="center"/>
        </w:trPr>
        <w:tc>
          <w:tcPr>
            <w:tcW w:w="4876" w:type="dxa"/>
            <w:tcBorders>
              <w:top w:val="nil"/>
              <w:left w:val="nil"/>
              <w:bottom w:val="nil"/>
              <w:right w:val="nil"/>
            </w:tcBorders>
          </w:tcPr>
          <w:p w14:paraId="6FE9186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C5B00C3" w14:textId="77777777" w:rsidR="0085647C" w:rsidRPr="00510192" w:rsidRDefault="0085647C" w:rsidP="004B7964">
            <w:pPr>
              <w:pStyle w:val="AmColumnHeading"/>
            </w:pPr>
            <w:r w:rsidRPr="00510192">
              <w:t>Muudatusettepanek</w:t>
            </w:r>
          </w:p>
        </w:tc>
      </w:tr>
      <w:tr w:rsidR="0085647C" w:rsidRPr="00510192" w14:paraId="0351FC23" w14:textId="77777777" w:rsidTr="004B7964">
        <w:trPr>
          <w:jc w:val="center"/>
        </w:trPr>
        <w:tc>
          <w:tcPr>
            <w:tcW w:w="4876" w:type="dxa"/>
            <w:tcBorders>
              <w:top w:val="nil"/>
              <w:left w:val="nil"/>
              <w:bottom w:val="nil"/>
              <w:right w:val="nil"/>
            </w:tcBorders>
          </w:tcPr>
          <w:p w14:paraId="6B9CA2B9" w14:textId="77777777" w:rsidR="0085647C" w:rsidRPr="00510192" w:rsidRDefault="0085647C" w:rsidP="004B7964">
            <w:pPr>
              <w:pStyle w:val="Normal6a"/>
            </w:pPr>
          </w:p>
        </w:tc>
        <w:tc>
          <w:tcPr>
            <w:tcW w:w="4876" w:type="dxa"/>
            <w:tcBorders>
              <w:top w:val="nil"/>
              <w:left w:val="nil"/>
              <w:bottom w:val="nil"/>
              <w:right w:val="nil"/>
            </w:tcBorders>
          </w:tcPr>
          <w:p w14:paraId="731B8F36" w14:textId="77777777" w:rsidR="0085647C" w:rsidRPr="00510192" w:rsidRDefault="0085647C" w:rsidP="004B7964">
            <w:pPr>
              <w:pStyle w:val="Normal6a"/>
            </w:pPr>
            <w:r w:rsidRPr="00510192">
              <w:rPr>
                <w:b/>
                <w:i/>
              </w:rPr>
              <w:t>(14a)</w:t>
            </w:r>
            <w:r w:rsidRPr="00510192">
              <w:tab/>
            </w:r>
            <w:r w:rsidRPr="00510192">
              <w:rPr>
                <w:b/>
                <w:i/>
              </w:rPr>
              <w:t>Tuleks tugevdada programmi „</w:t>
            </w:r>
            <w:proofErr w:type="spellStart"/>
            <w:r w:rsidRPr="00510192">
              <w:rPr>
                <w:b/>
                <w:i/>
              </w:rPr>
              <w:t>Erasmus</w:t>
            </w:r>
            <w:proofErr w:type="spellEnd"/>
            <w:r w:rsidRPr="00510192">
              <w:rPr>
                <w:b/>
                <w:i/>
              </w:rPr>
              <w:t xml:space="preserve">+“ ja </w:t>
            </w:r>
            <w:proofErr w:type="spellStart"/>
            <w:r w:rsidRPr="00510192">
              <w:rPr>
                <w:b/>
                <w:i/>
              </w:rPr>
              <w:t>ESFi</w:t>
            </w:r>
            <w:proofErr w:type="spellEnd"/>
            <w:r w:rsidRPr="00510192">
              <w:rPr>
                <w:b/>
                <w:i/>
              </w:rPr>
              <w:t xml:space="preserve"> poliitikavaldkondade sidusust ja vastastikust täiendavust, et toetada kaasavat haridust, koolitust ja elukestva õppe võimalusi. </w:t>
            </w:r>
          </w:p>
        </w:tc>
      </w:tr>
    </w:tbl>
    <w:p w14:paraId="7B42856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203E30F" w14:textId="77777777" w:rsidR="0085647C" w:rsidRPr="00510192" w:rsidRDefault="0085647C" w:rsidP="0085647C">
      <w:r w:rsidRPr="006960E6">
        <w:rPr>
          <w:rStyle w:val="HideTWBExt"/>
        </w:rPr>
        <w:t>&lt;/AmendB&gt;</w:t>
      </w:r>
    </w:p>
    <w:p w14:paraId="51493DB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196</w:t>
      </w:r>
      <w:r w:rsidRPr="006960E6">
        <w:rPr>
          <w:rStyle w:val="HideTWBExt"/>
          <w:b w:val="0"/>
        </w:rPr>
        <w:t>&lt;/NumAmB&gt;</w:t>
      </w:r>
    </w:p>
    <w:p w14:paraId="01D25A60"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7DE1B8C3" w14:textId="77777777" w:rsidR="0085647C" w:rsidRPr="00510192" w:rsidRDefault="0085647C" w:rsidP="0085647C">
      <w:pPr>
        <w:pStyle w:val="NormalBold"/>
      </w:pPr>
      <w:r w:rsidRPr="006960E6">
        <w:rPr>
          <w:rStyle w:val="HideTWBExt"/>
          <w:b w:val="0"/>
        </w:rPr>
        <w:t>&lt;/RepeatBlock-By&gt;</w:t>
      </w:r>
    </w:p>
    <w:p w14:paraId="577A114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0F55B5D"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F8D7FC0" w14:textId="77777777" w:rsidTr="004B7964">
        <w:trPr>
          <w:trHeight w:hRule="exact" w:val="240"/>
          <w:jc w:val="center"/>
        </w:trPr>
        <w:tc>
          <w:tcPr>
            <w:tcW w:w="9752" w:type="dxa"/>
            <w:gridSpan w:val="2"/>
            <w:tcBorders>
              <w:top w:val="nil"/>
              <w:left w:val="nil"/>
              <w:bottom w:val="nil"/>
              <w:right w:val="nil"/>
            </w:tcBorders>
          </w:tcPr>
          <w:p w14:paraId="5FBEA359" w14:textId="77777777" w:rsidR="0085647C" w:rsidRPr="00510192" w:rsidRDefault="0085647C" w:rsidP="004B7964"/>
        </w:tc>
      </w:tr>
      <w:tr w:rsidR="0085647C" w:rsidRPr="00510192" w14:paraId="77AAAB3C" w14:textId="77777777" w:rsidTr="004B7964">
        <w:trPr>
          <w:trHeight w:val="240"/>
          <w:jc w:val="center"/>
        </w:trPr>
        <w:tc>
          <w:tcPr>
            <w:tcW w:w="4876" w:type="dxa"/>
            <w:tcBorders>
              <w:top w:val="nil"/>
              <w:left w:val="nil"/>
              <w:bottom w:val="nil"/>
              <w:right w:val="nil"/>
            </w:tcBorders>
          </w:tcPr>
          <w:p w14:paraId="626AB5B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2C982C6" w14:textId="77777777" w:rsidR="0085647C" w:rsidRPr="00510192" w:rsidRDefault="0085647C" w:rsidP="004B7964">
            <w:pPr>
              <w:pStyle w:val="AmColumnHeading"/>
            </w:pPr>
            <w:r w:rsidRPr="00510192">
              <w:t>Muudatusettepanek</w:t>
            </w:r>
          </w:p>
        </w:tc>
      </w:tr>
      <w:tr w:rsidR="0085647C" w:rsidRPr="00510192" w14:paraId="56060AE4" w14:textId="77777777" w:rsidTr="004B7964">
        <w:trPr>
          <w:jc w:val="center"/>
        </w:trPr>
        <w:tc>
          <w:tcPr>
            <w:tcW w:w="4876" w:type="dxa"/>
            <w:tcBorders>
              <w:top w:val="nil"/>
              <w:left w:val="nil"/>
              <w:bottom w:val="nil"/>
              <w:right w:val="nil"/>
            </w:tcBorders>
          </w:tcPr>
          <w:p w14:paraId="69781DAC"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xml:space="preserve">, oleks juurdepääs kvaliteetsetele esmatähtsatele teenustele. </w:t>
            </w:r>
            <w:r w:rsidRPr="00510192">
              <w:rPr>
                <w:b/>
                <w:bCs/>
                <w:i/>
                <w:iCs/>
              </w:rPr>
              <w:t>Nende teenuste puhul ja iseseisva elamise toetamisel</w:t>
            </w:r>
            <w:r w:rsidRPr="00510192">
              <w:t xml:space="preserve"> tuleks arvesse võtta puuetega inimeste erivajadusi</w:t>
            </w:r>
            <w:r w:rsidRPr="00510192">
              <w:rPr>
                <w:b/>
                <w:bCs/>
                <w:i/>
                <w:iCs/>
              </w:rPr>
              <w:t>, sealhulgas juurdepääsetavust</w:t>
            </w:r>
            <w:r w:rsidRPr="00510192">
              <w:t>. Lisaks peaks ESF aitama nüüdisajastada sotsiaalkaitsesüsteeme, eelkõige selleks, et muuta need juurdepääsetavamaks.</w:t>
            </w:r>
          </w:p>
        </w:tc>
        <w:tc>
          <w:tcPr>
            <w:tcW w:w="4876" w:type="dxa"/>
            <w:tcBorders>
              <w:top w:val="nil"/>
              <w:left w:val="nil"/>
              <w:bottom w:val="nil"/>
              <w:right w:val="nil"/>
            </w:tcBorders>
          </w:tcPr>
          <w:p w14:paraId="40173982" w14:textId="77777777" w:rsidR="0085647C" w:rsidRPr="00510192" w:rsidRDefault="0085647C" w:rsidP="004B7964">
            <w:pPr>
              <w:pStyle w:val="Normal6a"/>
            </w:pPr>
            <w:r w:rsidRPr="00510192">
              <w:t>(15)</w:t>
            </w:r>
            <w:r w:rsidRPr="00510192">
              <w:tab/>
            </w:r>
            <w:r w:rsidRPr="00510192">
              <w:rPr>
                <w:b/>
                <w:i/>
              </w:rPr>
              <w:t xml:space="preserve">Et vähendada laste vaesuse püsivalt kõrget taset liidus ja kooskõlas Euroopa sotsiaalõiguste samba 11. põhimõttega, mille kohaselt on lastel õigus kaitsele vaesuse eest ja ebasoodsatest oludest pärit lastel on õigus erimeetmetele võrdsete võimaluste edendamiseks, peaksid liikmesriigid rakendama </w:t>
            </w:r>
            <w:proofErr w:type="spellStart"/>
            <w:r w:rsidRPr="00510192">
              <w:rPr>
                <w:b/>
                <w:i/>
              </w:rPr>
              <w:t>lastegarantiid</w:t>
            </w:r>
            <w:proofErr w:type="spellEnd"/>
            <w:r w:rsidRPr="00510192">
              <w:rPr>
                <w:b/>
                <w:i/>
              </w:rPr>
              <w:t xml:space="preserve">. Lastegarantii jaoks on sihtotstarbeline eelarve. See sihtotstarbeline eelarve peaks olema stabiilne, prognoositav ja sihtotstarbeline ning ei tohiks asendada ega vähendada muid </w:t>
            </w:r>
            <w:proofErr w:type="spellStart"/>
            <w:r w:rsidRPr="00510192">
              <w:rPr>
                <w:b/>
                <w:i/>
              </w:rPr>
              <w:t>ESFi</w:t>
            </w:r>
            <w:proofErr w:type="spellEnd"/>
            <w:r w:rsidRPr="00510192">
              <w:rPr>
                <w:b/>
                <w:i/>
              </w:rPr>
              <w:t xml:space="preserve"> investeeringuid, mis on suunatud sotsiaalsele kaasatusele, juurdepääsule esmatähtsatele teenustele ja vaesuse vastu võitlemisele.</w:t>
            </w:r>
            <w:r w:rsidRPr="00510192">
              <w:t xml:space="preserve"> 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w:t>
            </w:r>
            <w:r w:rsidRPr="00510192">
              <w:rPr>
                <w:b/>
                <w:bCs/>
                <w:i/>
                <w:iCs/>
              </w:rPr>
              <w:t>kvaliteetne ja kaasav</w:t>
            </w:r>
            <w:r w:rsidRPr="00510192">
              <w:t xml:space="preserve"> haridus, koolitus</w:t>
            </w:r>
            <w:r w:rsidRPr="00510192">
              <w:rPr>
                <w:b/>
                <w:bCs/>
                <w:i/>
                <w:iCs/>
              </w:rPr>
              <w:t>,</w:t>
            </w:r>
            <w:r w:rsidRPr="00510192">
              <w:t xml:space="preserve"> </w:t>
            </w:r>
            <w:r w:rsidRPr="00510192">
              <w:rPr>
                <w:b/>
                <w:bCs/>
                <w:i/>
                <w:iCs/>
              </w:rPr>
              <w:t>töö- ja eraelu tasakaaluga seotud jagatud vastutus</w:t>
            </w:r>
            <w:r w:rsidRPr="00510192">
              <w:t xml:space="preserve"> ning tervishoid ja pikaajaline hooldus, eelkõige pere- ja kogukonnapõhised hooldusteenused. ESF peaks tagama, et kõigil, sealhulgas lastel, kooskõlas Euroopa </w:t>
            </w:r>
            <w:proofErr w:type="spellStart"/>
            <w:r w:rsidRPr="00510192">
              <w:t>lastegarantiiga</w:t>
            </w:r>
            <w:proofErr w:type="spellEnd"/>
            <w:r w:rsidRPr="00510192">
              <w:t xml:space="preserve">, oleks juurdepääs kvaliteetsetele esmatähtsatele teenustele. </w:t>
            </w:r>
            <w:r w:rsidRPr="00510192">
              <w:rPr>
                <w:b/>
                <w:bCs/>
                <w:i/>
                <w:iCs/>
              </w:rPr>
              <w:t xml:space="preserve">Kooskõlas ELi ja liikmesriikide kohustustega, mis tulenevad ÜRO puuetega inimeste õiguste konventsioonist, </w:t>
            </w:r>
            <w:r w:rsidRPr="00510192">
              <w:t xml:space="preserve">tuleks </w:t>
            </w:r>
            <w:proofErr w:type="spellStart"/>
            <w:r w:rsidRPr="00510192">
              <w:rPr>
                <w:b/>
                <w:bCs/>
                <w:i/>
                <w:iCs/>
              </w:rPr>
              <w:t>ESFi</w:t>
            </w:r>
            <w:proofErr w:type="spellEnd"/>
            <w:r w:rsidRPr="00510192">
              <w:rPr>
                <w:b/>
                <w:bCs/>
                <w:i/>
                <w:iCs/>
              </w:rPr>
              <w:t xml:space="preserve"> rahastatavate meetmetega</w:t>
            </w:r>
            <w:r w:rsidRPr="00510192">
              <w:t xml:space="preserve"> arvesse võtta puuetega inimeste erivajadusi.</w:t>
            </w:r>
            <w:r w:rsidRPr="00510192">
              <w:rPr>
                <w:b/>
                <w:i/>
              </w:rPr>
              <w:t xml:space="preserve"> </w:t>
            </w:r>
            <w:r w:rsidRPr="00510192">
              <w:rPr>
                <w:b/>
                <w:bCs/>
                <w:i/>
                <w:iCs/>
              </w:rPr>
              <w:t>Rahastamist tuleks kasutada eelkõige ligipääsetavuse parandamiseks kooskõlas ELi ühtlustatud ligipääsetavusnõuetega, pidades silmas nende nõuete täitmist, ning teenustele juurdepääsu parandamiseks, kaasava hariduse edendamiseks, kvaliteetsete töökohtade tagamiseks avatud tööturul ning iseseisva elamise toetamiseks.</w:t>
            </w:r>
            <w:r w:rsidRPr="00510192">
              <w:rPr>
                <w:b/>
                <w:i/>
              </w:rPr>
              <w:t xml:space="preserve"> Selleks tuleks iseseisva elamise tagamisel kasutada </w:t>
            </w:r>
            <w:proofErr w:type="spellStart"/>
            <w:r w:rsidRPr="00510192">
              <w:rPr>
                <w:b/>
                <w:i/>
              </w:rPr>
              <w:t>ESFi</w:t>
            </w:r>
            <w:proofErr w:type="spellEnd"/>
            <w:r w:rsidRPr="00510192">
              <w:rPr>
                <w:b/>
                <w:i/>
              </w:rPr>
              <w:t xml:space="preserve"> vahendeid kooskõlas Euroopa Komisjoni 2024. aasta suunistega puuetega inimeste iseseisva elamise ja kogukonda kaasamise kohta. </w:t>
            </w:r>
            <w:r w:rsidRPr="00510192">
              <w:rPr>
                <w:b/>
                <w:bCs/>
                <w:i/>
                <w:iCs/>
              </w:rPr>
              <w:t>Rahastamist tuleks suunata ka isiklike abistajate, õpetajate ja abiõpetajate koolitamiseks ning mitteametlike hooldajate ja pereliikmetest hooldajate toetamiseks</w:t>
            </w:r>
            <w:r w:rsidRPr="00510192">
              <w:t>. Lisaks peaks ESF aitama nüüdisajastada sotsiaalkaitsesüsteeme, eelkõige selleks, et muuta need juurdepääsetavamaks.</w:t>
            </w:r>
          </w:p>
        </w:tc>
      </w:tr>
    </w:tbl>
    <w:p w14:paraId="40DC9E6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AB68E04" w14:textId="77777777" w:rsidR="0085647C" w:rsidRPr="00510192" w:rsidRDefault="0085647C" w:rsidP="0085647C">
      <w:r w:rsidRPr="006960E6">
        <w:rPr>
          <w:rStyle w:val="HideTWBExt"/>
        </w:rPr>
        <w:t>&lt;/AmendB&gt;</w:t>
      </w:r>
    </w:p>
    <w:p w14:paraId="2992004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197</w:t>
      </w:r>
      <w:r w:rsidRPr="006960E6">
        <w:rPr>
          <w:rStyle w:val="HideTWBExt"/>
          <w:b w:val="0"/>
        </w:rPr>
        <w:t>&lt;/NumAmB&gt;</w:t>
      </w:r>
    </w:p>
    <w:p w14:paraId="6121EA6D"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6D2B45BD" w14:textId="77777777" w:rsidR="0085647C" w:rsidRPr="00510192" w:rsidRDefault="0085647C" w:rsidP="0085647C">
      <w:pPr>
        <w:pStyle w:val="NormalBold"/>
      </w:pPr>
      <w:r w:rsidRPr="006960E6">
        <w:rPr>
          <w:rStyle w:val="HideTWBExt"/>
          <w:b w:val="0"/>
        </w:rPr>
        <w:t>&lt;/RepeatBlock-By&gt;</w:t>
      </w:r>
    </w:p>
    <w:p w14:paraId="301F645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F582642"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A062205" w14:textId="77777777" w:rsidTr="004B7964">
        <w:trPr>
          <w:trHeight w:hRule="exact" w:val="240"/>
          <w:jc w:val="center"/>
        </w:trPr>
        <w:tc>
          <w:tcPr>
            <w:tcW w:w="9752" w:type="dxa"/>
            <w:gridSpan w:val="2"/>
            <w:tcBorders>
              <w:top w:val="nil"/>
              <w:left w:val="nil"/>
              <w:bottom w:val="nil"/>
              <w:right w:val="nil"/>
            </w:tcBorders>
          </w:tcPr>
          <w:p w14:paraId="33C0799C" w14:textId="77777777" w:rsidR="0085647C" w:rsidRPr="00510192" w:rsidRDefault="0085647C" w:rsidP="004B7964"/>
        </w:tc>
      </w:tr>
      <w:tr w:rsidR="0085647C" w:rsidRPr="00510192" w14:paraId="08C0DC68" w14:textId="77777777" w:rsidTr="004B7964">
        <w:trPr>
          <w:trHeight w:val="240"/>
          <w:jc w:val="center"/>
        </w:trPr>
        <w:tc>
          <w:tcPr>
            <w:tcW w:w="4876" w:type="dxa"/>
            <w:tcBorders>
              <w:top w:val="nil"/>
              <w:left w:val="nil"/>
              <w:bottom w:val="nil"/>
              <w:right w:val="nil"/>
            </w:tcBorders>
          </w:tcPr>
          <w:p w14:paraId="58541D8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DFE1D90" w14:textId="77777777" w:rsidR="0085647C" w:rsidRPr="00510192" w:rsidRDefault="0085647C" w:rsidP="004B7964">
            <w:pPr>
              <w:pStyle w:val="AmColumnHeading"/>
            </w:pPr>
            <w:r w:rsidRPr="00510192">
              <w:t>Muudatusettepanek</w:t>
            </w:r>
          </w:p>
        </w:tc>
      </w:tr>
      <w:tr w:rsidR="0085647C" w:rsidRPr="00510192" w14:paraId="32C1AEFA" w14:textId="77777777" w:rsidTr="004B7964">
        <w:trPr>
          <w:jc w:val="center"/>
        </w:trPr>
        <w:tc>
          <w:tcPr>
            <w:tcW w:w="4876" w:type="dxa"/>
            <w:tcBorders>
              <w:top w:val="nil"/>
              <w:left w:val="nil"/>
              <w:bottom w:val="nil"/>
              <w:right w:val="nil"/>
            </w:tcBorders>
          </w:tcPr>
          <w:p w14:paraId="69D43302"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xml:space="preserve">, oleks juurdepääs kvaliteetsetele esmatähtsatele teenustele. </w:t>
            </w:r>
            <w:r w:rsidRPr="00510192">
              <w:rPr>
                <w:b/>
                <w:bCs/>
                <w:i/>
                <w:iCs/>
              </w:rPr>
              <w:t>Nende teenuste puhul ja iseseisva elamise toetamisel</w:t>
            </w:r>
            <w:r w:rsidRPr="00510192">
              <w:t xml:space="preserve">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0CB5BA88" w14:textId="77777777" w:rsidR="0085647C" w:rsidRPr="00510192" w:rsidRDefault="0085647C" w:rsidP="004B7964">
            <w:pPr>
              <w:pStyle w:val="Normal6a"/>
            </w:pPr>
            <w:r w:rsidRPr="00510192">
              <w:t>(15)</w:t>
            </w:r>
            <w:r w:rsidRPr="00510192">
              <w:tab/>
            </w:r>
            <w:r w:rsidRPr="00510192">
              <w:rPr>
                <w:b/>
                <w:i/>
              </w:rPr>
              <w:t xml:space="preserve">Et vähendada laste vaesuse püsivalt kõrget taset liidus ja kooskõlas Euroopa sotsiaalõiguste samba 11. põhimõttega, mille kohaselt on lastel õigus kaitsele vaesuse eest ja ebasoodsatest oludest pärit lastel on õigus erimeetmetele võrdsete võimaluste edendamiseks, peaksid liikmesriigid rakendama </w:t>
            </w:r>
            <w:proofErr w:type="spellStart"/>
            <w:r w:rsidRPr="00510192">
              <w:rPr>
                <w:b/>
                <w:i/>
              </w:rPr>
              <w:t>lastegarantiid</w:t>
            </w:r>
            <w:proofErr w:type="spellEnd"/>
            <w:r w:rsidRPr="00510192">
              <w:rPr>
                <w:b/>
                <w:i/>
              </w:rPr>
              <w:t>. Lastegarantii jaoks on sihtotstarbeline eelarve.</w:t>
            </w:r>
            <w:r w:rsidRPr="00510192">
              <w:t xml:space="preserve"> 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w:t>
            </w:r>
            <w:r w:rsidRPr="00510192">
              <w:rPr>
                <w:b/>
                <w:bCs/>
                <w:i/>
                <w:iCs/>
              </w:rPr>
              <w:t>kvaliteetne ja kaasav</w:t>
            </w:r>
            <w:r w:rsidRPr="00510192">
              <w:t xml:space="preserve">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xml:space="preserve">, oleks juurdepääs kvaliteetsetele esmatähtsatele teenustele. </w:t>
            </w:r>
            <w:r w:rsidRPr="00510192">
              <w:rPr>
                <w:b/>
                <w:bCs/>
                <w:i/>
                <w:iCs/>
              </w:rPr>
              <w:t xml:space="preserve">Kooskõlas ELi ja liikmesriikide kohustustega, mis tulenevad ÜRO puuetega inimeste õiguste konventsioonist, </w:t>
            </w:r>
            <w:r w:rsidRPr="00510192">
              <w:t xml:space="preserve">tuleks </w:t>
            </w:r>
            <w:proofErr w:type="spellStart"/>
            <w:r w:rsidRPr="00510192">
              <w:rPr>
                <w:b/>
                <w:bCs/>
                <w:i/>
                <w:iCs/>
              </w:rPr>
              <w:t>ESFi</w:t>
            </w:r>
            <w:proofErr w:type="spellEnd"/>
            <w:r w:rsidRPr="00510192">
              <w:rPr>
                <w:b/>
                <w:bCs/>
                <w:i/>
                <w:iCs/>
              </w:rPr>
              <w:t xml:space="preserve"> rahastatavate meetmetega</w:t>
            </w:r>
            <w:r w:rsidRPr="00510192">
              <w:t xml:space="preserve"> arvesse võtta puuetega inimeste erivajadusi, sealhulgas juurdepääsetavust</w:t>
            </w:r>
            <w:r w:rsidRPr="00510192">
              <w:rPr>
                <w:b/>
                <w:bCs/>
                <w:i/>
                <w:iCs/>
              </w:rPr>
              <w:t>, seoses teenustega, kaasava haridusega, kvaliteetsete töökohtadega avatud tööturul ning iseseisva elamisega</w:t>
            </w:r>
            <w:r w:rsidRPr="00510192">
              <w:t>.</w:t>
            </w:r>
            <w:r w:rsidRPr="00510192">
              <w:rPr>
                <w:b/>
                <w:i/>
              </w:rPr>
              <w:t xml:space="preserve"> </w:t>
            </w:r>
            <w:r w:rsidRPr="00510192">
              <w:rPr>
                <w:b/>
                <w:bCs/>
                <w:i/>
                <w:iCs/>
              </w:rPr>
              <w:t>Sellega seoses peaks ESF toetama üleminekut hoolekandeasutuste hoolduselt pere- ja kogukonnapõhisele hooldusele kooskõlas Euroopa Komisjoni 2024. aasta suunistega puuetega inimeste iseseisva elamise ja kogukonda kaasamise kohta</w:t>
            </w:r>
            <w:r w:rsidRPr="00510192">
              <w:t>. Lisaks peaks ESF aitama nüüdisajastada sotsiaalkaitsesüsteeme, eelkõige selleks, et muuta need juurdepääsetavamaks.</w:t>
            </w:r>
          </w:p>
        </w:tc>
      </w:tr>
    </w:tbl>
    <w:p w14:paraId="4B626FC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A681A83" w14:textId="77777777" w:rsidR="0085647C" w:rsidRPr="00510192" w:rsidRDefault="0085647C" w:rsidP="0085647C">
      <w:r w:rsidRPr="006960E6">
        <w:rPr>
          <w:rStyle w:val="HideTWBExt"/>
        </w:rPr>
        <w:t>&lt;/AmendB&gt;</w:t>
      </w:r>
    </w:p>
    <w:p w14:paraId="4415F15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198</w:t>
      </w:r>
      <w:r w:rsidRPr="006960E6">
        <w:rPr>
          <w:rStyle w:val="HideTWBExt"/>
          <w:b w:val="0"/>
        </w:rPr>
        <w:t>&lt;/NumAmB&gt;</w:t>
      </w:r>
    </w:p>
    <w:p w14:paraId="18D77750" w14:textId="77777777" w:rsidR="0085647C" w:rsidRPr="00510192" w:rsidRDefault="0085647C" w:rsidP="0085647C">
      <w:pPr>
        <w:pStyle w:val="NormalBold"/>
      </w:pPr>
      <w:r w:rsidRPr="006960E6">
        <w:rPr>
          <w:rStyle w:val="HideTWBExt"/>
          <w:b w:val="0"/>
        </w:rPr>
        <w:t>&lt;RepeatBlock-By&gt;&lt;Members&gt;</w:t>
      </w:r>
      <w:r w:rsidRPr="00510192">
        <w:t>Elena Donazzan, Mariateresa Vivaldini</w:t>
      </w:r>
      <w:r w:rsidRPr="006960E6">
        <w:rPr>
          <w:rStyle w:val="HideTWBExt"/>
          <w:b w:val="0"/>
        </w:rPr>
        <w:t>&lt;/Members&gt;</w:t>
      </w:r>
    </w:p>
    <w:p w14:paraId="1D08E519" w14:textId="77777777" w:rsidR="0085647C" w:rsidRPr="00510192" w:rsidRDefault="0085647C" w:rsidP="0085647C">
      <w:pPr>
        <w:pStyle w:val="NormalBold"/>
      </w:pPr>
      <w:r w:rsidRPr="006960E6">
        <w:rPr>
          <w:rStyle w:val="HideTWBExt"/>
          <w:b w:val="0"/>
        </w:rPr>
        <w:t>&lt;/RepeatBlock-By&gt;</w:t>
      </w:r>
    </w:p>
    <w:p w14:paraId="7949A9E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A08CBA2"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79BA67F" w14:textId="77777777" w:rsidTr="004B7964">
        <w:trPr>
          <w:trHeight w:hRule="exact" w:val="240"/>
          <w:jc w:val="center"/>
        </w:trPr>
        <w:tc>
          <w:tcPr>
            <w:tcW w:w="9752" w:type="dxa"/>
            <w:gridSpan w:val="2"/>
            <w:tcBorders>
              <w:top w:val="nil"/>
              <w:left w:val="nil"/>
              <w:bottom w:val="nil"/>
              <w:right w:val="nil"/>
            </w:tcBorders>
          </w:tcPr>
          <w:p w14:paraId="5E78B3EE" w14:textId="77777777" w:rsidR="0085647C" w:rsidRPr="00510192" w:rsidRDefault="0085647C" w:rsidP="004B7964"/>
        </w:tc>
      </w:tr>
      <w:tr w:rsidR="0085647C" w:rsidRPr="00510192" w14:paraId="2AB7D5B6" w14:textId="77777777" w:rsidTr="004B7964">
        <w:trPr>
          <w:trHeight w:val="240"/>
          <w:jc w:val="center"/>
        </w:trPr>
        <w:tc>
          <w:tcPr>
            <w:tcW w:w="4876" w:type="dxa"/>
            <w:tcBorders>
              <w:top w:val="nil"/>
              <w:left w:val="nil"/>
              <w:bottom w:val="nil"/>
              <w:right w:val="nil"/>
            </w:tcBorders>
          </w:tcPr>
          <w:p w14:paraId="094F4BB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217EBA4" w14:textId="77777777" w:rsidR="0085647C" w:rsidRPr="00510192" w:rsidRDefault="0085647C" w:rsidP="004B7964">
            <w:pPr>
              <w:pStyle w:val="AmColumnHeading"/>
            </w:pPr>
            <w:r w:rsidRPr="00510192">
              <w:t>Muudatusettepanek</w:t>
            </w:r>
          </w:p>
        </w:tc>
      </w:tr>
      <w:tr w:rsidR="0085647C" w:rsidRPr="00510192" w14:paraId="5C9FAAD5" w14:textId="77777777" w:rsidTr="004B7964">
        <w:trPr>
          <w:jc w:val="center"/>
        </w:trPr>
        <w:tc>
          <w:tcPr>
            <w:tcW w:w="4876" w:type="dxa"/>
            <w:tcBorders>
              <w:top w:val="nil"/>
              <w:left w:val="nil"/>
              <w:bottom w:val="nil"/>
              <w:right w:val="nil"/>
            </w:tcBorders>
          </w:tcPr>
          <w:p w14:paraId="698E6681"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16FF5655"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w:t>
            </w:r>
            <w:r w:rsidRPr="00510192">
              <w:rPr>
                <w:b/>
                <w:i/>
              </w:rPr>
              <w:t xml:space="preserve">Tuletab samal ajal meelde, et tervishoiuteenuste korraldamine ja osutamine kuulub vastavalt ELi aluslepingutes sätestatud subsidiaarsuse põhimõttele peamiselt liikmesriikide pädevusse ning peab olema kooskõlas riiklike õigusraamistikega; leiab seetõttu, et ELi eelarvevahendid peaksid keskenduma ennetava tervishoiu, emade ja naiste tervishoiu ning uurimistegevuse toetamisele; rõhutab sellega seoses, et ELi rahaliste vahendite kasutamisel tuleks nõuetekohaselt järgida liikmesriikide pädevust ning neid vahendeid ei tohiks kasutada protseduuride otseseks rahastamiseks valdkondades, kus esmavastutus on liikmesriikidel; </w:t>
            </w:r>
            <w:r w:rsidRPr="00510192">
              <w:rPr>
                <w:b/>
                <w:bCs/>
                <w:i/>
                <w:iCs/>
              </w:rPr>
              <w:t>rõhutab, kui oluline on pidada austavat ja tõenditel põhinevat dialoogi, mis kaitseb naiste õigusi ja heaolu, säilitades samal ajal Euroopa ühtsuse tundlikes eetilistes küsimustes.</w:t>
            </w:r>
            <w:r w:rsidRPr="00510192">
              <w:t xml:space="preserve"> ESF peaks toetama liikmesriike </w:t>
            </w:r>
            <w:r w:rsidRPr="00510192">
              <w:rPr>
                <w:b/>
                <w:bCs/>
                <w:i/>
                <w:iCs/>
              </w:rPr>
              <w:t>ka</w:t>
            </w:r>
            <w:r w:rsidRPr="00510192">
              <w:t xml:space="preserv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r>
    </w:tbl>
    <w:p w14:paraId="746990C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0E53077" w14:textId="77777777" w:rsidR="0085647C" w:rsidRPr="00510192" w:rsidRDefault="0085647C" w:rsidP="0085647C">
      <w:r w:rsidRPr="006960E6">
        <w:rPr>
          <w:rStyle w:val="HideTWBExt"/>
        </w:rPr>
        <w:t>&lt;/AmendB&gt;</w:t>
      </w:r>
    </w:p>
    <w:p w14:paraId="23A3CBF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199</w:t>
      </w:r>
      <w:r w:rsidRPr="006960E6">
        <w:rPr>
          <w:rStyle w:val="HideTWBExt"/>
          <w:b w:val="0"/>
        </w:rPr>
        <w:t>&lt;/NumAmB&gt;</w:t>
      </w:r>
    </w:p>
    <w:p w14:paraId="5DD39AE4"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19E9FB77"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4060C784" w14:textId="77777777" w:rsidR="0085647C" w:rsidRPr="00510192" w:rsidRDefault="0085647C" w:rsidP="0085647C">
      <w:pPr>
        <w:pStyle w:val="NormalBold"/>
      </w:pPr>
      <w:r w:rsidRPr="006960E6">
        <w:rPr>
          <w:rStyle w:val="HideTWBExt"/>
          <w:b w:val="0"/>
        </w:rPr>
        <w:t>&lt;/RepeatBlock-By&gt;</w:t>
      </w:r>
    </w:p>
    <w:p w14:paraId="5BD2F12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679B1EB"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8E59F53" w14:textId="77777777" w:rsidTr="004B7964">
        <w:trPr>
          <w:trHeight w:hRule="exact" w:val="240"/>
          <w:jc w:val="center"/>
        </w:trPr>
        <w:tc>
          <w:tcPr>
            <w:tcW w:w="9752" w:type="dxa"/>
            <w:gridSpan w:val="2"/>
            <w:tcBorders>
              <w:top w:val="nil"/>
              <w:left w:val="nil"/>
              <w:bottom w:val="nil"/>
              <w:right w:val="nil"/>
            </w:tcBorders>
          </w:tcPr>
          <w:p w14:paraId="45AB54EB" w14:textId="77777777" w:rsidR="0085647C" w:rsidRPr="00510192" w:rsidRDefault="0085647C" w:rsidP="004B7964"/>
        </w:tc>
      </w:tr>
      <w:tr w:rsidR="0085647C" w:rsidRPr="00510192" w14:paraId="2FFBA108" w14:textId="77777777" w:rsidTr="004B7964">
        <w:trPr>
          <w:trHeight w:val="240"/>
          <w:jc w:val="center"/>
        </w:trPr>
        <w:tc>
          <w:tcPr>
            <w:tcW w:w="4876" w:type="dxa"/>
            <w:tcBorders>
              <w:top w:val="nil"/>
              <w:left w:val="nil"/>
              <w:bottom w:val="nil"/>
              <w:right w:val="nil"/>
            </w:tcBorders>
          </w:tcPr>
          <w:p w14:paraId="7C1E18D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9AB6983" w14:textId="77777777" w:rsidR="0085647C" w:rsidRPr="00510192" w:rsidRDefault="0085647C" w:rsidP="004B7964">
            <w:pPr>
              <w:pStyle w:val="AmColumnHeading"/>
            </w:pPr>
            <w:r w:rsidRPr="00510192">
              <w:t>Muudatusettepanek</w:t>
            </w:r>
          </w:p>
        </w:tc>
      </w:tr>
      <w:tr w:rsidR="0085647C" w:rsidRPr="00510192" w14:paraId="5879CF5F" w14:textId="77777777" w:rsidTr="004B7964">
        <w:trPr>
          <w:jc w:val="center"/>
        </w:trPr>
        <w:tc>
          <w:tcPr>
            <w:tcW w:w="4876" w:type="dxa"/>
            <w:tcBorders>
              <w:top w:val="nil"/>
              <w:left w:val="nil"/>
              <w:bottom w:val="nil"/>
              <w:right w:val="nil"/>
            </w:tcBorders>
          </w:tcPr>
          <w:p w14:paraId="635D6C99"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121C085F"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w:t>
            </w:r>
            <w:r w:rsidRPr="00510192">
              <w:rPr>
                <w:b/>
                <w:bCs/>
                <w:i/>
                <w:iCs/>
              </w:rPr>
              <w:t>edendada soolist võrdõiguslikkust,</w:t>
            </w:r>
            <w:r w:rsidRPr="00510192">
              <w:t xml:space="preserve"> kaotada kõik diskrimineerimise vormid ning tagada võrdsed võimalused kõigile, eelkõige tööturul alaesindatud rühmadele, andes neile võrdse juurdepääsu teenustele</w:t>
            </w:r>
            <w:r w:rsidRPr="00510192">
              <w:rPr>
                <w:b/>
                <w:bCs/>
                <w:i/>
                <w:iCs/>
              </w:rPr>
              <w:t>, sealhulgas tervishoiu- ja hooldusteenustele</w:t>
            </w:r>
            <w:r w:rsidRPr="00510192">
              <w:t>.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w:t>
            </w:r>
            <w:r w:rsidRPr="00510192">
              <w:rPr>
                <w:b/>
                <w:i/>
              </w:rPr>
              <w:t xml:space="preserve"> </w:t>
            </w:r>
            <w:proofErr w:type="spellStart"/>
            <w:r w:rsidRPr="00510192">
              <w:rPr>
                <w:b/>
                <w:bCs/>
                <w:i/>
                <w:iCs/>
              </w:rPr>
              <w:t>ESFi</w:t>
            </w:r>
            <w:proofErr w:type="spellEnd"/>
            <w:r w:rsidRPr="00510192">
              <w:rPr>
                <w:b/>
                <w:bCs/>
                <w:i/>
                <w:iCs/>
              </w:rPr>
              <w:t xml:space="preserve"> eesmärk peaks olema ka parandada tasustatud hooldajate töötingimusi ja hoogustada nende tegevuse kutseliseks muutmist ning toetada mitteametlikke hooldajaid kooskõlas Euroopa hooldusstrateegia, tulevase hoolduskokkuleppe ja nõukogu soovitustega pikaajalise hoolduse kohta</w:t>
            </w:r>
            <w:r w:rsidRPr="00510192">
              <w:t xml:space="preserve">. ESF peaks tagama, et kõigil, sealhulgas lastel, kooskõlas Euroopa </w:t>
            </w:r>
            <w:proofErr w:type="spellStart"/>
            <w:r w:rsidRPr="00510192">
              <w:t>lastegarantiiga</w:t>
            </w:r>
            <w:proofErr w:type="spellEnd"/>
            <w:r w:rsidRPr="00510192">
              <w:t>, oleks juurdepääs kvaliteetsetele esmatähtsatele teenustele</w:t>
            </w:r>
            <w:r w:rsidRPr="00510192">
              <w:rPr>
                <w:b/>
                <w:bCs/>
                <w:i/>
                <w:iCs/>
              </w:rPr>
              <w:t>, ning seadma esmatähtsale kohale investeerimise kättesaadavatesse, taskukohastesse ja kvaliteetsetesse hooldusteenustesse</w:t>
            </w:r>
            <w:r w:rsidRPr="00510192">
              <w:t>. Nende teenuste puhul ja iseseisva elamise toetamisel tuleks arvesse võtta puuetega inimeste erivajadusi, sealhulgas juurdepääsetavust. Lisaks peaks ESF aitama nüüdisajastada sotsiaalkaitsesüsteeme, eelkõige selleks, et muuta need juurdepääsetavamaks</w:t>
            </w:r>
            <w:r w:rsidRPr="00510192">
              <w:rPr>
                <w:b/>
                <w:bCs/>
                <w:i/>
                <w:iCs/>
              </w:rPr>
              <w:t>, asjakohasemaks ja kaasavamaks</w:t>
            </w:r>
            <w:r w:rsidRPr="00510192">
              <w:t>.</w:t>
            </w:r>
          </w:p>
        </w:tc>
      </w:tr>
    </w:tbl>
    <w:p w14:paraId="5415457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F165A17" w14:textId="77777777" w:rsidR="0085647C" w:rsidRPr="00510192" w:rsidRDefault="0085647C" w:rsidP="0085647C">
      <w:r w:rsidRPr="006960E6">
        <w:rPr>
          <w:rStyle w:val="HideTWBExt"/>
        </w:rPr>
        <w:t>&lt;/AmendB&gt;</w:t>
      </w:r>
    </w:p>
    <w:p w14:paraId="4B6361C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200</w:t>
      </w:r>
      <w:r w:rsidRPr="006960E6">
        <w:rPr>
          <w:rStyle w:val="HideTWBExt"/>
          <w:b w:val="0"/>
        </w:rPr>
        <w:t>&lt;/NumAmB&gt;</w:t>
      </w:r>
    </w:p>
    <w:p w14:paraId="3EAB5268" w14:textId="77777777" w:rsidR="0085647C" w:rsidRPr="00510192" w:rsidRDefault="0085647C" w:rsidP="0085647C">
      <w:pPr>
        <w:pStyle w:val="NormalBold"/>
      </w:pPr>
      <w:r w:rsidRPr="006960E6">
        <w:rPr>
          <w:rStyle w:val="HideTWBExt"/>
          <w:b w:val="0"/>
        </w:rPr>
        <w:t>&lt;RepeatBlock-By&gt;&lt;Members&gt;</w:t>
      </w:r>
      <w:r w:rsidRPr="00510192">
        <w:t>Hristo Petrov, Martin Hojsík, Brigitte van den Berg, Valérie Devaux, Grégory Allione</w:t>
      </w:r>
      <w:r w:rsidRPr="006960E6">
        <w:rPr>
          <w:rStyle w:val="HideTWBExt"/>
          <w:b w:val="0"/>
        </w:rPr>
        <w:t>&lt;/Members&gt;</w:t>
      </w:r>
    </w:p>
    <w:p w14:paraId="4D853952" w14:textId="77777777" w:rsidR="0085647C" w:rsidRPr="00510192" w:rsidRDefault="0085647C" w:rsidP="0085647C">
      <w:pPr>
        <w:pStyle w:val="NormalBold"/>
      </w:pPr>
      <w:r w:rsidRPr="006960E6">
        <w:rPr>
          <w:rStyle w:val="HideTWBExt"/>
          <w:b w:val="0"/>
        </w:rPr>
        <w:t>&lt;/RepeatBlock-By&gt;</w:t>
      </w:r>
    </w:p>
    <w:p w14:paraId="0AF4DAF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E808626"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523F508" w14:textId="77777777" w:rsidTr="004B7964">
        <w:trPr>
          <w:trHeight w:hRule="exact" w:val="240"/>
          <w:jc w:val="center"/>
        </w:trPr>
        <w:tc>
          <w:tcPr>
            <w:tcW w:w="9752" w:type="dxa"/>
            <w:gridSpan w:val="2"/>
            <w:tcBorders>
              <w:top w:val="nil"/>
              <w:left w:val="nil"/>
              <w:bottom w:val="nil"/>
              <w:right w:val="nil"/>
            </w:tcBorders>
          </w:tcPr>
          <w:p w14:paraId="53A752E5" w14:textId="77777777" w:rsidR="0085647C" w:rsidRPr="00510192" w:rsidRDefault="0085647C" w:rsidP="004B7964"/>
        </w:tc>
      </w:tr>
      <w:tr w:rsidR="0085647C" w:rsidRPr="00510192" w14:paraId="6CE744C1" w14:textId="77777777" w:rsidTr="004B7964">
        <w:trPr>
          <w:trHeight w:val="240"/>
          <w:jc w:val="center"/>
        </w:trPr>
        <w:tc>
          <w:tcPr>
            <w:tcW w:w="4876" w:type="dxa"/>
            <w:tcBorders>
              <w:top w:val="nil"/>
              <w:left w:val="nil"/>
              <w:bottom w:val="nil"/>
              <w:right w:val="nil"/>
            </w:tcBorders>
          </w:tcPr>
          <w:p w14:paraId="5F7C059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3EED828" w14:textId="77777777" w:rsidR="0085647C" w:rsidRPr="00510192" w:rsidRDefault="0085647C" w:rsidP="004B7964">
            <w:pPr>
              <w:pStyle w:val="AmColumnHeading"/>
            </w:pPr>
            <w:r w:rsidRPr="00510192">
              <w:t>Muudatusettepanek</w:t>
            </w:r>
          </w:p>
        </w:tc>
      </w:tr>
      <w:tr w:rsidR="0085647C" w:rsidRPr="00510192" w14:paraId="609755F9" w14:textId="77777777" w:rsidTr="004B7964">
        <w:trPr>
          <w:jc w:val="center"/>
        </w:trPr>
        <w:tc>
          <w:tcPr>
            <w:tcW w:w="4876" w:type="dxa"/>
            <w:tcBorders>
              <w:top w:val="nil"/>
              <w:left w:val="nil"/>
              <w:bottom w:val="nil"/>
              <w:right w:val="nil"/>
            </w:tcBorders>
          </w:tcPr>
          <w:p w14:paraId="7F45923A"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2B07AD7D" w14:textId="77777777" w:rsidR="0085647C" w:rsidRPr="00510192" w:rsidRDefault="0085647C" w:rsidP="004B7964">
            <w:pPr>
              <w:pStyle w:val="Normal6a"/>
            </w:pPr>
            <w:r w:rsidRPr="00510192">
              <w:t>(15)</w:t>
            </w:r>
            <w:r w:rsidRPr="00510192">
              <w:tab/>
              <w:t>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w:t>
            </w:r>
            <w:r w:rsidRPr="00510192">
              <w:rPr>
                <w:b/>
                <w:bCs/>
                <w:i/>
                <w:iCs/>
              </w:rPr>
              <w:t>, transport</w:t>
            </w:r>
            <w:r w:rsidRPr="00510192">
              <w:t xml:space="preserve"> ning tervishoid ja pikaajaline hooldus, eelkõige pere- ja kogukonnapõhised hooldusteenused</w:t>
            </w:r>
            <w:r w:rsidRPr="00510192">
              <w:rPr>
                <w:b/>
                <w:bCs/>
                <w:i/>
                <w:iCs/>
              </w:rPr>
              <w:t xml:space="preserve">, et viia lõpule </w:t>
            </w:r>
            <w:proofErr w:type="spellStart"/>
            <w:r w:rsidRPr="00510192">
              <w:rPr>
                <w:b/>
                <w:bCs/>
                <w:i/>
                <w:iCs/>
              </w:rPr>
              <w:t>deinstitutsionaliseerimise</w:t>
            </w:r>
            <w:proofErr w:type="spellEnd"/>
            <w:r w:rsidRPr="00510192">
              <w:rPr>
                <w:b/>
                <w:bCs/>
                <w:i/>
                <w:iCs/>
              </w:rPr>
              <w:t xml:space="preserve"> protsess</w:t>
            </w:r>
            <w:r w:rsidRPr="00510192">
              <w:t xml:space="preserve">. ESF peaks tagama, et kõigil, sealhulgas lastel, kooskõlas Euroopa lastgarantiiga, oleks juurdepääs kvaliteetsetele esmatähtsatele teenustele </w:t>
            </w:r>
            <w:r w:rsidRPr="00510192">
              <w:rPr>
                <w:b/>
                <w:bCs/>
                <w:i/>
                <w:iCs/>
              </w:rPr>
              <w:t>ning et ebasoodsatest oludest pärit lastel oleks õigus erimeetmetele võrdsete võimaluste edendamiseks kooskõlas Euroopa sotsiaalõiguste samba 11. põhimõttega</w:t>
            </w:r>
            <w:r w:rsidRPr="00510192">
              <w:t>. Nende teenuste puhul ja iseseisva elamise toetamisel tuleks arvesse võtta puuetega inimeste erivajadusi, sealhulgas juurdepääsetavust. Lisaks peaks ESF aitama nüüdisajastada sotsiaalkaitsesüsteeme</w:t>
            </w:r>
            <w:r w:rsidRPr="00510192">
              <w:rPr>
                <w:b/>
                <w:bCs/>
                <w:i/>
                <w:iCs/>
              </w:rPr>
              <w:t>, sealhulgas miinimumsissetuleku tagamise kavasid</w:t>
            </w:r>
            <w:r w:rsidRPr="00510192">
              <w:t xml:space="preserve">, eelkõige selleks, et muuta need juurdepääsetavamaks </w:t>
            </w:r>
            <w:r w:rsidRPr="00510192">
              <w:rPr>
                <w:b/>
                <w:bCs/>
                <w:i/>
                <w:iCs/>
              </w:rPr>
              <w:t>ja katvamaks</w:t>
            </w:r>
            <w:r w:rsidRPr="00510192">
              <w:t>.</w:t>
            </w:r>
          </w:p>
        </w:tc>
      </w:tr>
    </w:tbl>
    <w:p w14:paraId="28CA08D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9C1588C" w14:textId="77777777" w:rsidR="0085647C" w:rsidRPr="00510192" w:rsidRDefault="0085647C" w:rsidP="0085647C">
      <w:r w:rsidRPr="006960E6">
        <w:rPr>
          <w:rStyle w:val="HideTWBExt"/>
        </w:rPr>
        <w:t>&lt;/AmendB&gt;</w:t>
      </w:r>
    </w:p>
    <w:p w14:paraId="7E410EFA"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201</w:t>
      </w:r>
      <w:r w:rsidRPr="006960E6">
        <w:rPr>
          <w:rStyle w:val="HideTWBExt"/>
          <w:b w:val="0"/>
        </w:rPr>
        <w:t>&lt;/NumAmB&gt;</w:t>
      </w:r>
    </w:p>
    <w:p w14:paraId="20E89411"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158524C6" w14:textId="77777777" w:rsidR="0085647C" w:rsidRPr="00510192" w:rsidRDefault="0085647C" w:rsidP="0085647C">
      <w:pPr>
        <w:pStyle w:val="NormalBold"/>
      </w:pPr>
      <w:r w:rsidRPr="006960E6">
        <w:rPr>
          <w:rStyle w:val="HideTWBExt"/>
          <w:b w:val="0"/>
        </w:rPr>
        <w:t>&lt;/RepeatBlock-By&gt;</w:t>
      </w:r>
    </w:p>
    <w:p w14:paraId="2FE0762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12289AB"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8785423" w14:textId="77777777" w:rsidTr="004B7964">
        <w:trPr>
          <w:trHeight w:hRule="exact" w:val="240"/>
          <w:jc w:val="center"/>
        </w:trPr>
        <w:tc>
          <w:tcPr>
            <w:tcW w:w="9752" w:type="dxa"/>
            <w:gridSpan w:val="2"/>
            <w:tcBorders>
              <w:top w:val="nil"/>
              <w:left w:val="nil"/>
              <w:bottom w:val="nil"/>
              <w:right w:val="nil"/>
            </w:tcBorders>
          </w:tcPr>
          <w:p w14:paraId="35083F7C" w14:textId="77777777" w:rsidR="0085647C" w:rsidRPr="00510192" w:rsidRDefault="0085647C" w:rsidP="004B7964"/>
        </w:tc>
      </w:tr>
      <w:tr w:rsidR="0085647C" w:rsidRPr="00510192" w14:paraId="558A931E" w14:textId="77777777" w:rsidTr="004B7964">
        <w:trPr>
          <w:trHeight w:val="240"/>
          <w:jc w:val="center"/>
        </w:trPr>
        <w:tc>
          <w:tcPr>
            <w:tcW w:w="4876" w:type="dxa"/>
            <w:tcBorders>
              <w:top w:val="nil"/>
              <w:left w:val="nil"/>
              <w:bottom w:val="nil"/>
              <w:right w:val="nil"/>
            </w:tcBorders>
          </w:tcPr>
          <w:p w14:paraId="5B407F4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45ED7D3" w14:textId="77777777" w:rsidR="0085647C" w:rsidRPr="00510192" w:rsidRDefault="0085647C" w:rsidP="004B7964">
            <w:pPr>
              <w:pStyle w:val="AmColumnHeading"/>
            </w:pPr>
            <w:r w:rsidRPr="00510192">
              <w:t>Muudatusettepanek</w:t>
            </w:r>
          </w:p>
        </w:tc>
      </w:tr>
      <w:tr w:rsidR="0085647C" w:rsidRPr="00510192" w14:paraId="2D78FC0C" w14:textId="77777777" w:rsidTr="004B7964">
        <w:trPr>
          <w:jc w:val="center"/>
        </w:trPr>
        <w:tc>
          <w:tcPr>
            <w:tcW w:w="4876" w:type="dxa"/>
            <w:tcBorders>
              <w:top w:val="nil"/>
              <w:left w:val="nil"/>
              <w:bottom w:val="nil"/>
              <w:right w:val="nil"/>
            </w:tcBorders>
          </w:tcPr>
          <w:p w14:paraId="403ABB18"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28284F5A"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xml:space="preserve">, oleks juurdepääs kvaliteetsetele esmatähtsatele teenustele. </w:t>
            </w:r>
            <w:r w:rsidRPr="00510192">
              <w:rPr>
                <w:b/>
                <w:i/>
              </w:rPr>
              <w:t>Sellega seoses pööratakse erilist tähelepanu oluliste lastekaitse teenuste toetamisele, mis pakuvad vägivalla lapsohvritele viivitamatut, konfidentsiaalset ja kättesaadavat abi.</w:t>
            </w:r>
            <w:r w:rsidRPr="00510192">
              <w:t xml:space="preserve"> Nende teenuste puhul ja iseseisva elamise toetamisel tuleks arvesse võtta puuetega inimeste erivajadusi, sealhulgas juurdepääsetavust. Lisaks peaks ESF aitama nüüdisajastada sotsiaalkaitsesüsteeme, eelkõige selleks, et muuta need juurdepääsetavamaks.</w:t>
            </w:r>
          </w:p>
        </w:tc>
      </w:tr>
    </w:tbl>
    <w:p w14:paraId="156A35B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269BBA1F" w14:textId="77777777" w:rsidR="0085647C" w:rsidRPr="00510192" w:rsidRDefault="0085647C" w:rsidP="0085647C">
      <w:r w:rsidRPr="006960E6">
        <w:rPr>
          <w:rStyle w:val="HideTWBExt"/>
        </w:rPr>
        <w:t>&lt;/AmendB&gt;</w:t>
      </w:r>
    </w:p>
    <w:p w14:paraId="6D07B54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202</w:t>
      </w:r>
      <w:r w:rsidRPr="006960E6">
        <w:rPr>
          <w:rStyle w:val="HideTWBExt"/>
          <w:b w:val="0"/>
        </w:rPr>
        <w:t>&lt;/NumAmB&gt;</w:t>
      </w:r>
    </w:p>
    <w:p w14:paraId="5BC33957"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6B7BADDF" w14:textId="77777777" w:rsidR="0085647C" w:rsidRPr="00510192" w:rsidRDefault="0085647C" w:rsidP="0085647C">
      <w:pPr>
        <w:pStyle w:val="NormalBold"/>
      </w:pPr>
      <w:r w:rsidRPr="006960E6">
        <w:rPr>
          <w:rStyle w:val="HideTWBExt"/>
          <w:b w:val="0"/>
        </w:rPr>
        <w:t>&lt;/RepeatBlock-By&gt;</w:t>
      </w:r>
    </w:p>
    <w:p w14:paraId="02CA3A1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323B51D"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982544D" w14:textId="77777777" w:rsidTr="004B7964">
        <w:trPr>
          <w:trHeight w:hRule="exact" w:val="240"/>
          <w:jc w:val="center"/>
        </w:trPr>
        <w:tc>
          <w:tcPr>
            <w:tcW w:w="9752" w:type="dxa"/>
            <w:gridSpan w:val="2"/>
            <w:tcBorders>
              <w:top w:val="nil"/>
              <w:left w:val="nil"/>
              <w:bottom w:val="nil"/>
              <w:right w:val="nil"/>
            </w:tcBorders>
          </w:tcPr>
          <w:p w14:paraId="2BE7DFD2" w14:textId="77777777" w:rsidR="0085647C" w:rsidRPr="00510192" w:rsidRDefault="0085647C" w:rsidP="004B7964"/>
        </w:tc>
      </w:tr>
      <w:tr w:rsidR="0085647C" w:rsidRPr="00510192" w14:paraId="1A291AE3" w14:textId="77777777" w:rsidTr="004B7964">
        <w:trPr>
          <w:trHeight w:val="240"/>
          <w:jc w:val="center"/>
        </w:trPr>
        <w:tc>
          <w:tcPr>
            <w:tcW w:w="4876" w:type="dxa"/>
            <w:tcBorders>
              <w:top w:val="nil"/>
              <w:left w:val="nil"/>
              <w:bottom w:val="nil"/>
              <w:right w:val="nil"/>
            </w:tcBorders>
          </w:tcPr>
          <w:p w14:paraId="17E9061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19B340F" w14:textId="77777777" w:rsidR="0085647C" w:rsidRPr="00510192" w:rsidRDefault="0085647C" w:rsidP="004B7964">
            <w:pPr>
              <w:pStyle w:val="AmColumnHeading"/>
            </w:pPr>
            <w:r w:rsidRPr="00510192">
              <w:t>Muudatusettepanek</w:t>
            </w:r>
          </w:p>
        </w:tc>
      </w:tr>
      <w:tr w:rsidR="0085647C" w:rsidRPr="00510192" w14:paraId="3199BE24" w14:textId="77777777" w:rsidTr="004B7964">
        <w:trPr>
          <w:jc w:val="center"/>
        </w:trPr>
        <w:tc>
          <w:tcPr>
            <w:tcW w:w="4876" w:type="dxa"/>
            <w:tcBorders>
              <w:top w:val="nil"/>
              <w:left w:val="nil"/>
              <w:bottom w:val="nil"/>
              <w:right w:val="nil"/>
            </w:tcBorders>
          </w:tcPr>
          <w:p w14:paraId="35F93E79"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35DE70CA" w14:textId="77777777" w:rsidR="0085647C" w:rsidRPr="00510192" w:rsidRDefault="0085647C" w:rsidP="004B7964">
            <w:pPr>
              <w:pStyle w:val="Normal6a"/>
            </w:pPr>
            <w:r w:rsidRPr="00510192">
              <w:t>(15)</w:t>
            </w:r>
            <w:r w:rsidRPr="00510192">
              <w:tab/>
              <w:t>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w:t>
            </w:r>
            <w:r w:rsidRPr="00510192">
              <w:rPr>
                <w:b/>
                <w:i/>
              </w:rPr>
              <w:t>, eriti naiste puhul, kelle osalemist tööturul ja karjäärivõimalusi mõjutavad endiselt tugevalt hooldamise ja perekonnaeluga seotud kohustused</w:t>
            </w:r>
            <w:r w:rsidRPr="00510192">
              <w:t xml:space="preserve">.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r>
    </w:tbl>
    <w:p w14:paraId="72202CDD"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5766068E" w14:textId="77777777" w:rsidR="0085647C" w:rsidRPr="00510192" w:rsidRDefault="0085647C" w:rsidP="0085647C">
      <w:r w:rsidRPr="006960E6">
        <w:rPr>
          <w:rStyle w:val="HideTWBExt"/>
        </w:rPr>
        <w:t>&lt;/AmendB&gt;</w:t>
      </w:r>
    </w:p>
    <w:p w14:paraId="73F07D1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203</w:t>
      </w:r>
      <w:r w:rsidRPr="006960E6">
        <w:rPr>
          <w:rStyle w:val="HideTWBExt"/>
          <w:b w:val="0"/>
        </w:rPr>
        <w:t>&lt;/NumAmB&gt;</w:t>
      </w:r>
    </w:p>
    <w:p w14:paraId="6BFC5889"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4ADD76FB" w14:textId="77777777" w:rsidR="0085647C" w:rsidRPr="00510192" w:rsidRDefault="0085647C" w:rsidP="0085647C">
      <w:pPr>
        <w:pStyle w:val="NormalBold"/>
      </w:pPr>
      <w:r w:rsidRPr="006960E6">
        <w:rPr>
          <w:rStyle w:val="HideTWBExt"/>
          <w:b w:val="0"/>
        </w:rPr>
        <w:t>&lt;/RepeatBlock-By&gt;</w:t>
      </w:r>
    </w:p>
    <w:p w14:paraId="2D2A54B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C01195E"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92E53E9" w14:textId="77777777" w:rsidTr="004B7964">
        <w:trPr>
          <w:trHeight w:hRule="exact" w:val="240"/>
          <w:jc w:val="center"/>
        </w:trPr>
        <w:tc>
          <w:tcPr>
            <w:tcW w:w="9752" w:type="dxa"/>
            <w:gridSpan w:val="2"/>
            <w:tcBorders>
              <w:top w:val="nil"/>
              <w:left w:val="nil"/>
              <w:bottom w:val="nil"/>
              <w:right w:val="nil"/>
            </w:tcBorders>
          </w:tcPr>
          <w:p w14:paraId="61371505" w14:textId="77777777" w:rsidR="0085647C" w:rsidRPr="00510192" w:rsidRDefault="0085647C" w:rsidP="004B7964"/>
        </w:tc>
      </w:tr>
      <w:tr w:rsidR="0085647C" w:rsidRPr="00510192" w14:paraId="01D53538" w14:textId="77777777" w:rsidTr="004B7964">
        <w:trPr>
          <w:trHeight w:val="240"/>
          <w:jc w:val="center"/>
        </w:trPr>
        <w:tc>
          <w:tcPr>
            <w:tcW w:w="4876" w:type="dxa"/>
            <w:tcBorders>
              <w:top w:val="nil"/>
              <w:left w:val="nil"/>
              <w:bottom w:val="nil"/>
              <w:right w:val="nil"/>
            </w:tcBorders>
          </w:tcPr>
          <w:p w14:paraId="2155C51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27807EE" w14:textId="77777777" w:rsidR="0085647C" w:rsidRPr="00510192" w:rsidRDefault="0085647C" w:rsidP="004B7964">
            <w:pPr>
              <w:pStyle w:val="AmColumnHeading"/>
            </w:pPr>
            <w:r w:rsidRPr="00510192">
              <w:t>Muudatusettepanek</w:t>
            </w:r>
          </w:p>
        </w:tc>
      </w:tr>
      <w:tr w:rsidR="0085647C" w:rsidRPr="00510192" w14:paraId="7EDEB7AB" w14:textId="77777777" w:rsidTr="004B7964">
        <w:trPr>
          <w:jc w:val="center"/>
        </w:trPr>
        <w:tc>
          <w:tcPr>
            <w:tcW w:w="4876" w:type="dxa"/>
            <w:tcBorders>
              <w:top w:val="nil"/>
              <w:left w:val="nil"/>
              <w:bottom w:val="nil"/>
              <w:right w:val="nil"/>
            </w:tcBorders>
          </w:tcPr>
          <w:p w14:paraId="6B674D47"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750C95E0"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w:t>
            </w:r>
            <w:r w:rsidRPr="00510192">
              <w:rPr>
                <w:b/>
                <w:bCs/>
                <w:i/>
                <w:iCs/>
              </w:rPr>
              <w:t>avalikud</w:t>
            </w:r>
            <w:r w:rsidRPr="00510192">
              <w:t xml:space="preserve">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rPr>
                <w:b/>
                <w:bCs/>
                <w:i/>
                <w:iCs/>
              </w:rPr>
              <w:t xml:space="preserve">, milles on kindlaks määratud konkreetsed prioriteetsed sihtrühmad, näiteks </w:t>
            </w:r>
            <w:proofErr w:type="spellStart"/>
            <w:r w:rsidRPr="00510192">
              <w:rPr>
                <w:b/>
                <w:bCs/>
                <w:i/>
                <w:iCs/>
              </w:rPr>
              <w:t>romad</w:t>
            </w:r>
            <w:proofErr w:type="spellEnd"/>
            <w:r w:rsidRPr="00510192">
              <w:rPr>
                <w:b/>
                <w:bCs/>
                <w:i/>
                <w:iCs/>
              </w:rPr>
              <w:t>, rändetaustaga ja muud eriti haavatavas olukorras olevad lapsed</w:t>
            </w:r>
            <w:r w:rsidRPr="00510192">
              <w:t xml:space="preserve">, oleks juurdepääs kvaliteetsetele esmatähtsatele teenustele. Nende teenuste puhul ja iseseisva elamise toetamisel tuleks arvesse võtta puuetega inimeste erivajadusi, sealhulgas juurdepääsetavust </w:t>
            </w:r>
            <w:r w:rsidRPr="00510192">
              <w:rPr>
                <w:b/>
                <w:bCs/>
                <w:i/>
                <w:iCs/>
              </w:rPr>
              <w:t xml:space="preserve">ja </w:t>
            </w:r>
            <w:proofErr w:type="spellStart"/>
            <w:r w:rsidRPr="00510192">
              <w:rPr>
                <w:b/>
                <w:bCs/>
                <w:i/>
                <w:iCs/>
              </w:rPr>
              <w:t>deinstitutsionaliseerimist</w:t>
            </w:r>
            <w:proofErr w:type="spellEnd"/>
            <w:r w:rsidRPr="00510192">
              <w:t>. Lisaks peaks ESF aitama nüüdisajastada sotsiaalkaitsesüsteeme, eelkõige selleks, et muuta need juurdepääsetavamaks.</w:t>
            </w:r>
          </w:p>
        </w:tc>
      </w:tr>
    </w:tbl>
    <w:p w14:paraId="413920B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7A90796" w14:textId="77777777" w:rsidR="0085647C" w:rsidRPr="00510192" w:rsidRDefault="0085647C" w:rsidP="0085647C">
      <w:r w:rsidRPr="006960E6">
        <w:rPr>
          <w:rStyle w:val="HideTWBExt"/>
        </w:rPr>
        <w:t>&lt;/AmendB&gt;</w:t>
      </w:r>
    </w:p>
    <w:p w14:paraId="0BF5D9B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204</w:t>
      </w:r>
      <w:r w:rsidRPr="006960E6">
        <w:rPr>
          <w:rStyle w:val="HideTWBExt"/>
          <w:b w:val="0"/>
        </w:rPr>
        <w:t>&lt;/NumAmB&gt;</w:t>
      </w:r>
    </w:p>
    <w:p w14:paraId="71AD1AFD"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18F144E3" w14:textId="77777777" w:rsidR="0085647C" w:rsidRPr="00510192" w:rsidRDefault="0085647C" w:rsidP="0085647C">
      <w:pPr>
        <w:pStyle w:val="NormalBold"/>
      </w:pPr>
      <w:r w:rsidRPr="006960E6">
        <w:rPr>
          <w:rStyle w:val="HideTWBExt"/>
          <w:b w:val="0"/>
        </w:rPr>
        <w:t>&lt;/RepeatBlock-By&gt;</w:t>
      </w:r>
    </w:p>
    <w:p w14:paraId="7AEC7E5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DB8EE68"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017B130" w14:textId="77777777" w:rsidTr="004B7964">
        <w:trPr>
          <w:trHeight w:hRule="exact" w:val="240"/>
          <w:jc w:val="center"/>
        </w:trPr>
        <w:tc>
          <w:tcPr>
            <w:tcW w:w="9752" w:type="dxa"/>
            <w:gridSpan w:val="2"/>
            <w:tcBorders>
              <w:top w:val="nil"/>
              <w:left w:val="nil"/>
              <w:bottom w:val="nil"/>
              <w:right w:val="nil"/>
            </w:tcBorders>
          </w:tcPr>
          <w:p w14:paraId="1A9EFB34" w14:textId="77777777" w:rsidR="0085647C" w:rsidRPr="00510192" w:rsidRDefault="0085647C" w:rsidP="004B7964"/>
        </w:tc>
      </w:tr>
      <w:tr w:rsidR="0085647C" w:rsidRPr="00510192" w14:paraId="2AC308C7" w14:textId="77777777" w:rsidTr="004B7964">
        <w:trPr>
          <w:trHeight w:val="240"/>
          <w:jc w:val="center"/>
        </w:trPr>
        <w:tc>
          <w:tcPr>
            <w:tcW w:w="4876" w:type="dxa"/>
            <w:tcBorders>
              <w:top w:val="nil"/>
              <w:left w:val="nil"/>
              <w:bottom w:val="nil"/>
              <w:right w:val="nil"/>
            </w:tcBorders>
          </w:tcPr>
          <w:p w14:paraId="07F55A3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A932A1A" w14:textId="77777777" w:rsidR="0085647C" w:rsidRPr="00510192" w:rsidRDefault="0085647C" w:rsidP="004B7964">
            <w:pPr>
              <w:pStyle w:val="AmColumnHeading"/>
            </w:pPr>
            <w:r w:rsidRPr="00510192">
              <w:t>Muudatusettepanek</w:t>
            </w:r>
          </w:p>
        </w:tc>
      </w:tr>
      <w:tr w:rsidR="0085647C" w:rsidRPr="00510192" w14:paraId="49F79E4D" w14:textId="77777777" w:rsidTr="004B7964">
        <w:trPr>
          <w:jc w:val="center"/>
        </w:trPr>
        <w:tc>
          <w:tcPr>
            <w:tcW w:w="4876" w:type="dxa"/>
            <w:tcBorders>
              <w:top w:val="nil"/>
              <w:left w:val="nil"/>
              <w:bottom w:val="nil"/>
              <w:right w:val="nil"/>
            </w:tcBorders>
          </w:tcPr>
          <w:p w14:paraId="17349243"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56DBD141"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w:t>
            </w:r>
            <w:r w:rsidRPr="00510192">
              <w:rPr>
                <w:b/>
                <w:bCs/>
                <w:i/>
                <w:iCs/>
              </w:rPr>
              <w:t xml:space="preserve">, pöörates erilist tähelepanu </w:t>
            </w:r>
            <w:proofErr w:type="spellStart"/>
            <w:r w:rsidRPr="00510192">
              <w:rPr>
                <w:b/>
                <w:bCs/>
                <w:i/>
                <w:iCs/>
              </w:rPr>
              <w:t>sotsiaal-majanduslikult</w:t>
            </w:r>
            <w:proofErr w:type="spellEnd"/>
            <w:r w:rsidRPr="00510192">
              <w:rPr>
                <w:b/>
                <w:bCs/>
                <w:i/>
                <w:iCs/>
              </w:rPr>
              <w:t xml:space="preserve"> ebasoodsatest oludest pärit lastele</w:t>
            </w:r>
            <w:r w:rsidRPr="00510192">
              <w:t>. Nende teenuste puhul ja iseseisva elamise toetamisel tuleks arvesse võtta puuetega inimeste erivajadusi, sealhulgas juurdepääsetavust. Lisaks peaks ESF aitama nüüdisajastada sotsiaalkaitsesüsteeme, eelkõige selleks, et muuta need juurdepääsetavamaks.</w:t>
            </w:r>
          </w:p>
        </w:tc>
      </w:tr>
    </w:tbl>
    <w:p w14:paraId="3B80DB3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965E43B" w14:textId="77777777" w:rsidR="0085647C" w:rsidRPr="00510192" w:rsidRDefault="0085647C" w:rsidP="0085647C">
      <w:r w:rsidRPr="006960E6">
        <w:rPr>
          <w:rStyle w:val="HideTWBExt"/>
        </w:rPr>
        <w:t>&lt;/AmendB&gt;</w:t>
      </w:r>
    </w:p>
    <w:p w14:paraId="1DC0A89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205</w:t>
      </w:r>
      <w:r w:rsidRPr="006960E6">
        <w:rPr>
          <w:rStyle w:val="HideTWBExt"/>
          <w:b w:val="0"/>
        </w:rPr>
        <w:t>&lt;/NumAmB&gt;</w:t>
      </w:r>
    </w:p>
    <w:p w14:paraId="031027E3" w14:textId="77777777" w:rsidR="0085647C" w:rsidRPr="00510192" w:rsidRDefault="0085647C" w:rsidP="0085647C">
      <w:pPr>
        <w:pStyle w:val="NormalBold"/>
      </w:pPr>
      <w:r w:rsidRPr="006960E6">
        <w:rPr>
          <w:rStyle w:val="HideTWBExt"/>
          <w:b w:val="0"/>
        </w:rPr>
        <w:t>&lt;RepeatBlock-By&gt;&lt;Members&gt;</w:t>
      </w:r>
      <w:r w:rsidRPr="00510192">
        <w:t>Loucas Fourlas</w:t>
      </w:r>
      <w:r w:rsidRPr="006960E6">
        <w:rPr>
          <w:rStyle w:val="HideTWBExt"/>
          <w:b w:val="0"/>
        </w:rPr>
        <w:t>&lt;/Members&gt;</w:t>
      </w:r>
    </w:p>
    <w:p w14:paraId="1DD6D515" w14:textId="77777777" w:rsidR="0085647C" w:rsidRPr="00510192" w:rsidRDefault="0085647C" w:rsidP="0085647C">
      <w:pPr>
        <w:pStyle w:val="NormalBold"/>
      </w:pPr>
      <w:r w:rsidRPr="006960E6">
        <w:rPr>
          <w:rStyle w:val="HideTWBExt"/>
          <w:b w:val="0"/>
        </w:rPr>
        <w:t>&lt;/RepeatBlock-By&gt;</w:t>
      </w:r>
    </w:p>
    <w:p w14:paraId="55B9412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F053A54"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4E7E59F" w14:textId="77777777" w:rsidTr="004B7964">
        <w:trPr>
          <w:trHeight w:hRule="exact" w:val="240"/>
          <w:jc w:val="center"/>
        </w:trPr>
        <w:tc>
          <w:tcPr>
            <w:tcW w:w="9752" w:type="dxa"/>
            <w:gridSpan w:val="2"/>
            <w:tcBorders>
              <w:top w:val="nil"/>
              <w:left w:val="nil"/>
              <w:bottom w:val="nil"/>
              <w:right w:val="nil"/>
            </w:tcBorders>
          </w:tcPr>
          <w:p w14:paraId="469B7518" w14:textId="77777777" w:rsidR="0085647C" w:rsidRPr="00510192" w:rsidRDefault="0085647C" w:rsidP="004B7964"/>
        </w:tc>
      </w:tr>
      <w:tr w:rsidR="0085647C" w:rsidRPr="00510192" w14:paraId="42676FAE" w14:textId="77777777" w:rsidTr="004B7964">
        <w:trPr>
          <w:trHeight w:val="240"/>
          <w:jc w:val="center"/>
        </w:trPr>
        <w:tc>
          <w:tcPr>
            <w:tcW w:w="4876" w:type="dxa"/>
            <w:tcBorders>
              <w:top w:val="nil"/>
              <w:left w:val="nil"/>
              <w:bottom w:val="nil"/>
              <w:right w:val="nil"/>
            </w:tcBorders>
          </w:tcPr>
          <w:p w14:paraId="5F60DEA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24B6B7D" w14:textId="77777777" w:rsidR="0085647C" w:rsidRPr="00510192" w:rsidRDefault="0085647C" w:rsidP="004B7964">
            <w:pPr>
              <w:pStyle w:val="AmColumnHeading"/>
            </w:pPr>
            <w:r w:rsidRPr="00510192">
              <w:t>Muudatusettepanek</w:t>
            </w:r>
          </w:p>
        </w:tc>
      </w:tr>
      <w:tr w:rsidR="0085647C" w:rsidRPr="00510192" w14:paraId="7C95647A" w14:textId="77777777" w:rsidTr="004B7964">
        <w:trPr>
          <w:jc w:val="center"/>
        </w:trPr>
        <w:tc>
          <w:tcPr>
            <w:tcW w:w="4876" w:type="dxa"/>
            <w:tcBorders>
              <w:top w:val="nil"/>
              <w:left w:val="nil"/>
              <w:bottom w:val="nil"/>
              <w:right w:val="nil"/>
            </w:tcBorders>
          </w:tcPr>
          <w:p w14:paraId="153434D0"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0EDAD7CC" w14:textId="77777777" w:rsidR="0085647C" w:rsidRPr="00510192" w:rsidRDefault="0085647C" w:rsidP="004B7964">
            <w:pPr>
              <w:pStyle w:val="Normal6a"/>
            </w:pPr>
            <w:r w:rsidRPr="00510192">
              <w:t>(15)</w:t>
            </w:r>
            <w:r w:rsidRPr="00510192">
              <w:tab/>
              <w:t>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w:t>
            </w:r>
            <w:r w:rsidRPr="00510192">
              <w:rPr>
                <w:b/>
                <w:bCs/>
                <w:i/>
                <w:iCs/>
              </w:rPr>
              <w:t xml:space="preserve">, ümber- ja täiendõpe kooskõlas Euroopa </w:t>
            </w:r>
            <w:proofErr w:type="spellStart"/>
            <w:r w:rsidRPr="00510192">
              <w:rPr>
                <w:b/>
                <w:bCs/>
                <w:i/>
                <w:iCs/>
              </w:rPr>
              <w:t>oskusteaasta</w:t>
            </w:r>
            <w:proofErr w:type="spellEnd"/>
            <w:r w:rsidRPr="00510192">
              <w:rPr>
                <w:b/>
                <w:bCs/>
                <w:i/>
                <w:iCs/>
              </w:rPr>
              <w:t xml:space="preserve"> eesmärkidega</w:t>
            </w:r>
            <w:r w:rsidRPr="00510192">
              <w:t xml:space="preserv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r>
    </w:tbl>
    <w:p w14:paraId="0A3CA57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3A3A31C" w14:textId="77777777" w:rsidR="0085647C" w:rsidRPr="00510192" w:rsidRDefault="0085647C" w:rsidP="0085647C">
      <w:r w:rsidRPr="006960E6">
        <w:rPr>
          <w:rStyle w:val="HideTWBExt"/>
        </w:rPr>
        <w:t>&lt;/AmendB&gt;</w:t>
      </w:r>
    </w:p>
    <w:p w14:paraId="50A66EF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206</w:t>
      </w:r>
      <w:r w:rsidRPr="006960E6">
        <w:rPr>
          <w:rStyle w:val="HideTWBExt"/>
          <w:b w:val="0"/>
        </w:rPr>
        <w:t>&lt;/NumAmB&gt;</w:t>
      </w:r>
    </w:p>
    <w:p w14:paraId="1BFBF3A4" w14:textId="77777777" w:rsidR="0085647C" w:rsidRPr="00510192" w:rsidRDefault="0085647C" w:rsidP="0085647C">
      <w:pPr>
        <w:pStyle w:val="NormalBold"/>
      </w:pPr>
      <w:r w:rsidRPr="006960E6">
        <w:rPr>
          <w:rStyle w:val="HideTWBExt"/>
          <w:b w:val="0"/>
        </w:rPr>
        <w:t>&lt;RepeatBlock-By&gt;&lt;Members&gt;</w:t>
      </w:r>
      <w:r w:rsidRPr="00510192">
        <w:t>Jagna Marczułajtis-Walczak, Andrzej Buła</w:t>
      </w:r>
      <w:r w:rsidRPr="006960E6">
        <w:rPr>
          <w:rStyle w:val="HideTWBExt"/>
          <w:b w:val="0"/>
        </w:rPr>
        <w:t>&lt;/Members&gt;</w:t>
      </w:r>
    </w:p>
    <w:p w14:paraId="2BBEA25C" w14:textId="77777777" w:rsidR="0085647C" w:rsidRPr="00510192" w:rsidRDefault="0085647C" w:rsidP="0085647C">
      <w:pPr>
        <w:pStyle w:val="NormalBold"/>
      </w:pPr>
      <w:r w:rsidRPr="006960E6">
        <w:rPr>
          <w:rStyle w:val="HideTWBExt"/>
          <w:b w:val="0"/>
        </w:rPr>
        <w:t>&lt;/RepeatBlock-By&gt;</w:t>
      </w:r>
    </w:p>
    <w:p w14:paraId="4B677DB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C4E843C"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F11E721" w14:textId="77777777" w:rsidTr="004B7964">
        <w:trPr>
          <w:trHeight w:hRule="exact" w:val="240"/>
          <w:jc w:val="center"/>
        </w:trPr>
        <w:tc>
          <w:tcPr>
            <w:tcW w:w="9752" w:type="dxa"/>
            <w:gridSpan w:val="2"/>
            <w:tcBorders>
              <w:top w:val="nil"/>
              <w:left w:val="nil"/>
              <w:bottom w:val="nil"/>
              <w:right w:val="nil"/>
            </w:tcBorders>
          </w:tcPr>
          <w:p w14:paraId="4B33D8D3" w14:textId="77777777" w:rsidR="0085647C" w:rsidRPr="00510192" w:rsidRDefault="0085647C" w:rsidP="004B7964"/>
        </w:tc>
      </w:tr>
      <w:tr w:rsidR="0085647C" w:rsidRPr="00510192" w14:paraId="790034B6" w14:textId="77777777" w:rsidTr="004B7964">
        <w:trPr>
          <w:trHeight w:val="240"/>
          <w:jc w:val="center"/>
        </w:trPr>
        <w:tc>
          <w:tcPr>
            <w:tcW w:w="4876" w:type="dxa"/>
            <w:tcBorders>
              <w:top w:val="nil"/>
              <w:left w:val="nil"/>
              <w:bottom w:val="nil"/>
              <w:right w:val="nil"/>
            </w:tcBorders>
          </w:tcPr>
          <w:p w14:paraId="0CDC939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517B179" w14:textId="77777777" w:rsidR="0085647C" w:rsidRPr="00510192" w:rsidRDefault="0085647C" w:rsidP="004B7964">
            <w:pPr>
              <w:pStyle w:val="AmColumnHeading"/>
            </w:pPr>
            <w:r w:rsidRPr="00510192">
              <w:t>Muudatusettepanek</w:t>
            </w:r>
          </w:p>
        </w:tc>
      </w:tr>
      <w:tr w:rsidR="0085647C" w:rsidRPr="00510192" w14:paraId="0853D0FD" w14:textId="77777777" w:rsidTr="004B7964">
        <w:trPr>
          <w:jc w:val="center"/>
        </w:trPr>
        <w:tc>
          <w:tcPr>
            <w:tcW w:w="4876" w:type="dxa"/>
            <w:tcBorders>
              <w:top w:val="nil"/>
              <w:left w:val="nil"/>
              <w:bottom w:val="nil"/>
              <w:right w:val="nil"/>
            </w:tcBorders>
          </w:tcPr>
          <w:p w14:paraId="17F32E71"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6749767F"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w:t>
            </w:r>
            <w:r w:rsidRPr="00510192">
              <w:rPr>
                <w:b/>
                <w:bCs/>
                <w:i/>
                <w:iCs/>
              </w:rPr>
              <w:t>isikliku abistamise ja toetatud eluaseme teenused,</w:t>
            </w:r>
            <w:r w:rsidRPr="00510192">
              <w:t xml:space="preserve"> eelkõige pere- ja kogukonnapõhised hooldusteenused ning igasugune toetus laste kasvatamisel.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r>
    </w:tbl>
    <w:p w14:paraId="12852E2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A47BF59" w14:textId="77777777" w:rsidR="0085647C" w:rsidRPr="00510192" w:rsidRDefault="0085647C" w:rsidP="0085647C">
      <w:r w:rsidRPr="006960E6">
        <w:rPr>
          <w:rStyle w:val="HideTWBExt"/>
        </w:rPr>
        <w:t>&lt;/AmendB&gt;</w:t>
      </w:r>
    </w:p>
    <w:p w14:paraId="18BCA7F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207</w:t>
      </w:r>
      <w:r w:rsidRPr="006960E6">
        <w:rPr>
          <w:rStyle w:val="HideTWBExt"/>
          <w:b w:val="0"/>
        </w:rPr>
        <w:t>&lt;/NumAmB&gt;</w:t>
      </w:r>
    </w:p>
    <w:p w14:paraId="18835A76"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02322428" w14:textId="77777777" w:rsidR="0085647C" w:rsidRPr="00510192" w:rsidRDefault="0085647C" w:rsidP="0085647C">
      <w:pPr>
        <w:pStyle w:val="NormalBold"/>
      </w:pPr>
      <w:r w:rsidRPr="006960E6">
        <w:rPr>
          <w:rStyle w:val="HideTWBExt"/>
          <w:b w:val="0"/>
        </w:rPr>
        <w:t>&lt;/RepeatBlock-By&gt;</w:t>
      </w:r>
    </w:p>
    <w:p w14:paraId="58A1CA5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1DCC4E6"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26A4DB3" w14:textId="77777777" w:rsidTr="004B7964">
        <w:trPr>
          <w:trHeight w:hRule="exact" w:val="240"/>
          <w:jc w:val="center"/>
        </w:trPr>
        <w:tc>
          <w:tcPr>
            <w:tcW w:w="9752" w:type="dxa"/>
            <w:gridSpan w:val="2"/>
            <w:tcBorders>
              <w:top w:val="nil"/>
              <w:left w:val="nil"/>
              <w:bottom w:val="nil"/>
              <w:right w:val="nil"/>
            </w:tcBorders>
          </w:tcPr>
          <w:p w14:paraId="1D7A931C" w14:textId="77777777" w:rsidR="0085647C" w:rsidRPr="00510192" w:rsidRDefault="0085647C" w:rsidP="004B7964"/>
        </w:tc>
      </w:tr>
      <w:tr w:rsidR="0085647C" w:rsidRPr="00510192" w14:paraId="1120E4B0" w14:textId="77777777" w:rsidTr="004B7964">
        <w:trPr>
          <w:trHeight w:val="240"/>
          <w:jc w:val="center"/>
        </w:trPr>
        <w:tc>
          <w:tcPr>
            <w:tcW w:w="4876" w:type="dxa"/>
            <w:tcBorders>
              <w:top w:val="nil"/>
              <w:left w:val="nil"/>
              <w:bottom w:val="nil"/>
              <w:right w:val="nil"/>
            </w:tcBorders>
          </w:tcPr>
          <w:p w14:paraId="43338C2B"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B9513AF" w14:textId="77777777" w:rsidR="0085647C" w:rsidRPr="00510192" w:rsidRDefault="0085647C" w:rsidP="004B7964">
            <w:pPr>
              <w:pStyle w:val="AmColumnHeading"/>
            </w:pPr>
            <w:r w:rsidRPr="00510192">
              <w:t>Muudatusettepanek</w:t>
            </w:r>
          </w:p>
        </w:tc>
      </w:tr>
      <w:tr w:rsidR="0085647C" w:rsidRPr="00510192" w14:paraId="106014DF" w14:textId="77777777" w:rsidTr="004B7964">
        <w:trPr>
          <w:jc w:val="center"/>
        </w:trPr>
        <w:tc>
          <w:tcPr>
            <w:tcW w:w="4876" w:type="dxa"/>
            <w:tcBorders>
              <w:top w:val="nil"/>
              <w:left w:val="nil"/>
              <w:bottom w:val="nil"/>
              <w:right w:val="nil"/>
            </w:tcBorders>
          </w:tcPr>
          <w:p w14:paraId="35F1EBAF"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1CEB77CF" w14:textId="77777777" w:rsidR="0085647C" w:rsidRPr="00510192" w:rsidRDefault="0085647C" w:rsidP="004B7964">
            <w:pPr>
              <w:pStyle w:val="Normal6a"/>
            </w:pPr>
            <w:r w:rsidRPr="00510192">
              <w:t>(15)</w:t>
            </w:r>
            <w:r w:rsidRPr="00510192">
              <w:tab/>
              <w:t>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w:t>
            </w:r>
            <w:r w:rsidRPr="00510192">
              <w:rPr>
                <w:b/>
                <w:bCs/>
                <w:i/>
                <w:iCs/>
              </w:rPr>
              <w:t>, transport</w:t>
            </w:r>
            <w:r w:rsidRPr="00510192">
              <w:t xml:space="preserve">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w:t>
            </w:r>
            <w:r w:rsidRPr="00510192">
              <w:rPr>
                <w:b/>
                <w:bCs/>
                <w:i/>
                <w:iCs/>
              </w:rPr>
              <w:t>, sealhulgas miinimumsissetuleku tagamise kavasid</w:t>
            </w:r>
            <w:r w:rsidRPr="00510192">
              <w:t>, eelkõige selleks, et muuta need juurdepääsetavamaks.</w:t>
            </w:r>
          </w:p>
        </w:tc>
      </w:tr>
    </w:tbl>
    <w:p w14:paraId="510D6C3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AFDD646" w14:textId="77777777" w:rsidR="0085647C" w:rsidRPr="00510192" w:rsidRDefault="0085647C" w:rsidP="0085647C">
      <w:r w:rsidRPr="006960E6">
        <w:rPr>
          <w:rStyle w:val="HideTWBExt"/>
        </w:rPr>
        <w:t>&lt;/AmendB&gt;</w:t>
      </w:r>
    </w:p>
    <w:p w14:paraId="2B09E9E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208</w:t>
      </w:r>
      <w:r w:rsidRPr="006960E6">
        <w:rPr>
          <w:rStyle w:val="HideTWBExt"/>
          <w:b w:val="0"/>
        </w:rPr>
        <w:t>&lt;/NumAmB&gt;</w:t>
      </w:r>
    </w:p>
    <w:p w14:paraId="365FDE99" w14:textId="77777777" w:rsidR="0085647C" w:rsidRPr="00510192" w:rsidRDefault="0085647C" w:rsidP="0085647C">
      <w:pPr>
        <w:pStyle w:val="NormalBold"/>
      </w:pPr>
      <w:r w:rsidRPr="006960E6">
        <w:rPr>
          <w:rStyle w:val="HideTWBExt"/>
          <w:b w:val="0"/>
        </w:rPr>
        <w:t>&lt;RepeatBlock-By&gt;&lt;Members&gt;</w:t>
      </w:r>
      <w:r w:rsidRPr="00510192">
        <w:t>Martin Hojsík, Hristo Petrov, Irena Joveva, Brigitte van den Berg</w:t>
      </w:r>
      <w:r w:rsidRPr="006960E6">
        <w:rPr>
          <w:rStyle w:val="HideTWBExt"/>
          <w:b w:val="0"/>
        </w:rPr>
        <w:t>&lt;/Members&gt;</w:t>
      </w:r>
    </w:p>
    <w:p w14:paraId="16EB6196" w14:textId="77777777" w:rsidR="0085647C" w:rsidRPr="00510192" w:rsidRDefault="0085647C" w:rsidP="0085647C">
      <w:pPr>
        <w:pStyle w:val="NormalBold"/>
      </w:pPr>
      <w:r w:rsidRPr="006960E6">
        <w:rPr>
          <w:rStyle w:val="HideTWBExt"/>
          <w:b w:val="0"/>
        </w:rPr>
        <w:t>&lt;/RepeatBlock-By&gt;</w:t>
      </w:r>
    </w:p>
    <w:p w14:paraId="5F0B6E5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494D7F2"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BCA2B91" w14:textId="77777777" w:rsidTr="004B7964">
        <w:trPr>
          <w:trHeight w:hRule="exact" w:val="240"/>
          <w:jc w:val="center"/>
        </w:trPr>
        <w:tc>
          <w:tcPr>
            <w:tcW w:w="9752" w:type="dxa"/>
            <w:gridSpan w:val="2"/>
            <w:tcBorders>
              <w:top w:val="nil"/>
              <w:left w:val="nil"/>
              <w:bottom w:val="nil"/>
              <w:right w:val="nil"/>
            </w:tcBorders>
          </w:tcPr>
          <w:p w14:paraId="6D2D3EAC" w14:textId="77777777" w:rsidR="0085647C" w:rsidRPr="00510192" w:rsidRDefault="0085647C" w:rsidP="004B7964"/>
        </w:tc>
      </w:tr>
      <w:tr w:rsidR="0085647C" w:rsidRPr="00510192" w14:paraId="7EA10B2C" w14:textId="77777777" w:rsidTr="004B7964">
        <w:trPr>
          <w:trHeight w:val="240"/>
          <w:jc w:val="center"/>
        </w:trPr>
        <w:tc>
          <w:tcPr>
            <w:tcW w:w="4876" w:type="dxa"/>
            <w:tcBorders>
              <w:top w:val="nil"/>
              <w:left w:val="nil"/>
              <w:bottom w:val="nil"/>
              <w:right w:val="nil"/>
            </w:tcBorders>
          </w:tcPr>
          <w:p w14:paraId="15F646D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408BF56" w14:textId="77777777" w:rsidR="0085647C" w:rsidRPr="00510192" w:rsidRDefault="0085647C" w:rsidP="004B7964">
            <w:pPr>
              <w:pStyle w:val="AmColumnHeading"/>
            </w:pPr>
            <w:r w:rsidRPr="00510192">
              <w:t>Muudatusettepanek</w:t>
            </w:r>
          </w:p>
        </w:tc>
      </w:tr>
      <w:tr w:rsidR="0085647C" w:rsidRPr="00510192" w14:paraId="0589BB51" w14:textId="77777777" w:rsidTr="004B7964">
        <w:trPr>
          <w:jc w:val="center"/>
        </w:trPr>
        <w:tc>
          <w:tcPr>
            <w:tcW w:w="4876" w:type="dxa"/>
            <w:tcBorders>
              <w:top w:val="nil"/>
              <w:left w:val="nil"/>
              <w:bottom w:val="nil"/>
              <w:right w:val="nil"/>
            </w:tcBorders>
          </w:tcPr>
          <w:p w14:paraId="03369B63"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60F3D6F1" w14:textId="77777777" w:rsidR="0085647C" w:rsidRPr="00510192" w:rsidRDefault="0085647C" w:rsidP="004B7964">
            <w:pPr>
              <w:pStyle w:val="Normal6a"/>
            </w:pPr>
            <w:r w:rsidRPr="00510192">
              <w:t>(15)</w:t>
            </w:r>
            <w:r w:rsidRPr="00510192">
              <w:tab/>
              <w:t>ESF peaks hõlbustama juurdepääsu teenustele, sealhulgas tugevdama nii tervishoiu- kui ka pikaajalise hoolduse teenuste ajakohastamist, digitaliseerimist ja vastupanuvõimet. ESF peaks toetama liikmesriike meetmete rakendamisel, et kaotada kõik diskrimineerimise vormid</w:t>
            </w:r>
            <w:r w:rsidRPr="00510192">
              <w:rPr>
                <w:b/>
                <w:bCs/>
                <w:i/>
                <w:iCs/>
              </w:rPr>
              <w:t>,</w:t>
            </w:r>
            <w:r w:rsidRPr="00510192">
              <w:t xml:space="preserve"> </w:t>
            </w:r>
            <w:r w:rsidRPr="00510192">
              <w:rPr>
                <w:b/>
                <w:bCs/>
                <w:i/>
                <w:iCs/>
              </w:rPr>
              <w:t xml:space="preserve">sealhulgas </w:t>
            </w:r>
            <w:proofErr w:type="spellStart"/>
            <w:r w:rsidRPr="00510192">
              <w:rPr>
                <w:b/>
                <w:bCs/>
                <w:i/>
                <w:iCs/>
              </w:rPr>
              <w:t>romavastasus</w:t>
            </w:r>
            <w:proofErr w:type="spellEnd"/>
            <w:r w:rsidRPr="00510192">
              <w:t xml:space="preserve"> ning tagada võrdsed võimalused kõigile, eelkõige tööturul alaesindatud rühmadele</w:t>
            </w:r>
            <w:r w:rsidRPr="00510192">
              <w:rPr>
                <w:b/>
                <w:bCs/>
                <w:i/>
                <w:iCs/>
              </w:rPr>
              <w:t xml:space="preserve">, näiteks </w:t>
            </w:r>
            <w:proofErr w:type="spellStart"/>
            <w:r w:rsidRPr="00510192">
              <w:rPr>
                <w:b/>
                <w:bCs/>
                <w:i/>
                <w:iCs/>
              </w:rPr>
              <w:t>romadele</w:t>
            </w:r>
            <w:proofErr w:type="spellEnd"/>
            <w:r w:rsidRPr="00510192">
              <w:t xml:space="preserv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r>
    </w:tbl>
    <w:p w14:paraId="0FE3BBC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EA7F20D" w14:textId="77777777" w:rsidR="0085647C" w:rsidRPr="00510192" w:rsidRDefault="0085647C" w:rsidP="0085647C">
      <w:pPr>
        <w:pStyle w:val="AmJustTitle"/>
      </w:pPr>
      <w:r w:rsidRPr="006960E6">
        <w:rPr>
          <w:rStyle w:val="HideTWBExt"/>
          <w:i w:val="0"/>
        </w:rPr>
        <w:t>&lt;TitreJust&gt;</w:t>
      </w:r>
      <w:r w:rsidRPr="00510192">
        <w:t>Selgitus</w:t>
      </w:r>
      <w:r w:rsidRPr="006960E6">
        <w:rPr>
          <w:rStyle w:val="HideTWBExt"/>
          <w:i w:val="0"/>
        </w:rPr>
        <w:t>&lt;/TitreJust&gt;</w:t>
      </w:r>
    </w:p>
    <w:p w14:paraId="7BFDA301" w14:textId="77777777" w:rsidR="0085647C" w:rsidRPr="00510192" w:rsidRDefault="0085647C" w:rsidP="0085647C">
      <w:pPr>
        <w:pStyle w:val="AmJustText"/>
      </w:pPr>
      <w:proofErr w:type="spellStart"/>
      <w:r w:rsidRPr="00510192">
        <w:t>Romad</w:t>
      </w:r>
      <w:proofErr w:type="spellEnd"/>
      <w:r w:rsidRPr="00510192">
        <w:t xml:space="preserve"> puutuvad kokku struktuurse diskrimineerimisega, sealhulgas </w:t>
      </w:r>
      <w:proofErr w:type="spellStart"/>
      <w:r w:rsidRPr="00510192">
        <w:t>romavastasusega</w:t>
      </w:r>
      <w:proofErr w:type="spellEnd"/>
      <w:r w:rsidRPr="00510192">
        <w:t xml:space="preserve">, mistõttu on õigustatud </w:t>
      </w:r>
      <w:proofErr w:type="spellStart"/>
      <w:r w:rsidRPr="00510192">
        <w:t>ESFis</w:t>
      </w:r>
      <w:proofErr w:type="spellEnd"/>
      <w:r w:rsidRPr="00510192">
        <w:t xml:space="preserve"> </w:t>
      </w:r>
      <w:proofErr w:type="spellStart"/>
      <w:r w:rsidRPr="00510192">
        <w:t>romavastasusele</w:t>
      </w:r>
      <w:proofErr w:type="spellEnd"/>
      <w:r w:rsidRPr="00510192">
        <w:t xml:space="preserve"> eraldi osutamine.</w:t>
      </w:r>
    </w:p>
    <w:p w14:paraId="4C6345BD" w14:textId="77777777" w:rsidR="0085647C" w:rsidRPr="00510192" w:rsidRDefault="0085647C" w:rsidP="0085647C">
      <w:r w:rsidRPr="006960E6">
        <w:rPr>
          <w:rStyle w:val="HideTWBExt"/>
        </w:rPr>
        <w:t>&lt;/AmendB&gt;</w:t>
      </w:r>
    </w:p>
    <w:p w14:paraId="3FBA499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209</w:t>
      </w:r>
      <w:r w:rsidRPr="006960E6">
        <w:rPr>
          <w:rStyle w:val="HideTWBExt"/>
          <w:b w:val="0"/>
        </w:rPr>
        <w:t>&lt;/NumAmB&gt;</w:t>
      </w:r>
    </w:p>
    <w:p w14:paraId="68A6AF8D"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5DA991CE" w14:textId="77777777" w:rsidR="0085647C" w:rsidRPr="00510192" w:rsidRDefault="0085647C" w:rsidP="0085647C">
      <w:pPr>
        <w:pStyle w:val="NormalBold"/>
      </w:pPr>
      <w:r w:rsidRPr="006960E6">
        <w:rPr>
          <w:rStyle w:val="HideTWBExt"/>
          <w:b w:val="0"/>
        </w:rPr>
        <w:t>&lt;/RepeatBlock-By&gt;</w:t>
      </w:r>
    </w:p>
    <w:p w14:paraId="4D4B870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58795F8" w14:textId="77777777" w:rsidR="0085647C" w:rsidRPr="00510192" w:rsidRDefault="0085647C" w:rsidP="0085647C">
      <w:pPr>
        <w:pStyle w:val="NormalBold"/>
      </w:pPr>
      <w:r w:rsidRPr="006960E6">
        <w:rPr>
          <w:rStyle w:val="HideTWBExt"/>
          <w:b w:val="0"/>
        </w:rPr>
        <w:t>&lt;Article&gt;</w:t>
      </w:r>
      <w:r w:rsidRPr="00510192">
        <w:t>Põhjendus 15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553CA35" w14:textId="77777777" w:rsidTr="004B7964">
        <w:trPr>
          <w:trHeight w:hRule="exact" w:val="240"/>
          <w:jc w:val="center"/>
        </w:trPr>
        <w:tc>
          <w:tcPr>
            <w:tcW w:w="9752" w:type="dxa"/>
            <w:gridSpan w:val="2"/>
            <w:tcBorders>
              <w:top w:val="nil"/>
              <w:left w:val="nil"/>
              <w:bottom w:val="nil"/>
              <w:right w:val="nil"/>
            </w:tcBorders>
          </w:tcPr>
          <w:p w14:paraId="1D912C0E" w14:textId="77777777" w:rsidR="0085647C" w:rsidRPr="00510192" w:rsidRDefault="0085647C" w:rsidP="004B7964"/>
        </w:tc>
      </w:tr>
      <w:tr w:rsidR="0085647C" w:rsidRPr="00510192" w14:paraId="1CBF8AE0" w14:textId="77777777" w:rsidTr="004B7964">
        <w:trPr>
          <w:trHeight w:val="240"/>
          <w:jc w:val="center"/>
        </w:trPr>
        <w:tc>
          <w:tcPr>
            <w:tcW w:w="4876" w:type="dxa"/>
            <w:tcBorders>
              <w:top w:val="nil"/>
              <w:left w:val="nil"/>
              <w:bottom w:val="nil"/>
              <w:right w:val="nil"/>
            </w:tcBorders>
          </w:tcPr>
          <w:p w14:paraId="5A814B2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D2C6F88" w14:textId="77777777" w:rsidR="0085647C" w:rsidRPr="00510192" w:rsidRDefault="0085647C" w:rsidP="004B7964">
            <w:pPr>
              <w:pStyle w:val="AmColumnHeading"/>
            </w:pPr>
            <w:r w:rsidRPr="00510192">
              <w:t>Muudatusettepanek</w:t>
            </w:r>
          </w:p>
        </w:tc>
      </w:tr>
      <w:tr w:rsidR="0085647C" w:rsidRPr="00510192" w14:paraId="2A8F21B5" w14:textId="77777777" w:rsidTr="004B7964">
        <w:trPr>
          <w:jc w:val="center"/>
        </w:trPr>
        <w:tc>
          <w:tcPr>
            <w:tcW w:w="4876" w:type="dxa"/>
            <w:tcBorders>
              <w:top w:val="nil"/>
              <w:left w:val="nil"/>
              <w:bottom w:val="nil"/>
              <w:right w:val="nil"/>
            </w:tcBorders>
          </w:tcPr>
          <w:p w14:paraId="7B3F7E60"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c>
          <w:tcPr>
            <w:tcW w:w="4876" w:type="dxa"/>
            <w:tcBorders>
              <w:top w:val="nil"/>
              <w:left w:val="nil"/>
              <w:bottom w:val="nil"/>
              <w:right w:val="nil"/>
            </w:tcBorders>
          </w:tcPr>
          <w:p w14:paraId="4DE02242" w14:textId="77777777" w:rsidR="0085647C" w:rsidRPr="00510192" w:rsidRDefault="0085647C" w:rsidP="004B7964">
            <w:pPr>
              <w:pStyle w:val="Normal6a"/>
            </w:pPr>
            <w:r w:rsidRPr="00510192">
              <w:t>(15)</w:t>
            </w:r>
            <w:r w:rsidRPr="00510192">
              <w:tab/>
              <w:t xml:space="preserve">ESF peaks hõlbustama juurdepääsu teenustele, sealhulgas tugevdama nii tervishoiu- kui ka pikaajalise hoolduse teenuste ajakohastamist, digitaliseerimist ja vastupanuvõimet. ESF peaks toetama liikmesriike meetmete rakendamisel, et kaotada kõik diskrimineerimise vormid ning tagada võrdsed võimalused kõigile, eelkõige tööturul alaesindatud rühmadele, andes neile võrdse juurdepääsu teenustele. Selleks et oleksid tagatud võrdsed võimalused ja tööjõu liikuvus, peavad olema kättesaadavad sellised taskukohased, kestlikud ja kvaliteetsed teenused nagu alusharidus ja lapsehoid, kooliväline lapsehoid, </w:t>
            </w:r>
            <w:r w:rsidRPr="00510192">
              <w:rPr>
                <w:b/>
                <w:bCs/>
                <w:i/>
                <w:iCs/>
              </w:rPr>
              <w:t>kvaliteetne ja kaasav</w:t>
            </w:r>
            <w:r w:rsidRPr="00510192">
              <w:t xml:space="preserve"> haridus, koolitus ning tervishoid ja pikaajaline hooldus, eelkõige pere- ja kogukonnapõhised hooldusteenused. ESF peaks tagama, et kõigil, sealhulgas lastel, kooskõlas Euroopa </w:t>
            </w:r>
            <w:proofErr w:type="spellStart"/>
            <w:r w:rsidRPr="00510192">
              <w:t>lastegarantiiga</w:t>
            </w:r>
            <w:proofErr w:type="spellEnd"/>
            <w:r w:rsidRPr="00510192">
              <w:t>, oleks juurdepääs kvaliteetsetele esmatähtsatele teenustele. Nende teenuste puhul ja iseseisva elamise toetamisel tuleks arvesse võtta puuetega inimeste erivajadusi, sealhulgas juurdepääsetavust. Lisaks peaks ESF aitama nüüdisajastada sotsiaalkaitsesüsteeme, eelkõige selleks, et muuta need juurdepääsetavamaks.</w:t>
            </w:r>
          </w:p>
        </w:tc>
      </w:tr>
    </w:tbl>
    <w:p w14:paraId="500CED8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B01268B" w14:textId="77777777" w:rsidR="0085647C" w:rsidRPr="00510192" w:rsidRDefault="0085647C" w:rsidP="0085647C">
      <w:r w:rsidRPr="006960E6">
        <w:rPr>
          <w:rStyle w:val="HideTWBExt"/>
        </w:rPr>
        <w:t>&lt;/AmendB&gt;</w:t>
      </w:r>
    </w:p>
    <w:p w14:paraId="1C8CEE3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210</w:t>
      </w:r>
      <w:r w:rsidRPr="006960E6">
        <w:rPr>
          <w:rStyle w:val="HideTWBExt"/>
          <w:b w:val="0"/>
        </w:rPr>
        <w:t>&lt;/NumAmB&gt;</w:t>
      </w:r>
    </w:p>
    <w:p w14:paraId="659C1104" w14:textId="77777777" w:rsidR="0085647C" w:rsidRPr="00510192" w:rsidRDefault="0085647C" w:rsidP="0085647C">
      <w:pPr>
        <w:pStyle w:val="NormalBold"/>
      </w:pPr>
      <w:r w:rsidRPr="006960E6">
        <w:rPr>
          <w:rStyle w:val="HideTWBExt"/>
          <w:b w:val="0"/>
        </w:rPr>
        <w:t>&lt;RepeatBlock-By&gt;&lt;Members&gt;</w:t>
      </w:r>
      <w:r w:rsidRPr="00510192">
        <w:t>Jagna Marczułajtis-Walczak, Andrzej Buła</w:t>
      </w:r>
      <w:r w:rsidRPr="006960E6">
        <w:rPr>
          <w:rStyle w:val="HideTWBExt"/>
          <w:b w:val="0"/>
        </w:rPr>
        <w:t>&lt;/Members&gt;</w:t>
      </w:r>
    </w:p>
    <w:p w14:paraId="2F45C083" w14:textId="77777777" w:rsidR="0085647C" w:rsidRPr="00510192" w:rsidRDefault="0085647C" w:rsidP="0085647C">
      <w:pPr>
        <w:pStyle w:val="NormalBold"/>
      </w:pPr>
      <w:r w:rsidRPr="006960E6">
        <w:rPr>
          <w:rStyle w:val="HideTWBExt"/>
          <w:b w:val="0"/>
        </w:rPr>
        <w:t>&lt;/RepeatBlock-By&gt;</w:t>
      </w:r>
    </w:p>
    <w:p w14:paraId="21F7374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411A3BF" w14:textId="77777777" w:rsidR="0085647C" w:rsidRPr="00510192" w:rsidRDefault="0085647C" w:rsidP="0085647C">
      <w:pPr>
        <w:pStyle w:val="NormalBold"/>
      </w:pPr>
      <w:r w:rsidRPr="006960E6">
        <w:rPr>
          <w:rStyle w:val="HideTWBExt"/>
          <w:b w:val="0"/>
        </w:rPr>
        <w:t>&lt;Article&gt;</w:t>
      </w:r>
      <w:r w:rsidRPr="00510192">
        <w:t>Põhjendus 15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4B41999" w14:textId="77777777" w:rsidTr="004B7964">
        <w:trPr>
          <w:trHeight w:hRule="exact" w:val="240"/>
          <w:jc w:val="center"/>
        </w:trPr>
        <w:tc>
          <w:tcPr>
            <w:tcW w:w="9752" w:type="dxa"/>
            <w:gridSpan w:val="2"/>
            <w:tcBorders>
              <w:top w:val="nil"/>
              <w:left w:val="nil"/>
              <w:bottom w:val="nil"/>
              <w:right w:val="nil"/>
            </w:tcBorders>
          </w:tcPr>
          <w:p w14:paraId="53C3AC41" w14:textId="77777777" w:rsidR="0085647C" w:rsidRPr="00510192" w:rsidRDefault="0085647C" w:rsidP="004B7964"/>
        </w:tc>
      </w:tr>
      <w:tr w:rsidR="0085647C" w:rsidRPr="00510192" w14:paraId="73F1ED7D" w14:textId="77777777" w:rsidTr="004B7964">
        <w:trPr>
          <w:trHeight w:val="240"/>
          <w:jc w:val="center"/>
        </w:trPr>
        <w:tc>
          <w:tcPr>
            <w:tcW w:w="4876" w:type="dxa"/>
            <w:tcBorders>
              <w:top w:val="nil"/>
              <w:left w:val="nil"/>
              <w:bottom w:val="nil"/>
              <w:right w:val="nil"/>
            </w:tcBorders>
          </w:tcPr>
          <w:p w14:paraId="5C46D03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3AE61FD" w14:textId="77777777" w:rsidR="0085647C" w:rsidRPr="00510192" w:rsidRDefault="0085647C" w:rsidP="004B7964">
            <w:pPr>
              <w:pStyle w:val="AmColumnHeading"/>
            </w:pPr>
            <w:r w:rsidRPr="00510192">
              <w:t>Muudatusettepanek</w:t>
            </w:r>
          </w:p>
        </w:tc>
      </w:tr>
      <w:tr w:rsidR="0085647C" w:rsidRPr="00510192" w14:paraId="79239B1B" w14:textId="77777777" w:rsidTr="004B7964">
        <w:trPr>
          <w:jc w:val="center"/>
        </w:trPr>
        <w:tc>
          <w:tcPr>
            <w:tcW w:w="4876" w:type="dxa"/>
            <w:tcBorders>
              <w:top w:val="nil"/>
              <w:left w:val="nil"/>
              <w:bottom w:val="nil"/>
              <w:right w:val="nil"/>
            </w:tcBorders>
          </w:tcPr>
          <w:p w14:paraId="2330D8A9" w14:textId="77777777" w:rsidR="0085647C" w:rsidRPr="00510192" w:rsidRDefault="0085647C" w:rsidP="004B7964">
            <w:pPr>
              <w:pStyle w:val="Normal6a"/>
            </w:pPr>
          </w:p>
        </w:tc>
        <w:tc>
          <w:tcPr>
            <w:tcW w:w="4876" w:type="dxa"/>
            <w:tcBorders>
              <w:top w:val="nil"/>
              <w:left w:val="nil"/>
              <w:bottom w:val="nil"/>
              <w:right w:val="nil"/>
            </w:tcBorders>
          </w:tcPr>
          <w:p w14:paraId="23F495CD" w14:textId="77777777" w:rsidR="0085647C" w:rsidRPr="00510192" w:rsidRDefault="0085647C" w:rsidP="004B7964">
            <w:pPr>
              <w:pStyle w:val="Normal6a"/>
            </w:pPr>
            <w:r w:rsidRPr="00510192">
              <w:rPr>
                <w:b/>
                <w:i/>
              </w:rPr>
              <w:t>(15a)</w:t>
            </w:r>
            <w:r w:rsidRPr="00510192">
              <w:tab/>
            </w:r>
            <w:r w:rsidRPr="00510192">
              <w:rPr>
                <w:b/>
                <w:i/>
              </w:rPr>
              <w:t>ÜRO puuetega inimeste õiguste konventsioonist tulenevaid liidu ja liikmesriikide kohustusi täites peaksid Euroopa Sotsiaalfondi kaudu rahastatavad meetmed olema suunatud puuetega inimeste erivajadustele. Rahastamist tuleks eelkõige kasutada ligipääsetavuse parandamiseks kooskõlas ELi ühtlustatud ligipääsetavusnõuetega, samuti teenustele juurdepääsu parandamiseks, kaasava hariduse edendamiseks, kvaliteetsete töökohtade tagamiseks avatud tööturul ning iseseisva elamise toetamiseks. Iseseisva elamise tagamise osas tuleks Euroopa Sotsiaalfondi vahendeid kasutada kooskõlas Euroopa Komisjoni 2024. aasta suunistega puuetega inimeste iseseisva elamise ja kogukonda kaasamise kohta. Rahastamisega tuleks toetada ka isiklike abistajate, õpetajate ja abiõpetajate koolitust ning mitteametlikke hooldajaid ja pereliikmetest hooldajaid, et võimaldada neil täielikult tööturule naasta;</w:t>
            </w:r>
          </w:p>
        </w:tc>
      </w:tr>
    </w:tbl>
    <w:p w14:paraId="66025F8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416CC15" w14:textId="77777777" w:rsidR="0085647C" w:rsidRPr="00510192" w:rsidRDefault="0085647C" w:rsidP="0085647C">
      <w:r w:rsidRPr="006960E6">
        <w:rPr>
          <w:rStyle w:val="HideTWBExt"/>
        </w:rPr>
        <w:t>&lt;/AmendB&gt;</w:t>
      </w:r>
    </w:p>
    <w:p w14:paraId="6F6CCD2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211</w:t>
      </w:r>
      <w:r w:rsidRPr="006960E6">
        <w:rPr>
          <w:rStyle w:val="HideTWBExt"/>
          <w:b w:val="0"/>
        </w:rPr>
        <w:t>&lt;/NumAmB&gt;</w:t>
      </w:r>
    </w:p>
    <w:p w14:paraId="3C071A86"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779159EC" w14:textId="77777777" w:rsidR="0085647C" w:rsidRPr="00510192" w:rsidRDefault="0085647C" w:rsidP="0085647C">
      <w:pPr>
        <w:pStyle w:val="NormalBold"/>
      </w:pPr>
      <w:r w:rsidRPr="006960E6">
        <w:rPr>
          <w:rStyle w:val="HideTWBExt"/>
          <w:b w:val="0"/>
        </w:rPr>
        <w:t>&lt;/RepeatBlock-By&gt;</w:t>
      </w:r>
    </w:p>
    <w:p w14:paraId="1E33AB5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F422012"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C3C6998" w14:textId="77777777" w:rsidTr="004B7964">
        <w:trPr>
          <w:trHeight w:hRule="exact" w:val="240"/>
          <w:jc w:val="center"/>
        </w:trPr>
        <w:tc>
          <w:tcPr>
            <w:tcW w:w="9752" w:type="dxa"/>
            <w:gridSpan w:val="2"/>
            <w:tcBorders>
              <w:top w:val="nil"/>
              <w:left w:val="nil"/>
              <w:bottom w:val="nil"/>
              <w:right w:val="nil"/>
            </w:tcBorders>
          </w:tcPr>
          <w:p w14:paraId="66D53418" w14:textId="77777777" w:rsidR="0085647C" w:rsidRPr="00510192" w:rsidRDefault="0085647C" w:rsidP="004B7964"/>
        </w:tc>
      </w:tr>
      <w:tr w:rsidR="0085647C" w:rsidRPr="00510192" w14:paraId="588F37E5" w14:textId="77777777" w:rsidTr="004B7964">
        <w:trPr>
          <w:trHeight w:val="240"/>
          <w:jc w:val="center"/>
        </w:trPr>
        <w:tc>
          <w:tcPr>
            <w:tcW w:w="4876" w:type="dxa"/>
            <w:tcBorders>
              <w:top w:val="nil"/>
              <w:left w:val="nil"/>
              <w:bottom w:val="nil"/>
              <w:right w:val="nil"/>
            </w:tcBorders>
          </w:tcPr>
          <w:p w14:paraId="54AB9CC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6AA2661" w14:textId="77777777" w:rsidR="0085647C" w:rsidRPr="00510192" w:rsidRDefault="0085647C" w:rsidP="004B7964">
            <w:pPr>
              <w:pStyle w:val="AmColumnHeading"/>
            </w:pPr>
            <w:r w:rsidRPr="00510192">
              <w:t>Muudatusettepanek</w:t>
            </w:r>
          </w:p>
        </w:tc>
      </w:tr>
      <w:tr w:rsidR="0085647C" w:rsidRPr="00510192" w14:paraId="7EED5370" w14:textId="77777777" w:rsidTr="004B7964">
        <w:trPr>
          <w:jc w:val="center"/>
        </w:trPr>
        <w:tc>
          <w:tcPr>
            <w:tcW w:w="4876" w:type="dxa"/>
            <w:tcBorders>
              <w:top w:val="nil"/>
              <w:left w:val="nil"/>
              <w:bottom w:val="nil"/>
              <w:right w:val="nil"/>
            </w:tcBorders>
          </w:tcPr>
          <w:p w14:paraId="0960322C"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 (nt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4A717DA1"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w:t>
            </w:r>
            <w:r w:rsidRPr="00510192">
              <w:rPr>
                <w:b/>
                <w:bCs/>
                <w:i/>
                <w:iCs/>
              </w:rPr>
              <w:t xml:space="preserve">, sealhulgas toetades erimeetmeid laste vastu suunatud vägivalla ennetamiseks, avastamiseks ja sellele reageerimiseks, eelkõige tugevdades otseseid hooldusteenuseid, nagu abiliinid, psühholoogilised ja </w:t>
            </w:r>
            <w:proofErr w:type="spellStart"/>
            <w:r w:rsidRPr="00510192">
              <w:rPr>
                <w:b/>
                <w:bCs/>
                <w:i/>
                <w:iCs/>
              </w:rPr>
              <w:t>õigusnõustamisteenused</w:t>
            </w:r>
            <w:proofErr w:type="spellEnd"/>
            <w:r w:rsidRPr="00510192">
              <w:rPr>
                <w:b/>
                <w:bCs/>
                <w:i/>
                <w:iCs/>
              </w:rPr>
              <w:t xml:space="preserve"> ning kättesaadavad ja turvalised rikkumisest teavitamise mehhanismid, tagades samal ajal piisava juurdepääsu rahalistele vahenditele, eelkõige kõnealuste teenuste tõhusaks osutamiseks vajaliku personali jaoks</w:t>
            </w:r>
            <w:r w:rsidRPr="00510192">
              <w:t xml:space="preserve">.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 (nt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71A6FA9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2DE8DD28" w14:textId="77777777" w:rsidR="0085647C" w:rsidRPr="00510192" w:rsidRDefault="0085647C" w:rsidP="0085647C">
      <w:r w:rsidRPr="006960E6">
        <w:rPr>
          <w:rStyle w:val="HideTWBExt"/>
        </w:rPr>
        <w:t>&lt;/AmendB&gt;</w:t>
      </w:r>
    </w:p>
    <w:p w14:paraId="3E63389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212</w:t>
      </w:r>
      <w:r w:rsidRPr="006960E6">
        <w:rPr>
          <w:rStyle w:val="HideTWBExt"/>
          <w:b w:val="0"/>
        </w:rPr>
        <w:t>&lt;/NumAmB&gt;</w:t>
      </w:r>
    </w:p>
    <w:p w14:paraId="7F7EA12A"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37F9BDD2"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02F3FAFB" w14:textId="77777777" w:rsidR="0085647C" w:rsidRPr="00510192" w:rsidRDefault="0085647C" w:rsidP="0085647C">
      <w:pPr>
        <w:pStyle w:val="NormalBold"/>
      </w:pPr>
      <w:r w:rsidRPr="006960E6">
        <w:rPr>
          <w:rStyle w:val="HideTWBExt"/>
          <w:b w:val="0"/>
        </w:rPr>
        <w:t>&lt;/RepeatBlock-By&gt;</w:t>
      </w:r>
    </w:p>
    <w:p w14:paraId="64F032E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DDE4301"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65F6546" w14:textId="77777777" w:rsidTr="004B7964">
        <w:trPr>
          <w:trHeight w:hRule="exact" w:val="240"/>
          <w:jc w:val="center"/>
        </w:trPr>
        <w:tc>
          <w:tcPr>
            <w:tcW w:w="9752" w:type="dxa"/>
            <w:gridSpan w:val="2"/>
            <w:tcBorders>
              <w:top w:val="nil"/>
              <w:left w:val="nil"/>
              <w:bottom w:val="nil"/>
              <w:right w:val="nil"/>
            </w:tcBorders>
          </w:tcPr>
          <w:p w14:paraId="02BD61D9" w14:textId="77777777" w:rsidR="0085647C" w:rsidRPr="00510192" w:rsidRDefault="0085647C" w:rsidP="004B7964"/>
        </w:tc>
      </w:tr>
      <w:tr w:rsidR="0085647C" w:rsidRPr="00510192" w14:paraId="1F74AB0D" w14:textId="77777777" w:rsidTr="004B7964">
        <w:trPr>
          <w:trHeight w:val="240"/>
          <w:jc w:val="center"/>
        </w:trPr>
        <w:tc>
          <w:tcPr>
            <w:tcW w:w="4876" w:type="dxa"/>
            <w:tcBorders>
              <w:top w:val="nil"/>
              <w:left w:val="nil"/>
              <w:bottom w:val="nil"/>
              <w:right w:val="nil"/>
            </w:tcBorders>
          </w:tcPr>
          <w:p w14:paraId="04BD050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2778D4D" w14:textId="77777777" w:rsidR="0085647C" w:rsidRPr="00510192" w:rsidRDefault="0085647C" w:rsidP="004B7964">
            <w:pPr>
              <w:pStyle w:val="AmColumnHeading"/>
            </w:pPr>
            <w:r w:rsidRPr="00510192">
              <w:t>Muudatusettepanek</w:t>
            </w:r>
          </w:p>
        </w:tc>
      </w:tr>
      <w:tr w:rsidR="0085647C" w:rsidRPr="00510192" w14:paraId="000A5231" w14:textId="77777777" w:rsidTr="004B7964">
        <w:trPr>
          <w:jc w:val="center"/>
        </w:trPr>
        <w:tc>
          <w:tcPr>
            <w:tcW w:w="4876" w:type="dxa"/>
            <w:tcBorders>
              <w:top w:val="nil"/>
              <w:left w:val="nil"/>
              <w:bottom w:val="nil"/>
              <w:right w:val="nil"/>
            </w:tcBorders>
          </w:tcPr>
          <w:p w14:paraId="59D2D0A9"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w:t>
            </w:r>
            <w:r w:rsidRPr="00510192">
              <w:rPr>
                <w:b/>
                <w:bCs/>
                <w:i/>
                <w:iCs/>
              </w:rPr>
              <w:t>vähendada</w:t>
            </w:r>
            <w:r w:rsidRPr="00510192">
              <w:t xml:space="preserve">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w:t>
            </w:r>
            <w:r w:rsidRPr="00510192">
              <w:rPr>
                <w:b/>
                <w:bCs/>
                <w:i/>
                <w:iCs/>
              </w:rPr>
              <w:t>,</w:t>
            </w:r>
            <w:r w:rsidRPr="00510192">
              <w:t xml:space="preserve">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079BD36B"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w:t>
            </w:r>
            <w:r w:rsidRPr="00510192">
              <w:rPr>
                <w:b/>
                <w:bCs/>
                <w:i/>
                <w:iCs/>
              </w:rPr>
              <w:t>, soolist võrdõiguslikkust</w:t>
            </w:r>
            <w:r w:rsidRPr="00510192">
              <w:t xml:space="preserve"> ja </w:t>
            </w:r>
            <w:proofErr w:type="spellStart"/>
            <w:r w:rsidRPr="00510192">
              <w:t>põlvkondadevahelist</w:t>
            </w:r>
            <w:proofErr w:type="spellEnd"/>
            <w:r w:rsidRPr="00510192">
              <w:t xml:space="preserve"> õiglust</w:t>
            </w:r>
            <w:r w:rsidRPr="00510192">
              <w:rPr>
                <w:b/>
                <w:bCs/>
                <w:i/>
                <w:iCs/>
              </w:rPr>
              <w:t>,</w:t>
            </w:r>
            <w:r w:rsidRPr="00510192">
              <w:t xml:space="preserve"> </w:t>
            </w:r>
            <w:r w:rsidRPr="00510192">
              <w:rPr>
                <w:b/>
                <w:bCs/>
                <w:i/>
                <w:iCs/>
              </w:rPr>
              <w:t>ennetada lapse eraldamist perekonnast</w:t>
            </w:r>
            <w:r w:rsidRPr="00510192">
              <w:t xml:space="preserve"> ning </w:t>
            </w:r>
            <w:r w:rsidRPr="00510192">
              <w:rPr>
                <w:b/>
                <w:bCs/>
                <w:i/>
                <w:iCs/>
              </w:rPr>
              <w:t>aidata kaotada</w:t>
            </w:r>
            <w:r w:rsidRPr="00510192">
              <w:t xml:space="preserve"> vaesust</w:t>
            </w:r>
            <w:r w:rsidRPr="00510192">
              <w:rPr>
                <w:b/>
                <w:bCs/>
                <w:i/>
                <w:iCs/>
              </w:rPr>
              <w:t>, sealhulgas palgavaesust ja laste vaesust aastaks 2050 kooskõlas vaesusevastase strateegia eesmärkidega</w:t>
            </w:r>
            <w:r w:rsidRPr="00510192">
              <w:t xml:space="preserve">.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w:t>
            </w:r>
            <w:r w:rsidRPr="00510192">
              <w:rPr>
                <w:b/>
                <w:bCs/>
                <w:i/>
                <w:iCs/>
              </w:rPr>
              <w:t>, võttes arvesse soolist ja valdkonnaülest lähenemist</w:t>
            </w:r>
            <w:r w:rsidRPr="00510192">
              <w:t>. Selleks on tarvis kasutusele võtta mitmesuguseid poliitikameetmeid, mis on suunatud kõige ebasoodsamas olukorras olevatele inimestele olenemata nende vanusest, nagu vaesuses elavad lapsed</w:t>
            </w:r>
            <w:r w:rsidRPr="00510192">
              <w:rPr>
                <w:b/>
                <w:bCs/>
                <w:i/>
                <w:iCs/>
              </w:rPr>
              <w:t xml:space="preserve"> ja hoolekandeasutustes elavad lapsed, soost, seksuaalsest </w:t>
            </w:r>
            <w:proofErr w:type="spellStart"/>
            <w:r w:rsidRPr="00510192">
              <w:rPr>
                <w:b/>
                <w:bCs/>
                <w:i/>
                <w:iCs/>
              </w:rPr>
              <w:t>sättumusest</w:t>
            </w:r>
            <w:proofErr w:type="spellEnd"/>
            <w:r w:rsidRPr="00510192">
              <w:rPr>
                <w:b/>
                <w:bCs/>
                <w:i/>
                <w:iCs/>
              </w:rPr>
              <w:t>, sooidentiteedist, rassist, puudest, halduslikust seisundist või</w:t>
            </w:r>
            <w:r w:rsidRPr="00510192">
              <w:t xml:space="preserve"> </w:t>
            </w:r>
            <w:proofErr w:type="spellStart"/>
            <w:r w:rsidRPr="00510192">
              <w:t>marginaliseerunud</w:t>
            </w:r>
            <w:proofErr w:type="spellEnd"/>
            <w:r w:rsidRPr="00510192">
              <w:t xml:space="preserve"> </w:t>
            </w:r>
            <w:r w:rsidRPr="00510192">
              <w:rPr>
                <w:b/>
                <w:bCs/>
                <w:i/>
                <w:iCs/>
              </w:rPr>
              <w:t>kogukondadesse kuulumisest,</w:t>
            </w:r>
            <w:r w:rsidRPr="00510192">
              <w:t xml:space="preserve"> (nt </w:t>
            </w:r>
            <w:proofErr w:type="spellStart"/>
            <w:r w:rsidRPr="00510192">
              <w:t>romad</w:t>
            </w:r>
            <w:proofErr w:type="spellEnd"/>
            <w:r w:rsidRPr="00510192">
              <w:t>), palgavaesed ja enim puudust kannatavad isikud</w:t>
            </w:r>
            <w:r w:rsidRPr="00510192">
              <w:rPr>
                <w:b/>
                <w:bCs/>
                <w:i/>
                <w:iCs/>
              </w:rPr>
              <w:t>, kooskõlas ÜRO lapse õiguste konventsiooni ja ÜRO puuetega inimeste õiguste konventsiooniga</w:t>
            </w:r>
            <w:r w:rsidRPr="00510192">
              <w:t xml:space="preserve">.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26FFDC9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0BF89CB" w14:textId="77777777" w:rsidR="0085647C" w:rsidRPr="00510192" w:rsidRDefault="0085647C" w:rsidP="0085647C">
      <w:r w:rsidRPr="006960E6">
        <w:rPr>
          <w:rStyle w:val="HideTWBExt"/>
        </w:rPr>
        <w:t>&lt;/AmendB&gt;</w:t>
      </w:r>
    </w:p>
    <w:p w14:paraId="0539816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213</w:t>
      </w:r>
      <w:r w:rsidRPr="006960E6">
        <w:rPr>
          <w:rStyle w:val="HideTWBExt"/>
          <w:b w:val="0"/>
        </w:rPr>
        <w:t>&lt;/NumAmB&gt;</w:t>
      </w:r>
    </w:p>
    <w:p w14:paraId="0A2609B7" w14:textId="77777777" w:rsidR="0085647C" w:rsidRPr="00510192" w:rsidRDefault="0085647C" w:rsidP="0085647C">
      <w:pPr>
        <w:pStyle w:val="NormalBold"/>
      </w:pPr>
      <w:r w:rsidRPr="006960E6">
        <w:rPr>
          <w:rStyle w:val="HideTWBExt"/>
          <w:b w:val="0"/>
        </w:rPr>
        <w:t>&lt;RepeatBlock-By&gt;&lt;Members&gt;</w:t>
      </w:r>
      <w:r w:rsidRPr="00510192">
        <w:t>Jagna Marczułajtis-Walczak, Andrzej Buła</w:t>
      </w:r>
      <w:r w:rsidRPr="006960E6">
        <w:rPr>
          <w:rStyle w:val="HideTWBExt"/>
          <w:b w:val="0"/>
        </w:rPr>
        <w:t>&lt;/Members&gt;</w:t>
      </w:r>
    </w:p>
    <w:p w14:paraId="704F54EB" w14:textId="77777777" w:rsidR="0085647C" w:rsidRPr="00510192" w:rsidRDefault="0085647C" w:rsidP="0085647C">
      <w:pPr>
        <w:pStyle w:val="NormalBold"/>
      </w:pPr>
      <w:r w:rsidRPr="006960E6">
        <w:rPr>
          <w:rStyle w:val="HideTWBExt"/>
          <w:b w:val="0"/>
        </w:rPr>
        <w:t>&lt;/RepeatBlock-By&gt;</w:t>
      </w:r>
    </w:p>
    <w:p w14:paraId="2E79B85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EA22DA3"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97044C1" w14:textId="77777777" w:rsidTr="004B7964">
        <w:trPr>
          <w:trHeight w:hRule="exact" w:val="240"/>
          <w:jc w:val="center"/>
        </w:trPr>
        <w:tc>
          <w:tcPr>
            <w:tcW w:w="9752" w:type="dxa"/>
            <w:gridSpan w:val="2"/>
            <w:tcBorders>
              <w:top w:val="nil"/>
              <w:left w:val="nil"/>
              <w:bottom w:val="nil"/>
              <w:right w:val="nil"/>
            </w:tcBorders>
          </w:tcPr>
          <w:p w14:paraId="7EBD90FD" w14:textId="77777777" w:rsidR="0085647C" w:rsidRPr="00510192" w:rsidRDefault="0085647C" w:rsidP="004B7964"/>
        </w:tc>
      </w:tr>
      <w:tr w:rsidR="0085647C" w:rsidRPr="00510192" w14:paraId="7746ECD9" w14:textId="77777777" w:rsidTr="004B7964">
        <w:trPr>
          <w:trHeight w:val="240"/>
          <w:jc w:val="center"/>
        </w:trPr>
        <w:tc>
          <w:tcPr>
            <w:tcW w:w="4876" w:type="dxa"/>
            <w:tcBorders>
              <w:top w:val="nil"/>
              <w:left w:val="nil"/>
              <w:bottom w:val="nil"/>
              <w:right w:val="nil"/>
            </w:tcBorders>
          </w:tcPr>
          <w:p w14:paraId="730A69E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18E32FC" w14:textId="77777777" w:rsidR="0085647C" w:rsidRPr="00510192" w:rsidRDefault="0085647C" w:rsidP="004B7964">
            <w:pPr>
              <w:pStyle w:val="AmColumnHeading"/>
            </w:pPr>
            <w:r w:rsidRPr="00510192">
              <w:t>Muudatusettepanek</w:t>
            </w:r>
          </w:p>
        </w:tc>
      </w:tr>
      <w:tr w:rsidR="0085647C" w:rsidRPr="00510192" w14:paraId="504367C1" w14:textId="77777777" w:rsidTr="004B7964">
        <w:trPr>
          <w:jc w:val="center"/>
        </w:trPr>
        <w:tc>
          <w:tcPr>
            <w:tcW w:w="4876" w:type="dxa"/>
            <w:tcBorders>
              <w:top w:val="nil"/>
              <w:left w:val="nil"/>
              <w:bottom w:val="nil"/>
              <w:right w:val="nil"/>
            </w:tcBorders>
          </w:tcPr>
          <w:p w14:paraId="76F9320C"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palgavaesed ja enim puudust kannatavad isikud. ESF peaks edendama tööturult eemale jäänute aktiivset kaasamist</w:t>
            </w:r>
            <w:r w:rsidRPr="00510192">
              <w:rPr>
                <w:b/>
                <w:bCs/>
                <w:i/>
                <w:iCs/>
              </w:rPr>
              <w:t>, et tagada nende</w:t>
            </w:r>
            <w:r w:rsidRPr="00510192">
              <w:t xml:space="preserve"> </w:t>
            </w:r>
            <w:proofErr w:type="spellStart"/>
            <w:r w:rsidRPr="00510192">
              <w:rPr>
                <w:b/>
                <w:bCs/>
                <w:i/>
                <w:iCs/>
              </w:rPr>
              <w:t>sotsiaal-majanduslik</w:t>
            </w:r>
            <w:proofErr w:type="spellEnd"/>
            <w:r w:rsidRPr="00510192">
              <w:rPr>
                <w:b/>
                <w:bCs/>
                <w:i/>
                <w:iCs/>
              </w:rPr>
              <w:t xml:space="preserve"> lõimimine</w:t>
            </w:r>
            <w:r w:rsidRPr="00510192">
              <w:t>.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5101E1E1"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palgavaesed ja enim puudust kannatavad isikud. ESF peaks edendama tööturult eemale jäänute</w:t>
            </w:r>
            <w:r w:rsidRPr="00510192">
              <w:rPr>
                <w:b/>
                <w:bCs/>
                <w:i/>
                <w:iCs/>
              </w:rPr>
              <w:t>, sealhulgas puuetega inimeste endiste ja praeguste mitteametlike hooldajate</w:t>
            </w:r>
            <w:r w:rsidRPr="00510192">
              <w:t xml:space="preserve"> aktiivset kaasamist </w:t>
            </w:r>
            <w:r w:rsidRPr="00510192">
              <w:rPr>
                <w:b/>
                <w:bCs/>
                <w:i/>
                <w:iCs/>
              </w:rPr>
              <w:t>meetmete kaudu, mille eesmärk on täiend- ja ümberõpe, paindlikud tööhõivevormid ning järkjärguline naasmine töö- ja ühiskonnaellu.</w:t>
            </w:r>
            <w:r w:rsidRPr="00510192">
              <w:rPr>
                <w:b/>
                <w:i/>
              </w:rPr>
              <w:t xml:space="preserve"> </w:t>
            </w:r>
            <w:r w:rsidRPr="00510192">
              <w:rPr>
                <w:b/>
                <w:bCs/>
                <w:i/>
                <w:iCs/>
              </w:rPr>
              <w:t>Erilist tähelepanu tuleks pöörata hooldajana tegutsevate naiste majandusliku sõltumatuse tugevdamisele ning nende juurdepääsu tagamisele tugiteenustele, ajutisele hooldusele ja kutsenõustamisele</w:t>
            </w:r>
            <w:r w:rsidRPr="00510192">
              <w:t>.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44F029F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C877E57" w14:textId="77777777" w:rsidR="0085647C" w:rsidRPr="00510192" w:rsidRDefault="0085647C" w:rsidP="0085647C">
      <w:r w:rsidRPr="006960E6">
        <w:rPr>
          <w:rStyle w:val="HideTWBExt"/>
        </w:rPr>
        <w:t>&lt;/AmendB&gt;</w:t>
      </w:r>
    </w:p>
    <w:p w14:paraId="556C853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214</w:t>
      </w:r>
      <w:r w:rsidRPr="006960E6">
        <w:rPr>
          <w:rStyle w:val="HideTWBExt"/>
          <w:b w:val="0"/>
        </w:rPr>
        <w:t>&lt;/NumAmB&gt;</w:t>
      </w:r>
    </w:p>
    <w:p w14:paraId="3F3F7D5A"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01B8AE88" w14:textId="77777777" w:rsidR="0085647C" w:rsidRPr="00510192" w:rsidRDefault="0085647C" w:rsidP="0085647C">
      <w:pPr>
        <w:pStyle w:val="NormalBold"/>
      </w:pPr>
      <w:r w:rsidRPr="006960E6">
        <w:rPr>
          <w:rStyle w:val="HideTWBExt"/>
          <w:b w:val="0"/>
        </w:rPr>
        <w:t>&lt;/RepeatBlock-By&gt;</w:t>
      </w:r>
    </w:p>
    <w:p w14:paraId="250C39C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1122F43"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DAC4C15" w14:textId="77777777" w:rsidTr="004B7964">
        <w:trPr>
          <w:trHeight w:hRule="exact" w:val="240"/>
          <w:jc w:val="center"/>
        </w:trPr>
        <w:tc>
          <w:tcPr>
            <w:tcW w:w="9752" w:type="dxa"/>
            <w:gridSpan w:val="2"/>
            <w:tcBorders>
              <w:top w:val="nil"/>
              <w:left w:val="nil"/>
              <w:bottom w:val="nil"/>
              <w:right w:val="nil"/>
            </w:tcBorders>
          </w:tcPr>
          <w:p w14:paraId="11ABFA41" w14:textId="77777777" w:rsidR="0085647C" w:rsidRPr="00510192" w:rsidRDefault="0085647C" w:rsidP="004B7964"/>
        </w:tc>
      </w:tr>
      <w:tr w:rsidR="0085647C" w:rsidRPr="00510192" w14:paraId="1AAF1B62" w14:textId="77777777" w:rsidTr="004B7964">
        <w:trPr>
          <w:trHeight w:val="240"/>
          <w:jc w:val="center"/>
        </w:trPr>
        <w:tc>
          <w:tcPr>
            <w:tcW w:w="4876" w:type="dxa"/>
            <w:tcBorders>
              <w:top w:val="nil"/>
              <w:left w:val="nil"/>
              <w:bottom w:val="nil"/>
              <w:right w:val="nil"/>
            </w:tcBorders>
          </w:tcPr>
          <w:p w14:paraId="25EF8B8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1C7D7CF" w14:textId="77777777" w:rsidR="0085647C" w:rsidRPr="00510192" w:rsidRDefault="0085647C" w:rsidP="004B7964">
            <w:pPr>
              <w:pStyle w:val="AmColumnHeading"/>
            </w:pPr>
            <w:r w:rsidRPr="00510192">
              <w:t>Muudatusettepanek</w:t>
            </w:r>
          </w:p>
        </w:tc>
      </w:tr>
      <w:tr w:rsidR="0085647C" w:rsidRPr="00510192" w14:paraId="58D55806" w14:textId="77777777" w:rsidTr="004B7964">
        <w:trPr>
          <w:jc w:val="center"/>
        </w:trPr>
        <w:tc>
          <w:tcPr>
            <w:tcW w:w="4876" w:type="dxa"/>
            <w:tcBorders>
              <w:top w:val="nil"/>
              <w:left w:val="nil"/>
              <w:bottom w:val="nil"/>
              <w:right w:val="nil"/>
            </w:tcBorders>
          </w:tcPr>
          <w:p w14:paraId="4ABA49C1"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67AC5212"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w:t>
            </w:r>
            <w:r w:rsidRPr="00510192">
              <w:rPr>
                <w:b/>
                <w:i/>
              </w:rPr>
              <w:t>Samuti peaks see edendama sisulist tööhõivet kaasaval ja avatud tööturul, pakkudes tingimusi, mis võimaldavad inimestel majanduses osaleda ilma palgavaesusse langemise ohuta, ning toetama töökohandusi, mis aitavad inimestel tööl edukalt toime tulla.</w:t>
            </w:r>
            <w:r w:rsidRPr="00510192">
              <w:t xml:space="preserv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0B9ED61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78715A0" w14:textId="77777777" w:rsidR="0085647C" w:rsidRPr="00510192" w:rsidRDefault="0085647C" w:rsidP="0085647C">
      <w:r w:rsidRPr="006960E6">
        <w:rPr>
          <w:rStyle w:val="HideTWBExt"/>
        </w:rPr>
        <w:t>&lt;/AmendB&gt;</w:t>
      </w:r>
    </w:p>
    <w:p w14:paraId="7BA1010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215</w:t>
      </w:r>
      <w:r w:rsidRPr="006960E6">
        <w:rPr>
          <w:rStyle w:val="HideTWBExt"/>
          <w:b w:val="0"/>
        </w:rPr>
        <w:t>&lt;/NumAmB&gt;</w:t>
      </w:r>
    </w:p>
    <w:p w14:paraId="6AB0DA1B"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1DAC2E21" w14:textId="77777777" w:rsidR="0085647C" w:rsidRPr="00510192" w:rsidRDefault="0085647C" w:rsidP="0085647C">
      <w:pPr>
        <w:pStyle w:val="NormalBold"/>
      </w:pPr>
      <w:r w:rsidRPr="006960E6">
        <w:rPr>
          <w:rStyle w:val="HideTWBExt"/>
          <w:b w:val="0"/>
        </w:rPr>
        <w:t>&lt;/RepeatBlock-By&gt;</w:t>
      </w:r>
    </w:p>
    <w:p w14:paraId="7172662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CC6C369"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396A9CB" w14:textId="77777777" w:rsidTr="004B7964">
        <w:trPr>
          <w:trHeight w:hRule="exact" w:val="240"/>
          <w:jc w:val="center"/>
        </w:trPr>
        <w:tc>
          <w:tcPr>
            <w:tcW w:w="9752" w:type="dxa"/>
            <w:gridSpan w:val="2"/>
            <w:tcBorders>
              <w:top w:val="nil"/>
              <w:left w:val="nil"/>
              <w:bottom w:val="nil"/>
              <w:right w:val="nil"/>
            </w:tcBorders>
          </w:tcPr>
          <w:p w14:paraId="00435EC0" w14:textId="77777777" w:rsidR="0085647C" w:rsidRPr="00510192" w:rsidRDefault="0085647C" w:rsidP="004B7964"/>
        </w:tc>
      </w:tr>
      <w:tr w:rsidR="0085647C" w:rsidRPr="00510192" w14:paraId="4C81BB7E" w14:textId="77777777" w:rsidTr="004B7964">
        <w:trPr>
          <w:trHeight w:val="240"/>
          <w:jc w:val="center"/>
        </w:trPr>
        <w:tc>
          <w:tcPr>
            <w:tcW w:w="4876" w:type="dxa"/>
            <w:tcBorders>
              <w:top w:val="nil"/>
              <w:left w:val="nil"/>
              <w:bottom w:val="nil"/>
              <w:right w:val="nil"/>
            </w:tcBorders>
          </w:tcPr>
          <w:p w14:paraId="35FC938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5B3C462" w14:textId="77777777" w:rsidR="0085647C" w:rsidRPr="00510192" w:rsidRDefault="0085647C" w:rsidP="004B7964">
            <w:pPr>
              <w:pStyle w:val="AmColumnHeading"/>
            </w:pPr>
            <w:r w:rsidRPr="00510192">
              <w:t>Muudatusettepanek</w:t>
            </w:r>
          </w:p>
        </w:tc>
      </w:tr>
      <w:tr w:rsidR="0085647C" w:rsidRPr="00510192" w14:paraId="4B191189" w14:textId="77777777" w:rsidTr="004B7964">
        <w:trPr>
          <w:jc w:val="center"/>
        </w:trPr>
        <w:tc>
          <w:tcPr>
            <w:tcW w:w="4876" w:type="dxa"/>
            <w:tcBorders>
              <w:top w:val="nil"/>
              <w:left w:val="nil"/>
              <w:bottom w:val="nil"/>
              <w:right w:val="nil"/>
            </w:tcBorders>
          </w:tcPr>
          <w:p w14:paraId="2802AD16"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09B6F671"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w:t>
            </w:r>
            <w:r w:rsidRPr="00510192">
              <w:rPr>
                <w:b/>
                <w:i/>
              </w:rPr>
              <w:t>Samuti peaks see edendama sisulist tööhõivet kaasaval ja avatud tööturul, pakkudes tingimusi, mis võimaldavad inimestel majanduses osaleda ilma palgavaesusse langemise ohuta, ning toetama töökohandusi, mis aitavad inimestel tööl edukalt toime tulla.</w:t>
            </w:r>
            <w:r w:rsidRPr="00510192">
              <w:t xml:space="preserv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1BC28F5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202870E" w14:textId="77777777" w:rsidR="0085647C" w:rsidRPr="00510192" w:rsidRDefault="0085647C" w:rsidP="0085647C">
      <w:r w:rsidRPr="006960E6">
        <w:rPr>
          <w:rStyle w:val="HideTWBExt"/>
        </w:rPr>
        <w:t>&lt;/AmendB&gt;</w:t>
      </w:r>
    </w:p>
    <w:p w14:paraId="0FC1AD4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216</w:t>
      </w:r>
      <w:r w:rsidRPr="006960E6">
        <w:rPr>
          <w:rStyle w:val="HideTWBExt"/>
          <w:b w:val="0"/>
        </w:rPr>
        <w:t>&lt;/NumAmB&gt;</w:t>
      </w:r>
    </w:p>
    <w:p w14:paraId="1421DDE1"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7249CD16" w14:textId="77777777" w:rsidR="0085647C" w:rsidRPr="00510192" w:rsidRDefault="0085647C" w:rsidP="0085647C">
      <w:pPr>
        <w:pStyle w:val="NormalBold"/>
      </w:pPr>
      <w:r w:rsidRPr="006960E6">
        <w:rPr>
          <w:rStyle w:val="HideTWBExt"/>
          <w:b w:val="0"/>
        </w:rPr>
        <w:t>&lt;/RepeatBlock-By&gt;</w:t>
      </w:r>
    </w:p>
    <w:p w14:paraId="144DC8B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719FAE9"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586B2E3" w14:textId="77777777" w:rsidTr="004B7964">
        <w:trPr>
          <w:trHeight w:hRule="exact" w:val="240"/>
          <w:jc w:val="center"/>
        </w:trPr>
        <w:tc>
          <w:tcPr>
            <w:tcW w:w="9752" w:type="dxa"/>
            <w:gridSpan w:val="2"/>
            <w:tcBorders>
              <w:top w:val="nil"/>
              <w:left w:val="nil"/>
              <w:bottom w:val="nil"/>
              <w:right w:val="nil"/>
            </w:tcBorders>
          </w:tcPr>
          <w:p w14:paraId="0ABB7BBD" w14:textId="77777777" w:rsidR="0085647C" w:rsidRPr="00510192" w:rsidRDefault="0085647C" w:rsidP="004B7964"/>
        </w:tc>
      </w:tr>
      <w:tr w:rsidR="0085647C" w:rsidRPr="00510192" w14:paraId="4C39B733" w14:textId="77777777" w:rsidTr="004B7964">
        <w:trPr>
          <w:trHeight w:val="240"/>
          <w:jc w:val="center"/>
        </w:trPr>
        <w:tc>
          <w:tcPr>
            <w:tcW w:w="4876" w:type="dxa"/>
            <w:tcBorders>
              <w:top w:val="nil"/>
              <w:left w:val="nil"/>
              <w:bottom w:val="nil"/>
              <w:right w:val="nil"/>
            </w:tcBorders>
          </w:tcPr>
          <w:p w14:paraId="2B89954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83033A2" w14:textId="77777777" w:rsidR="0085647C" w:rsidRPr="00510192" w:rsidRDefault="0085647C" w:rsidP="004B7964">
            <w:pPr>
              <w:pStyle w:val="AmColumnHeading"/>
            </w:pPr>
            <w:r w:rsidRPr="00510192">
              <w:t>Muudatusettepanek</w:t>
            </w:r>
          </w:p>
        </w:tc>
      </w:tr>
      <w:tr w:rsidR="0085647C" w:rsidRPr="00510192" w14:paraId="0BE7A409" w14:textId="77777777" w:rsidTr="004B7964">
        <w:trPr>
          <w:jc w:val="center"/>
        </w:trPr>
        <w:tc>
          <w:tcPr>
            <w:tcW w:w="4876" w:type="dxa"/>
            <w:tcBorders>
              <w:top w:val="nil"/>
              <w:left w:val="nil"/>
              <w:bottom w:val="nil"/>
              <w:right w:val="nil"/>
            </w:tcBorders>
          </w:tcPr>
          <w:p w14:paraId="5D360833"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7CE58336"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w:t>
            </w:r>
            <w:r w:rsidRPr="00510192">
              <w:rPr>
                <w:b/>
                <w:i/>
              </w:rPr>
              <w:t>Samuti peaks see edendama sisulist tööhõivet kaasaval ja avatud tööturul, pakkudes tingimusi, mis võimaldavad inimestel majanduses osaleda ilma palgavaesusse langemise ohuta.</w:t>
            </w:r>
            <w:r w:rsidRPr="00510192">
              <w:t xml:space="preserv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508C92A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BE3295F" w14:textId="77777777" w:rsidR="0085647C" w:rsidRPr="00510192" w:rsidRDefault="0085647C" w:rsidP="0085647C">
      <w:r w:rsidRPr="006960E6">
        <w:rPr>
          <w:rStyle w:val="HideTWBExt"/>
        </w:rPr>
        <w:t>&lt;/AmendB&gt;</w:t>
      </w:r>
    </w:p>
    <w:p w14:paraId="3BD132C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217</w:t>
      </w:r>
      <w:r w:rsidRPr="006960E6">
        <w:rPr>
          <w:rStyle w:val="HideTWBExt"/>
          <w:b w:val="0"/>
        </w:rPr>
        <w:t>&lt;/NumAmB&gt;</w:t>
      </w:r>
    </w:p>
    <w:p w14:paraId="6394FC9D" w14:textId="77777777" w:rsidR="0085647C" w:rsidRPr="00510192" w:rsidRDefault="0085647C" w:rsidP="0085647C">
      <w:pPr>
        <w:pStyle w:val="NormalBold"/>
      </w:pPr>
      <w:r w:rsidRPr="006960E6">
        <w:rPr>
          <w:rStyle w:val="HideTWBExt"/>
          <w:b w:val="0"/>
        </w:rPr>
        <w:t>&lt;RepeatBlock-By&gt;&lt;Members&gt;</w:t>
      </w:r>
      <w:r w:rsidRPr="00510192">
        <w:t>Marit Maij, Estelle Ceulemans, Gabriele Bischoff, Idoia Mendia, Alicia Homs Ginel, Evelyn Regner, Nora Mebarek, Vilija Blinkevičiūtė</w:t>
      </w:r>
      <w:r w:rsidRPr="006960E6">
        <w:rPr>
          <w:rStyle w:val="HideTWBExt"/>
          <w:b w:val="0"/>
        </w:rPr>
        <w:t>&lt;/Members&gt;</w:t>
      </w:r>
    </w:p>
    <w:p w14:paraId="65ABFF74" w14:textId="77777777" w:rsidR="0085647C" w:rsidRPr="00510192" w:rsidRDefault="0085647C" w:rsidP="0085647C">
      <w:pPr>
        <w:pStyle w:val="NormalBold"/>
      </w:pPr>
      <w:r w:rsidRPr="006960E6">
        <w:rPr>
          <w:rStyle w:val="HideTWBExt"/>
          <w:b w:val="0"/>
        </w:rPr>
        <w:t>&lt;/RepeatBlock-By&gt;</w:t>
      </w:r>
    </w:p>
    <w:p w14:paraId="1273FEF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7097DA3"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5CF7515" w14:textId="77777777" w:rsidTr="004B7964">
        <w:trPr>
          <w:trHeight w:hRule="exact" w:val="240"/>
          <w:jc w:val="center"/>
        </w:trPr>
        <w:tc>
          <w:tcPr>
            <w:tcW w:w="9752" w:type="dxa"/>
            <w:gridSpan w:val="2"/>
            <w:tcBorders>
              <w:top w:val="nil"/>
              <w:left w:val="nil"/>
              <w:bottom w:val="nil"/>
              <w:right w:val="nil"/>
            </w:tcBorders>
          </w:tcPr>
          <w:p w14:paraId="12258E44" w14:textId="77777777" w:rsidR="0085647C" w:rsidRPr="00510192" w:rsidRDefault="0085647C" w:rsidP="004B7964"/>
        </w:tc>
      </w:tr>
      <w:tr w:rsidR="0085647C" w:rsidRPr="00510192" w14:paraId="465340B6" w14:textId="77777777" w:rsidTr="004B7964">
        <w:trPr>
          <w:trHeight w:val="240"/>
          <w:jc w:val="center"/>
        </w:trPr>
        <w:tc>
          <w:tcPr>
            <w:tcW w:w="4876" w:type="dxa"/>
            <w:tcBorders>
              <w:top w:val="nil"/>
              <w:left w:val="nil"/>
              <w:bottom w:val="nil"/>
              <w:right w:val="nil"/>
            </w:tcBorders>
          </w:tcPr>
          <w:p w14:paraId="42CB912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68D506E" w14:textId="77777777" w:rsidR="0085647C" w:rsidRPr="00510192" w:rsidRDefault="0085647C" w:rsidP="004B7964">
            <w:pPr>
              <w:pStyle w:val="AmColumnHeading"/>
            </w:pPr>
            <w:r w:rsidRPr="00510192">
              <w:t>Muudatusettepanek</w:t>
            </w:r>
          </w:p>
        </w:tc>
      </w:tr>
      <w:tr w:rsidR="0085647C" w:rsidRPr="00510192" w14:paraId="00BE4C3E" w14:textId="77777777" w:rsidTr="004B7964">
        <w:trPr>
          <w:jc w:val="center"/>
        </w:trPr>
        <w:tc>
          <w:tcPr>
            <w:tcW w:w="4876" w:type="dxa"/>
            <w:tcBorders>
              <w:top w:val="nil"/>
              <w:left w:val="nil"/>
              <w:bottom w:val="nil"/>
              <w:right w:val="nil"/>
            </w:tcBorders>
          </w:tcPr>
          <w:p w14:paraId="02E65B2A"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5A4413F4"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w:t>
            </w:r>
            <w:r w:rsidRPr="00510192">
              <w:rPr>
                <w:b/>
                <w:bCs/>
                <w:i/>
                <w:iCs/>
              </w:rPr>
              <w:t>, ennetada lapse eraldamist perekonnast</w:t>
            </w:r>
            <w:r w:rsidRPr="00510192">
              <w:t xml:space="preserve">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w:t>
            </w:r>
            <w:r w:rsidRPr="00510192">
              <w:rPr>
                <w:b/>
                <w:bCs/>
                <w:i/>
                <w:iCs/>
              </w:rPr>
              <w:t>, hoolekandeasutustes elavad lapsed, puuetega lapsed, kolmanda riigi kodanikest lapsed olenemata rändestaatusest</w:t>
            </w:r>
            <w:r w:rsidRPr="00510192">
              <w:t xml:space="preserve">, </w:t>
            </w:r>
            <w:proofErr w:type="spellStart"/>
            <w:r w:rsidRPr="00510192">
              <w:t>marginaliseerunud</w:t>
            </w:r>
            <w:proofErr w:type="spellEnd"/>
            <w:r w:rsidRPr="00510192">
              <w:t xml:space="preserve"> kogukonnad (nt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1F7F8D6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B60D965" w14:textId="77777777" w:rsidR="0085647C" w:rsidRPr="00510192" w:rsidRDefault="0085647C" w:rsidP="0085647C">
      <w:r w:rsidRPr="006960E6">
        <w:rPr>
          <w:rStyle w:val="HideTWBExt"/>
        </w:rPr>
        <w:t>&lt;/AmendB&gt;</w:t>
      </w:r>
    </w:p>
    <w:p w14:paraId="37DE81D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218</w:t>
      </w:r>
      <w:r w:rsidRPr="006960E6">
        <w:rPr>
          <w:rStyle w:val="HideTWBExt"/>
          <w:b w:val="0"/>
        </w:rPr>
        <w:t>&lt;/NumAmB&gt;</w:t>
      </w:r>
    </w:p>
    <w:p w14:paraId="6E28DAE4" w14:textId="77777777" w:rsidR="0085647C" w:rsidRPr="00510192" w:rsidRDefault="0085647C" w:rsidP="0085647C">
      <w:pPr>
        <w:pStyle w:val="NormalBold"/>
      </w:pPr>
      <w:r w:rsidRPr="006960E6">
        <w:rPr>
          <w:rStyle w:val="HideTWBExt"/>
          <w:b w:val="0"/>
        </w:rPr>
        <w:t>&lt;RepeatBlock-By&gt;&lt;Members&gt;</w:t>
      </w:r>
      <w:r w:rsidRPr="00510192">
        <w:t>Martin Hojsík, Hristo Petrov, Irena Joveva, Brigitte van den Berg</w:t>
      </w:r>
      <w:r w:rsidRPr="006960E6">
        <w:rPr>
          <w:rStyle w:val="HideTWBExt"/>
          <w:b w:val="0"/>
        </w:rPr>
        <w:t>&lt;/Members&gt;</w:t>
      </w:r>
    </w:p>
    <w:p w14:paraId="30625457" w14:textId="77777777" w:rsidR="0085647C" w:rsidRPr="00510192" w:rsidRDefault="0085647C" w:rsidP="0085647C">
      <w:pPr>
        <w:pStyle w:val="NormalBold"/>
      </w:pPr>
      <w:r w:rsidRPr="006960E6">
        <w:rPr>
          <w:rStyle w:val="HideTWBExt"/>
          <w:b w:val="0"/>
        </w:rPr>
        <w:t>&lt;/RepeatBlock-By&gt;</w:t>
      </w:r>
    </w:p>
    <w:p w14:paraId="474A5CA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AD164B6"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B7B33A2" w14:textId="77777777" w:rsidTr="004B7964">
        <w:trPr>
          <w:trHeight w:hRule="exact" w:val="240"/>
          <w:jc w:val="center"/>
        </w:trPr>
        <w:tc>
          <w:tcPr>
            <w:tcW w:w="9752" w:type="dxa"/>
            <w:gridSpan w:val="2"/>
            <w:tcBorders>
              <w:top w:val="nil"/>
              <w:left w:val="nil"/>
              <w:bottom w:val="nil"/>
              <w:right w:val="nil"/>
            </w:tcBorders>
          </w:tcPr>
          <w:p w14:paraId="1E115F21" w14:textId="77777777" w:rsidR="0085647C" w:rsidRPr="00510192" w:rsidRDefault="0085647C" w:rsidP="004B7964"/>
        </w:tc>
      </w:tr>
      <w:tr w:rsidR="0085647C" w:rsidRPr="00510192" w14:paraId="70B1AC22" w14:textId="77777777" w:rsidTr="004B7964">
        <w:trPr>
          <w:trHeight w:val="240"/>
          <w:jc w:val="center"/>
        </w:trPr>
        <w:tc>
          <w:tcPr>
            <w:tcW w:w="4876" w:type="dxa"/>
            <w:tcBorders>
              <w:top w:val="nil"/>
              <w:left w:val="nil"/>
              <w:bottom w:val="nil"/>
              <w:right w:val="nil"/>
            </w:tcBorders>
          </w:tcPr>
          <w:p w14:paraId="60787BA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92BCF05" w14:textId="77777777" w:rsidR="0085647C" w:rsidRPr="00510192" w:rsidRDefault="0085647C" w:rsidP="004B7964">
            <w:pPr>
              <w:pStyle w:val="AmColumnHeading"/>
            </w:pPr>
            <w:r w:rsidRPr="00510192">
              <w:t>Muudatusettepanek</w:t>
            </w:r>
          </w:p>
        </w:tc>
      </w:tr>
      <w:tr w:rsidR="0085647C" w:rsidRPr="00510192" w14:paraId="68A182F4" w14:textId="77777777" w:rsidTr="004B7964">
        <w:trPr>
          <w:jc w:val="center"/>
        </w:trPr>
        <w:tc>
          <w:tcPr>
            <w:tcW w:w="4876" w:type="dxa"/>
            <w:tcBorders>
              <w:top w:val="nil"/>
              <w:left w:val="nil"/>
              <w:bottom w:val="nil"/>
              <w:right w:val="nil"/>
            </w:tcBorders>
          </w:tcPr>
          <w:p w14:paraId="6B2592D4"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1B7EC03C"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w:t>
            </w:r>
            <w:r w:rsidRPr="00510192">
              <w:rPr>
                <w:b/>
                <w:bCs/>
                <w:i/>
                <w:iCs/>
              </w:rPr>
              <w:t xml:space="preserve"> </w:t>
            </w:r>
            <w:proofErr w:type="spellStart"/>
            <w:r w:rsidRPr="00510192">
              <w:rPr>
                <w:b/>
                <w:bCs/>
                <w:i/>
                <w:iCs/>
              </w:rPr>
              <w:t>romavastasuse</w:t>
            </w:r>
            <w:proofErr w:type="spellEnd"/>
            <w:r w:rsidRPr="00510192">
              <w:rPr>
                <w:b/>
                <w:bCs/>
                <w:i/>
                <w:iCs/>
              </w:rPr>
              <w:t xml:space="preserve"> vastu, ennetades lapse eraldamist perekonnast,</w:t>
            </w:r>
            <w:r w:rsidRPr="00510192">
              <w:t xml:space="preserve"> </w:t>
            </w:r>
            <w:r w:rsidRPr="00510192">
              <w:rPr>
                <w:b/>
                <w:bCs/>
                <w:i/>
                <w:iCs/>
              </w:rPr>
              <w:t>ja</w:t>
            </w:r>
            <w:r w:rsidRPr="00510192">
              <w:t xml:space="preserve"> </w:t>
            </w:r>
            <w:r w:rsidRPr="00510192">
              <w:rPr>
                <w:b/>
                <w:bCs/>
                <w:i/>
                <w:iCs/>
              </w:rPr>
              <w:t>kõigi</w:t>
            </w:r>
            <w:r w:rsidRPr="00510192">
              <w:rPr>
                <w:b/>
                <w:bCs/>
              </w:rPr>
              <w:t xml:space="preserve"> </w:t>
            </w:r>
            <w:r w:rsidRPr="00510192">
              <w:rPr>
                <w:b/>
                <w:bCs/>
                <w:i/>
                <w:iCs/>
              </w:rPr>
              <w:t>ebavõrdsuse vormide, sealhulgas</w:t>
            </w:r>
            <w:r w:rsidRPr="00510192">
              <w:t xml:space="preserve"> tervisealase ebavõrdsuse vastu. Selleks on tarvis kasutusele võtta mitmesuguseid poliitikameetmeid, mis on suunatud kõige ebasoodsamas olukorras olevatele inimestele olenemata nende vanusest, nagu vaesuses elavad lapsed</w:t>
            </w:r>
            <w:r w:rsidRPr="00510192">
              <w:rPr>
                <w:b/>
                <w:bCs/>
                <w:i/>
                <w:iCs/>
              </w:rPr>
              <w:t>, hoolekandeasutustes elavad lapsed, puuetega lapsed</w:t>
            </w:r>
            <w:r w:rsidRPr="00510192">
              <w:t xml:space="preserve">, </w:t>
            </w:r>
            <w:proofErr w:type="spellStart"/>
            <w:r w:rsidRPr="00510192">
              <w:t>marginaliseerunud</w:t>
            </w:r>
            <w:proofErr w:type="spellEnd"/>
            <w:r w:rsidRPr="00510192">
              <w:t xml:space="preserve"> kogukonnad (nt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1729BD9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75AC908" w14:textId="77777777" w:rsidR="0085647C" w:rsidRPr="00510192" w:rsidRDefault="0085647C" w:rsidP="0085647C">
      <w:pPr>
        <w:pStyle w:val="AmJustTitle"/>
      </w:pPr>
      <w:r w:rsidRPr="006960E6">
        <w:rPr>
          <w:rStyle w:val="HideTWBExt"/>
          <w:i w:val="0"/>
        </w:rPr>
        <w:t>&lt;TitreJust&gt;</w:t>
      </w:r>
      <w:r w:rsidRPr="00510192">
        <w:t>Selgitus</w:t>
      </w:r>
      <w:r w:rsidRPr="006960E6">
        <w:rPr>
          <w:rStyle w:val="HideTWBExt"/>
          <w:i w:val="0"/>
        </w:rPr>
        <w:t>&lt;/TitreJust&gt;</w:t>
      </w:r>
    </w:p>
    <w:p w14:paraId="30DF11D2" w14:textId="77777777" w:rsidR="0085647C" w:rsidRPr="00510192" w:rsidRDefault="0085647C" w:rsidP="0085647C">
      <w:pPr>
        <w:pStyle w:val="AmJustText"/>
      </w:pPr>
      <w:r w:rsidRPr="00510192">
        <w:t xml:space="preserve">Muudatusega seotakse ESF </w:t>
      </w:r>
      <w:proofErr w:type="spellStart"/>
      <w:r w:rsidRPr="00510192">
        <w:t>romade</w:t>
      </w:r>
      <w:proofErr w:type="spellEnd"/>
      <w:r w:rsidRPr="00510192">
        <w:t xml:space="preserve"> võrdõiguslikkust, kaasamist ja osalemist käsitleva ELi strateegilise raamistikuga aastateks 2020–2030, kuna liikmesriikidel on selle strateegia rakendamisel puudujääke ja EL peaks liikmesriike selles osas struktuuri- ja investeerimisfondide kaudu jätkuvalt toetama.</w:t>
      </w:r>
    </w:p>
    <w:p w14:paraId="78BB7DED" w14:textId="77777777" w:rsidR="0085647C" w:rsidRPr="00510192" w:rsidRDefault="0085647C" w:rsidP="0085647C">
      <w:r w:rsidRPr="006960E6">
        <w:rPr>
          <w:rStyle w:val="HideTWBExt"/>
        </w:rPr>
        <w:t>&lt;/AmendB&gt;</w:t>
      </w:r>
    </w:p>
    <w:p w14:paraId="348B57A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219</w:t>
      </w:r>
      <w:r w:rsidRPr="006960E6">
        <w:rPr>
          <w:rStyle w:val="HideTWBExt"/>
          <w:b w:val="0"/>
        </w:rPr>
        <w:t>&lt;/NumAmB&gt;</w:t>
      </w:r>
    </w:p>
    <w:p w14:paraId="60AF8533" w14:textId="77777777" w:rsidR="0085647C" w:rsidRPr="00510192" w:rsidRDefault="0085647C" w:rsidP="0085647C">
      <w:pPr>
        <w:pStyle w:val="NormalBold"/>
      </w:pPr>
      <w:r w:rsidRPr="006960E6">
        <w:rPr>
          <w:rStyle w:val="HideTWBExt"/>
          <w:b w:val="0"/>
        </w:rPr>
        <w:t>&lt;RepeatBlock-By&gt;&lt;Members&gt;</w:t>
      </w:r>
      <w:r w:rsidRPr="00510192">
        <w:t>Hristo Petrov, Martin Hojsík, Elisabetta Gualmini, Brigitte van den Berg, Valérie Devaux, Grégory Allione</w:t>
      </w:r>
      <w:r w:rsidRPr="006960E6">
        <w:rPr>
          <w:rStyle w:val="HideTWBExt"/>
          <w:b w:val="0"/>
        </w:rPr>
        <w:t>&lt;/Members&gt;</w:t>
      </w:r>
    </w:p>
    <w:p w14:paraId="4895F14F" w14:textId="77777777" w:rsidR="0085647C" w:rsidRPr="00510192" w:rsidRDefault="0085647C" w:rsidP="0085647C">
      <w:pPr>
        <w:pStyle w:val="NormalBold"/>
      </w:pPr>
      <w:r w:rsidRPr="006960E6">
        <w:rPr>
          <w:rStyle w:val="HideTWBExt"/>
          <w:b w:val="0"/>
        </w:rPr>
        <w:t>&lt;/RepeatBlock-By&gt;</w:t>
      </w:r>
    </w:p>
    <w:p w14:paraId="3B57403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D482427"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E6E8698" w14:textId="77777777" w:rsidTr="004B7964">
        <w:trPr>
          <w:trHeight w:hRule="exact" w:val="240"/>
          <w:jc w:val="center"/>
        </w:trPr>
        <w:tc>
          <w:tcPr>
            <w:tcW w:w="9752" w:type="dxa"/>
            <w:gridSpan w:val="2"/>
            <w:tcBorders>
              <w:top w:val="nil"/>
              <w:left w:val="nil"/>
              <w:bottom w:val="nil"/>
              <w:right w:val="nil"/>
            </w:tcBorders>
          </w:tcPr>
          <w:p w14:paraId="739FA449" w14:textId="77777777" w:rsidR="0085647C" w:rsidRPr="00510192" w:rsidRDefault="0085647C" w:rsidP="004B7964"/>
        </w:tc>
      </w:tr>
      <w:tr w:rsidR="0085647C" w:rsidRPr="00510192" w14:paraId="18F53049" w14:textId="77777777" w:rsidTr="004B7964">
        <w:trPr>
          <w:trHeight w:val="240"/>
          <w:jc w:val="center"/>
        </w:trPr>
        <w:tc>
          <w:tcPr>
            <w:tcW w:w="4876" w:type="dxa"/>
            <w:tcBorders>
              <w:top w:val="nil"/>
              <w:left w:val="nil"/>
              <w:bottom w:val="nil"/>
              <w:right w:val="nil"/>
            </w:tcBorders>
          </w:tcPr>
          <w:p w14:paraId="012E5BA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A7EAE64" w14:textId="77777777" w:rsidR="0085647C" w:rsidRPr="00510192" w:rsidRDefault="0085647C" w:rsidP="004B7964">
            <w:pPr>
              <w:pStyle w:val="AmColumnHeading"/>
            </w:pPr>
            <w:r w:rsidRPr="00510192">
              <w:t>Muudatusettepanek</w:t>
            </w:r>
          </w:p>
        </w:tc>
      </w:tr>
      <w:tr w:rsidR="0085647C" w:rsidRPr="00510192" w14:paraId="6DAD5B71" w14:textId="77777777" w:rsidTr="004B7964">
        <w:trPr>
          <w:jc w:val="center"/>
        </w:trPr>
        <w:tc>
          <w:tcPr>
            <w:tcW w:w="4876" w:type="dxa"/>
            <w:tcBorders>
              <w:top w:val="nil"/>
              <w:left w:val="nil"/>
              <w:bottom w:val="nil"/>
              <w:right w:val="nil"/>
            </w:tcBorders>
          </w:tcPr>
          <w:p w14:paraId="114A2C6D"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w:t>
            </w:r>
            <w:r w:rsidRPr="00510192">
              <w:rPr>
                <w:b/>
                <w:bCs/>
                <w:i/>
                <w:iCs/>
              </w:rPr>
              <w:t>vähendada</w:t>
            </w:r>
            <w:r w:rsidRPr="00510192">
              <w:t xml:space="preserve"> </w:t>
            </w:r>
            <w:r w:rsidRPr="00510192">
              <w:rPr>
                <w:b/>
                <w:bCs/>
                <w:i/>
                <w:iCs/>
              </w:rPr>
              <w:t>vaesust</w:t>
            </w:r>
            <w:r w:rsidRPr="00510192">
              <w:t xml:space="preserve">.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65970525"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w:t>
            </w:r>
            <w:r w:rsidRPr="00510192">
              <w:rPr>
                <w:b/>
                <w:bCs/>
                <w:i/>
                <w:iCs/>
              </w:rPr>
              <w:t>toetada vaesuse, sealhulgas laste vaesuse kaotamist aastaks 2050</w:t>
            </w:r>
            <w:r w:rsidRPr="00510192">
              <w:t xml:space="preserve">.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w:t>
            </w:r>
            <w:r w:rsidRPr="00510192">
              <w:rPr>
                <w:b/>
                <w:bCs/>
                <w:i/>
                <w:iCs/>
              </w:rPr>
              <w:t>, hoolekandeasutustes elavad lapsed</w:t>
            </w:r>
            <w:r w:rsidRPr="00510192">
              <w:t xml:space="preserve">, </w:t>
            </w:r>
            <w:proofErr w:type="spellStart"/>
            <w:r w:rsidRPr="00510192">
              <w:t>marginaliseerunud</w:t>
            </w:r>
            <w:proofErr w:type="spellEnd"/>
            <w:r w:rsidRPr="00510192">
              <w:t xml:space="preserve"> </w:t>
            </w:r>
            <w:r w:rsidRPr="00510192">
              <w:rPr>
                <w:b/>
                <w:bCs/>
                <w:i/>
                <w:iCs/>
              </w:rPr>
              <w:t>ja segregeeritud</w:t>
            </w:r>
            <w:r w:rsidRPr="00510192">
              <w:t xml:space="preserve"> kogukonnad (nt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w:t>
            </w:r>
            <w:r w:rsidRPr="00510192">
              <w:rPr>
                <w:b/>
                <w:bCs/>
                <w:i/>
                <w:iCs/>
              </w:rPr>
              <w:t>ning põhimõtte „Esmalt eluase“</w:t>
            </w:r>
            <w:r w:rsidRPr="00510192">
              <w:t xml:space="preserve"> kaudu. Eesmärkide saavutamisel mängib erilist rolli sotsiaalse innovatsiooni toetamine, mida tuleks seega samuti edendada.</w:t>
            </w:r>
          </w:p>
        </w:tc>
      </w:tr>
    </w:tbl>
    <w:p w14:paraId="2E99F9A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40C7D52" w14:textId="77777777" w:rsidR="0085647C" w:rsidRPr="00510192" w:rsidRDefault="0085647C" w:rsidP="0085647C">
      <w:r w:rsidRPr="006960E6">
        <w:rPr>
          <w:rStyle w:val="HideTWBExt"/>
        </w:rPr>
        <w:t>&lt;/AmendB&gt;</w:t>
      </w:r>
    </w:p>
    <w:p w14:paraId="416DFDE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220</w:t>
      </w:r>
      <w:r w:rsidRPr="006960E6">
        <w:rPr>
          <w:rStyle w:val="HideTWBExt"/>
          <w:b w:val="0"/>
        </w:rPr>
        <w:t>&lt;/NumAmB&gt;</w:t>
      </w:r>
    </w:p>
    <w:p w14:paraId="33B26F85"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5F6D1622" w14:textId="77777777" w:rsidR="0085647C" w:rsidRPr="00510192" w:rsidRDefault="0085647C" w:rsidP="0085647C">
      <w:pPr>
        <w:pStyle w:val="NormalBold"/>
      </w:pPr>
      <w:r w:rsidRPr="006960E6">
        <w:rPr>
          <w:rStyle w:val="HideTWBExt"/>
          <w:b w:val="0"/>
        </w:rPr>
        <w:t>&lt;/RepeatBlock-By&gt;</w:t>
      </w:r>
    </w:p>
    <w:p w14:paraId="76F707D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DF5B09A"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B41F472" w14:textId="77777777" w:rsidTr="004B7964">
        <w:trPr>
          <w:trHeight w:hRule="exact" w:val="240"/>
          <w:jc w:val="center"/>
        </w:trPr>
        <w:tc>
          <w:tcPr>
            <w:tcW w:w="9752" w:type="dxa"/>
            <w:gridSpan w:val="2"/>
            <w:tcBorders>
              <w:top w:val="nil"/>
              <w:left w:val="nil"/>
              <w:bottom w:val="nil"/>
              <w:right w:val="nil"/>
            </w:tcBorders>
          </w:tcPr>
          <w:p w14:paraId="558505F2" w14:textId="77777777" w:rsidR="0085647C" w:rsidRPr="00510192" w:rsidRDefault="0085647C" w:rsidP="004B7964"/>
        </w:tc>
      </w:tr>
      <w:tr w:rsidR="0085647C" w:rsidRPr="00510192" w14:paraId="40BE3C86" w14:textId="77777777" w:rsidTr="004B7964">
        <w:trPr>
          <w:trHeight w:val="240"/>
          <w:jc w:val="center"/>
        </w:trPr>
        <w:tc>
          <w:tcPr>
            <w:tcW w:w="4876" w:type="dxa"/>
            <w:tcBorders>
              <w:top w:val="nil"/>
              <w:left w:val="nil"/>
              <w:bottom w:val="nil"/>
              <w:right w:val="nil"/>
            </w:tcBorders>
          </w:tcPr>
          <w:p w14:paraId="5C4BA9F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DC3EF3F" w14:textId="77777777" w:rsidR="0085647C" w:rsidRPr="00510192" w:rsidRDefault="0085647C" w:rsidP="004B7964">
            <w:pPr>
              <w:pStyle w:val="AmColumnHeading"/>
            </w:pPr>
            <w:r w:rsidRPr="00510192">
              <w:t>Muudatusettepanek</w:t>
            </w:r>
          </w:p>
        </w:tc>
      </w:tr>
      <w:tr w:rsidR="0085647C" w:rsidRPr="00510192" w14:paraId="24EFE392" w14:textId="77777777" w:rsidTr="004B7964">
        <w:trPr>
          <w:jc w:val="center"/>
        </w:trPr>
        <w:tc>
          <w:tcPr>
            <w:tcW w:w="4876" w:type="dxa"/>
            <w:tcBorders>
              <w:top w:val="nil"/>
              <w:left w:val="nil"/>
              <w:bottom w:val="nil"/>
              <w:right w:val="nil"/>
            </w:tcBorders>
          </w:tcPr>
          <w:p w14:paraId="5D24A516"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w:t>
            </w:r>
            <w:r w:rsidRPr="00510192">
              <w:rPr>
                <w:b/>
                <w:bCs/>
                <w:i/>
                <w:iCs/>
              </w:rPr>
              <w:t>ebasoodsamas</w:t>
            </w:r>
            <w:r w:rsidRPr="00510192">
              <w:t xml:space="preserve"> olukorras olevatele inimestele olenemata nende vanusest, nagu vaesuses elavad lapsed, </w:t>
            </w:r>
            <w:proofErr w:type="spellStart"/>
            <w:r w:rsidRPr="00510192">
              <w:t>marginaliseerunud</w:t>
            </w:r>
            <w:proofErr w:type="spellEnd"/>
            <w:r w:rsidRPr="00510192">
              <w:t xml:space="preserve"> kogukonnad (nt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w:t>
            </w:r>
            <w:r w:rsidRPr="00510192">
              <w:rPr>
                <w:b/>
                <w:bCs/>
                <w:i/>
                <w:iCs/>
              </w:rPr>
              <w:t>deklaratsiooniga</w:t>
            </w:r>
            <w:r w:rsidRPr="00510192">
              <w:t xml:space="preserve">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61DE36F9"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w:t>
            </w:r>
            <w:r w:rsidRPr="00510192">
              <w:rPr>
                <w:b/>
                <w:bCs/>
                <w:i/>
                <w:iCs/>
              </w:rPr>
              <w:t>haavatavamas</w:t>
            </w:r>
            <w:r w:rsidRPr="00510192">
              <w:t xml:space="preserve"> olukorras olevatele inimestele olenemata nende vanusest, nagu vaesuses elavad lapsed, </w:t>
            </w:r>
            <w:proofErr w:type="spellStart"/>
            <w:r w:rsidRPr="00510192">
              <w:t>marginaliseerunud</w:t>
            </w:r>
            <w:proofErr w:type="spellEnd"/>
            <w:r w:rsidRPr="00510192">
              <w:t xml:space="preserve"> kogukonnad (nt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w:t>
            </w:r>
            <w:r w:rsidRPr="00510192">
              <w:rPr>
                <w:b/>
                <w:bCs/>
                <w:i/>
                <w:iCs/>
              </w:rPr>
              <w:t>deklaratsiooni</w:t>
            </w:r>
            <w:r w:rsidRPr="00510192">
              <w:t xml:space="preserve"> </w:t>
            </w:r>
            <w:r w:rsidRPr="00510192">
              <w:rPr>
                <w:b/>
                <w:bCs/>
                <w:i/>
                <w:iCs/>
              </w:rPr>
              <w:t>ning kodutuse vastu võitlemise Euroopa platvormi raames võetud kohustustega</w:t>
            </w:r>
            <w:r w:rsidRPr="00510192">
              <w:t xml:space="preserve"> peaks ESF aitama võidelda ka kodutusega, </w:t>
            </w:r>
            <w:r w:rsidRPr="00510192">
              <w:rPr>
                <w:b/>
                <w:bCs/>
                <w:i/>
                <w:iCs/>
              </w:rPr>
              <w:t>eesmärgiga see 2030. aastaks kaotada,</w:t>
            </w:r>
            <w:r w:rsidRPr="00510192">
              <w:t xml:space="preserve"> sealhulgas ennetus- ja leevendamismeetmete kaudu. Eesmärkide saavutamisel mängib erilist rolli sotsiaalse innovatsiooni toetamine, mida tuleks seega samuti edendada.</w:t>
            </w:r>
          </w:p>
        </w:tc>
      </w:tr>
    </w:tbl>
    <w:p w14:paraId="21FA2E3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5CB7CC0" w14:textId="77777777" w:rsidR="0085647C" w:rsidRPr="00510192" w:rsidRDefault="0085647C" w:rsidP="0085647C">
      <w:r w:rsidRPr="006960E6">
        <w:rPr>
          <w:rStyle w:val="HideTWBExt"/>
        </w:rPr>
        <w:t>&lt;/AmendB&gt;</w:t>
      </w:r>
    </w:p>
    <w:p w14:paraId="2132436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221</w:t>
      </w:r>
      <w:r w:rsidRPr="006960E6">
        <w:rPr>
          <w:rStyle w:val="HideTWBExt"/>
          <w:b w:val="0"/>
        </w:rPr>
        <w:t>&lt;/NumAmB&gt;</w:t>
      </w:r>
    </w:p>
    <w:p w14:paraId="20518B16"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73518057" w14:textId="77777777" w:rsidR="0085647C" w:rsidRPr="00510192" w:rsidRDefault="0085647C" w:rsidP="0085647C">
      <w:pPr>
        <w:pStyle w:val="NormalBold"/>
      </w:pPr>
      <w:r w:rsidRPr="006960E6">
        <w:rPr>
          <w:rStyle w:val="HideTWBExt"/>
          <w:b w:val="0"/>
        </w:rPr>
        <w:t>&lt;/RepeatBlock-By&gt;</w:t>
      </w:r>
    </w:p>
    <w:p w14:paraId="18B5700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397C870"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EBA48C8" w14:textId="77777777" w:rsidTr="004B7964">
        <w:trPr>
          <w:trHeight w:hRule="exact" w:val="240"/>
          <w:jc w:val="center"/>
        </w:trPr>
        <w:tc>
          <w:tcPr>
            <w:tcW w:w="9752" w:type="dxa"/>
            <w:gridSpan w:val="2"/>
            <w:tcBorders>
              <w:top w:val="nil"/>
              <w:left w:val="nil"/>
              <w:bottom w:val="nil"/>
              <w:right w:val="nil"/>
            </w:tcBorders>
          </w:tcPr>
          <w:p w14:paraId="70F128E2" w14:textId="77777777" w:rsidR="0085647C" w:rsidRPr="00510192" w:rsidRDefault="0085647C" w:rsidP="004B7964"/>
        </w:tc>
      </w:tr>
      <w:tr w:rsidR="0085647C" w:rsidRPr="00510192" w14:paraId="74DE0511" w14:textId="77777777" w:rsidTr="004B7964">
        <w:trPr>
          <w:trHeight w:val="240"/>
          <w:jc w:val="center"/>
        </w:trPr>
        <w:tc>
          <w:tcPr>
            <w:tcW w:w="4876" w:type="dxa"/>
            <w:tcBorders>
              <w:top w:val="nil"/>
              <w:left w:val="nil"/>
              <w:bottom w:val="nil"/>
              <w:right w:val="nil"/>
            </w:tcBorders>
          </w:tcPr>
          <w:p w14:paraId="7B87030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58C5D25" w14:textId="77777777" w:rsidR="0085647C" w:rsidRPr="00510192" w:rsidRDefault="0085647C" w:rsidP="004B7964">
            <w:pPr>
              <w:pStyle w:val="AmColumnHeading"/>
            </w:pPr>
            <w:r w:rsidRPr="00510192">
              <w:t>Muudatusettepanek</w:t>
            </w:r>
          </w:p>
        </w:tc>
      </w:tr>
      <w:tr w:rsidR="0085647C" w:rsidRPr="00510192" w14:paraId="2210137D" w14:textId="77777777" w:rsidTr="004B7964">
        <w:trPr>
          <w:jc w:val="center"/>
        </w:trPr>
        <w:tc>
          <w:tcPr>
            <w:tcW w:w="4876" w:type="dxa"/>
            <w:tcBorders>
              <w:top w:val="nil"/>
              <w:left w:val="nil"/>
              <w:bottom w:val="nil"/>
              <w:right w:val="nil"/>
            </w:tcBorders>
          </w:tcPr>
          <w:p w14:paraId="047558F6"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w:t>
            </w:r>
            <w:r w:rsidRPr="00510192">
              <w:rPr>
                <w:b/>
                <w:bCs/>
                <w:i/>
                <w:iCs/>
              </w:rPr>
              <w:t>vähendada</w:t>
            </w:r>
            <w:r w:rsidRPr="00510192">
              <w:t xml:space="preserve"> </w:t>
            </w:r>
            <w:r w:rsidRPr="00510192">
              <w:rPr>
                <w:b/>
                <w:bCs/>
                <w:i/>
                <w:iCs/>
              </w:rPr>
              <w:t>vaesust</w:t>
            </w:r>
            <w:r w:rsidRPr="00510192">
              <w:t xml:space="preserve">.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24E28B8B"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w:t>
            </w:r>
            <w:r w:rsidRPr="00510192">
              <w:rPr>
                <w:b/>
                <w:bCs/>
                <w:i/>
                <w:iCs/>
              </w:rPr>
              <w:t>toetada vaesuse kaotamist aastaks 2050</w:t>
            </w:r>
            <w:r w:rsidRPr="00510192">
              <w:t xml:space="preserve">.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w:t>
            </w:r>
            <w:r w:rsidRPr="00510192">
              <w:rPr>
                <w:b/>
                <w:bCs/>
                <w:i/>
                <w:iCs/>
              </w:rPr>
              <w:t>ning põhimõtte „Esmalt eluase“</w:t>
            </w:r>
            <w:r w:rsidRPr="00510192">
              <w:t xml:space="preserve"> kaudu. Eesmärkide saavutamisel mängib erilist rolli sotsiaalse innovatsiooni toetamine, mida tuleks seega samuti edendada.</w:t>
            </w:r>
          </w:p>
        </w:tc>
      </w:tr>
    </w:tbl>
    <w:p w14:paraId="5DC85A8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A45EF1E" w14:textId="77777777" w:rsidR="0085647C" w:rsidRPr="00510192" w:rsidRDefault="0085647C" w:rsidP="0085647C">
      <w:r w:rsidRPr="006960E6">
        <w:rPr>
          <w:rStyle w:val="HideTWBExt"/>
        </w:rPr>
        <w:t>&lt;/AmendB&gt;</w:t>
      </w:r>
    </w:p>
    <w:p w14:paraId="7D96387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222</w:t>
      </w:r>
      <w:r w:rsidRPr="006960E6">
        <w:rPr>
          <w:rStyle w:val="HideTWBExt"/>
          <w:b w:val="0"/>
        </w:rPr>
        <w:t>&lt;/NumAmB&gt;</w:t>
      </w:r>
    </w:p>
    <w:p w14:paraId="0700E954" w14:textId="77777777" w:rsidR="0085647C" w:rsidRPr="00510192" w:rsidRDefault="0085647C" w:rsidP="0085647C">
      <w:pPr>
        <w:pStyle w:val="NormalBold"/>
      </w:pPr>
      <w:r w:rsidRPr="006960E6">
        <w:rPr>
          <w:rStyle w:val="HideTWBExt"/>
          <w:b w:val="0"/>
        </w:rPr>
        <w:t>&lt;RepeatBlock-By&gt;&lt;Members&gt;</w:t>
      </w:r>
      <w:r w:rsidRPr="00510192">
        <w:t>Elena Donazzan, Chiara Gemma, Mariateresa Vivaldini, Lara Magoni</w:t>
      </w:r>
      <w:r w:rsidRPr="006960E6">
        <w:rPr>
          <w:rStyle w:val="HideTWBExt"/>
          <w:b w:val="0"/>
        </w:rPr>
        <w:t>&lt;/Members&gt;</w:t>
      </w:r>
    </w:p>
    <w:p w14:paraId="4903E2B4" w14:textId="77777777" w:rsidR="0085647C" w:rsidRPr="00510192" w:rsidRDefault="0085647C" w:rsidP="0085647C">
      <w:pPr>
        <w:pStyle w:val="NormalBold"/>
      </w:pPr>
      <w:r w:rsidRPr="006960E6">
        <w:rPr>
          <w:rStyle w:val="HideTWBExt"/>
          <w:b w:val="0"/>
        </w:rPr>
        <w:t>&lt;/RepeatBlock-By&gt;</w:t>
      </w:r>
    </w:p>
    <w:p w14:paraId="351CED2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1C2E23C"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168A58D" w14:textId="77777777" w:rsidTr="004B7964">
        <w:trPr>
          <w:trHeight w:hRule="exact" w:val="240"/>
          <w:jc w:val="center"/>
        </w:trPr>
        <w:tc>
          <w:tcPr>
            <w:tcW w:w="9752" w:type="dxa"/>
            <w:gridSpan w:val="2"/>
            <w:tcBorders>
              <w:top w:val="nil"/>
              <w:left w:val="nil"/>
              <w:bottom w:val="nil"/>
              <w:right w:val="nil"/>
            </w:tcBorders>
          </w:tcPr>
          <w:p w14:paraId="1C6DF54F" w14:textId="77777777" w:rsidR="0085647C" w:rsidRPr="00510192" w:rsidRDefault="0085647C" w:rsidP="004B7964"/>
        </w:tc>
      </w:tr>
      <w:tr w:rsidR="0085647C" w:rsidRPr="00510192" w14:paraId="24F862DB" w14:textId="77777777" w:rsidTr="004B7964">
        <w:trPr>
          <w:trHeight w:val="240"/>
          <w:jc w:val="center"/>
        </w:trPr>
        <w:tc>
          <w:tcPr>
            <w:tcW w:w="4876" w:type="dxa"/>
            <w:tcBorders>
              <w:top w:val="nil"/>
              <w:left w:val="nil"/>
              <w:bottom w:val="nil"/>
              <w:right w:val="nil"/>
            </w:tcBorders>
          </w:tcPr>
          <w:p w14:paraId="66A3E17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80EA5B8" w14:textId="77777777" w:rsidR="0085647C" w:rsidRPr="00510192" w:rsidRDefault="0085647C" w:rsidP="004B7964">
            <w:pPr>
              <w:pStyle w:val="AmColumnHeading"/>
            </w:pPr>
            <w:r w:rsidRPr="00510192">
              <w:t>Muudatusettepanek</w:t>
            </w:r>
          </w:p>
        </w:tc>
      </w:tr>
      <w:tr w:rsidR="0085647C" w:rsidRPr="00510192" w14:paraId="67066602" w14:textId="77777777" w:rsidTr="004B7964">
        <w:trPr>
          <w:jc w:val="center"/>
        </w:trPr>
        <w:tc>
          <w:tcPr>
            <w:tcW w:w="4876" w:type="dxa"/>
            <w:tcBorders>
              <w:top w:val="nil"/>
              <w:left w:val="nil"/>
              <w:bottom w:val="nil"/>
              <w:right w:val="nil"/>
            </w:tcBorders>
          </w:tcPr>
          <w:p w14:paraId="67F52B52"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 (nt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438BD8BB"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w:t>
            </w:r>
            <w:r w:rsidRPr="00510192">
              <w:rPr>
                <w:b/>
                <w:i/>
              </w:rPr>
              <w:t>, aktiivset kaasamist</w:t>
            </w:r>
            <w:r w:rsidRPr="00510192">
              <w:t xml:space="preserve">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 (nt </w:t>
            </w:r>
            <w:proofErr w:type="spellStart"/>
            <w:r w:rsidRPr="00510192">
              <w:t>romad</w:t>
            </w:r>
            <w:proofErr w:type="spellEnd"/>
            <w:r w:rsidRPr="00510192">
              <w:t xml:space="preserve">), palgavaesed ja enim puudust kannatavad isikud. ESF peaks edendama </w:t>
            </w:r>
            <w:r w:rsidRPr="00510192">
              <w:rPr>
                <w:b/>
                <w:i/>
              </w:rPr>
              <w:t>haavatavate isikute, eelkõige</w:t>
            </w:r>
            <w:r w:rsidRPr="00510192">
              <w:t xml:space="preserve">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7B84400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{IT}</w:t>
      </w:r>
      <w:proofErr w:type="spellStart"/>
      <w:r w:rsidRPr="00510192">
        <w:t>it</w:t>
      </w:r>
      <w:proofErr w:type="spellEnd"/>
      <w:r w:rsidRPr="006960E6">
        <w:rPr>
          <w:rStyle w:val="HideTWBExt"/>
        </w:rPr>
        <w:t>&lt;/Original&gt;</w:t>
      </w:r>
    </w:p>
    <w:p w14:paraId="1B993C90" w14:textId="77777777" w:rsidR="0085647C" w:rsidRPr="00510192" w:rsidRDefault="0085647C" w:rsidP="0085647C">
      <w:r w:rsidRPr="006960E6">
        <w:rPr>
          <w:rStyle w:val="HideTWBExt"/>
        </w:rPr>
        <w:t>&lt;/AmendB&gt;</w:t>
      </w:r>
    </w:p>
    <w:p w14:paraId="3801B1D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223</w:t>
      </w:r>
      <w:r w:rsidRPr="006960E6">
        <w:rPr>
          <w:rStyle w:val="HideTWBExt"/>
          <w:b w:val="0"/>
        </w:rPr>
        <w:t>&lt;/NumAmB&gt;</w:t>
      </w:r>
    </w:p>
    <w:p w14:paraId="340FBA8E" w14:textId="77777777" w:rsidR="0085647C" w:rsidRPr="00510192" w:rsidRDefault="0085647C" w:rsidP="0085647C">
      <w:pPr>
        <w:pStyle w:val="NormalBold"/>
      </w:pPr>
      <w:r w:rsidRPr="006960E6">
        <w:rPr>
          <w:rStyle w:val="HideTWBExt"/>
          <w:b w:val="0"/>
        </w:rPr>
        <w:t>&lt;RepeatBlock-By&gt;&lt;Members&gt;</w:t>
      </w:r>
      <w:r w:rsidRPr="00510192">
        <w:t>Isabelle Le Callennec</w:t>
      </w:r>
      <w:r w:rsidRPr="006960E6">
        <w:rPr>
          <w:rStyle w:val="HideTWBExt"/>
          <w:b w:val="0"/>
        </w:rPr>
        <w:t>&lt;/Members&gt;</w:t>
      </w:r>
    </w:p>
    <w:p w14:paraId="5A749753" w14:textId="77777777" w:rsidR="0085647C" w:rsidRPr="00510192" w:rsidRDefault="0085647C" w:rsidP="0085647C">
      <w:pPr>
        <w:pStyle w:val="NormalBold"/>
      </w:pPr>
      <w:r w:rsidRPr="006960E6">
        <w:rPr>
          <w:rStyle w:val="HideTWBExt"/>
          <w:b w:val="0"/>
        </w:rPr>
        <w:t>&lt;/RepeatBlock-By&gt;</w:t>
      </w:r>
    </w:p>
    <w:p w14:paraId="45DE3EC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A1AC974"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4502A64" w14:textId="77777777" w:rsidTr="004B7964">
        <w:trPr>
          <w:trHeight w:hRule="exact" w:val="240"/>
          <w:jc w:val="center"/>
        </w:trPr>
        <w:tc>
          <w:tcPr>
            <w:tcW w:w="9752" w:type="dxa"/>
            <w:gridSpan w:val="2"/>
            <w:tcBorders>
              <w:top w:val="nil"/>
              <w:left w:val="nil"/>
              <w:bottom w:val="nil"/>
              <w:right w:val="nil"/>
            </w:tcBorders>
          </w:tcPr>
          <w:p w14:paraId="70AF68B0" w14:textId="77777777" w:rsidR="0085647C" w:rsidRPr="00510192" w:rsidRDefault="0085647C" w:rsidP="004B7964"/>
        </w:tc>
      </w:tr>
      <w:tr w:rsidR="0085647C" w:rsidRPr="00510192" w14:paraId="71FDF446" w14:textId="77777777" w:rsidTr="004B7964">
        <w:trPr>
          <w:trHeight w:val="240"/>
          <w:jc w:val="center"/>
        </w:trPr>
        <w:tc>
          <w:tcPr>
            <w:tcW w:w="4876" w:type="dxa"/>
            <w:tcBorders>
              <w:top w:val="nil"/>
              <w:left w:val="nil"/>
              <w:bottom w:val="nil"/>
              <w:right w:val="nil"/>
            </w:tcBorders>
          </w:tcPr>
          <w:p w14:paraId="6276FAF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985EDBC" w14:textId="77777777" w:rsidR="0085647C" w:rsidRPr="00510192" w:rsidRDefault="0085647C" w:rsidP="004B7964">
            <w:pPr>
              <w:pStyle w:val="AmColumnHeading"/>
            </w:pPr>
            <w:r w:rsidRPr="00510192">
              <w:t>Muudatusettepanek</w:t>
            </w:r>
          </w:p>
        </w:tc>
      </w:tr>
      <w:tr w:rsidR="0085647C" w:rsidRPr="00510192" w14:paraId="07D2BB0C" w14:textId="77777777" w:rsidTr="004B7964">
        <w:trPr>
          <w:jc w:val="center"/>
        </w:trPr>
        <w:tc>
          <w:tcPr>
            <w:tcW w:w="4876" w:type="dxa"/>
            <w:tcBorders>
              <w:top w:val="nil"/>
              <w:left w:val="nil"/>
              <w:bottom w:val="nil"/>
              <w:right w:val="nil"/>
            </w:tcBorders>
          </w:tcPr>
          <w:p w14:paraId="36911D5D"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w:t>
            </w:r>
            <w:r w:rsidRPr="00510192">
              <w:rPr>
                <w:b/>
                <w:bCs/>
                <w:i/>
                <w:iCs/>
              </w:rPr>
              <w:t>kodutusega</w:t>
            </w:r>
            <w:r w:rsidRPr="00510192">
              <w:t>,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78203D0B"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w:t>
            </w:r>
            <w:r w:rsidRPr="00510192">
              <w:rPr>
                <w:b/>
                <w:bCs/>
                <w:i/>
                <w:iCs/>
              </w:rPr>
              <w:t>kodutuse</w:t>
            </w:r>
            <w:r w:rsidRPr="00510192">
              <w:t xml:space="preserve"> </w:t>
            </w:r>
            <w:r w:rsidRPr="00510192">
              <w:rPr>
                <w:b/>
                <w:bCs/>
                <w:i/>
                <w:iCs/>
              </w:rPr>
              <w:t>ja kõige äärmuslikumate eluasemeturult tõrjutuse juhtumitega</w:t>
            </w:r>
            <w:r w:rsidRPr="00510192">
              <w:t>, sealhulgas ennetus- ja leevendamismeetmete kaudu. Eesmärkide saavutamisel mängib erilist rolli sotsiaalse innovatsiooni toetamine, mida tuleks seega samuti edendada.</w:t>
            </w:r>
          </w:p>
        </w:tc>
      </w:tr>
    </w:tbl>
    <w:p w14:paraId="3A5E6C2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3675E12" w14:textId="77777777" w:rsidR="0085647C" w:rsidRPr="00510192" w:rsidRDefault="0085647C" w:rsidP="0085647C">
      <w:r w:rsidRPr="006960E6">
        <w:rPr>
          <w:rStyle w:val="HideTWBExt"/>
        </w:rPr>
        <w:t>&lt;/AmendB&gt;</w:t>
      </w:r>
    </w:p>
    <w:p w14:paraId="587D82D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224</w:t>
      </w:r>
      <w:r w:rsidRPr="006960E6">
        <w:rPr>
          <w:rStyle w:val="HideTWBExt"/>
          <w:b w:val="0"/>
        </w:rPr>
        <w:t>&lt;/NumAmB&gt;</w:t>
      </w:r>
    </w:p>
    <w:p w14:paraId="621144F9" w14:textId="77777777" w:rsidR="0085647C" w:rsidRPr="00510192" w:rsidRDefault="0085647C" w:rsidP="0085647C">
      <w:pPr>
        <w:pStyle w:val="NormalBold"/>
      </w:pPr>
      <w:r w:rsidRPr="006960E6">
        <w:rPr>
          <w:rStyle w:val="HideTWBExt"/>
          <w:b w:val="0"/>
        </w:rPr>
        <w:t>&lt;RepeatBlock-By&gt;&lt;Members&gt;</w:t>
      </w:r>
      <w:r w:rsidRPr="00510192">
        <w:t>Andrzej Buła, Jagna Marczułajtis-Walczak</w:t>
      </w:r>
      <w:r w:rsidRPr="006960E6">
        <w:rPr>
          <w:rStyle w:val="HideTWBExt"/>
          <w:b w:val="0"/>
        </w:rPr>
        <w:t>&lt;/Members&gt;</w:t>
      </w:r>
    </w:p>
    <w:p w14:paraId="4B90009D" w14:textId="77777777" w:rsidR="0085647C" w:rsidRPr="00510192" w:rsidRDefault="0085647C" w:rsidP="0085647C">
      <w:pPr>
        <w:pStyle w:val="NormalBold"/>
      </w:pPr>
      <w:r w:rsidRPr="006960E6">
        <w:rPr>
          <w:rStyle w:val="HideTWBExt"/>
          <w:b w:val="0"/>
        </w:rPr>
        <w:t>&lt;/RepeatBlock-By&gt;</w:t>
      </w:r>
    </w:p>
    <w:p w14:paraId="6E74600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195A479"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E7D8D9E" w14:textId="77777777" w:rsidTr="004B7964">
        <w:trPr>
          <w:trHeight w:hRule="exact" w:val="240"/>
          <w:jc w:val="center"/>
        </w:trPr>
        <w:tc>
          <w:tcPr>
            <w:tcW w:w="9752" w:type="dxa"/>
            <w:gridSpan w:val="2"/>
            <w:tcBorders>
              <w:top w:val="nil"/>
              <w:left w:val="nil"/>
              <w:bottom w:val="nil"/>
              <w:right w:val="nil"/>
            </w:tcBorders>
          </w:tcPr>
          <w:p w14:paraId="64D37006" w14:textId="77777777" w:rsidR="0085647C" w:rsidRPr="00510192" w:rsidRDefault="0085647C" w:rsidP="004B7964"/>
        </w:tc>
      </w:tr>
      <w:tr w:rsidR="0085647C" w:rsidRPr="00510192" w14:paraId="7D185D0F" w14:textId="77777777" w:rsidTr="004B7964">
        <w:trPr>
          <w:trHeight w:val="240"/>
          <w:jc w:val="center"/>
        </w:trPr>
        <w:tc>
          <w:tcPr>
            <w:tcW w:w="4876" w:type="dxa"/>
            <w:tcBorders>
              <w:top w:val="nil"/>
              <w:left w:val="nil"/>
              <w:bottom w:val="nil"/>
              <w:right w:val="nil"/>
            </w:tcBorders>
          </w:tcPr>
          <w:p w14:paraId="51AEB9D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71D60D3" w14:textId="77777777" w:rsidR="0085647C" w:rsidRPr="00510192" w:rsidRDefault="0085647C" w:rsidP="004B7964">
            <w:pPr>
              <w:pStyle w:val="AmColumnHeading"/>
            </w:pPr>
            <w:r w:rsidRPr="00510192">
              <w:t>Muudatusettepanek</w:t>
            </w:r>
          </w:p>
        </w:tc>
      </w:tr>
      <w:tr w:rsidR="0085647C" w:rsidRPr="00510192" w14:paraId="6DD5624C" w14:textId="77777777" w:rsidTr="004B7964">
        <w:trPr>
          <w:jc w:val="center"/>
        </w:trPr>
        <w:tc>
          <w:tcPr>
            <w:tcW w:w="4876" w:type="dxa"/>
            <w:tcBorders>
              <w:top w:val="nil"/>
              <w:left w:val="nil"/>
              <w:bottom w:val="nil"/>
              <w:right w:val="nil"/>
            </w:tcBorders>
          </w:tcPr>
          <w:p w14:paraId="2AB7038F"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4A104935"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vähendada vaesust.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w:t>
            </w:r>
            <w:r w:rsidRPr="00510192">
              <w:rPr>
                <w:b/>
                <w:bCs/>
                <w:i/>
                <w:iCs/>
              </w:rPr>
              <w:t>seoses tervise ja tervishoiuteenuste kättesaadavusega, spordi ja kehalise aktiivsusega.</w:t>
            </w:r>
            <w:r w:rsidRPr="00510192">
              <w:t xml:space="preserve">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2E28FAF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{PL}</w:t>
      </w:r>
      <w:proofErr w:type="spellStart"/>
      <w:r w:rsidRPr="00510192">
        <w:t>pl</w:t>
      </w:r>
      <w:proofErr w:type="spellEnd"/>
      <w:r w:rsidRPr="006960E6">
        <w:rPr>
          <w:rStyle w:val="HideTWBExt"/>
        </w:rPr>
        <w:t>&lt;/Original&gt;</w:t>
      </w:r>
    </w:p>
    <w:p w14:paraId="7530AB39" w14:textId="77777777" w:rsidR="0085647C" w:rsidRPr="00510192" w:rsidRDefault="0085647C" w:rsidP="0085647C">
      <w:r w:rsidRPr="006960E6">
        <w:rPr>
          <w:rStyle w:val="HideTWBExt"/>
        </w:rPr>
        <w:t>&lt;/AmendB&gt;</w:t>
      </w:r>
    </w:p>
    <w:p w14:paraId="75CF2CF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225</w:t>
      </w:r>
      <w:r w:rsidRPr="006960E6">
        <w:rPr>
          <w:rStyle w:val="HideTWBExt"/>
          <w:b w:val="0"/>
        </w:rPr>
        <w:t>&lt;/NumAmB&gt;</w:t>
      </w:r>
    </w:p>
    <w:p w14:paraId="27FDC9A4" w14:textId="77777777" w:rsidR="0085647C" w:rsidRPr="00510192" w:rsidRDefault="0085647C" w:rsidP="0085647C">
      <w:pPr>
        <w:pStyle w:val="NormalBold"/>
      </w:pPr>
      <w:r w:rsidRPr="006960E6">
        <w:rPr>
          <w:rStyle w:val="HideTWBExt"/>
          <w:b w:val="0"/>
        </w:rPr>
        <w:t>&lt;RepeatBlock-By&gt;&lt;Members&gt;</w:t>
      </w:r>
      <w:r w:rsidRPr="00510192">
        <w:t>David Casa</w:t>
      </w:r>
      <w:r w:rsidRPr="006960E6">
        <w:rPr>
          <w:rStyle w:val="HideTWBExt"/>
          <w:b w:val="0"/>
        </w:rPr>
        <w:t>&lt;/Members&gt;</w:t>
      </w:r>
    </w:p>
    <w:p w14:paraId="4E2D696D" w14:textId="77777777" w:rsidR="0085647C" w:rsidRPr="00510192" w:rsidRDefault="0085647C" w:rsidP="0085647C">
      <w:pPr>
        <w:pStyle w:val="NormalBold"/>
      </w:pPr>
      <w:r w:rsidRPr="006960E6">
        <w:rPr>
          <w:rStyle w:val="HideTWBExt"/>
          <w:b w:val="0"/>
        </w:rPr>
        <w:t>&lt;/RepeatBlock-By&gt;</w:t>
      </w:r>
    </w:p>
    <w:p w14:paraId="3F32541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8CFBF02" w14:textId="77777777" w:rsidR="0085647C" w:rsidRPr="00510192" w:rsidRDefault="0085647C" w:rsidP="0085647C">
      <w:pPr>
        <w:pStyle w:val="NormalBold"/>
      </w:pPr>
      <w:r w:rsidRPr="006960E6">
        <w:rPr>
          <w:rStyle w:val="HideTWBExt"/>
          <w:b w:val="0"/>
        </w:rPr>
        <w:t>&lt;Article&gt;</w:t>
      </w:r>
      <w:r w:rsidRPr="00510192">
        <w:t>Põhjendus 16</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BF2D0C6" w14:textId="77777777" w:rsidTr="004B7964">
        <w:trPr>
          <w:trHeight w:hRule="exact" w:val="240"/>
          <w:jc w:val="center"/>
        </w:trPr>
        <w:tc>
          <w:tcPr>
            <w:tcW w:w="9752" w:type="dxa"/>
            <w:gridSpan w:val="2"/>
            <w:tcBorders>
              <w:top w:val="nil"/>
              <w:left w:val="nil"/>
              <w:bottom w:val="nil"/>
              <w:right w:val="nil"/>
            </w:tcBorders>
          </w:tcPr>
          <w:p w14:paraId="24DF775C" w14:textId="77777777" w:rsidR="0085647C" w:rsidRPr="00510192" w:rsidRDefault="0085647C" w:rsidP="004B7964"/>
        </w:tc>
      </w:tr>
      <w:tr w:rsidR="0085647C" w:rsidRPr="00510192" w14:paraId="73208668" w14:textId="77777777" w:rsidTr="004B7964">
        <w:trPr>
          <w:trHeight w:val="240"/>
          <w:jc w:val="center"/>
        </w:trPr>
        <w:tc>
          <w:tcPr>
            <w:tcW w:w="4876" w:type="dxa"/>
            <w:tcBorders>
              <w:top w:val="nil"/>
              <w:left w:val="nil"/>
              <w:bottom w:val="nil"/>
              <w:right w:val="nil"/>
            </w:tcBorders>
          </w:tcPr>
          <w:p w14:paraId="1D40194B"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F171229" w14:textId="77777777" w:rsidR="0085647C" w:rsidRPr="00510192" w:rsidRDefault="0085647C" w:rsidP="004B7964">
            <w:pPr>
              <w:pStyle w:val="AmColumnHeading"/>
            </w:pPr>
            <w:r w:rsidRPr="00510192">
              <w:t>Muudatusettepanek</w:t>
            </w:r>
          </w:p>
        </w:tc>
      </w:tr>
      <w:tr w:rsidR="0085647C" w:rsidRPr="00510192" w14:paraId="1D5BF0DC" w14:textId="77777777" w:rsidTr="004B7964">
        <w:trPr>
          <w:jc w:val="center"/>
        </w:trPr>
        <w:tc>
          <w:tcPr>
            <w:tcW w:w="4876" w:type="dxa"/>
            <w:tcBorders>
              <w:top w:val="nil"/>
              <w:left w:val="nil"/>
              <w:bottom w:val="nil"/>
              <w:right w:val="nil"/>
            </w:tcBorders>
          </w:tcPr>
          <w:p w14:paraId="41D149FA"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w:t>
            </w:r>
            <w:r w:rsidRPr="00510192">
              <w:rPr>
                <w:b/>
                <w:bCs/>
                <w:i/>
                <w:iCs/>
              </w:rPr>
              <w:t>vähendada</w:t>
            </w:r>
            <w:r w:rsidRPr="00510192">
              <w:t xml:space="preserve"> </w:t>
            </w:r>
            <w:r w:rsidRPr="00510192">
              <w:rPr>
                <w:b/>
                <w:bCs/>
                <w:i/>
                <w:iCs/>
              </w:rPr>
              <w:t>vaesust</w:t>
            </w:r>
            <w:r w:rsidRPr="00510192">
              <w:t xml:space="preserve">.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c>
          <w:tcPr>
            <w:tcW w:w="4876" w:type="dxa"/>
            <w:tcBorders>
              <w:top w:val="nil"/>
              <w:left w:val="nil"/>
              <w:bottom w:val="nil"/>
              <w:right w:val="nil"/>
            </w:tcBorders>
          </w:tcPr>
          <w:p w14:paraId="150FE1F3" w14:textId="77777777" w:rsidR="0085647C" w:rsidRPr="00510192" w:rsidRDefault="0085647C" w:rsidP="004B7964">
            <w:pPr>
              <w:pStyle w:val="Normal6a"/>
            </w:pPr>
            <w:r w:rsidRPr="00510192">
              <w:t>(16)</w:t>
            </w:r>
            <w:r w:rsidRPr="00510192">
              <w:tab/>
            </w:r>
            <w:proofErr w:type="spellStart"/>
            <w:r w:rsidRPr="00510192">
              <w:t>ESFi</w:t>
            </w:r>
            <w:proofErr w:type="spellEnd"/>
            <w:r w:rsidRPr="00510192">
              <w:t xml:space="preserve"> kaudu antavat toetust tuleks kasutada selleks, et saavutada võrdsed võimalused kõigi jaoks, toetada tugevaid sotsiaalseid turvavõrke, edendada sotsiaalset kaasatust ja </w:t>
            </w:r>
            <w:proofErr w:type="spellStart"/>
            <w:r w:rsidRPr="00510192">
              <w:t>põlvkondadevahelist</w:t>
            </w:r>
            <w:proofErr w:type="spellEnd"/>
            <w:r w:rsidRPr="00510192">
              <w:t xml:space="preserve"> õiglust ning </w:t>
            </w:r>
            <w:r w:rsidRPr="00510192">
              <w:rPr>
                <w:b/>
                <w:bCs/>
                <w:i/>
                <w:iCs/>
              </w:rPr>
              <w:t>aidata kaasa vaesuse kaotamisele</w:t>
            </w:r>
            <w:r w:rsidRPr="00510192">
              <w:t xml:space="preserve">. ESF peaks toetama liikmesriikide püüdlusi võitluses vaesuse vastu (sh materiaalse puuduse vähendamiseks), et </w:t>
            </w:r>
            <w:proofErr w:type="spellStart"/>
            <w:r w:rsidRPr="00510192">
              <w:t>põlvkondadeüleselt</w:t>
            </w:r>
            <w:proofErr w:type="spellEnd"/>
            <w:r w:rsidRPr="00510192">
              <w:t xml:space="preserve"> murda ebasoodsate olude ring, ja edendama sotsiaalset kaasatust, tagades kõigile võrdsed võimalused ning võideldes diskrimineerimise ja tervisealase ebavõrdsuse vastu. Selleks on tarvis kasutusele võtta mitmesuguseid poliitikameetmeid, mis on suunatud kõige ebasoodsamas olukorras olevatele inimestele olenemata nende vanusest, nagu vaesuses elavad lapsed, </w:t>
            </w:r>
            <w:proofErr w:type="spellStart"/>
            <w:r w:rsidRPr="00510192">
              <w:t>marginaliseerunud</w:t>
            </w:r>
            <w:proofErr w:type="spellEnd"/>
            <w:r w:rsidRPr="00510192">
              <w:t xml:space="preserve"> kogukonnad</w:t>
            </w:r>
            <w:r w:rsidRPr="00510192">
              <w:rPr>
                <w:b/>
                <w:bCs/>
                <w:i/>
                <w:iCs/>
              </w:rPr>
              <w:t xml:space="preserve"> </w:t>
            </w:r>
            <w:r w:rsidRPr="00510192">
              <w:t xml:space="preserve">(nt </w:t>
            </w:r>
            <w:proofErr w:type="spellStart"/>
            <w:r w:rsidRPr="00510192">
              <w:t>romad</w:t>
            </w:r>
            <w:proofErr w:type="spellEnd"/>
            <w:r w:rsidRPr="00510192">
              <w:t xml:space="preserve">), palgavaesed ja enim puudust kannatavad isikud. ESF peaks edendama tööturult eemale jäänute aktiivset kaasamist, et tagada nende </w:t>
            </w:r>
            <w:proofErr w:type="spellStart"/>
            <w:r w:rsidRPr="00510192">
              <w:t>sotsiaal-majanduslik</w:t>
            </w:r>
            <w:proofErr w:type="spellEnd"/>
            <w:r w:rsidRPr="00510192">
              <w:t xml:space="preserve"> lõimimine. Kooskõlas 2021. aasta Lissaboni deklaratsiooniga peaks ESF aitama võidelda ka kodutusega, sealhulgas ennetus- ja leevendamismeetmete kaudu. Eesmärkide saavutamisel mängib erilist rolli sotsiaalse innovatsiooni toetamine, mida tuleks seega samuti edendada.</w:t>
            </w:r>
          </w:p>
        </w:tc>
      </w:tr>
    </w:tbl>
    <w:p w14:paraId="6B33E9A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196D128" w14:textId="77777777" w:rsidR="0085647C" w:rsidRPr="00510192" w:rsidRDefault="0085647C" w:rsidP="0085647C">
      <w:r w:rsidRPr="006960E6">
        <w:rPr>
          <w:rStyle w:val="HideTWBExt"/>
        </w:rPr>
        <w:t>&lt;/AmendB&gt;</w:t>
      </w:r>
    </w:p>
    <w:p w14:paraId="4CF4B44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226</w:t>
      </w:r>
      <w:r w:rsidRPr="006960E6">
        <w:rPr>
          <w:rStyle w:val="HideTWBExt"/>
          <w:b w:val="0"/>
        </w:rPr>
        <w:t>&lt;/NumAmB&gt;</w:t>
      </w:r>
    </w:p>
    <w:p w14:paraId="62B40BDC"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3037E67E" w14:textId="77777777" w:rsidR="0085647C" w:rsidRPr="00510192" w:rsidRDefault="0085647C" w:rsidP="0085647C">
      <w:pPr>
        <w:pStyle w:val="NormalBold"/>
      </w:pPr>
      <w:r w:rsidRPr="006960E6">
        <w:rPr>
          <w:rStyle w:val="HideTWBExt"/>
          <w:b w:val="0"/>
        </w:rPr>
        <w:t>&lt;/RepeatBlock-By&gt;</w:t>
      </w:r>
    </w:p>
    <w:p w14:paraId="6B92350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3086145" w14:textId="77777777" w:rsidR="0085647C" w:rsidRPr="00510192" w:rsidRDefault="0085647C" w:rsidP="0085647C">
      <w:pPr>
        <w:pStyle w:val="NormalBold"/>
      </w:pPr>
      <w:r w:rsidRPr="006960E6">
        <w:rPr>
          <w:rStyle w:val="HideTWBExt"/>
          <w:b w:val="0"/>
        </w:rPr>
        <w:t>&lt;Article&gt;</w:t>
      </w:r>
      <w:r w:rsidRPr="00510192">
        <w:t>Põhjendus 16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6FB0BC7" w14:textId="77777777" w:rsidTr="004B7964">
        <w:trPr>
          <w:trHeight w:hRule="exact" w:val="240"/>
          <w:jc w:val="center"/>
        </w:trPr>
        <w:tc>
          <w:tcPr>
            <w:tcW w:w="9752" w:type="dxa"/>
            <w:gridSpan w:val="2"/>
            <w:tcBorders>
              <w:top w:val="nil"/>
              <w:left w:val="nil"/>
              <w:bottom w:val="nil"/>
              <w:right w:val="nil"/>
            </w:tcBorders>
          </w:tcPr>
          <w:p w14:paraId="53888249" w14:textId="77777777" w:rsidR="0085647C" w:rsidRPr="00510192" w:rsidRDefault="0085647C" w:rsidP="004B7964"/>
        </w:tc>
      </w:tr>
      <w:tr w:rsidR="0085647C" w:rsidRPr="00510192" w14:paraId="32D33579" w14:textId="77777777" w:rsidTr="004B7964">
        <w:trPr>
          <w:trHeight w:val="240"/>
          <w:jc w:val="center"/>
        </w:trPr>
        <w:tc>
          <w:tcPr>
            <w:tcW w:w="4876" w:type="dxa"/>
            <w:tcBorders>
              <w:top w:val="nil"/>
              <w:left w:val="nil"/>
              <w:bottom w:val="nil"/>
              <w:right w:val="nil"/>
            </w:tcBorders>
          </w:tcPr>
          <w:p w14:paraId="57FFA24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501D84A" w14:textId="77777777" w:rsidR="0085647C" w:rsidRPr="00510192" w:rsidRDefault="0085647C" w:rsidP="004B7964">
            <w:pPr>
              <w:pStyle w:val="AmColumnHeading"/>
            </w:pPr>
            <w:r w:rsidRPr="00510192">
              <w:t>Muudatusettepanek</w:t>
            </w:r>
          </w:p>
        </w:tc>
      </w:tr>
      <w:tr w:rsidR="0085647C" w:rsidRPr="00510192" w14:paraId="2AB38499" w14:textId="77777777" w:rsidTr="004B7964">
        <w:trPr>
          <w:jc w:val="center"/>
        </w:trPr>
        <w:tc>
          <w:tcPr>
            <w:tcW w:w="4876" w:type="dxa"/>
            <w:tcBorders>
              <w:top w:val="nil"/>
              <w:left w:val="nil"/>
              <w:bottom w:val="nil"/>
              <w:right w:val="nil"/>
            </w:tcBorders>
          </w:tcPr>
          <w:p w14:paraId="6BB72B56" w14:textId="77777777" w:rsidR="0085647C" w:rsidRPr="00510192" w:rsidRDefault="0085647C" w:rsidP="004B7964">
            <w:pPr>
              <w:pStyle w:val="Normal6a"/>
            </w:pPr>
          </w:p>
        </w:tc>
        <w:tc>
          <w:tcPr>
            <w:tcW w:w="4876" w:type="dxa"/>
            <w:tcBorders>
              <w:top w:val="nil"/>
              <w:left w:val="nil"/>
              <w:bottom w:val="nil"/>
              <w:right w:val="nil"/>
            </w:tcBorders>
          </w:tcPr>
          <w:p w14:paraId="6D066DE9" w14:textId="77777777" w:rsidR="0085647C" w:rsidRPr="00510192" w:rsidRDefault="0085647C" w:rsidP="004B7964">
            <w:pPr>
              <w:pStyle w:val="Normal6a"/>
            </w:pPr>
            <w:r w:rsidRPr="00510192">
              <w:rPr>
                <w:b/>
                <w:i/>
              </w:rPr>
              <w:t>(16a)</w:t>
            </w:r>
            <w:r w:rsidRPr="00510192">
              <w:tab/>
            </w:r>
            <w:r w:rsidRPr="00510192">
              <w:rPr>
                <w:b/>
                <w:i/>
              </w:rPr>
              <w:t>Poliitika paremaks kohandamiseks sotsiaalsetele muutustele ning uuenduslike lahenduste soodustamiseks ja toetamiseks on väga oluline toetada sotsiaalset innovatsiooni. Eelkõige on poliitika tõhususe parandamisel oluline uuenduslike lahenduste katsetamine ja hindamine enne nende ulatuslikumat kasutuselevõttu. Sotsiaalsetel ettevõtetel on oluline roll sotsiaalse innovatsiooni elluviimisel, sotsiaalse kaasatuse ja kvaliteetsete töökohtade edendamisel ning Euroopa sotsiaalõiguste samba rakendamisele kaasaaitamisel.</w:t>
            </w:r>
          </w:p>
        </w:tc>
      </w:tr>
    </w:tbl>
    <w:p w14:paraId="43F2AC4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FC84A08" w14:textId="77777777" w:rsidR="0085647C" w:rsidRPr="00510192" w:rsidRDefault="0085647C" w:rsidP="0085647C">
      <w:r w:rsidRPr="006960E6">
        <w:rPr>
          <w:rStyle w:val="HideTWBExt"/>
        </w:rPr>
        <w:t>&lt;/AmendB&gt;</w:t>
      </w:r>
    </w:p>
    <w:p w14:paraId="6B3564B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227</w:t>
      </w:r>
      <w:r w:rsidRPr="006960E6">
        <w:rPr>
          <w:rStyle w:val="HideTWBExt"/>
          <w:b w:val="0"/>
        </w:rPr>
        <w:t>&lt;/NumAmB&gt;</w:t>
      </w:r>
    </w:p>
    <w:p w14:paraId="7A6577D9"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21B3C907" w14:textId="77777777" w:rsidR="0085647C" w:rsidRPr="00510192" w:rsidRDefault="0085647C" w:rsidP="0085647C">
      <w:pPr>
        <w:pStyle w:val="NormalBold"/>
      </w:pPr>
      <w:r w:rsidRPr="006960E6">
        <w:rPr>
          <w:rStyle w:val="HideTWBExt"/>
          <w:b w:val="0"/>
        </w:rPr>
        <w:t>&lt;/RepeatBlock-By&gt;</w:t>
      </w:r>
    </w:p>
    <w:p w14:paraId="0933DB8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5787BB1" w14:textId="77777777" w:rsidR="0085647C" w:rsidRPr="00510192" w:rsidRDefault="0085647C" w:rsidP="0085647C">
      <w:pPr>
        <w:pStyle w:val="NormalBold"/>
      </w:pPr>
      <w:r w:rsidRPr="006960E6">
        <w:rPr>
          <w:rStyle w:val="HideTWBExt"/>
          <w:b w:val="0"/>
        </w:rPr>
        <w:t>&lt;Article&gt;</w:t>
      </w:r>
      <w:r w:rsidRPr="00510192">
        <w:t>Põhjendus 16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2A8F986" w14:textId="77777777" w:rsidTr="004B7964">
        <w:trPr>
          <w:trHeight w:hRule="exact" w:val="240"/>
          <w:jc w:val="center"/>
        </w:trPr>
        <w:tc>
          <w:tcPr>
            <w:tcW w:w="9752" w:type="dxa"/>
            <w:gridSpan w:val="2"/>
            <w:tcBorders>
              <w:top w:val="nil"/>
              <w:left w:val="nil"/>
              <w:bottom w:val="nil"/>
              <w:right w:val="nil"/>
            </w:tcBorders>
          </w:tcPr>
          <w:p w14:paraId="1A2E0600" w14:textId="77777777" w:rsidR="0085647C" w:rsidRPr="00510192" w:rsidRDefault="0085647C" w:rsidP="004B7964"/>
        </w:tc>
      </w:tr>
      <w:tr w:rsidR="0085647C" w:rsidRPr="00510192" w14:paraId="35E263F1" w14:textId="77777777" w:rsidTr="004B7964">
        <w:trPr>
          <w:trHeight w:val="240"/>
          <w:jc w:val="center"/>
        </w:trPr>
        <w:tc>
          <w:tcPr>
            <w:tcW w:w="4876" w:type="dxa"/>
            <w:tcBorders>
              <w:top w:val="nil"/>
              <w:left w:val="nil"/>
              <w:bottom w:val="nil"/>
              <w:right w:val="nil"/>
            </w:tcBorders>
          </w:tcPr>
          <w:p w14:paraId="57798D7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D356EA3" w14:textId="77777777" w:rsidR="0085647C" w:rsidRPr="00510192" w:rsidRDefault="0085647C" w:rsidP="004B7964">
            <w:pPr>
              <w:pStyle w:val="AmColumnHeading"/>
            </w:pPr>
            <w:r w:rsidRPr="00510192">
              <w:t>Muudatusettepanek</w:t>
            </w:r>
          </w:p>
        </w:tc>
      </w:tr>
      <w:tr w:rsidR="0085647C" w:rsidRPr="00510192" w14:paraId="2A18C9E4" w14:textId="77777777" w:rsidTr="004B7964">
        <w:trPr>
          <w:jc w:val="center"/>
        </w:trPr>
        <w:tc>
          <w:tcPr>
            <w:tcW w:w="4876" w:type="dxa"/>
            <w:tcBorders>
              <w:top w:val="nil"/>
              <w:left w:val="nil"/>
              <w:bottom w:val="nil"/>
              <w:right w:val="nil"/>
            </w:tcBorders>
          </w:tcPr>
          <w:p w14:paraId="4920F0CA" w14:textId="77777777" w:rsidR="0085647C" w:rsidRPr="00510192" w:rsidRDefault="0085647C" w:rsidP="004B7964">
            <w:pPr>
              <w:pStyle w:val="Normal6a"/>
            </w:pPr>
          </w:p>
        </w:tc>
        <w:tc>
          <w:tcPr>
            <w:tcW w:w="4876" w:type="dxa"/>
            <w:tcBorders>
              <w:top w:val="nil"/>
              <w:left w:val="nil"/>
              <w:bottom w:val="nil"/>
              <w:right w:val="nil"/>
            </w:tcBorders>
          </w:tcPr>
          <w:p w14:paraId="0FC23FDD" w14:textId="77777777" w:rsidR="0085647C" w:rsidRPr="00510192" w:rsidRDefault="0085647C" w:rsidP="004B7964">
            <w:pPr>
              <w:pStyle w:val="Normal6a"/>
            </w:pPr>
            <w:r w:rsidRPr="00510192">
              <w:rPr>
                <w:b/>
                <w:i/>
              </w:rPr>
              <w:t>(16a)</w:t>
            </w:r>
            <w:r w:rsidRPr="00510192">
              <w:tab/>
            </w:r>
            <w:proofErr w:type="spellStart"/>
            <w:r w:rsidRPr="00510192">
              <w:rPr>
                <w:b/>
                <w:i/>
              </w:rPr>
              <w:t>ESFi</w:t>
            </w:r>
            <w:proofErr w:type="spellEnd"/>
            <w:r w:rsidRPr="00510192">
              <w:rPr>
                <w:b/>
                <w:i/>
              </w:rPr>
              <w:t xml:space="preserve"> rakendamisel peaksid liikmesriigid pöörama erilist tähelepanu liidus seaduslikult elavate Euroopa kodanike sotsiaalsele ja majanduslikule kaasatusele ning tööhõivevõimalustele, eelkõige noorte puhul, kes seisavad silmitsi vaesuse, materiaalse puuduse, sotsiaalse tõrjutuse või püsiva tööturu ebakindlusega.</w:t>
            </w:r>
          </w:p>
        </w:tc>
      </w:tr>
    </w:tbl>
    <w:p w14:paraId="14060A0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6BC1625" w14:textId="77777777" w:rsidR="0085647C" w:rsidRPr="00510192" w:rsidRDefault="0085647C" w:rsidP="0085647C">
      <w:r w:rsidRPr="006960E6">
        <w:rPr>
          <w:rStyle w:val="HideTWBExt"/>
        </w:rPr>
        <w:t>&lt;/AmendB&gt;</w:t>
      </w:r>
    </w:p>
    <w:p w14:paraId="451F143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228</w:t>
      </w:r>
      <w:r w:rsidRPr="006960E6">
        <w:rPr>
          <w:rStyle w:val="HideTWBExt"/>
          <w:b w:val="0"/>
        </w:rPr>
        <w:t>&lt;/NumAmB&gt;</w:t>
      </w:r>
    </w:p>
    <w:p w14:paraId="54575167"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34DACAF0" w14:textId="77777777" w:rsidR="0085647C" w:rsidRPr="00510192" w:rsidRDefault="0085647C" w:rsidP="0085647C">
      <w:pPr>
        <w:pStyle w:val="NormalBold"/>
      </w:pPr>
      <w:r w:rsidRPr="006960E6">
        <w:rPr>
          <w:rStyle w:val="HideTWBExt"/>
          <w:b w:val="0"/>
        </w:rPr>
        <w:t>&lt;/RepeatBlock-By&gt;</w:t>
      </w:r>
    </w:p>
    <w:p w14:paraId="48A82FF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7448A84" w14:textId="77777777" w:rsidR="0085647C" w:rsidRPr="00510192" w:rsidRDefault="0085647C" w:rsidP="0085647C">
      <w:pPr>
        <w:pStyle w:val="NormalBold"/>
      </w:pPr>
      <w:r w:rsidRPr="006960E6">
        <w:rPr>
          <w:rStyle w:val="HideTWBExt"/>
          <w:b w:val="0"/>
        </w:rPr>
        <w:t>&lt;Article&gt;</w:t>
      </w:r>
      <w:r w:rsidRPr="00510192">
        <w:t>Põhjendus 16 b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4DFDA6D" w14:textId="77777777" w:rsidTr="004B7964">
        <w:trPr>
          <w:trHeight w:hRule="exact" w:val="240"/>
          <w:jc w:val="center"/>
        </w:trPr>
        <w:tc>
          <w:tcPr>
            <w:tcW w:w="9752" w:type="dxa"/>
            <w:gridSpan w:val="2"/>
            <w:tcBorders>
              <w:top w:val="nil"/>
              <w:left w:val="nil"/>
              <w:bottom w:val="nil"/>
              <w:right w:val="nil"/>
            </w:tcBorders>
          </w:tcPr>
          <w:p w14:paraId="1B82D2DB" w14:textId="77777777" w:rsidR="0085647C" w:rsidRPr="00510192" w:rsidRDefault="0085647C" w:rsidP="004B7964"/>
        </w:tc>
      </w:tr>
      <w:tr w:rsidR="0085647C" w:rsidRPr="00510192" w14:paraId="4E05ED99" w14:textId="77777777" w:rsidTr="004B7964">
        <w:trPr>
          <w:trHeight w:val="240"/>
          <w:jc w:val="center"/>
        </w:trPr>
        <w:tc>
          <w:tcPr>
            <w:tcW w:w="4876" w:type="dxa"/>
            <w:tcBorders>
              <w:top w:val="nil"/>
              <w:left w:val="nil"/>
              <w:bottom w:val="nil"/>
              <w:right w:val="nil"/>
            </w:tcBorders>
          </w:tcPr>
          <w:p w14:paraId="1ACB4A4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3ED9F53" w14:textId="77777777" w:rsidR="0085647C" w:rsidRPr="00510192" w:rsidRDefault="0085647C" w:rsidP="004B7964">
            <w:pPr>
              <w:pStyle w:val="AmColumnHeading"/>
            </w:pPr>
            <w:r w:rsidRPr="00510192">
              <w:t>Muudatusettepanek</w:t>
            </w:r>
          </w:p>
        </w:tc>
      </w:tr>
      <w:tr w:rsidR="0085647C" w:rsidRPr="00510192" w14:paraId="4DE4A79A" w14:textId="77777777" w:rsidTr="004B7964">
        <w:trPr>
          <w:jc w:val="center"/>
        </w:trPr>
        <w:tc>
          <w:tcPr>
            <w:tcW w:w="4876" w:type="dxa"/>
            <w:tcBorders>
              <w:top w:val="nil"/>
              <w:left w:val="nil"/>
              <w:bottom w:val="nil"/>
              <w:right w:val="nil"/>
            </w:tcBorders>
          </w:tcPr>
          <w:p w14:paraId="5478D422" w14:textId="77777777" w:rsidR="0085647C" w:rsidRPr="00510192" w:rsidRDefault="0085647C" w:rsidP="004B7964">
            <w:pPr>
              <w:pStyle w:val="Normal6a"/>
            </w:pPr>
          </w:p>
        </w:tc>
        <w:tc>
          <w:tcPr>
            <w:tcW w:w="4876" w:type="dxa"/>
            <w:tcBorders>
              <w:top w:val="nil"/>
              <w:left w:val="nil"/>
              <w:bottom w:val="nil"/>
              <w:right w:val="nil"/>
            </w:tcBorders>
          </w:tcPr>
          <w:p w14:paraId="3A6EF61E" w14:textId="77777777" w:rsidR="0085647C" w:rsidRPr="00510192" w:rsidRDefault="0085647C" w:rsidP="004B7964">
            <w:pPr>
              <w:pStyle w:val="Normal6a"/>
            </w:pPr>
            <w:r w:rsidRPr="00510192">
              <w:rPr>
                <w:b/>
                <w:i/>
              </w:rPr>
              <w:t>(16b)</w:t>
            </w:r>
            <w:r w:rsidRPr="00510192">
              <w:tab/>
            </w:r>
            <w:proofErr w:type="spellStart"/>
            <w:r w:rsidRPr="00510192">
              <w:rPr>
                <w:b/>
                <w:i/>
              </w:rPr>
              <w:t>ESFi</w:t>
            </w:r>
            <w:proofErr w:type="spellEnd"/>
            <w:r w:rsidRPr="00510192">
              <w:rPr>
                <w:b/>
                <w:i/>
              </w:rPr>
              <w:t xml:space="preserve"> kaudu antavat toetust tuleks kasutada sotsiaalse ja majandusliku kaasatuse kõrge taseme saavutamiseks ühiskonnas, eelkõige toetades haavatavas olukorras olevate rühmade sotsiaalset kaasatust ja tööturule kaasamist.</w:t>
            </w:r>
          </w:p>
        </w:tc>
      </w:tr>
    </w:tbl>
    <w:p w14:paraId="57FE9C7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DC5025A" w14:textId="77777777" w:rsidR="0085647C" w:rsidRPr="00510192" w:rsidRDefault="0085647C" w:rsidP="0085647C">
      <w:r w:rsidRPr="006960E6">
        <w:rPr>
          <w:rStyle w:val="HideTWBExt"/>
        </w:rPr>
        <w:t>&lt;/AmendB&gt;</w:t>
      </w:r>
    </w:p>
    <w:p w14:paraId="0E005ED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229</w:t>
      </w:r>
      <w:r w:rsidRPr="006960E6">
        <w:rPr>
          <w:rStyle w:val="HideTWBExt"/>
          <w:b w:val="0"/>
        </w:rPr>
        <w:t>&lt;/NumAmB&gt;</w:t>
      </w:r>
    </w:p>
    <w:p w14:paraId="3F426ED6" w14:textId="77777777" w:rsidR="0085647C" w:rsidRPr="00510192" w:rsidRDefault="0085647C" w:rsidP="0085647C">
      <w:pPr>
        <w:pStyle w:val="NormalBold"/>
      </w:pPr>
      <w:r w:rsidRPr="006960E6">
        <w:rPr>
          <w:rStyle w:val="HideTWBExt"/>
          <w:b w:val="0"/>
        </w:rPr>
        <w:t>&lt;RepeatBlock-By&gt;&lt;Members&gt;</w:t>
      </w:r>
      <w:r w:rsidRPr="00510192">
        <w:t>Hristo Petrov, Martin Hojsík, Elisabetta Gualmini, Brigitte van den Berg, Valérie Devaux, Grégory Allione</w:t>
      </w:r>
      <w:r w:rsidRPr="006960E6">
        <w:rPr>
          <w:rStyle w:val="HideTWBExt"/>
          <w:b w:val="0"/>
        </w:rPr>
        <w:t>&lt;/Members&gt;</w:t>
      </w:r>
    </w:p>
    <w:p w14:paraId="72A2EBB2" w14:textId="77777777" w:rsidR="0085647C" w:rsidRPr="00510192" w:rsidRDefault="0085647C" w:rsidP="0085647C">
      <w:pPr>
        <w:pStyle w:val="NormalBold"/>
      </w:pPr>
      <w:r w:rsidRPr="006960E6">
        <w:rPr>
          <w:rStyle w:val="HideTWBExt"/>
          <w:b w:val="0"/>
        </w:rPr>
        <w:t>&lt;/RepeatBlock-By&gt;</w:t>
      </w:r>
    </w:p>
    <w:p w14:paraId="6F38F157"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68F832C" w14:textId="77777777" w:rsidR="0085647C" w:rsidRPr="00510192" w:rsidRDefault="0085647C" w:rsidP="0085647C">
      <w:pPr>
        <w:pStyle w:val="NormalBold"/>
      </w:pPr>
      <w:r w:rsidRPr="006960E6">
        <w:rPr>
          <w:rStyle w:val="HideTWBExt"/>
          <w:b w:val="0"/>
        </w:rPr>
        <w:t>&lt;Article&gt;</w:t>
      </w:r>
      <w:r w:rsidRPr="00510192">
        <w:t>Põhjendus 17</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24C48FF" w14:textId="77777777" w:rsidTr="004B7964">
        <w:trPr>
          <w:trHeight w:hRule="exact" w:val="240"/>
          <w:jc w:val="center"/>
        </w:trPr>
        <w:tc>
          <w:tcPr>
            <w:tcW w:w="9752" w:type="dxa"/>
            <w:gridSpan w:val="2"/>
            <w:tcBorders>
              <w:top w:val="nil"/>
              <w:left w:val="nil"/>
              <w:bottom w:val="nil"/>
              <w:right w:val="nil"/>
            </w:tcBorders>
          </w:tcPr>
          <w:p w14:paraId="7AA836D3" w14:textId="77777777" w:rsidR="0085647C" w:rsidRPr="00510192" w:rsidRDefault="0085647C" w:rsidP="004B7964"/>
        </w:tc>
      </w:tr>
      <w:tr w:rsidR="0085647C" w:rsidRPr="00510192" w14:paraId="0247AE9F" w14:textId="77777777" w:rsidTr="004B7964">
        <w:trPr>
          <w:trHeight w:val="240"/>
          <w:jc w:val="center"/>
        </w:trPr>
        <w:tc>
          <w:tcPr>
            <w:tcW w:w="4876" w:type="dxa"/>
            <w:tcBorders>
              <w:top w:val="nil"/>
              <w:left w:val="nil"/>
              <w:bottom w:val="nil"/>
              <w:right w:val="nil"/>
            </w:tcBorders>
          </w:tcPr>
          <w:p w14:paraId="63991A5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394E5FC" w14:textId="77777777" w:rsidR="0085647C" w:rsidRPr="00510192" w:rsidRDefault="0085647C" w:rsidP="004B7964">
            <w:pPr>
              <w:pStyle w:val="AmColumnHeading"/>
            </w:pPr>
            <w:r w:rsidRPr="00510192">
              <w:t>Muudatusettepanek</w:t>
            </w:r>
          </w:p>
        </w:tc>
      </w:tr>
      <w:tr w:rsidR="0085647C" w:rsidRPr="00510192" w14:paraId="4405DC90" w14:textId="77777777" w:rsidTr="004B7964">
        <w:trPr>
          <w:jc w:val="center"/>
        </w:trPr>
        <w:tc>
          <w:tcPr>
            <w:tcW w:w="4876" w:type="dxa"/>
            <w:tcBorders>
              <w:top w:val="nil"/>
              <w:left w:val="nil"/>
              <w:bottom w:val="nil"/>
              <w:right w:val="nil"/>
            </w:tcBorders>
          </w:tcPr>
          <w:p w14:paraId="1302B479" w14:textId="77777777" w:rsidR="0085647C" w:rsidRPr="00510192" w:rsidRDefault="0085647C" w:rsidP="004B7964">
            <w:pPr>
              <w:pStyle w:val="Normal6a"/>
            </w:pPr>
            <w:r w:rsidRPr="00510192">
              <w:t>(17)</w:t>
            </w:r>
            <w:r w:rsidRPr="00510192">
              <w:tab/>
              <w:t>Demokraatia põhimõtted, õigusriik ja põhiõiguste kaitse on liidu alusväärtused. Need väärtused on olulised iga inimese</w:t>
            </w:r>
            <w:r w:rsidRPr="00510192">
              <w:rPr>
                <w:b/>
                <w:bCs/>
                <w:i/>
                <w:iCs/>
              </w:rPr>
              <w:t>, eriti</w:t>
            </w:r>
            <w:r w:rsidRPr="00510192">
              <w:t xml:space="preserve"> kõige haavatavamate inimeste jaoks. Lisaks on need olulised </w:t>
            </w:r>
            <w:proofErr w:type="spellStart"/>
            <w:r w:rsidRPr="00510192">
              <w:t>ESFi</w:t>
            </w:r>
            <w:proofErr w:type="spellEnd"/>
            <w:r w:rsidRPr="00510192">
              <w:t xml:space="preserve"> tõhusaks rakendamiseks. Seepärast peaks ESF toetama ka nende väärtuste edendamist ja rakendamist kõigi hüvanguks. Samuti peaks ESF jätkuvalt seisma ÜRO puuetega inimeste õiguste konventsioonis sätestatud puuetega inimeste õiguste eest. Fond peaks tagama sidususe võrdõiguslikkuse liidu ja sellega seotud strateegiatega, mille eesmärk on võidelda diskrimineerimisega soo, rassi või etnilise päritolu, usutunnistuse või veendumuste, puude, vanuse või seksuaalse </w:t>
            </w:r>
            <w:proofErr w:type="spellStart"/>
            <w:r w:rsidRPr="00510192">
              <w:t>sättumuse</w:t>
            </w:r>
            <w:proofErr w:type="spellEnd"/>
            <w:r w:rsidRPr="00510192">
              <w:t xml:space="preserve"> alusel, samuti peaks fond toetama sotsiaalset ühtekuuluvust, hoides ja arendades avatud, põhiõigustele tuginevaid, demokraatlikke, võrdseid ja kaasavaid ühiskondi, mis põhinevad õigusriigil.</w:t>
            </w:r>
          </w:p>
        </w:tc>
        <w:tc>
          <w:tcPr>
            <w:tcW w:w="4876" w:type="dxa"/>
            <w:tcBorders>
              <w:top w:val="nil"/>
              <w:left w:val="nil"/>
              <w:bottom w:val="nil"/>
              <w:right w:val="nil"/>
            </w:tcBorders>
          </w:tcPr>
          <w:p w14:paraId="69D24DF7" w14:textId="77777777" w:rsidR="0085647C" w:rsidRPr="00510192" w:rsidRDefault="0085647C" w:rsidP="004B7964">
            <w:pPr>
              <w:pStyle w:val="Normal6a"/>
            </w:pPr>
            <w:r w:rsidRPr="00510192">
              <w:t>(17)</w:t>
            </w:r>
            <w:r w:rsidRPr="00510192">
              <w:tab/>
              <w:t xml:space="preserve">Demokraatia põhimõtted, õigusriik ja põhiõiguste kaitse on liidu alusväärtused. Need väärtused on olulised iga inimese </w:t>
            </w:r>
            <w:r w:rsidRPr="00510192">
              <w:rPr>
                <w:b/>
                <w:bCs/>
                <w:i/>
                <w:iCs/>
              </w:rPr>
              <w:t>jaoks</w:t>
            </w:r>
            <w:r w:rsidRPr="00510192">
              <w:t xml:space="preserve"> </w:t>
            </w:r>
            <w:r w:rsidRPr="00510192">
              <w:rPr>
                <w:b/>
                <w:bCs/>
                <w:i/>
                <w:iCs/>
              </w:rPr>
              <w:t>ja peaksid olema tagatud ka</w:t>
            </w:r>
            <w:r w:rsidRPr="00510192">
              <w:t xml:space="preserve"> kõige haavatavamate inimeste jaoks. Lisaks on need olulised </w:t>
            </w:r>
            <w:proofErr w:type="spellStart"/>
            <w:r w:rsidRPr="00510192">
              <w:t>ESFi</w:t>
            </w:r>
            <w:proofErr w:type="spellEnd"/>
            <w:r w:rsidRPr="00510192">
              <w:t xml:space="preserve"> tõhusaks rakendamiseks. Seepärast peaks ESF toetama ka nende väärtuste edendamist ja rakendamist kõigi hüvanguks. Samuti peaks ESF jätkuvalt seisma ÜRO puuetega inimeste õiguste konventsioonis sätestatud puuetega inimeste õiguste eest</w:t>
            </w:r>
            <w:r w:rsidRPr="00510192">
              <w:rPr>
                <w:b/>
                <w:bCs/>
                <w:i/>
                <w:iCs/>
              </w:rPr>
              <w:t xml:space="preserve"> ning ÜRO lapse õiguste konventsioonis sätestatud laste õiguste eest</w:t>
            </w:r>
            <w:r w:rsidRPr="00510192">
              <w:t>. Fond peaks tagama sidususe võrdõiguslikkuse liidu ja sellega seotud strateegiatega, mille eesmärk on võidelda diskrimineerimisega soo, rassi või etnilise päritolu</w:t>
            </w:r>
            <w:r w:rsidRPr="00510192">
              <w:rPr>
                <w:b/>
                <w:bCs/>
                <w:i/>
                <w:iCs/>
              </w:rPr>
              <w:t xml:space="preserve">, </w:t>
            </w:r>
            <w:proofErr w:type="spellStart"/>
            <w:r w:rsidRPr="00510192">
              <w:rPr>
                <w:b/>
                <w:bCs/>
                <w:i/>
                <w:iCs/>
              </w:rPr>
              <w:t>sotsiaal-majandusliku</w:t>
            </w:r>
            <w:proofErr w:type="spellEnd"/>
            <w:r w:rsidRPr="00510192">
              <w:rPr>
                <w:b/>
                <w:bCs/>
                <w:i/>
                <w:iCs/>
              </w:rPr>
              <w:t xml:space="preserve"> seisundi, haridusliku tausta</w:t>
            </w:r>
            <w:r w:rsidRPr="00510192">
              <w:t xml:space="preserve">, usutunnistuse või veendumuste, puude, vanuse või seksuaalse </w:t>
            </w:r>
            <w:proofErr w:type="spellStart"/>
            <w:r w:rsidRPr="00510192">
              <w:t>sättumuse</w:t>
            </w:r>
            <w:proofErr w:type="spellEnd"/>
            <w:r w:rsidRPr="00510192">
              <w:t xml:space="preserve"> alusel, samuti peaks fond toetama sotsiaalset ühtekuuluvust, hoides ja arendades avatud, põhiõigustele tuginevaid, demokraatlikke, võrdseid ja kaasavaid ühiskondi, mis põhinevad õigusriigil.</w:t>
            </w:r>
          </w:p>
        </w:tc>
      </w:tr>
    </w:tbl>
    <w:p w14:paraId="2FEB665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4C2E6C2" w14:textId="77777777" w:rsidR="0085647C" w:rsidRPr="00510192" w:rsidRDefault="0085647C" w:rsidP="0085647C">
      <w:r w:rsidRPr="006960E6">
        <w:rPr>
          <w:rStyle w:val="HideTWBExt"/>
        </w:rPr>
        <w:t>&lt;/AmendB&gt;</w:t>
      </w:r>
    </w:p>
    <w:p w14:paraId="056C86A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230</w:t>
      </w:r>
      <w:r w:rsidRPr="006960E6">
        <w:rPr>
          <w:rStyle w:val="HideTWBExt"/>
          <w:b w:val="0"/>
        </w:rPr>
        <w:t>&lt;/NumAmB&gt;</w:t>
      </w:r>
    </w:p>
    <w:p w14:paraId="2F766C57"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6D271DDE" w14:textId="77777777" w:rsidR="0085647C" w:rsidRPr="00510192" w:rsidRDefault="0085647C" w:rsidP="0085647C">
      <w:pPr>
        <w:pStyle w:val="NormalBold"/>
      </w:pPr>
      <w:r w:rsidRPr="006960E6">
        <w:rPr>
          <w:rStyle w:val="HideTWBExt"/>
          <w:b w:val="0"/>
        </w:rPr>
        <w:t>&lt;/RepeatBlock-By&gt;</w:t>
      </w:r>
    </w:p>
    <w:p w14:paraId="10B1CCC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00AB7C2" w14:textId="77777777" w:rsidR="0085647C" w:rsidRPr="00510192" w:rsidRDefault="0085647C" w:rsidP="0085647C">
      <w:pPr>
        <w:pStyle w:val="NormalBold"/>
      </w:pPr>
      <w:r w:rsidRPr="006960E6">
        <w:rPr>
          <w:rStyle w:val="HideTWBExt"/>
          <w:b w:val="0"/>
        </w:rPr>
        <w:t>&lt;Article&gt;</w:t>
      </w:r>
      <w:r w:rsidRPr="00510192">
        <w:t>Põhjendus 17</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54097E9" w14:textId="77777777" w:rsidTr="004B7964">
        <w:trPr>
          <w:trHeight w:hRule="exact" w:val="240"/>
          <w:jc w:val="center"/>
        </w:trPr>
        <w:tc>
          <w:tcPr>
            <w:tcW w:w="9752" w:type="dxa"/>
            <w:gridSpan w:val="2"/>
            <w:tcBorders>
              <w:top w:val="nil"/>
              <w:left w:val="nil"/>
              <w:bottom w:val="nil"/>
              <w:right w:val="nil"/>
            </w:tcBorders>
          </w:tcPr>
          <w:p w14:paraId="06383471" w14:textId="77777777" w:rsidR="0085647C" w:rsidRPr="00510192" w:rsidRDefault="0085647C" w:rsidP="004B7964"/>
        </w:tc>
      </w:tr>
      <w:tr w:rsidR="0085647C" w:rsidRPr="00510192" w14:paraId="7BF70346" w14:textId="77777777" w:rsidTr="004B7964">
        <w:trPr>
          <w:trHeight w:val="240"/>
          <w:jc w:val="center"/>
        </w:trPr>
        <w:tc>
          <w:tcPr>
            <w:tcW w:w="4876" w:type="dxa"/>
            <w:tcBorders>
              <w:top w:val="nil"/>
              <w:left w:val="nil"/>
              <w:bottom w:val="nil"/>
              <w:right w:val="nil"/>
            </w:tcBorders>
          </w:tcPr>
          <w:p w14:paraId="0A109CB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A58CE81" w14:textId="77777777" w:rsidR="0085647C" w:rsidRPr="00510192" w:rsidRDefault="0085647C" w:rsidP="004B7964">
            <w:pPr>
              <w:pStyle w:val="AmColumnHeading"/>
            </w:pPr>
            <w:r w:rsidRPr="00510192">
              <w:t>Muudatusettepanek</w:t>
            </w:r>
          </w:p>
        </w:tc>
      </w:tr>
      <w:tr w:rsidR="0085647C" w:rsidRPr="00510192" w14:paraId="4F61DF22" w14:textId="77777777" w:rsidTr="004B7964">
        <w:trPr>
          <w:jc w:val="center"/>
        </w:trPr>
        <w:tc>
          <w:tcPr>
            <w:tcW w:w="4876" w:type="dxa"/>
            <w:tcBorders>
              <w:top w:val="nil"/>
              <w:left w:val="nil"/>
              <w:bottom w:val="nil"/>
              <w:right w:val="nil"/>
            </w:tcBorders>
          </w:tcPr>
          <w:p w14:paraId="4E45A185" w14:textId="77777777" w:rsidR="0085647C" w:rsidRPr="00510192" w:rsidRDefault="0085647C" w:rsidP="004B7964">
            <w:pPr>
              <w:pStyle w:val="Normal6a"/>
            </w:pPr>
            <w:r w:rsidRPr="00510192">
              <w:t>(17)</w:t>
            </w:r>
            <w:r w:rsidRPr="00510192">
              <w:tab/>
              <w:t xml:space="preserve">Demokraatia põhimõtted, õigusriik ja põhiõiguste kaitse on liidu alusväärtused. Need väärtused on olulised iga inimese, eriti kõige haavatavamate inimeste jaoks. Lisaks on need olulised </w:t>
            </w:r>
            <w:proofErr w:type="spellStart"/>
            <w:r w:rsidRPr="00510192">
              <w:t>ESFi</w:t>
            </w:r>
            <w:proofErr w:type="spellEnd"/>
            <w:r w:rsidRPr="00510192">
              <w:t xml:space="preserve"> tõhusaks rakendamiseks. Seepärast peaks ESF toetama ka nende väärtuste edendamist ja rakendamist kõigi hüvanguks. Samuti peaks ESF jätkuvalt seisma ÜRO puuetega inimeste õiguste konventsioonis sätestatud puuetega inimeste õiguste eest. Fond peaks tagama sidususe võrdõiguslikkuse liidu ja sellega seotud strateegiatega, mille eesmärk on võidelda diskrimineerimisega soo, rassi või etnilise päritolu, usutunnistuse või veendumuste, puude, vanuse või seksuaalse </w:t>
            </w:r>
            <w:proofErr w:type="spellStart"/>
            <w:r w:rsidRPr="00510192">
              <w:t>sättumuse</w:t>
            </w:r>
            <w:proofErr w:type="spellEnd"/>
            <w:r w:rsidRPr="00510192">
              <w:t xml:space="preserve"> alusel, samuti peaks fond toetama sotsiaalset ühtekuuluvust, hoides ja arendades avatud, põhiõigustele tuginevaid, demokraatlikke, võrdseid ja kaasavaid ühiskondi, mis põhinevad õigusriigil.</w:t>
            </w:r>
          </w:p>
        </w:tc>
        <w:tc>
          <w:tcPr>
            <w:tcW w:w="4876" w:type="dxa"/>
            <w:tcBorders>
              <w:top w:val="nil"/>
              <w:left w:val="nil"/>
              <w:bottom w:val="nil"/>
              <w:right w:val="nil"/>
            </w:tcBorders>
          </w:tcPr>
          <w:p w14:paraId="6052465A" w14:textId="77777777" w:rsidR="0085647C" w:rsidRPr="00510192" w:rsidRDefault="0085647C" w:rsidP="004B7964">
            <w:pPr>
              <w:pStyle w:val="Normal6a"/>
            </w:pPr>
            <w:r w:rsidRPr="00510192">
              <w:t>(17)</w:t>
            </w:r>
            <w:r w:rsidRPr="00510192">
              <w:tab/>
              <w:t xml:space="preserve">Demokraatia põhimõtted, õigusriik ja põhiõiguste kaitse on liidu alusväärtused. Need väärtused on olulised iga inimese, eriti kõige haavatavamate inimeste jaoks. Lisaks on need olulised </w:t>
            </w:r>
            <w:proofErr w:type="spellStart"/>
            <w:r w:rsidRPr="00510192">
              <w:t>ESFi</w:t>
            </w:r>
            <w:proofErr w:type="spellEnd"/>
            <w:r w:rsidRPr="00510192">
              <w:t xml:space="preserve"> tõhusaks rakendamiseks. Seepärast peaks ESF toetama ka nende väärtuste edendamist ja rakendamist kõigi hüvanguks. Samuti peaks ESF jätkuvalt seisma ÜRO puuetega inimeste õiguste konventsioonis sätestatud puuetega inimeste õiguste eest. Fond peaks tagama sidususe võrdõiguslikkuse liidu ja sellega seotud strateegiatega, mille eesmärk on võidelda diskrimineerimisega soo, rassi või etnilise päritolu</w:t>
            </w:r>
            <w:r w:rsidRPr="00510192">
              <w:rPr>
                <w:b/>
                <w:bCs/>
                <w:i/>
                <w:iCs/>
              </w:rPr>
              <w:t xml:space="preserve">, </w:t>
            </w:r>
            <w:proofErr w:type="spellStart"/>
            <w:r w:rsidRPr="00510192">
              <w:rPr>
                <w:b/>
                <w:bCs/>
                <w:i/>
                <w:iCs/>
              </w:rPr>
              <w:t>sotsiaal-majandusliku</w:t>
            </w:r>
            <w:proofErr w:type="spellEnd"/>
            <w:r w:rsidRPr="00510192">
              <w:rPr>
                <w:b/>
                <w:bCs/>
                <w:i/>
                <w:iCs/>
              </w:rPr>
              <w:t xml:space="preserve"> seisundi, haridusliku tausta</w:t>
            </w:r>
            <w:r w:rsidRPr="00510192">
              <w:t xml:space="preserve">, usutunnistuse või veendumuste, puude, vanuse või seksuaalse </w:t>
            </w:r>
            <w:proofErr w:type="spellStart"/>
            <w:r w:rsidRPr="00510192">
              <w:t>sättumuse</w:t>
            </w:r>
            <w:proofErr w:type="spellEnd"/>
            <w:r w:rsidRPr="00510192">
              <w:t xml:space="preserve"> alusel, samuti peaks fond toetama sotsiaalset ühtekuuluvust, hoides ja arendades avatud, põhiõigustele tuginevaid, demokraatlikke, võrdseid ja kaasavaid ühiskondi, mis põhinevad õigusriigil.</w:t>
            </w:r>
          </w:p>
        </w:tc>
      </w:tr>
    </w:tbl>
    <w:p w14:paraId="78B9FF8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28CD8A1" w14:textId="77777777" w:rsidR="0085647C" w:rsidRPr="00510192" w:rsidRDefault="0085647C" w:rsidP="0085647C">
      <w:r w:rsidRPr="006960E6">
        <w:rPr>
          <w:rStyle w:val="HideTWBExt"/>
        </w:rPr>
        <w:t>&lt;/AmendB&gt;</w:t>
      </w:r>
    </w:p>
    <w:p w14:paraId="31C0F251"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231</w:t>
      </w:r>
      <w:r w:rsidRPr="006960E6">
        <w:rPr>
          <w:rStyle w:val="HideTWBExt"/>
          <w:b w:val="0"/>
        </w:rPr>
        <w:t>&lt;/NumAmB&gt;</w:t>
      </w:r>
    </w:p>
    <w:p w14:paraId="521CC8B1"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354C2224" w14:textId="77777777" w:rsidR="0085647C" w:rsidRPr="00510192" w:rsidRDefault="0085647C" w:rsidP="0085647C">
      <w:pPr>
        <w:pStyle w:val="NormalBold"/>
      </w:pPr>
      <w:r w:rsidRPr="006960E6">
        <w:rPr>
          <w:rStyle w:val="HideTWBExt"/>
          <w:b w:val="0"/>
        </w:rPr>
        <w:t>&lt;/RepeatBlock-By&gt;</w:t>
      </w:r>
    </w:p>
    <w:p w14:paraId="44C691E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0D70D34" w14:textId="77777777" w:rsidR="0085647C" w:rsidRPr="00510192" w:rsidRDefault="0085647C" w:rsidP="0085647C">
      <w:pPr>
        <w:pStyle w:val="NormalBold"/>
      </w:pPr>
      <w:r w:rsidRPr="006960E6">
        <w:rPr>
          <w:rStyle w:val="HideTWBExt"/>
          <w:b w:val="0"/>
        </w:rPr>
        <w:t>&lt;Article&gt;</w:t>
      </w:r>
      <w:r w:rsidRPr="00510192">
        <w:t>Põhjendus 17</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D315D22" w14:textId="77777777" w:rsidTr="004B7964">
        <w:trPr>
          <w:trHeight w:hRule="exact" w:val="240"/>
          <w:jc w:val="center"/>
        </w:trPr>
        <w:tc>
          <w:tcPr>
            <w:tcW w:w="9752" w:type="dxa"/>
            <w:gridSpan w:val="2"/>
            <w:tcBorders>
              <w:top w:val="nil"/>
              <w:left w:val="nil"/>
              <w:bottom w:val="nil"/>
              <w:right w:val="nil"/>
            </w:tcBorders>
          </w:tcPr>
          <w:p w14:paraId="25223AAA" w14:textId="77777777" w:rsidR="0085647C" w:rsidRPr="00510192" w:rsidRDefault="0085647C" w:rsidP="004B7964"/>
        </w:tc>
      </w:tr>
      <w:tr w:rsidR="0085647C" w:rsidRPr="00510192" w14:paraId="43EF58AD" w14:textId="77777777" w:rsidTr="004B7964">
        <w:trPr>
          <w:trHeight w:val="240"/>
          <w:jc w:val="center"/>
        </w:trPr>
        <w:tc>
          <w:tcPr>
            <w:tcW w:w="4876" w:type="dxa"/>
            <w:tcBorders>
              <w:top w:val="nil"/>
              <w:left w:val="nil"/>
              <w:bottom w:val="nil"/>
              <w:right w:val="nil"/>
            </w:tcBorders>
          </w:tcPr>
          <w:p w14:paraId="59CE9ED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6B1895B" w14:textId="77777777" w:rsidR="0085647C" w:rsidRPr="00510192" w:rsidRDefault="0085647C" w:rsidP="004B7964">
            <w:pPr>
              <w:pStyle w:val="AmColumnHeading"/>
            </w:pPr>
            <w:r w:rsidRPr="00510192">
              <w:t>Muudatusettepanek</w:t>
            </w:r>
          </w:p>
        </w:tc>
      </w:tr>
      <w:tr w:rsidR="0085647C" w:rsidRPr="00510192" w14:paraId="188672BC" w14:textId="77777777" w:rsidTr="004B7964">
        <w:trPr>
          <w:jc w:val="center"/>
        </w:trPr>
        <w:tc>
          <w:tcPr>
            <w:tcW w:w="4876" w:type="dxa"/>
            <w:tcBorders>
              <w:top w:val="nil"/>
              <w:left w:val="nil"/>
              <w:bottom w:val="nil"/>
              <w:right w:val="nil"/>
            </w:tcBorders>
          </w:tcPr>
          <w:p w14:paraId="5029BEE9" w14:textId="77777777" w:rsidR="0085647C" w:rsidRPr="00510192" w:rsidRDefault="0085647C" w:rsidP="004B7964">
            <w:pPr>
              <w:pStyle w:val="Normal6a"/>
            </w:pPr>
            <w:r w:rsidRPr="00510192">
              <w:t>(17)</w:t>
            </w:r>
            <w:r w:rsidRPr="00510192">
              <w:tab/>
              <w:t xml:space="preserve">Demokraatia põhimõtted, õigusriik ja põhiõiguste kaitse on liidu alusväärtused. Need väärtused on olulised iga inimese, eriti kõige haavatavamate inimeste jaoks. Lisaks on need olulised </w:t>
            </w:r>
            <w:proofErr w:type="spellStart"/>
            <w:r w:rsidRPr="00510192">
              <w:t>ESFi</w:t>
            </w:r>
            <w:proofErr w:type="spellEnd"/>
            <w:r w:rsidRPr="00510192">
              <w:t xml:space="preserve"> tõhusaks rakendamiseks. Seepärast peaks ESF toetama ka nende väärtuste edendamist ja rakendamist kõigi hüvanguks. Samuti peaks ESF jätkuvalt seisma ÜRO puuetega inimeste õiguste konventsioonis sätestatud puuetega inimeste õiguste eest. Fond peaks tagama sidususe võrdõiguslikkuse liidu ja sellega seotud strateegiatega, mille eesmärk on võidelda diskrimineerimisega soo, rassi või etnilise päritolu, usutunnistuse või veendumuste, puude, vanuse või seksuaalse </w:t>
            </w:r>
            <w:proofErr w:type="spellStart"/>
            <w:r w:rsidRPr="00510192">
              <w:t>sättumuse</w:t>
            </w:r>
            <w:proofErr w:type="spellEnd"/>
            <w:r w:rsidRPr="00510192">
              <w:t xml:space="preserve"> alusel, samuti peaks fond toetama sotsiaalset ühtekuuluvust, hoides ja arendades avatud, põhiõigustele tuginevaid, demokraatlikke, võrdseid ja kaasavaid ühiskondi, mis põhinevad õigusriigil.</w:t>
            </w:r>
          </w:p>
        </w:tc>
        <w:tc>
          <w:tcPr>
            <w:tcW w:w="4876" w:type="dxa"/>
            <w:tcBorders>
              <w:top w:val="nil"/>
              <w:left w:val="nil"/>
              <w:bottom w:val="nil"/>
              <w:right w:val="nil"/>
            </w:tcBorders>
          </w:tcPr>
          <w:p w14:paraId="6C8DD738" w14:textId="77777777" w:rsidR="0085647C" w:rsidRPr="00510192" w:rsidRDefault="0085647C" w:rsidP="004B7964">
            <w:pPr>
              <w:pStyle w:val="Normal6a"/>
            </w:pPr>
            <w:r w:rsidRPr="00510192">
              <w:t>(17)</w:t>
            </w:r>
            <w:r w:rsidRPr="00510192">
              <w:tab/>
              <w:t xml:space="preserve">Demokraatia põhimõtted, õigusriik ja põhiõiguste kaitse on liidu alusväärtused. Need väärtused on olulised iga inimese, eriti kõige haavatavamate inimeste jaoks. Lisaks on need olulised </w:t>
            </w:r>
            <w:proofErr w:type="spellStart"/>
            <w:r w:rsidRPr="00510192">
              <w:t>ESFi</w:t>
            </w:r>
            <w:proofErr w:type="spellEnd"/>
            <w:r w:rsidRPr="00510192">
              <w:t xml:space="preserve"> tõhusaks rakendamiseks. Seepärast peaks ESF toetama ka nende väärtuste edendamist ja rakendamist kõigi hüvanguks. Samuti peaks ESF jätkuvalt seisma ÜRO puuetega inimeste õiguste konventsioonis sätestatud puuetega inimeste õiguste eest. Fond peaks tagama sidususe võrdõiguslikkuse liidu ja sellega seotud strateegiatega, mille eesmärk on võidelda diskrimineerimisega soo, rassi või etnilise päritolu, usutunnistuse või veendumuste, puude, vanuse või seksuaalse </w:t>
            </w:r>
            <w:proofErr w:type="spellStart"/>
            <w:r w:rsidRPr="00510192">
              <w:t>sättumuse</w:t>
            </w:r>
            <w:proofErr w:type="spellEnd"/>
            <w:r w:rsidRPr="00510192">
              <w:t xml:space="preserve"> alusel, samuti peaks fond toetama sotsiaalset ühtekuuluvust, hoides ja arendades avatud, põhiõigustele tuginevaid, demokraatlikke, võrdseid ja kaasavaid ühiskondi, mis põhinevad õigusriigil.</w:t>
            </w:r>
          </w:p>
        </w:tc>
      </w:tr>
    </w:tbl>
    <w:p w14:paraId="78EC65A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004527F" w14:textId="77777777" w:rsidR="0085647C" w:rsidRPr="00510192" w:rsidRDefault="0085647C" w:rsidP="0085647C">
      <w:r w:rsidRPr="006960E6">
        <w:rPr>
          <w:rStyle w:val="HideTWBExt"/>
        </w:rPr>
        <w:t>&lt;/AmendB&gt;</w:t>
      </w:r>
    </w:p>
    <w:p w14:paraId="2927030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232</w:t>
      </w:r>
      <w:r w:rsidRPr="006960E6">
        <w:rPr>
          <w:rStyle w:val="HideTWBExt"/>
          <w:b w:val="0"/>
        </w:rPr>
        <w:t>&lt;/NumAmB&gt;</w:t>
      </w:r>
    </w:p>
    <w:p w14:paraId="58AB9B13" w14:textId="77777777" w:rsidR="0085647C" w:rsidRPr="00510192" w:rsidRDefault="0085647C" w:rsidP="0085647C">
      <w:pPr>
        <w:pStyle w:val="NormalBold"/>
      </w:pPr>
      <w:r w:rsidRPr="006960E6">
        <w:rPr>
          <w:rStyle w:val="HideTWBExt"/>
          <w:b w:val="0"/>
        </w:rPr>
        <w:t>&lt;RepeatBlock-By&gt;&lt;Members&gt;</w:t>
      </w:r>
      <w:r w:rsidRPr="00510192">
        <w:t>Valérie Devaux, Grégory Allione, Laurence Farreng, Hristo Petrov, Irena Joveva, Brigitte van den Berg</w:t>
      </w:r>
      <w:r w:rsidRPr="006960E6">
        <w:rPr>
          <w:rStyle w:val="HideTWBExt"/>
          <w:b w:val="0"/>
        </w:rPr>
        <w:t>&lt;/Members&gt;</w:t>
      </w:r>
    </w:p>
    <w:p w14:paraId="4A6913F3" w14:textId="77777777" w:rsidR="0085647C" w:rsidRPr="00510192" w:rsidRDefault="0085647C" w:rsidP="0085647C">
      <w:pPr>
        <w:pStyle w:val="NormalBold"/>
      </w:pPr>
      <w:r w:rsidRPr="006960E6">
        <w:rPr>
          <w:rStyle w:val="HideTWBExt"/>
          <w:b w:val="0"/>
        </w:rPr>
        <w:t>&lt;/RepeatBlock-By&gt;</w:t>
      </w:r>
    </w:p>
    <w:p w14:paraId="3C2F284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828B47B" w14:textId="77777777" w:rsidR="0085647C" w:rsidRPr="00510192" w:rsidRDefault="0085647C" w:rsidP="0085647C">
      <w:pPr>
        <w:pStyle w:val="NormalBold"/>
      </w:pPr>
      <w:r w:rsidRPr="006960E6">
        <w:rPr>
          <w:rStyle w:val="HideTWBExt"/>
          <w:b w:val="0"/>
        </w:rPr>
        <w:t>&lt;Article&gt;</w:t>
      </w:r>
      <w:r w:rsidRPr="00510192">
        <w:t>Põhjendus 17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12E9B8E" w14:textId="77777777" w:rsidTr="004B7964">
        <w:trPr>
          <w:trHeight w:hRule="exact" w:val="240"/>
          <w:jc w:val="center"/>
        </w:trPr>
        <w:tc>
          <w:tcPr>
            <w:tcW w:w="9752" w:type="dxa"/>
            <w:gridSpan w:val="2"/>
            <w:tcBorders>
              <w:top w:val="nil"/>
              <w:left w:val="nil"/>
              <w:bottom w:val="nil"/>
              <w:right w:val="nil"/>
            </w:tcBorders>
          </w:tcPr>
          <w:p w14:paraId="4CA0D595" w14:textId="77777777" w:rsidR="0085647C" w:rsidRPr="00510192" w:rsidRDefault="0085647C" w:rsidP="004B7964"/>
        </w:tc>
      </w:tr>
      <w:tr w:rsidR="0085647C" w:rsidRPr="00510192" w14:paraId="6C446882" w14:textId="77777777" w:rsidTr="004B7964">
        <w:trPr>
          <w:trHeight w:val="240"/>
          <w:jc w:val="center"/>
        </w:trPr>
        <w:tc>
          <w:tcPr>
            <w:tcW w:w="4876" w:type="dxa"/>
            <w:tcBorders>
              <w:top w:val="nil"/>
              <w:left w:val="nil"/>
              <w:bottom w:val="nil"/>
              <w:right w:val="nil"/>
            </w:tcBorders>
          </w:tcPr>
          <w:p w14:paraId="04127C0B"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42D6339" w14:textId="77777777" w:rsidR="0085647C" w:rsidRPr="00510192" w:rsidRDefault="0085647C" w:rsidP="004B7964">
            <w:pPr>
              <w:pStyle w:val="AmColumnHeading"/>
            </w:pPr>
            <w:r w:rsidRPr="00510192">
              <w:t>Muudatusettepanek</w:t>
            </w:r>
          </w:p>
        </w:tc>
      </w:tr>
      <w:tr w:rsidR="0085647C" w:rsidRPr="00510192" w14:paraId="1A017849" w14:textId="77777777" w:rsidTr="004B7964">
        <w:trPr>
          <w:jc w:val="center"/>
        </w:trPr>
        <w:tc>
          <w:tcPr>
            <w:tcW w:w="4876" w:type="dxa"/>
            <w:tcBorders>
              <w:top w:val="nil"/>
              <w:left w:val="nil"/>
              <w:bottom w:val="nil"/>
              <w:right w:val="nil"/>
            </w:tcBorders>
          </w:tcPr>
          <w:p w14:paraId="176A2529" w14:textId="77777777" w:rsidR="0085647C" w:rsidRPr="00510192" w:rsidRDefault="0085647C" w:rsidP="004B7964">
            <w:pPr>
              <w:pStyle w:val="Normal6a"/>
            </w:pPr>
          </w:p>
        </w:tc>
        <w:tc>
          <w:tcPr>
            <w:tcW w:w="4876" w:type="dxa"/>
            <w:tcBorders>
              <w:top w:val="nil"/>
              <w:left w:val="nil"/>
              <w:bottom w:val="nil"/>
              <w:right w:val="nil"/>
            </w:tcBorders>
          </w:tcPr>
          <w:p w14:paraId="5E2058F4" w14:textId="77777777" w:rsidR="0085647C" w:rsidRPr="00510192" w:rsidRDefault="0085647C" w:rsidP="004B7964">
            <w:pPr>
              <w:pStyle w:val="Normal6a"/>
            </w:pPr>
            <w:r w:rsidRPr="00510192">
              <w:rPr>
                <w:b/>
                <w:i/>
              </w:rPr>
              <w:t>(17a)</w:t>
            </w:r>
            <w:r w:rsidRPr="00510192">
              <w:tab/>
            </w:r>
            <w:proofErr w:type="spellStart"/>
            <w:r w:rsidRPr="00510192">
              <w:rPr>
                <w:b/>
                <w:i/>
              </w:rPr>
              <w:t>ESFist</w:t>
            </w:r>
            <w:proofErr w:type="spellEnd"/>
            <w:r w:rsidRPr="00510192">
              <w:rPr>
                <w:b/>
                <w:i/>
              </w:rPr>
              <w:t xml:space="preserve"> tuleks toetada tulevase Euroopa hoolduskokkuleppe rakendamist, mis peaks käsitlema nii ametlikke kui ka mitteametlikke hooldajaid, kellest enamik on naised, edendades taskukohast ja kvaliteetset lapsehoidu, koolijärgseid haridusprogramme ja pikaajalise hoolduse teenuseid. Erilist tähelepanu tuleks pöörata mitteametlikele hooldajatele, perekondadele ja vanematele, tagades piisava toetuse ning juurdepääsu ajutise hoolduse ja nõustamisteenustele.</w:t>
            </w:r>
          </w:p>
        </w:tc>
      </w:tr>
    </w:tbl>
    <w:p w14:paraId="457054B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16F0CA3" w14:textId="77777777" w:rsidR="0085647C" w:rsidRPr="00510192" w:rsidRDefault="0085647C" w:rsidP="0085647C">
      <w:r w:rsidRPr="006960E6">
        <w:rPr>
          <w:rStyle w:val="HideTWBExt"/>
        </w:rPr>
        <w:t>&lt;/AmendB&gt;</w:t>
      </w:r>
    </w:p>
    <w:p w14:paraId="0179133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233</w:t>
      </w:r>
      <w:r w:rsidRPr="006960E6">
        <w:rPr>
          <w:rStyle w:val="HideTWBExt"/>
          <w:b w:val="0"/>
        </w:rPr>
        <w:t>&lt;/NumAmB&gt;</w:t>
      </w:r>
    </w:p>
    <w:p w14:paraId="1CE39C8C" w14:textId="77777777" w:rsidR="0085647C" w:rsidRPr="00510192" w:rsidRDefault="0085647C" w:rsidP="0085647C">
      <w:pPr>
        <w:pStyle w:val="NormalBold"/>
      </w:pPr>
      <w:r w:rsidRPr="006960E6">
        <w:rPr>
          <w:rStyle w:val="HideTWBExt"/>
          <w:b w:val="0"/>
        </w:rPr>
        <w:t>&lt;RepeatBlock-By&gt;&lt;Members&gt;</w:t>
      </w:r>
      <w:r w:rsidRPr="00510192">
        <w:t>Andrzej Buła, Jagna Marczułajtis-Walczak</w:t>
      </w:r>
      <w:r w:rsidRPr="006960E6">
        <w:rPr>
          <w:rStyle w:val="HideTWBExt"/>
          <w:b w:val="0"/>
        </w:rPr>
        <w:t>&lt;/Members&gt;</w:t>
      </w:r>
    </w:p>
    <w:p w14:paraId="62F95FBB" w14:textId="77777777" w:rsidR="0085647C" w:rsidRPr="00510192" w:rsidRDefault="0085647C" w:rsidP="0085647C">
      <w:pPr>
        <w:pStyle w:val="NormalBold"/>
      </w:pPr>
      <w:r w:rsidRPr="006960E6">
        <w:rPr>
          <w:rStyle w:val="HideTWBExt"/>
          <w:b w:val="0"/>
        </w:rPr>
        <w:t>&lt;/RepeatBlock-By&gt;</w:t>
      </w:r>
    </w:p>
    <w:p w14:paraId="13DA691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CFEFCA3" w14:textId="77777777" w:rsidR="0085647C" w:rsidRPr="00510192" w:rsidRDefault="0085647C" w:rsidP="0085647C">
      <w:pPr>
        <w:pStyle w:val="NormalBold"/>
      </w:pPr>
      <w:r w:rsidRPr="006960E6">
        <w:rPr>
          <w:rStyle w:val="HideTWBExt"/>
          <w:b w:val="0"/>
        </w:rPr>
        <w:t>&lt;Article&gt;</w:t>
      </w:r>
      <w:r w:rsidRPr="00510192">
        <w:t>Põhjendus 17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75B1DA8" w14:textId="77777777" w:rsidTr="004B7964">
        <w:trPr>
          <w:trHeight w:hRule="exact" w:val="240"/>
          <w:jc w:val="center"/>
        </w:trPr>
        <w:tc>
          <w:tcPr>
            <w:tcW w:w="9752" w:type="dxa"/>
            <w:gridSpan w:val="2"/>
            <w:tcBorders>
              <w:top w:val="nil"/>
              <w:left w:val="nil"/>
              <w:bottom w:val="nil"/>
              <w:right w:val="nil"/>
            </w:tcBorders>
          </w:tcPr>
          <w:p w14:paraId="1D2ECC2A" w14:textId="77777777" w:rsidR="0085647C" w:rsidRPr="00510192" w:rsidRDefault="0085647C" w:rsidP="004B7964"/>
        </w:tc>
      </w:tr>
      <w:tr w:rsidR="0085647C" w:rsidRPr="00510192" w14:paraId="216BD92F" w14:textId="77777777" w:rsidTr="004B7964">
        <w:trPr>
          <w:trHeight w:val="240"/>
          <w:jc w:val="center"/>
        </w:trPr>
        <w:tc>
          <w:tcPr>
            <w:tcW w:w="4876" w:type="dxa"/>
            <w:tcBorders>
              <w:top w:val="nil"/>
              <w:left w:val="nil"/>
              <w:bottom w:val="nil"/>
              <w:right w:val="nil"/>
            </w:tcBorders>
          </w:tcPr>
          <w:p w14:paraId="6D8D8AE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A177838" w14:textId="77777777" w:rsidR="0085647C" w:rsidRPr="00510192" w:rsidRDefault="0085647C" w:rsidP="004B7964">
            <w:pPr>
              <w:pStyle w:val="AmColumnHeading"/>
            </w:pPr>
            <w:r w:rsidRPr="00510192">
              <w:t>Muudatusettepanek</w:t>
            </w:r>
          </w:p>
        </w:tc>
      </w:tr>
      <w:tr w:rsidR="0085647C" w:rsidRPr="00510192" w14:paraId="7D46AAA0" w14:textId="77777777" w:rsidTr="004B7964">
        <w:trPr>
          <w:jc w:val="center"/>
        </w:trPr>
        <w:tc>
          <w:tcPr>
            <w:tcW w:w="4876" w:type="dxa"/>
            <w:tcBorders>
              <w:top w:val="nil"/>
              <w:left w:val="nil"/>
              <w:bottom w:val="nil"/>
              <w:right w:val="nil"/>
            </w:tcBorders>
          </w:tcPr>
          <w:p w14:paraId="41779593" w14:textId="77777777" w:rsidR="0085647C" w:rsidRPr="00510192" w:rsidRDefault="0085647C" w:rsidP="004B7964">
            <w:pPr>
              <w:pStyle w:val="Normal6a"/>
            </w:pPr>
          </w:p>
        </w:tc>
        <w:tc>
          <w:tcPr>
            <w:tcW w:w="4876" w:type="dxa"/>
            <w:tcBorders>
              <w:top w:val="nil"/>
              <w:left w:val="nil"/>
              <w:bottom w:val="nil"/>
              <w:right w:val="nil"/>
            </w:tcBorders>
          </w:tcPr>
          <w:p w14:paraId="23B1F668" w14:textId="77777777" w:rsidR="0085647C" w:rsidRPr="00510192" w:rsidRDefault="0085647C" w:rsidP="004B7964">
            <w:pPr>
              <w:pStyle w:val="Normal6a"/>
            </w:pPr>
            <w:r w:rsidRPr="00510192">
              <w:rPr>
                <w:b/>
                <w:i/>
              </w:rPr>
              <w:t>(17a)</w:t>
            </w:r>
            <w:r w:rsidRPr="00510192">
              <w:tab/>
            </w:r>
            <w:r w:rsidRPr="00510192">
              <w:rPr>
                <w:b/>
                <w:bCs/>
                <w:i/>
                <w:iCs/>
              </w:rPr>
              <w:t xml:space="preserve">Mis puutub </w:t>
            </w:r>
            <w:proofErr w:type="spellStart"/>
            <w:r w:rsidRPr="00510192">
              <w:rPr>
                <w:b/>
                <w:bCs/>
                <w:i/>
                <w:iCs/>
              </w:rPr>
              <w:t>ESFi</w:t>
            </w:r>
            <w:proofErr w:type="spellEnd"/>
            <w:r w:rsidRPr="00510192">
              <w:rPr>
                <w:b/>
                <w:bCs/>
                <w:i/>
                <w:iCs/>
              </w:rPr>
              <w:t xml:space="preserve"> toetuse ulatusse, siis prioriteetide seadmisel ja sekkumiste valimisel peaksid liikmesriigid säilitama piisava paindlikkuse ja sihipärased sekkumised, võttes nõuetekohaselt arvesse nende ees seisvaid ühiskondlikke probleeme, olukorda tööturul, territoriaalseid iseärasusi ja </w:t>
            </w:r>
            <w:proofErr w:type="spellStart"/>
            <w:r w:rsidRPr="00510192">
              <w:rPr>
                <w:b/>
                <w:bCs/>
                <w:i/>
                <w:iCs/>
              </w:rPr>
              <w:t>sotsiaal-majanduslikke</w:t>
            </w:r>
            <w:proofErr w:type="spellEnd"/>
            <w:r w:rsidRPr="00510192">
              <w:rPr>
                <w:b/>
                <w:bCs/>
                <w:i/>
                <w:iCs/>
              </w:rPr>
              <w:t xml:space="preserve"> vajadusi piirkondlikul ja riiklikul tasandil.</w:t>
            </w:r>
          </w:p>
        </w:tc>
      </w:tr>
    </w:tbl>
    <w:p w14:paraId="1B0CBAD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{PL}</w:t>
      </w:r>
      <w:proofErr w:type="spellStart"/>
      <w:r w:rsidRPr="00510192">
        <w:t>pl</w:t>
      </w:r>
      <w:proofErr w:type="spellEnd"/>
      <w:r w:rsidRPr="006960E6">
        <w:rPr>
          <w:rStyle w:val="HideTWBExt"/>
        </w:rPr>
        <w:t>&lt;/Original&gt;</w:t>
      </w:r>
    </w:p>
    <w:p w14:paraId="526836D9" w14:textId="77777777" w:rsidR="0085647C" w:rsidRPr="00510192" w:rsidRDefault="0085647C" w:rsidP="0085647C">
      <w:r w:rsidRPr="006960E6">
        <w:rPr>
          <w:rStyle w:val="HideTWBExt"/>
        </w:rPr>
        <w:t>&lt;/AmendB&gt;</w:t>
      </w:r>
    </w:p>
    <w:p w14:paraId="2037026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234</w:t>
      </w:r>
      <w:r w:rsidRPr="006960E6">
        <w:rPr>
          <w:rStyle w:val="HideTWBExt"/>
          <w:b w:val="0"/>
        </w:rPr>
        <w:t>&lt;/NumAmB&gt;</w:t>
      </w:r>
    </w:p>
    <w:p w14:paraId="7963FC36" w14:textId="77777777" w:rsidR="0085647C" w:rsidRPr="00510192" w:rsidRDefault="0085647C" w:rsidP="0085647C">
      <w:pPr>
        <w:pStyle w:val="NormalBold"/>
      </w:pPr>
      <w:r w:rsidRPr="006960E6">
        <w:rPr>
          <w:rStyle w:val="HideTWBExt"/>
          <w:b w:val="0"/>
        </w:rPr>
        <w:t>&lt;RepeatBlock-By&gt;&lt;Members&gt;</w:t>
      </w:r>
      <w:r w:rsidRPr="00510192">
        <w:t>Andrzej Buła, Jagna Marczułajtis-Walczak</w:t>
      </w:r>
      <w:r w:rsidRPr="006960E6">
        <w:rPr>
          <w:rStyle w:val="HideTWBExt"/>
          <w:b w:val="0"/>
        </w:rPr>
        <w:t>&lt;/Members&gt;</w:t>
      </w:r>
    </w:p>
    <w:p w14:paraId="0BCF98CF" w14:textId="77777777" w:rsidR="0085647C" w:rsidRPr="00510192" w:rsidRDefault="0085647C" w:rsidP="0085647C">
      <w:pPr>
        <w:pStyle w:val="NormalBold"/>
      </w:pPr>
      <w:r w:rsidRPr="006960E6">
        <w:rPr>
          <w:rStyle w:val="HideTWBExt"/>
          <w:b w:val="0"/>
        </w:rPr>
        <w:t>&lt;/RepeatBlock-By&gt;</w:t>
      </w:r>
    </w:p>
    <w:p w14:paraId="3625F3F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90D68D4" w14:textId="77777777" w:rsidR="0085647C" w:rsidRPr="00510192" w:rsidRDefault="0085647C" w:rsidP="0085647C">
      <w:pPr>
        <w:pStyle w:val="NormalBold"/>
      </w:pPr>
      <w:r w:rsidRPr="006960E6">
        <w:rPr>
          <w:rStyle w:val="HideTWBExt"/>
          <w:b w:val="0"/>
        </w:rPr>
        <w:t>&lt;Article&gt;</w:t>
      </w:r>
      <w:r w:rsidRPr="00510192">
        <w:t>Põhjendus 17 b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4A6DFE7" w14:textId="77777777" w:rsidTr="004B7964">
        <w:trPr>
          <w:trHeight w:hRule="exact" w:val="240"/>
          <w:jc w:val="center"/>
        </w:trPr>
        <w:tc>
          <w:tcPr>
            <w:tcW w:w="9752" w:type="dxa"/>
            <w:gridSpan w:val="2"/>
            <w:tcBorders>
              <w:top w:val="nil"/>
              <w:left w:val="nil"/>
              <w:bottom w:val="nil"/>
              <w:right w:val="nil"/>
            </w:tcBorders>
          </w:tcPr>
          <w:p w14:paraId="427B70E5" w14:textId="77777777" w:rsidR="0085647C" w:rsidRPr="00510192" w:rsidRDefault="0085647C" w:rsidP="004B7964"/>
        </w:tc>
      </w:tr>
      <w:tr w:rsidR="0085647C" w:rsidRPr="00510192" w14:paraId="56861FEF" w14:textId="77777777" w:rsidTr="004B7964">
        <w:trPr>
          <w:trHeight w:val="240"/>
          <w:jc w:val="center"/>
        </w:trPr>
        <w:tc>
          <w:tcPr>
            <w:tcW w:w="4876" w:type="dxa"/>
            <w:tcBorders>
              <w:top w:val="nil"/>
              <w:left w:val="nil"/>
              <w:bottom w:val="nil"/>
              <w:right w:val="nil"/>
            </w:tcBorders>
          </w:tcPr>
          <w:p w14:paraId="60E86B2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F64510C" w14:textId="77777777" w:rsidR="0085647C" w:rsidRPr="00510192" w:rsidRDefault="0085647C" w:rsidP="004B7964">
            <w:pPr>
              <w:pStyle w:val="AmColumnHeading"/>
            </w:pPr>
            <w:r w:rsidRPr="00510192">
              <w:t>Muudatusettepanek</w:t>
            </w:r>
          </w:p>
        </w:tc>
      </w:tr>
      <w:tr w:rsidR="0085647C" w:rsidRPr="00510192" w14:paraId="2D81B625" w14:textId="77777777" w:rsidTr="004B7964">
        <w:trPr>
          <w:jc w:val="center"/>
        </w:trPr>
        <w:tc>
          <w:tcPr>
            <w:tcW w:w="4876" w:type="dxa"/>
            <w:tcBorders>
              <w:top w:val="nil"/>
              <w:left w:val="nil"/>
              <w:bottom w:val="nil"/>
              <w:right w:val="nil"/>
            </w:tcBorders>
          </w:tcPr>
          <w:p w14:paraId="72840736" w14:textId="77777777" w:rsidR="0085647C" w:rsidRPr="00510192" w:rsidRDefault="0085647C" w:rsidP="004B7964">
            <w:pPr>
              <w:pStyle w:val="Normal6a"/>
            </w:pPr>
          </w:p>
        </w:tc>
        <w:tc>
          <w:tcPr>
            <w:tcW w:w="4876" w:type="dxa"/>
            <w:tcBorders>
              <w:top w:val="nil"/>
              <w:left w:val="nil"/>
              <w:bottom w:val="nil"/>
              <w:right w:val="nil"/>
            </w:tcBorders>
          </w:tcPr>
          <w:p w14:paraId="4E159854" w14:textId="77777777" w:rsidR="0085647C" w:rsidRPr="00510192" w:rsidRDefault="0085647C" w:rsidP="004B7964">
            <w:pPr>
              <w:pStyle w:val="Normal6a"/>
            </w:pPr>
            <w:r w:rsidRPr="00510192">
              <w:rPr>
                <w:b/>
                <w:i/>
              </w:rPr>
              <w:t>(17b)</w:t>
            </w:r>
            <w:r w:rsidRPr="00510192">
              <w:tab/>
            </w:r>
            <w:proofErr w:type="spellStart"/>
            <w:r w:rsidRPr="00510192">
              <w:rPr>
                <w:b/>
                <w:bCs/>
                <w:i/>
                <w:iCs/>
              </w:rPr>
              <w:t>ESFil</w:t>
            </w:r>
            <w:proofErr w:type="spellEnd"/>
            <w:r w:rsidRPr="00510192">
              <w:rPr>
                <w:b/>
                <w:bCs/>
                <w:i/>
                <w:iCs/>
              </w:rPr>
              <w:t xml:space="preserve"> peaks olema võimalik toetada meetmeid sotsiaalse ja taskukohase eluaseme valdkonnas, eelkõige vaesuse või sotsiaalse tõrjutuse ohus olevate isikute, puuetega inimeste, eakate ja muude sotsiaalselt haavatavate rühmade huvides.</w:t>
            </w:r>
            <w:r w:rsidRPr="00510192">
              <w:t xml:space="preserve"> </w:t>
            </w:r>
            <w:r w:rsidRPr="00510192">
              <w:rPr>
                <w:b/>
                <w:i/>
              </w:rPr>
              <w:t>Samuti peaks olema võimalik seda tüüpi toetust rakendada iseseisva sekkumise tüübina, mitte ainult kaasneva või täiendava meetmena, eelkõige eesmärgiga suurendada eluaseme taskukohasust, toetada iseseisvat elamist ning tugevdada sotsiaalset ja territoriaalset ühtekuuluvust.</w:t>
            </w:r>
          </w:p>
        </w:tc>
      </w:tr>
    </w:tbl>
    <w:p w14:paraId="643564E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{PL}</w:t>
      </w:r>
      <w:proofErr w:type="spellStart"/>
      <w:r w:rsidRPr="00510192">
        <w:t>pl</w:t>
      </w:r>
      <w:proofErr w:type="spellEnd"/>
      <w:r w:rsidRPr="006960E6">
        <w:rPr>
          <w:rStyle w:val="HideTWBExt"/>
        </w:rPr>
        <w:t>&lt;/Original&gt;</w:t>
      </w:r>
    </w:p>
    <w:p w14:paraId="6F6E0734" w14:textId="77777777" w:rsidR="0085647C" w:rsidRPr="00510192" w:rsidRDefault="0085647C" w:rsidP="0085647C">
      <w:r w:rsidRPr="006960E6">
        <w:rPr>
          <w:rStyle w:val="HideTWBExt"/>
        </w:rPr>
        <w:t>&lt;/AmendB&gt;</w:t>
      </w:r>
    </w:p>
    <w:p w14:paraId="0401F54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235</w:t>
      </w:r>
      <w:r w:rsidRPr="006960E6">
        <w:rPr>
          <w:rStyle w:val="HideTWBExt"/>
          <w:b w:val="0"/>
        </w:rPr>
        <w:t>&lt;/NumAmB&gt;</w:t>
      </w:r>
    </w:p>
    <w:p w14:paraId="5A2C1084"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678282B9" w14:textId="77777777" w:rsidR="0085647C" w:rsidRPr="00510192" w:rsidRDefault="0085647C" w:rsidP="0085647C">
      <w:pPr>
        <w:pStyle w:val="NormalBold"/>
      </w:pPr>
      <w:r w:rsidRPr="006960E6">
        <w:rPr>
          <w:rStyle w:val="HideTWBExt"/>
          <w:b w:val="0"/>
        </w:rPr>
        <w:t>&lt;/RepeatBlock-By&gt;</w:t>
      </w:r>
    </w:p>
    <w:p w14:paraId="14DDED3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0E13F8D" w14:textId="77777777" w:rsidR="0085647C" w:rsidRPr="00510192" w:rsidRDefault="0085647C" w:rsidP="0085647C">
      <w:pPr>
        <w:pStyle w:val="NormalBold"/>
      </w:pPr>
      <w:r w:rsidRPr="006960E6">
        <w:rPr>
          <w:rStyle w:val="HideTWBExt"/>
          <w:b w:val="0"/>
        </w:rPr>
        <w:t>&lt;Article&gt;</w:t>
      </w:r>
      <w:r w:rsidRPr="00510192">
        <w:t>Põhjendus 18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E7A03D3" w14:textId="77777777" w:rsidTr="004B7964">
        <w:trPr>
          <w:trHeight w:hRule="exact" w:val="240"/>
          <w:jc w:val="center"/>
        </w:trPr>
        <w:tc>
          <w:tcPr>
            <w:tcW w:w="9752" w:type="dxa"/>
            <w:gridSpan w:val="2"/>
            <w:tcBorders>
              <w:top w:val="nil"/>
              <w:left w:val="nil"/>
              <w:bottom w:val="nil"/>
              <w:right w:val="nil"/>
            </w:tcBorders>
          </w:tcPr>
          <w:p w14:paraId="7C4FDA63" w14:textId="77777777" w:rsidR="0085647C" w:rsidRPr="00510192" w:rsidRDefault="0085647C" w:rsidP="004B7964"/>
        </w:tc>
      </w:tr>
      <w:tr w:rsidR="0085647C" w:rsidRPr="00510192" w14:paraId="335E3A92" w14:textId="77777777" w:rsidTr="004B7964">
        <w:trPr>
          <w:trHeight w:val="240"/>
          <w:jc w:val="center"/>
        </w:trPr>
        <w:tc>
          <w:tcPr>
            <w:tcW w:w="4876" w:type="dxa"/>
            <w:tcBorders>
              <w:top w:val="nil"/>
              <w:left w:val="nil"/>
              <w:bottom w:val="nil"/>
              <w:right w:val="nil"/>
            </w:tcBorders>
          </w:tcPr>
          <w:p w14:paraId="49F172D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ED097D9" w14:textId="77777777" w:rsidR="0085647C" w:rsidRPr="00510192" w:rsidRDefault="0085647C" w:rsidP="004B7964">
            <w:pPr>
              <w:pStyle w:val="AmColumnHeading"/>
            </w:pPr>
            <w:r w:rsidRPr="00510192">
              <w:t>Muudatusettepanek</w:t>
            </w:r>
          </w:p>
        </w:tc>
      </w:tr>
      <w:tr w:rsidR="0085647C" w:rsidRPr="00510192" w14:paraId="346A7E65" w14:textId="77777777" w:rsidTr="004B7964">
        <w:trPr>
          <w:jc w:val="center"/>
        </w:trPr>
        <w:tc>
          <w:tcPr>
            <w:tcW w:w="4876" w:type="dxa"/>
            <w:tcBorders>
              <w:top w:val="nil"/>
              <w:left w:val="nil"/>
              <w:bottom w:val="nil"/>
              <w:right w:val="nil"/>
            </w:tcBorders>
          </w:tcPr>
          <w:p w14:paraId="40F9CB9B" w14:textId="77777777" w:rsidR="0085647C" w:rsidRPr="00510192" w:rsidRDefault="0085647C" w:rsidP="004B7964">
            <w:pPr>
              <w:pStyle w:val="Normal6a"/>
            </w:pPr>
            <w:r w:rsidRPr="00510192">
              <w:rPr>
                <w:b/>
                <w:i/>
              </w:rPr>
              <w:t>(18)</w:t>
            </w:r>
            <w:r w:rsidRPr="00510192">
              <w:tab/>
            </w:r>
            <w:r w:rsidRPr="00510192">
              <w:rPr>
                <w:b/>
                <w:i/>
              </w:rPr>
              <w:t xml:space="preserve">Määruse (EL) [riikliku ja piirkondliku partnerluse kava käsitlev määrus] kohaselt peavad liikmesriigid järgima riikliku ja piirkondliku partnerluse kava ettevalmistamisel ja rakendamisel horisontaalseid põhimõtteid. Sellega seoses tuleks liikmesriike julgustada kasutama </w:t>
            </w:r>
            <w:proofErr w:type="spellStart"/>
            <w:r w:rsidRPr="00510192">
              <w:rPr>
                <w:b/>
                <w:i/>
              </w:rPr>
              <w:t>ESFi</w:t>
            </w:r>
            <w:proofErr w:type="spellEnd"/>
            <w:r w:rsidRPr="00510192">
              <w:rPr>
                <w:b/>
                <w:i/>
              </w:rPr>
              <w:t xml:space="preserve"> sihtotstarbeliste meetmete toetamiseks, et edendada horisontaalseid põhimõtteid, nagu sooline võrdõiguslikkus, ning tagada teenuste kättesaadavus puuetega inimestele ja võimaldada neil aktiivselt igapäevaelus osaleda.</w:t>
            </w:r>
          </w:p>
        </w:tc>
        <w:tc>
          <w:tcPr>
            <w:tcW w:w="4876" w:type="dxa"/>
            <w:tcBorders>
              <w:top w:val="nil"/>
              <w:left w:val="nil"/>
              <w:bottom w:val="nil"/>
              <w:right w:val="nil"/>
            </w:tcBorders>
          </w:tcPr>
          <w:p w14:paraId="4A04C79C" w14:textId="77777777" w:rsidR="0085647C" w:rsidRPr="00510192" w:rsidRDefault="0085647C" w:rsidP="004B7964">
            <w:pPr>
              <w:pStyle w:val="Normal6a"/>
            </w:pPr>
            <w:r w:rsidRPr="00510192">
              <w:rPr>
                <w:b/>
                <w:i/>
              </w:rPr>
              <w:t>välja jäetud</w:t>
            </w:r>
          </w:p>
        </w:tc>
      </w:tr>
    </w:tbl>
    <w:p w14:paraId="747FB08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61A4CC1D" w14:textId="77777777" w:rsidR="0085647C" w:rsidRPr="00510192" w:rsidRDefault="0085647C" w:rsidP="0085647C">
      <w:r w:rsidRPr="006960E6">
        <w:rPr>
          <w:rStyle w:val="HideTWBExt"/>
        </w:rPr>
        <w:t>&lt;/AmendB&gt;</w:t>
      </w:r>
    </w:p>
    <w:p w14:paraId="6DA93C1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236</w:t>
      </w:r>
      <w:r w:rsidRPr="006960E6">
        <w:rPr>
          <w:rStyle w:val="HideTWBExt"/>
          <w:b w:val="0"/>
        </w:rPr>
        <w:t>&lt;/NumAmB&gt;</w:t>
      </w:r>
    </w:p>
    <w:p w14:paraId="10721E3D"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04FEB759" w14:textId="77777777" w:rsidR="0085647C" w:rsidRPr="00510192" w:rsidRDefault="0085647C" w:rsidP="0085647C">
      <w:pPr>
        <w:pStyle w:val="NormalBold"/>
      </w:pPr>
      <w:r w:rsidRPr="006960E6">
        <w:rPr>
          <w:rStyle w:val="HideTWBExt"/>
          <w:b w:val="0"/>
        </w:rPr>
        <w:t>&lt;/RepeatBlock-By&gt;</w:t>
      </w:r>
    </w:p>
    <w:p w14:paraId="3ACC72C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05B0A0A" w14:textId="77777777" w:rsidR="0085647C" w:rsidRPr="00510192" w:rsidRDefault="0085647C" w:rsidP="0085647C">
      <w:pPr>
        <w:pStyle w:val="NormalBold"/>
      </w:pPr>
      <w:r w:rsidRPr="006960E6">
        <w:rPr>
          <w:rStyle w:val="HideTWBExt"/>
          <w:b w:val="0"/>
        </w:rPr>
        <w:t>&lt;Article&gt;</w:t>
      </w:r>
      <w:r w:rsidRPr="00510192">
        <w:t>Põhjendus 18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3B30AC7" w14:textId="77777777" w:rsidTr="004B7964">
        <w:trPr>
          <w:trHeight w:hRule="exact" w:val="240"/>
          <w:jc w:val="center"/>
        </w:trPr>
        <w:tc>
          <w:tcPr>
            <w:tcW w:w="9752" w:type="dxa"/>
            <w:gridSpan w:val="2"/>
            <w:tcBorders>
              <w:top w:val="nil"/>
              <w:left w:val="nil"/>
              <w:bottom w:val="nil"/>
              <w:right w:val="nil"/>
            </w:tcBorders>
          </w:tcPr>
          <w:p w14:paraId="4F9CF6C0" w14:textId="77777777" w:rsidR="0085647C" w:rsidRPr="00510192" w:rsidRDefault="0085647C" w:rsidP="004B7964"/>
        </w:tc>
      </w:tr>
      <w:tr w:rsidR="0085647C" w:rsidRPr="00510192" w14:paraId="2AB64B3D" w14:textId="77777777" w:rsidTr="004B7964">
        <w:trPr>
          <w:trHeight w:val="240"/>
          <w:jc w:val="center"/>
        </w:trPr>
        <w:tc>
          <w:tcPr>
            <w:tcW w:w="4876" w:type="dxa"/>
            <w:tcBorders>
              <w:top w:val="nil"/>
              <w:left w:val="nil"/>
              <w:bottom w:val="nil"/>
              <w:right w:val="nil"/>
            </w:tcBorders>
          </w:tcPr>
          <w:p w14:paraId="16B144C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9A7F031" w14:textId="77777777" w:rsidR="0085647C" w:rsidRPr="00510192" w:rsidRDefault="0085647C" w:rsidP="004B7964">
            <w:pPr>
              <w:pStyle w:val="AmColumnHeading"/>
            </w:pPr>
            <w:r w:rsidRPr="00510192">
              <w:t>Muudatusettepanek</w:t>
            </w:r>
          </w:p>
        </w:tc>
      </w:tr>
      <w:tr w:rsidR="0085647C" w:rsidRPr="00510192" w14:paraId="780F972C" w14:textId="77777777" w:rsidTr="004B7964">
        <w:trPr>
          <w:jc w:val="center"/>
        </w:trPr>
        <w:tc>
          <w:tcPr>
            <w:tcW w:w="4876" w:type="dxa"/>
            <w:tcBorders>
              <w:top w:val="nil"/>
              <w:left w:val="nil"/>
              <w:bottom w:val="nil"/>
              <w:right w:val="nil"/>
            </w:tcBorders>
          </w:tcPr>
          <w:p w14:paraId="2E7128EB" w14:textId="77777777" w:rsidR="0085647C" w:rsidRPr="00510192" w:rsidRDefault="0085647C" w:rsidP="004B7964">
            <w:pPr>
              <w:pStyle w:val="Normal6a"/>
            </w:pPr>
            <w:r w:rsidRPr="00510192">
              <w:t>(18)</w:t>
            </w:r>
            <w:r w:rsidRPr="00510192">
              <w:tab/>
              <w:t xml:space="preserve">Määruse (EL) [riikliku ja piirkondliku partnerluse kava käsitlev määrus] kohaselt peavad liikmesriigid järgima riikliku ja piirkondliku partnerluse kava ettevalmistamisel ja rakendamisel horisontaalseid põhimõtteid. Sellega seoses </w:t>
            </w:r>
            <w:r w:rsidRPr="00510192">
              <w:rPr>
                <w:b/>
                <w:bCs/>
                <w:i/>
                <w:iCs/>
              </w:rPr>
              <w:t>tuleks liikmesriike julgustada kasutama</w:t>
            </w:r>
            <w:r w:rsidRPr="00510192">
              <w:t xml:space="preserve"> </w:t>
            </w:r>
            <w:proofErr w:type="spellStart"/>
            <w:r w:rsidRPr="00510192">
              <w:t>ESFi</w:t>
            </w:r>
            <w:proofErr w:type="spellEnd"/>
            <w:r w:rsidRPr="00510192">
              <w:t xml:space="preserve"> sihtotstarbeliste meetmete </w:t>
            </w:r>
            <w:r w:rsidRPr="00510192">
              <w:rPr>
                <w:b/>
                <w:bCs/>
                <w:i/>
                <w:iCs/>
              </w:rPr>
              <w:t>toetamiseks</w:t>
            </w:r>
            <w:r w:rsidRPr="00510192">
              <w:t xml:space="preserve">, et edendada horisontaalseid põhimõtteid, nagu </w:t>
            </w:r>
            <w:r w:rsidRPr="00510192">
              <w:rPr>
                <w:b/>
                <w:bCs/>
                <w:i/>
                <w:iCs/>
              </w:rPr>
              <w:t>sooline</w:t>
            </w:r>
            <w:r w:rsidRPr="00510192">
              <w:t xml:space="preserve"> võrdõiguslikkus</w:t>
            </w:r>
            <w:r w:rsidRPr="00510192">
              <w:rPr>
                <w:b/>
                <w:bCs/>
                <w:i/>
                <w:iCs/>
              </w:rPr>
              <w:t>, ning tagada teenuste kättesaadavus</w:t>
            </w:r>
            <w:r w:rsidRPr="00510192">
              <w:t xml:space="preserve"> </w:t>
            </w:r>
            <w:r w:rsidRPr="00510192">
              <w:rPr>
                <w:b/>
                <w:bCs/>
                <w:i/>
                <w:iCs/>
              </w:rPr>
              <w:t>puuetega</w:t>
            </w:r>
            <w:r w:rsidRPr="00510192">
              <w:t xml:space="preserve"> </w:t>
            </w:r>
            <w:r w:rsidRPr="00510192">
              <w:rPr>
                <w:b/>
                <w:bCs/>
                <w:i/>
                <w:iCs/>
              </w:rPr>
              <w:t>inimestele ja võimaldada neil aktiivselt igapäevaelus osaleda</w:t>
            </w:r>
            <w:r w:rsidRPr="00510192">
              <w:t>.</w:t>
            </w:r>
          </w:p>
        </w:tc>
        <w:tc>
          <w:tcPr>
            <w:tcW w:w="4876" w:type="dxa"/>
            <w:tcBorders>
              <w:top w:val="nil"/>
              <w:left w:val="nil"/>
              <w:bottom w:val="nil"/>
              <w:right w:val="nil"/>
            </w:tcBorders>
          </w:tcPr>
          <w:p w14:paraId="463B9D55" w14:textId="77777777" w:rsidR="0085647C" w:rsidRPr="00510192" w:rsidRDefault="0085647C" w:rsidP="004B7964">
            <w:pPr>
              <w:pStyle w:val="Normal6a"/>
            </w:pPr>
            <w:r w:rsidRPr="00510192">
              <w:t>(18)</w:t>
            </w:r>
            <w:r w:rsidRPr="00510192">
              <w:tab/>
              <w:t xml:space="preserve">Määruse (EL) [riikliku ja piirkondliku partnerluse kava käsitlev määrus] kohaselt peavad liikmesriigid järgima riikliku ja piirkondliku partnerluse kava ettevalmistamisel ja rakendamisel horisontaalseid põhimõtteid. </w:t>
            </w:r>
            <w:r w:rsidRPr="00510192">
              <w:rPr>
                <w:b/>
                <w:i/>
              </w:rPr>
              <w:t>Määrusega (EL) [tulemusraamistiku määrus] kehtestatakse horisontaalsed põhimõtted, mida kohaldatakse kõigi liidu programmide ja tegevuste suhtes.</w:t>
            </w:r>
            <w:r w:rsidRPr="00510192">
              <w:t xml:space="preserve"> Sellega seoses </w:t>
            </w:r>
            <w:r w:rsidRPr="00510192">
              <w:rPr>
                <w:b/>
                <w:bCs/>
                <w:i/>
                <w:iCs/>
              </w:rPr>
              <w:t>peaksid liikmesriigid tagama, et</w:t>
            </w:r>
            <w:r w:rsidRPr="00510192">
              <w:t xml:space="preserve"> </w:t>
            </w:r>
            <w:proofErr w:type="spellStart"/>
            <w:r w:rsidRPr="00510192">
              <w:t>ESFi</w:t>
            </w:r>
            <w:proofErr w:type="spellEnd"/>
            <w:r w:rsidRPr="00510192">
              <w:t xml:space="preserve"> </w:t>
            </w:r>
            <w:r w:rsidRPr="00510192">
              <w:rPr>
                <w:b/>
                <w:bCs/>
                <w:i/>
                <w:iCs/>
              </w:rPr>
              <w:t>toetust kasutatakse</w:t>
            </w:r>
            <w:r w:rsidRPr="00510192">
              <w:t xml:space="preserve"> sihtotstarbeliste meetmete </w:t>
            </w:r>
            <w:r w:rsidRPr="00510192">
              <w:rPr>
                <w:b/>
                <w:bCs/>
                <w:i/>
                <w:iCs/>
              </w:rPr>
              <w:t>jaoks</w:t>
            </w:r>
            <w:r w:rsidRPr="00510192">
              <w:t xml:space="preserve">, et edendada horisontaalseid põhimõtteid, nagu </w:t>
            </w:r>
            <w:r w:rsidRPr="00510192">
              <w:rPr>
                <w:b/>
                <w:bCs/>
                <w:i/>
                <w:iCs/>
              </w:rPr>
              <w:t>õigusriigi põhimõte, olulise kahju ärahoidmise põhimõte, naiste ja meeste</w:t>
            </w:r>
            <w:r w:rsidRPr="00510192">
              <w:t xml:space="preserve"> võrdõiguslikkus, </w:t>
            </w:r>
            <w:r w:rsidRPr="00510192">
              <w:rPr>
                <w:b/>
                <w:bCs/>
                <w:i/>
                <w:iCs/>
              </w:rPr>
              <w:t>soolise võrdõiguslikkuse süvalaiendamine ja soolise perspektiivi integreerimine, samuti Euroopa Liidu põhiõiguste hartas sätestatud õigusi, vabadusi ja põhimõtteid ning ÜRO</w:t>
            </w:r>
            <w:r w:rsidRPr="00510192">
              <w:t xml:space="preserve"> </w:t>
            </w:r>
            <w:r w:rsidRPr="00510192">
              <w:rPr>
                <w:b/>
                <w:bCs/>
                <w:i/>
                <w:iCs/>
              </w:rPr>
              <w:t>puuetega</w:t>
            </w:r>
            <w:r w:rsidRPr="00510192">
              <w:t xml:space="preserve"> </w:t>
            </w:r>
            <w:r w:rsidRPr="00510192">
              <w:rPr>
                <w:b/>
                <w:bCs/>
                <w:i/>
                <w:iCs/>
              </w:rPr>
              <w:t>inimeste õiguste konventsioonis sätestatud vabadusi ja põhimõtteid kooskõlas nõukogu otsusega 2010/48/EÜ</w:t>
            </w:r>
            <w:r w:rsidRPr="00510192">
              <w:t>.</w:t>
            </w:r>
          </w:p>
        </w:tc>
      </w:tr>
    </w:tbl>
    <w:p w14:paraId="0927764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9F0A4CF" w14:textId="77777777" w:rsidR="0085647C" w:rsidRPr="00510192" w:rsidRDefault="0085647C" w:rsidP="0085647C">
      <w:r w:rsidRPr="006960E6">
        <w:rPr>
          <w:rStyle w:val="HideTWBExt"/>
        </w:rPr>
        <w:t>&lt;/AmendB&gt;</w:t>
      </w:r>
    </w:p>
    <w:p w14:paraId="6A4CA58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237</w:t>
      </w:r>
      <w:r w:rsidRPr="006960E6">
        <w:rPr>
          <w:rStyle w:val="HideTWBExt"/>
          <w:b w:val="0"/>
        </w:rPr>
        <w:t>&lt;/NumAmB&gt;</w:t>
      </w:r>
    </w:p>
    <w:p w14:paraId="1975FDB0"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5E9208C6" w14:textId="77777777" w:rsidR="0085647C" w:rsidRPr="00510192" w:rsidRDefault="0085647C" w:rsidP="0085647C">
      <w:pPr>
        <w:pStyle w:val="NormalBold"/>
      </w:pPr>
      <w:r w:rsidRPr="006960E6">
        <w:rPr>
          <w:rStyle w:val="HideTWBExt"/>
          <w:b w:val="0"/>
        </w:rPr>
        <w:t>&lt;/RepeatBlock-By&gt;</w:t>
      </w:r>
    </w:p>
    <w:p w14:paraId="23678AD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6463E0F" w14:textId="77777777" w:rsidR="0085647C" w:rsidRPr="00510192" w:rsidRDefault="0085647C" w:rsidP="0085647C">
      <w:pPr>
        <w:pStyle w:val="NormalBold"/>
      </w:pPr>
      <w:r w:rsidRPr="006960E6">
        <w:rPr>
          <w:rStyle w:val="HideTWBExt"/>
          <w:b w:val="0"/>
        </w:rPr>
        <w:t>&lt;Article&gt;</w:t>
      </w:r>
      <w:r w:rsidRPr="00510192">
        <w:t>Põhjendus 18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9FCD720" w14:textId="77777777" w:rsidTr="004B7964">
        <w:trPr>
          <w:trHeight w:hRule="exact" w:val="240"/>
          <w:jc w:val="center"/>
        </w:trPr>
        <w:tc>
          <w:tcPr>
            <w:tcW w:w="9752" w:type="dxa"/>
            <w:gridSpan w:val="2"/>
            <w:tcBorders>
              <w:top w:val="nil"/>
              <w:left w:val="nil"/>
              <w:bottom w:val="nil"/>
              <w:right w:val="nil"/>
            </w:tcBorders>
          </w:tcPr>
          <w:p w14:paraId="5FC7AB20" w14:textId="77777777" w:rsidR="0085647C" w:rsidRPr="00510192" w:rsidRDefault="0085647C" w:rsidP="004B7964"/>
        </w:tc>
      </w:tr>
      <w:tr w:rsidR="0085647C" w:rsidRPr="00510192" w14:paraId="38E90C6A" w14:textId="77777777" w:rsidTr="004B7964">
        <w:trPr>
          <w:trHeight w:val="240"/>
          <w:jc w:val="center"/>
        </w:trPr>
        <w:tc>
          <w:tcPr>
            <w:tcW w:w="4876" w:type="dxa"/>
            <w:tcBorders>
              <w:top w:val="nil"/>
              <w:left w:val="nil"/>
              <w:bottom w:val="nil"/>
              <w:right w:val="nil"/>
            </w:tcBorders>
          </w:tcPr>
          <w:p w14:paraId="43D59AB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49CA814" w14:textId="77777777" w:rsidR="0085647C" w:rsidRPr="00510192" w:rsidRDefault="0085647C" w:rsidP="004B7964">
            <w:pPr>
              <w:pStyle w:val="AmColumnHeading"/>
            </w:pPr>
            <w:r w:rsidRPr="00510192">
              <w:t>Muudatusettepanek</w:t>
            </w:r>
          </w:p>
        </w:tc>
      </w:tr>
      <w:tr w:rsidR="0085647C" w:rsidRPr="00510192" w14:paraId="106B3838" w14:textId="77777777" w:rsidTr="004B7964">
        <w:trPr>
          <w:jc w:val="center"/>
        </w:trPr>
        <w:tc>
          <w:tcPr>
            <w:tcW w:w="4876" w:type="dxa"/>
            <w:tcBorders>
              <w:top w:val="nil"/>
              <w:left w:val="nil"/>
              <w:bottom w:val="nil"/>
              <w:right w:val="nil"/>
            </w:tcBorders>
          </w:tcPr>
          <w:p w14:paraId="5F8E0FCE" w14:textId="77777777" w:rsidR="0085647C" w:rsidRPr="00510192" w:rsidRDefault="0085647C" w:rsidP="004B7964">
            <w:pPr>
              <w:pStyle w:val="Normal6a"/>
            </w:pPr>
            <w:r w:rsidRPr="00510192">
              <w:t>(18)</w:t>
            </w:r>
            <w:r w:rsidRPr="00510192">
              <w:tab/>
            </w:r>
            <w:r w:rsidRPr="00510192">
              <w:rPr>
                <w:b/>
                <w:bCs/>
                <w:i/>
                <w:iCs/>
              </w:rPr>
              <w:t>Määruse (EL) [riikliku ja piirkondliku partnerluse kava käsitlev määrus] kohaselt peavad</w:t>
            </w:r>
            <w:r w:rsidRPr="00510192">
              <w:t xml:space="preserve"> </w:t>
            </w:r>
            <w:r w:rsidRPr="00510192">
              <w:rPr>
                <w:b/>
                <w:bCs/>
                <w:i/>
                <w:iCs/>
              </w:rPr>
              <w:t>liikmesriigid</w:t>
            </w:r>
            <w:r w:rsidRPr="00510192">
              <w:t xml:space="preserve"> </w:t>
            </w:r>
            <w:r w:rsidRPr="00510192">
              <w:rPr>
                <w:b/>
                <w:bCs/>
                <w:i/>
                <w:iCs/>
              </w:rPr>
              <w:t>järgima riikliku ja piirkondliku partnerluse kava</w:t>
            </w:r>
            <w:r w:rsidRPr="00510192">
              <w:t xml:space="preserve"> ettevalmistamisel ja rakendamisel horisontaalseid põhimõtteid. Sellega seoses tuleks liikmesriike julgustada kasutama </w:t>
            </w:r>
            <w:proofErr w:type="spellStart"/>
            <w:r w:rsidRPr="00510192">
              <w:t>ESFi</w:t>
            </w:r>
            <w:proofErr w:type="spellEnd"/>
            <w:r w:rsidRPr="00510192">
              <w:t xml:space="preserve"> sihtotstarbeliste meetmete toetamiseks, et edendada horisontaalseid põhimõtteid, nagu sooline võrdõiguslikkus, ning tagada teenuste kättesaadavus puuetega inimestele ja võimaldada neil aktiivselt igapäevaelus osaleda.</w:t>
            </w:r>
          </w:p>
        </w:tc>
        <w:tc>
          <w:tcPr>
            <w:tcW w:w="4876" w:type="dxa"/>
            <w:tcBorders>
              <w:top w:val="nil"/>
              <w:left w:val="nil"/>
              <w:bottom w:val="nil"/>
              <w:right w:val="nil"/>
            </w:tcBorders>
          </w:tcPr>
          <w:p w14:paraId="68012EBF" w14:textId="77777777" w:rsidR="0085647C" w:rsidRPr="00510192" w:rsidRDefault="0085647C" w:rsidP="004B7964">
            <w:pPr>
              <w:pStyle w:val="Normal6a"/>
            </w:pPr>
            <w:r w:rsidRPr="00510192">
              <w:t>(18)</w:t>
            </w:r>
            <w:r w:rsidRPr="00510192">
              <w:tab/>
            </w:r>
            <w:r w:rsidRPr="00510192">
              <w:rPr>
                <w:b/>
                <w:bCs/>
                <w:i/>
                <w:iCs/>
              </w:rPr>
              <w:t>Liikmesriigid</w:t>
            </w:r>
            <w:r w:rsidRPr="00510192">
              <w:t xml:space="preserve"> </w:t>
            </w:r>
            <w:r w:rsidRPr="00510192">
              <w:rPr>
                <w:b/>
                <w:bCs/>
                <w:i/>
                <w:iCs/>
              </w:rPr>
              <w:t>järgivad</w:t>
            </w:r>
            <w:r w:rsidRPr="00510192">
              <w:t xml:space="preserve"> </w:t>
            </w:r>
            <w:r w:rsidRPr="00510192">
              <w:rPr>
                <w:b/>
                <w:bCs/>
                <w:i/>
                <w:iCs/>
              </w:rPr>
              <w:t>oma programmide</w:t>
            </w:r>
            <w:r w:rsidRPr="00510192">
              <w:t xml:space="preserve"> ettevalmistamisel ja rakendamisel horisontaalseid põhimõtteid. Sellega seoses tuleks liikmesriike julgustada kasutama </w:t>
            </w:r>
            <w:proofErr w:type="spellStart"/>
            <w:r w:rsidRPr="00510192">
              <w:t>ESFi</w:t>
            </w:r>
            <w:proofErr w:type="spellEnd"/>
            <w:r w:rsidRPr="00510192">
              <w:t xml:space="preserve"> sihtotstarbeliste meetmete toetamiseks, et edendada horisontaalseid põhimõtteid, nagu sooline võrdõiguslikkus, ning tagada teenuste kättesaadavus puuetega inimestele ja võimaldada neil aktiivselt igapäevaelus osaleda. </w:t>
            </w:r>
            <w:proofErr w:type="spellStart"/>
            <w:r w:rsidRPr="00510192">
              <w:rPr>
                <w:b/>
                <w:i/>
              </w:rPr>
              <w:t>ESFi</w:t>
            </w:r>
            <w:proofErr w:type="spellEnd"/>
            <w:r w:rsidRPr="00510192">
              <w:rPr>
                <w:b/>
                <w:i/>
              </w:rPr>
              <w:t xml:space="preserve"> rakendamisel tuleks järgida Euroopa Liidu lepingu artiklis 2, Euroopa Liidu põhiõiguste hartas ja ÜRO puuetega inimeste õiguste konventsioonis sätestatud põhimõtteid ja väärtusi. Liikmesriigid peaksid austama ka ÜRO lapse õiguste konventsioonis sätestatud kohustusi. </w:t>
            </w:r>
            <w:proofErr w:type="spellStart"/>
            <w:r w:rsidRPr="00510192">
              <w:rPr>
                <w:b/>
                <w:i/>
              </w:rPr>
              <w:t>ESFist</w:t>
            </w:r>
            <w:proofErr w:type="spellEnd"/>
            <w:r w:rsidRPr="00510192">
              <w:rPr>
                <w:b/>
                <w:i/>
              </w:rPr>
              <w:t xml:space="preserve"> ei tohiks toetada meetmeid, mis aitavad kaasa segregatsioonile või tõrjutusele mis tahes kujul.</w:t>
            </w:r>
          </w:p>
        </w:tc>
      </w:tr>
    </w:tbl>
    <w:p w14:paraId="7C58863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B22164A" w14:textId="77777777" w:rsidR="0085647C" w:rsidRPr="00510192" w:rsidRDefault="0085647C" w:rsidP="0085647C">
      <w:r w:rsidRPr="006960E6">
        <w:rPr>
          <w:rStyle w:val="HideTWBExt"/>
        </w:rPr>
        <w:t>&lt;/AmendB&gt;</w:t>
      </w:r>
    </w:p>
    <w:p w14:paraId="62FE836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238</w:t>
      </w:r>
      <w:r w:rsidRPr="006960E6">
        <w:rPr>
          <w:rStyle w:val="HideTWBExt"/>
          <w:b w:val="0"/>
        </w:rPr>
        <w:t>&lt;/NumAmB&gt;</w:t>
      </w:r>
    </w:p>
    <w:p w14:paraId="59039B9F" w14:textId="77777777" w:rsidR="0085647C" w:rsidRPr="00510192" w:rsidRDefault="0085647C" w:rsidP="0085647C">
      <w:pPr>
        <w:pStyle w:val="NormalBold"/>
      </w:pPr>
      <w:r w:rsidRPr="006960E6">
        <w:rPr>
          <w:rStyle w:val="HideTWBExt"/>
          <w:b w:val="0"/>
        </w:rPr>
        <w:t>&lt;RepeatBlock-By&gt;&lt;Members&gt;</w:t>
      </w:r>
      <w:r w:rsidRPr="00510192">
        <w:t>Jagna Marczułajtis-Walczak, Andrzej Buła</w:t>
      </w:r>
      <w:r w:rsidRPr="006960E6">
        <w:rPr>
          <w:rStyle w:val="HideTWBExt"/>
          <w:b w:val="0"/>
        </w:rPr>
        <w:t>&lt;/Members&gt;</w:t>
      </w:r>
    </w:p>
    <w:p w14:paraId="7A760C1C" w14:textId="77777777" w:rsidR="0085647C" w:rsidRPr="00510192" w:rsidRDefault="0085647C" w:rsidP="0085647C">
      <w:pPr>
        <w:pStyle w:val="NormalBold"/>
      </w:pPr>
      <w:r w:rsidRPr="006960E6">
        <w:rPr>
          <w:rStyle w:val="HideTWBExt"/>
          <w:b w:val="0"/>
        </w:rPr>
        <w:t>&lt;/RepeatBlock-By&gt;</w:t>
      </w:r>
    </w:p>
    <w:p w14:paraId="1DBB76D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BCB333B" w14:textId="77777777" w:rsidR="0085647C" w:rsidRPr="00510192" w:rsidRDefault="0085647C" w:rsidP="0085647C">
      <w:pPr>
        <w:pStyle w:val="NormalBold"/>
      </w:pPr>
      <w:r w:rsidRPr="006960E6">
        <w:rPr>
          <w:rStyle w:val="HideTWBExt"/>
          <w:b w:val="0"/>
        </w:rPr>
        <w:t>&lt;Article&gt;</w:t>
      </w:r>
      <w:r w:rsidRPr="00510192">
        <w:t>Põhjendus 18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DDE0DB3" w14:textId="77777777" w:rsidTr="004B7964">
        <w:trPr>
          <w:trHeight w:hRule="exact" w:val="240"/>
          <w:jc w:val="center"/>
        </w:trPr>
        <w:tc>
          <w:tcPr>
            <w:tcW w:w="9752" w:type="dxa"/>
            <w:gridSpan w:val="2"/>
            <w:tcBorders>
              <w:top w:val="nil"/>
              <w:left w:val="nil"/>
              <w:bottom w:val="nil"/>
              <w:right w:val="nil"/>
            </w:tcBorders>
          </w:tcPr>
          <w:p w14:paraId="7D793473" w14:textId="77777777" w:rsidR="0085647C" w:rsidRPr="00510192" w:rsidRDefault="0085647C" w:rsidP="004B7964"/>
        </w:tc>
      </w:tr>
      <w:tr w:rsidR="0085647C" w:rsidRPr="00510192" w14:paraId="2DEAEBEB" w14:textId="77777777" w:rsidTr="004B7964">
        <w:trPr>
          <w:trHeight w:val="240"/>
          <w:jc w:val="center"/>
        </w:trPr>
        <w:tc>
          <w:tcPr>
            <w:tcW w:w="4876" w:type="dxa"/>
            <w:tcBorders>
              <w:top w:val="nil"/>
              <w:left w:val="nil"/>
              <w:bottom w:val="nil"/>
              <w:right w:val="nil"/>
            </w:tcBorders>
          </w:tcPr>
          <w:p w14:paraId="3AC0517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F02EA7E" w14:textId="77777777" w:rsidR="0085647C" w:rsidRPr="00510192" w:rsidRDefault="0085647C" w:rsidP="004B7964">
            <w:pPr>
              <w:pStyle w:val="AmColumnHeading"/>
            </w:pPr>
            <w:r w:rsidRPr="00510192">
              <w:t>Muudatusettepanek</w:t>
            </w:r>
          </w:p>
        </w:tc>
      </w:tr>
      <w:tr w:rsidR="0085647C" w:rsidRPr="00510192" w14:paraId="28CC9EDE" w14:textId="77777777" w:rsidTr="004B7964">
        <w:trPr>
          <w:jc w:val="center"/>
        </w:trPr>
        <w:tc>
          <w:tcPr>
            <w:tcW w:w="4876" w:type="dxa"/>
            <w:tcBorders>
              <w:top w:val="nil"/>
              <w:left w:val="nil"/>
              <w:bottom w:val="nil"/>
              <w:right w:val="nil"/>
            </w:tcBorders>
          </w:tcPr>
          <w:p w14:paraId="286971DC" w14:textId="77777777" w:rsidR="0085647C" w:rsidRPr="00510192" w:rsidRDefault="0085647C" w:rsidP="004B7964">
            <w:pPr>
              <w:pStyle w:val="Normal6a"/>
            </w:pPr>
            <w:r w:rsidRPr="00510192">
              <w:t>(18)</w:t>
            </w:r>
            <w:r w:rsidRPr="00510192">
              <w:tab/>
              <w:t xml:space="preserve">Määruse (EL) [riikliku ja piirkondliku partnerluse kava käsitlev määrus] kohaselt peavad liikmesriigid järgima riikliku ja piirkondliku partnerluse kava ettevalmistamisel ja rakendamisel horisontaalseid põhimõtteid. Sellega seoses tuleks liikmesriike </w:t>
            </w:r>
            <w:r w:rsidRPr="00510192">
              <w:rPr>
                <w:b/>
                <w:bCs/>
                <w:i/>
                <w:iCs/>
              </w:rPr>
              <w:t>julgustada</w:t>
            </w:r>
            <w:r w:rsidRPr="00510192">
              <w:t xml:space="preserve"> kasutama </w:t>
            </w:r>
            <w:proofErr w:type="spellStart"/>
            <w:r w:rsidRPr="00510192">
              <w:t>ESFi</w:t>
            </w:r>
            <w:proofErr w:type="spellEnd"/>
            <w:r w:rsidRPr="00510192">
              <w:t xml:space="preserve"> sihtotstarbeliste meetmete toetamiseks, et edendada horisontaalseid põhimõtteid, nagu sooline võrdõiguslikkus, ning tagada teenuste kättesaadavus puuetega inimestele ja võimaldada neil aktiivselt igapäevaelus osaleda.</w:t>
            </w:r>
          </w:p>
        </w:tc>
        <w:tc>
          <w:tcPr>
            <w:tcW w:w="4876" w:type="dxa"/>
            <w:tcBorders>
              <w:top w:val="nil"/>
              <w:left w:val="nil"/>
              <w:bottom w:val="nil"/>
              <w:right w:val="nil"/>
            </w:tcBorders>
          </w:tcPr>
          <w:p w14:paraId="7041D671" w14:textId="77777777" w:rsidR="0085647C" w:rsidRPr="00510192" w:rsidRDefault="0085647C" w:rsidP="004B7964">
            <w:pPr>
              <w:pStyle w:val="Normal6a"/>
            </w:pPr>
            <w:r w:rsidRPr="00510192">
              <w:t>(18)</w:t>
            </w:r>
            <w:r w:rsidRPr="00510192">
              <w:tab/>
              <w:t xml:space="preserve">Määruse (EL) [riikliku ja piirkondliku partnerluse kava käsitlev määrus] kohaselt peavad liikmesriigid järgima riikliku ja piirkondliku partnerluse kava ettevalmistamisel ja rakendamisel horisontaalseid põhimõtteid. Sellega seoses tuleks liikmesriike </w:t>
            </w:r>
            <w:r w:rsidRPr="00510192">
              <w:rPr>
                <w:b/>
                <w:bCs/>
                <w:i/>
                <w:iCs/>
              </w:rPr>
              <w:t>kohustada</w:t>
            </w:r>
            <w:r w:rsidRPr="00510192">
              <w:t xml:space="preserve"> kasutama </w:t>
            </w:r>
            <w:proofErr w:type="spellStart"/>
            <w:r w:rsidRPr="00510192">
              <w:t>ESFi</w:t>
            </w:r>
            <w:proofErr w:type="spellEnd"/>
            <w:r w:rsidRPr="00510192">
              <w:t xml:space="preserve"> sihtotstarbeliste meetmete toetamiseks, et edendada horisontaalseid põhimõtteid, nagu sooline võrdõiguslikkus, ning tagada teenuste kättesaadavus puuetega inimestele ja võimaldada neil aktiivselt igapäevaelus osaleda. </w:t>
            </w:r>
            <w:r w:rsidRPr="00510192">
              <w:rPr>
                <w:b/>
                <w:i/>
              </w:rPr>
              <w:t>Käesoleva määruse rakendamine liikmesriikides peaks olema kooskõlas ÜRO puuetega inimeste õiguste konventsioonist tulenevate kohustustega.</w:t>
            </w:r>
          </w:p>
        </w:tc>
      </w:tr>
    </w:tbl>
    <w:p w14:paraId="4CF7813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E2406C6" w14:textId="77777777" w:rsidR="0085647C" w:rsidRPr="00510192" w:rsidRDefault="0085647C" w:rsidP="0085647C">
      <w:r w:rsidRPr="006960E6">
        <w:rPr>
          <w:rStyle w:val="HideTWBExt"/>
        </w:rPr>
        <w:t>&lt;/AmendB&gt;</w:t>
      </w:r>
    </w:p>
    <w:p w14:paraId="42C611E4"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239</w:t>
      </w:r>
      <w:r w:rsidRPr="006960E6">
        <w:rPr>
          <w:rStyle w:val="HideTWBExt"/>
          <w:b w:val="0"/>
        </w:rPr>
        <w:t>&lt;/NumAmB&gt;</w:t>
      </w:r>
    </w:p>
    <w:p w14:paraId="43A91DA9"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49E3C153"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417C5A54" w14:textId="77777777" w:rsidR="0085647C" w:rsidRPr="00510192" w:rsidRDefault="0085647C" w:rsidP="0085647C">
      <w:pPr>
        <w:pStyle w:val="NormalBold"/>
      </w:pPr>
      <w:r w:rsidRPr="006960E6">
        <w:rPr>
          <w:rStyle w:val="HideTWBExt"/>
          <w:b w:val="0"/>
        </w:rPr>
        <w:t>&lt;/RepeatBlock-By&gt;</w:t>
      </w:r>
    </w:p>
    <w:p w14:paraId="5AA225C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99108C9" w14:textId="77777777" w:rsidR="0085647C" w:rsidRPr="00510192" w:rsidRDefault="0085647C" w:rsidP="0085647C">
      <w:pPr>
        <w:pStyle w:val="NormalBold"/>
      </w:pPr>
      <w:r w:rsidRPr="006960E6">
        <w:rPr>
          <w:rStyle w:val="HideTWBExt"/>
          <w:b w:val="0"/>
        </w:rPr>
        <w:t>&lt;Article&gt;</w:t>
      </w:r>
      <w:r w:rsidRPr="00510192">
        <w:t>Põhjendus 18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2E668B4" w14:textId="77777777" w:rsidTr="004B7964">
        <w:trPr>
          <w:trHeight w:hRule="exact" w:val="240"/>
          <w:jc w:val="center"/>
        </w:trPr>
        <w:tc>
          <w:tcPr>
            <w:tcW w:w="9752" w:type="dxa"/>
            <w:gridSpan w:val="2"/>
            <w:tcBorders>
              <w:top w:val="nil"/>
              <w:left w:val="nil"/>
              <w:bottom w:val="nil"/>
              <w:right w:val="nil"/>
            </w:tcBorders>
          </w:tcPr>
          <w:p w14:paraId="6C0ABC4B" w14:textId="77777777" w:rsidR="0085647C" w:rsidRPr="00510192" w:rsidRDefault="0085647C" w:rsidP="004B7964"/>
        </w:tc>
      </w:tr>
      <w:tr w:rsidR="0085647C" w:rsidRPr="00510192" w14:paraId="19238DE4" w14:textId="77777777" w:rsidTr="004B7964">
        <w:trPr>
          <w:trHeight w:val="240"/>
          <w:jc w:val="center"/>
        </w:trPr>
        <w:tc>
          <w:tcPr>
            <w:tcW w:w="4876" w:type="dxa"/>
            <w:tcBorders>
              <w:top w:val="nil"/>
              <w:left w:val="nil"/>
              <w:bottom w:val="nil"/>
              <w:right w:val="nil"/>
            </w:tcBorders>
          </w:tcPr>
          <w:p w14:paraId="0C4BAB1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DF05CC3" w14:textId="77777777" w:rsidR="0085647C" w:rsidRPr="00510192" w:rsidRDefault="0085647C" w:rsidP="004B7964">
            <w:pPr>
              <w:pStyle w:val="AmColumnHeading"/>
            </w:pPr>
            <w:r w:rsidRPr="00510192">
              <w:t>Muudatusettepanek</w:t>
            </w:r>
          </w:p>
        </w:tc>
      </w:tr>
      <w:tr w:rsidR="0085647C" w:rsidRPr="00510192" w14:paraId="3DC43E29" w14:textId="77777777" w:rsidTr="004B7964">
        <w:trPr>
          <w:jc w:val="center"/>
        </w:trPr>
        <w:tc>
          <w:tcPr>
            <w:tcW w:w="4876" w:type="dxa"/>
            <w:tcBorders>
              <w:top w:val="nil"/>
              <w:left w:val="nil"/>
              <w:bottom w:val="nil"/>
              <w:right w:val="nil"/>
            </w:tcBorders>
          </w:tcPr>
          <w:p w14:paraId="040730A2" w14:textId="77777777" w:rsidR="0085647C" w:rsidRPr="00510192" w:rsidRDefault="0085647C" w:rsidP="004B7964">
            <w:pPr>
              <w:pStyle w:val="Normal6a"/>
            </w:pPr>
            <w:r w:rsidRPr="00510192">
              <w:t>(18)</w:t>
            </w:r>
            <w:r w:rsidRPr="00510192">
              <w:tab/>
              <w:t xml:space="preserve">Määruse (EL) [riikliku ja piirkondliku partnerluse kava käsitlev määrus] kohaselt peavad liikmesriigid järgima riikliku ja piirkondliku partnerluse kava ettevalmistamisel ja rakendamisel horisontaalseid põhimõtteid. Sellega seoses </w:t>
            </w:r>
            <w:r w:rsidRPr="00510192">
              <w:rPr>
                <w:b/>
                <w:bCs/>
                <w:i/>
                <w:iCs/>
              </w:rPr>
              <w:t>tuleks liikmesriike julgustada</w:t>
            </w:r>
            <w:r w:rsidRPr="00510192">
              <w:t xml:space="preserve"> kasutama </w:t>
            </w:r>
            <w:proofErr w:type="spellStart"/>
            <w:r w:rsidRPr="00510192">
              <w:t>ESFi</w:t>
            </w:r>
            <w:proofErr w:type="spellEnd"/>
            <w:r w:rsidRPr="00510192">
              <w:t xml:space="preserve"> sihtotstarbeliste meetmete toetamiseks, et edendada horisontaalseid põhimõtteid, nagu sooline võrdõiguslikkus, ning tagada teenuste kättesaadavus puuetega inimestele ja võimaldada neil aktiivselt igapäevaelus osaleda.</w:t>
            </w:r>
          </w:p>
        </w:tc>
        <w:tc>
          <w:tcPr>
            <w:tcW w:w="4876" w:type="dxa"/>
            <w:tcBorders>
              <w:top w:val="nil"/>
              <w:left w:val="nil"/>
              <w:bottom w:val="nil"/>
              <w:right w:val="nil"/>
            </w:tcBorders>
          </w:tcPr>
          <w:p w14:paraId="22E1714C" w14:textId="77777777" w:rsidR="0085647C" w:rsidRPr="00510192" w:rsidRDefault="0085647C" w:rsidP="004B7964">
            <w:pPr>
              <w:pStyle w:val="Normal6a"/>
            </w:pPr>
            <w:r w:rsidRPr="00510192">
              <w:t>(18)</w:t>
            </w:r>
            <w:r w:rsidRPr="00510192">
              <w:tab/>
              <w:t xml:space="preserve">Määruse (EL) [riikliku ja piirkondliku partnerluse kava käsitlev määrus] kohaselt peavad liikmesriigid järgima riikliku ja piirkondliku partnerluse kava ettevalmistamisel ja rakendamisel horisontaalseid põhimõtteid. Sellega seoses </w:t>
            </w:r>
            <w:r w:rsidRPr="00510192">
              <w:rPr>
                <w:b/>
                <w:bCs/>
                <w:i/>
                <w:iCs/>
              </w:rPr>
              <w:t>peaksid liikmesriigid</w:t>
            </w:r>
            <w:r w:rsidRPr="00510192">
              <w:t xml:space="preserve"> kasutama </w:t>
            </w:r>
            <w:proofErr w:type="spellStart"/>
            <w:r w:rsidRPr="00510192">
              <w:t>ESFi</w:t>
            </w:r>
            <w:proofErr w:type="spellEnd"/>
            <w:r w:rsidRPr="00510192">
              <w:t xml:space="preserve"> sihtotstarbeliste meetmete toetamiseks, et edendada horisontaalseid põhimõtteid, nagu </w:t>
            </w:r>
            <w:r w:rsidRPr="00510192">
              <w:rPr>
                <w:b/>
                <w:bCs/>
                <w:i/>
                <w:iCs/>
              </w:rPr>
              <w:t>õigus juurdepääsule haridusele ja koolitusele,</w:t>
            </w:r>
            <w:r w:rsidRPr="00510192">
              <w:t xml:space="preserve"> sooline võrdõiguslikkus ning teenuste kättesaadavuse tagamine puuetega inimestele, ja võimaldada neil aktiivselt igapäevaelus osaleda.</w:t>
            </w:r>
          </w:p>
        </w:tc>
      </w:tr>
    </w:tbl>
    <w:p w14:paraId="2C9184A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59B1219" w14:textId="77777777" w:rsidR="0085647C" w:rsidRPr="00510192" w:rsidRDefault="0085647C" w:rsidP="0085647C">
      <w:r w:rsidRPr="006960E6">
        <w:rPr>
          <w:rStyle w:val="HideTWBExt"/>
        </w:rPr>
        <w:t>&lt;/AmendB&gt;</w:t>
      </w:r>
    </w:p>
    <w:p w14:paraId="51454F1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240</w:t>
      </w:r>
      <w:r w:rsidRPr="006960E6">
        <w:rPr>
          <w:rStyle w:val="HideTWBExt"/>
          <w:b w:val="0"/>
        </w:rPr>
        <w:t>&lt;/NumAmB&gt;</w:t>
      </w:r>
    </w:p>
    <w:p w14:paraId="6AF93339"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Özlem Demirel, Li Andersson</w:t>
      </w:r>
      <w:r w:rsidRPr="006960E6">
        <w:rPr>
          <w:rStyle w:val="HideTWBExt"/>
          <w:b w:val="0"/>
        </w:rPr>
        <w:t>&lt;/Members&gt;</w:t>
      </w:r>
    </w:p>
    <w:p w14:paraId="752EFF2D" w14:textId="77777777" w:rsidR="0085647C" w:rsidRPr="00510192" w:rsidRDefault="0085647C" w:rsidP="0085647C">
      <w:pPr>
        <w:pStyle w:val="NormalBold"/>
      </w:pPr>
      <w:r w:rsidRPr="006960E6">
        <w:rPr>
          <w:rStyle w:val="HideTWBExt"/>
          <w:b w:val="0"/>
        </w:rPr>
        <w:t>&lt;/RepeatBlock-By&gt;</w:t>
      </w:r>
    </w:p>
    <w:p w14:paraId="270049B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1191918" w14:textId="77777777" w:rsidR="0085647C" w:rsidRPr="00510192" w:rsidRDefault="0085647C" w:rsidP="0085647C">
      <w:pPr>
        <w:pStyle w:val="NormalBold"/>
      </w:pPr>
      <w:r w:rsidRPr="006960E6">
        <w:rPr>
          <w:rStyle w:val="HideTWBExt"/>
          <w:b w:val="0"/>
        </w:rPr>
        <w:t>&lt;Article&gt;</w:t>
      </w:r>
      <w:r w:rsidRPr="00510192">
        <w:t>Põhjendus 18</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E1714C4" w14:textId="77777777" w:rsidTr="004B7964">
        <w:trPr>
          <w:trHeight w:hRule="exact" w:val="240"/>
          <w:jc w:val="center"/>
        </w:trPr>
        <w:tc>
          <w:tcPr>
            <w:tcW w:w="9752" w:type="dxa"/>
            <w:gridSpan w:val="2"/>
            <w:tcBorders>
              <w:top w:val="nil"/>
              <w:left w:val="nil"/>
              <w:bottom w:val="nil"/>
              <w:right w:val="nil"/>
            </w:tcBorders>
          </w:tcPr>
          <w:p w14:paraId="4AE49438" w14:textId="77777777" w:rsidR="0085647C" w:rsidRPr="00510192" w:rsidRDefault="0085647C" w:rsidP="004B7964"/>
        </w:tc>
      </w:tr>
      <w:tr w:rsidR="0085647C" w:rsidRPr="00510192" w14:paraId="38FFB0CE" w14:textId="77777777" w:rsidTr="004B7964">
        <w:trPr>
          <w:trHeight w:val="240"/>
          <w:jc w:val="center"/>
        </w:trPr>
        <w:tc>
          <w:tcPr>
            <w:tcW w:w="4876" w:type="dxa"/>
            <w:tcBorders>
              <w:top w:val="nil"/>
              <w:left w:val="nil"/>
              <w:bottom w:val="nil"/>
              <w:right w:val="nil"/>
            </w:tcBorders>
          </w:tcPr>
          <w:p w14:paraId="168476A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2C98BA8" w14:textId="77777777" w:rsidR="0085647C" w:rsidRPr="00510192" w:rsidRDefault="0085647C" w:rsidP="004B7964">
            <w:pPr>
              <w:pStyle w:val="AmColumnHeading"/>
            </w:pPr>
            <w:r w:rsidRPr="00510192">
              <w:t>Muudatusettepanek</w:t>
            </w:r>
          </w:p>
        </w:tc>
      </w:tr>
      <w:tr w:rsidR="0085647C" w:rsidRPr="00510192" w14:paraId="405D9524" w14:textId="77777777" w:rsidTr="004B7964">
        <w:trPr>
          <w:jc w:val="center"/>
        </w:trPr>
        <w:tc>
          <w:tcPr>
            <w:tcW w:w="4876" w:type="dxa"/>
            <w:tcBorders>
              <w:top w:val="nil"/>
              <w:left w:val="nil"/>
              <w:bottom w:val="nil"/>
              <w:right w:val="nil"/>
            </w:tcBorders>
          </w:tcPr>
          <w:p w14:paraId="442EA394" w14:textId="77777777" w:rsidR="0085647C" w:rsidRPr="00510192" w:rsidRDefault="0085647C" w:rsidP="004B7964">
            <w:pPr>
              <w:pStyle w:val="Normal6a"/>
            </w:pPr>
            <w:r w:rsidRPr="00510192">
              <w:t>(18)</w:t>
            </w:r>
            <w:r w:rsidRPr="00510192">
              <w:tab/>
              <w:t xml:space="preserve">Määruse (EL) [riikliku ja piirkondliku partnerluse kava käsitlev määrus] kohaselt peavad liikmesriigid järgima </w:t>
            </w:r>
            <w:r w:rsidRPr="00510192">
              <w:rPr>
                <w:b/>
                <w:bCs/>
                <w:i/>
                <w:iCs/>
              </w:rPr>
              <w:t>riikliku ja piirkondliku partnerluse kava ettevalmistamisel ja rakendamisel</w:t>
            </w:r>
            <w:r w:rsidRPr="00510192">
              <w:t xml:space="preserve"> horisontaalseid põhimõtteid. Sellega seoses </w:t>
            </w:r>
            <w:r w:rsidRPr="00510192">
              <w:rPr>
                <w:b/>
                <w:bCs/>
                <w:i/>
                <w:iCs/>
              </w:rPr>
              <w:t>tuleks liikmesriike julgustada</w:t>
            </w:r>
            <w:r w:rsidRPr="00510192">
              <w:t xml:space="preserve"> kasutama </w:t>
            </w:r>
            <w:proofErr w:type="spellStart"/>
            <w:r w:rsidRPr="00510192">
              <w:t>ESFi</w:t>
            </w:r>
            <w:proofErr w:type="spellEnd"/>
            <w:r w:rsidRPr="00510192">
              <w:t xml:space="preserve"> sihtotstarbeliste meetmete toetamiseks, et edendada horisontaalseid põhimõtteid, nagu sooline võrdõiguslikkus, ning tagada teenuste kättesaadavus puuetega inimestele ja võimaldada neil aktiivselt igapäevaelus osaleda.</w:t>
            </w:r>
          </w:p>
        </w:tc>
        <w:tc>
          <w:tcPr>
            <w:tcW w:w="4876" w:type="dxa"/>
            <w:tcBorders>
              <w:top w:val="nil"/>
              <w:left w:val="nil"/>
              <w:bottom w:val="nil"/>
              <w:right w:val="nil"/>
            </w:tcBorders>
          </w:tcPr>
          <w:p w14:paraId="4C464F50" w14:textId="77777777" w:rsidR="0085647C" w:rsidRPr="00510192" w:rsidRDefault="0085647C" w:rsidP="004B7964">
            <w:pPr>
              <w:pStyle w:val="Normal6a"/>
            </w:pPr>
            <w:r w:rsidRPr="00510192">
              <w:t>(18)</w:t>
            </w:r>
            <w:r w:rsidRPr="00510192">
              <w:tab/>
              <w:t xml:space="preserve">Määruse (EL) [riikliku ja piirkondliku partnerluse kava käsitlev määrus] kohaselt peavad liikmesriigid järgima horisontaalseid põhimõtteid. Sellega seoses </w:t>
            </w:r>
            <w:r w:rsidRPr="00510192">
              <w:rPr>
                <w:b/>
                <w:bCs/>
                <w:i/>
                <w:iCs/>
              </w:rPr>
              <w:t xml:space="preserve">peavad liikmesriigid </w:t>
            </w:r>
            <w:r w:rsidRPr="00510192">
              <w:t xml:space="preserve">kasutama </w:t>
            </w:r>
            <w:proofErr w:type="spellStart"/>
            <w:r w:rsidRPr="00510192">
              <w:t>ESFi</w:t>
            </w:r>
            <w:proofErr w:type="spellEnd"/>
            <w:r w:rsidRPr="00510192">
              <w:t xml:space="preserve"> sihtotstarbeliste meetmete toetamiseks</w:t>
            </w:r>
            <w:r w:rsidRPr="00510192">
              <w:rPr>
                <w:b/>
                <w:bCs/>
                <w:i/>
                <w:iCs/>
              </w:rPr>
              <w:t>,</w:t>
            </w:r>
            <w:r w:rsidRPr="00510192">
              <w:t xml:space="preserve"> </w:t>
            </w:r>
            <w:r w:rsidRPr="00510192">
              <w:rPr>
                <w:b/>
                <w:bCs/>
                <w:i/>
                <w:iCs/>
              </w:rPr>
              <w:t>kooskõlas Euroopa sotsiaalõiguste samba ja sellega seotud tegevuskavaga</w:t>
            </w:r>
            <w:r w:rsidRPr="00510192">
              <w:t>, et edendada horisontaalseid põhimõtteid, nagu sooline võrdõiguslikkus, ning tagada teenuste kättesaadavus puuetega inimestele ja võimaldada neil aktiivselt igapäevaelus osaleda.</w:t>
            </w:r>
          </w:p>
        </w:tc>
      </w:tr>
    </w:tbl>
    <w:p w14:paraId="612F613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1B069D7" w14:textId="77777777" w:rsidR="0085647C" w:rsidRPr="00510192" w:rsidRDefault="0085647C" w:rsidP="0085647C">
      <w:r w:rsidRPr="006960E6">
        <w:rPr>
          <w:rStyle w:val="HideTWBExt"/>
        </w:rPr>
        <w:t>&lt;/AmendB&gt;</w:t>
      </w:r>
    </w:p>
    <w:p w14:paraId="6427D2E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241</w:t>
      </w:r>
      <w:r w:rsidRPr="006960E6">
        <w:rPr>
          <w:rStyle w:val="HideTWBExt"/>
          <w:b w:val="0"/>
        </w:rPr>
        <w:t>&lt;/NumAmB&gt;</w:t>
      </w:r>
    </w:p>
    <w:p w14:paraId="66D2AF3F"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3B9A0118"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1E28BD34" w14:textId="77777777" w:rsidR="0085647C" w:rsidRPr="00510192" w:rsidRDefault="0085647C" w:rsidP="0085647C">
      <w:pPr>
        <w:pStyle w:val="NormalBold"/>
      </w:pPr>
      <w:r w:rsidRPr="006960E6">
        <w:rPr>
          <w:rStyle w:val="HideTWBExt"/>
          <w:b w:val="0"/>
        </w:rPr>
        <w:t>&lt;/RepeatBlock-By&gt;</w:t>
      </w:r>
    </w:p>
    <w:p w14:paraId="1BEF324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269BFF0" w14:textId="77777777" w:rsidR="0085647C" w:rsidRPr="00510192" w:rsidRDefault="0085647C" w:rsidP="0085647C">
      <w:pPr>
        <w:pStyle w:val="NormalBold"/>
      </w:pPr>
      <w:r w:rsidRPr="006960E6">
        <w:rPr>
          <w:rStyle w:val="HideTWBExt"/>
          <w:b w:val="0"/>
        </w:rPr>
        <w:t>&lt;Article&gt;</w:t>
      </w:r>
      <w:r w:rsidRPr="00510192">
        <w:t>Põhjendus 19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49A2E09" w14:textId="77777777" w:rsidTr="004B7964">
        <w:trPr>
          <w:trHeight w:hRule="exact" w:val="240"/>
          <w:jc w:val="center"/>
        </w:trPr>
        <w:tc>
          <w:tcPr>
            <w:tcW w:w="9752" w:type="dxa"/>
            <w:gridSpan w:val="2"/>
            <w:tcBorders>
              <w:top w:val="nil"/>
              <w:left w:val="nil"/>
              <w:bottom w:val="nil"/>
              <w:right w:val="nil"/>
            </w:tcBorders>
          </w:tcPr>
          <w:p w14:paraId="6DF53FB6" w14:textId="77777777" w:rsidR="0085647C" w:rsidRPr="00510192" w:rsidRDefault="0085647C" w:rsidP="004B7964"/>
        </w:tc>
      </w:tr>
      <w:tr w:rsidR="0085647C" w:rsidRPr="00510192" w14:paraId="20658AA1" w14:textId="77777777" w:rsidTr="004B7964">
        <w:trPr>
          <w:trHeight w:val="240"/>
          <w:jc w:val="center"/>
        </w:trPr>
        <w:tc>
          <w:tcPr>
            <w:tcW w:w="4876" w:type="dxa"/>
            <w:tcBorders>
              <w:top w:val="nil"/>
              <w:left w:val="nil"/>
              <w:bottom w:val="nil"/>
              <w:right w:val="nil"/>
            </w:tcBorders>
          </w:tcPr>
          <w:p w14:paraId="59E5187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4E8572F" w14:textId="77777777" w:rsidR="0085647C" w:rsidRPr="00510192" w:rsidRDefault="0085647C" w:rsidP="004B7964">
            <w:pPr>
              <w:pStyle w:val="AmColumnHeading"/>
            </w:pPr>
            <w:r w:rsidRPr="00510192">
              <w:t>Muudatusettepanek</w:t>
            </w:r>
          </w:p>
        </w:tc>
      </w:tr>
      <w:tr w:rsidR="0085647C" w:rsidRPr="00510192" w14:paraId="0196582C" w14:textId="77777777" w:rsidTr="004B7964">
        <w:trPr>
          <w:jc w:val="center"/>
        </w:trPr>
        <w:tc>
          <w:tcPr>
            <w:tcW w:w="4876" w:type="dxa"/>
            <w:tcBorders>
              <w:top w:val="nil"/>
              <w:left w:val="nil"/>
              <w:bottom w:val="nil"/>
              <w:right w:val="nil"/>
            </w:tcBorders>
          </w:tcPr>
          <w:p w14:paraId="7284132F" w14:textId="77777777" w:rsidR="0085647C" w:rsidRPr="00510192" w:rsidRDefault="0085647C" w:rsidP="004B7964">
            <w:pPr>
              <w:pStyle w:val="Normal6a"/>
            </w:pPr>
            <w:r w:rsidRPr="00510192">
              <w:t>(19)</w:t>
            </w:r>
            <w:r w:rsidRPr="00510192">
              <w:tab/>
              <w:t xml:space="preserve">Selleks et tagada Euroopa sotsiaalõiguste samba kohase Euroopa sotsiaalse mõõtme nõuetekohane elluviimine ning piisava summa kasutamine enim abi vajavate inimeste jaoks, peaksid liikmesriigid eraldama </w:t>
            </w:r>
            <w:proofErr w:type="spellStart"/>
            <w:r w:rsidRPr="00510192">
              <w:t>ESFi</w:t>
            </w:r>
            <w:proofErr w:type="spellEnd"/>
            <w:r w:rsidRPr="00510192">
              <w:t xml:space="preserve"> </w:t>
            </w:r>
            <w:r w:rsidRPr="00510192">
              <w:rPr>
                <w:b/>
                <w:bCs/>
                <w:i/>
                <w:iCs/>
              </w:rPr>
              <w:t>vahendeid</w:t>
            </w:r>
            <w:r w:rsidRPr="00510192">
              <w:t xml:space="preserve"> sotsiaalse kaasatuse suurendamiseks.</w:t>
            </w:r>
          </w:p>
        </w:tc>
        <w:tc>
          <w:tcPr>
            <w:tcW w:w="4876" w:type="dxa"/>
            <w:tcBorders>
              <w:top w:val="nil"/>
              <w:left w:val="nil"/>
              <w:bottom w:val="nil"/>
              <w:right w:val="nil"/>
            </w:tcBorders>
          </w:tcPr>
          <w:p w14:paraId="4FE0E3F7" w14:textId="77777777" w:rsidR="0085647C" w:rsidRPr="00510192" w:rsidRDefault="0085647C" w:rsidP="004B7964">
            <w:pPr>
              <w:pStyle w:val="Normal6a"/>
            </w:pPr>
            <w:r w:rsidRPr="00510192">
              <w:t>(19)</w:t>
            </w:r>
            <w:r w:rsidRPr="00510192">
              <w:tab/>
              <w:t xml:space="preserve">Selleks et tagada Euroopa sotsiaalõiguste samba kohase Euroopa sotsiaalse mõõtme nõuetekohane elluviimine ning piisava summa kasutamine enim abi vajavate inimeste jaoks, peaksid liikmesriigid eraldama </w:t>
            </w:r>
            <w:r w:rsidRPr="00510192">
              <w:rPr>
                <w:b/>
                <w:bCs/>
                <w:i/>
                <w:iCs/>
              </w:rPr>
              <w:t>üle poole</w:t>
            </w:r>
            <w:r w:rsidRPr="00510192">
              <w:t xml:space="preserve"> </w:t>
            </w:r>
            <w:proofErr w:type="spellStart"/>
            <w:r w:rsidRPr="00510192">
              <w:t>ESFi</w:t>
            </w:r>
            <w:proofErr w:type="spellEnd"/>
            <w:r w:rsidRPr="00510192">
              <w:t xml:space="preserve"> </w:t>
            </w:r>
            <w:r w:rsidRPr="00510192">
              <w:rPr>
                <w:b/>
                <w:bCs/>
                <w:i/>
                <w:iCs/>
              </w:rPr>
              <w:t>vahenditest</w:t>
            </w:r>
            <w:r w:rsidRPr="00510192">
              <w:t xml:space="preserve"> sotsiaalse kaasatuse suurendamiseks </w:t>
            </w:r>
            <w:r w:rsidRPr="00510192">
              <w:rPr>
                <w:b/>
                <w:bCs/>
                <w:i/>
                <w:iCs/>
              </w:rPr>
              <w:t xml:space="preserve">ja 5 % </w:t>
            </w:r>
            <w:proofErr w:type="spellStart"/>
            <w:r w:rsidRPr="00510192">
              <w:rPr>
                <w:b/>
                <w:bCs/>
                <w:i/>
                <w:iCs/>
              </w:rPr>
              <w:t>ESFi</w:t>
            </w:r>
            <w:proofErr w:type="spellEnd"/>
            <w:r w:rsidRPr="00510192">
              <w:rPr>
                <w:b/>
                <w:bCs/>
                <w:i/>
                <w:iCs/>
              </w:rPr>
              <w:t xml:space="preserve"> vahenditest naiste ja puuetega inimeste ühiskonda ja tööturule kaasamise edendamiseks</w:t>
            </w:r>
            <w:r w:rsidRPr="00510192">
              <w:t>.</w:t>
            </w:r>
          </w:p>
        </w:tc>
      </w:tr>
    </w:tbl>
    <w:p w14:paraId="7FC1308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16E9843" w14:textId="77777777" w:rsidR="0085647C" w:rsidRPr="00510192" w:rsidRDefault="0085647C" w:rsidP="0085647C">
      <w:r w:rsidRPr="006960E6">
        <w:rPr>
          <w:rStyle w:val="HideTWBExt"/>
        </w:rPr>
        <w:t>&lt;/AmendB&gt;</w:t>
      </w:r>
    </w:p>
    <w:p w14:paraId="3C36B1F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242</w:t>
      </w:r>
      <w:r w:rsidRPr="006960E6">
        <w:rPr>
          <w:rStyle w:val="HideTWBExt"/>
          <w:b w:val="0"/>
        </w:rPr>
        <w:t>&lt;/NumAmB&gt;</w:t>
      </w:r>
    </w:p>
    <w:p w14:paraId="1956149E"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1661BA9B" w14:textId="77777777" w:rsidR="0085647C" w:rsidRPr="00510192" w:rsidRDefault="0085647C" w:rsidP="0085647C">
      <w:pPr>
        <w:pStyle w:val="NormalBold"/>
      </w:pPr>
      <w:r w:rsidRPr="006960E6">
        <w:rPr>
          <w:rStyle w:val="HideTWBExt"/>
          <w:b w:val="0"/>
        </w:rPr>
        <w:t>&lt;/RepeatBlock-By&gt;</w:t>
      </w:r>
    </w:p>
    <w:p w14:paraId="3E40918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E1C550A" w14:textId="77777777" w:rsidR="0085647C" w:rsidRPr="00510192" w:rsidRDefault="0085647C" w:rsidP="0085647C">
      <w:pPr>
        <w:pStyle w:val="NormalBold"/>
      </w:pPr>
      <w:r w:rsidRPr="006960E6">
        <w:rPr>
          <w:rStyle w:val="HideTWBExt"/>
          <w:b w:val="0"/>
        </w:rPr>
        <w:t>&lt;Article&gt;</w:t>
      </w:r>
      <w:r w:rsidRPr="00510192">
        <w:t>Põhjendus 19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D960295" w14:textId="77777777" w:rsidTr="004B7964">
        <w:trPr>
          <w:trHeight w:hRule="exact" w:val="240"/>
          <w:jc w:val="center"/>
        </w:trPr>
        <w:tc>
          <w:tcPr>
            <w:tcW w:w="9752" w:type="dxa"/>
            <w:gridSpan w:val="2"/>
            <w:tcBorders>
              <w:top w:val="nil"/>
              <w:left w:val="nil"/>
              <w:bottom w:val="nil"/>
              <w:right w:val="nil"/>
            </w:tcBorders>
          </w:tcPr>
          <w:p w14:paraId="2FF74EC7" w14:textId="77777777" w:rsidR="0085647C" w:rsidRPr="00510192" w:rsidRDefault="0085647C" w:rsidP="004B7964"/>
        </w:tc>
      </w:tr>
      <w:tr w:rsidR="0085647C" w:rsidRPr="00510192" w14:paraId="2995B77C" w14:textId="77777777" w:rsidTr="004B7964">
        <w:trPr>
          <w:trHeight w:val="240"/>
          <w:jc w:val="center"/>
        </w:trPr>
        <w:tc>
          <w:tcPr>
            <w:tcW w:w="4876" w:type="dxa"/>
            <w:tcBorders>
              <w:top w:val="nil"/>
              <w:left w:val="nil"/>
              <w:bottom w:val="nil"/>
              <w:right w:val="nil"/>
            </w:tcBorders>
          </w:tcPr>
          <w:p w14:paraId="3EEDE33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733CEEA" w14:textId="77777777" w:rsidR="0085647C" w:rsidRPr="00510192" w:rsidRDefault="0085647C" w:rsidP="004B7964">
            <w:pPr>
              <w:pStyle w:val="AmColumnHeading"/>
            </w:pPr>
            <w:r w:rsidRPr="00510192">
              <w:t>Muudatusettepanek</w:t>
            </w:r>
          </w:p>
        </w:tc>
      </w:tr>
      <w:tr w:rsidR="0085647C" w:rsidRPr="00510192" w14:paraId="275B5E7F" w14:textId="77777777" w:rsidTr="004B7964">
        <w:trPr>
          <w:jc w:val="center"/>
        </w:trPr>
        <w:tc>
          <w:tcPr>
            <w:tcW w:w="4876" w:type="dxa"/>
            <w:tcBorders>
              <w:top w:val="nil"/>
              <w:left w:val="nil"/>
              <w:bottom w:val="nil"/>
              <w:right w:val="nil"/>
            </w:tcBorders>
          </w:tcPr>
          <w:p w14:paraId="6FACC6AB" w14:textId="77777777" w:rsidR="0085647C" w:rsidRPr="00510192" w:rsidRDefault="0085647C" w:rsidP="004B7964">
            <w:pPr>
              <w:pStyle w:val="Normal6a"/>
            </w:pPr>
            <w:r w:rsidRPr="00510192">
              <w:t>(19)</w:t>
            </w:r>
            <w:r w:rsidRPr="00510192">
              <w:tab/>
              <w:t xml:space="preserve">Selleks et tagada Euroopa sotsiaalõiguste samba kohase Euroopa sotsiaalse mõõtme nõuetekohane elluviimine ning piisava summa kasutamine enim abi vajavate inimeste jaoks, peaksid liikmesriigid eraldama </w:t>
            </w:r>
            <w:proofErr w:type="spellStart"/>
            <w:r w:rsidRPr="00510192">
              <w:t>ESFi</w:t>
            </w:r>
            <w:proofErr w:type="spellEnd"/>
            <w:r w:rsidRPr="00510192">
              <w:t xml:space="preserve"> vahendeid sotsiaalse kaasatuse suurendamiseks.</w:t>
            </w:r>
          </w:p>
        </w:tc>
        <w:tc>
          <w:tcPr>
            <w:tcW w:w="4876" w:type="dxa"/>
            <w:tcBorders>
              <w:top w:val="nil"/>
              <w:left w:val="nil"/>
              <w:bottom w:val="nil"/>
              <w:right w:val="nil"/>
            </w:tcBorders>
          </w:tcPr>
          <w:p w14:paraId="524E77EB" w14:textId="77777777" w:rsidR="0085647C" w:rsidRPr="00510192" w:rsidRDefault="0085647C" w:rsidP="004B7964">
            <w:pPr>
              <w:pStyle w:val="Normal6a"/>
            </w:pPr>
            <w:r w:rsidRPr="00510192">
              <w:t>(19)</w:t>
            </w:r>
            <w:r w:rsidRPr="00510192">
              <w:tab/>
              <w:t>Selleks et tagada Euroopa sotsiaalõiguste samba kohase Euroopa sotsiaalse mõõtme nõuetekohane elluviimine ning piisava</w:t>
            </w:r>
            <w:r w:rsidRPr="00510192">
              <w:rPr>
                <w:b/>
                <w:bCs/>
                <w:i/>
                <w:iCs/>
              </w:rPr>
              <w:t>, stabiilse, prognoositava ja sihtotstarbelise</w:t>
            </w:r>
            <w:r w:rsidRPr="00510192">
              <w:t xml:space="preserve"> summa kasutamine enim abi vajavate inimeste jaoks, peaksid liikmesriigid eraldama </w:t>
            </w:r>
            <w:proofErr w:type="spellStart"/>
            <w:r w:rsidRPr="00510192">
              <w:t>ESFi</w:t>
            </w:r>
            <w:proofErr w:type="spellEnd"/>
            <w:r w:rsidRPr="00510192">
              <w:t xml:space="preserve"> vahendeid sotsiaalse kaasatuse suurendamiseks.</w:t>
            </w:r>
          </w:p>
        </w:tc>
      </w:tr>
    </w:tbl>
    <w:p w14:paraId="7744E5BB"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92E2E99" w14:textId="77777777" w:rsidR="0085647C" w:rsidRPr="00510192" w:rsidRDefault="0085647C" w:rsidP="0085647C">
      <w:r w:rsidRPr="006960E6">
        <w:rPr>
          <w:rStyle w:val="HideTWBExt"/>
        </w:rPr>
        <w:t>&lt;/AmendB&gt;</w:t>
      </w:r>
    </w:p>
    <w:p w14:paraId="07AD778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243</w:t>
      </w:r>
      <w:r w:rsidRPr="006960E6">
        <w:rPr>
          <w:rStyle w:val="HideTWBExt"/>
          <w:b w:val="0"/>
        </w:rPr>
        <w:t>&lt;/NumAmB&gt;</w:t>
      </w:r>
    </w:p>
    <w:p w14:paraId="24CF4E76"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4001C53B" w14:textId="77777777" w:rsidR="0085647C" w:rsidRPr="00510192" w:rsidRDefault="0085647C" w:rsidP="0085647C">
      <w:pPr>
        <w:pStyle w:val="NormalBold"/>
      </w:pPr>
      <w:r w:rsidRPr="006960E6">
        <w:rPr>
          <w:rStyle w:val="HideTWBExt"/>
          <w:b w:val="0"/>
        </w:rPr>
        <w:t>&lt;/RepeatBlock-By&gt;</w:t>
      </w:r>
    </w:p>
    <w:p w14:paraId="1EF8436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53E672A" w14:textId="77777777" w:rsidR="0085647C" w:rsidRPr="00510192" w:rsidRDefault="0085647C" w:rsidP="0085647C">
      <w:pPr>
        <w:pStyle w:val="NormalBold"/>
      </w:pPr>
      <w:r w:rsidRPr="006960E6">
        <w:rPr>
          <w:rStyle w:val="HideTWBExt"/>
          <w:b w:val="0"/>
        </w:rPr>
        <w:t>&lt;Article&gt;</w:t>
      </w:r>
      <w:r w:rsidRPr="00510192">
        <w:t>Põhjendus 19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DF7EA01" w14:textId="77777777" w:rsidTr="004B7964">
        <w:trPr>
          <w:trHeight w:hRule="exact" w:val="240"/>
          <w:jc w:val="center"/>
        </w:trPr>
        <w:tc>
          <w:tcPr>
            <w:tcW w:w="9752" w:type="dxa"/>
            <w:gridSpan w:val="2"/>
            <w:tcBorders>
              <w:top w:val="nil"/>
              <w:left w:val="nil"/>
              <w:bottom w:val="nil"/>
              <w:right w:val="nil"/>
            </w:tcBorders>
          </w:tcPr>
          <w:p w14:paraId="36087832" w14:textId="77777777" w:rsidR="0085647C" w:rsidRPr="00510192" w:rsidRDefault="0085647C" w:rsidP="004B7964"/>
        </w:tc>
      </w:tr>
      <w:tr w:rsidR="0085647C" w:rsidRPr="00510192" w14:paraId="54856324" w14:textId="77777777" w:rsidTr="004B7964">
        <w:trPr>
          <w:trHeight w:val="240"/>
          <w:jc w:val="center"/>
        </w:trPr>
        <w:tc>
          <w:tcPr>
            <w:tcW w:w="4876" w:type="dxa"/>
            <w:tcBorders>
              <w:top w:val="nil"/>
              <w:left w:val="nil"/>
              <w:bottom w:val="nil"/>
              <w:right w:val="nil"/>
            </w:tcBorders>
          </w:tcPr>
          <w:p w14:paraId="2AD9326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96EA38E" w14:textId="77777777" w:rsidR="0085647C" w:rsidRPr="00510192" w:rsidRDefault="0085647C" w:rsidP="004B7964">
            <w:pPr>
              <w:pStyle w:val="AmColumnHeading"/>
            </w:pPr>
            <w:r w:rsidRPr="00510192">
              <w:t>Muudatusettepanek</w:t>
            </w:r>
          </w:p>
        </w:tc>
      </w:tr>
      <w:tr w:rsidR="0085647C" w:rsidRPr="00510192" w14:paraId="7F54EAB9" w14:textId="77777777" w:rsidTr="004B7964">
        <w:trPr>
          <w:jc w:val="center"/>
        </w:trPr>
        <w:tc>
          <w:tcPr>
            <w:tcW w:w="4876" w:type="dxa"/>
            <w:tcBorders>
              <w:top w:val="nil"/>
              <w:left w:val="nil"/>
              <w:bottom w:val="nil"/>
              <w:right w:val="nil"/>
            </w:tcBorders>
          </w:tcPr>
          <w:p w14:paraId="1C392CC7" w14:textId="77777777" w:rsidR="0085647C" w:rsidRPr="00510192" w:rsidRDefault="0085647C" w:rsidP="004B7964">
            <w:pPr>
              <w:pStyle w:val="Normal6a"/>
            </w:pPr>
            <w:r w:rsidRPr="00510192">
              <w:t>(19)</w:t>
            </w:r>
            <w:r w:rsidRPr="00510192">
              <w:tab/>
              <w:t xml:space="preserve">Selleks et tagada Euroopa sotsiaalõiguste samba kohase Euroopa sotsiaalse mõõtme nõuetekohane elluviimine ning piisava summa kasutamine enim abi vajavate inimeste jaoks, peaksid liikmesriigid eraldama </w:t>
            </w:r>
            <w:proofErr w:type="spellStart"/>
            <w:r w:rsidRPr="00510192">
              <w:t>ESFi</w:t>
            </w:r>
            <w:proofErr w:type="spellEnd"/>
            <w:r w:rsidRPr="00510192">
              <w:t xml:space="preserve"> vahendeid sotsiaalse kaasatuse suurendamiseks</w:t>
            </w:r>
            <w:r w:rsidRPr="00510192">
              <w:rPr>
                <w:b/>
                <w:bCs/>
                <w:i/>
                <w:iCs/>
              </w:rPr>
              <w:t>.</w:t>
            </w:r>
          </w:p>
        </w:tc>
        <w:tc>
          <w:tcPr>
            <w:tcW w:w="4876" w:type="dxa"/>
            <w:tcBorders>
              <w:top w:val="nil"/>
              <w:left w:val="nil"/>
              <w:bottom w:val="nil"/>
              <w:right w:val="nil"/>
            </w:tcBorders>
          </w:tcPr>
          <w:p w14:paraId="587799D2" w14:textId="77777777" w:rsidR="0085647C" w:rsidRPr="00510192" w:rsidRDefault="0085647C" w:rsidP="004B7964">
            <w:pPr>
              <w:pStyle w:val="Normal6a"/>
            </w:pPr>
            <w:r w:rsidRPr="00510192">
              <w:t>(19)</w:t>
            </w:r>
            <w:r w:rsidRPr="00510192">
              <w:tab/>
              <w:t>Selleks et tagada Euroopa sotsiaalõiguste samba kohase Euroopa sotsiaalse mõõtme nõuetekohane elluviimine ning piisava</w:t>
            </w:r>
            <w:r w:rsidRPr="00510192">
              <w:rPr>
                <w:b/>
                <w:bCs/>
                <w:i/>
                <w:iCs/>
              </w:rPr>
              <w:t>, stabiilse, prognoositava ja sihtotstarbelise</w:t>
            </w:r>
            <w:r w:rsidRPr="00510192">
              <w:t xml:space="preserve"> summa kasutamine enim abi vajavate inimeste jaoks, peaksid liikmesriigid eraldama </w:t>
            </w:r>
            <w:proofErr w:type="spellStart"/>
            <w:r w:rsidRPr="00510192">
              <w:t>ESFi</w:t>
            </w:r>
            <w:proofErr w:type="spellEnd"/>
            <w:r w:rsidRPr="00510192">
              <w:t xml:space="preserve"> vahendeid sotsiaalse kaasatuse suurendamiseks</w:t>
            </w:r>
          </w:p>
        </w:tc>
      </w:tr>
    </w:tbl>
    <w:p w14:paraId="77BDA87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1F43DB0" w14:textId="77777777" w:rsidR="0085647C" w:rsidRPr="00510192" w:rsidRDefault="0085647C" w:rsidP="0085647C">
      <w:r w:rsidRPr="006960E6">
        <w:rPr>
          <w:rStyle w:val="HideTWBExt"/>
        </w:rPr>
        <w:t>&lt;/AmendB&gt;</w:t>
      </w:r>
    </w:p>
    <w:p w14:paraId="060B86F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244</w:t>
      </w:r>
      <w:r w:rsidRPr="006960E6">
        <w:rPr>
          <w:rStyle w:val="HideTWBExt"/>
          <w:b w:val="0"/>
        </w:rPr>
        <w:t>&lt;/NumAmB&gt;</w:t>
      </w:r>
    </w:p>
    <w:p w14:paraId="03469F62" w14:textId="77777777" w:rsidR="0085647C" w:rsidRPr="00510192" w:rsidRDefault="0085647C" w:rsidP="0085647C">
      <w:pPr>
        <w:pStyle w:val="NormalBold"/>
      </w:pPr>
      <w:r w:rsidRPr="006960E6">
        <w:rPr>
          <w:rStyle w:val="HideTWBExt"/>
          <w:b w:val="0"/>
        </w:rPr>
        <w:t>&lt;RepeatBlock-By&gt;&lt;Members&gt;</w:t>
      </w:r>
      <w:r w:rsidRPr="00510192">
        <w:t>Miriam Lexmann</w:t>
      </w:r>
      <w:r w:rsidRPr="006960E6">
        <w:rPr>
          <w:rStyle w:val="HideTWBExt"/>
          <w:b w:val="0"/>
        </w:rPr>
        <w:t>&lt;/Members&gt;</w:t>
      </w:r>
    </w:p>
    <w:p w14:paraId="475D35AA" w14:textId="77777777" w:rsidR="0085647C" w:rsidRPr="00510192" w:rsidRDefault="0085647C" w:rsidP="0085647C">
      <w:pPr>
        <w:pStyle w:val="NormalBold"/>
      </w:pPr>
      <w:r w:rsidRPr="006960E6">
        <w:rPr>
          <w:rStyle w:val="HideTWBExt"/>
          <w:b w:val="0"/>
        </w:rPr>
        <w:t>&lt;/RepeatBlock-By&gt;</w:t>
      </w:r>
    </w:p>
    <w:p w14:paraId="5DE0840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93656D7" w14:textId="77777777" w:rsidR="0085647C" w:rsidRPr="00510192" w:rsidRDefault="0085647C" w:rsidP="0085647C">
      <w:pPr>
        <w:pStyle w:val="NormalBold"/>
      </w:pPr>
      <w:r w:rsidRPr="006960E6">
        <w:rPr>
          <w:rStyle w:val="HideTWBExt"/>
          <w:b w:val="0"/>
        </w:rPr>
        <w:t>&lt;Article&gt;</w:t>
      </w:r>
      <w:r w:rsidRPr="00510192">
        <w:t>Põhjendus 19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B526A36" w14:textId="77777777" w:rsidTr="004B7964">
        <w:trPr>
          <w:trHeight w:hRule="exact" w:val="240"/>
          <w:jc w:val="center"/>
        </w:trPr>
        <w:tc>
          <w:tcPr>
            <w:tcW w:w="9752" w:type="dxa"/>
            <w:gridSpan w:val="2"/>
            <w:tcBorders>
              <w:top w:val="nil"/>
              <w:left w:val="nil"/>
              <w:bottom w:val="nil"/>
              <w:right w:val="nil"/>
            </w:tcBorders>
          </w:tcPr>
          <w:p w14:paraId="04AE3C78" w14:textId="77777777" w:rsidR="0085647C" w:rsidRPr="00510192" w:rsidRDefault="0085647C" w:rsidP="004B7964"/>
        </w:tc>
      </w:tr>
      <w:tr w:rsidR="0085647C" w:rsidRPr="00510192" w14:paraId="00B33555" w14:textId="77777777" w:rsidTr="004B7964">
        <w:trPr>
          <w:trHeight w:val="240"/>
          <w:jc w:val="center"/>
        </w:trPr>
        <w:tc>
          <w:tcPr>
            <w:tcW w:w="4876" w:type="dxa"/>
            <w:tcBorders>
              <w:top w:val="nil"/>
              <w:left w:val="nil"/>
              <w:bottom w:val="nil"/>
              <w:right w:val="nil"/>
            </w:tcBorders>
          </w:tcPr>
          <w:p w14:paraId="13C1705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EFE669B" w14:textId="77777777" w:rsidR="0085647C" w:rsidRPr="00510192" w:rsidRDefault="0085647C" w:rsidP="004B7964">
            <w:pPr>
              <w:pStyle w:val="AmColumnHeading"/>
            </w:pPr>
            <w:r w:rsidRPr="00510192">
              <w:t>Muudatusettepanek</w:t>
            </w:r>
          </w:p>
        </w:tc>
      </w:tr>
      <w:tr w:rsidR="0085647C" w:rsidRPr="00510192" w14:paraId="74433FAD" w14:textId="77777777" w:rsidTr="004B7964">
        <w:trPr>
          <w:jc w:val="center"/>
        </w:trPr>
        <w:tc>
          <w:tcPr>
            <w:tcW w:w="4876" w:type="dxa"/>
            <w:tcBorders>
              <w:top w:val="nil"/>
              <w:left w:val="nil"/>
              <w:bottom w:val="nil"/>
              <w:right w:val="nil"/>
            </w:tcBorders>
          </w:tcPr>
          <w:p w14:paraId="7611BC71" w14:textId="77777777" w:rsidR="0085647C" w:rsidRPr="00510192" w:rsidRDefault="0085647C" w:rsidP="004B7964">
            <w:pPr>
              <w:pStyle w:val="Normal6a"/>
            </w:pPr>
            <w:r w:rsidRPr="00510192">
              <w:t>(19)</w:t>
            </w:r>
            <w:r w:rsidRPr="00510192">
              <w:tab/>
              <w:t xml:space="preserve">Selleks et tagada Euroopa sotsiaalõiguste samba kohase Euroopa sotsiaalse mõõtme nõuetekohane elluviimine ning piisava summa kasutamine enim abi vajavate inimeste jaoks, peaksid liikmesriigid eraldama </w:t>
            </w:r>
            <w:proofErr w:type="spellStart"/>
            <w:r w:rsidRPr="00510192">
              <w:t>ESFi</w:t>
            </w:r>
            <w:proofErr w:type="spellEnd"/>
            <w:r w:rsidRPr="00510192">
              <w:t xml:space="preserve"> vahendeid sotsiaalse kaasatuse suurendamiseks.</w:t>
            </w:r>
          </w:p>
        </w:tc>
        <w:tc>
          <w:tcPr>
            <w:tcW w:w="4876" w:type="dxa"/>
            <w:tcBorders>
              <w:top w:val="nil"/>
              <w:left w:val="nil"/>
              <w:bottom w:val="nil"/>
              <w:right w:val="nil"/>
            </w:tcBorders>
          </w:tcPr>
          <w:p w14:paraId="21772E98" w14:textId="77777777" w:rsidR="0085647C" w:rsidRPr="00510192" w:rsidRDefault="0085647C" w:rsidP="004B7964">
            <w:pPr>
              <w:pStyle w:val="Normal6a"/>
            </w:pPr>
            <w:r w:rsidRPr="00510192">
              <w:t>(19)</w:t>
            </w:r>
            <w:r w:rsidRPr="00510192">
              <w:tab/>
              <w:t>Selleks et tagada Euroopa sotsiaalõiguste samba kohase Euroopa sotsiaalse mõõtme nõuetekohane elluviimine ning piisava</w:t>
            </w:r>
            <w:r w:rsidRPr="00510192">
              <w:rPr>
                <w:b/>
                <w:bCs/>
                <w:i/>
                <w:iCs/>
              </w:rPr>
              <w:t>, stabiilse ja prognoositava</w:t>
            </w:r>
            <w:r w:rsidRPr="00510192">
              <w:t xml:space="preserve"> summa kasutamine enim abi vajavate inimeste jaoks, peaksid liikmesriigid eraldama </w:t>
            </w:r>
            <w:proofErr w:type="spellStart"/>
            <w:r w:rsidRPr="00510192">
              <w:t>ESFi</w:t>
            </w:r>
            <w:proofErr w:type="spellEnd"/>
            <w:r w:rsidRPr="00510192">
              <w:t xml:space="preserve"> vahendeid sotsiaalse kaasatuse suurendamiseks.</w:t>
            </w:r>
          </w:p>
        </w:tc>
      </w:tr>
    </w:tbl>
    <w:p w14:paraId="52EED47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F59ECEA" w14:textId="77777777" w:rsidR="0085647C" w:rsidRPr="00510192" w:rsidRDefault="0085647C" w:rsidP="0085647C">
      <w:r w:rsidRPr="006960E6">
        <w:rPr>
          <w:rStyle w:val="HideTWBExt"/>
        </w:rPr>
        <w:t>&lt;/AmendB&gt;</w:t>
      </w:r>
    </w:p>
    <w:p w14:paraId="71D0BA7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245</w:t>
      </w:r>
      <w:r w:rsidRPr="006960E6">
        <w:rPr>
          <w:rStyle w:val="HideTWBExt"/>
          <w:b w:val="0"/>
        </w:rPr>
        <w:t>&lt;/NumAmB&gt;</w:t>
      </w:r>
    </w:p>
    <w:p w14:paraId="6F8E97FC"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4C698B44" w14:textId="77777777" w:rsidR="0085647C" w:rsidRPr="00510192" w:rsidRDefault="0085647C" w:rsidP="0085647C">
      <w:pPr>
        <w:pStyle w:val="NormalBold"/>
      </w:pPr>
      <w:r w:rsidRPr="006960E6">
        <w:rPr>
          <w:rStyle w:val="HideTWBExt"/>
          <w:b w:val="0"/>
        </w:rPr>
        <w:t>&lt;/RepeatBlock-By&gt;</w:t>
      </w:r>
    </w:p>
    <w:p w14:paraId="08109F2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0B545ED" w14:textId="77777777" w:rsidR="0085647C" w:rsidRPr="00510192" w:rsidRDefault="0085647C" w:rsidP="0085647C">
      <w:pPr>
        <w:pStyle w:val="NormalBold"/>
      </w:pPr>
      <w:r w:rsidRPr="006960E6">
        <w:rPr>
          <w:rStyle w:val="HideTWBExt"/>
          <w:b w:val="0"/>
        </w:rPr>
        <w:t>&lt;Article&gt;</w:t>
      </w:r>
      <w:r w:rsidRPr="00510192">
        <w:t>Põhjendus 19</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15FBDB8" w14:textId="77777777" w:rsidTr="004B7964">
        <w:trPr>
          <w:trHeight w:hRule="exact" w:val="240"/>
          <w:jc w:val="center"/>
        </w:trPr>
        <w:tc>
          <w:tcPr>
            <w:tcW w:w="9752" w:type="dxa"/>
            <w:gridSpan w:val="2"/>
            <w:tcBorders>
              <w:top w:val="nil"/>
              <w:left w:val="nil"/>
              <w:bottom w:val="nil"/>
              <w:right w:val="nil"/>
            </w:tcBorders>
          </w:tcPr>
          <w:p w14:paraId="45484A86" w14:textId="77777777" w:rsidR="0085647C" w:rsidRPr="00510192" w:rsidRDefault="0085647C" w:rsidP="004B7964"/>
        </w:tc>
      </w:tr>
      <w:tr w:rsidR="0085647C" w:rsidRPr="00510192" w14:paraId="7DD5E809" w14:textId="77777777" w:rsidTr="004B7964">
        <w:trPr>
          <w:trHeight w:val="240"/>
          <w:jc w:val="center"/>
        </w:trPr>
        <w:tc>
          <w:tcPr>
            <w:tcW w:w="4876" w:type="dxa"/>
            <w:tcBorders>
              <w:top w:val="nil"/>
              <w:left w:val="nil"/>
              <w:bottom w:val="nil"/>
              <w:right w:val="nil"/>
            </w:tcBorders>
          </w:tcPr>
          <w:p w14:paraId="50FDDBEA"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5EA6FF5" w14:textId="77777777" w:rsidR="0085647C" w:rsidRPr="00510192" w:rsidRDefault="0085647C" w:rsidP="004B7964">
            <w:pPr>
              <w:pStyle w:val="AmColumnHeading"/>
            </w:pPr>
            <w:r w:rsidRPr="00510192">
              <w:t>Muudatusettepanek</w:t>
            </w:r>
          </w:p>
        </w:tc>
      </w:tr>
      <w:tr w:rsidR="0085647C" w:rsidRPr="00510192" w14:paraId="091AB9EB" w14:textId="77777777" w:rsidTr="004B7964">
        <w:trPr>
          <w:jc w:val="center"/>
        </w:trPr>
        <w:tc>
          <w:tcPr>
            <w:tcW w:w="4876" w:type="dxa"/>
            <w:tcBorders>
              <w:top w:val="nil"/>
              <w:left w:val="nil"/>
              <w:bottom w:val="nil"/>
              <w:right w:val="nil"/>
            </w:tcBorders>
          </w:tcPr>
          <w:p w14:paraId="12339FE7" w14:textId="77777777" w:rsidR="0085647C" w:rsidRPr="00510192" w:rsidRDefault="0085647C" w:rsidP="004B7964">
            <w:pPr>
              <w:pStyle w:val="Normal6a"/>
            </w:pPr>
            <w:r w:rsidRPr="00510192">
              <w:t>(19)</w:t>
            </w:r>
            <w:r w:rsidRPr="00510192">
              <w:tab/>
              <w:t xml:space="preserve">Selleks et tagada Euroopa sotsiaalõiguste samba kohase Euroopa sotsiaalse mõõtme nõuetekohane elluviimine ning piisava summa kasutamine enim abi vajavate inimeste jaoks, peaksid liikmesriigid eraldama </w:t>
            </w:r>
            <w:proofErr w:type="spellStart"/>
            <w:r w:rsidRPr="00510192">
              <w:t>ESFi</w:t>
            </w:r>
            <w:proofErr w:type="spellEnd"/>
            <w:r w:rsidRPr="00510192">
              <w:t xml:space="preserve"> </w:t>
            </w:r>
            <w:r w:rsidRPr="00510192">
              <w:rPr>
                <w:b/>
                <w:bCs/>
                <w:i/>
                <w:iCs/>
              </w:rPr>
              <w:t>vahendeid</w:t>
            </w:r>
            <w:r w:rsidRPr="00510192">
              <w:t xml:space="preserve"> sotsiaalse kaasatuse suurendamiseks.</w:t>
            </w:r>
          </w:p>
        </w:tc>
        <w:tc>
          <w:tcPr>
            <w:tcW w:w="4876" w:type="dxa"/>
            <w:tcBorders>
              <w:top w:val="nil"/>
              <w:left w:val="nil"/>
              <w:bottom w:val="nil"/>
              <w:right w:val="nil"/>
            </w:tcBorders>
          </w:tcPr>
          <w:p w14:paraId="618A137E" w14:textId="77777777" w:rsidR="0085647C" w:rsidRPr="00510192" w:rsidRDefault="0085647C" w:rsidP="004B7964">
            <w:pPr>
              <w:pStyle w:val="Normal6a"/>
            </w:pPr>
            <w:r w:rsidRPr="00510192">
              <w:t>(19)</w:t>
            </w:r>
            <w:r w:rsidRPr="00510192">
              <w:tab/>
              <w:t xml:space="preserve">Selleks et tagada Euroopa sotsiaalõiguste samba kohase Euroopa sotsiaalse mõõtme nõuetekohane elluviimine ning piisava summa kasutamine enim abi vajavate inimeste jaoks, peaksid liikmesriigid eraldama </w:t>
            </w:r>
            <w:r w:rsidRPr="00510192">
              <w:rPr>
                <w:b/>
                <w:bCs/>
                <w:i/>
                <w:iCs/>
              </w:rPr>
              <w:t>vähemalt 30 %</w:t>
            </w:r>
            <w:r w:rsidRPr="00510192">
              <w:t xml:space="preserve"> </w:t>
            </w:r>
            <w:proofErr w:type="spellStart"/>
            <w:r w:rsidRPr="00510192">
              <w:t>ESFi</w:t>
            </w:r>
            <w:proofErr w:type="spellEnd"/>
            <w:r w:rsidRPr="00510192">
              <w:t xml:space="preserve"> </w:t>
            </w:r>
            <w:r w:rsidRPr="00510192">
              <w:rPr>
                <w:b/>
                <w:bCs/>
                <w:i/>
                <w:iCs/>
              </w:rPr>
              <w:t>vahenditest</w:t>
            </w:r>
            <w:r w:rsidRPr="00510192">
              <w:t xml:space="preserve"> sotsiaalse kaasatuse suurendamiseks.</w:t>
            </w:r>
          </w:p>
        </w:tc>
      </w:tr>
    </w:tbl>
    <w:p w14:paraId="615B2A7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179C725" w14:textId="77777777" w:rsidR="0085647C" w:rsidRPr="00510192" w:rsidRDefault="0085647C" w:rsidP="0085647C">
      <w:r w:rsidRPr="006960E6">
        <w:rPr>
          <w:rStyle w:val="HideTWBExt"/>
        </w:rPr>
        <w:t>&lt;/AmendB&gt;</w:t>
      </w:r>
    </w:p>
    <w:p w14:paraId="7A1FD12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246</w:t>
      </w:r>
      <w:r w:rsidRPr="006960E6">
        <w:rPr>
          <w:rStyle w:val="HideTWBExt"/>
          <w:b w:val="0"/>
        </w:rPr>
        <w:t>&lt;/NumAmB&gt;</w:t>
      </w:r>
    </w:p>
    <w:p w14:paraId="31A8ED57"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38A5E06C" w14:textId="77777777" w:rsidR="0085647C" w:rsidRPr="00510192" w:rsidRDefault="0085647C" w:rsidP="0085647C">
      <w:pPr>
        <w:pStyle w:val="NormalBold"/>
      </w:pPr>
      <w:r w:rsidRPr="006960E6">
        <w:rPr>
          <w:rStyle w:val="HideTWBExt"/>
          <w:b w:val="0"/>
        </w:rPr>
        <w:t>&lt;/RepeatBlock-By&gt;</w:t>
      </w:r>
    </w:p>
    <w:p w14:paraId="4E9F637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3B73946" w14:textId="77777777" w:rsidR="0085647C" w:rsidRPr="00510192" w:rsidRDefault="0085647C" w:rsidP="0085647C">
      <w:pPr>
        <w:pStyle w:val="NormalBold"/>
      </w:pPr>
      <w:r w:rsidRPr="006960E6">
        <w:rPr>
          <w:rStyle w:val="HideTWBExt"/>
          <w:b w:val="0"/>
        </w:rPr>
        <w:t>&lt;Article&gt;</w:t>
      </w:r>
      <w:r w:rsidRPr="00510192">
        <w:t>Põhjendus 19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0AEA1C3" w14:textId="77777777" w:rsidTr="004B7964">
        <w:trPr>
          <w:trHeight w:hRule="exact" w:val="240"/>
          <w:jc w:val="center"/>
        </w:trPr>
        <w:tc>
          <w:tcPr>
            <w:tcW w:w="9752" w:type="dxa"/>
            <w:gridSpan w:val="2"/>
            <w:tcBorders>
              <w:top w:val="nil"/>
              <w:left w:val="nil"/>
              <w:bottom w:val="nil"/>
              <w:right w:val="nil"/>
            </w:tcBorders>
          </w:tcPr>
          <w:p w14:paraId="371D0DFE" w14:textId="77777777" w:rsidR="0085647C" w:rsidRPr="00510192" w:rsidRDefault="0085647C" w:rsidP="004B7964"/>
        </w:tc>
      </w:tr>
      <w:tr w:rsidR="0085647C" w:rsidRPr="00510192" w14:paraId="0A8E6F98" w14:textId="77777777" w:rsidTr="004B7964">
        <w:trPr>
          <w:trHeight w:val="240"/>
          <w:jc w:val="center"/>
        </w:trPr>
        <w:tc>
          <w:tcPr>
            <w:tcW w:w="4876" w:type="dxa"/>
            <w:tcBorders>
              <w:top w:val="nil"/>
              <w:left w:val="nil"/>
              <w:bottom w:val="nil"/>
              <w:right w:val="nil"/>
            </w:tcBorders>
          </w:tcPr>
          <w:p w14:paraId="7680A388"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00E959D" w14:textId="77777777" w:rsidR="0085647C" w:rsidRPr="00510192" w:rsidRDefault="0085647C" w:rsidP="004B7964">
            <w:pPr>
              <w:pStyle w:val="AmColumnHeading"/>
            </w:pPr>
            <w:r w:rsidRPr="00510192">
              <w:t>Muudatusettepanek</w:t>
            </w:r>
          </w:p>
        </w:tc>
      </w:tr>
      <w:tr w:rsidR="0085647C" w:rsidRPr="00510192" w14:paraId="47505380" w14:textId="77777777" w:rsidTr="004B7964">
        <w:trPr>
          <w:jc w:val="center"/>
        </w:trPr>
        <w:tc>
          <w:tcPr>
            <w:tcW w:w="4876" w:type="dxa"/>
            <w:tcBorders>
              <w:top w:val="nil"/>
              <w:left w:val="nil"/>
              <w:bottom w:val="nil"/>
              <w:right w:val="nil"/>
            </w:tcBorders>
          </w:tcPr>
          <w:p w14:paraId="155BDF9B" w14:textId="77777777" w:rsidR="0085647C" w:rsidRPr="00510192" w:rsidRDefault="0085647C" w:rsidP="004B7964">
            <w:pPr>
              <w:pStyle w:val="Normal6a"/>
            </w:pPr>
          </w:p>
        </w:tc>
        <w:tc>
          <w:tcPr>
            <w:tcW w:w="4876" w:type="dxa"/>
            <w:tcBorders>
              <w:top w:val="nil"/>
              <w:left w:val="nil"/>
              <w:bottom w:val="nil"/>
              <w:right w:val="nil"/>
            </w:tcBorders>
          </w:tcPr>
          <w:p w14:paraId="009DF86E" w14:textId="53A2DB67" w:rsidR="0085647C" w:rsidRPr="00510192" w:rsidRDefault="0085647C" w:rsidP="004B7964">
            <w:pPr>
              <w:pStyle w:val="Normal6a"/>
            </w:pPr>
            <w:r w:rsidRPr="00510192">
              <w:rPr>
                <w:b/>
                <w:i/>
              </w:rPr>
              <w:t>(19a)</w:t>
            </w:r>
            <w:r w:rsidRPr="00510192">
              <w:tab/>
            </w:r>
            <w:r w:rsidR="00E31F3F">
              <w:rPr>
                <w:b/>
                <w:i/>
              </w:rPr>
              <w:t>Tuletab meelde, et p</w:t>
            </w:r>
            <w:r w:rsidRPr="00510192">
              <w:rPr>
                <w:b/>
                <w:i/>
              </w:rPr>
              <w:t>eamine sotsiaalkulude koormust kandev tugisammas liidus on perekonnad, eelkõige need, kus on lapsed ja ülalpeetavad</w:t>
            </w:r>
            <w:r w:rsidR="00E31F3F">
              <w:rPr>
                <w:b/>
                <w:i/>
              </w:rPr>
              <w:t xml:space="preserve"> isikud; märgib lisaks, et s</w:t>
            </w:r>
            <w:r w:rsidRPr="00510192">
              <w:rPr>
                <w:b/>
                <w:i/>
              </w:rPr>
              <w:t>amal ajal on just perekonnad viimase 15 aasta jooksul kannatanud järjestikuste majanduskriiside tagajärgede all</w:t>
            </w:r>
            <w:r w:rsidR="00E31F3F">
              <w:rPr>
                <w:b/>
                <w:i/>
              </w:rPr>
              <w:t>; rõhutab k</w:t>
            </w:r>
            <w:r w:rsidRPr="00510192">
              <w:rPr>
                <w:b/>
                <w:i/>
              </w:rPr>
              <w:t>õigil neil põhjustel</w:t>
            </w:r>
            <w:r w:rsidR="00E31F3F">
              <w:rPr>
                <w:b/>
                <w:i/>
              </w:rPr>
              <w:t>, et</w:t>
            </w:r>
            <w:r w:rsidRPr="00510192">
              <w:rPr>
                <w:b/>
                <w:i/>
              </w:rPr>
              <w:t xml:space="preserve"> perekondadele</w:t>
            </w:r>
            <w:r w:rsidR="00E31F3F">
              <w:rPr>
                <w:b/>
                <w:i/>
              </w:rPr>
              <w:t xml:space="preserve"> tuleb</w:t>
            </w:r>
            <w:r w:rsidRPr="00510192">
              <w:rPr>
                <w:b/>
                <w:i/>
              </w:rPr>
              <w:t xml:space="preserve"> pöörata erilist tähelepanu ELi eelarve ja Euroopa sotsiaalõiguste samba prioriteetide asjakohastes aspektides.</w:t>
            </w:r>
          </w:p>
        </w:tc>
      </w:tr>
    </w:tbl>
    <w:p w14:paraId="6FA0308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6F72F7AB" w14:textId="77777777" w:rsidR="0085647C" w:rsidRPr="00510192" w:rsidRDefault="0085647C" w:rsidP="0085647C">
      <w:r w:rsidRPr="006960E6">
        <w:rPr>
          <w:rStyle w:val="HideTWBExt"/>
        </w:rPr>
        <w:t>&lt;/AmendB&gt;</w:t>
      </w:r>
    </w:p>
    <w:p w14:paraId="0FB4AF7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247</w:t>
      </w:r>
      <w:r w:rsidRPr="006960E6">
        <w:rPr>
          <w:rStyle w:val="HideTWBExt"/>
          <w:b w:val="0"/>
        </w:rPr>
        <w:t>&lt;/NumAmB&gt;</w:t>
      </w:r>
    </w:p>
    <w:p w14:paraId="21BC37A8"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4CAFF030" w14:textId="77777777" w:rsidR="0085647C" w:rsidRPr="00510192" w:rsidRDefault="0085647C" w:rsidP="0085647C">
      <w:pPr>
        <w:pStyle w:val="NormalBold"/>
      </w:pPr>
      <w:r w:rsidRPr="006960E6">
        <w:rPr>
          <w:rStyle w:val="HideTWBExt"/>
          <w:b w:val="0"/>
        </w:rPr>
        <w:t>&lt;/RepeatBlock-By&gt;</w:t>
      </w:r>
    </w:p>
    <w:p w14:paraId="149E383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4DF09C5" w14:textId="77777777" w:rsidR="0085647C" w:rsidRPr="00510192" w:rsidRDefault="0085647C" w:rsidP="0085647C">
      <w:pPr>
        <w:pStyle w:val="NormalBold"/>
      </w:pPr>
      <w:r w:rsidRPr="006960E6">
        <w:rPr>
          <w:rStyle w:val="HideTWBExt"/>
          <w:b w:val="0"/>
        </w:rPr>
        <w:t>&lt;Article&gt;</w:t>
      </w:r>
      <w:r w:rsidRPr="00510192">
        <w:t>Põhjendus 20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3E003AD" w14:textId="77777777" w:rsidTr="004B7964">
        <w:trPr>
          <w:trHeight w:hRule="exact" w:val="240"/>
          <w:jc w:val="center"/>
        </w:trPr>
        <w:tc>
          <w:tcPr>
            <w:tcW w:w="9752" w:type="dxa"/>
            <w:gridSpan w:val="2"/>
            <w:tcBorders>
              <w:top w:val="nil"/>
              <w:left w:val="nil"/>
              <w:bottom w:val="nil"/>
              <w:right w:val="nil"/>
            </w:tcBorders>
          </w:tcPr>
          <w:p w14:paraId="4B868D1A" w14:textId="77777777" w:rsidR="0085647C" w:rsidRPr="00510192" w:rsidRDefault="0085647C" w:rsidP="004B7964"/>
        </w:tc>
      </w:tr>
      <w:tr w:rsidR="0085647C" w:rsidRPr="00510192" w14:paraId="6900BBD8" w14:textId="77777777" w:rsidTr="004B7964">
        <w:trPr>
          <w:trHeight w:val="240"/>
          <w:jc w:val="center"/>
        </w:trPr>
        <w:tc>
          <w:tcPr>
            <w:tcW w:w="4876" w:type="dxa"/>
            <w:tcBorders>
              <w:top w:val="nil"/>
              <w:left w:val="nil"/>
              <w:bottom w:val="nil"/>
              <w:right w:val="nil"/>
            </w:tcBorders>
          </w:tcPr>
          <w:p w14:paraId="43F9C68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0424292" w14:textId="77777777" w:rsidR="0085647C" w:rsidRPr="00510192" w:rsidRDefault="0085647C" w:rsidP="004B7964">
            <w:pPr>
              <w:pStyle w:val="AmColumnHeading"/>
            </w:pPr>
            <w:r w:rsidRPr="00510192">
              <w:t>Muudatusettepanek</w:t>
            </w:r>
          </w:p>
        </w:tc>
      </w:tr>
      <w:tr w:rsidR="0085647C" w:rsidRPr="00510192" w14:paraId="44ACAEDA" w14:textId="77777777" w:rsidTr="004B7964">
        <w:trPr>
          <w:jc w:val="center"/>
        </w:trPr>
        <w:tc>
          <w:tcPr>
            <w:tcW w:w="4876" w:type="dxa"/>
            <w:tcBorders>
              <w:top w:val="nil"/>
              <w:left w:val="nil"/>
              <w:bottom w:val="nil"/>
              <w:right w:val="nil"/>
            </w:tcBorders>
          </w:tcPr>
          <w:p w14:paraId="5C334162"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proofErr w:type="spellStart"/>
            <w:r w:rsidRPr="00510192">
              <w:t>ESFi</w:t>
            </w:r>
            <w:proofErr w:type="spellEnd"/>
            <w:r w:rsidRPr="00510192">
              <w:t xml:space="preserve"> vahendeid.</w:t>
            </w:r>
          </w:p>
        </w:tc>
        <w:tc>
          <w:tcPr>
            <w:tcW w:w="4876" w:type="dxa"/>
            <w:tcBorders>
              <w:top w:val="nil"/>
              <w:left w:val="nil"/>
              <w:bottom w:val="nil"/>
              <w:right w:val="nil"/>
            </w:tcBorders>
          </w:tcPr>
          <w:p w14:paraId="3560265E"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proofErr w:type="spellStart"/>
            <w:r w:rsidRPr="00510192">
              <w:t>ESFi</w:t>
            </w:r>
            <w:proofErr w:type="spellEnd"/>
            <w:r w:rsidRPr="00510192">
              <w:t xml:space="preserve"> vahendeid. </w:t>
            </w:r>
            <w:r w:rsidRPr="00510192">
              <w:rPr>
                <w:b/>
                <w:i/>
              </w:rPr>
              <w:t>Selleks tuleb pöörata erilist tähelepanu eriti haavatavas olukorras olevatele lastele, sealhulgas vägivallaga kokkupuutuvatele lastele, tagades neile tõhusa juurdepääsu integreeritud lastekaitseteenustele, sealhulgas viivitamatutele kaitsemeetmetele, nagu abiliinid ja varajase sekkumise teenused. Selleks peab ESF lisaks hõlbustama selliseid teenuseid osutavatele organisatsioonidele lihtsustatud juurdepääsu rahastamisele, eriti juhul, kui neil on struktuurseid rahastamispiiranguid.</w:t>
            </w:r>
          </w:p>
        </w:tc>
      </w:tr>
    </w:tbl>
    <w:p w14:paraId="2FBCBEB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76ECF39A" w14:textId="77777777" w:rsidR="0085647C" w:rsidRPr="00510192" w:rsidRDefault="0085647C" w:rsidP="0085647C">
      <w:r w:rsidRPr="006960E6">
        <w:rPr>
          <w:rStyle w:val="HideTWBExt"/>
        </w:rPr>
        <w:t>&lt;/AmendB&gt;</w:t>
      </w:r>
    </w:p>
    <w:p w14:paraId="1382518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248</w:t>
      </w:r>
      <w:r w:rsidRPr="006960E6">
        <w:rPr>
          <w:rStyle w:val="HideTWBExt"/>
          <w:b w:val="0"/>
        </w:rPr>
        <w:t>&lt;/NumAmB&gt;</w:t>
      </w:r>
    </w:p>
    <w:p w14:paraId="097D60BD"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29F4DFD8" w14:textId="77777777" w:rsidR="0085647C" w:rsidRPr="00510192" w:rsidRDefault="0085647C" w:rsidP="0085647C">
      <w:pPr>
        <w:pStyle w:val="NormalBold"/>
      </w:pPr>
      <w:r w:rsidRPr="006960E6">
        <w:rPr>
          <w:rStyle w:val="HideTWBExt"/>
          <w:b w:val="0"/>
        </w:rPr>
        <w:t>&lt;/RepeatBlock-By&gt;</w:t>
      </w:r>
    </w:p>
    <w:p w14:paraId="323C294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907568A" w14:textId="77777777" w:rsidR="0085647C" w:rsidRPr="00510192" w:rsidRDefault="0085647C" w:rsidP="0085647C">
      <w:pPr>
        <w:pStyle w:val="NormalBold"/>
      </w:pPr>
      <w:r w:rsidRPr="006960E6">
        <w:rPr>
          <w:rStyle w:val="HideTWBExt"/>
          <w:b w:val="0"/>
        </w:rPr>
        <w:t>&lt;Article&gt;</w:t>
      </w:r>
      <w:r w:rsidRPr="00510192">
        <w:t>Põhjendus 20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AF59B46" w14:textId="77777777" w:rsidTr="004B7964">
        <w:trPr>
          <w:trHeight w:hRule="exact" w:val="240"/>
          <w:jc w:val="center"/>
        </w:trPr>
        <w:tc>
          <w:tcPr>
            <w:tcW w:w="9752" w:type="dxa"/>
            <w:gridSpan w:val="2"/>
            <w:tcBorders>
              <w:top w:val="nil"/>
              <w:left w:val="nil"/>
              <w:bottom w:val="nil"/>
              <w:right w:val="nil"/>
            </w:tcBorders>
          </w:tcPr>
          <w:p w14:paraId="398FC141" w14:textId="77777777" w:rsidR="0085647C" w:rsidRPr="00510192" w:rsidRDefault="0085647C" w:rsidP="004B7964"/>
        </w:tc>
      </w:tr>
      <w:tr w:rsidR="0085647C" w:rsidRPr="00510192" w14:paraId="69671DBC" w14:textId="77777777" w:rsidTr="004B7964">
        <w:trPr>
          <w:trHeight w:val="240"/>
          <w:jc w:val="center"/>
        </w:trPr>
        <w:tc>
          <w:tcPr>
            <w:tcW w:w="4876" w:type="dxa"/>
            <w:tcBorders>
              <w:top w:val="nil"/>
              <w:left w:val="nil"/>
              <w:bottom w:val="nil"/>
              <w:right w:val="nil"/>
            </w:tcBorders>
          </w:tcPr>
          <w:p w14:paraId="1B52C34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119E4B0" w14:textId="77777777" w:rsidR="0085647C" w:rsidRPr="00510192" w:rsidRDefault="0085647C" w:rsidP="004B7964">
            <w:pPr>
              <w:pStyle w:val="AmColumnHeading"/>
            </w:pPr>
            <w:r w:rsidRPr="00510192">
              <w:t>Muudatusettepanek</w:t>
            </w:r>
          </w:p>
        </w:tc>
      </w:tr>
      <w:tr w:rsidR="0085647C" w:rsidRPr="00510192" w14:paraId="5577B3AD" w14:textId="77777777" w:rsidTr="004B7964">
        <w:trPr>
          <w:jc w:val="center"/>
        </w:trPr>
        <w:tc>
          <w:tcPr>
            <w:tcW w:w="4876" w:type="dxa"/>
            <w:tcBorders>
              <w:top w:val="nil"/>
              <w:left w:val="nil"/>
              <w:bottom w:val="nil"/>
              <w:right w:val="nil"/>
            </w:tcBorders>
          </w:tcPr>
          <w:p w14:paraId="33ECA16B"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w:t>
            </w:r>
            <w:r w:rsidRPr="00510192">
              <w:rPr>
                <w:b/>
                <w:bCs/>
                <w:i/>
                <w:iCs/>
              </w:rPr>
              <w:t xml:space="preserve">ka </w:t>
            </w:r>
            <w:proofErr w:type="spellStart"/>
            <w:r w:rsidRPr="00510192">
              <w:rPr>
                <w:b/>
                <w:bCs/>
                <w:i/>
                <w:iCs/>
              </w:rPr>
              <w:t>ESFi</w:t>
            </w:r>
            <w:proofErr w:type="spellEnd"/>
            <w:r w:rsidRPr="00510192">
              <w:t xml:space="preserve"> vahendeid.</w:t>
            </w:r>
          </w:p>
        </w:tc>
        <w:tc>
          <w:tcPr>
            <w:tcW w:w="4876" w:type="dxa"/>
            <w:tcBorders>
              <w:top w:val="nil"/>
              <w:left w:val="nil"/>
              <w:bottom w:val="nil"/>
              <w:right w:val="nil"/>
            </w:tcBorders>
          </w:tcPr>
          <w:p w14:paraId="17F963D5" w14:textId="77777777" w:rsidR="0085647C" w:rsidRPr="00510192" w:rsidRDefault="0085647C" w:rsidP="004B7964">
            <w:pPr>
              <w:pStyle w:val="Normal6a"/>
            </w:pPr>
            <w:r w:rsidRPr="00510192">
              <w:t>(20)</w:t>
            </w:r>
            <w:r w:rsidRPr="00510192">
              <w:tab/>
              <w:t>Võttes arvesse erakordset vajadust toetada vaesuses elavaid lapsi</w:t>
            </w:r>
            <w:r w:rsidRPr="00510192">
              <w:rPr>
                <w:b/>
                <w:bCs/>
                <w:i/>
                <w:iCs/>
              </w:rPr>
              <w:t>,</w:t>
            </w:r>
            <w:r w:rsidRPr="00510192">
              <w:t xml:space="preserve"> peaksid liikmesriigid kasutama </w:t>
            </w:r>
            <w:proofErr w:type="spellStart"/>
            <w:r w:rsidRPr="00510192">
              <w:t>lastegarantii</w:t>
            </w:r>
            <w:proofErr w:type="spellEnd"/>
            <w:r w:rsidRPr="00510192">
              <w:t xml:space="preserve"> raames võetavate meetmete puhul </w:t>
            </w:r>
            <w:r w:rsidRPr="00510192">
              <w:rPr>
                <w:b/>
                <w:bCs/>
                <w:i/>
                <w:iCs/>
              </w:rPr>
              <w:t>ESF+</w:t>
            </w:r>
            <w:r w:rsidRPr="00510192">
              <w:t xml:space="preserve"> vahendeid</w:t>
            </w:r>
            <w:r w:rsidRPr="00510192">
              <w:rPr>
                <w:b/>
                <w:bCs/>
                <w:i/>
                <w:iCs/>
              </w:rPr>
              <w:t>, tuginedes riiklikul ja piirkondlikul tasandil kindlaks määratud vajaduste, puudujääkide ja piirkondlike eripärade põhjalikule hindamisele</w:t>
            </w:r>
            <w:r w:rsidRPr="00510192">
              <w:t>.</w:t>
            </w:r>
          </w:p>
        </w:tc>
      </w:tr>
    </w:tbl>
    <w:p w14:paraId="6C34D0C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139854F" w14:textId="77777777" w:rsidR="0085647C" w:rsidRPr="00510192" w:rsidRDefault="0085647C" w:rsidP="0085647C">
      <w:r w:rsidRPr="006960E6">
        <w:rPr>
          <w:rStyle w:val="HideTWBExt"/>
        </w:rPr>
        <w:t>&lt;/AmendB&gt;</w:t>
      </w:r>
    </w:p>
    <w:p w14:paraId="6334A50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249</w:t>
      </w:r>
      <w:r w:rsidRPr="006960E6">
        <w:rPr>
          <w:rStyle w:val="HideTWBExt"/>
          <w:b w:val="0"/>
        </w:rPr>
        <w:t>&lt;/NumAmB&gt;</w:t>
      </w:r>
    </w:p>
    <w:p w14:paraId="75AC8C1B"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7787E456" w14:textId="77777777" w:rsidR="0085647C" w:rsidRPr="00510192" w:rsidRDefault="0085647C" w:rsidP="0085647C">
      <w:pPr>
        <w:pStyle w:val="NormalBold"/>
      </w:pPr>
      <w:r w:rsidRPr="006960E6">
        <w:rPr>
          <w:rStyle w:val="HideTWBExt"/>
          <w:b w:val="0"/>
        </w:rPr>
        <w:t>&lt;/RepeatBlock-By&gt;</w:t>
      </w:r>
    </w:p>
    <w:p w14:paraId="334FB340"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39C6968" w14:textId="77777777" w:rsidR="0085647C" w:rsidRPr="00510192" w:rsidRDefault="0085647C" w:rsidP="0085647C">
      <w:pPr>
        <w:pStyle w:val="NormalBold"/>
      </w:pPr>
      <w:r w:rsidRPr="006960E6">
        <w:rPr>
          <w:rStyle w:val="HideTWBExt"/>
          <w:b w:val="0"/>
        </w:rPr>
        <w:t>&lt;Article&gt;</w:t>
      </w:r>
      <w:r w:rsidRPr="00510192">
        <w:t>Põhjendus 20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E97BF5C" w14:textId="77777777" w:rsidTr="004B7964">
        <w:trPr>
          <w:trHeight w:hRule="exact" w:val="240"/>
          <w:jc w:val="center"/>
        </w:trPr>
        <w:tc>
          <w:tcPr>
            <w:tcW w:w="9752" w:type="dxa"/>
            <w:gridSpan w:val="2"/>
            <w:tcBorders>
              <w:top w:val="nil"/>
              <w:left w:val="nil"/>
              <w:bottom w:val="nil"/>
              <w:right w:val="nil"/>
            </w:tcBorders>
          </w:tcPr>
          <w:p w14:paraId="7284755F" w14:textId="77777777" w:rsidR="0085647C" w:rsidRPr="00510192" w:rsidRDefault="0085647C" w:rsidP="004B7964"/>
        </w:tc>
      </w:tr>
      <w:tr w:rsidR="0085647C" w:rsidRPr="00510192" w14:paraId="64053686" w14:textId="77777777" w:rsidTr="004B7964">
        <w:trPr>
          <w:trHeight w:val="240"/>
          <w:jc w:val="center"/>
        </w:trPr>
        <w:tc>
          <w:tcPr>
            <w:tcW w:w="4876" w:type="dxa"/>
            <w:tcBorders>
              <w:top w:val="nil"/>
              <w:left w:val="nil"/>
              <w:bottom w:val="nil"/>
              <w:right w:val="nil"/>
            </w:tcBorders>
          </w:tcPr>
          <w:p w14:paraId="7E95246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AA19606" w14:textId="77777777" w:rsidR="0085647C" w:rsidRPr="00510192" w:rsidRDefault="0085647C" w:rsidP="004B7964">
            <w:pPr>
              <w:pStyle w:val="AmColumnHeading"/>
            </w:pPr>
            <w:r w:rsidRPr="00510192">
              <w:t>Muudatusettepanek</w:t>
            </w:r>
          </w:p>
        </w:tc>
      </w:tr>
      <w:tr w:rsidR="0085647C" w:rsidRPr="00510192" w14:paraId="730B056B" w14:textId="77777777" w:rsidTr="004B7964">
        <w:trPr>
          <w:jc w:val="center"/>
        </w:trPr>
        <w:tc>
          <w:tcPr>
            <w:tcW w:w="4876" w:type="dxa"/>
            <w:tcBorders>
              <w:top w:val="nil"/>
              <w:left w:val="nil"/>
              <w:bottom w:val="nil"/>
              <w:right w:val="nil"/>
            </w:tcBorders>
          </w:tcPr>
          <w:p w14:paraId="3709A46C"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proofErr w:type="spellStart"/>
            <w:r w:rsidRPr="00510192">
              <w:t>ESFi</w:t>
            </w:r>
            <w:proofErr w:type="spellEnd"/>
            <w:r w:rsidRPr="00510192">
              <w:t xml:space="preserve"> </w:t>
            </w:r>
            <w:r w:rsidRPr="00510192">
              <w:rPr>
                <w:b/>
                <w:bCs/>
                <w:i/>
                <w:iCs/>
              </w:rPr>
              <w:t>vahendeid</w:t>
            </w:r>
            <w:r w:rsidRPr="00510192">
              <w:t>.</w:t>
            </w:r>
          </w:p>
        </w:tc>
        <w:tc>
          <w:tcPr>
            <w:tcW w:w="4876" w:type="dxa"/>
            <w:tcBorders>
              <w:top w:val="nil"/>
              <w:left w:val="nil"/>
              <w:bottom w:val="nil"/>
              <w:right w:val="nil"/>
            </w:tcBorders>
          </w:tcPr>
          <w:p w14:paraId="07F592BD"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r w:rsidRPr="00510192">
              <w:rPr>
                <w:b/>
                <w:bCs/>
                <w:i/>
                <w:iCs/>
              </w:rPr>
              <w:t>vähemalt 5 %</w:t>
            </w:r>
            <w:r w:rsidRPr="00510192">
              <w:t xml:space="preserve"> </w:t>
            </w:r>
            <w:proofErr w:type="spellStart"/>
            <w:r w:rsidRPr="00510192">
              <w:t>ESFi</w:t>
            </w:r>
            <w:proofErr w:type="spellEnd"/>
            <w:r w:rsidRPr="00510192">
              <w:t xml:space="preserve"> </w:t>
            </w:r>
            <w:r w:rsidRPr="00510192">
              <w:rPr>
                <w:b/>
                <w:bCs/>
                <w:i/>
                <w:iCs/>
              </w:rPr>
              <w:t>vahenditest</w:t>
            </w:r>
            <w:r w:rsidRPr="00510192">
              <w:t xml:space="preserve">. </w:t>
            </w:r>
            <w:r w:rsidRPr="00510192">
              <w:rPr>
                <w:b/>
                <w:i/>
              </w:rPr>
              <w:t>Liikmesriigid, kelle puhul laste vaesuse või sotsiaalse tõrjutuse riski keskmine määr ületab ELi keskmist, peaksid eraldama 10 %.</w:t>
            </w:r>
          </w:p>
        </w:tc>
      </w:tr>
    </w:tbl>
    <w:p w14:paraId="08DBD2E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435E910" w14:textId="77777777" w:rsidR="0085647C" w:rsidRPr="00510192" w:rsidRDefault="0085647C" w:rsidP="0085647C">
      <w:r w:rsidRPr="006960E6">
        <w:rPr>
          <w:rStyle w:val="HideTWBExt"/>
        </w:rPr>
        <w:t>&lt;/AmendB&gt;</w:t>
      </w:r>
    </w:p>
    <w:p w14:paraId="57B35FE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250</w:t>
      </w:r>
      <w:r w:rsidRPr="006960E6">
        <w:rPr>
          <w:rStyle w:val="HideTWBExt"/>
          <w:b w:val="0"/>
        </w:rPr>
        <w:t>&lt;/NumAmB&gt;</w:t>
      </w:r>
    </w:p>
    <w:p w14:paraId="17724CC7"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16F82272" w14:textId="77777777" w:rsidR="0085647C" w:rsidRPr="00510192" w:rsidRDefault="0085647C" w:rsidP="0085647C">
      <w:pPr>
        <w:pStyle w:val="NormalBold"/>
      </w:pPr>
      <w:r w:rsidRPr="006960E6">
        <w:rPr>
          <w:rStyle w:val="HideTWBExt"/>
          <w:b w:val="0"/>
        </w:rPr>
        <w:t>&lt;/RepeatBlock-By&gt;</w:t>
      </w:r>
    </w:p>
    <w:p w14:paraId="484E331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B0A3A90" w14:textId="77777777" w:rsidR="0085647C" w:rsidRPr="00510192" w:rsidRDefault="0085647C" w:rsidP="0085647C">
      <w:pPr>
        <w:pStyle w:val="NormalBold"/>
      </w:pPr>
      <w:r w:rsidRPr="006960E6">
        <w:rPr>
          <w:rStyle w:val="HideTWBExt"/>
          <w:b w:val="0"/>
        </w:rPr>
        <w:t>&lt;Article&gt;</w:t>
      </w:r>
      <w:r w:rsidRPr="00510192">
        <w:t>Põhjendus 20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545B5EE" w14:textId="77777777" w:rsidTr="004B7964">
        <w:trPr>
          <w:trHeight w:hRule="exact" w:val="240"/>
          <w:jc w:val="center"/>
        </w:trPr>
        <w:tc>
          <w:tcPr>
            <w:tcW w:w="9752" w:type="dxa"/>
            <w:gridSpan w:val="2"/>
            <w:tcBorders>
              <w:top w:val="nil"/>
              <w:left w:val="nil"/>
              <w:bottom w:val="nil"/>
              <w:right w:val="nil"/>
            </w:tcBorders>
          </w:tcPr>
          <w:p w14:paraId="52759E46" w14:textId="77777777" w:rsidR="0085647C" w:rsidRPr="00510192" w:rsidRDefault="0085647C" w:rsidP="004B7964"/>
        </w:tc>
      </w:tr>
      <w:tr w:rsidR="0085647C" w:rsidRPr="00510192" w14:paraId="65102213" w14:textId="77777777" w:rsidTr="004B7964">
        <w:trPr>
          <w:trHeight w:val="240"/>
          <w:jc w:val="center"/>
        </w:trPr>
        <w:tc>
          <w:tcPr>
            <w:tcW w:w="4876" w:type="dxa"/>
            <w:tcBorders>
              <w:top w:val="nil"/>
              <w:left w:val="nil"/>
              <w:bottom w:val="nil"/>
              <w:right w:val="nil"/>
            </w:tcBorders>
          </w:tcPr>
          <w:p w14:paraId="5E611E6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ED88FC4" w14:textId="77777777" w:rsidR="0085647C" w:rsidRPr="00510192" w:rsidRDefault="0085647C" w:rsidP="004B7964">
            <w:pPr>
              <w:pStyle w:val="AmColumnHeading"/>
            </w:pPr>
            <w:r w:rsidRPr="00510192">
              <w:t>Muudatusettepanek</w:t>
            </w:r>
          </w:p>
        </w:tc>
      </w:tr>
      <w:tr w:rsidR="0085647C" w:rsidRPr="00510192" w14:paraId="0C5204DA" w14:textId="77777777" w:rsidTr="004B7964">
        <w:trPr>
          <w:jc w:val="center"/>
        </w:trPr>
        <w:tc>
          <w:tcPr>
            <w:tcW w:w="4876" w:type="dxa"/>
            <w:tcBorders>
              <w:top w:val="nil"/>
              <w:left w:val="nil"/>
              <w:bottom w:val="nil"/>
              <w:right w:val="nil"/>
            </w:tcBorders>
          </w:tcPr>
          <w:p w14:paraId="36F824DF"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proofErr w:type="spellStart"/>
            <w:r w:rsidRPr="00510192">
              <w:t>ESFi</w:t>
            </w:r>
            <w:proofErr w:type="spellEnd"/>
            <w:r w:rsidRPr="00510192">
              <w:t xml:space="preserve"> vahendeid.</w:t>
            </w:r>
          </w:p>
        </w:tc>
        <w:tc>
          <w:tcPr>
            <w:tcW w:w="4876" w:type="dxa"/>
            <w:tcBorders>
              <w:top w:val="nil"/>
              <w:left w:val="nil"/>
              <w:bottom w:val="nil"/>
              <w:right w:val="nil"/>
            </w:tcBorders>
          </w:tcPr>
          <w:p w14:paraId="68AB3D0D" w14:textId="77777777" w:rsidR="0085647C" w:rsidRPr="00510192" w:rsidRDefault="0085647C" w:rsidP="004B7964">
            <w:pPr>
              <w:pStyle w:val="Normal6a"/>
            </w:pPr>
            <w:r w:rsidRPr="00510192">
              <w:t>(20)</w:t>
            </w:r>
            <w:r w:rsidRPr="00510192">
              <w:tab/>
              <w:t xml:space="preserve">Võttes arvesse erakordset vajadust toetada vaesuses elavaid lapsi </w:t>
            </w:r>
            <w:r w:rsidRPr="00510192">
              <w:rPr>
                <w:b/>
                <w:bCs/>
                <w:i/>
                <w:iCs/>
              </w:rPr>
              <w:t xml:space="preserve">ja </w:t>
            </w:r>
            <w:proofErr w:type="spellStart"/>
            <w:r w:rsidRPr="00510192">
              <w:rPr>
                <w:b/>
                <w:bCs/>
                <w:i/>
                <w:iCs/>
              </w:rPr>
              <w:t>sotsiaal-majanduslikult</w:t>
            </w:r>
            <w:proofErr w:type="spellEnd"/>
            <w:r w:rsidRPr="00510192">
              <w:rPr>
                <w:b/>
                <w:bCs/>
                <w:i/>
                <w:iCs/>
              </w:rPr>
              <w:t xml:space="preserve"> ebasoodsatest oludest pärit lapsi,</w:t>
            </w:r>
            <w:r w:rsidRPr="00510192">
              <w:t xml:space="preserve"> peaksid liikmesriigid kasutama </w:t>
            </w:r>
            <w:proofErr w:type="spellStart"/>
            <w:r w:rsidRPr="00510192">
              <w:t>lastegarantii</w:t>
            </w:r>
            <w:proofErr w:type="spellEnd"/>
            <w:r w:rsidRPr="00510192">
              <w:t xml:space="preserve"> raames võetavate meetmete puhul ka </w:t>
            </w:r>
            <w:proofErr w:type="spellStart"/>
            <w:r w:rsidRPr="00510192">
              <w:t>ESFi</w:t>
            </w:r>
            <w:proofErr w:type="spellEnd"/>
            <w:r w:rsidRPr="00510192">
              <w:t xml:space="preserve"> vahendeid.</w:t>
            </w:r>
          </w:p>
        </w:tc>
      </w:tr>
    </w:tbl>
    <w:p w14:paraId="4190CC9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B060CA1" w14:textId="77777777" w:rsidR="0085647C" w:rsidRPr="00510192" w:rsidRDefault="0085647C" w:rsidP="0085647C">
      <w:r w:rsidRPr="006960E6">
        <w:rPr>
          <w:rStyle w:val="HideTWBExt"/>
        </w:rPr>
        <w:t>&lt;/AmendB&gt;</w:t>
      </w:r>
    </w:p>
    <w:p w14:paraId="48953AC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251</w:t>
      </w:r>
      <w:r w:rsidRPr="006960E6">
        <w:rPr>
          <w:rStyle w:val="HideTWBExt"/>
          <w:b w:val="0"/>
        </w:rPr>
        <w:t>&lt;/NumAmB&gt;</w:t>
      </w:r>
    </w:p>
    <w:p w14:paraId="1FFD7868"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5A00EE85" w14:textId="77777777" w:rsidR="0085647C" w:rsidRPr="00510192" w:rsidRDefault="0085647C" w:rsidP="0085647C">
      <w:pPr>
        <w:pStyle w:val="NormalBold"/>
      </w:pPr>
      <w:r w:rsidRPr="006960E6">
        <w:rPr>
          <w:rStyle w:val="HideTWBExt"/>
          <w:b w:val="0"/>
        </w:rPr>
        <w:t>&lt;/RepeatBlock-By&gt;</w:t>
      </w:r>
    </w:p>
    <w:p w14:paraId="70CB3BC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FC05A58" w14:textId="77777777" w:rsidR="0085647C" w:rsidRPr="00510192" w:rsidRDefault="0085647C" w:rsidP="0085647C">
      <w:pPr>
        <w:pStyle w:val="NormalBold"/>
      </w:pPr>
      <w:r w:rsidRPr="006960E6">
        <w:rPr>
          <w:rStyle w:val="HideTWBExt"/>
          <w:b w:val="0"/>
        </w:rPr>
        <w:t>&lt;Article&gt;</w:t>
      </w:r>
      <w:r w:rsidRPr="00510192">
        <w:t>Põhjendus 20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4286BA3" w14:textId="77777777" w:rsidTr="004B7964">
        <w:trPr>
          <w:trHeight w:hRule="exact" w:val="240"/>
          <w:jc w:val="center"/>
        </w:trPr>
        <w:tc>
          <w:tcPr>
            <w:tcW w:w="9752" w:type="dxa"/>
            <w:gridSpan w:val="2"/>
            <w:tcBorders>
              <w:top w:val="nil"/>
              <w:left w:val="nil"/>
              <w:bottom w:val="nil"/>
              <w:right w:val="nil"/>
            </w:tcBorders>
          </w:tcPr>
          <w:p w14:paraId="5156A5EE" w14:textId="77777777" w:rsidR="0085647C" w:rsidRPr="00510192" w:rsidRDefault="0085647C" w:rsidP="004B7964"/>
        </w:tc>
      </w:tr>
      <w:tr w:rsidR="0085647C" w:rsidRPr="00510192" w14:paraId="279E43F3" w14:textId="77777777" w:rsidTr="004B7964">
        <w:trPr>
          <w:trHeight w:val="240"/>
          <w:jc w:val="center"/>
        </w:trPr>
        <w:tc>
          <w:tcPr>
            <w:tcW w:w="4876" w:type="dxa"/>
            <w:tcBorders>
              <w:top w:val="nil"/>
              <w:left w:val="nil"/>
              <w:bottom w:val="nil"/>
              <w:right w:val="nil"/>
            </w:tcBorders>
          </w:tcPr>
          <w:p w14:paraId="1DB60D5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C2A236F" w14:textId="77777777" w:rsidR="0085647C" w:rsidRPr="00510192" w:rsidRDefault="0085647C" w:rsidP="004B7964">
            <w:pPr>
              <w:pStyle w:val="AmColumnHeading"/>
            </w:pPr>
            <w:r w:rsidRPr="00510192">
              <w:t>Muudatusettepanek</w:t>
            </w:r>
          </w:p>
        </w:tc>
      </w:tr>
      <w:tr w:rsidR="0085647C" w:rsidRPr="00510192" w14:paraId="28E7A2E2" w14:textId="77777777" w:rsidTr="004B7964">
        <w:trPr>
          <w:jc w:val="center"/>
        </w:trPr>
        <w:tc>
          <w:tcPr>
            <w:tcW w:w="4876" w:type="dxa"/>
            <w:tcBorders>
              <w:top w:val="nil"/>
              <w:left w:val="nil"/>
              <w:bottom w:val="nil"/>
              <w:right w:val="nil"/>
            </w:tcBorders>
          </w:tcPr>
          <w:p w14:paraId="7DA18708"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proofErr w:type="spellStart"/>
            <w:r w:rsidRPr="00510192">
              <w:t>ESFi</w:t>
            </w:r>
            <w:proofErr w:type="spellEnd"/>
            <w:r w:rsidRPr="00510192">
              <w:t xml:space="preserve"> vahendeid.</w:t>
            </w:r>
          </w:p>
        </w:tc>
        <w:tc>
          <w:tcPr>
            <w:tcW w:w="4876" w:type="dxa"/>
            <w:tcBorders>
              <w:top w:val="nil"/>
              <w:left w:val="nil"/>
              <w:bottom w:val="nil"/>
              <w:right w:val="nil"/>
            </w:tcBorders>
          </w:tcPr>
          <w:p w14:paraId="38C6423B"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proofErr w:type="spellStart"/>
            <w:r w:rsidRPr="00510192">
              <w:t>ESFi</w:t>
            </w:r>
            <w:proofErr w:type="spellEnd"/>
            <w:r w:rsidRPr="00510192">
              <w:t xml:space="preserve"> vahendeid</w:t>
            </w:r>
            <w:r w:rsidRPr="00510192">
              <w:rPr>
                <w:b/>
                <w:bCs/>
                <w:i/>
                <w:iCs/>
              </w:rPr>
              <w:t>, ning selle sihtotstarbeline eelarve peaks olema vähemalt 20 000 000 000 eurot</w:t>
            </w:r>
            <w:r w:rsidRPr="00510192">
              <w:t>.</w:t>
            </w:r>
          </w:p>
        </w:tc>
      </w:tr>
    </w:tbl>
    <w:p w14:paraId="59607C9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5986114" w14:textId="77777777" w:rsidR="0085647C" w:rsidRPr="00510192" w:rsidRDefault="0085647C" w:rsidP="0085647C">
      <w:r w:rsidRPr="006960E6">
        <w:rPr>
          <w:rStyle w:val="HideTWBExt"/>
        </w:rPr>
        <w:t>&lt;/AmendB&gt;</w:t>
      </w:r>
    </w:p>
    <w:p w14:paraId="5664797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252</w:t>
      </w:r>
      <w:r w:rsidRPr="006960E6">
        <w:rPr>
          <w:rStyle w:val="HideTWBExt"/>
          <w:b w:val="0"/>
        </w:rPr>
        <w:t>&lt;/NumAmB&gt;</w:t>
      </w:r>
    </w:p>
    <w:p w14:paraId="6795DE3E" w14:textId="77777777" w:rsidR="0085647C" w:rsidRPr="00510192" w:rsidRDefault="0085647C" w:rsidP="0085647C">
      <w:pPr>
        <w:pStyle w:val="NormalBold"/>
      </w:pPr>
      <w:r w:rsidRPr="006960E6">
        <w:rPr>
          <w:rStyle w:val="HideTWBExt"/>
          <w:b w:val="0"/>
        </w:rPr>
        <w:t>&lt;RepeatBlock-By&gt;&lt;Members&gt;</w:t>
      </w:r>
      <w:r w:rsidRPr="00510192">
        <w:t>David Casa</w:t>
      </w:r>
      <w:r w:rsidRPr="006960E6">
        <w:rPr>
          <w:rStyle w:val="HideTWBExt"/>
          <w:b w:val="0"/>
        </w:rPr>
        <w:t>&lt;/Members&gt;</w:t>
      </w:r>
    </w:p>
    <w:p w14:paraId="7B7BD9F2" w14:textId="77777777" w:rsidR="0085647C" w:rsidRPr="00510192" w:rsidRDefault="0085647C" w:rsidP="0085647C">
      <w:pPr>
        <w:pStyle w:val="NormalBold"/>
      </w:pPr>
      <w:r w:rsidRPr="006960E6">
        <w:rPr>
          <w:rStyle w:val="HideTWBExt"/>
          <w:b w:val="0"/>
        </w:rPr>
        <w:t>&lt;/RepeatBlock-By&gt;</w:t>
      </w:r>
    </w:p>
    <w:p w14:paraId="5965088E"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406224E" w14:textId="77777777" w:rsidR="0085647C" w:rsidRPr="00510192" w:rsidRDefault="0085647C" w:rsidP="0085647C">
      <w:pPr>
        <w:pStyle w:val="NormalBold"/>
      </w:pPr>
      <w:r w:rsidRPr="006960E6">
        <w:rPr>
          <w:rStyle w:val="HideTWBExt"/>
          <w:b w:val="0"/>
        </w:rPr>
        <w:t>&lt;Article&gt;</w:t>
      </w:r>
      <w:r w:rsidRPr="00510192">
        <w:t>Põhjendus 20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02BC028" w14:textId="77777777" w:rsidTr="004B7964">
        <w:trPr>
          <w:trHeight w:hRule="exact" w:val="240"/>
          <w:jc w:val="center"/>
        </w:trPr>
        <w:tc>
          <w:tcPr>
            <w:tcW w:w="9752" w:type="dxa"/>
            <w:gridSpan w:val="2"/>
            <w:tcBorders>
              <w:top w:val="nil"/>
              <w:left w:val="nil"/>
              <w:bottom w:val="nil"/>
              <w:right w:val="nil"/>
            </w:tcBorders>
          </w:tcPr>
          <w:p w14:paraId="4A5EC155" w14:textId="77777777" w:rsidR="0085647C" w:rsidRPr="00510192" w:rsidRDefault="0085647C" w:rsidP="004B7964"/>
        </w:tc>
      </w:tr>
      <w:tr w:rsidR="0085647C" w:rsidRPr="00510192" w14:paraId="4F937FDA" w14:textId="77777777" w:rsidTr="004B7964">
        <w:trPr>
          <w:trHeight w:val="240"/>
          <w:jc w:val="center"/>
        </w:trPr>
        <w:tc>
          <w:tcPr>
            <w:tcW w:w="4876" w:type="dxa"/>
            <w:tcBorders>
              <w:top w:val="nil"/>
              <w:left w:val="nil"/>
              <w:bottom w:val="nil"/>
              <w:right w:val="nil"/>
            </w:tcBorders>
          </w:tcPr>
          <w:p w14:paraId="1977960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BC42A32" w14:textId="77777777" w:rsidR="0085647C" w:rsidRPr="00510192" w:rsidRDefault="0085647C" w:rsidP="004B7964">
            <w:pPr>
              <w:pStyle w:val="AmColumnHeading"/>
            </w:pPr>
            <w:r w:rsidRPr="00510192">
              <w:t>Muudatusettepanek</w:t>
            </w:r>
          </w:p>
        </w:tc>
      </w:tr>
      <w:tr w:rsidR="0085647C" w:rsidRPr="00510192" w14:paraId="3029AEDB" w14:textId="77777777" w:rsidTr="004B7964">
        <w:trPr>
          <w:jc w:val="center"/>
        </w:trPr>
        <w:tc>
          <w:tcPr>
            <w:tcW w:w="4876" w:type="dxa"/>
            <w:tcBorders>
              <w:top w:val="nil"/>
              <w:left w:val="nil"/>
              <w:bottom w:val="nil"/>
              <w:right w:val="nil"/>
            </w:tcBorders>
          </w:tcPr>
          <w:p w14:paraId="689CB72B"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proofErr w:type="spellStart"/>
            <w:r w:rsidRPr="00510192">
              <w:t>ESFi</w:t>
            </w:r>
            <w:proofErr w:type="spellEnd"/>
            <w:r w:rsidRPr="00510192">
              <w:t xml:space="preserve"> vahendeid.</w:t>
            </w:r>
          </w:p>
        </w:tc>
        <w:tc>
          <w:tcPr>
            <w:tcW w:w="4876" w:type="dxa"/>
            <w:tcBorders>
              <w:top w:val="nil"/>
              <w:left w:val="nil"/>
              <w:bottom w:val="nil"/>
              <w:right w:val="nil"/>
            </w:tcBorders>
          </w:tcPr>
          <w:p w14:paraId="5F2BD8D1"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r w:rsidRPr="00510192">
              <w:rPr>
                <w:b/>
                <w:bCs/>
                <w:i/>
                <w:iCs/>
              </w:rPr>
              <w:t>piisavaid, stabiilseid, prognoositavaid ja sihtotstarbelisi</w:t>
            </w:r>
            <w:r w:rsidRPr="00510192">
              <w:t xml:space="preserve"> </w:t>
            </w:r>
            <w:proofErr w:type="spellStart"/>
            <w:r w:rsidRPr="00510192">
              <w:t>ESFi</w:t>
            </w:r>
            <w:proofErr w:type="spellEnd"/>
            <w:r w:rsidRPr="00510192">
              <w:t xml:space="preserve"> vahendeid.</w:t>
            </w:r>
          </w:p>
        </w:tc>
      </w:tr>
    </w:tbl>
    <w:p w14:paraId="4A25D4B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85F0D96" w14:textId="77777777" w:rsidR="0085647C" w:rsidRPr="00510192" w:rsidRDefault="0085647C" w:rsidP="0085647C">
      <w:r w:rsidRPr="006960E6">
        <w:rPr>
          <w:rStyle w:val="HideTWBExt"/>
        </w:rPr>
        <w:t>&lt;/AmendB&gt;</w:t>
      </w:r>
    </w:p>
    <w:p w14:paraId="67A9BFA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253</w:t>
      </w:r>
      <w:r w:rsidRPr="006960E6">
        <w:rPr>
          <w:rStyle w:val="HideTWBExt"/>
          <w:b w:val="0"/>
        </w:rPr>
        <w:t>&lt;/NumAmB&gt;</w:t>
      </w:r>
    </w:p>
    <w:p w14:paraId="762A30A9"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4B99B463" w14:textId="77777777" w:rsidR="0085647C" w:rsidRPr="00510192" w:rsidRDefault="0085647C" w:rsidP="0085647C">
      <w:pPr>
        <w:pStyle w:val="NormalBold"/>
      </w:pPr>
      <w:r w:rsidRPr="006960E6">
        <w:rPr>
          <w:rStyle w:val="HideTWBExt"/>
          <w:b w:val="0"/>
        </w:rPr>
        <w:t>&lt;/RepeatBlock-By&gt;</w:t>
      </w:r>
    </w:p>
    <w:p w14:paraId="62AA108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1481D33" w14:textId="77777777" w:rsidR="0085647C" w:rsidRPr="00510192" w:rsidRDefault="0085647C" w:rsidP="0085647C">
      <w:pPr>
        <w:pStyle w:val="NormalBold"/>
      </w:pPr>
      <w:r w:rsidRPr="006960E6">
        <w:rPr>
          <w:rStyle w:val="HideTWBExt"/>
          <w:b w:val="0"/>
        </w:rPr>
        <w:t>&lt;Article&gt;</w:t>
      </w:r>
      <w:r w:rsidRPr="00510192">
        <w:t>Põhjendus 20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CA4C5B5" w14:textId="77777777" w:rsidTr="004B7964">
        <w:trPr>
          <w:trHeight w:hRule="exact" w:val="240"/>
          <w:jc w:val="center"/>
        </w:trPr>
        <w:tc>
          <w:tcPr>
            <w:tcW w:w="9752" w:type="dxa"/>
            <w:gridSpan w:val="2"/>
            <w:tcBorders>
              <w:top w:val="nil"/>
              <w:left w:val="nil"/>
              <w:bottom w:val="nil"/>
              <w:right w:val="nil"/>
            </w:tcBorders>
          </w:tcPr>
          <w:p w14:paraId="3694FC6E" w14:textId="77777777" w:rsidR="0085647C" w:rsidRPr="00510192" w:rsidRDefault="0085647C" w:rsidP="004B7964"/>
        </w:tc>
      </w:tr>
      <w:tr w:rsidR="0085647C" w:rsidRPr="00510192" w14:paraId="48FB5091" w14:textId="77777777" w:rsidTr="004B7964">
        <w:trPr>
          <w:trHeight w:val="240"/>
          <w:jc w:val="center"/>
        </w:trPr>
        <w:tc>
          <w:tcPr>
            <w:tcW w:w="4876" w:type="dxa"/>
            <w:tcBorders>
              <w:top w:val="nil"/>
              <w:left w:val="nil"/>
              <w:bottom w:val="nil"/>
              <w:right w:val="nil"/>
            </w:tcBorders>
          </w:tcPr>
          <w:p w14:paraId="284157A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DCC12D4" w14:textId="77777777" w:rsidR="0085647C" w:rsidRPr="00510192" w:rsidRDefault="0085647C" w:rsidP="004B7964">
            <w:pPr>
              <w:pStyle w:val="AmColumnHeading"/>
            </w:pPr>
            <w:r w:rsidRPr="00510192">
              <w:t>Muudatusettepanek</w:t>
            </w:r>
          </w:p>
        </w:tc>
      </w:tr>
      <w:tr w:rsidR="0085647C" w:rsidRPr="00510192" w14:paraId="2DC5953C" w14:textId="77777777" w:rsidTr="004B7964">
        <w:trPr>
          <w:jc w:val="center"/>
        </w:trPr>
        <w:tc>
          <w:tcPr>
            <w:tcW w:w="4876" w:type="dxa"/>
            <w:tcBorders>
              <w:top w:val="nil"/>
              <w:left w:val="nil"/>
              <w:bottom w:val="nil"/>
              <w:right w:val="nil"/>
            </w:tcBorders>
          </w:tcPr>
          <w:p w14:paraId="6C4EA6C3"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proofErr w:type="spellStart"/>
            <w:r w:rsidRPr="00510192">
              <w:t>ESFi</w:t>
            </w:r>
            <w:proofErr w:type="spellEnd"/>
            <w:r w:rsidRPr="00510192">
              <w:t xml:space="preserve"> vahendeid.</w:t>
            </w:r>
          </w:p>
        </w:tc>
        <w:tc>
          <w:tcPr>
            <w:tcW w:w="4876" w:type="dxa"/>
            <w:tcBorders>
              <w:top w:val="nil"/>
              <w:left w:val="nil"/>
              <w:bottom w:val="nil"/>
              <w:right w:val="nil"/>
            </w:tcBorders>
          </w:tcPr>
          <w:p w14:paraId="206069BF"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r w:rsidRPr="00510192">
              <w:rPr>
                <w:b/>
                <w:bCs/>
                <w:i/>
                <w:iCs/>
              </w:rPr>
              <w:t>piisavaid, stabiilseid, prognoositavaid ja sihtotstarbelisi</w:t>
            </w:r>
            <w:r w:rsidRPr="00510192">
              <w:t xml:space="preserve"> </w:t>
            </w:r>
            <w:proofErr w:type="spellStart"/>
            <w:r w:rsidRPr="00510192">
              <w:t>ESFi</w:t>
            </w:r>
            <w:proofErr w:type="spellEnd"/>
            <w:r w:rsidRPr="00510192">
              <w:t xml:space="preserve"> vahendeid.</w:t>
            </w:r>
          </w:p>
        </w:tc>
      </w:tr>
    </w:tbl>
    <w:p w14:paraId="0FFAF84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A12F789" w14:textId="77777777" w:rsidR="0085647C" w:rsidRPr="00510192" w:rsidRDefault="0085647C" w:rsidP="0085647C">
      <w:r w:rsidRPr="006960E6">
        <w:rPr>
          <w:rStyle w:val="HideTWBExt"/>
        </w:rPr>
        <w:t>&lt;/AmendB&gt;</w:t>
      </w:r>
    </w:p>
    <w:p w14:paraId="733C8BE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254</w:t>
      </w:r>
      <w:r w:rsidRPr="006960E6">
        <w:rPr>
          <w:rStyle w:val="HideTWBExt"/>
          <w:b w:val="0"/>
        </w:rPr>
        <w:t>&lt;/NumAmB&gt;</w:t>
      </w:r>
    </w:p>
    <w:p w14:paraId="74D1466F"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1B87FED9"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4B487B4F" w14:textId="77777777" w:rsidR="0085647C" w:rsidRPr="00510192" w:rsidRDefault="0085647C" w:rsidP="0085647C">
      <w:pPr>
        <w:pStyle w:val="NormalBold"/>
      </w:pPr>
      <w:r w:rsidRPr="006960E6">
        <w:rPr>
          <w:rStyle w:val="HideTWBExt"/>
          <w:b w:val="0"/>
        </w:rPr>
        <w:t>&lt;/RepeatBlock-By&gt;</w:t>
      </w:r>
    </w:p>
    <w:p w14:paraId="36AF738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3F08047" w14:textId="77777777" w:rsidR="0085647C" w:rsidRPr="00510192" w:rsidRDefault="0085647C" w:rsidP="0085647C">
      <w:pPr>
        <w:pStyle w:val="NormalBold"/>
      </w:pPr>
      <w:r w:rsidRPr="006960E6">
        <w:rPr>
          <w:rStyle w:val="HideTWBExt"/>
          <w:b w:val="0"/>
        </w:rPr>
        <w:t>&lt;Article&gt;</w:t>
      </w:r>
      <w:r w:rsidRPr="00510192">
        <w:t>Põhjendus 20</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1938F70" w14:textId="77777777" w:rsidTr="004B7964">
        <w:trPr>
          <w:trHeight w:hRule="exact" w:val="240"/>
          <w:jc w:val="center"/>
        </w:trPr>
        <w:tc>
          <w:tcPr>
            <w:tcW w:w="9752" w:type="dxa"/>
            <w:gridSpan w:val="2"/>
            <w:tcBorders>
              <w:top w:val="nil"/>
              <w:left w:val="nil"/>
              <w:bottom w:val="nil"/>
              <w:right w:val="nil"/>
            </w:tcBorders>
          </w:tcPr>
          <w:p w14:paraId="3C75E308" w14:textId="77777777" w:rsidR="0085647C" w:rsidRPr="00510192" w:rsidRDefault="0085647C" w:rsidP="004B7964"/>
        </w:tc>
      </w:tr>
      <w:tr w:rsidR="0085647C" w:rsidRPr="00510192" w14:paraId="79E9E5F5" w14:textId="77777777" w:rsidTr="004B7964">
        <w:trPr>
          <w:trHeight w:val="240"/>
          <w:jc w:val="center"/>
        </w:trPr>
        <w:tc>
          <w:tcPr>
            <w:tcW w:w="4876" w:type="dxa"/>
            <w:tcBorders>
              <w:top w:val="nil"/>
              <w:left w:val="nil"/>
              <w:bottom w:val="nil"/>
              <w:right w:val="nil"/>
            </w:tcBorders>
          </w:tcPr>
          <w:p w14:paraId="64F273E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45487C8" w14:textId="77777777" w:rsidR="0085647C" w:rsidRPr="00510192" w:rsidRDefault="0085647C" w:rsidP="004B7964">
            <w:pPr>
              <w:pStyle w:val="AmColumnHeading"/>
            </w:pPr>
            <w:r w:rsidRPr="00510192">
              <w:t>Muudatusettepanek</w:t>
            </w:r>
          </w:p>
        </w:tc>
      </w:tr>
      <w:tr w:rsidR="0085647C" w:rsidRPr="00510192" w14:paraId="65290DDD" w14:textId="77777777" w:rsidTr="004B7964">
        <w:trPr>
          <w:jc w:val="center"/>
        </w:trPr>
        <w:tc>
          <w:tcPr>
            <w:tcW w:w="4876" w:type="dxa"/>
            <w:tcBorders>
              <w:top w:val="nil"/>
              <w:left w:val="nil"/>
              <w:bottom w:val="nil"/>
              <w:right w:val="nil"/>
            </w:tcBorders>
          </w:tcPr>
          <w:p w14:paraId="1D27F432" w14:textId="77777777" w:rsidR="0085647C" w:rsidRPr="00510192" w:rsidRDefault="0085647C" w:rsidP="004B7964">
            <w:pPr>
              <w:pStyle w:val="Normal6a"/>
            </w:pPr>
            <w:r w:rsidRPr="00510192">
              <w:t>(20)</w:t>
            </w:r>
            <w:r w:rsidRPr="00510192">
              <w:tab/>
              <w:t xml:space="preserve">Võttes arvesse erakordset vajadust toetada vaesuses elavaid lapsi peaksid liikmesriigid kasutama </w:t>
            </w:r>
            <w:proofErr w:type="spellStart"/>
            <w:r w:rsidRPr="00510192">
              <w:t>lastegarantii</w:t>
            </w:r>
            <w:proofErr w:type="spellEnd"/>
            <w:r w:rsidRPr="00510192">
              <w:t xml:space="preserve"> raames võetavate meetmete puhul ka </w:t>
            </w:r>
            <w:proofErr w:type="spellStart"/>
            <w:r w:rsidRPr="00510192">
              <w:rPr>
                <w:b/>
                <w:bCs/>
                <w:i/>
                <w:iCs/>
              </w:rPr>
              <w:t>ESFi</w:t>
            </w:r>
            <w:proofErr w:type="spellEnd"/>
            <w:r w:rsidRPr="00510192">
              <w:rPr>
                <w:b/>
                <w:bCs/>
                <w:i/>
                <w:iCs/>
              </w:rPr>
              <w:t xml:space="preserve"> vahendeid</w:t>
            </w:r>
            <w:r w:rsidRPr="00510192">
              <w:t>.</w:t>
            </w:r>
          </w:p>
        </w:tc>
        <w:tc>
          <w:tcPr>
            <w:tcW w:w="4876" w:type="dxa"/>
            <w:tcBorders>
              <w:top w:val="nil"/>
              <w:left w:val="nil"/>
              <w:bottom w:val="nil"/>
              <w:right w:val="nil"/>
            </w:tcBorders>
          </w:tcPr>
          <w:p w14:paraId="20CFF650" w14:textId="77777777" w:rsidR="0085647C" w:rsidRPr="00510192" w:rsidRDefault="0085647C" w:rsidP="004B7964">
            <w:pPr>
              <w:pStyle w:val="Normal6a"/>
            </w:pPr>
            <w:r w:rsidRPr="00510192">
              <w:t>(20)</w:t>
            </w:r>
            <w:r w:rsidRPr="00510192">
              <w:tab/>
              <w:t xml:space="preserve">Võttes arvesse erakordset vajadust toetada vaesuses elavaid lapsi peaksid </w:t>
            </w:r>
            <w:r w:rsidRPr="00510192">
              <w:rPr>
                <w:b/>
                <w:bCs/>
                <w:i/>
                <w:iCs/>
              </w:rPr>
              <w:t>kõik</w:t>
            </w:r>
            <w:r w:rsidRPr="00510192">
              <w:t xml:space="preserve"> liikmesriigid kasutama </w:t>
            </w:r>
            <w:proofErr w:type="spellStart"/>
            <w:r w:rsidRPr="00510192">
              <w:t>lastegarantii</w:t>
            </w:r>
            <w:proofErr w:type="spellEnd"/>
            <w:r w:rsidRPr="00510192">
              <w:t xml:space="preserve"> raames </w:t>
            </w:r>
            <w:r w:rsidRPr="00510192">
              <w:rPr>
                <w:b/>
                <w:bCs/>
                <w:i/>
                <w:iCs/>
              </w:rPr>
              <w:t>laste vaesuse vastu võitlemiseks</w:t>
            </w:r>
            <w:r w:rsidRPr="00510192">
              <w:t xml:space="preserve"> võetavate meetmete puhul ka </w:t>
            </w:r>
            <w:r w:rsidRPr="00510192">
              <w:rPr>
                <w:b/>
                <w:bCs/>
                <w:i/>
                <w:iCs/>
              </w:rPr>
              <w:t>vähemalt 5 %</w:t>
            </w:r>
            <w:r w:rsidRPr="00510192">
              <w:t xml:space="preserve"> </w:t>
            </w:r>
            <w:proofErr w:type="spellStart"/>
            <w:r w:rsidRPr="00510192">
              <w:rPr>
                <w:b/>
                <w:bCs/>
                <w:i/>
                <w:iCs/>
              </w:rPr>
              <w:t>ESFist</w:t>
            </w:r>
            <w:proofErr w:type="spellEnd"/>
            <w:r w:rsidRPr="00510192">
              <w:t>.</w:t>
            </w:r>
          </w:p>
        </w:tc>
      </w:tr>
    </w:tbl>
    <w:p w14:paraId="7305B6F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D492036" w14:textId="77777777" w:rsidR="0085647C" w:rsidRPr="00510192" w:rsidRDefault="0085647C" w:rsidP="0085647C">
      <w:r w:rsidRPr="006960E6">
        <w:rPr>
          <w:rStyle w:val="HideTWBExt"/>
        </w:rPr>
        <w:t>&lt;/AmendB&gt;</w:t>
      </w:r>
    </w:p>
    <w:p w14:paraId="6FBB087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255</w:t>
      </w:r>
      <w:r w:rsidRPr="006960E6">
        <w:rPr>
          <w:rStyle w:val="HideTWBExt"/>
          <w:b w:val="0"/>
        </w:rPr>
        <w:t>&lt;/NumAmB&gt;</w:t>
      </w:r>
    </w:p>
    <w:p w14:paraId="7540DBB3"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543968D3"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397737CD" w14:textId="77777777" w:rsidR="0085647C" w:rsidRPr="00510192" w:rsidRDefault="0085647C" w:rsidP="0085647C">
      <w:pPr>
        <w:pStyle w:val="NormalBold"/>
      </w:pPr>
      <w:r w:rsidRPr="006960E6">
        <w:rPr>
          <w:rStyle w:val="HideTWBExt"/>
          <w:b w:val="0"/>
        </w:rPr>
        <w:t>&lt;/RepeatBlock-By&gt;</w:t>
      </w:r>
    </w:p>
    <w:p w14:paraId="2DA4827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B2D3A7D" w14:textId="77777777" w:rsidR="0085647C" w:rsidRPr="00510192" w:rsidRDefault="0085647C" w:rsidP="0085647C">
      <w:pPr>
        <w:pStyle w:val="NormalBold"/>
      </w:pPr>
      <w:r w:rsidRPr="006960E6">
        <w:rPr>
          <w:rStyle w:val="HideTWBExt"/>
          <w:b w:val="0"/>
        </w:rPr>
        <w:t>&lt;Article&gt;</w:t>
      </w:r>
      <w:r w:rsidRPr="00510192">
        <w:t>Põhjendus 20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38110C3" w14:textId="77777777" w:rsidTr="004B7964">
        <w:trPr>
          <w:trHeight w:hRule="exact" w:val="240"/>
          <w:jc w:val="center"/>
        </w:trPr>
        <w:tc>
          <w:tcPr>
            <w:tcW w:w="9752" w:type="dxa"/>
            <w:gridSpan w:val="2"/>
            <w:tcBorders>
              <w:top w:val="nil"/>
              <w:left w:val="nil"/>
              <w:bottom w:val="nil"/>
              <w:right w:val="nil"/>
            </w:tcBorders>
          </w:tcPr>
          <w:p w14:paraId="3129968B" w14:textId="77777777" w:rsidR="0085647C" w:rsidRPr="00510192" w:rsidRDefault="0085647C" w:rsidP="004B7964"/>
        </w:tc>
      </w:tr>
      <w:tr w:rsidR="0085647C" w:rsidRPr="00510192" w14:paraId="4784FEA9" w14:textId="77777777" w:rsidTr="004B7964">
        <w:trPr>
          <w:trHeight w:val="240"/>
          <w:jc w:val="center"/>
        </w:trPr>
        <w:tc>
          <w:tcPr>
            <w:tcW w:w="4876" w:type="dxa"/>
            <w:tcBorders>
              <w:top w:val="nil"/>
              <w:left w:val="nil"/>
              <w:bottom w:val="nil"/>
              <w:right w:val="nil"/>
            </w:tcBorders>
          </w:tcPr>
          <w:p w14:paraId="296CE08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0EDA2A2" w14:textId="77777777" w:rsidR="0085647C" w:rsidRPr="00510192" w:rsidRDefault="0085647C" w:rsidP="004B7964">
            <w:pPr>
              <w:pStyle w:val="AmColumnHeading"/>
            </w:pPr>
            <w:r w:rsidRPr="00510192">
              <w:t>Muudatusettepanek</w:t>
            </w:r>
          </w:p>
        </w:tc>
      </w:tr>
      <w:tr w:rsidR="0085647C" w:rsidRPr="00510192" w14:paraId="3A5003CE" w14:textId="77777777" w:rsidTr="004B7964">
        <w:trPr>
          <w:jc w:val="center"/>
        </w:trPr>
        <w:tc>
          <w:tcPr>
            <w:tcW w:w="4876" w:type="dxa"/>
            <w:tcBorders>
              <w:top w:val="nil"/>
              <w:left w:val="nil"/>
              <w:bottom w:val="nil"/>
              <w:right w:val="nil"/>
            </w:tcBorders>
          </w:tcPr>
          <w:p w14:paraId="542A831E" w14:textId="77777777" w:rsidR="0085647C" w:rsidRPr="00510192" w:rsidRDefault="0085647C" w:rsidP="004B7964">
            <w:pPr>
              <w:pStyle w:val="Normal6a"/>
            </w:pPr>
          </w:p>
        </w:tc>
        <w:tc>
          <w:tcPr>
            <w:tcW w:w="4876" w:type="dxa"/>
            <w:tcBorders>
              <w:top w:val="nil"/>
              <w:left w:val="nil"/>
              <w:bottom w:val="nil"/>
              <w:right w:val="nil"/>
            </w:tcBorders>
          </w:tcPr>
          <w:p w14:paraId="7DF4FB0C" w14:textId="77777777" w:rsidR="0085647C" w:rsidRPr="00510192" w:rsidRDefault="0085647C" w:rsidP="004B7964">
            <w:pPr>
              <w:pStyle w:val="Normal6a"/>
            </w:pPr>
            <w:r w:rsidRPr="00510192">
              <w:rPr>
                <w:b/>
                <w:i/>
              </w:rPr>
              <w:t>(20a)</w:t>
            </w:r>
            <w:r w:rsidRPr="00510192">
              <w:tab/>
            </w:r>
            <w:r w:rsidRPr="00510192">
              <w:rPr>
                <w:b/>
                <w:i/>
              </w:rPr>
              <w:t xml:space="preserve">ESF peaks edendama digikirjaoskuse alast haridust nii formaalses kui ka mitteformaalses õppekeskkonnas, et tagada kõigile võimalus omandada vajalikud oskused ja pädevused sisuliseks juurdepääsuks digikeskkonnale. Lisaks sellele peaks ESF toetama liikmesriike ELi </w:t>
            </w:r>
            <w:proofErr w:type="spellStart"/>
            <w:r w:rsidRPr="00510192">
              <w:rPr>
                <w:b/>
                <w:i/>
              </w:rPr>
              <w:t>küberkiusamise</w:t>
            </w:r>
            <w:proofErr w:type="spellEnd"/>
            <w:r w:rsidRPr="00510192">
              <w:rPr>
                <w:b/>
                <w:i/>
              </w:rPr>
              <w:t xml:space="preserve"> vastases tegevuskavas sätestatud meetmete rakendamisel, hoides sellega ära inimeste sotsiaalse tõrjutuse digikeskkonnas.</w:t>
            </w:r>
          </w:p>
        </w:tc>
      </w:tr>
    </w:tbl>
    <w:p w14:paraId="2AAEC6D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E0EC0C9" w14:textId="77777777" w:rsidR="0085647C" w:rsidRPr="00510192" w:rsidRDefault="0085647C" w:rsidP="0085647C">
      <w:r w:rsidRPr="006960E6">
        <w:rPr>
          <w:rStyle w:val="HideTWBExt"/>
        </w:rPr>
        <w:t>&lt;/AmendB&gt;</w:t>
      </w:r>
    </w:p>
    <w:p w14:paraId="0D030B1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256</w:t>
      </w:r>
      <w:r w:rsidRPr="006960E6">
        <w:rPr>
          <w:rStyle w:val="HideTWBExt"/>
          <w:b w:val="0"/>
        </w:rPr>
        <w:t>&lt;/NumAmB&gt;</w:t>
      </w:r>
    </w:p>
    <w:p w14:paraId="48CE29BB" w14:textId="77777777" w:rsidR="0085647C" w:rsidRPr="00510192" w:rsidRDefault="0085647C" w:rsidP="0085647C">
      <w:pPr>
        <w:pStyle w:val="NormalBold"/>
      </w:pPr>
      <w:r w:rsidRPr="006960E6">
        <w:rPr>
          <w:rStyle w:val="HideTWBExt"/>
          <w:b w:val="0"/>
        </w:rPr>
        <w:t>&lt;RepeatBlock-By&gt;&lt;Members&gt;</w:t>
      </w:r>
      <w:r w:rsidRPr="00510192">
        <w:t>Valérie Devaux, Grégory Allione, Laurence Farreng, Hristo Petrov, Irena Joveva</w:t>
      </w:r>
      <w:r w:rsidRPr="006960E6">
        <w:rPr>
          <w:rStyle w:val="HideTWBExt"/>
          <w:b w:val="0"/>
        </w:rPr>
        <w:t>&lt;/Members&gt;</w:t>
      </w:r>
    </w:p>
    <w:p w14:paraId="2823CEBD" w14:textId="77777777" w:rsidR="0085647C" w:rsidRPr="00510192" w:rsidRDefault="0085647C" w:rsidP="0085647C">
      <w:pPr>
        <w:pStyle w:val="NormalBold"/>
      </w:pPr>
      <w:r w:rsidRPr="006960E6">
        <w:rPr>
          <w:rStyle w:val="HideTWBExt"/>
          <w:b w:val="0"/>
        </w:rPr>
        <w:t>&lt;/RepeatBlock-By&gt;</w:t>
      </w:r>
    </w:p>
    <w:p w14:paraId="00BF006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A7F3DCB" w14:textId="77777777" w:rsidR="0085647C" w:rsidRPr="00510192" w:rsidRDefault="0085647C" w:rsidP="0085647C">
      <w:pPr>
        <w:pStyle w:val="NormalBold"/>
      </w:pPr>
      <w:r w:rsidRPr="006960E6">
        <w:rPr>
          <w:rStyle w:val="HideTWBExt"/>
          <w:b w:val="0"/>
        </w:rPr>
        <w:t>&lt;Article&gt;</w:t>
      </w:r>
      <w:r w:rsidRPr="00510192">
        <w:t>Põhjendus 21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7038DE3" w14:textId="77777777" w:rsidTr="004B7964">
        <w:trPr>
          <w:trHeight w:hRule="exact" w:val="240"/>
          <w:jc w:val="center"/>
        </w:trPr>
        <w:tc>
          <w:tcPr>
            <w:tcW w:w="9752" w:type="dxa"/>
            <w:gridSpan w:val="2"/>
            <w:tcBorders>
              <w:top w:val="nil"/>
              <w:left w:val="nil"/>
              <w:bottom w:val="nil"/>
              <w:right w:val="nil"/>
            </w:tcBorders>
          </w:tcPr>
          <w:p w14:paraId="3E726E70" w14:textId="77777777" w:rsidR="0085647C" w:rsidRPr="00510192" w:rsidRDefault="0085647C" w:rsidP="004B7964"/>
        </w:tc>
      </w:tr>
      <w:tr w:rsidR="0085647C" w:rsidRPr="00510192" w14:paraId="3F593185" w14:textId="77777777" w:rsidTr="004B7964">
        <w:trPr>
          <w:trHeight w:val="240"/>
          <w:jc w:val="center"/>
        </w:trPr>
        <w:tc>
          <w:tcPr>
            <w:tcW w:w="4876" w:type="dxa"/>
            <w:tcBorders>
              <w:top w:val="nil"/>
              <w:left w:val="nil"/>
              <w:bottom w:val="nil"/>
              <w:right w:val="nil"/>
            </w:tcBorders>
          </w:tcPr>
          <w:p w14:paraId="6E67171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3ED3D66" w14:textId="77777777" w:rsidR="0085647C" w:rsidRPr="00510192" w:rsidRDefault="0085647C" w:rsidP="004B7964">
            <w:pPr>
              <w:pStyle w:val="AmColumnHeading"/>
            </w:pPr>
            <w:r w:rsidRPr="00510192">
              <w:t>Muudatusettepanek</w:t>
            </w:r>
          </w:p>
        </w:tc>
      </w:tr>
      <w:tr w:rsidR="0085647C" w:rsidRPr="00510192" w14:paraId="170757B4" w14:textId="77777777" w:rsidTr="004B7964">
        <w:trPr>
          <w:jc w:val="center"/>
        </w:trPr>
        <w:tc>
          <w:tcPr>
            <w:tcW w:w="4876" w:type="dxa"/>
            <w:tcBorders>
              <w:top w:val="nil"/>
              <w:left w:val="nil"/>
              <w:bottom w:val="nil"/>
              <w:right w:val="nil"/>
            </w:tcBorders>
          </w:tcPr>
          <w:p w14:paraId="5BCD8F62" w14:textId="77777777" w:rsidR="0085647C" w:rsidRPr="00510192" w:rsidRDefault="0085647C" w:rsidP="004B7964">
            <w:pPr>
              <w:pStyle w:val="Normal6a"/>
            </w:pPr>
            <w:r w:rsidRPr="00510192">
              <w:t>(21)</w:t>
            </w:r>
            <w:r w:rsidRPr="00510192">
              <w:tab/>
              <w:t xml:space="preserve">ESF peaks aitama leevendada vaesust, toetades riiklikke kavasid, mille eesmärk on vähendada toidu- ja materiaalset puudust, ning edendama vaesuse või sotsiaalse tõrjutuse ohus elavate inimeste, sh enim puudust kannatavate isikute ja laste sotsiaalset lõimimist. Liikmesriigid peaksid eraldama </w:t>
            </w:r>
            <w:proofErr w:type="spellStart"/>
            <w:r w:rsidRPr="00510192">
              <w:rPr>
                <w:b/>
                <w:bCs/>
                <w:i/>
                <w:iCs/>
              </w:rPr>
              <w:t>ESFi</w:t>
            </w:r>
            <w:proofErr w:type="spellEnd"/>
            <w:r w:rsidRPr="00510192">
              <w:rPr>
                <w:b/>
                <w:bCs/>
                <w:i/>
                <w:iCs/>
              </w:rPr>
              <w:t xml:space="preserve"> vahendeid</w:t>
            </w:r>
            <w:r w:rsidRPr="00510192">
              <w:t>, et leevendada äärmist vaesust, mis on sotsiaalse tõrjutuse, nagu kodutus, ning toidu- ja materiaalse puuduse olulisim põhjustaja.</w:t>
            </w:r>
          </w:p>
        </w:tc>
        <w:tc>
          <w:tcPr>
            <w:tcW w:w="4876" w:type="dxa"/>
            <w:tcBorders>
              <w:top w:val="nil"/>
              <w:left w:val="nil"/>
              <w:bottom w:val="nil"/>
              <w:right w:val="nil"/>
            </w:tcBorders>
          </w:tcPr>
          <w:p w14:paraId="78029B28" w14:textId="77777777" w:rsidR="0085647C" w:rsidRPr="00510192" w:rsidRDefault="0085647C" w:rsidP="004B7964">
            <w:pPr>
              <w:pStyle w:val="Normal6a"/>
            </w:pPr>
            <w:r w:rsidRPr="00510192">
              <w:t>(21)</w:t>
            </w:r>
            <w:r w:rsidRPr="00510192">
              <w:tab/>
            </w:r>
            <w:r w:rsidRPr="00510192">
              <w:rPr>
                <w:b/>
                <w:i/>
              </w:rPr>
              <w:t>2024. aastal ei saanud peaaegu 9 % ELi elanikkonnast endale ülepäeva lubada liha, kala ega samaväärset taimetoitu sisaldavat einet</w:t>
            </w:r>
            <w:r w:rsidRPr="00510192">
              <w:rPr>
                <w:b/>
                <w:i/>
                <w:vertAlign w:val="superscript"/>
              </w:rPr>
              <w:t xml:space="preserve"> 1a</w:t>
            </w:r>
            <w:r w:rsidRPr="00510192">
              <w:rPr>
                <w:b/>
                <w:i/>
              </w:rPr>
              <w:t>.</w:t>
            </w:r>
            <w:r w:rsidRPr="00510192">
              <w:t xml:space="preserve"> ESF peaks aitama leevendada vaesust, toetades riiklikke kavasid, mille eesmärk on vähendada toidu- ja materiaalset puudust, ning edendama vaesuse või sotsiaalse tõrjutuse ohus elavate inimeste, sh enim puudust kannatavate isikute ja laste sotsiaalset lõimimist</w:t>
            </w:r>
            <w:r w:rsidRPr="00510192">
              <w:rPr>
                <w:b/>
                <w:bCs/>
                <w:i/>
                <w:iCs/>
              </w:rPr>
              <w:t>, võttes arvesse soopõhiseid vajadusi, näiteks olulisi menstruatsiooni- ja hügieenitooteid</w:t>
            </w:r>
            <w:r w:rsidRPr="00510192">
              <w:t xml:space="preserve">. Liikmesriigid peaksid eraldama </w:t>
            </w:r>
            <w:r w:rsidRPr="00510192">
              <w:rPr>
                <w:b/>
                <w:bCs/>
                <w:i/>
                <w:iCs/>
              </w:rPr>
              <w:t xml:space="preserve">vähemalt 10 % </w:t>
            </w:r>
            <w:proofErr w:type="spellStart"/>
            <w:r w:rsidRPr="00510192">
              <w:rPr>
                <w:b/>
                <w:bCs/>
                <w:i/>
                <w:iCs/>
              </w:rPr>
              <w:t>ESFist</w:t>
            </w:r>
            <w:proofErr w:type="spellEnd"/>
            <w:r w:rsidRPr="00510192">
              <w:t xml:space="preserve">, et leevendada äärmist vaesust, mis on sotsiaalse tõrjutuse, nagu kodutus, ning toidu- ja materiaalse puuduse olulisim põhjustaja. </w:t>
            </w:r>
            <w:r w:rsidRPr="00510192">
              <w:rPr>
                <w:b/>
                <w:i/>
              </w:rPr>
              <w:t>Toidu ja/või esmase materiaalse abi pakkumine enim puudustkannatavatele ja kõige haavatavamatele isikutele ei tohiks asendada olemasolevaid sotsiaaltoetusi, mida neile antakse riiklike sotsiaalsüsteemide või riigisisese õiguse alusel. Võttes arvesse tegevuse laadi ja lõppsaajate liiki, on vaja, et enim puudust kannatavate isikute materiaalset puudust käsitleva toetuse suhtes kohaldatakse lihtsamaid eeskirju.</w:t>
            </w:r>
          </w:p>
        </w:tc>
      </w:tr>
      <w:tr w:rsidR="0085647C" w:rsidRPr="00510192" w14:paraId="16A64B3E" w14:textId="77777777" w:rsidTr="004B7964">
        <w:trPr>
          <w:jc w:val="center"/>
        </w:trPr>
        <w:tc>
          <w:tcPr>
            <w:tcW w:w="4876" w:type="dxa"/>
            <w:tcBorders>
              <w:top w:val="nil"/>
              <w:left w:val="nil"/>
              <w:bottom w:val="nil"/>
              <w:right w:val="nil"/>
            </w:tcBorders>
          </w:tcPr>
          <w:p w14:paraId="0FBC45C6" w14:textId="77777777" w:rsidR="0085647C" w:rsidRPr="00510192" w:rsidRDefault="0085647C" w:rsidP="004B7964"/>
        </w:tc>
        <w:tc>
          <w:tcPr>
            <w:tcW w:w="4876" w:type="dxa"/>
            <w:tcBorders>
              <w:top w:val="nil"/>
              <w:left w:val="nil"/>
              <w:bottom w:val="nil"/>
              <w:right w:val="nil"/>
            </w:tcBorders>
          </w:tcPr>
          <w:p w14:paraId="44CD64F1" w14:textId="77777777" w:rsidR="0085647C" w:rsidRPr="00510192" w:rsidRDefault="0085647C" w:rsidP="004B7964">
            <w:pPr>
              <w:pStyle w:val="Normal6a"/>
            </w:pPr>
            <w:r w:rsidRPr="00510192">
              <w:rPr>
                <w:b/>
                <w:i/>
              </w:rPr>
              <w:t>_________________</w:t>
            </w:r>
          </w:p>
        </w:tc>
      </w:tr>
      <w:tr w:rsidR="0085647C" w:rsidRPr="00510192" w14:paraId="7F263425" w14:textId="77777777" w:rsidTr="004B7964">
        <w:trPr>
          <w:jc w:val="center"/>
        </w:trPr>
        <w:tc>
          <w:tcPr>
            <w:tcW w:w="4876" w:type="dxa"/>
            <w:tcBorders>
              <w:top w:val="nil"/>
              <w:left w:val="nil"/>
              <w:bottom w:val="nil"/>
              <w:right w:val="nil"/>
            </w:tcBorders>
          </w:tcPr>
          <w:p w14:paraId="04A14D43" w14:textId="77777777" w:rsidR="0085647C" w:rsidRPr="00510192" w:rsidRDefault="0085647C" w:rsidP="004B7964"/>
        </w:tc>
        <w:tc>
          <w:tcPr>
            <w:tcW w:w="4876" w:type="dxa"/>
            <w:tcBorders>
              <w:top w:val="nil"/>
              <w:left w:val="nil"/>
              <w:bottom w:val="nil"/>
              <w:right w:val="nil"/>
            </w:tcBorders>
          </w:tcPr>
          <w:p w14:paraId="3B1DBE9C" w14:textId="77777777" w:rsidR="0085647C" w:rsidRPr="00510192" w:rsidRDefault="0085647C" w:rsidP="004B7964">
            <w:pPr>
              <w:pStyle w:val="Normal6a"/>
            </w:pPr>
            <w:r w:rsidRPr="00510192">
              <w:rPr>
                <w:b/>
                <w:i/>
                <w:vertAlign w:val="superscript"/>
              </w:rPr>
              <w:t>1a</w:t>
            </w:r>
            <w:r w:rsidRPr="00510192">
              <w:t xml:space="preserve"> </w:t>
            </w:r>
            <w:r w:rsidRPr="00510192">
              <w:rPr>
                <w:b/>
                <w:i/>
              </w:rPr>
              <w:t>https://ec.europa.eu/eurostat/web/products-eurostat-news/w/ddn-20250828-1</w:t>
            </w:r>
          </w:p>
        </w:tc>
      </w:tr>
    </w:tbl>
    <w:p w14:paraId="77AB689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5D8AAD9" w14:textId="77777777" w:rsidR="0085647C" w:rsidRPr="00510192" w:rsidRDefault="0085647C" w:rsidP="0085647C">
      <w:r w:rsidRPr="006960E6">
        <w:rPr>
          <w:rStyle w:val="HideTWBExt"/>
        </w:rPr>
        <w:t>&lt;/AmendB&gt;</w:t>
      </w:r>
    </w:p>
    <w:p w14:paraId="06F32B5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257</w:t>
      </w:r>
      <w:r w:rsidRPr="006960E6">
        <w:rPr>
          <w:rStyle w:val="HideTWBExt"/>
          <w:b w:val="0"/>
        </w:rPr>
        <w:t>&lt;/NumAmB&gt;</w:t>
      </w:r>
    </w:p>
    <w:p w14:paraId="39D27A5A"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5AACAF0D"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2DC47631" w14:textId="77777777" w:rsidR="0085647C" w:rsidRPr="00510192" w:rsidRDefault="0085647C" w:rsidP="0085647C">
      <w:pPr>
        <w:pStyle w:val="NormalBold"/>
      </w:pPr>
      <w:r w:rsidRPr="006960E6">
        <w:rPr>
          <w:rStyle w:val="HideTWBExt"/>
          <w:b w:val="0"/>
        </w:rPr>
        <w:t>&lt;/RepeatBlock-By&gt;</w:t>
      </w:r>
    </w:p>
    <w:p w14:paraId="64F701E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311CFEA" w14:textId="77777777" w:rsidR="0085647C" w:rsidRPr="00510192" w:rsidRDefault="0085647C" w:rsidP="0085647C">
      <w:pPr>
        <w:pStyle w:val="NormalBold"/>
      </w:pPr>
      <w:r w:rsidRPr="006960E6">
        <w:rPr>
          <w:rStyle w:val="HideTWBExt"/>
          <w:b w:val="0"/>
        </w:rPr>
        <w:t>&lt;Article&gt;</w:t>
      </w:r>
      <w:r w:rsidRPr="00510192">
        <w:t>Põhjendus 21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BD754DA" w14:textId="77777777" w:rsidTr="004B7964">
        <w:trPr>
          <w:trHeight w:hRule="exact" w:val="240"/>
          <w:jc w:val="center"/>
        </w:trPr>
        <w:tc>
          <w:tcPr>
            <w:tcW w:w="9752" w:type="dxa"/>
            <w:gridSpan w:val="2"/>
            <w:tcBorders>
              <w:top w:val="nil"/>
              <w:left w:val="nil"/>
              <w:bottom w:val="nil"/>
              <w:right w:val="nil"/>
            </w:tcBorders>
          </w:tcPr>
          <w:p w14:paraId="0D6236A7" w14:textId="77777777" w:rsidR="0085647C" w:rsidRPr="00510192" w:rsidRDefault="0085647C" w:rsidP="004B7964"/>
        </w:tc>
      </w:tr>
      <w:tr w:rsidR="0085647C" w:rsidRPr="00510192" w14:paraId="1FA01367" w14:textId="77777777" w:rsidTr="004B7964">
        <w:trPr>
          <w:trHeight w:val="240"/>
          <w:jc w:val="center"/>
        </w:trPr>
        <w:tc>
          <w:tcPr>
            <w:tcW w:w="4876" w:type="dxa"/>
            <w:tcBorders>
              <w:top w:val="nil"/>
              <w:left w:val="nil"/>
              <w:bottom w:val="nil"/>
              <w:right w:val="nil"/>
            </w:tcBorders>
          </w:tcPr>
          <w:p w14:paraId="5EDEDAC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67CDFBD" w14:textId="77777777" w:rsidR="0085647C" w:rsidRPr="00510192" w:rsidRDefault="0085647C" w:rsidP="004B7964">
            <w:pPr>
              <w:pStyle w:val="AmColumnHeading"/>
            </w:pPr>
            <w:r w:rsidRPr="00510192">
              <w:t>Muudatusettepanek</w:t>
            </w:r>
          </w:p>
        </w:tc>
      </w:tr>
      <w:tr w:rsidR="0085647C" w:rsidRPr="00510192" w14:paraId="6B20AD0F" w14:textId="77777777" w:rsidTr="004B7964">
        <w:trPr>
          <w:jc w:val="center"/>
        </w:trPr>
        <w:tc>
          <w:tcPr>
            <w:tcW w:w="4876" w:type="dxa"/>
            <w:tcBorders>
              <w:top w:val="nil"/>
              <w:left w:val="nil"/>
              <w:bottom w:val="nil"/>
              <w:right w:val="nil"/>
            </w:tcBorders>
          </w:tcPr>
          <w:p w14:paraId="5B1523AB" w14:textId="77777777" w:rsidR="0085647C" w:rsidRPr="00510192" w:rsidRDefault="0085647C" w:rsidP="004B7964">
            <w:pPr>
              <w:pStyle w:val="Normal6a"/>
            </w:pPr>
            <w:r w:rsidRPr="00510192">
              <w:t>(21)</w:t>
            </w:r>
            <w:r w:rsidRPr="00510192">
              <w:tab/>
              <w:t xml:space="preserve">ESF peaks aitama </w:t>
            </w:r>
            <w:r w:rsidRPr="00510192">
              <w:rPr>
                <w:b/>
                <w:bCs/>
                <w:i/>
                <w:iCs/>
              </w:rPr>
              <w:t>leevendada</w:t>
            </w:r>
            <w:r w:rsidRPr="00510192">
              <w:t xml:space="preserve"> vaesust, toetades riiklikke kavasid, mille eesmärk on vähendada toidu- ja materiaalset puudust, ning edendama vaesuse või sotsiaalse tõrjutuse ohus elavate inimeste</w:t>
            </w:r>
            <w:r w:rsidRPr="00510192">
              <w:rPr>
                <w:b/>
                <w:bCs/>
                <w:i/>
                <w:iCs/>
              </w:rPr>
              <w:t>, sh enim puudust kannatavate isikute ja laste</w:t>
            </w:r>
            <w:r w:rsidRPr="00510192">
              <w:t xml:space="preserve"> sotsiaalset lõimimist. Liikmesriigid peaksid eraldama </w:t>
            </w:r>
            <w:proofErr w:type="spellStart"/>
            <w:r w:rsidRPr="00510192">
              <w:t>ESFi</w:t>
            </w:r>
            <w:proofErr w:type="spellEnd"/>
            <w:r w:rsidRPr="00510192">
              <w:t xml:space="preserve"> </w:t>
            </w:r>
            <w:r w:rsidRPr="00510192">
              <w:rPr>
                <w:b/>
                <w:bCs/>
                <w:i/>
                <w:iCs/>
              </w:rPr>
              <w:t>vahendeid</w:t>
            </w:r>
            <w:r w:rsidRPr="00510192">
              <w:t xml:space="preserve">, et </w:t>
            </w:r>
            <w:r w:rsidRPr="00510192">
              <w:rPr>
                <w:b/>
                <w:bCs/>
                <w:i/>
                <w:iCs/>
              </w:rPr>
              <w:t>leevendada äärmist vaesust</w:t>
            </w:r>
            <w:r w:rsidRPr="00510192">
              <w:t xml:space="preserve">, mis on sotsiaalse tõrjutuse, nagu </w:t>
            </w:r>
            <w:r w:rsidRPr="00510192">
              <w:rPr>
                <w:b/>
                <w:bCs/>
                <w:i/>
                <w:iCs/>
              </w:rPr>
              <w:t>kodutus, ning</w:t>
            </w:r>
            <w:r w:rsidRPr="00510192">
              <w:t xml:space="preserve"> toidu- ja materiaalse puuduse olulisim põhjustaja.</w:t>
            </w:r>
          </w:p>
        </w:tc>
        <w:tc>
          <w:tcPr>
            <w:tcW w:w="4876" w:type="dxa"/>
            <w:tcBorders>
              <w:top w:val="nil"/>
              <w:left w:val="nil"/>
              <w:bottom w:val="nil"/>
              <w:right w:val="nil"/>
            </w:tcBorders>
          </w:tcPr>
          <w:p w14:paraId="55063B60" w14:textId="77777777" w:rsidR="0085647C" w:rsidRPr="00510192" w:rsidRDefault="0085647C" w:rsidP="004B7964">
            <w:pPr>
              <w:pStyle w:val="Normal6a"/>
            </w:pPr>
            <w:r w:rsidRPr="00510192">
              <w:t>(21)</w:t>
            </w:r>
            <w:r w:rsidRPr="00510192">
              <w:tab/>
              <w:t xml:space="preserve">ESF peaks aitama </w:t>
            </w:r>
            <w:r w:rsidRPr="00510192">
              <w:rPr>
                <w:b/>
                <w:bCs/>
                <w:i/>
                <w:iCs/>
              </w:rPr>
              <w:t>kaotada</w:t>
            </w:r>
            <w:r w:rsidRPr="00510192">
              <w:t xml:space="preserve"> vaesust, toetades riiklikke </w:t>
            </w:r>
            <w:r w:rsidRPr="00510192">
              <w:rPr>
                <w:b/>
                <w:bCs/>
                <w:i/>
                <w:iCs/>
              </w:rPr>
              <w:t>ja kohalikke</w:t>
            </w:r>
            <w:r w:rsidRPr="00510192">
              <w:t xml:space="preserve"> kavasid, mille eesmärk on vähendada toidu- ja materiaalset puudust</w:t>
            </w:r>
            <w:r w:rsidRPr="00510192">
              <w:rPr>
                <w:b/>
                <w:bCs/>
                <w:i/>
                <w:iCs/>
              </w:rPr>
              <w:t>, sealhulgas naiste hügieenitoodete puudust</w:t>
            </w:r>
            <w:r w:rsidRPr="00510192">
              <w:t xml:space="preserve">, ning edendama vaesuse või sotsiaalse tõrjutuse ohus elavate inimeste sotsiaalset lõimimist. Liikmesriigid peaksid </w:t>
            </w:r>
            <w:r w:rsidRPr="00510192">
              <w:rPr>
                <w:b/>
                <w:bCs/>
                <w:i/>
                <w:iCs/>
              </w:rPr>
              <w:t>seadma eesmärgiks vaesuse kaotamise aastaks 2050 kooskõlas vaesusevastase strateegia eesmärgiga ning</w:t>
            </w:r>
            <w:r w:rsidRPr="00510192">
              <w:t xml:space="preserve"> eraldama </w:t>
            </w:r>
            <w:r w:rsidRPr="00510192">
              <w:rPr>
                <w:b/>
                <w:bCs/>
                <w:i/>
                <w:iCs/>
              </w:rPr>
              <w:t>seepärast</w:t>
            </w:r>
            <w:r w:rsidRPr="00510192">
              <w:rPr>
                <w:b/>
                <w:bCs/>
              </w:rPr>
              <w:t xml:space="preserve"> </w:t>
            </w:r>
            <w:r w:rsidRPr="00510192">
              <w:rPr>
                <w:b/>
                <w:bCs/>
                <w:i/>
                <w:iCs/>
              </w:rPr>
              <w:t>vähemalt 5 %</w:t>
            </w:r>
            <w:r w:rsidRPr="00510192">
              <w:t xml:space="preserve"> </w:t>
            </w:r>
            <w:proofErr w:type="spellStart"/>
            <w:r w:rsidRPr="00510192">
              <w:t>ESFi</w:t>
            </w:r>
            <w:proofErr w:type="spellEnd"/>
            <w:r w:rsidRPr="00510192">
              <w:t xml:space="preserve"> </w:t>
            </w:r>
            <w:r w:rsidRPr="00510192">
              <w:rPr>
                <w:b/>
                <w:bCs/>
                <w:i/>
                <w:iCs/>
              </w:rPr>
              <w:t>vahenditest</w:t>
            </w:r>
            <w:r w:rsidRPr="00510192">
              <w:t xml:space="preserve">, et </w:t>
            </w:r>
            <w:r w:rsidRPr="00510192">
              <w:rPr>
                <w:b/>
                <w:bCs/>
                <w:i/>
                <w:iCs/>
              </w:rPr>
              <w:t>võidelda äärmise vaesusega</w:t>
            </w:r>
            <w:r w:rsidRPr="00510192">
              <w:t xml:space="preserve">, mis on sotsiaalse tõrjutuse, nagu toidu- ja materiaalse puuduse olulisim põhjustaja. </w:t>
            </w:r>
            <w:r w:rsidRPr="00510192">
              <w:rPr>
                <w:b/>
                <w:i/>
              </w:rPr>
              <w:t>Lisaks sellele peaksid liikmesriigid eraldama vähemalt 5 % oma vahenditest konkreetselt kodututele suunatud sihipärastele meetmetele.</w:t>
            </w:r>
          </w:p>
        </w:tc>
      </w:tr>
    </w:tbl>
    <w:p w14:paraId="5F9C1AD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2BDEC98" w14:textId="77777777" w:rsidR="0085647C" w:rsidRPr="00510192" w:rsidRDefault="0085647C" w:rsidP="0085647C">
      <w:r w:rsidRPr="006960E6">
        <w:rPr>
          <w:rStyle w:val="HideTWBExt"/>
        </w:rPr>
        <w:t>&lt;/AmendB&gt;</w:t>
      </w:r>
    </w:p>
    <w:p w14:paraId="47CE63C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258</w:t>
      </w:r>
      <w:r w:rsidRPr="006960E6">
        <w:rPr>
          <w:rStyle w:val="HideTWBExt"/>
          <w:b w:val="0"/>
        </w:rPr>
        <w:t>&lt;/NumAmB&gt;</w:t>
      </w:r>
    </w:p>
    <w:p w14:paraId="53D77C59"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Irena Joveva</w:t>
      </w:r>
      <w:r w:rsidRPr="006960E6">
        <w:rPr>
          <w:rStyle w:val="HideTWBExt"/>
          <w:b w:val="0"/>
        </w:rPr>
        <w:t>&lt;/Members&gt;</w:t>
      </w:r>
    </w:p>
    <w:p w14:paraId="0CCA4A1C" w14:textId="77777777" w:rsidR="0085647C" w:rsidRPr="00510192" w:rsidRDefault="0085647C" w:rsidP="0085647C">
      <w:pPr>
        <w:pStyle w:val="NormalBold"/>
      </w:pPr>
      <w:r w:rsidRPr="006960E6">
        <w:rPr>
          <w:rStyle w:val="HideTWBExt"/>
          <w:b w:val="0"/>
        </w:rPr>
        <w:t>&lt;/RepeatBlock-By&gt;</w:t>
      </w:r>
    </w:p>
    <w:p w14:paraId="4789DD9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F073716" w14:textId="77777777" w:rsidR="0085647C" w:rsidRPr="00510192" w:rsidRDefault="0085647C" w:rsidP="0085647C">
      <w:pPr>
        <w:pStyle w:val="NormalBold"/>
      </w:pPr>
      <w:r w:rsidRPr="006960E6">
        <w:rPr>
          <w:rStyle w:val="HideTWBExt"/>
          <w:b w:val="0"/>
        </w:rPr>
        <w:t>&lt;Article&gt;</w:t>
      </w:r>
      <w:r w:rsidRPr="00510192">
        <w:t>Põhjendus 21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C019D40" w14:textId="77777777" w:rsidTr="004B7964">
        <w:trPr>
          <w:trHeight w:hRule="exact" w:val="240"/>
          <w:jc w:val="center"/>
        </w:trPr>
        <w:tc>
          <w:tcPr>
            <w:tcW w:w="9752" w:type="dxa"/>
            <w:gridSpan w:val="2"/>
            <w:tcBorders>
              <w:top w:val="nil"/>
              <w:left w:val="nil"/>
              <w:bottom w:val="nil"/>
              <w:right w:val="nil"/>
            </w:tcBorders>
          </w:tcPr>
          <w:p w14:paraId="22D90E2D" w14:textId="77777777" w:rsidR="0085647C" w:rsidRPr="00510192" w:rsidRDefault="0085647C" w:rsidP="004B7964"/>
        </w:tc>
      </w:tr>
      <w:tr w:rsidR="0085647C" w:rsidRPr="00510192" w14:paraId="7A7C54B6" w14:textId="77777777" w:rsidTr="004B7964">
        <w:trPr>
          <w:trHeight w:val="240"/>
          <w:jc w:val="center"/>
        </w:trPr>
        <w:tc>
          <w:tcPr>
            <w:tcW w:w="4876" w:type="dxa"/>
            <w:tcBorders>
              <w:top w:val="nil"/>
              <w:left w:val="nil"/>
              <w:bottom w:val="nil"/>
              <w:right w:val="nil"/>
            </w:tcBorders>
          </w:tcPr>
          <w:p w14:paraId="64FA965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C664545" w14:textId="77777777" w:rsidR="0085647C" w:rsidRPr="00510192" w:rsidRDefault="0085647C" w:rsidP="004B7964">
            <w:pPr>
              <w:pStyle w:val="AmColumnHeading"/>
            </w:pPr>
            <w:r w:rsidRPr="00510192">
              <w:t>Muudatusettepanek</w:t>
            </w:r>
          </w:p>
        </w:tc>
      </w:tr>
      <w:tr w:rsidR="0085647C" w:rsidRPr="00510192" w14:paraId="18B21BAE" w14:textId="77777777" w:rsidTr="004B7964">
        <w:trPr>
          <w:jc w:val="center"/>
        </w:trPr>
        <w:tc>
          <w:tcPr>
            <w:tcW w:w="4876" w:type="dxa"/>
            <w:tcBorders>
              <w:top w:val="nil"/>
              <w:left w:val="nil"/>
              <w:bottom w:val="nil"/>
              <w:right w:val="nil"/>
            </w:tcBorders>
          </w:tcPr>
          <w:p w14:paraId="0ECAB2A5" w14:textId="77777777" w:rsidR="0085647C" w:rsidRPr="00510192" w:rsidRDefault="0085647C" w:rsidP="004B7964">
            <w:pPr>
              <w:pStyle w:val="Normal6a"/>
            </w:pPr>
            <w:r w:rsidRPr="00510192">
              <w:t>(21)</w:t>
            </w:r>
            <w:r w:rsidRPr="00510192">
              <w:tab/>
              <w:t xml:space="preserve">ESF peaks aitama </w:t>
            </w:r>
            <w:r w:rsidRPr="00510192">
              <w:rPr>
                <w:b/>
                <w:bCs/>
                <w:i/>
                <w:iCs/>
              </w:rPr>
              <w:t>leevendada</w:t>
            </w:r>
            <w:r w:rsidRPr="00510192">
              <w:t xml:space="preserve"> vaesust, toetades riiklikke kavasid, mille eesmärk on vähendada toidu- ja materiaalset puudust, ning edendama vaesuse või sotsiaalse tõrjutuse ohus elavate inimeste, sh enim puudust kannatavate isikute ja laste sotsiaalset lõimimist. Liikmesriigid peaksid eraldama </w:t>
            </w:r>
            <w:proofErr w:type="spellStart"/>
            <w:r w:rsidRPr="00510192">
              <w:t>ESFi</w:t>
            </w:r>
            <w:proofErr w:type="spellEnd"/>
            <w:r w:rsidRPr="00510192">
              <w:t xml:space="preserve"> vahendeid, et </w:t>
            </w:r>
            <w:r w:rsidRPr="00510192">
              <w:rPr>
                <w:b/>
                <w:bCs/>
                <w:i/>
                <w:iCs/>
              </w:rPr>
              <w:t>leevendada äärmist vaesust</w:t>
            </w:r>
            <w:r w:rsidRPr="00510192">
              <w:t>, mis on sotsiaalse tõrjutuse, nagu kodutus, ning toidu- ja materiaalse puuduse olulisim põhjustaja.</w:t>
            </w:r>
          </w:p>
        </w:tc>
        <w:tc>
          <w:tcPr>
            <w:tcW w:w="4876" w:type="dxa"/>
            <w:tcBorders>
              <w:top w:val="nil"/>
              <w:left w:val="nil"/>
              <w:bottom w:val="nil"/>
              <w:right w:val="nil"/>
            </w:tcBorders>
          </w:tcPr>
          <w:p w14:paraId="11342668" w14:textId="77777777" w:rsidR="0085647C" w:rsidRPr="00510192" w:rsidRDefault="0085647C" w:rsidP="004B7964">
            <w:pPr>
              <w:pStyle w:val="Normal6a"/>
            </w:pPr>
            <w:r w:rsidRPr="00510192">
              <w:t>(21)</w:t>
            </w:r>
            <w:r w:rsidRPr="00510192">
              <w:tab/>
              <w:t xml:space="preserve">ESF peaks aitama </w:t>
            </w:r>
            <w:r w:rsidRPr="00510192">
              <w:rPr>
                <w:b/>
                <w:bCs/>
                <w:i/>
                <w:iCs/>
              </w:rPr>
              <w:t>kaotada</w:t>
            </w:r>
            <w:r w:rsidRPr="00510192">
              <w:t xml:space="preserve"> vaesust, toetades riiklikke</w:t>
            </w:r>
            <w:r w:rsidRPr="00510192">
              <w:rPr>
                <w:b/>
                <w:bCs/>
                <w:i/>
                <w:iCs/>
              </w:rPr>
              <w:t>, piirkondlikke ja kohalikke</w:t>
            </w:r>
            <w:r w:rsidRPr="00510192">
              <w:t xml:space="preserve"> kavasid, mille eesmärk on vähendada toidu- ja materiaalset puudust, ning edendama vaesuse või sotsiaalse tõrjutuse ohus elavate inimeste, sh enim puudust kannatavate isikute ja laste sotsiaalset lõimimist. Liikmesriigid peaksid eraldama </w:t>
            </w:r>
            <w:proofErr w:type="spellStart"/>
            <w:r w:rsidRPr="00510192">
              <w:t>ESFi</w:t>
            </w:r>
            <w:proofErr w:type="spellEnd"/>
            <w:r w:rsidRPr="00510192">
              <w:t xml:space="preserve"> vahendeid, et </w:t>
            </w:r>
            <w:r w:rsidRPr="00510192">
              <w:rPr>
                <w:b/>
                <w:bCs/>
                <w:i/>
                <w:iCs/>
              </w:rPr>
              <w:t>kaotada vaesus aastaks 2050, sealhulgas äärmine vaesus</w:t>
            </w:r>
            <w:r w:rsidRPr="00510192">
              <w:t xml:space="preserve">, mis on sotsiaalse tõrjutuse, nagu </w:t>
            </w:r>
            <w:r w:rsidRPr="00510192">
              <w:rPr>
                <w:b/>
                <w:bCs/>
                <w:i/>
                <w:iCs/>
              </w:rPr>
              <w:t>laste vaesus,</w:t>
            </w:r>
            <w:r w:rsidRPr="00510192">
              <w:t xml:space="preserve"> kodutus, ning toidu- ja materiaalse puuduse olulisim põhjustaja. </w:t>
            </w:r>
            <w:r w:rsidRPr="00510192">
              <w:rPr>
                <w:b/>
                <w:i/>
              </w:rPr>
              <w:t xml:space="preserve">Liikmesriigid peaksid kasutama </w:t>
            </w:r>
            <w:proofErr w:type="spellStart"/>
            <w:r w:rsidRPr="00510192">
              <w:rPr>
                <w:b/>
                <w:i/>
              </w:rPr>
              <w:t>ESFi</w:t>
            </w:r>
            <w:proofErr w:type="spellEnd"/>
            <w:r w:rsidRPr="00510192">
              <w:rPr>
                <w:b/>
                <w:i/>
              </w:rPr>
              <w:t xml:space="preserve"> vahenditest vähemalt 5 % enim puudust kannatavate isikute toetamiseks.</w:t>
            </w:r>
          </w:p>
        </w:tc>
      </w:tr>
    </w:tbl>
    <w:p w14:paraId="03DCA90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34CF13E" w14:textId="77777777" w:rsidR="0085647C" w:rsidRPr="00510192" w:rsidRDefault="0085647C" w:rsidP="0085647C">
      <w:r w:rsidRPr="006960E6">
        <w:rPr>
          <w:rStyle w:val="HideTWBExt"/>
        </w:rPr>
        <w:t>&lt;/AmendB&gt;</w:t>
      </w:r>
    </w:p>
    <w:p w14:paraId="7982BC8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259</w:t>
      </w:r>
      <w:r w:rsidRPr="006960E6">
        <w:rPr>
          <w:rStyle w:val="HideTWBExt"/>
          <w:b w:val="0"/>
        </w:rPr>
        <w:t>&lt;/NumAmB&gt;</w:t>
      </w:r>
    </w:p>
    <w:p w14:paraId="27888089"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3AB7BF71" w14:textId="77777777" w:rsidR="0085647C" w:rsidRPr="00510192" w:rsidRDefault="0085647C" w:rsidP="0085647C">
      <w:pPr>
        <w:pStyle w:val="NormalBold"/>
      </w:pPr>
      <w:r w:rsidRPr="006960E6">
        <w:rPr>
          <w:rStyle w:val="HideTWBExt"/>
          <w:b w:val="0"/>
        </w:rPr>
        <w:t>&lt;/RepeatBlock-By&gt;</w:t>
      </w:r>
    </w:p>
    <w:p w14:paraId="36382A5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3BC3E38" w14:textId="77777777" w:rsidR="0085647C" w:rsidRPr="00510192" w:rsidRDefault="0085647C" w:rsidP="0085647C">
      <w:pPr>
        <w:pStyle w:val="NormalBold"/>
      </w:pPr>
      <w:r w:rsidRPr="006960E6">
        <w:rPr>
          <w:rStyle w:val="HideTWBExt"/>
          <w:b w:val="0"/>
        </w:rPr>
        <w:t>&lt;Article&gt;</w:t>
      </w:r>
      <w:r w:rsidRPr="00510192">
        <w:t>Põhjendus 21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F39A2CB" w14:textId="77777777" w:rsidTr="004B7964">
        <w:trPr>
          <w:trHeight w:hRule="exact" w:val="240"/>
          <w:jc w:val="center"/>
        </w:trPr>
        <w:tc>
          <w:tcPr>
            <w:tcW w:w="9752" w:type="dxa"/>
            <w:gridSpan w:val="2"/>
            <w:tcBorders>
              <w:top w:val="nil"/>
              <w:left w:val="nil"/>
              <w:bottom w:val="nil"/>
              <w:right w:val="nil"/>
            </w:tcBorders>
          </w:tcPr>
          <w:p w14:paraId="07ABA730" w14:textId="77777777" w:rsidR="0085647C" w:rsidRPr="00510192" w:rsidRDefault="0085647C" w:rsidP="004B7964"/>
        </w:tc>
      </w:tr>
      <w:tr w:rsidR="0085647C" w:rsidRPr="00510192" w14:paraId="7FB8CE44" w14:textId="77777777" w:rsidTr="004B7964">
        <w:trPr>
          <w:trHeight w:val="240"/>
          <w:jc w:val="center"/>
        </w:trPr>
        <w:tc>
          <w:tcPr>
            <w:tcW w:w="4876" w:type="dxa"/>
            <w:tcBorders>
              <w:top w:val="nil"/>
              <w:left w:val="nil"/>
              <w:bottom w:val="nil"/>
              <w:right w:val="nil"/>
            </w:tcBorders>
          </w:tcPr>
          <w:p w14:paraId="4127351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82C8A0D" w14:textId="77777777" w:rsidR="0085647C" w:rsidRPr="00510192" w:rsidRDefault="0085647C" w:rsidP="004B7964">
            <w:pPr>
              <w:pStyle w:val="AmColumnHeading"/>
            </w:pPr>
            <w:r w:rsidRPr="00510192">
              <w:t>Muudatusettepanek</w:t>
            </w:r>
          </w:p>
        </w:tc>
      </w:tr>
      <w:tr w:rsidR="0085647C" w:rsidRPr="00510192" w14:paraId="22623CF8" w14:textId="77777777" w:rsidTr="004B7964">
        <w:trPr>
          <w:jc w:val="center"/>
        </w:trPr>
        <w:tc>
          <w:tcPr>
            <w:tcW w:w="4876" w:type="dxa"/>
            <w:tcBorders>
              <w:top w:val="nil"/>
              <w:left w:val="nil"/>
              <w:bottom w:val="nil"/>
              <w:right w:val="nil"/>
            </w:tcBorders>
          </w:tcPr>
          <w:p w14:paraId="6FCDF3B9" w14:textId="77777777" w:rsidR="0085647C" w:rsidRPr="00510192" w:rsidRDefault="0085647C" w:rsidP="004B7964">
            <w:pPr>
              <w:pStyle w:val="Normal6a"/>
            </w:pPr>
            <w:r w:rsidRPr="00510192">
              <w:t>(21)</w:t>
            </w:r>
            <w:r w:rsidRPr="00510192">
              <w:tab/>
              <w:t xml:space="preserve">ESF peaks aitama </w:t>
            </w:r>
            <w:r w:rsidRPr="00510192">
              <w:rPr>
                <w:b/>
                <w:bCs/>
                <w:i/>
                <w:iCs/>
              </w:rPr>
              <w:t>leevendada</w:t>
            </w:r>
            <w:r w:rsidRPr="00510192">
              <w:t xml:space="preserve"> vaesust, toetades riiklikke kavasid, mille eesmärk on vähendada toidu- ja materiaalset puudust, ning edendama vaesuse või sotsiaalse tõrjutuse ohus elavate inimeste, sh enim puudust kannatavate isikute ja laste sotsiaalset lõimimist. Liikmesriigid peaksid eraldama </w:t>
            </w:r>
            <w:proofErr w:type="spellStart"/>
            <w:r w:rsidRPr="00510192">
              <w:t>ESFi</w:t>
            </w:r>
            <w:proofErr w:type="spellEnd"/>
            <w:r w:rsidRPr="00510192">
              <w:t xml:space="preserve"> vahendeid, et leevendada äärmist vaesust, mis on sotsiaalse tõrjutuse, nagu kodutus, ning toidu- ja materiaalse puuduse olulisim põhjustaja.</w:t>
            </w:r>
          </w:p>
        </w:tc>
        <w:tc>
          <w:tcPr>
            <w:tcW w:w="4876" w:type="dxa"/>
            <w:tcBorders>
              <w:top w:val="nil"/>
              <w:left w:val="nil"/>
              <w:bottom w:val="nil"/>
              <w:right w:val="nil"/>
            </w:tcBorders>
          </w:tcPr>
          <w:p w14:paraId="4B0BE523" w14:textId="77777777" w:rsidR="0085647C" w:rsidRPr="00510192" w:rsidRDefault="0085647C" w:rsidP="004B7964">
            <w:pPr>
              <w:pStyle w:val="Normal6a"/>
            </w:pPr>
            <w:r w:rsidRPr="00510192">
              <w:t>(21)</w:t>
            </w:r>
            <w:r w:rsidRPr="00510192">
              <w:tab/>
              <w:t xml:space="preserve">ESF peaks aitama </w:t>
            </w:r>
            <w:r w:rsidRPr="00510192">
              <w:rPr>
                <w:b/>
                <w:bCs/>
                <w:i/>
                <w:iCs/>
              </w:rPr>
              <w:t>kaotada</w:t>
            </w:r>
            <w:r w:rsidRPr="00510192">
              <w:t xml:space="preserve"> vaesust, toetades riiklikke kavasid, mille eesmärk on vähendada toidu- ja materiaalset puudust, ning edendama vaesuse või sotsiaalse tõrjutuse ohus elavate inimeste, sh enim puudust kannatavate isikute ja laste sotsiaalset lõimimist. Liikmesriigid peaksid eraldama </w:t>
            </w:r>
            <w:r w:rsidRPr="00510192">
              <w:rPr>
                <w:b/>
                <w:bCs/>
                <w:i/>
                <w:iCs/>
              </w:rPr>
              <w:t>piisavaid, stabiilseid, prognoositavaid ja sihtotstarbelisi</w:t>
            </w:r>
            <w:r w:rsidRPr="00510192">
              <w:t xml:space="preserve"> </w:t>
            </w:r>
            <w:proofErr w:type="spellStart"/>
            <w:r w:rsidRPr="00510192">
              <w:t>ESFi</w:t>
            </w:r>
            <w:proofErr w:type="spellEnd"/>
            <w:r w:rsidRPr="00510192">
              <w:t xml:space="preserve"> vahendeid, et leevendada äärmist vaesust, mis on sotsiaalse tõrjutuse, nagu kodutus, ning toidu- ja materiaalse puuduse olulisim põhjustaja.</w:t>
            </w:r>
          </w:p>
        </w:tc>
      </w:tr>
    </w:tbl>
    <w:p w14:paraId="2DC9B3F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E0AA5BC" w14:textId="77777777" w:rsidR="0085647C" w:rsidRPr="00510192" w:rsidRDefault="0085647C" w:rsidP="0085647C">
      <w:r w:rsidRPr="006960E6">
        <w:rPr>
          <w:rStyle w:val="HideTWBExt"/>
        </w:rPr>
        <w:t>&lt;/AmendB&gt;</w:t>
      </w:r>
    </w:p>
    <w:p w14:paraId="03BDFAE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260</w:t>
      </w:r>
      <w:r w:rsidRPr="006960E6">
        <w:rPr>
          <w:rStyle w:val="HideTWBExt"/>
          <w:b w:val="0"/>
        </w:rPr>
        <w:t>&lt;/NumAmB&gt;</w:t>
      </w:r>
    </w:p>
    <w:p w14:paraId="2A4F57C6" w14:textId="77777777" w:rsidR="0085647C" w:rsidRPr="00510192" w:rsidRDefault="0085647C" w:rsidP="0085647C">
      <w:pPr>
        <w:pStyle w:val="NormalBold"/>
      </w:pPr>
      <w:r w:rsidRPr="006960E6">
        <w:rPr>
          <w:rStyle w:val="HideTWBExt"/>
          <w:b w:val="0"/>
        </w:rPr>
        <w:t>&lt;RepeatBlock-By&gt;&lt;Members&gt;</w:t>
      </w:r>
      <w:r w:rsidRPr="00510192">
        <w:t>David Casa</w:t>
      </w:r>
      <w:r w:rsidRPr="006960E6">
        <w:rPr>
          <w:rStyle w:val="HideTWBExt"/>
          <w:b w:val="0"/>
        </w:rPr>
        <w:t>&lt;/Members&gt;</w:t>
      </w:r>
    </w:p>
    <w:p w14:paraId="40E707F5" w14:textId="77777777" w:rsidR="0085647C" w:rsidRPr="00510192" w:rsidRDefault="0085647C" w:rsidP="0085647C">
      <w:pPr>
        <w:pStyle w:val="NormalBold"/>
      </w:pPr>
      <w:r w:rsidRPr="006960E6">
        <w:rPr>
          <w:rStyle w:val="HideTWBExt"/>
          <w:b w:val="0"/>
        </w:rPr>
        <w:t>&lt;/RepeatBlock-By&gt;</w:t>
      </w:r>
    </w:p>
    <w:p w14:paraId="7A29261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7A65D74" w14:textId="77777777" w:rsidR="0085647C" w:rsidRPr="00510192" w:rsidRDefault="0085647C" w:rsidP="0085647C">
      <w:pPr>
        <w:pStyle w:val="NormalBold"/>
      </w:pPr>
      <w:r w:rsidRPr="006960E6">
        <w:rPr>
          <w:rStyle w:val="HideTWBExt"/>
          <w:b w:val="0"/>
        </w:rPr>
        <w:t>&lt;Article&gt;</w:t>
      </w:r>
      <w:r w:rsidRPr="00510192">
        <w:t>Põhjendus 21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4D1158D" w14:textId="77777777" w:rsidTr="004B7964">
        <w:trPr>
          <w:trHeight w:hRule="exact" w:val="240"/>
          <w:jc w:val="center"/>
        </w:trPr>
        <w:tc>
          <w:tcPr>
            <w:tcW w:w="9752" w:type="dxa"/>
            <w:gridSpan w:val="2"/>
            <w:tcBorders>
              <w:top w:val="nil"/>
              <w:left w:val="nil"/>
              <w:bottom w:val="nil"/>
              <w:right w:val="nil"/>
            </w:tcBorders>
          </w:tcPr>
          <w:p w14:paraId="645BE79B" w14:textId="77777777" w:rsidR="0085647C" w:rsidRPr="00510192" w:rsidRDefault="0085647C" w:rsidP="004B7964"/>
        </w:tc>
      </w:tr>
      <w:tr w:rsidR="0085647C" w:rsidRPr="00510192" w14:paraId="140B93F9" w14:textId="77777777" w:rsidTr="004B7964">
        <w:trPr>
          <w:trHeight w:val="240"/>
          <w:jc w:val="center"/>
        </w:trPr>
        <w:tc>
          <w:tcPr>
            <w:tcW w:w="4876" w:type="dxa"/>
            <w:tcBorders>
              <w:top w:val="nil"/>
              <w:left w:val="nil"/>
              <w:bottom w:val="nil"/>
              <w:right w:val="nil"/>
            </w:tcBorders>
          </w:tcPr>
          <w:p w14:paraId="54349FC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1E39D06" w14:textId="77777777" w:rsidR="0085647C" w:rsidRPr="00510192" w:rsidRDefault="0085647C" w:rsidP="004B7964">
            <w:pPr>
              <w:pStyle w:val="AmColumnHeading"/>
            </w:pPr>
            <w:r w:rsidRPr="00510192">
              <w:t>Muudatusettepanek</w:t>
            </w:r>
          </w:p>
        </w:tc>
      </w:tr>
      <w:tr w:rsidR="0085647C" w:rsidRPr="00510192" w14:paraId="3EF7B970" w14:textId="77777777" w:rsidTr="004B7964">
        <w:trPr>
          <w:jc w:val="center"/>
        </w:trPr>
        <w:tc>
          <w:tcPr>
            <w:tcW w:w="4876" w:type="dxa"/>
            <w:tcBorders>
              <w:top w:val="nil"/>
              <w:left w:val="nil"/>
              <w:bottom w:val="nil"/>
              <w:right w:val="nil"/>
            </w:tcBorders>
          </w:tcPr>
          <w:p w14:paraId="1B38720E" w14:textId="77777777" w:rsidR="0085647C" w:rsidRPr="00510192" w:rsidRDefault="0085647C" w:rsidP="004B7964">
            <w:pPr>
              <w:pStyle w:val="Normal6a"/>
            </w:pPr>
            <w:r w:rsidRPr="00510192">
              <w:t>(21)</w:t>
            </w:r>
            <w:r w:rsidRPr="00510192">
              <w:tab/>
              <w:t xml:space="preserve">ESF peaks aitama leevendada vaesust, toetades riiklikke kavasid, mille eesmärk on vähendada toidu- ja materiaalset puudust, ning edendama vaesuse või sotsiaalse tõrjutuse ohus elavate inimeste, sh enim puudust kannatavate isikute ja laste sotsiaalset lõimimist. Liikmesriigid peaksid eraldama </w:t>
            </w:r>
            <w:proofErr w:type="spellStart"/>
            <w:r w:rsidRPr="00510192">
              <w:t>ESFi</w:t>
            </w:r>
            <w:proofErr w:type="spellEnd"/>
            <w:r w:rsidRPr="00510192">
              <w:t xml:space="preserve"> vahendeid, et leevendada äärmist vaesust, mis on sotsiaalse tõrjutuse, nagu kodutus, ning toidu- ja materiaalse puuduse olulisim põhjustaja.</w:t>
            </w:r>
          </w:p>
        </w:tc>
        <w:tc>
          <w:tcPr>
            <w:tcW w:w="4876" w:type="dxa"/>
            <w:tcBorders>
              <w:top w:val="nil"/>
              <w:left w:val="nil"/>
              <w:bottom w:val="nil"/>
              <w:right w:val="nil"/>
            </w:tcBorders>
          </w:tcPr>
          <w:p w14:paraId="5F7C4F36" w14:textId="77777777" w:rsidR="0085647C" w:rsidRPr="00510192" w:rsidRDefault="0085647C" w:rsidP="004B7964">
            <w:pPr>
              <w:pStyle w:val="Normal6a"/>
            </w:pPr>
            <w:r w:rsidRPr="00510192">
              <w:t>(21)</w:t>
            </w:r>
            <w:r w:rsidRPr="00510192">
              <w:tab/>
              <w:t xml:space="preserve">ESF peaks aitama leevendada vaesust, toetades riiklikke kavasid, mille eesmärk on vähendada toidu- ja materiaalset puudust, ning edendama vaesuse või sotsiaalse tõrjutuse ohus elavate inimeste, sh enim puudust kannatavate isikute ja laste sotsiaalset lõimimist. Liikmesriigid peaksid eraldama </w:t>
            </w:r>
            <w:r w:rsidRPr="00510192">
              <w:rPr>
                <w:b/>
                <w:bCs/>
                <w:i/>
                <w:iCs/>
              </w:rPr>
              <w:t>piisavaid, stabiilseid, prognoositavaid ja sihtotstarbelisi</w:t>
            </w:r>
            <w:r w:rsidRPr="00510192">
              <w:t xml:space="preserve"> </w:t>
            </w:r>
            <w:proofErr w:type="spellStart"/>
            <w:r w:rsidRPr="00510192">
              <w:t>ESFi</w:t>
            </w:r>
            <w:proofErr w:type="spellEnd"/>
            <w:r w:rsidRPr="00510192">
              <w:t xml:space="preserve"> vahendeid, et leevendada äärmist vaesust, mis on sotsiaalse tõrjutuse, nagu kodutus, ning toidu- ja materiaalse puuduse olulisim põhjustaja.</w:t>
            </w:r>
          </w:p>
        </w:tc>
      </w:tr>
    </w:tbl>
    <w:p w14:paraId="4091C9F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3FDDF20" w14:textId="77777777" w:rsidR="0085647C" w:rsidRPr="00510192" w:rsidRDefault="0085647C" w:rsidP="0085647C">
      <w:r w:rsidRPr="006960E6">
        <w:rPr>
          <w:rStyle w:val="HideTWBExt"/>
        </w:rPr>
        <w:t>&lt;/AmendB&gt;</w:t>
      </w:r>
    </w:p>
    <w:p w14:paraId="5517BAE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261</w:t>
      </w:r>
      <w:r w:rsidRPr="006960E6">
        <w:rPr>
          <w:rStyle w:val="HideTWBExt"/>
          <w:b w:val="0"/>
        </w:rPr>
        <w:t>&lt;/NumAmB&gt;</w:t>
      </w:r>
    </w:p>
    <w:p w14:paraId="0A6ADF88"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410E182F" w14:textId="77777777" w:rsidR="0085647C" w:rsidRPr="00510192" w:rsidRDefault="0085647C" w:rsidP="0085647C">
      <w:pPr>
        <w:pStyle w:val="NormalBold"/>
      </w:pPr>
      <w:r w:rsidRPr="006960E6">
        <w:rPr>
          <w:rStyle w:val="HideTWBExt"/>
          <w:b w:val="0"/>
        </w:rPr>
        <w:t>&lt;/RepeatBlock-By&gt;</w:t>
      </w:r>
    </w:p>
    <w:p w14:paraId="54C28A4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63ECEE2" w14:textId="77777777" w:rsidR="0085647C" w:rsidRPr="00510192" w:rsidRDefault="0085647C" w:rsidP="0085647C">
      <w:pPr>
        <w:pStyle w:val="NormalBold"/>
      </w:pPr>
      <w:r w:rsidRPr="006960E6">
        <w:rPr>
          <w:rStyle w:val="HideTWBExt"/>
          <w:b w:val="0"/>
        </w:rPr>
        <w:t>&lt;Article&gt;</w:t>
      </w:r>
      <w:r w:rsidRPr="00510192">
        <w:t>Põhjendus 21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03519AF" w14:textId="77777777" w:rsidTr="004B7964">
        <w:trPr>
          <w:trHeight w:hRule="exact" w:val="240"/>
          <w:jc w:val="center"/>
        </w:trPr>
        <w:tc>
          <w:tcPr>
            <w:tcW w:w="9752" w:type="dxa"/>
            <w:gridSpan w:val="2"/>
            <w:tcBorders>
              <w:top w:val="nil"/>
              <w:left w:val="nil"/>
              <w:bottom w:val="nil"/>
              <w:right w:val="nil"/>
            </w:tcBorders>
          </w:tcPr>
          <w:p w14:paraId="729383D3" w14:textId="77777777" w:rsidR="0085647C" w:rsidRPr="00510192" w:rsidRDefault="0085647C" w:rsidP="004B7964"/>
        </w:tc>
      </w:tr>
      <w:tr w:rsidR="0085647C" w:rsidRPr="00510192" w14:paraId="46FBFE87" w14:textId="77777777" w:rsidTr="004B7964">
        <w:trPr>
          <w:trHeight w:val="240"/>
          <w:jc w:val="center"/>
        </w:trPr>
        <w:tc>
          <w:tcPr>
            <w:tcW w:w="4876" w:type="dxa"/>
            <w:tcBorders>
              <w:top w:val="nil"/>
              <w:left w:val="nil"/>
              <w:bottom w:val="nil"/>
              <w:right w:val="nil"/>
            </w:tcBorders>
          </w:tcPr>
          <w:p w14:paraId="302714E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65ADDCD" w14:textId="77777777" w:rsidR="0085647C" w:rsidRPr="00510192" w:rsidRDefault="0085647C" w:rsidP="004B7964">
            <w:pPr>
              <w:pStyle w:val="AmColumnHeading"/>
            </w:pPr>
            <w:r w:rsidRPr="00510192">
              <w:t>Muudatusettepanek</w:t>
            </w:r>
          </w:p>
        </w:tc>
      </w:tr>
      <w:tr w:rsidR="0085647C" w:rsidRPr="00510192" w14:paraId="0D7A4377" w14:textId="77777777" w:rsidTr="004B7964">
        <w:trPr>
          <w:jc w:val="center"/>
        </w:trPr>
        <w:tc>
          <w:tcPr>
            <w:tcW w:w="4876" w:type="dxa"/>
            <w:tcBorders>
              <w:top w:val="nil"/>
              <w:left w:val="nil"/>
              <w:bottom w:val="nil"/>
              <w:right w:val="nil"/>
            </w:tcBorders>
          </w:tcPr>
          <w:p w14:paraId="4C6060F3" w14:textId="77777777" w:rsidR="0085647C" w:rsidRPr="00510192" w:rsidRDefault="0085647C" w:rsidP="004B7964">
            <w:pPr>
              <w:pStyle w:val="Normal6a"/>
            </w:pPr>
            <w:r w:rsidRPr="00510192">
              <w:t>(21)</w:t>
            </w:r>
            <w:r w:rsidRPr="00510192">
              <w:tab/>
              <w:t xml:space="preserve">ESF peaks aitama leevendada vaesust, toetades riiklikke kavasid, mille eesmärk on vähendada toidu- ja materiaalset puudust, ning edendama vaesuse või sotsiaalse tõrjutuse ohus elavate inimeste, sh enim puudust kannatavate isikute ja laste sotsiaalset lõimimist. Liikmesriigid peaksid eraldama </w:t>
            </w:r>
            <w:proofErr w:type="spellStart"/>
            <w:r w:rsidRPr="00510192">
              <w:t>ESFi</w:t>
            </w:r>
            <w:proofErr w:type="spellEnd"/>
            <w:r w:rsidRPr="00510192">
              <w:t xml:space="preserve"> vahendeid, et leevendada äärmist vaesust, mis on sotsiaalse tõrjutuse, nagu kodutus, ning toidu- ja materiaalse puuduse olulisim põhjustaja.</w:t>
            </w:r>
          </w:p>
        </w:tc>
        <w:tc>
          <w:tcPr>
            <w:tcW w:w="4876" w:type="dxa"/>
            <w:tcBorders>
              <w:top w:val="nil"/>
              <w:left w:val="nil"/>
              <w:bottom w:val="nil"/>
              <w:right w:val="nil"/>
            </w:tcBorders>
          </w:tcPr>
          <w:p w14:paraId="2874374D" w14:textId="77777777" w:rsidR="0085647C" w:rsidRPr="00510192" w:rsidRDefault="0085647C" w:rsidP="004B7964">
            <w:pPr>
              <w:pStyle w:val="Normal6a"/>
            </w:pPr>
            <w:r w:rsidRPr="00510192">
              <w:t>(21)</w:t>
            </w:r>
            <w:r w:rsidRPr="00510192">
              <w:tab/>
              <w:t xml:space="preserve">ESF peaks aitama leevendada vaesust, toetades riiklikke kavasid, mille eesmärk on vähendada toidu- ja materiaalset puudust, ning edendama vaesuse või sotsiaalse tõrjutuse ohus elavate inimeste, sh enim puudust kannatavate isikute ja laste sotsiaalset lõimimist. Liikmesriigid peaksid eraldama </w:t>
            </w:r>
            <w:r w:rsidRPr="00510192">
              <w:rPr>
                <w:b/>
                <w:bCs/>
                <w:i/>
                <w:iCs/>
              </w:rPr>
              <w:t>piisavaid, stabiilseid, prognoositavaid ja sihtotstarbelisi</w:t>
            </w:r>
            <w:r w:rsidRPr="00510192">
              <w:t xml:space="preserve"> </w:t>
            </w:r>
            <w:proofErr w:type="spellStart"/>
            <w:r w:rsidRPr="00510192">
              <w:t>ESFi</w:t>
            </w:r>
            <w:proofErr w:type="spellEnd"/>
            <w:r w:rsidRPr="00510192">
              <w:t xml:space="preserve"> vahendeid, et leevendada äärmist vaesust, mis on sotsiaalse tõrjutuse, nagu kodutus, ning toidu- ja materiaalse puuduse olulisim põhjustaja.</w:t>
            </w:r>
          </w:p>
        </w:tc>
      </w:tr>
    </w:tbl>
    <w:p w14:paraId="267AF27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5B39418" w14:textId="77777777" w:rsidR="0085647C" w:rsidRPr="00510192" w:rsidRDefault="0085647C" w:rsidP="0085647C">
      <w:r w:rsidRPr="006960E6">
        <w:rPr>
          <w:rStyle w:val="HideTWBExt"/>
        </w:rPr>
        <w:t>&lt;/AmendB&gt;</w:t>
      </w:r>
    </w:p>
    <w:p w14:paraId="4FA37D8B"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262</w:t>
      </w:r>
      <w:r w:rsidRPr="006960E6">
        <w:rPr>
          <w:rStyle w:val="HideTWBExt"/>
          <w:b w:val="0"/>
        </w:rPr>
        <w:t>&lt;/NumAmB&gt;</w:t>
      </w:r>
    </w:p>
    <w:p w14:paraId="4E142F29"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776226C9" w14:textId="77777777" w:rsidR="0085647C" w:rsidRPr="00510192" w:rsidRDefault="0085647C" w:rsidP="0085647C">
      <w:pPr>
        <w:pStyle w:val="NormalBold"/>
      </w:pPr>
      <w:r w:rsidRPr="006960E6">
        <w:rPr>
          <w:rStyle w:val="HideTWBExt"/>
          <w:b w:val="0"/>
        </w:rPr>
        <w:t>&lt;/RepeatBlock-By&gt;</w:t>
      </w:r>
    </w:p>
    <w:p w14:paraId="0B76E6A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B7A80D5" w14:textId="77777777" w:rsidR="0085647C" w:rsidRPr="00510192" w:rsidRDefault="0085647C" w:rsidP="0085647C">
      <w:pPr>
        <w:pStyle w:val="NormalBold"/>
      </w:pPr>
      <w:r w:rsidRPr="006960E6">
        <w:rPr>
          <w:rStyle w:val="HideTWBExt"/>
          <w:b w:val="0"/>
        </w:rPr>
        <w:t>&lt;Article&gt;</w:t>
      </w:r>
      <w:r w:rsidRPr="00510192">
        <w:t>Põhjendus 21</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6DA3DE8" w14:textId="77777777" w:rsidTr="004B7964">
        <w:trPr>
          <w:trHeight w:hRule="exact" w:val="240"/>
          <w:jc w:val="center"/>
        </w:trPr>
        <w:tc>
          <w:tcPr>
            <w:tcW w:w="9752" w:type="dxa"/>
            <w:gridSpan w:val="2"/>
            <w:tcBorders>
              <w:top w:val="nil"/>
              <w:left w:val="nil"/>
              <w:bottom w:val="nil"/>
              <w:right w:val="nil"/>
            </w:tcBorders>
          </w:tcPr>
          <w:p w14:paraId="55AD5D1E" w14:textId="77777777" w:rsidR="0085647C" w:rsidRPr="00510192" w:rsidRDefault="0085647C" w:rsidP="004B7964"/>
        </w:tc>
      </w:tr>
      <w:tr w:rsidR="0085647C" w:rsidRPr="00510192" w14:paraId="15AE1847" w14:textId="77777777" w:rsidTr="004B7964">
        <w:trPr>
          <w:trHeight w:val="240"/>
          <w:jc w:val="center"/>
        </w:trPr>
        <w:tc>
          <w:tcPr>
            <w:tcW w:w="4876" w:type="dxa"/>
            <w:tcBorders>
              <w:top w:val="nil"/>
              <w:left w:val="nil"/>
              <w:bottom w:val="nil"/>
              <w:right w:val="nil"/>
            </w:tcBorders>
          </w:tcPr>
          <w:p w14:paraId="2D85F0B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6701A50" w14:textId="77777777" w:rsidR="0085647C" w:rsidRPr="00510192" w:rsidRDefault="0085647C" w:rsidP="004B7964">
            <w:pPr>
              <w:pStyle w:val="AmColumnHeading"/>
            </w:pPr>
            <w:r w:rsidRPr="00510192">
              <w:t>Muudatusettepanek</w:t>
            </w:r>
          </w:p>
        </w:tc>
      </w:tr>
      <w:tr w:rsidR="0085647C" w:rsidRPr="00510192" w14:paraId="7976CC83" w14:textId="77777777" w:rsidTr="004B7964">
        <w:trPr>
          <w:jc w:val="center"/>
        </w:trPr>
        <w:tc>
          <w:tcPr>
            <w:tcW w:w="4876" w:type="dxa"/>
            <w:tcBorders>
              <w:top w:val="nil"/>
              <w:left w:val="nil"/>
              <w:bottom w:val="nil"/>
              <w:right w:val="nil"/>
            </w:tcBorders>
          </w:tcPr>
          <w:p w14:paraId="52E60B85" w14:textId="77777777" w:rsidR="0085647C" w:rsidRPr="00510192" w:rsidRDefault="0085647C" w:rsidP="004B7964">
            <w:pPr>
              <w:pStyle w:val="Normal6a"/>
            </w:pPr>
            <w:r w:rsidRPr="00510192">
              <w:t>(21)</w:t>
            </w:r>
            <w:r w:rsidRPr="00510192">
              <w:tab/>
              <w:t xml:space="preserve">ESF peaks aitama leevendada vaesust, toetades riiklikke kavasid, mille eesmärk on vähendada toidu- ja materiaalset puudust, ning edendama vaesuse või sotsiaalse tõrjutuse ohus elavate inimeste, sh enim puudust kannatavate isikute ja laste sotsiaalset lõimimist. Liikmesriigid peaksid eraldama </w:t>
            </w:r>
            <w:proofErr w:type="spellStart"/>
            <w:r w:rsidRPr="00510192">
              <w:t>ESFi</w:t>
            </w:r>
            <w:proofErr w:type="spellEnd"/>
            <w:r w:rsidRPr="00510192">
              <w:t xml:space="preserve"> vahendeid, et leevendada äärmist vaesust, mis on sotsiaalse tõrjutuse, nagu kodutus, ning toidu- ja materiaalse puuduse olulisim põhjustaja.</w:t>
            </w:r>
          </w:p>
        </w:tc>
        <w:tc>
          <w:tcPr>
            <w:tcW w:w="4876" w:type="dxa"/>
            <w:tcBorders>
              <w:top w:val="nil"/>
              <w:left w:val="nil"/>
              <w:bottom w:val="nil"/>
              <w:right w:val="nil"/>
            </w:tcBorders>
          </w:tcPr>
          <w:p w14:paraId="5E54E234" w14:textId="77777777" w:rsidR="0085647C" w:rsidRPr="00510192" w:rsidRDefault="0085647C" w:rsidP="004B7964">
            <w:pPr>
              <w:pStyle w:val="Normal6a"/>
            </w:pPr>
            <w:r w:rsidRPr="00510192">
              <w:t>(21)</w:t>
            </w:r>
            <w:r w:rsidRPr="00510192">
              <w:tab/>
              <w:t xml:space="preserve">ESF peaks aitama leevendada vaesust, toetades riiklikke kavasid, mille eesmärk on vähendada toidu- ja materiaalset puudust, ning edendama vaesuse või sotsiaalse tõrjutuse ohus elavate inimeste, sh enim puudust kannatavate isikute ja laste sotsiaalset </w:t>
            </w:r>
            <w:r w:rsidRPr="00510192">
              <w:rPr>
                <w:b/>
                <w:bCs/>
                <w:i/>
                <w:iCs/>
              </w:rPr>
              <w:t>ja tööturule</w:t>
            </w:r>
            <w:r w:rsidRPr="00510192">
              <w:t xml:space="preserve"> lõimimist. Liikmesriigid peaksid eraldama </w:t>
            </w:r>
            <w:proofErr w:type="spellStart"/>
            <w:r w:rsidRPr="00510192">
              <w:t>ESFi</w:t>
            </w:r>
            <w:proofErr w:type="spellEnd"/>
            <w:r w:rsidRPr="00510192">
              <w:t xml:space="preserve"> vahendeid, et leevendada äärmist vaesust, mis on sotsiaalse tõrjutuse, nagu kodutus, ning toidu- ja materiaalse puuduse olulisim põhjustaja.</w:t>
            </w:r>
          </w:p>
        </w:tc>
      </w:tr>
    </w:tbl>
    <w:p w14:paraId="5D90C5C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60178BC" w14:textId="77777777" w:rsidR="0085647C" w:rsidRPr="00510192" w:rsidRDefault="0085647C" w:rsidP="0085647C">
      <w:r w:rsidRPr="006960E6">
        <w:rPr>
          <w:rStyle w:val="HideTWBExt"/>
        </w:rPr>
        <w:t>&lt;/AmendB&gt;</w:t>
      </w:r>
    </w:p>
    <w:p w14:paraId="438DFABF"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263</w:t>
      </w:r>
      <w:r w:rsidRPr="006960E6">
        <w:rPr>
          <w:rStyle w:val="HideTWBExt"/>
          <w:b w:val="0"/>
        </w:rPr>
        <w:t>&lt;/NumAmB&gt;</w:t>
      </w:r>
    </w:p>
    <w:p w14:paraId="38D93CB1" w14:textId="77777777" w:rsidR="0085647C" w:rsidRPr="00510192" w:rsidRDefault="0085647C" w:rsidP="0085647C">
      <w:pPr>
        <w:pStyle w:val="NormalBold"/>
      </w:pPr>
      <w:r w:rsidRPr="006960E6">
        <w:rPr>
          <w:rStyle w:val="HideTWBExt"/>
          <w:b w:val="0"/>
        </w:rPr>
        <w:t>&lt;RepeatBlock-By&gt;&lt;Members&gt;</w:t>
      </w:r>
      <w:r w:rsidRPr="00510192">
        <w:t>Estrella Galán, Konstantinos Arvanitis, Leila Chaibi, João Oliveira, Özlem Demirel, Li Andersson</w:t>
      </w:r>
      <w:r w:rsidRPr="006960E6">
        <w:rPr>
          <w:rStyle w:val="HideTWBExt"/>
          <w:b w:val="0"/>
        </w:rPr>
        <w:t>&lt;/Members&gt;</w:t>
      </w:r>
    </w:p>
    <w:p w14:paraId="00FA1AD6" w14:textId="77777777" w:rsidR="0085647C" w:rsidRPr="00510192" w:rsidRDefault="0085647C" w:rsidP="0085647C">
      <w:pPr>
        <w:pStyle w:val="NormalBold"/>
      </w:pPr>
      <w:r w:rsidRPr="006960E6">
        <w:rPr>
          <w:rStyle w:val="HideTWBExt"/>
          <w:b w:val="0"/>
        </w:rPr>
        <w:t>&lt;/RepeatBlock-By&gt;</w:t>
      </w:r>
    </w:p>
    <w:p w14:paraId="15E430A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E2A3C65" w14:textId="77777777" w:rsidR="0085647C" w:rsidRPr="00510192" w:rsidRDefault="0085647C" w:rsidP="0085647C">
      <w:pPr>
        <w:pStyle w:val="NormalBold"/>
      </w:pPr>
      <w:r w:rsidRPr="006960E6">
        <w:rPr>
          <w:rStyle w:val="HideTWBExt"/>
          <w:b w:val="0"/>
        </w:rPr>
        <w:t>&lt;Article&gt;</w:t>
      </w:r>
      <w:r w:rsidRPr="00510192">
        <w:t>Põhjendus 21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16BBA1D" w14:textId="77777777" w:rsidTr="004B7964">
        <w:trPr>
          <w:trHeight w:hRule="exact" w:val="240"/>
          <w:jc w:val="center"/>
        </w:trPr>
        <w:tc>
          <w:tcPr>
            <w:tcW w:w="9752" w:type="dxa"/>
            <w:gridSpan w:val="2"/>
            <w:tcBorders>
              <w:top w:val="nil"/>
              <w:left w:val="nil"/>
              <w:bottom w:val="nil"/>
              <w:right w:val="nil"/>
            </w:tcBorders>
          </w:tcPr>
          <w:p w14:paraId="655BE4F7" w14:textId="77777777" w:rsidR="0085647C" w:rsidRPr="00510192" w:rsidRDefault="0085647C" w:rsidP="004B7964"/>
        </w:tc>
      </w:tr>
      <w:tr w:rsidR="0085647C" w:rsidRPr="00510192" w14:paraId="7B537AA4" w14:textId="77777777" w:rsidTr="004B7964">
        <w:trPr>
          <w:trHeight w:val="240"/>
          <w:jc w:val="center"/>
        </w:trPr>
        <w:tc>
          <w:tcPr>
            <w:tcW w:w="4876" w:type="dxa"/>
            <w:tcBorders>
              <w:top w:val="nil"/>
              <w:left w:val="nil"/>
              <w:bottom w:val="nil"/>
              <w:right w:val="nil"/>
            </w:tcBorders>
          </w:tcPr>
          <w:p w14:paraId="6CCFB0F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6C4EA0A" w14:textId="77777777" w:rsidR="0085647C" w:rsidRPr="00510192" w:rsidRDefault="0085647C" w:rsidP="004B7964">
            <w:pPr>
              <w:pStyle w:val="AmColumnHeading"/>
            </w:pPr>
            <w:r w:rsidRPr="00510192">
              <w:t>Muudatusettepanek</w:t>
            </w:r>
          </w:p>
        </w:tc>
      </w:tr>
      <w:tr w:rsidR="0085647C" w:rsidRPr="00510192" w14:paraId="394B2B14" w14:textId="77777777" w:rsidTr="004B7964">
        <w:trPr>
          <w:jc w:val="center"/>
        </w:trPr>
        <w:tc>
          <w:tcPr>
            <w:tcW w:w="4876" w:type="dxa"/>
            <w:tcBorders>
              <w:top w:val="nil"/>
              <w:left w:val="nil"/>
              <w:bottom w:val="nil"/>
              <w:right w:val="nil"/>
            </w:tcBorders>
          </w:tcPr>
          <w:p w14:paraId="4C94CCE7" w14:textId="77777777" w:rsidR="0085647C" w:rsidRPr="00510192" w:rsidRDefault="0085647C" w:rsidP="004B7964">
            <w:pPr>
              <w:pStyle w:val="Normal6a"/>
            </w:pPr>
          </w:p>
        </w:tc>
        <w:tc>
          <w:tcPr>
            <w:tcW w:w="4876" w:type="dxa"/>
            <w:tcBorders>
              <w:top w:val="nil"/>
              <w:left w:val="nil"/>
              <w:bottom w:val="nil"/>
              <w:right w:val="nil"/>
            </w:tcBorders>
          </w:tcPr>
          <w:p w14:paraId="0385A658" w14:textId="77777777" w:rsidR="0085647C" w:rsidRPr="00510192" w:rsidRDefault="0085647C" w:rsidP="004B7964">
            <w:pPr>
              <w:pStyle w:val="Normal6a"/>
            </w:pPr>
            <w:r w:rsidRPr="00510192">
              <w:rPr>
                <w:b/>
                <w:i/>
              </w:rPr>
              <w:t>(21a)</w:t>
            </w:r>
            <w:r w:rsidRPr="00510192">
              <w:tab/>
            </w:r>
            <w:r w:rsidRPr="00510192">
              <w:rPr>
                <w:b/>
                <w:i/>
              </w:rPr>
              <w:t>ESF peaks julgustama ja toetama liikmesriike selliste meetmete rakendamisel, mille eesmärk on tagada kõigile, eelkõige haavatavas olukorras olevatele isikutele ja noortele õigus piisavale, taskukohasele ja kvaliteetsele eluasemele, eelkõige arendades sotsiaal- ja riiklikke eluruume, reguleerides üürihindu, ennetades väljatõstmisi, võideldes kodutuse ning kõige äärmuslikumate eluasemeturult tõrjutuse juhtumitega.</w:t>
            </w:r>
          </w:p>
        </w:tc>
      </w:tr>
    </w:tbl>
    <w:p w14:paraId="13C05F1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60C60AD" w14:textId="77777777" w:rsidR="0085647C" w:rsidRPr="00510192" w:rsidRDefault="0085647C" w:rsidP="0085647C">
      <w:r w:rsidRPr="006960E6">
        <w:rPr>
          <w:rStyle w:val="HideTWBExt"/>
        </w:rPr>
        <w:t>&lt;/AmendB&gt;</w:t>
      </w:r>
    </w:p>
    <w:p w14:paraId="69044C3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264</w:t>
      </w:r>
      <w:r w:rsidRPr="006960E6">
        <w:rPr>
          <w:rStyle w:val="HideTWBExt"/>
          <w:b w:val="0"/>
        </w:rPr>
        <w:t>&lt;/NumAmB&gt;</w:t>
      </w:r>
    </w:p>
    <w:p w14:paraId="64ED9354" w14:textId="77777777" w:rsidR="0085647C" w:rsidRPr="00510192" w:rsidRDefault="0085647C" w:rsidP="0085647C">
      <w:pPr>
        <w:pStyle w:val="NormalBold"/>
      </w:pPr>
      <w:r w:rsidRPr="006960E6">
        <w:rPr>
          <w:rStyle w:val="HideTWBExt"/>
          <w:b w:val="0"/>
        </w:rPr>
        <w:t>&lt;RepeatBlock-By&gt;&lt;Members&gt;</w:t>
      </w:r>
      <w:r w:rsidRPr="00510192">
        <w:t>Loucas Fourlas</w:t>
      </w:r>
      <w:r w:rsidRPr="006960E6">
        <w:rPr>
          <w:rStyle w:val="HideTWBExt"/>
          <w:b w:val="0"/>
        </w:rPr>
        <w:t>&lt;/Members&gt;</w:t>
      </w:r>
    </w:p>
    <w:p w14:paraId="0939EF2F" w14:textId="77777777" w:rsidR="0085647C" w:rsidRPr="00510192" w:rsidRDefault="0085647C" w:rsidP="0085647C">
      <w:pPr>
        <w:pStyle w:val="NormalBold"/>
      </w:pPr>
      <w:r w:rsidRPr="006960E6">
        <w:rPr>
          <w:rStyle w:val="HideTWBExt"/>
          <w:b w:val="0"/>
        </w:rPr>
        <w:t>&lt;/RepeatBlock-By&gt;</w:t>
      </w:r>
    </w:p>
    <w:p w14:paraId="0E99A69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7995B8E" w14:textId="77777777" w:rsidR="0085647C" w:rsidRPr="00510192" w:rsidRDefault="0085647C" w:rsidP="0085647C">
      <w:pPr>
        <w:pStyle w:val="NormalBold"/>
      </w:pPr>
      <w:r w:rsidRPr="006960E6">
        <w:rPr>
          <w:rStyle w:val="HideTWBExt"/>
          <w:b w:val="0"/>
        </w:rPr>
        <w:t>&lt;Article&gt;</w:t>
      </w:r>
      <w:r w:rsidRPr="00510192">
        <w:t>Põhjendus 22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ADE4455" w14:textId="77777777" w:rsidTr="004B7964">
        <w:trPr>
          <w:trHeight w:hRule="exact" w:val="240"/>
          <w:jc w:val="center"/>
        </w:trPr>
        <w:tc>
          <w:tcPr>
            <w:tcW w:w="9752" w:type="dxa"/>
            <w:gridSpan w:val="2"/>
            <w:tcBorders>
              <w:top w:val="nil"/>
              <w:left w:val="nil"/>
              <w:bottom w:val="nil"/>
              <w:right w:val="nil"/>
            </w:tcBorders>
          </w:tcPr>
          <w:p w14:paraId="115A28DC" w14:textId="77777777" w:rsidR="0085647C" w:rsidRPr="00510192" w:rsidRDefault="0085647C" w:rsidP="004B7964"/>
        </w:tc>
      </w:tr>
      <w:tr w:rsidR="0085647C" w:rsidRPr="00510192" w14:paraId="731CBA6A" w14:textId="77777777" w:rsidTr="004B7964">
        <w:trPr>
          <w:trHeight w:val="240"/>
          <w:jc w:val="center"/>
        </w:trPr>
        <w:tc>
          <w:tcPr>
            <w:tcW w:w="4876" w:type="dxa"/>
            <w:tcBorders>
              <w:top w:val="nil"/>
              <w:left w:val="nil"/>
              <w:bottom w:val="nil"/>
              <w:right w:val="nil"/>
            </w:tcBorders>
          </w:tcPr>
          <w:p w14:paraId="4BF04480"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B80B140" w14:textId="77777777" w:rsidR="0085647C" w:rsidRPr="00510192" w:rsidRDefault="0085647C" w:rsidP="004B7964">
            <w:pPr>
              <w:pStyle w:val="AmColumnHeading"/>
            </w:pPr>
            <w:r w:rsidRPr="00510192">
              <w:t>Muudatusettepanek</w:t>
            </w:r>
          </w:p>
        </w:tc>
      </w:tr>
      <w:tr w:rsidR="0085647C" w:rsidRPr="00510192" w14:paraId="299B6FFC" w14:textId="77777777" w:rsidTr="004B7964">
        <w:trPr>
          <w:jc w:val="center"/>
        </w:trPr>
        <w:tc>
          <w:tcPr>
            <w:tcW w:w="4876" w:type="dxa"/>
            <w:tcBorders>
              <w:top w:val="nil"/>
              <w:left w:val="nil"/>
              <w:bottom w:val="nil"/>
              <w:right w:val="nil"/>
            </w:tcBorders>
          </w:tcPr>
          <w:p w14:paraId="3028705E" w14:textId="77777777" w:rsidR="0085647C" w:rsidRPr="00510192" w:rsidRDefault="0085647C" w:rsidP="004B7964">
            <w:pPr>
              <w:pStyle w:val="Normal6a"/>
            </w:pPr>
            <w:r w:rsidRPr="00510192">
              <w:t>(22)</w:t>
            </w:r>
            <w:r w:rsidRPr="00510192">
              <w:tab/>
              <w:t xml:space="preserve">Arvestades noorte püsivalt suurt töötust ja tööturult eemalejäämist mitmes liikmesriigis ja piirkonnas – probleem, mis puudutab eelkõige mittetöötavaid ja mitteõppivaid noori – on vaja, et asjaomased liikmesriigid investeeriksid jätkuvalt piisaval hulgal </w:t>
            </w:r>
            <w:proofErr w:type="spellStart"/>
            <w:r w:rsidRPr="00510192">
              <w:t>ESFi</w:t>
            </w:r>
            <w:proofErr w:type="spellEnd"/>
            <w:r w:rsidRPr="00510192">
              <w:t xml:space="preserve"> vahendeid meetmetesse, millega edendatakse noorte tööhõivet, sealhulgas </w:t>
            </w:r>
            <w:proofErr w:type="spellStart"/>
            <w:r w:rsidRPr="00510192">
              <w:t>noortegarantii</w:t>
            </w:r>
            <w:proofErr w:type="spellEnd"/>
            <w:r w:rsidRPr="00510192">
              <w:t xml:space="preserve"> rakendamise kaudu. Seega peaksid liikmesriigid suunama piisavalt vahendeid selle probleemi lahendamiseks. Liikmesriigid, keda noorte töötus tõsiselt mõjutab, peaksid suunama </w:t>
            </w:r>
            <w:proofErr w:type="spellStart"/>
            <w:r w:rsidRPr="00510192">
              <w:t>ESFi</w:t>
            </w:r>
            <w:proofErr w:type="spellEnd"/>
            <w:r w:rsidRPr="00510192">
              <w:t xml:space="preserve"> vahendeid noorte tööalase konkurentsivõime toetamiseks.</w:t>
            </w:r>
          </w:p>
        </w:tc>
        <w:tc>
          <w:tcPr>
            <w:tcW w:w="4876" w:type="dxa"/>
            <w:tcBorders>
              <w:top w:val="nil"/>
              <w:left w:val="nil"/>
              <w:bottom w:val="nil"/>
              <w:right w:val="nil"/>
            </w:tcBorders>
          </w:tcPr>
          <w:p w14:paraId="1A6B835E" w14:textId="77777777" w:rsidR="0085647C" w:rsidRPr="00510192" w:rsidRDefault="0085647C" w:rsidP="004B7964">
            <w:pPr>
              <w:pStyle w:val="Normal6a"/>
            </w:pPr>
            <w:r w:rsidRPr="00510192">
              <w:t>(22)</w:t>
            </w:r>
            <w:r w:rsidRPr="00510192">
              <w:tab/>
              <w:t xml:space="preserve">Arvestades noorte püsivalt suurt töötust ja tööturult eemalejäämist mitmes liikmesriigis ja piirkonnas – probleem, mis puudutab eelkõige mittetöötavaid ja mitteõppivaid noori – on vaja, et asjaomased liikmesriigid investeeriksid jätkuvalt piisaval hulgal </w:t>
            </w:r>
            <w:proofErr w:type="spellStart"/>
            <w:r w:rsidRPr="00510192">
              <w:t>ESFi</w:t>
            </w:r>
            <w:proofErr w:type="spellEnd"/>
            <w:r w:rsidRPr="00510192">
              <w:t xml:space="preserve"> vahendeid meetmetesse, millega edendatakse noorte tööhõivet, sealhulgas </w:t>
            </w:r>
            <w:proofErr w:type="spellStart"/>
            <w:r w:rsidRPr="00510192">
              <w:t>noortegarantii</w:t>
            </w:r>
            <w:proofErr w:type="spellEnd"/>
            <w:r w:rsidRPr="00510192">
              <w:t xml:space="preserve"> rakendamise kaudu. Seega peaksid liikmesriigid suunama piisavalt vahendeid selle probleemi lahendamiseks. Liikmesriigid, keda noorte töötus tõsiselt mõjutab, peaksid suunama </w:t>
            </w:r>
            <w:proofErr w:type="spellStart"/>
            <w:r w:rsidRPr="00510192">
              <w:t>ESFi</w:t>
            </w:r>
            <w:proofErr w:type="spellEnd"/>
            <w:r w:rsidRPr="00510192">
              <w:t xml:space="preserve"> vahendeid noorte tööalase konkurentsivõime </w:t>
            </w:r>
            <w:r w:rsidRPr="00510192">
              <w:rPr>
                <w:b/>
                <w:bCs/>
                <w:i/>
                <w:iCs/>
              </w:rPr>
              <w:t>ja haavatavatesse rühmadesse kuuluvate noorte, nagu Küprose okupeeritud aladel lõksus olevate tudengite</w:t>
            </w:r>
            <w:r w:rsidRPr="00510192">
              <w:t xml:space="preserve"> toetamiseks.</w:t>
            </w:r>
          </w:p>
        </w:tc>
      </w:tr>
    </w:tbl>
    <w:p w14:paraId="4B23F14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{EL}</w:t>
      </w:r>
      <w:proofErr w:type="spellStart"/>
      <w:r w:rsidRPr="00510192">
        <w:t>el</w:t>
      </w:r>
      <w:proofErr w:type="spellEnd"/>
      <w:r w:rsidRPr="006960E6">
        <w:rPr>
          <w:rStyle w:val="HideTWBExt"/>
        </w:rPr>
        <w:t>&lt;/Original&gt;</w:t>
      </w:r>
    </w:p>
    <w:p w14:paraId="3CEC5616" w14:textId="77777777" w:rsidR="0085647C" w:rsidRPr="00510192" w:rsidRDefault="0085647C" w:rsidP="0085647C">
      <w:r w:rsidRPr="006960E6">
        <w:rPr>
          <w:rStyle w:val="HideTWBExt"/>
        </w:rPr>
        <w:t>&lt;/AmendB&gt;</w:t>
      </w:r>
    </w:p>
    <w:p w14:paraId="08EC708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265</w:t>
      </w:r>
      <w:r w:rsidRPr="006960E6">
        <w:rPr>
          <w:rStyle w:val="HideTWBExt"/>
          <w:b w:val="0"/>
        </w:rPr>
        <w:t>&lt;/NumAmB&gt;</w:t>
      </w:r>
    </w:p>
    <w:p w14:paraId="71A5A329"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7A715DF8" w14:textId="77777777" w:rsidR="0085647C" w:rsidRPr="00510192" w:rsidRDefault="0085647C" w:rsidP="0085647C">
      <w:pPr>
        <w:pStyle w:val="NormalBold"/>
      </w:pPr>
      <w:r w:rsidRPr="006960E6">
        <w:rPr>
          <w:rStyle w:val="HideTWBExt"/>
          <w:b w:val="0"/>
        </w:rPr>
        <w:t>&lt;/RepeatBlock-By&gt;</w:t>
      </w:r>
    </w:p>
    <w:p w14:paraId="6A2ED98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25BA8D9" w14:textId="77777777" w:rsidR="0085647C" w:rsidRPr="00510192" w:rsidRDefault="0085647C" w:rsidP="0085647C">
      <w:pPr>
        <w:pStyle w:val="NormalBold"/>
      </w:pPr>
      <w:r w:rsidRPr="006960E6">
        <w:rPr>
          <w:rStyle w:val="HideTWBExt"/>
          <w:b w:val="0"/>
        </w:rPr>
        <w:t>&lt;Article&gt;</w:t>
      </w:r>
      <w:r w:rsidRPr="00510192">
        <w:t>Põhjendus 22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E8A003A" w14:textId="77777777" w:rsidTr="004B7964">
        <w:trPr>
          <w:trHeight w:hRule="exact" w:val="240"/>
          <w:jc w:val="center"/>
        </w:trPr>
        <w:tc>
          <w:tcPr>
            <w:tcW w:w="9752" w:type="dxa"/>
            <w:gridSpan w:val="2"/>
            <w:tcBorders>
              <w:top w:val="nil"/>
              <w:left w:val="nil"/>
              <w:bottom w:val="nil"/>
              <w:right w:val="nil"/>
            </w:tcBorders>
          </w:tcPr>
          <w:p w14:paraId="31694508" w14:textId="77777777" w:rsidR="0085647C" w:rsidRPr="00510192" w:rsidRDefault="0085647C" w:rsidP="004B7964"/>
        </w:tc>
      </w:tr>
      <w:tr w:rsidR="0085647C" w:rsidRPr="00510192" w14:paraId="0B169885" w14:textId="77777777" w:rsidTr="004B7964">
        <w:trPr>
          <w:trHeight w:val="240"/>
          <w:jc w:val="center"/>
        </w:trPr>
        <w:tc>
          <w:tcPr>
            <w:tcW w:w="4876" w:type="dxa"/>
            <w:tcBorders>
              <w:top w:val="nil"/>
              <w:left w:val="nil"/>
              <w:bottom w:val="nil"/>
              <w:right w:val="nil"/>
            </w:tcBorders>
          </w:tcPr>
          <w:p w14:paraId="7F376D02"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C5DF1EC" w14:textId="77777777" w:rsidR="0085647C" w:rsidRPr="00510192" w:rsidRDefault="0085647C" w:rsidP="004B7964">
            <w:pPr>
              <w:pStyle w:val="AmColumnHeading"/>
            </w:pPr>
            <w:r w:rsidRPr="00510192">
              <w:t>Muudatusettepanek</w:t>
            </w:r>
          </w:p>
        </w:tc>
      </w:tr>
      <w:tr w:rsidR="0085647C" w:rsidRPr="00510192" w14:paraId="2D12B352" w14:textId="77777777" w:rsidTr="004B7964">
        <w:trPr>
          <w:jc w:val="center"/>
        </w:trPr>
        <w:tc>
          <w:tcPr>
            <w:tcW w:w="4876" w:type="dxa"/>
            <w:tcBorders>
              <w:top w:val="nil"/>
              <w:left w:val="nil"/>
              <w:bottom w:val="nil"/>
              <w:right w:val="nil"/>
            </w:tcBorders>
          </w:tcPr>
          <w:p w14:paraId="7CE5D91D" w14:textId="77777777" w:rsidR="0085647C" w:rsidRPr="00510192" w:rsidRDefault="0085647C" w:rsidP="004B7964">
            <w:pPr>
              <w:pStyle w:val="Normal6a"/>
            </w:pPr>
            <w:r w:rsidRPr="00510192">
              <w:t>(22)</w:t>
            </w:r>
            <w:r w:rsidRPr="00510192">
              <w:tab/>
              <w:t xml:space="preserve">Arvestades noorte püsivalt suurt töötust ja tööturult eemalejäämist mitmes liikmesriigis ja piirkonnas – probleem, mis puudutab eelkõige mittetöötavaid ja mitteõppivaid noori – on vaja, et asjaomased liikmesriigid investeeriksid jätkuvalt piisaval hulgal </w:t>
            </w:r>
            <w:proofErr w:type="spellStart"/>
            <w:r w:rsidRPr="00510192">
              <w:t>ESFi</w:t>
            </w:r>
            <w:proofErr w:type="spellEnd"/>
            <w:r w:rsidRPr="00510192">
              <w:t xml:space="preserve"> vahendeid meetmetesse, millega edendatakse noorte tööhõivet, sealhulgas </w:t>
            </w:r>
            <w:proofErr w:type="spellStart"/>
            <w:r w:rsidRPr="00510192">
              <w:t>noortegarantii</w:t>
            </w:r>
            <w:proofErr w:type="spellEnd"/>
            <w:r w:rsidRPr="00510192">
              <w:t xml:space="preserve"> rakendamise kaudu. Seega peaksid liikmesriigid suunama piisavalt vahendeid selle probleemi lahendamiseks. Liikmesriigid, keda noorte töötus tõsiselt mõjutab, peaksid suunama </w:t>
            </w:r>
            <w:proofErr w:type="spellStart"/>
            <w:r w:rsidRPr="00510192">
              <w:t>ESFi</w:t>
            </w:r>
            <w:proofErr w:type="spellEnd"/>
            <w:r w:rsidRPr="00510192">
              <w:t xml:space="preserve"> vahendeid noorte tööalase konkurentsivõime toetamiseks.</w:t>
            </w:r>
          </w:p>
        </w:tc>
        <w:tc>
          <w:tcPr>
            <w:tcW w:w="4876" w:type="dxa"/>
            <w:tcBorders>
              <w:top w:val="nil"/>
              <w:left w:val="nil"/>
              <w:bottom w:val="nil"/>
              <w:right w:val="nil"/>
            </w:tcBorders>
          </w:tcPr>
          <w:p w14:paraId="18C73396" w14:textId="77777777" w:rsidR="0085647C" w:rsidRPr="00510192" w:rsidRDefault="0085647C" w:rsidP="004B7964">
            <w:pPr>
              <w:pStyle w:val="Normal6a"/>
            </w:pPr>
            <w:r w:rsidRPr="00510192">
              <w:t>(22)</w:t>
            </w:r>
            <w:r w:rsidRPr="00510192">
              <w:tab/>
              <w:t xml:space="preserve">Arvestades noorte püsivalt suurt töötust ja tööturult eemalejäämist mitmes liikmesriigis ja piirkonnas – probleem, mis puudutab eelkõige mittetöötavaid ja mitteõppivaid noori – on vaja, et asjaomased liikmesriigid investeeriksid jätkuvalt piisaval hulgal </w:t>
            </w:r>
            <w:proofErr w:type="spellStart"/>
            <w:r w:rsidRPr="00510192">
              <w:t>ESFi</w:t>
            </w:r>
            <w:proofErr w:type="spellEnd"/>
            <w:r w:rsidRPr="00510192">
              <w:t xml:space="preserve"> vahendeid meetmetesse, millega edendatakse noorte tööhõivet, sealhulgas </w:t>
            </w:r>
            <w:proofErr w:type="spellStart"/>
            <w:r w:rsidRPr="00510192">
              <w:t>noortegarantii</w:t>
            </w:r>
            <w:proofErr w:type="spellEnd"/>
            <w:r w:rsidRPr="00510192">
              <w:t xml:space="preserve"> rakendamise </w:t>
            </w:r>
            <w:r w:rsidRPr="00510192">
              <w:rPr>
                <w:b/>
                <w:bCs/>
                <w:i/>
                <w:iCs/>
              </w:rPr>
              <w:t>ja noorte ettevõtluse tugevdamise</w:t>
            </w:r>
            <w:r w:rsidRPr="00510192">
              <w:t xml:space="preserve"> kaudu. Seega peaksid liikmesriigid suunama piisavalt vahendeid selle probleemi lahendamiseks. Liikmesriigid, keda noorte töötus tõsiselt mõjutab, peaksid suunama </w:t>
            </w:r>
            <w:proofErr w:type="spellStart"/>
            <w:r w:rsidRPr="00510192">
              <w:t>ESFi</w:t>
            </w:r>
            <w:proofErr w:type="spellEnd"/>
            <w:r w:rsidRPr="00510192">
              <w:t xml:space="preserve"> vahendeid noorte tööalase konkurentsivõime toetamiseks </w:t>
            </w:r>
            <w:r w:rsidRPr="00510192">
              <w:rPr>
                <w:b/>
                <w:bCs/>
                <w:i/>
                <w:iCs/>
              </w:rPr>
              <w:t>tööjõu stabiilsuse kaudu</w:t>
            </w:r>
            <w:r w:rsidRPr="00510192">
              <w:t>.</w:t>
            </w:r>
          </w:p>
        </w:tc>
      </w:tr>
    </w:tbl>
    <w:p w14:paraId="4176229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C1AA1FF" w14:textId="77777777" w:rsidR="0085647C" w:rsidRPr="00510192" w:rsidRDefault="0085647C" w:rsidP="0085647C">
      <w:r w:rsidRPr="006960E6">
        <w:rPr>
          <w:rStyle w:val="HideTWBExt"/>
        </w:rPr>
        <w:t>&lt;/AmendB&gt;</w:t>
      </w:r>
    </w:p>
    <w:p w14:paraId="67B35F0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266</w:t>
      </w:r>
      <w:r w:rsidRPr="006960E6">
        <w:rPr>
          <w:rStyle w:val="HideTWBExt"/>
          <w:b w:val="0"/>
        </w:rPr>
        <w:t>&lt;/NumAmB&gt;</w:t>
      </w:r>
    </w:p>
    <w:p w14:paraId="67507F01"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16253ACF" w14:textId="77777777" w:rsidR="0085647C" w:rsidRPr="00510192" w:rsidRDefault="0085647C" w:rsidP="0085647C">
      <w:pPr>
        <w:pStyle w:val="NormalBold"/>
      </w:pPr>
      <w:r w:rsidRPr="006960E6">
        <w:rPr>
          <w:rStyle w:val="HideTWBExt"/>
          <w:b w:val="0"/>
        </w:rPr>
        <w:t>&lt;/RepeatBlock-By&gt;</w:t>
      </w:r>
    </w:p>
    <w:p w14:paraId="2D4DCAD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C6AE043" w14:textId="77777777" w:rsidR="0085647C" w:rsidRPr="00510192" w:rsidRDefault="0085647C" w:rsidP="0085647C">
      <w:pPr>
        <w:pStyle w:val="NormalBold"/>
      </w:pPr>
      <w:r w:rsidRPr="006960E6">
        <w:rPr>
          <w:rStyle w:val="HideTWBExt"/>
          <w:b w:val="0"/>
        </w:rPr>
        <w:t>&lt;Article&gt;</w:t>
      </w:r>
      <w:r w:rsidRPr="00510192">
        <w:t>Põhjendus 22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E38F963" w14:textId="77777777" w:rsidTr="004B7964">
        <w:trPr>
          <w:trHeight w:hRule="exact" w:val="240"/>
          <w:jc w:val="center"/>
        </w:trPr>
        <w:tc>
          <w:tcPr>
            <w:tcW w:w="9752" w:type="dxa"/>
            <w:gridSpan w:val="2"/>
            <w:tcBorders>
              <w:top w:val="nil"/>
              <w:left w:val="nil"/>
              <w:bottom w:val="nil"/>
              <w:right w:val="nil"/>
            </w:tcBorders>
          </w:tcPr>
          <w:p w14:paraId="4B2A3B7D" w14:textId="77777777" w:rsidR="0085647C" w:rsidRPr="00510192" w:rsidRDefault="0085647C" w:rsidP="004B7964"/>
        </w:tc>
      </w:tr>
      <w:tr w:rsidR="0085647C" w:rsidRPr="00510192" w14:paraId="6B22E372" w14:textId="77777777" w:rsidTr="004B7964">
        <w:trPr>
          <w:trHeight w:val="240"/>
          <w:jc w:val="center"/>
        </w:trPr>
        <w:tc>
          <w:tcPr>
            <w:tcW w:w="4876" w:type="dxa"/>
            <w:tcBorders>
              <w:top w:val="nil"/>
              <w:left w:val="nil"/>
              <w:bottom w:val="nil"/>
              <w:right w:val="nil"/>
            </w:tcBorders>
          </w:tcPr>
          <w:p w14:paraId="5AC40FAC"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E9A28FB" w14:textId="77777777" w:rsidR="0085647C" w:rsidRPr="00510192" w:rsidRDefault="0085647C" w:rsidP="004B7964">
            <w:pPr>
              <w:pStyle w:val="AmColumnHeading"/>
            </w:pPr>
            <w:r w:rsidRPr="00510192">
              <w:t>Muudatusettepanek</w:t>
            </w:r>
          </w:p>
        </w:tc>
      </w:tr>
      <w:tr w:rsidR="0085647C" w:rsidRPr="00510192" w14:paraId="015D5BD8" w14:textId="77777777" w:rsidTr="004B7964">
        <w:trPr>
          <w:jc w:val="center"/>
        </w:trPr>
        <w:tc>
          <w:tcPr>
            <w:tcW w:w="4876" w:type="dxa"/>
            <w:tcBorders>
              <w:top w:val="nil"/>
              <w:left w:val="nil"/>
              <w:bottom w:val="nil"/>
              <w:right w:val="nil"/>
            </w:tcBorders>
          </w:tcPr>
          <w:p w14:paraId="347C8A72" w14:textId="77777777" w:rsidR="0085647C" w:rsidRPr="00510192" w:rsidRDefault="0085647C" w:rsidP="004B7964">
            <w:pPr>
              <w:pStyle w:val="Normal6a"/>
            </w:pPr>
            <w:r w:rsidRPr="00510192">
              <w:t>(22)</w:t>
            </w:r>
            <w:r w:rsidRPr="00510192">
              <w:tab/>
              <w:t xml:space="preserve">Arvestades noorte püsivalt suurt töötust ja tööturult eemalejäämist mitmes liikmesriigis ja piirkonnas – probleem, mis puudutab eelkõige mittetöötavaid ja mitteõppivaid noori – on vaja, et asjaomased liikmesriigid investeeriksid jätkuvalt piisaval hulgal </w:t>
            </w:r>
            <w:proofErr w:type="spellStart"/>
            <w:r w:rsidRPr="00510192">
              <w:t>ESFi</w:t>
            </w:r>
            <w:proofErr w:type="spellEnd"/>
            <w:r w:rsidRPr="00510192">
              <w:t xml:space="preserve"> vahendeid meetmetesse, millega edendatakse noorte tööhõivet, sealhulgas </w:t>
            </w:r>
            <w:proofErr w:type="spellStart"/>
            <w:r w:rsidRPr="00510192">
              <w:t>noortegarantii</w:t>
            </w:r>
            <w:proofErr w:type="spellEnd"/>
            <w:r w:rsidRPr="00510192">
              <w:t xml:space="preserve"> rakendamise kaudu. </w:t>
            </w:r>
            <w:r w:rsidRPr="00510192">
              <w:rPr>
                <w:b/>
                <w:bCs/>
                <w:i/>
                <w:iCs/>
              </w:rPr>
              <w:t>Seega</w:t>
            </w:r>
            <w:r w:rsidRPr="00510192">
              <w:t xml:space="preserve"> peaksid </w:t>
            </w:r>
            <w:r w:rsidRPr="00510192">
              <w:rPr>
                <w:b/>
                <w:bCs/>
                <w:i/>
                <w:iCs/>
              </w:rPr>
              <w:t>liikmesriigid</w:t>
            </w:r>
            <w:r w:rsidRPr="00510192">
              <w:t xml:space="preserve"> suunama piisavalt vahendeid selle probleemi lahendamiseks. Liikmesriigid, keda noorte töötus tõsiselt mõjutab, peaksid suunama </w:t>
            </w:r>
            <w:proofErr w:type="spellStart"/>
            <w:r w:rsidRPr="00510192">
              <w:t>ESFi</w:t>
            </w:r>
            <w:proofErr w:type="spellEnd"/>
            <w:r w:rsidRPr="00510192">
              <w:t xml:space="preserve"> </w:t>
            </w:r>
            <w:r w:rsidRPr="00510192">
              <w:rPr>
                <w:b/>
                <w:bCs/>
                <w:i/>
                <w:iCs/>
              </w:rPr>
              <w:t>vahendeid</w:t>
            </w:r>
            <w:r w:rsidRPr="00510192">
              <w:t xml:space="preserve"> noorte tööalase konkurentsivõime toetamiseks.</w:t>
            </w:r>
          </w:p>
        </w:tc>
        <w:tc>
          <w:tcPr>
            <w:tcW w:w="4876" w:type="dxa"/>
            <w:tcBorders>
              <w:top w:val="nil"/>
              <w:left w:val="nil"/>
              <w:bottom w:val="nil"/>
              <w:right w:val="nil"/>
            </w:tcBorders>
          </w:tcPr>
          <w:p w14:paraId="28D7FEF9" w14:textId="77777777" w:rsidR="0085647C" w:rsidRPr="00510192" w:rsidRDefault="0085647C" w:rsidP="004B7964">
            <w:pPr>
              <w:pStyle w:val="Normal6a"/>
            </w:pPr>
            <w:r w:rsidRPr="00510192">
              <w:t>(22)</w:t>
            </w:r>
            <w:r w:rsidRPr="00510192">
              <w:tab/>
              <w:t xml:space="preserve">Arvestades noorte püsivalt suurt töötust ja tööturult eemalejäämist mitmes liikmesriigis ja piirkonnas – probleem, mis puudutab eelkõige mittetöötavaid ja mitteõppivaid noori – on vaja, et asjaomased liikmesriigid investeeriksid jätkuvalt piisaval hulgal </w:t>
            </w:r>
            <w:proofErr w:type="spellStart"/>
            <w:r w:rsidRPr="00510192">
              <w:t>ESFi</w:t>
            </w:r>
            <w:proofErr w:type="spellEnd"/>
            <w:r w:rsidRPr="00510192">
              <w:t xml:space="preserve"> vahendeid meetmetesse, millega edendatakse noorte tööhõivet, sealhulgas </w:t>
            </w:r>
            <w:proofErr w:type="spellStart"/>
            <w:r w:rsidRPr="00510192">
              <w:t>noortegarantii</w:t>
            </w:r>
            <w:proofErr w:type="spellEnd"/>
            <w:r w:rsidRPr="00510192">
              <w:t xml:space="preserve"> rakendamise kaudu. </w:t>
            </w:r>
            <w:r w:rsidRPr="00510192">
              <w:rPr>
                <w:b/>
                <w:bCs/>
                <w:i/>
                <w:iCs/>
              </w:rPr>
              <w:t>Kõik liikmesriigid</w:t>
            </w:r>
            <w:r w:rsidRPr="00510192">
              <w:t xml:space="preserve"> peaksid suunama piisavalt vahendeid selle probleemi lahendamiseks. Liikmesriigid, keda noorte töötus tõsiselt mõjutab </w:t>
            </w:r>
            <w:r w:rsidRPr="00510192">
              <w:rPr>
                <w:b/>
                <w:bCs/>
                <w:i/>
                <w:iCs/>
              </w:rPr>
              <w:t>ja kelle noorte töötuse määr on ELi keskmisest kõrgem</w:t>
            </w:r>
            <w:r w:rsidRPr="00510192">
              <w:t xml:space="preserve">, peaksid suunama </w:t>
            </w:r>
            <w:r w:rsidRPr="00510192">
              <w:rPr>
                <w:b/>
                <w:bCs/>
                <w:i/>
                <w:iCs/>
              </w:rPr>
              <w:t>vähemalt 15 %</w:t>
            </w:r>
            <w:r w:rsidRPr="00510192">
              <w:t xml:space="preserve"> </w:t>
            </w:r>
            <w:proofErr w:type="spellStart"/>
            <w:r w:rsidRPr="00510192">
              <w:t>ESFi</w:t>
            </w:r>
            <w:proofErr w:type="spellEnd"/>
            <w:r w:rsidRPr="00510192">
              <w:t xml:space="preserve"> </w:t>
            </w:r>
            <w:r w:rsidRPr="00510192">
              <w:rPr>
                <w:b/>
                <w:bCs/>
                <w:i/>
                <w:iCs/>
              </w:rPr>
              <w:t>vahenditest</w:t>
            </w:r>
            <w:r w:rsidRPr="00510192">
              <w:t xml:space="preserve"> noorte tööalase konkurentsivõime toetamiseks.</w:t>
            </w:r>
          </w:p>
        </w:tc>
      </w:tr>
    </w:tbl>
    <w:p w14:paraId="75992896"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FB6E866" w14:textId="77777777" w:rsidR="0085647C" w:rsidRPr="00510192" w:rsidRDefault="0085647C" w:rsidP="0085647C">
      <w:r w:rsidRPr="006960E6">
        <w:rPr>
          <w:rStyle w:val="HideTWBExt"/>
        </w:rPr>
        <w:t>&lt;/AmendB&gt;</w:t>
      </w:r>
    </w:p>
    <w:p w14:paraId="0F5EBD8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267</w:t>
      </w:r>
      <w:r w:rsidRPr="006960E6">
        <w:rPr>
          <w:rStyle w:val="HideTWBExt"/>
          <w:b w:val="0"/>
        </w:rPr>
        <w:t>&lt;/NumAmB&gt;</w:t>
      </w:r>
    </w:p>
    <w:p w14:paraId="409A68F2"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7EB8D185" w14:textId="77777777" w:rsidR="0085647C" w:rsidRPr="00510192" w:rsidRDefault="0085647C" w:rsidP="0085647C">
      <w:pPr>
        <w:pStyle w:val="NormalBold"/>
      </w:pPr>
      <w:r w:rsidRPr="006960E6">
        <w:rPr>
          <w:rStyle w:val="HideTWBExt"/>
          <w:b w:val="0"/>
        </w:rPr>
        <w:t>&lt;/RepeatBlock-By&gt;</w:t>
      </w:r>
    </w:p>
    <w:p w14:paraId="134AD1B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85BBFEE" w14:textId="77777777" w:rsidR="0085647C" w:rsidRPr="00510192" w:rsidRDefault="0085647C" w:rsidP="0085647C">
      <w:pPr>
        <w:pStyle w:val="NormalBold"/>
      </w:pPr>
      <w:r w:rsidRPr="006960E6">
        <w:rPr>
          <w:rStyle w:val="HideTWBExt"/>
          <w:b w:val="0"/>
        </w:rPr>
        <w:t>&lt;Article&gt;</w:t>
      </w:r>
      <w:r w:rsidRPr="00510192">
        <w:t>Põhjendus 22</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CB562A3" w14:textId="77777777" w:rsidTr="004B7964">
        <w:trPr>
          <w:trHeight w:hRule="exact" w:val="240"/>
          <w:jc w:val="center"/>
        </w:trPr>
        <w:tc>
          <w:tcPr>
            <w:tcW w:w="9752" w:type="dxa"/>
            <w:gridSpan w:val="2"/>
            <w:tcBorders>
              <w:top w:val="nil"/>
              <w:left w:val="nil"/>
              <w:bottom w:val="nil"/>
              <w:right w:val="nil"/>
            </w:tcBorders>
          </w:tcPr>
          <w:p w14:paraId="32DEE9A0" w14:textId="77777777" w:rsidR="0085647C" w:rsidRPr="00510192" w:rsidRDefault="0085647C" w:rsidP="004B7964"/>
        </w:tc>
      </w:tr>
      <w:tr w:rsidR="0085647C" w:rsidRPr="00510192" w14:paraId="6CF933FF" w14:textId="77777777" w:rsidTr="004B7964">
        <w:trPr>
          <w:trHeight w:val="240"/>
          <w:jc w:val="center"/>
        </w:trPr>
        <w:tc>
          <w:tcPr>
            <w:tcW w:w="4876" w:type="dxa"/>
            <w:tcBorders>
              <w:top w:val="nil"/>
              <w:left w:val="nil"/>
              <w:bottom w:val="nil"/>
              <w:right w:val="nil"/>
            </w:tcBorders>
          </w:tcPr>
          <w:p w14:paraId="4595D3F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FF09E64" w14:textId="77777777" w:rsidR="0085647C" w:rsidRPr="00510192" w:rsidRDefault="0085647C" w:rsidP="004B7964">
            <w:pPr>
              <w:pStyle w:val="AmColumnHeading"/>
            </w:pPr>
            <w:r w:rsidRPr="00510192">
              <w:t>Muudatusettepanek</w:t>
            </w:r>
          </w:p>
        </w:tc>
      </w:tr>
      <w:tr w:rsidR="0085647C" w:rsidRPr="00510192" w14:paraId="6202BA35" w14:textId="77777777" w:rsidTr="004B7964">
        <w:trPr>
          <w:jc w:val="center"/>
        </w:trPr>
        <w:tc>
          <w:tcPr>
            <w:tcW w:w="4876" w:type="dxa"/>
            <w:tcBorders>
              <w:top w:val="nil"/>
              <w:left w:val="nil"/>
              <w:bottom w:val="nil"/>
              <w:right w:val="nil"/>
            </w:tcBorders>
          </w:tcPr>
          <w:p w14:paraId="2F4CBD64" w14:textId="77777777" w:rsidR="0085647C" w:rsidRPr="00510192" w:rsidRDefault="0085647C" w:rsidP="004B7964">
            <w:pPr>
              <w:pStyle w:val="Normal6a"/>
            </w:pPr>
            <w:r w:rsidRPr="00510192">
              <w:t>(22)</w:t>
            </w:r>
            <w:r w:rsidRPr="00510192">
              <w:tab/>
              <w:t xml:space="preserve">Arvestades noorte püsivalt suurt töötust ja tööturult eemalejäämist mitmes liikmesriigis ja piirkonnas – probleem, mis puudutab eelkõige mittetöötavaid ja mitteõppivaid noori – on vaja, et asjaomased liikmesriigid investeeriksid jätkuvalt piisaval hulgal </w:t>
            </w:r>
            <w:proofErr w:type="spellStart"/>
            <w:r w:rsidRPr="00510192">
              <w:t>ESFi</w:t>
            </w:r>
            <w:proofErr w:type="spellEnd"/>
            <w:r w:rsidRPr="00510192">
              <w:t xml:space="preserve"> vahendeid meetmetesse, millega edendatakse noorte tööhõivet, sealhulgas </w:t>
            </w:r>
            <w:proofErr w:type="spellStart"/>
            <w:r w:rsidRPr="00510192">
              <w:t>noortegarantii</w:t>
            </w:r>
            <w:proofErr w:type="spellEnd"/>
            <w:r w:rsidRPr="00510192">
              <w:t xml:space="preserve"> rakendamise kaudu. Seega peaksid liikmesriigid suunama piisavalt vahendeid selle probleemi lahendamiseks. Liikmesriigid, keda noorte töötus tõsiselt mõjutab, peaksid suunama </w:t>
            </w:r>
            <w:proofErr w:type="spellStart"/>
            <w:r w:rsidRPr="00510192">
              <w:t>ESFi</w:t>
            </w:r>
            <w:proofErr w:type="spellEnd"/>
            <w:r w:rsidRPr="00510192">
              <w:t xml:space="preserve"> vahendeid noorte tööalase konkurentsivõime toetamiseks.</w:t>
            </w:r>
          </w:p>
        </w:tc>
        <w:tc>
          <w:tcPr>
            <w:tcW w:w="4876" w:type="dxa"/>
            <w:tcBorders>
              <w:top w:val="nil"/>
              <w:left w:val="nil"/>
              <w:bottom w:val="nil"/>
              <w:right w:val="nil"/>
            </w:tcBorders>
          </w:tcPr>
          <w:p w14:paraId="2E0A73A1" w14:textId="77777777" w:rsidR="0085647C" w:rsidRPr="00510192" w:rsidRDefault="0085647C" w:rsidP="004B7964">
            <w:pPr>
              <w:pStyle w:val="Normal6a"/>
            </w:pPr>
            <w:r w:rsidRPr="00510192">
              <w:t>(22)</w:t>
            </w:r>
            <w:r w:rsidRPr="00510192">
              <w:tab/>
              <w:t xml:space="preserve">Arvestades noorte püsivalt suurt töötust ja tööturult eemalejäämist mitmes liikmesriigis ja piirkonnas – probleem, mis puudutab eelkõige mittetöötavaid ja mitteõppivaid noori – on vaja, et asjaomased liikmesriigid investeeriksid jätkuvalt piisaval hulgal </w:t>
            </w:r>
            <w:proofErr w:type="spellStart"/>
            <w:r w:rsidRPr="00510192">
              <w:t>ESFi</w:t>
            </w:r>
            <w:proofErr w:type="spellEnd"/>
            <w:r w:rsidRPr="00510192">
              <w:t xml:space="preserve"> vahendeid meetmetesse, millega edendatakse noorte tööhõivet, sealhulgas </w:t>
            </w:r>
            <w:proofErr w:type="spellStart"/>
            <w:r w:rsidRPr="00510192">
              <w:t>noortegarantii</w:t>
            </w:r>
            <w:proofErr w:type="spellEnd"/>
            <w:r w:rsidRPr="00510192">
              <w:t xml:space="preserve"> rakendamise kaudu. Seega peaksid liikmesriigid suunama piisavalt vahendeid selle probleemi lahendamiseks. Liikmesriigid, keda noorte töötus tõsiselt mõjutab, peaksid suunama </w:t>
            </w:r>
            <w:r w:rsidRPr="00510192">
              <w:rPr>
                <w:b/>
                <w:bCs/>
                <w:i/>
                <w:iCs/>
              </w:rPr>
              <w:t>piisavaid, stabiilseid, prognoositavaid ja sihtotstarbelisi</w:t>
            </w:r>
            <w:r w:rsidRPr="00510192">
              <w:t xml:space="preserve"> </w:t>
            </w:r>
            <w:proofErr w:type="spellStart"/>
            <w:r w:rsidRPr="00510192">
              <w:t>ESFi</w:t>
            </w:r>
            <w:proofErr w:type="spellEnd"/>
            <w:r w:rsidRPr="00510192">
              <w:t xml:space="preserve"> vahendeid noorte tööalase konkurentsivõime toetamiseks.</w:t>
            </w:r>
          </w:p>
        </w:tc>
      </w:tr>
    </w:tbl>
    <w:p w14:paraId="1DAE717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8441037" w14:textId="77777777" w:rsidR="0085647C" w:rsidRPr="00510192" w:rsidRDefault="0085647C" w:rsidP="0085647C">
      <w:r w:rsidRPr="006960E6">
        <w:rPr>
          <w:rStyle w:val="HideTWBExt"/>
        </w:rPr>
        <w:t>&lt;/AmendB&gt;</w:t>
      </w:r>
    </w:p>
    <w:p w14:paraId="495D2F34"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268</w:t>
      </w:r>
      <w:r w:rsidRPr="006960E6">
        <w:rPr>
          <w:rStyle w:val="HideTWBExt"/>
          <w:b w:val="0"/>
        </w:rPr>
        <w:t>&lt;/NumAmB&gt;</w:t>
      </w:r>
    </w:p>
    <w:p w14:paraId="16E8AE4B" w14:textId="77777777" w:rsidR="0085647C" w:rsidRPr="00510192" w:rsidRDefault="0085647C" w:rsidP="0085647C">
      <w:pPr>
        <w:pStyle w:val="NormalBold"/>
      </w:pPr>
      <w:r w:rsidRPr="006960E6">
        <w:rPr>
          <w:rStyle w:val="HideTWBExt"/>
          <w:b w:val="0"/>
        </w:rPr>
        <w:t>&lt;RepeatBlock-By&gt;&lt;Members&gt;</w:t>
      </w:r>
      <w:r w:rsidRPr="00510192">
        <w:t>Valérie Devaux, Grégory Allione, Laurence Farreng, Hristo Petrov, Irena Joveva, Brigitte van den Berg</w:t>
      </w:r>
      <w:r w:rsidRPr="006960E6">
        <w:rPr>
          <w:rStyle w:val="HideTWBExt"/>
          <w:b w:val="0"/>
        </w:rPr>
        <w:t>&lt;/Members&gt;</w:t>
      </w:r>
    </w:p>
    <w:p w14:paraId="777322E6" w14:textId="77777777" w:rsidR="0085647C" w:rsidRPr="00510192" w:rsidRDefault="0085647C" w:rsidP="0085647C">
      <w:pPr>
        <w:pStyle w:val="NormalBold"/>
      </w:pPr>
      <w:r w:rsidRPr="006960E6">
        <w:rPr>
          <w:rStyle w:val="HideTWBExt"/>
          <w:b w:val="0"/>
        </w:rPr>
        <w:t>&lt;/RepeatBlock-By&gt;</w:t>
      </w:r>
    </w:p>
    <w:p w14:paraId="170EBF7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BD470C8" w14:textId="77777777" w:rsidR="0085647C" w:rsidRPr="00510192" w:rsidRDefault="0085647C" w:rsidP="0085647C">
      <w:pPr>
        <w:pStyle w:val="NormalBold"/>
      </w:pPr>
      <w:r w:rsidRPr="006960E6">
        <w:rPr>
          <w:rStyle w:val="HideTWBExt"/>
          <w:b w:val="0"/>
        </w:rPr>
        <w:t>&lt;Article&gt;</w:t>
      </w:r>
      <w:r w:rsidRPr="00510192">
        <w:t>Põhjendus 22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1C6DCCF" w14:textId="77777777" w:rsidTr="004B7964">
        <w:trPr>
          <w:trHeight w:hRule="exact" w:val="240"/>
          <w:jc w:val="center"/>
        </w:trPr>
        <w:tc>
          <w:tcPr>
            <w:tcW w:w="9752" w:type="dxa"/>
            <w:gridSpan w:val="2"/>
            <w:tcBorders>
              <w:top w:val="nil"/>
              <w:left w:val="nil"/>
              <w:bottom w:val="nil"/>
              <w:right w:val="nil"/>
            </w:tcBorders>
          </w:tcPr>
          <w:p w14:paraId="0FF76ABF" w14:textId="77777777" w:rsidR="0085647C" w:rsidRPr="00510192" w:rsidRDefault="0085647C" w:rsidP="004B7964"/>
        </w:tc>
      </w:tr>
      <w:tr w:rsidR="0085647C" w:rsidRPr="00510192" w14:paraId="011C416A" w14:textId="77777777" w:rsidTr="004B7964">
        <w:trPr>
          <w:trHeight w:val="240"/>
          <w:jc w:val="center"/>
        </w:trPr>
        <w:tc>
          <w:tcPr>
            <w:tcW w:w="4876" w:type="dxa"/>
            <w:tcBorders>
              <w:top w:val="nil"/>
              <w:left w:val="nil"/>
              <w:bottom w:val="nil"/>
              <w:right w:val="nil"/>
            </w:tcBorders>
          </w:tcPr>
          <w:p w14:paraId="6511A63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123AFCD" w14:textId="77777777" w:rsidR="0085647C" w:rsidRPr="00510192" w:rsidRDefault="0085647C" w:rsidP="004B7964">
            <w:pPr>
              <w:pStyle w:val="AmColumnHeading"/>
            </w:pPr>
            <w:r w:rsidRPr="00510192">
              <w:t>Muudatusettepanek</w:t>
            </w:r>
          </w:p>
        </w:tc>
      </w:tr>
      <w:tr w:rsidR="0085647C" w:rsidRPr="00510192" w14:paraId="0B26D17D" w14:textId="77777777" w:rsidTr="004B7964">
        <w:trPr>
          <w:jc w:val="center"/>
        </w:trPr>
        <w:tc>
          <w:tcPr>
            <w:tcW w:w="4876" w:type="dxa"/>
            <w:tcBorders>
              <w:top w:val="nil"/>
              <w:left w:val="nil"/>
              <w:bottom w:val="nil"/>
              <w:right w:val="nil"/>
            </w:tcBorders>
          </w:tcPr>
          <w:p w14:paraId="34062F63" w14:textId="77777777" w:rsidR="0085647C" w:rsidRPr="00510192" w:rsidRDefault="0085647C" w:rsidP="004B7964">
            <w:pPr>
              <w:pStyle w:val="Normal6a"/>
            </w:pPr>
          </w:p>
        </w:tc>
        <w:tc>
          <w:tcPr>
            <w:tcW w:w="4876" w:type="dxa"/>
            <w:tcBorders>
              <w:top w:val="nil"/>
              <w:left w:val="nil"/>
              <w:bottom w:val="nil"/>
              <w:right w:val="nil"/>
            </w:tcBorders>
          </w:tcPr>
          <w:p w14:paraId="6C54C56D" w14:textId="77777777" w:rsidR="0085647C" w:rsidRPr="00510192" w:rsidRDefault="0085647C" w:rsidP="004B7964">
            <w:pPr>
              <w:pStyle w:val="Normal6a"/>
            </w:pPr>
            <w:r w:rsidRPr="00510192">
              <w:rPr>
                <w:b/>
                <w:i/>
              </w:rPr>
              <w:t>(22a)</w:t>
            </w:r>
            <w:r w:rsidRPr="00510192">
              <w:tab/>
            </w:r>
            <w:r w:rsidRPr="00510192">
              <w:rPr>
                <w:b/>
                <w:i/>
              </w:rPr>
              <w:t xml:space="preserve">Tervishoiuteenuste kättesaadavuse tähtsuse tõttu tuleks </w:t>
            </w:r>
            <w:proofErr w:type="spellStart"/>
            <w:r w:rsidRPr="00510192">
              <w:rPr>
                <w:b/>
                <w:i/>
              </w:rPr>
              <w:t>ESFi</w:t>
            </w:r>
            <w:proofErr w:type="spellEnd"/>
            <w:r w:rsidRPr="00510192">
              <w:rPr>
                <w:b/>
                <w:i/>
              </w:rPr>
              <w:t xml:space="preserve"> raames tagada koostoime ja vastastikune </w:t>
            </w:r>
            <w:proofErr w:type="spellStart"/>
            <w:r w:rsidRPr="00510192">
              <w:rPr>
                <w:b/>
                <w:i/>
              </w:rPr>
              <w:t>täiendavus</w:t>
            </w:r>
            <w:proofErr w:type="spellEnd"/>
            <w:r w:rsidRPr="00510192">
              <w:rPr>
                <w:b/>
                <w:i/>
              </w:rPr>
              <w:t xml:space="preserve"> kavandatava Euroopa Konkurentsivõime Fondiga, eelkõige eesmärgiga toetada tervishoidu, ning kavandatava määrusega, millega luuakse Euroopa majandusliku, sotsiaalse ja territoriaalse ühtekuuluvuse, põllumajanduse ning maaelu, kalanduse ja merenduse, heaolu ja turvalisuse fond aastateks 2028–2034 (riikliku ja piirkondliku partnerluse kava).</w:t>
            </w:r>
          </w:p>
        </w:tc>
      </w:tr>
    </w:tbl>
    <w:p w14:paraId="6B3F4D0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67BBEBD" w14:textId="77777777" w:rsidR="0085647C" w:rsidRPr="00510192" w:rsidRDefault="0085647C" w:rsidP="0085647C">
      <w:r w:rsidRPr="006960E6">
        <w:rPr>
          <w:rStyle w:val="HideTWBExt"/>
        </w:rPr>
        <w:t>&lt;/AmendB&gt;</w:t>
      </w:r>
    </w:p>
    <w:p w14:paraId="5C017BE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269</w:t>
      </w:r>
      <w:r w:rsidRPr="006960E6">
        <w:rPr>
          <w:rStyle w:val="HideTWBExt"/>
          <w:b w:val="0"/>
        </w:rPr>
        <w:t>&lt;/NumAmB&gt;</w:t>
      </w:r>
    </w:p>
    <w:p w14:paraId="3FFAF77A" w14:textId="77777777" w:rsidR="0085647C" w:rsidRPr="00510192" w:rsidRDefault="0085647C" w:rsidP="0085647C">
      <w:pPr>
        <w:pStyle w:val="NormalBold"/>
      </w:pPr>
      <w:r w:rsidRPr="006960E6">
        <w:rPr>
          <w:rStyle w:val="HideTWBExt"/>
          <w:b w:val="0"/>
        </w:rPr>
        <w:t>&lt;RepeatBlock-By&gt;&lt;Members&gt;</w:t>
      </w:r>
      <w:r w:rsidRPr="00510192">
        <w:t>Maravillas Abadía Jover, Rosa Estaràs Ferragut</w:t>
      </w:r>
      <w:r w:rsidRPr="006960E6">
        <w:rPr>
          <w:rStyle w:val="HideTWBExt"/>
          <w:b w:val="0"/>
        </w:rPr>
        <w:t>&lt;/Members&gt;</w:t>
      </w:r>
    </w:p>
    <w:p w14:paraId="19F4E3C1" w14:textId="77777777" w:rsidR="0085647C" w:rsidRPr="00510192" w:rsidRDefault="0085647C" w:rsidP="0085647C">
      <w:pPr>
        <w:pStyle w:val="NormalBold"/>
      </w:pPr>
      <w:r w:rsidRPr="006960E6">
        <w:rPr>
          <w:rStyle w:val="HideTWBExt"/>
          <w:b w:val="0"/>
        </w:rPr>
        <w:t>&lt;/RepeatBlock-By&gt;</w:t>
      </w:r>
    </w:p>
    <w:p w14:paraId="62D2342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528DD72" w14:textId="77777777" w:rsidR="0085647C" w:rsidRPr="00510192" w:rsidRDefault="0085647C" w:rsidP="0085647C">
      <w:pPr>
        <w:pStyle w:val="NormalBold"/>
      </w:pPr>
      <w:r w:rsidRPr="006960E6">
        <w:rPr>
          <w:rStyle w:val="HideTWBExt"/>
          <w:b w:val="0"/>
        </w:rPr>
        <w:t>&lt;Article&gt;</w:t>
      </w:r>
      <w:r w:rsidRPr="00510192">
        <w:t>Põhjendus 23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F2264A5" w14:textId="77777777" w:rsidTr="004B7964">
        <w:trPr>
          <w:trHeight w:hRule="exact" w:val="240"/>
          <w:jc w:val="center"/>
        </w:trPr>
        <w:tc>
          <w:tcPr>
            <w:tcW w:w="9752" w:type="dxa"/>
            <w:gridSpan w:val="2"/>
            <w:tcBorders>
              <w:top w:val="nil"/>
              <w:left w:val="nil"/>
              <w:bottom w:val="nil"/>
              <w:right w:val="nil"/>
            </w:tcBorders>
          </w:tcPr>
          <w:p w14:paraId="7BC4273E" w14:textId="77777777" w:rsidR="0085647C" w:rsidRPr="00510192" w:rsidRDefault="0085647C" w:rsidP="004B7964"/>
        </w:tc>
      </w:tr>
      <w:tr w:rsidR="0085647C" w:rsidRPr="00510192" w14:paraId="6C6FD3E4" w14:textId="77777777" w:rsidTr="004B7964">
        <w:trPr>
          <w:trHeight w:val="240"/>
          <w:jc w:val="center"/>
        </w:trPr>
        <w:tc>
          <w:tcPr>
            <w:tcW w:w="4876" w:type="dxa"/>
            <w:tcBorders>
              <w:top w:val="nil"/>
              <w:left w:val="nil"/>
              <w:bottom w:val="nil"/>
              <w:right w:val="nil"/>
            </w:tcBorders>
          </w:tcPr>
          <w:p w14:paraId="557BCFCD"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9DFDEB7" w14:textId="77777777" w:rsidR="0085647C" w:rsidRPr="00510192" w:rsidRDefault="0085647C" w:rsidP="004B7964">
            <w:pPr>
              <w:pStyle w:val="AmColumnHeading"/>
            </w:pPr>
            <w:r w:rsidRPr="00510192">
              <w:t>Muudatusettepanek</w:t>
            </w:r>
          </w:p>
        </w:tc>
      </w:tr>
      <w:tr w:rsidR="0085647C" w:rsidRPr="00510192" w14:paraId="5164C719" w14:textId="77777777" w:rsidTr="004B7964">
        <w:trPr>
          <w:jc w:val="center"/>
        </w:trPr>
        <w:tc>
          <w:tcPr>
            <w:tcW w:w="4876" w:type="dxa"/>
            <w:tcBorders>
              <w:top w:val="nil"/>
              <w:left w:val="nil"/>
              <w:bottom w:val="nil"/>
              <w:right w:val="nil"/>
            </w:tcBorders>
          </w:tcPr>
          <w:p w14:paraId="1920C1A0"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partnerlusele. Seepärast on väga tähtis, et liikmesriigid kannustavad sotsiaalpartnereid ja kodanikuühiskonda osalema </w:t>
            </w:r>
            <w:proofErr w:type="spellStart"/>
            <w:r w:rsidRPr="00510192">
              <w:t>ESFi</w:t>
            </w:r>
            <w:proofErr w:type="spellEnd"/>
            <w:r w:rsidRPr="00510192">
              <w:t xml:space="preserve"> rakendamises.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w:t>
            </w:r>
          </w:p>
        </w:tc>
        <w:tc>
          <w:tcPr>
            <w:tcW w:w="4876" w:type="dxa"/>
            <w:tcBorders>
              <w:top w:val="nil"/>
              <w:left w:val="nil"/>
              <w:bottom w:val="nil"/>
              <w:right w:val="nil"/>
            </w:tcBorders>
          </w:tcPr>
          <w:p w14:paraId="18B0CAE7"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w:t>
            </w:r>
            <w:r w:rsidRPr="00510192">
              <w:rPr>
                <w:b/>
                <w:bCs/>
                <w:i/>
                <w:iCs/>
              </w:rPr>
              <w:t>, mis tagab</w:t>
            </w:r>
            <w:r w:rsidRPr="00510192">
              <w:t xml:space="preserve"> </w:t>
            </w:r>
            <w:r w:rsidRPr="00510192">
              <w:rPr>
                <w:b/>
                <w:bCs/>
                <w:i/>
                <w:iCs/>
              </w:rPr>
              <w:t>sihtotstarbelised juhtimisstruktuurid, millel on selgelt määratletud korraldusasutused, mis on struktuuriliselt sõltuvad valdkonnale spetsialiseerunud ministeeriumidest,</w:t>
            </w:r>
            <w:r w:rsidRPr="00510192">
              <w:t xml:space="preserve"> ning kõigi asjakohaste territoriaalsete tasandite osalejate ja </w:t>
            </w:r>
            <w:proofErr w:type="spellStart"/>
            <w:r w:rsidRPr="00510192">
              <w:t>sotsiaal-majanduslike</w:t>
            </w:r>
            <w:proofErr w:type="spellEnd"/>
            <w:r w:rsidRPr="00510192">
              <w:t xml:space="preserve"> osalejate, eriti sotsiaalpartnerite</w:t>
            </w:r>
            <w:r w:rsidRPr="00510192">
              <w:rPr>
                <w:b/>
                <w:bCs/>
                <w:i/>
                <w:iCs/>
              </w:rPr>
              <w:t>, sotsiaalmajanduse üksuste</w:t>
            </w:r>
            <w:r w:rsidRPr="00510192">
              <w:t xml:space="preserve"> ja kodanikuühiskonna organisatsioonide partnerlusele. Seepärast on väga tähtis, et liikmesriigid kannustavad sotsiaalpartnereid ja kodanikuühiskonda osalema </w:t>
            </w:r>
            <w:proofErr w:type="spellStart"/>
            <w:r w:rsidRPr="00510192">
              <w:t>ESFi</w:t>
            </w:r>
            <w:proofErr w:type="spellEnd"/>
            <w:r w:rsidRPr="00510192">
              <w:t xml:space="preserve"> rakendamises </w:t>
            </w:r>
            <w:r w:rsidRPr="00510192">
              <w:rPr>
                <w:b/>
                <w:bCs/>
                <w:i/>
                <w:iCs/>
              </w:rPr>
              <w:t>ja projektide väljatöötamises</w:t>
            </w:r>
            <w:r w:rsidRPr="00510192">
              <w:t xml:space="preserve">.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w:t>
            </w:r>
          </w:p>
        </w:tc>
      </w:tr>
    </w:tbl>
    <w:p w14:paraId="2236F95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208C16C" w14:textId="77777777" w:rsidR="0085647C" w:rsidRPr="00510192" w:rsidRDefault="0085647C" w:rsidP="0085647C">
      <w:r w:rsidRPr="006960E6">
        <w:rPr>
          <w:rStyle w:val="HideTWBExt"/>
        </w:rPr>
        <w:t>&lt;/AmendB&gt;</w:t>
      </w:r>
    </w:p>
    <w:p w14:paraId="1C63F7E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270</w:t>
      </w:r>
      <w:r w:rsidRPr="006960E6">
        <w:rPr>
          <w:rStyle w:val="HideTWBExt"/>
          <w:b w:val="0"/>
        </w:rPr>
        <w:t>&lt;/NumAmB&gt;</w:t>
      </w:r>
    </w:p>
    <w:p w14:paraId="422A104A" w14:textId="77777777" w:rsidR="0085647C" w:rsidRPr="00510192" w:rsidRDefault="0085647C" w:rsidP="0085647C">
      <w:pPr>
        <w:pStyle w:val="NormalBold"/>
      </w:pPr>
      <w:r w:rsidRPr="006960E6">
        <w:rPr>
          <w:rStyle w:val="HideTWBExt"/>
          <w:b w:val="0"/>
        </w:rPr>
        <w:t>&lt;RepeatBlock-By&gt;&lt;Members&gt;</w:t>
      </w:r>
      <w:r w:rsidRPr="00510192">
        <w:t>David Casa</w:t>
      </w:r>
      <w:r w:rsidRPr="006960E6">
        <w:rPr>
          <w:rStyle w:val="HideTWBExt"/>
          <w:b w:val="0"/>
        </w:rPr>
        <w:t>&lt;/Members&gt;</w:t>
      </w:r>
    </w:p>
    <w:p w14:paraId="62BFC9A3" w14:textId="77777777" w:rsidR="0085647C" w:rsidRPr="00510192" w:rsidRDefault="0085647C" w:rsidP="0085647C">
      <w:pPr>
        <w:pStyle w:val="NormalBold"/>
      </w:pPr>
      <w:r w:rsidRPr="006960E6">
        <w:rPr>
          <w:rStyle w:val="HideTWBExt"/>
          <w:b w:val="0"/>
        </w:rPr>
        <w:t>&lt;/RepeatBlock-By&gt;</w:t>
      </w:r>
    </w:p>
    <w:p w14:paraId="72A75B7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96DAC1F" w14:textId="77777777" w:rsidR="0085647C" w:rsidRPr="00510192" w:rsidRDefault="0085647C" w:rsidP="0085647C">
      <w:pPr>
        <w:pStyle w:val="NormalBold"/>
      </w:pPr>
      <w:r w:rsidRPr="006960E6">
        <w:rPr>
          <w:rStyle w:val="HideTWBExt"/>
          <w:b w:val="0"/>
        </w:rPr>
        <w:t>&lt;Article&gt;</w:t>
      </w:r>
      <w:r w:rsidRPr="00510192">
        <w:t>Põhjendus 23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5CF31A5" w14:textId="77777777" w:rsidTr="004B7964">
        <w:trPr>
          <w:trHeight w:hRule="exact" w:val="240"/>
          <w:jc w:val="center"/>
        </w:trPr>
        <w:tc>
          <w:tcPr>
            <w:tcW w:w="9752" w:type="dxa"/>
            <w:gridSpan w:val="2"/>
            <w:tcBorders>
              <w:top w:val="nil"/>
              <w:left w:val="nil"/>
              <w:bottom w:val="nil"/>
              <w:right w:val="nil"/>
            </w:tcBorders>
          </w:tcPr>
          <w:p w14:paraId="1F70CF58" w14:textId="77777777" w:rsidR="0085647C" w:rsidRPr="00510192" w:rsidRDefault="0085647C" w:rsidP="004B7964"/>
        </w:tc>
      </w:tr>
      <w:tr w:rsidR="0085647C" w:rsidRPr="00510192" w14:paraId="01ED756F" w14:textId="77777777" w:rsidTr="004B7964">
        <w:trPr>
          <w:trHeight w:val="240"/>
          <w:jc w:val="center"/>
        </w:trPr>
        <w:tc>
          <w:tcPr>
            <w:tcW w:w="4876" w:type="dxa"/>
            <w:tcBorders>
              <w:top w:val="nil"/>
              <w:left w:val="nil"/>
              <w:bottom w:val="nil"/>
              <w:right w:val="nil"/>
            </w:tcBorders>
          </w:tcPr>
          <w:p w14:paraId="38B0562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FE57CB1" w14:textId="77777777" w:rsidR="0085647C" w:rsidRPr="00510192" w:rsidRDefault="0085647C" w:rsidP="004B7964">
            <w:pPr>
              <w:pStyle w:val="AmColumnHeading"/>
            </w:pPr>
            <w:r w:rsidRPr="00510192">
              <w:t>Muudatusettepanek</w:t>
            </w:r>
          </w:p>
        </w:tc>
      </w:tr>
      <w:tr w:rsidR="0085647C" w:rsidRPr="00510192" w14:paraId="46EF6873" w14:textId="77777777" w:rsidTr="004B7964">
        <w:trPr>
          <w:jc w:val="center"/>
        </w:trPr>
        <w:tc>
          <w:tcPr>
            <w:tcW w:w="4876" w:type="dxa"/>
            <w:tcBorders>
              <w:top w:val="nil"/>
              <w:left w:val="nil"/>
              <w:bottom w:val="nil"/>
              <w:right w:val="nil"/>
            </w:tcBorders>
          </w:tcPr>
          <w:p w14:paraId="0DBEE2B8"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partnerlusele. Seepärast on väga tähtis, et liikmesriigid kannustavad sotsiaalpartnereid ja kodanikuühiskonda osalema </w:t>
            </w:r>
            <w:proofErr w:type="spellStart"/>
            <w:r w:rsidRPr="00510192">
              <w:t>ESFi</w:t>
            </w:r>
            <w:proofErr w:type="spellEnd"/>
            <w:r w:rsidRPr="00510192">
              <w:t xml:space="preserve"> rakendamises.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w:t>
            </w:r>
          </w:p>
        </w:tc>
        <w:tc>
          <w:tcPr>
            <w:tcW w:w="4876" w:type="dxa"/>
            <w:tcBorders>
              <w:top w:val="nil"/>
              <w:left w:val="nil"/>
              <w:bottom w:val="nil"/>
              <w:right w:val="nil"/>
            </w:tcBorders>
          </w:tcPr>
          <w:p w14:paraId="6F0C5395"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w:t>
            </w:r>
            <w:r w:rsidRPr="00510192">
              <w:rPr>
                <w:b/>
                <w:bCs/>
                <w:i/>
                <w:iCs/>
              </w:rPr>
              <w:t>, sealhulgas</w:t>
            </w:r>
            <w:r w:rsidRPr="00510192">
              <w:t xml:space="preserve"> </w:t>
            </w:r>
            <w:r w:rsidRPr="00510192">
              <w:rPr>
                <w:b/>
                <w:bCs/>
                <w:i/>
                <w:iCs/>
              </w:rPr>
              <w:t>sihtotstarbelistele juhtimisstruktuuridele ja selgelt määratletud korraldusasutustele, mis on struktuuriliselt sõltuvad töö- ja sotsiaalse kaasatuse valdkonnale spetsialiseerunud ministeeriumidest,</w:t>
            </w:r>
            <w:r w:rsidRPr="00510192">
              <w:t xml:space="preserve"> ning kõigi asjakohaste territoriaalsete tasandite osalejate ja </w:t>
            </w:r>
            <w:proofErr w:type="spellStart"/>
            <w:r w:rsidRPr="00510192">
              <w:t>sotsiaal-majanduslike</w:t>
            </w:r>
            <w:proofErr w:type="spellEnd"/>
            <w:r w:rsidRPr="00510192">
              <w:t xml:space="preserve"> osalejate, eriti sotsiaalpartnerite ja kodanikuühiskonna organisatsioonide partnerlusele. Seepärast on väga tähtis, et liikmesriigid kannustavad sotsiaalpartnereid ja kodanikuühiskonda osalema </w:t>
            </w:r>
            <w:proofErr w:type="spellStart"/>
            <w:r w:rsidRPr="00510192">
              <w:t>ESFi</w:t>
            </w:r>
            <w:proofErr w:type="spellEnd"/>
            <w:r w:rsidRPr="00510192">
              <w:t xml:space="preserve"> rakendamises.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w:t>
            </w:r>
          </w:p>
        </w:tc>
      </w:tr>
    </w:tbl>
    <w:p w14:paraId="6986DE3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607C708" w14:textId="77777777" w:rsidR="0085647C" w:rsidRPr="00510192" w:rsidRDefault="0085647C" w:rsidP="0085647C">
      <w:r w:rsidRPr="006960E6">
        <w:rPr>
          <w:rStyle w:val="HideTWBExt"/>
        </w:rPr>
        <w:t>&lt;/AmendB&gt;</w:t>
      </w:r>
    </w:p>
    <w:p w14:paraId="412BFED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271</w:t>
      </w:r>
      <w:r w:rsidRPr="006960E6">
        <w:rPr>
          <w:rStyle w:val="HideTWBExt"/>
          <w:b w:val="0"/>
        </w:rPr>
        <w:t>&lt;/NumAmB&gt;</w:t>
      </w:r>
    </w:p>
    <w:p w14:paraId="4FDBFBEF" w14:textId="77777777" w:rsidR="0085647C" w:rsidRPr="00510192" w:rsidRDefault="0085647C" w:rsidP="0085647C">
      <w:pPr>
        <w:pStyle w:val="NormalBold"/>
      </w:pPr>
      <w:r w:rsidRPr="006960E6">
        <w:rPr>
          <w:rStyle w:val="HideTWBExt"/>
          <w:b w:val="0"/>
        </w:rPr>
        <w:t>&lt;RepeatBlock-By&gt;&lt;Members&gt;</w:t>
      </w:r>
      <w:r w:rsidRPr="00510192">
        <w:t>Estrella Galán, Konstantinos Arvanitis, João Oliveira, Özlem Demirel, Li Andersson</w:t>
      </w:r>
      <w:r w:rsidRPr="006960E6">
        <w:rPr>
          <w:rStyle w:val="HideTWBExt"/>
          <w:b w:val="0"/>
        </w:rPr>
        <w:t>&lt;/Members&gt;</w:t>
      </w:r>
    </w:p>
    <w:p w14:paraId="455CCF66" w14:textId="77777777" w:rsidR="0085647C" w:rsidRPr="00510192" w:rsidRDefault="0085647C" w:rsidP="0085647C">
      <w:pPr>
        <w:pStyle w:val="NormalBold"/>
      </w:pPr>
      <w:r w:rsidRPr="006960E6">
        <w:rPr>
          <w:rStyle w:val="HideTWBExt"/>
          <w:b w:val="0"/>
        </w:rPr>
        <w:t>&lt;/RepeatBlock-By&gt;</w:t>
      </w:r>
    </w:p>
    <w:p w14:paraId="148D5226"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C954A55" w14:textId="77777777" w:rsidR="0085647C" w:rsidRPr="00510192" w:rsidRDefault="0085647C" w:rsidP="0085647C">
      <w:pPr>
        <w:pStyle w:val="NormalBold"/>
      </w:pPr>
      <w:r w:rsidRPr="006960E6">
        <w:rPr>
          <w:rStyle w:val="HideTWBExt"/>
          <w:b w:val="0"/>
        </w:rPr>
        <w:t>&lt;Article&gt;</w:t>
      </w:r>
      <w:r w:rsidRPr="00510192">
        <w:t>Põhjendus 23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AE226F0" w14:textId="77777777" w:rsidTr="004B7964">
        <w:trPr>
          <w:trHeight w:hRule="exact" w:val="240"/>
          <w:jc w:val="center"/>
        </w:trPr>
        <w:tc>
          <w:tcPr>
            <w:tcW w:w="9752" w:type="dxa"/>
            <w:gridSpan w:val="2"/>
            <w:tcBorders>
              <w:top w:val="nil"/>
              <w:left w:val="nil"/>
              <w:bottom w:val="nil"/>
              <w:right w:val="nil"/>
            </w:tcBorders>
          </w:tcPr>
          <w:p w14:paraId="56516024" w14:textId="77777777" w:rsidR="0085647C" w:rsidRPr="00510192" w:rsidRDefault="0085647C" w:rsidP="004B7964"/>
        </w:tc>
      </w:tr>
      <w:tr w:rsidR="0085647C" w:rsidRPr="00510192" w14:paraId="1555F3E4" w14:textId="77777777" w:rsidTr="004B7964">
        <w:trPr>
          <w:trHeight w:val="240"/>
          <w:jc w:val="center"/>
        </w:trPr>
        <w:tc>
          <w:tcPr>
            <w:tcW w:w="4876" w:type="dxa"/>
            <w:tcBorders>
              <w:top w:val="nil"/>
              <w:left w:val="nil"/>
              <w:bottom w:val="nil"/>
              <w:right w:val="nil"/>
            </w:tcBorders>
          </w:tcPr>
          <w:p w14:paraId="20FC813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1F594B1" w14:textId="77777777" w:rsidR="0085647C" w:rsidRPr="00510192" w:rsidRDefault="0085647C" w:rsidP="004B7964">
            <w:pPr>
              <w:pStyle w:val="AmColumnHeading"/>
            </w:pPr>
            <w:r w:rsidRPr="00510192">
              <w:t>Muudatusettepanek</w:t>
            </w:r>
          </w:p>
        </w:tc>
      </w:tr>
      <w:tr w:rsidR="0085647C" w:rsidRPr="00510192" w14:paraId="3ACA4DB9" w14:textId="77777777" w:rsidTr="004B7964">
        <w:trPr>
          <w:jc w:val="center"/>
        </w:trPr>
        <w:tc>
          <w:tcPr>
            <w:tcW w:w="4876" w:type="dxa"/>
            <w:tcBorders>
              <w:top w:val="nil"/>
              <w:left w:val="nil"/>
              <w:bottom w:val="nil"/>
              <w:right w:val="nil"/>
            </w:tcBorders>
          </w:tcPr>
          <w:p w14:paraId="1D7A1E0A"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w:t>
            </w:r>
            <w:r w:rsidRPr="00510192">
              <w:rPr>
                <w:b/>
                <w:bCs/>
                <w:i/>
                <w:iCs/>
              </w:rPr>
              <w:t>tõhus ja tulemuslik</w:t>
            </w:r>
            <w:r w:rsidRPr="00510192">
              <w:t xml:space="preserve">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partnerlusele. Seepärast on väga tähtis, et liikmesriigid kannustavad sotsiaalpartnereid ja kodanikuühiskonda osalema </w:t>
            </w:r>
            <w:proofErr w:type="spellStart"/>
            <w:r w:rsidRPr="00510192">
              <w:t>ESFi</w:t>
            </w:r>
            <w:proofErr w:type="spellEnd"/>
            <w:r w:rsidRPr="00510192">
              <w:t xml:space="preserve"> rakendamises. Liikmesriigid</w:t>
            </w:r>
            <w:r w:rsidRPr="00510192">
              <w:rPr>
                <w:b/>
                <w:bCs/>
                <w:i/>
                <w:iCs/>
              </w:rPr>
              <w:t>, kes on saanud seda valdkonda käsitleva riigipõhise soovituse,</w:t>
            </w:r>
            <w:r w:rsidRPr="00510192">
              <w:t xml:space="preserve"> peaksid eraldama </w:t>
            </w:r>
            <w:proofErr w:type="spellStart"/>
            <w:r w:rsidRPr="00510192">
              <w:t>ESFi</w:t>
            </w:r>
            <w:proofErr w:type="spellEnd"/>
            <w:r w:rsidRPr="00510192">
              <w:t xml:space="preserve"> vahendeid, et suurendada sotsiaalpartnerite ja kodanikuühiskonna organisatsioonide suutlikkust.</w:t>
            </w:r>
            <w:r w:rsidRPr="00510192">
              <w:rPr>
                <w:b/>
                <w:bCs/>
                <w:i/>
                <w:iCs/>
              </w:rPr>
              <w:t>]</w:t>
            </w:r>
          </w:p>
        </w:tc>
        <w:tc>
          <w:tcPr>
            <w:tcW w:w="4876" w:type="dxa"/>
            <w:tcBorders>
              <w:top w:val="nil"/>
              <w:left w:val="nil"/>
              <w:bottom w:val="nil"/>
              <w:right w:val="nil"/>
            </w:tcBorders>
          </w:tcPr>
          <w:p w14:paraId="70DF1F8D"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rakendamine tugineb heale valitsemistavale</w:t>
            </w:r>
            <w:r w:rsidRPr="00510192">
              <w:rPr>
                <w:b/>
                <w:bCs/>
                <w:i/>
                <w:iCs/>
              </w:rPr>
              <w:t>, mis tagab</w:t>
            </w:r>
            <w:r w:rsidRPr="00510192">
              <w:t xml:space="preserve"> </w:t>
            </w:r>
            <w:r w:rsidRPr="00510192">
              <w:rPr>
                <w:b/>
                <w:bCs/>
                <w:i/>
                <w:iCs/>
              </w:rPr>
              <w:t>sihtotstarbelised juhtimisstruktuurid, millel on selgelt määratletud korraldusasutused, mis on struktuuriliselt sõltuvad töö- ja sotsiaalse kaasatuse valdkonnale spetsialiseerunud ministeeriumidest,</w:t>
            </w:r>
            <w:r w:rsidRPr="00510192">
              <w:t xml:space="preserve"> ning kõigi asjakohaste territoriaalsete tasandite osalejate ja </w:t>
            </w:r>
            <w:proofErr w:type="spellStart"/>
            <w:r w:rsidRPr="00510192">
              <w:t>sotsiaal-majanduslike</w:t>
            </w:r>
            <w:proofErr w:type="spellEnd"/>
            <w:r w:rsidRPr="00510192">
              <w:t xml:space="preserve"> osalejate, eriti sotsiaalpartnerite ja kodanikuühiskonna </w:t>
            </w:r>
            <w:r w:rsidRPr="00510192">
              <w:rPr>
                <w:b/>
                <w:bCs/>
                <w:i/>
                <w:iCs/>
              </w:rPr>
              <w:t>organisatsioonide</w:t>
            </w:r>
            <w:r w:rsidRPr="00510192">
              <w:t xml:space="preserve"> </w:t>
            </w:r>
            <w:r w:rsidRPr="00510192">
              <w:rPr>
                <w:b/>
                <w:bCs/>
                <w:i/>
                <w:iCs/>
              </w:rPr>
              <w:t>tulemuslikule ja struktureeritud</w:t>
            </w:r>
            <w:r w:rsidRPr="00510192">
              <w:t xml:space="preserve"> partnerlusele. Seepärast on väga tähtis, et liikmesriigid kannustavad sotsiaalpartnereid ja kodanikuühiskonda osalema </w:t>
            </w:r>
            <w:proofErr w:type="spellStart"/>
            <w:r w:rsidRPr="00510192">
              <w:t>ESFi</w:t>
            </w:r>
            <w:proofErr w:type="spellEnd"/>
            <w:r w:rsidRPr="00510192">
              <w:t xml:space="preserve"> rakendamises. Liikmesriigid peaksid eraldama </w:t>
            </w:r>
            <w:proofErr w:type="spellStart"/>
            <w:r w:rsidRPr="00510192">
              <w:t>ESFi</w:t>
            </w:r>
            <w:proofErr w:type="spellEnd"/>
            <w:r w:rsidRPr="00510192">
              <w:t xml:space="preserve"> vahendeid, et suurendada sotsiaalpartnerite ja kodanikuühiskonna organisatsioonide suutlikkust.</w:t>
            </w:r>
          </w:p>
        </w:tc>
      </w:tr>
    </w:tbl>
    <w:p w14:paraId="7E14827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3DD8A95" w14:textId="77777777" w:rsidR="0085647C" w:rsidRPr="00510192" w:rsidRDefault="0085647C" w:rsidP="0085647C">
      <w:r w:rsidRPr="006960E6">
        <w:rPr>
          <w:rStyle w:val="HideTWBExt"/>
        </w:rPr>
        <w:t>&lt;/AmendB&gt;</w:t>
      </w:r>
    </w:p>
    <w:p w14:paraId="4891BF4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272</w:t>
      </w:r>
      <w:r w:rsidRPr="006960E6">
        <w:rPr>
          <w:rStyle w:val="HideTWBExt"/>
          <w:b w:val="0"/>
        </w:rPr>
        <w:t>&lt;/NumAmB&gt;</w:t>
      </w:r>
    </w:p>
    <w:p w14:paraId="1A64A6D2"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22608275" w14:textId="77777777" w:rsidR="0085647C" w:rsidRPr="00510192" w:rsidRDefault="0085647C" w:rsidP="0085647C">
      <w:pPr>
        <w:pStyle w:val="NormalBold"/>
      </w:pPr>
      <w:r w:rsidRPr="006960E6">
        <w:rPr>
          <w:rStyle w:val="HideTWBExt"/>
          <w:b w:val="0"/>
        </w:rPr>
        <w:t>&lt;/RepeatBlock-By&gt;</w:t>
      </w:r>
    </w:p>
    <w:p w14:paraId="6B7996D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29DD715" w14:textId="77777777" w:rsidR="0085647C" w:rsidRPr="00510192" w:rsidRDefault="0085647C" w:rsidP="0085647C">
      <w:pPr>
        <w:pStyle w:val="NormalBold"/>
      </w:pPr>
      <w:r w:rsidRPr="006960E6">
        <w:rPr>
          <w:rStyle w:val="HideTWBExt"/>
          <w:b w:val="0"/>
        </w:rPr>
        <w:t>&lt;Article&gt;</w:t>
      </w:r>
      <w:r w:rsidRPr="00510192">
        <w:t>Põhjendus 23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D7A0A62" w14:textId="77777777" w:rsidTr="004B7964">
        <w:trPr>
          <w:trHeight w:hRule="exact" w:val="240"/>
          <w:jc w:val="center"/>
        </w:trPr>
        <w:tc>
          <w:tcPr>
            <w:tcW w:w="9752" w:type="dxa"/>
            <w:gridSpan w:val="2"/>
            <w:tcBorders>
              <w:top w:val="nil"/>
              <w:left w:val="nil"/>
              <w:bottom w:val="nil"/>
              <w:right w:val="nil"/>
            </w:tcBorders>
          </w:tcPr>
          <w:p w14:paraId="6C511406" w14:textId="77777777" w:rsidR="0085647C" w:rsidRPr="00510192" w:rsidRDefault="0085647C" w:rsidP="004B7964"/>
        </w:tc>
      </w:tr>
      <w:tr w:rsidR="0085647C" w:rsidRPr="00510192" w14:paraId="412BB8CE" w14:textId="77777777" w:rsidTr="004B7964">
        <w:trPr>
          <w:trHeight w:val="240"/>
          <w:jc w:val="center"/>
        </w:trPr>
        <w:tc>
          <w:tcPr>
            <w:tcW w:w="4876" w:type="dxa"/>
            <w:tcBorders>
              <w:top w:val="nil"/>
              <w:left w:val="nil"/>
              <w:bottom w:val="nil"/>
              <w:right w:val="nil"/>
            </w:tcBorders>
          </w:tcPr>
          <w:p w14:paraId="4DED5A7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5B58E95" w14:textId="77777777" w:rsidR="0085647C" w:rsidRPr="00510192" w:rsidRDefault="0085647C" w:rsidP="004B7964">
            <w:pPr>
              <w:pStyle w:val="AmColumnHeading"/>
            </w:pPr>
            <w:r w:rsidRPr="00510192">
              <w:t>Muudatusettepanek</w:t>
            </w:r>
          </w:p>
        </w:tc>
      </w:tr>
      <w:tr w:rsidR="0085647C" w:rsidRPr="00510192" w14:paraId="071F213C" w14:textId="77777777" w:rsidTr="004B7964">
        <w:trPr>
          <w:jc w:val="center"/>
        </w:trPr>
        <w:tc>
          <w:tcPr>
            <w:tcW w:w="4876" w:type="dxa"/>
            <w:tcBorders>
              <w:top w:val="nil"/>
              <w:left w:val="nil"/>
              <w:bottom w:val="nil"/>
              <w:right w:val="nil"/>
            </w:tcBorders>
          </w:tcPr>
          <w:p w14:paraId="455D8609"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w:t>
            </w:r>
            <w:r w:rsidRPr="00510192">
              <w:rPr>
                <w:b/>
                <w:bCs/>
                <w:i/>
                <w:iCs/>
              </w:rPr>
              <w:t>tõhus ja tulemuslik</w:t>
            </w:r>
            <w:r w:rsidRPr="00510192">
              <w:t xml:space="preserve"> rakendamine tugineb heale valitsemistavale </w:t>
            </w:r>
            <w:r w:rsidRPr="00510192">
              <w:rPr>
                <w:b/>
                <w:bCs/>
                <w:i/>
                <w:iCs/>
              </w:rPr>
              <w:t>ning</w:t>
            </w:r>
            <w:r w:rsidRPr="00510192">
              <w:t xml:space="preserve"> </w:t>
            </w:r>
            <w:r w:rsidRPr="00510192">
              <w:rPr>
                <w:b/>
                <w:bCs/>
                <w:i/>
                <w:iCs/>
              </w:rPr>
              <w:t xml:space="preserve">kõigi asjakohaste territoriaalsete tasandite osalejate ja </w:t>
            </w:r>
            <w:proofErr w:type="spellStart"/>
            <w:r w:rsidRPr="00510192">
              <w:rPr>
                <w:b/>
                <w:bCs/>
                <w:i/>
                <w:iCs/>
              </w:rPr>
              <w:t>sotsiaal-majanduslike</w:t>
            </w:r>
            <w:proofErr w:type="spellEnd"/>
            <w:r w:rsidRPr="00510192">
              <w:rPr>
                <w:b/>
                <w:bCs/>
                <w:i/>
                <w:iCs/>
              </w:rPr>
              <w:t xml:space="preserve"> osalejate</w:t>
            </w:r>
            <w:r w:rsidRPr="00510192">
              <w:t xml:space="preserve">, </w:t>
            </w:r>
            <w:r w:rsidRPr="00510192">
              <w:rPr>
                <w:b/>
                <w:bCs/>
                <w:i/>
                <w:iCs/>
              </w:rPr>
              <w:t>eriti</w:t>
            </w:r>
            <w:r w:rsidRPr="00510192">
              <w:t xml:space="preserve"> sotsiaalpartnerite </w:t>
            </w:r>
            <w:r w:rsidRPr="00510192">
              <w:rPr>
                <w:b/>
                <w:bCs/>
                <w:i/>
                <w:iCs/>
              </w:rPr>
              <w:t>ja</w:t>
            </w:r>
            <w:r w:rsidRPr="00510192">
              <w:t xml:space="preserve"> kodanikuühiskonna partnerlusele. Seepärast on väga tähtis, et liikmesriigid </w:t>
            </w:r>
            <w:r w:rsidRPr="00510192">
              <w:rPr>
                <w:b/>
                <w:bCs/>
                <w:i/>
                <w:iCs/>
              </w:rPr>
              <w:t>kannustavad sotsiaalpartnereid ja kodanikuühiskonda osalema</w:t>
            </w:r>
            <w:r w:rsidRPr="00510192">
              <w:t xml:space="preserve"> </w:t>
            </w:r>
            <w:proofErr w:type="spellStart"/>
            <w:r w:rsidRPr="00510192">
              <w:t>ESFi</w:t>
            </w:r>
            <w:proofErr w:type="spellEnd"/>
            <w:r w:rsidRPr="00510192">
              <w:t xml:space="preserve"> rakendamises.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w:t>
            </w:r>
            <w:r w:rsidRPr="00510192">
              <w:rPr>
                <w:b/>
                <w:bCs/>
                <w:i/>
                <w:iCs/>
              </w:rPr>
              <w:t>]</w:t>
            </w:r>
          </w:p>
        </w:tc>
        <w:tc>
          <w:tcPr>
            <w:tcW w:w="4876" w:type="dxa"/>
            <w:tcBorders>
              <w:top w:val="nil"/>
              <w:left w:val="nil"/>
              <w:bottom w:val="nil"/>
              <w:right w:val="nil"/>
            </w:tcBorders>
          </w:tcPr>
          <w:p w14:paraId="2FEBE0E3"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rakendamine tugineb heale valitsemistavale</w:t>
            </w:r>
            <w:r w:rsidRPr="00510192">
              <w:rPr>
                <w:b/>
                <w:bCs/>
                <w:i/>
                <w:iCs/>
              </w:rPr>
              <w:t>, mis tagab</w:t>
            </w:r>
            <w:r w:rsidRPr="00510192">
              <w:t xml:space="preserve"> </w:t>
            </w:r>
            <w:r w:rsidRPr="00510192">
              <w:rPr>
                <w:b/>
                <w:bCs/>
                <w:i/>
                <w:iCs/>
              </w:rPr>
              <w:t>sihtotstarbelised juhtimisstruktuurid, millel on selgelt määratletud korraldusasutused, ning</w:t>
            </w:r>
            <w:r w:rsidRPr="00510192">
              <w:t xml:space="preserve"> </w:t>
            </w:r>
            <w:r w:rsidRPr="00510192">
              <w:rPr>
                <w:b/>
                <w:bCs/>
                <w:i/>
                <w:iCs/>
              </w:rPr>
              <w:t>avaliku sektori asutuste,</w:t>
            </w:r>
            <w:r w:rsidRPr="00510192">
              <w:t xml:space="preserve"> sotsiaalpartnerite</w:t>
            </w:r>
            <w:r w:rsidRPr="00510192">
              <w:rPr>
                <w:b/>
                <w:bCs/>
                <w:i/>
                <w:iCs/>
              </w:rPr>
              <w:t>,</w:t>
            </w:r>
            <w:r w:rsidRPr="00510192">
              <w:t xml:space="preserve"> kodanikuühiskonna </w:t>
            </w:r>
            <w:r w:rsidRPr="00510192">
              <w:rPr>
                <w:b/>
                <w:bCs/>
                <w:i/>
                <w:iCs/>
              </w:rPr>
              <w:t>organisatsioonide</w:t>
            </w:r>
            <w:r w:rsidRPr="00510192">
              <w:t xml:space="preserve"> </w:t>
            </w:r>
            <w:r w:rsidRPr="00510192">
              <w:rPr>
                <w:b/>
                <w:bCs/>
                <w:i/>
                <w:iCs/>
              </w:rPr>
              <w:t>ning kohalike ja piirkondlike omavalitsuste tulemuslikule ja struktureeritud</w:t>
            </w:r>
            <w:r w:rsidRPr="00510192">
              <w:t xml:space="preserve"> partnerlusele. Seepärast on väga tähtis, et liikmesriigid </w:t>
            </w:r>
            <w:r w:rsidRPr="00510192">
              <w:rPr>
                <w:b/>
                <w:bCs/>
                <w:i/>
                <w:iCs/>
              </w:rPr>
              <w:t>hõlbustavad sotsiaalpartnerite, kodanikuühiskonna ning kohalike ja piirkondlike omavalitsuste osalemist</w:t>
            </w:r>
            <w:r w:rsidRPr="00510192">
              <w:t xml:space="preserve"> </w:t>
            </w:r>
            <w:proofErr w:type="spellStart"/>
            <w:r w:rsidRPr="00510192">
              <w:t>ESFi</w:t>
            </w:r>
            <w:proofErr w:type="spellEnd"/>
            <w:r w:rsidRPr="00510192">
              <w:t xml:space="preserve"> </w:t>
            </w:r>
            <w:r w:rsidRPr="00510192">
              <w:rPr>
                <w:b/>
                <w:bCs/>
                <w:i/>
                <w:iCs/>
              </w:rPr>
              <w:t>kavandamises,</w:t>
            </w:r>
            <w:r w:rsidRPr="00510192">
              <w:t xml:space="preserve"> rakendamises </w:t>
            </w:r>
            <w:r w:rsidRPr="00510192">
              <w:rPr>
                <w:b/>
                <w:bCs/>
                <w:i/>
                <w:iCs/>
              </w:rPr>
              <w:t>ja hindamises</w:t>
            </w:r>
            <w:r w:rsidRPr="00510192">
              <w:t xml:space="preserve"> </w:t>
            </w:r>
            <w:r w:rsidRPr="00510192">
              <w:rPr>
                <w:b/>
                <w:bCs/>
                <w:i/>
                <w:iCs/>
              </w:rPr>
              <w:t>ning projektide väljatöötamises</w:t>
            </w:r>
            <w:r w:rsidRPr="00510192">
              <w:t xml:space="preserve">.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w:t>
            </w:r>
          </w:p>
        </w:tc>
      </w:tr>
    </w:tbl>
    <w:p w14:paraId="504ABA2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DD5908A" w14:textId="77777777" w:rsidR="0085647C" w:rsidRPr="00510192" w:rsidRDefault="0085647C" w:rsidP="0085647C">
      <w:r w:rsidRPr="006960E6">
        <w:rPr>
          <w:rStyle w:val="HideTWBExt"/>
        </w:rPr>
        <w:t>&lt;/AmendB&gt;</w:t>
      </w:r>
    </w:p>
    <w:p w14:paraId="16C3DDED"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273</w:t>
      </w:r>
      <w:r w:rsidRPr="006960E6">
        <w:rPr>
          <w:rStyle w:val="HideTWBExt"/>
          <w:b w:val="0"/>
        </w:rPr>
        <w:t>&lt;/NumAmB&gt;</w:t>
      </w:r>
    </w:p>
    <w:p w14:paraId="73258990" w14:textId="77777777" w:rsidR="0085647C" w:rsidRPr="00510192" w:rsidRDefault="0085647C" w:rsidP="0085647C">
      <w:pPr>
        <w:pStyle w:val="NormalBold"/>
      </w:pPr>
      <w:r w:rsidRPr="006960E6">
        <w:rPr>
          <w:rStyle w:val="HideTWBExt"/>
          <w:b w:val="0"/>
        </w:rPr>
        <w:t>&lt;RepeatBlock-By&gt;&lt;Members&gt;</w:t>
      </w:r>
      <w:r w:rsidRPr="00510192">
        <w:t>Miriam Lexmann</w:t>
      </w:r>
      <w:r w:rsidRPr="006960E6">
        <w:rPr>
          <w:rStyle w:val="HideTWBExt"/>
          <w:b w:val="0"/>
        </w:rPr>
        <w:t>&lt;/Members&gt;</w:t>
      </w:r>
    </w:p>
    <w:p w14:paraId="021B498F" w14:textId="77777777" w:rsidR="0085647C" w:rsidRPr="00510192" w:rsidRDefault="0085647C" w:rsidP="0085647C">
      <w:pPr>
        <w:pStyle w:val="NormalBold"/>
      </w:pPr>
      <w:r w:rsidRPr="006960E6">
        <w:rPr>
          <w:rStyle w:val="HideTWBExt"/>
          <w:b w:val="0"/>
        </w:rPr>
        <w:t>&lt;/RepeatBlock-By&gt;</w:t>
      </w:r>
    </w:p>
    <w:p w14:paraId="6BE1AA5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B4FEE8C" w14:textId="77777777" w:rsidR="0085647C" w:rsidRPr="00510192" w:rsidRDefault="0085647C" w:rsidP="0085647C">
      <w:pPr>
        <w:pStyle w:val="NormalBold"/>
      </w:pPr>
      <w:r w:rsidRPr="006960E6">
        <w:rPr>
          <w:rStyle w:val="HideTWBExt"/>
          <w:b w:val="0"/>
        </w:rPr>
        <w:t>&lt;Article&gt;</w:t>
      </w:r>
      <w:r w:rsidRPr="00510192">
        <w:t>Põhjendus 23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2674671" w14:textId="77777777" w:rsidTr="004B7964">
        <w:trPr>
          <w:trHeight w:hRule="exact" w:val="240"/>
          <w:jc w:val="center"/>
        </w:trPr>
        <w:tc>
          <w:tcPr>
            <w:tcW w:w="9752" w:type="dxa"/>
            <w:gridSpan w:val="2"/>
            <w:tcBorders>
              <w:top w:val="nil"/>
              <w:left w:val="nil"/>
              <w:bottom w:val="nil"/>
              <w:right w:val="nil"/>
            </w:tcBorders>
          </w:tcPr>
          <w:p w14:paraId="547F4AD9" w14:textId="77777777" w:rsidR="0085647C" w:rsidRPr="00510192" w:rsidRDefault="0085647C" w:rsidP="004B7964"/>
        </w:tc>
      </w:tr>
      <w:tr w:rsidR="0085647C" w:rsidRPr="00510192" w14:paraId="586FFE92" w14:textId="77777777" w:rsidTr="004B7964">
        <w:trPr>
          <w:trHeight w:val="240"/>
          <w:jc w:val="center"/>
        </w:trPr>
        <w:tc>
          <w:tcPr>
            <w:tcW w:w="4876" w:type="dxa"/>
            <w:tcBorders>
              <w:top w:val="nil"/>
              <w:left w:val="nil"/>
              <w:bottom w:val="nil"/>
              <w:right w:val="nil"/>
            </w:tcBorders>
          </w:tcPr>
          <w:p w14:paraId="3F062E3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B272980" w14:textId="77777777" w:rsidR="0085647C" w:rsidRPr="00510192" w:rsidRDefault="0085647C" w:rsidP="004B7964">
            <w:pPr>
              <w:pStyle w:val="AmColumnHeading"/>
            </w:pPr>
            <w:r w:rsidRPr="00510192">
              <w:t>Muudatusettepanek</w:t>
            </w:r>
          </w:p>
        </w:tc>
      </w:tr>
      <w:tr w:rsidR="0085647C" w:rsidRPr="00510192" w14:paraId="19544ED4" w14:textId="77777777" w:rsidTr="004B7964">
        <w:trPr>
          <w:jc w:val="center"/>
        </w:trPr>
        <w:tc>
          <w:tcPr>
            <w:tcW w:w="4876" w:type="dxa"/>
            <w:tcBorders>
              <w:top w:val="nil"/>
              <w:left w:val="nil"/>
              <w:bottom w:val="nil"/>
              <w:right w:val="nil"/>
            </w:tcBorders>
          </w:tcPr>
          <w:p w14:paraId="5B86169B"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kõigi </w:t>
            </w:r>
            <w:r w:rsidRPr="00510192">
              <w:rPr>
                <w:b/>
                <w:bCs/>
                <w:i/>
                <w:iCs/>
              </w:rPr>
              <w:t>asjakohaste</w:t>
            </w:r>
            <w:r w:rsidRPr="00510192">
              <w:t xml:space="preserve"> territoriaalsete tasandite osalejate </w:t>
            </w:r>
            <w:r w:rsidRPr="00510192">
              <w:rPr>
                <w:b/>
                <w:bCs/>
                <w:i/>
                <w:iCs/>
              </w:rPr>
              <w:t>ja</w:t>
            </w:r>
            <w:r w:rsidRPr="00510192">
              <w:t xml:space="preserve"> </w:t>
            </w:r>
            <w:proofErr w:type="spellStart"/>
            <w:r w:rsidRPr="00510192">
              <w:t>sotsiaal-majanduslike</w:t>
            </w:r>
            <w:proofErr w:type="spellEnd"/>
            <w:r w:rsidRPr="00510192">
              <w:t xml:space="preserve"> osalejate, eriti sotsiaalpartnerite ja </w:t>
            </w:r>
            <w:r w:rsidRPr="00510192">
              <w:rPr>
                <w:b/>
                <w:bCs/>
                <w:i/>
                <w:iCs/>
              </w:rPr>
              <w:t>kodanikuühiskonna partnerlusele</w:t>
            </w:r>
            <w:r w:rsidRPr="00510192">
              <w:t xml:space="preserve">. Seepärast on väga tähtis, et liikmesriigid kannustavad sotsiaalpartnereid ja kodanikuühiskonda osalema </w:t>
            </w:r>
            <w:proofErr w:type="spellStart"/>
            <w:r w:rsidRPr="00510192">
              <w:t>ESFi</w:t>
            </w:r>
            <w:proofErr w:type="spellEnd"/>
            <w:r w:rsidRPr="00510192">
              <w:t xml:space="preserve"> rakendamises.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w:t>
            </w:r>
          </w:p>
        </w:tc>
        <w:tc>
          <w:tcPr>
            <w:tcW w:w="4876" w:type="dxa"/>
            <w:tcBorders>
              <w:top w:val="nil"/>
              <w:left w:val="nil"/>
              <w:bottom w:val="nil"/>
              <w:right w:val="nil"/>
            </w:tcBorders>
          </w:tcPr>
          <w:p w14:paraId="421E23E8"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w:t>
            </w:r>
            <w:r w:rsidRPr="00510192">
              <w:rPr>
                <w:b/>
                <w:bCs/>
                <w:i/>
                <w:iCs/>
              </w:rPr>
              <w:t>tugevdatud</w:t>
            </w:r>
            <w:r w:rsidRPr="00510192">
              <w:t xml:space="preserve"> </w:t>
            </w:r>
            <w:r w:rsidRPr="00510192">
              <w:rPr>
                <w:b/>
                <w:bCs/>
                <w:i/>
                <w:iCs/>
              </w:rPr>
              <w:t>partnerlusele</w:t>
            </w:r>
            <w:r w:rsidRPr="00510192">
              <w:t xml:space="preserve"> kõigi territoriaalsete tasandite osalejate </w:t>
            </w:r>
            <w:r w:rsidRPr="00510192">
              <w:rPr>
                <w:b/>
                <w:bCs/>
                <w:i/>
                <w:iCs/>
              </w:rPr>
              <w:t>vahel</w:t>
            </w:r>
            <w:r w:rsidRPr="00510192">
              <w:t xml:space="preserve">, </w:t>
            </w:r>
            <w:r w:rsidRPr="00510192">
              <w:rPr>
                <w:b/>
                <w:bCs/>
                <w:i/>
                <w:iCs/>
              </w:rPr>
              <w:t>kes peaksid olema kaasatud fondi kavandamisse, haldamisse, rakendamisse ja hindamisse, samuti partnerlusele</w:t>
            </w:r>
            <w:r w:rsidRPr="00510192">
              <w:t xml:space="preserve"> </w:t>
            </w:r>
            <w:proofErr w:type="spellStart"/>
            <w:r w:rsidRPr="00510192">
              <w:t>sotsiaal-majanduslike</w:t>
            </w:r>
            <w:proofErr w:type="spellEnd"/>
            <w:r w:rsidRPr="00510192">
              <w:t xml:space="preserve"> osalejate, eriti sotsiaalpartnerite ja </w:t>
            </w:r>
            <w:r w:rsidRPr="00510192">
              <w:rPr>
                <w:b/>
                <w:bCs/>
                <w:i/>
                <w:iCs/>
              </w:rPr>
              <w:t>kodanikuühiskonnaga</w:t>
            </w:r>
            <w:r w:rsidRPr="00510192">
              <w:t xml:space="preserve">. Seepärast on väga tähtis, et liikmesriigid kannustavad sotsiaalpartnereid ja kodanikuühiskonda osalema </w:t>
            </w:r>
            <w:proofErr w:type="spellStart"/>
            <w:r w:rsidRPr="00510192">
              <w:t>ESFi</w:t>
            </w:r>
            <w:proofErr w:type="spellEnd"/>
            <w:r w:rsidRPr="00510192">
              <w:t xml:space="preserve"> rakendamises.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w:t>
            </w:r>
          </w:p>
        </w:tc>
      </w:tr>
    </w:tbl>
    <w:p w14:paraId="5260E2C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69E98665" w14:textId="77777777" w:rsidR="0085647C" w:rsidRPr="00510192" w:rsidRDefault="0085647C" w:rsidP="0085647C">
      <w:r w:rsidRPr="006960E6">
        <w:rPr>
          <w:rStyle w:val="HideTWBExt"/>
        </w:rPr>
        <w:t>&lt;/AmendB&gt;</w:t>
      </w:r>
    </w:p>
    <w:p w14:paraId="65513DA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274</w:t>
      </w:r>
      <w:r w:rsidRPr="006960E6">
        <w:rPr>
          <w:rStyle w:val="HideTWBExt"/>
          <w:b w:val="0"/>
        </w:rPr>
        <w:t>&lt;/NumAmB&gt;</w:t>
      </w:r>
    </w:p>
    <w:p w14:paraId="78B8390A"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4E712600" w14:textId="77777777" w:rsidR="0085647C" w:rsidRPr="00510192" w:rsidRDefault="0085647C" w:rsidP="0085647C">
      <w:pPr>
        <w:pStyle w:val="NormalBold"/>
      </w:pPr>
      <w:r w:rsidRPr="006960E6">
        <w:rPr>
          <w:rStyle w:val="HideTWBExt"/>
          <w:b w:val="0"/>
        </w:rPr>
        <w:t>&lt;/RepeatBlock-By&gt;</w:t>
      </w:r>
    </w:p>
    <w:p w14:paraId="65CBA118"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FF0006A" w14:textId="77777777" w:rsidR="0085647C" w:rsidRPr="00510192" w:rsidRDefault="0085647C" w:rsidP="0085647C">
      <w:pPr>
        <w:pStyle w:val="NormalBold"/>
      </w:pPr>
      <w:r w:rsidRPr="006960E6">
        <w:rPr>
          <w:rStyle w:val="HideTWBExt"/>
          <w:b w:val="0"/>
        </w:rPr>
        <w:t>&lt;Article&gt;</w:t>
      </w:r>
      <w:r w:rsidRPr="00510192">
        <w:t>Põhjendus 23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FA8488D" w14:textId="77777777" w:rsidTr="004B7964">
        <w:trPr>
          <w:trHeight w:hRule="exact" w:val="240"/>
          <w:jc w:val="center"/>
        </w:trPr>
        <w:tc>
          <w:tcPr>
            <w:tcW w:w="9752" w:type="dxa"/>
            <w:gridSpan w:val="2"/>
            <w:tcBorders>
              <w:top w:val="nil"/>
              <w:left w:val="nil"/>
              <w:bottom w:val="nil"/>
              <w:right w:val="nil"/>
            </w:tcBorders>
          </w:tcPr>
          <w:p w14:paraId="454CD586" w14:textId="77777777" w:rsidR="0085647C" w:rsidRPr="00510192" w:rsidRDefault="0085647C" w:rsidP="004B7964"/>
        </w:tc>
      </w:tr>
      <w:tr w:rsidR="0085647C" w:rsidRPr="00510192" w14:paraId="567C8E57" w14:textId="77777777" w:rsidTr="004B7964">
        <w:trPr>
          <w:trHeight w:val="240"/>
          <w:jc w:val="center"/>
        </w:trPr>
        <w:tc>
          <w:tcPr>
            <w:tcW w:w="4876" w:type="dxa"/>
            <w:tcBorders>
              <w:top w:val="nil"/>
              <w:left w:val="nil"/>
              <w:bottom w:val="nil"/>
              <w:right w:val="nil"/>
            </w:tcBorders>
          </w:tcPr>
          <w:p w14:paraId="65F41F0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156B577" w14:textId="77777777" w:rsidR="0085647C" w:rsidRPr="00510192" w:rsidRDefault="0085647C" w:rsidP="004B7964">
            <w:pPr>
              <w:pStyle w:val="AmColumnHeading"/>
            </w:pPr>
            <w:r w:rsidRPr="00510192">
              <w:t>Muudatusettepanek</w:t>
            </w:r>
          </w:p>
        </w:tc>
      </w:tr>
      <w:tr w:rsidR="0085647C" w:rsidRPr="00510192" w14:paraId="296E0DDF" w14:textId="77777777" w:rsidTr="004B7964">
        <w:trPr>
          <w:jc w:val="center"/>
        </w:trPr>
        <w:tc>
          <w:tcPr>
            <w:tcW w:w="4876" w:type="dxa"/>
            <w:tcBorders>
              <w:top w:val="nil"/>
              <w:left w:val="nil"/>
              <w:bottom w:val="nil"/>
              <w:right w:val="nil"/>
            </w:tcBorders>
          </w:tcPr>
          <w:p w14:paraId="036D7FF8"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w:t>
            </w:r>
            <w:r w:rsidRPr="00510192">
              <w:rPr>
                <w:b/>
                <w:bCs/>
                <w:i/>
                <w:iCs/>
              </w:rPr>
              <w:t>partnerlusele</w:t>
            </w:r>
            <w:r w:rsidRPr="00510192">
              <w:t xml:space="preserve">. Seepärast on väga tähtis, et liikmesriigid </w:t>
            </w:r>
            <w:r w:rsidRPr="00510192">
              <w:rPr>
                <w:b/>
                <w:bCs/>
                <w:i/>
                <w:iCs/>
              </w:rPr>
              <w:t>kannustavad sotsiaalpartnereid</w:t>
            </w:r>
            <w:r w:rsidRPr="00510192">
              <w:t xml:space="preserve"> ja </w:t>
            </w:r>
            <w:r w:rsidRPr="00510192">
              <w:rPr>
                <w:b/>
                <w:bCs/>
                <w:i/>
                <w:iCs/>
              </w:rPr>
              <w:t>kodanikuühiskonda osalema</w:t>
            </w:r>
            <w:r w:rsidRPr="00510192">
              <w:t xml:space="preserve"> </w:t>
            </w:r>
            <w:proofErr w:type="spellStart"/>
            <w:r w:rsidRPr="00510192">
              <w:t>ESFi</w:t>
            </w:r>
            <w:proofErr w:type="spellEnd"/>
            <w:r w:rsidRPr="00510192">
              <w:t xml:space="preserve"> rakendamises. Liikmesriigid, kes on saanud seda valdkonda käsitleva riigipõhise soovituse, peaksid eraldama </w:t>
            </w:r>
            <w:proofErr w:type="spellStart"/>
            <w:r w:rsidRPr="00510192">
              <w:t>ESFi</w:t>
            </w:r>
            <w:proofErr w:type="spellEnd"/>
            <w:r w:rsidRPr="00510192">
              <w:t xml:space="preserve"> </w:t>
            </w:r>
            <w:r w:rsidRPr="00510192">
              <w:rPr>
                <w:b/>
                <w:bCs/>
                <w:i/>
                <w:iCs/>
              </w:rPr>
              <w:t>vahendeid</w:t>
            </w:r>
            <w:r w:rsidRPr="00510192">
              <w:t>, et suurendada sotsiaalpartnerite ja kodanikuühiskonna organisatsioonide suutlikkust.</w:t>
            </w:r>
            <w:r w:rsidRPr="00510192">
              <w:rPr>
                <w:b/>
                <w:bCs/>
                <w:i/>
                <w:iCs/>
              </w:rPr>
              <w:t>]</w:t>
            </w:r>
          </w:p>
        </w:tc>
        <w:tc>
          <w:tcPr>
            <w:tcW w:w="4876" w:type="dxa"/>
            <w:tcBorders>
              <w:top w:val="nil"/>
              <w:left w:val="nil"/>
              <w:bottom w:val="nil"/>
              <w:right w:val="nil"/>
            </w:tcBorders>
          </w:tcPr>
          <w:p w14:paraId="1AD2F0D6"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w:t>
            </w:r>
            <w:r w:rsidRPr="00510192">
              <w:rPr>
                <w:b/>
                <w:bCs/>
                <w:i/>
                <w:iCs/>
              </w:rPr>
              <w:t>partnerluspõhimõtte tõhusale rakendamisele kõigis asjaomastes etappides</w:t>
            </w:r>
            <w:r w:rsidRPr="00510192">
              <w:t xml:space="preserve">. Seepärast on väga tähtis, et liikmesriigid </w:t>
            </w:r>
            <w:r w:rsidRPr="00510192">
              <w:rPr>
                <w:b/>
                <w:bCs/>
                <w:i/>
                <w:iCs/>
              </w:rPr>
              <w:t>tagavad sotsiaalpartnerite</w:t>
            </w:r>
            <w:r w:rsidRPr="00510192">
              <w:t xml:space="preserve"> ja </w:t>
            </w:r>
            <w:r w:rsidRPr="00510192">
              <w:rPr>
                <w:b/>
                <w:bCs/>
                <w:i/>
                <w:iCs/>
              </w:rPr>
              <w:t>kodanikuühiskonna osalemise</w:t>
            </w:r>
            <w:r w:rsidRPr="00510192">
              <w:t xml:space="preserve"> </w:t>
            </w:r>
            <w:proofErr w:type="spellStart"/>
            <w:r w:rsidRPr="00510192">
              <w:t>ESFi</w:t>
            </w:r>
            <w:proofErr w:type="spellEnd"/>
            <w:r w:rsidRPr="00510192">
              <w:t xml:space="preserve"> </w:t>
            </w:r>
            <w:r w:rsidRPr="00510192">
              <w:rPr>
                <w:b/>
                <w:bCs/>
                <w:i/>
                <w:iCs/>
              </w:rPr>
              <w:t>kavandamises,</w:t>
            </w:r>
            <w:r w:rsidRPr="00510192">
              <w:t xml:space="preserve"> rakendamises</w:t>
            </w:r>
            <w:r w:rsidRPr="00510192">
              <w:rPr>
                <w:b/>
                <w:bCs/>
                <w:i/>
                <w:iCs/>
              </w:rPr>
              <w:t>, järelevalves ja hindamises</w:t>
            </w:r>
            <w:r w:rsidRPr="00510192">
              <w:t xml:space="preserve">. Liikmesriigid, kes on saanud seda valdkonda käsitleva riigipõhise soovituse, peaksid eraldama </w:t>
            </w:r>
            <w:r w:rsidRPr="00510192">
              <w:rPr>
                <w:b/>
                <w:bCs/>
                <w:i/>
                <w:iCs/>
              </w:rPr>
              <w:t>vähemalt 0,25 %</w:t>
            </w:r>
            <w:r w:rsidRPr="00510192">
              <w:t xml:space="preserve"> </w:t>
            </w:r>
            <w:proofErr w:type="spellStart"/>
            <w:r w:rsidRPr="00510192">
              <w:t>ESFi</w:t>
            </w:r>
            <w:proofErr w:type="spellEnd"/>
            <w:r w:rsidRPr="00510192">
              <w:t xml:space="preserve"> </w:t>
            </w:r>
            <w:r w:rsidRPr="00510192">
              <w:rPr>
                <w:b/>
                <w:bCs/>
                <w:i/>
                <w:iCs/>
              </w:rPr>
              <w:t>vahenditest</w:t>
            </w:r>
            <w:r w:rsidRPr="00510192">
              <w:t>, et suurendada sotsiaalpartnerite ja kodanikuühiskonna organisatsioonide suutlikkust.</w:t>
            </w:r>
          </w:p>
        </w:tc>
      </w:tr>
    </w:tbl>
    <w:p w14:paraId="7E16EC7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07A83DF" w14:textId="77777777" w:rsidR="0085647C" w:rsidRPr="00510192" w:rsidRDefault="0085647C" w:rsidP="0085647C">
      <w:r w:rsidRPr="006960E6">
        <w:rPr>
          <w:rStyle w:val="HideTWBExt"/>
        </w:rPr>
        <w:t>&lt;/AmendB&gt;</w:t>
      </w:r>
    </w:p>
    <w:p w14:paraId="23996704"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275</w:t>
      </w:r>
      <w:r w:rsidRPr="006960E6">
        <w:rPr>
          <w:rStyle w:val="HideTWBExt"/>
          <w:b w:val="0"/>
        </w:rPr>
        <w:t>&lt;/NumAmB&gt;</w:t>
      </w:r>
    </w:p>
    <w:p w14:paraId="4F11B77B" w14:textId="77777777" w:rsidR="0085647C" w:rsidRPr="00510192" w:rsidRDefault="0085647C" w:rsidP="0085647C">
      <w:pPr>
        <w:pStyle w:val="NormalBold"/>
      </w:pPr>
      <w:r w:rsidRPr="006960E6">
        <w:rPr>
          <w:rStyle w:val="HideTWBExt"/>
          <w:b w:val="0"/>
        </w:rPr>
        <w:t>&lt;RepeatBlock-By&gt;&lt;Members&gt;</w:t>
      </w:r>
      <w:r w:rsidRPr="00510192">
        <w:t>Andrzej Buła, Jagna Marczułajtis-Walczak</w:t>
      </w:r>
      <w:r w:rsidRPr="006960E6">
        <w:rPr>
          <w:rStyle w:val="HideTWBExt"/>
          <w:b w:val="0"/>
        </w:rPr>
        <w:t>&lt;/Members&gt;</w:t>
      </w:r>
    </w:p>
    <w:p w14:paraId="75B8CEE9" w14:textId="77777777" w:rsidR="0085647C" w:rsidRPr="00510192" w:rsidRDefault="0085647C" w:rsidP="0085647C">
      <w:pPr>
        <w:pStyle w:val="NormalBold"/>
      </w:pPr>
      <w:r w:rsidRPr="006960E6">
        <w:rPr>
          <w:rStyle w:val="HideTWBExt"/>
          <w:b w:val="0"/>
        </w:rPr>
        <w:t>&lt;/RepeatBlock-By&gt;</w:t>
      </w:r>
    </w:p>
    <w:p w14:paraId="4DE6A9B2"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508DE9E" w14:textId="77777777" w:rsidR="0085647C" w:rsidRPr="00510192" w:rsidRDefault="0085647C" w:rsidP="0085647C">
      <w:pPr>
        <w:pStyle w:val="NormalBold"/>
      </w:pPr>
      <w:r w:rsidRPr="006960E6">
        <w:rPr>
          <w:rStyle w:val="HideTWBExt"/>
          <w:b w:val="0"/>
        </w:rPr>
        <w:t>&lt;Article&gt;</w:t>
      </w:r>
      <w:r w:rsidRPr="00510192">
        <w:t>Põhjendus 23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2A38CF8" w14:textId="77777777" w:rsidTr="004B7964">
        <w:trPr>
          <w:trHeight w:hRule="exact" w:val="240"/>
          <w:jc w:val="center"/>
        </w:trPr>
        <w:tc>
          <w:tcPr>
            <w:tcW w:w="9752" w:type="dxa"/>
            <w:gridSpan w:val="2"/>
            <w:tcBorders>
              <w:top w:val="nil"/>
              <w:left w:val="nil"/>
              <w:bottom w:val="nil"/>
              <w:right w:val="nil"/>
            </w:tcBorders>
          </w:tcPr>
          <w:p w14:paraId="60511BC7" w14:textId="77777777" w:rsidR="0085647C" w:rsidRPr="00510192" w:rsidRDefault="0085647C" w:rsidP="004B7964"/>
        </w:tc>
      </w:tr>
      <w:tr w:rsidR="0085647C" w:rsidRPr="00510192" w14:paraId="6189C399" w14:textId="77777777" w:rsidTr="004B7964">
        <w:trPr>
          <w:trHeight w:val="240"/>
          <w:jc w:val="center"/>
        </w:trPr>
        <w:tc>
          <w:tcPr>
            <w:tcW w:w="4876" w:type="dxa"/>
            <w:tcBorders>
              <w:top w:val="nil"/>
              <w:left w:val="nil"/>
              <w:bottom w:val="nil"/>
              <w:right w:val="nil"/>
            </w:tcBorders>
          </w:tcPr>
          <w:p w14:paraId="7763BA3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7ECC68C" w14:textId="77777777" w:rsidR="0085647C" w:rsidRPr="00510192" w:rsidRDefault="0085647C" w:rsidP="004B7964">
            <w:pPr>
              <w:pStyle w:val="AmColumnHeading"/>
            </w:pPr>
            <w:r w:rsidRPr="00510192">
              <w:t>Muudatusettepanek</w:t>
            </w:r>
          </w:p>
        </w:tc>
      </w:tr>
      <w:tr w:rsidR="0085647C" w:rsidRPr="00510192" w14:paraId="6316A39A" w14:textId="77777777" w:rsidTr="004B7964">
        <w:trPr>
          <w:jc w:val="center"/>
        </w:trPr>
        <w:tc>
          <w:tcPr>
            <w:tcW w:w="4876" w:type="dxa"/>
            <w:tcBorders>
              <w:top w:val="nil"/>
              <w:left w:val="nil"/>
              <w:bottom w:val="nil"/>
              <w:right w:val="nil"/>
            </w:tcBorders>
          </w:tcPr>
          <w:p w14:paraId="7D219D25"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partnerlusele. Seepärast on väga tähtis, et liikmesriigid kannustavad sotsiaalpartnereid ja kodanikuühiskonda osalema </w:t>
            </w:r>
            <w:proofErr w:type="spellStart"/>
            <w:r w:rsidRPr="00510192">
              <w:t>ESFi</w:t>
            </w:r>
            <w:proofErr w:type="spellEnd"/>
            <w:r w:rsidRPr="00510192">
              <w:t xml:space="preserve"> rakendamises.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w:t>
            </w:r>
            <w:r w:rsidRPr="00510192">
              <w:rPr>
                <w:b/>
                <w:bCs/>
                <w:i/>
                <w:iCs/>
              </w:rPr>
              <w:t>]</w:t>
            </w:r>
          </w:p>
        </w:tc>
        <w:tc>
          <w:tcPr>
            <w:tcW w:w="4876" w:type="dxa"/>
            <w:tcBorders>
              <w:top w:val="nil"/>
              <w:left w:val="nil"/>
              <w:bottom w:val="nil"/>
              <w:right w:val="nil"/>
            </w:tcBorders>
          </w:tcPr>
          <w:p w14:paraId="0D96891C"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partnerlusele. Seepärast on väga tähtis, et liikmesriigid kannustavad sotsiaalpartnereid ja kodanikuühiskonda osalema </w:t>
            </w:r>
            <w:proofErr w:type="spellStart"/>
            <w:r w:rsidRPr="00510192">
              <w:t>ESFi</w:t>
            </w:r>
            <w:proofErr w:type="spellEnd"/>
            <w:r w:rsidRPr="00510192">
              <w:t xml:space="preserve"> rakendamises. Liikmesriigid, kes on saanud seda valdkonda käsitleva riigipõhise soovituse, peaksid eraldama </w:t>
            </w:r>
            <w:proofErr w:type="spellStart"/>
            <w:r w:rsidRPr="00510192">
              <w:t>ESFi</w:t>
            </w:r>
            <w:proofErr w:type="spellEnd"/>
            <w:r w:rsidRPr="00510192">
              <w:t xml:space="preserve"> vahendeid, et suurendada sotsiaalpartnerite ja kodanikuühiskonna organisatsioonide suutlikkust </w:t>
            </w:r>
            <w:r w:rsidRPr="00510192">
              <w:rPr>
                <w:b/>
                <w:bCs/>
                <w:i/>
                <w:iCs/>
              </w:rPr>
              <w:t>ning edendada haldussuutlikkuse suurendamist kohalikes ja piirkondlikes omavalitsustes.</w:t>
            </w:r>
          </w:p>
        </w:tc>
      </w:tr>
    </w:tbl>
    <w:p w14:paraId="768F402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{PL}</w:t>
      </w:r>
      <w:proofErr w:type="spellStart"/>
      <w:r w:rsidRPr="00510192">
        <w:t>pl</w:t>
      </w:r>
      <w:proofErr w:type="spellEnd"/>
      <w:r w:rsidRPr="006960E6">
        <w:rPr>
          <w:rStyle w:val="HideTWBExt"/>
        </w:rPr>
        <w:t>&lt;/Original&gt;</w:t>
      </w:r>
    </w:p>
    <w:p w14:paraId="709C357C" w14:textId="77777777" w:rsidR="0085647C" w:rsidRPr="00510192" w:rsidRDefault="0085647C" w:rsidP="0085647C">
      <w:r w:rsidRPr="006960E6">
        <w:rPr>
          <w:rStyle w:val="HideTWBExt"/>
        </w:rPr>
        <w:t>&lt;/AmendB&gt;</w:t>
      </w:r>
    </w:p>
    <w:p w14:paraId="715C7C7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276</w:t>
      </w:r>
      <w:r w:rsidRPr="006960E6">
        <w:rPr>
          <w:rStyle w:val="HideTWBExt"/>
          <w:b w:val="0"/>
        </w:rPr>
        <w:t>&lt;/NumAmB&gt;</w:t>
      </w:r>
    </w:p>
    <w:p w14:paraId="04201C08" w14:textId="77777777" w:rsidR="0085647C" w:rsidRPr="00510192" w:rsidRDefault="0085647C" w:rsidP="0085647C">
      <w:pPr>
        <w:pStyle w:val="NormalBold"/>
      </w:pPr>
      <w:r w:rsidRPr="006960E6">
        <w:rPr>
          <w:rStyle w:val="HideTWBExt"/>
          <w:b w:val="0"/>
        </w:rPr>
        <w:t>&lt;RepeatBlock-By&gt;&lt;Members&gt;</w:t>
      </w:r>
      <w:r w:rsidRPr="00510192">
        <w:t>Séverine Werbrouck, Margarita de la Pisa Carrión, Mélanie Disdier, Pál Szekeres</w:t>
      </w:r>
      <w:r w:rsidRPr="006960E6">
        <w:rPr>
          <w:rStyle w:val="HideTWBExt"/>
          <w:b w:val="0"/>
        </w:rPr>
        <w:t>&lt;/Members&gt;</w:t>
      </w:r>
    </w:p>
    <w:p w14:paraId="5EE00BF0" w14:textId="77777777" w:rsidR="0085647C" w:rsidRPr="00510192" w:rsidRDefault="0085647C" w:rsidP="0085647C">
      <w:pPr>
        <w:pStyle w:val="NormalBold"/>
      </w:pPr>
      <w:r w:rsidRPr="006960E6">
        <w:rPr>
          <w:rStyle w:val="HideTWBExt"/>
          <w:b w:val="0"/>
        </w:rPr>
        <w:t>&lt;/RepeatBlock-By&gt;</w:t>
      </w:r>
    </w:p>
    <w:p w14:paraId="5436D66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6CBC339" w14:textId="77777777" w:rsidR="0085647C" w:rsidRPr="00510192" w:rsidRDefault="0085647C" w:rsidP="0085647C">
      <w:pPr>
        <w:pStyle w:val="NormalBold"/>
      </w:pPr>
      <w:r w:rsidRPr="006960E6">
        <w:rPr>
          <w:rStyle w:val="HideTWBExt"/>
          <w:b w:val="0"/>
        </w:rPr>
        <w:t>&lt;Article&gt;</w:t>
      </w:r>
      <w:r w:rsidRPr="00510192">
        <w:t>Põhjendus 23</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FE064F9" w14:textId="77777777" w:rsidTr="004B7964">
        <w:trPr>
          <w:trHeight w:hRule="exact" w:val="240"/>
          <w:jc w:val="center"/>
        </w:trPr>
        <w:tc>
          <w:tcPr>
            <w:tcW w:w="9752" w:type="dxa"/>
            <w:gridSpan w:val="2"/>
            <w:tcBorders>
              <w:top w:val="nil"/>
              <w:left w:val="nil"/>
              <w:bottom w:val="nil"/>
              <w:right w:val="nil"/>
            </w:tcBorders>
          </w:tcPr>
          <w:p w14:paraId="620D3613" w14:textId="77777777" w:rsidR="0085647C" w:rsidRPr="00510192" w:rsidRDefault="0085647C" w:rsidP="004B7964"/>
        </w:tc>
      </w:tr>
      <w:tr w:rsidR="0085647C" w:rsidRPr="00510192" w14:paraId="73B9D60E" w14:textId="77777777" w:rsidTr="004B7964">
        <w:trPr>
          <w:trHeight w:val="240"/>
          <w:jc w:val="center"/>
        </w:trPr>
        <w:tc>
          <w:tcPr>
            <w:tcW w:w="4876" w:type="dxa"/>
            <w:tcBorders>
              <w:top w:val="nil"/>
              <w:left w:val="nil"/>
              <w:bottom w:val="nil"/>
              <w:right w:val="nil"/>
            </w:tcBorders>
          </w:tcPr>
          <w:p w14:paraId="4E8E77C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A95E688" w14:textId="77777777" w:rsidR="0085647C" w:rsidRPr="00510192" w:rsidRDefault="0085647C" w:rsidP="004B7964">
            <w:pPr>
              <w:pStyle w:val="AmColumnHeading"/>
            </w:pPr>
            <w:r w:rsidRPr="00510192">
              <w:t>Muudatusettepanek</w:t>
            </w:r>
          </w:p>
        </w:tc>
      </w:tr>
      <w:tr w:rsidR="0085647C" w:rsidRPr="00510192" w14:paraId="44F0D460" w14:textId="77777777" w:rsidTr="004B7964">
        <w:trPr>
          <w:jc w:val="center"/>
        </w:trPr>
        <w:tc>
          <w:tcPr>
            <w:tcW w:w="4876" w:type="dxa"/>
            <w:tcBorders>
              <w:top w:val="nil"/>
              <w:left w:val="nil"/>
              <w:bottom w:val="nil"/>
              <w:right w:val="nil"/>
            </w:tcBorders>
          </w:tcPr>
          <w:p w14:paraId="3B55D172"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partnerlusele. </w:t>
            </w:r>
            <w:r w:rsidRPr="00510192">
              <w:rPr>
                <w:b/>
                <w:i/>
              </w:rPr>
              <w:t xml:space="preserve">Seepärast on väga tähtis, et liikmesriigid kannustavad sotsiaalpartnereid ja kodanikuühiskonda osalema </w:t>
            </w:r>
            <w:proofErr w:type="spellStart"/>
            <w:r w:rsidRPr="00510192">
              <w:rPr>
                <w:b/>
                <w:i/>
              </w:rPr>
              <w:t>ESFi</w:t>
            </w:r>
            <w:proofErr w:type="spellEnd"/>
            <w:r w:rsidRPr="00510192">
              <w:rPr>
                <w:b/>
                <w:i/>
              </w:rPr>
              <w:t xml:space="preserve"> rakendamises</w:t>
            </w:r>
            <w:r w:rsidRPr="00510192">
              <w:t>.</w:t>
            </w:r>
            <w:r w:rsidRPr="00510192">
              <w:rPr>
                <w:b/>
                <w:i/>
              </w:rPr>
              <w:t xml:space="preserve"> Liikmesriigid, kes on saanud seda valdkonda käsitleva riigipõhise soovituse, peaksid eraldama </w:t>
            </w:r>
            <w:proofErr w:type="spellStart"/>
            <w:r w:rsidRPr="00510192">
              <w:rPr>
                <w:b/>
                <w:i/>
              </w:rPr>
              <w:t>ESFi</w:t>
            </w:r>
            <w:proofErr w:type="spellEnd"/>
            <w:r w:rsidRPr="00510192">
              <w:rPr>
                <w:b/>
                <w:i/>
              </w:rPr>
              <w:t xml:space="preserve"> vahendeid, et suurendada </w:t>
            </w:r>
            <w:r w:rsidRPr="00510192">
              <w:t xml:space="preserve">sotsiaalpartnerite </w:t>
            </w:r>
            <w:r w:rsidRPr="00510192">
              <w:rPr>
                <w:b/>
                <w:i/>
              </w:rPr>
              <w:t xml:space="preserve">ja </w:t>
            </w:r>
            <w:r w:rsidRPr="00510192">
              <w:t>kodanikuühiskonna organisatsioonide</w:t>
            </w:r>
            <w:r w:rsidRPr="00510192">
              <w:rPr>
                <w:b/>
                <w:i/>
              </w:rPr>
              <w:t xml:space="preserve"> suutlikkust.]</w:t>
            </w:r>
          </w:p>
        </w:tc>
        <w:tc>
          <w:tcPr>
            <w:tcW w:w="4876" w:type="dxa"/>
            <w:tcBorders>
              <w:top w:val="nil"/>
              <w:left w:val="nil"/>
              <w:bottom w:val="nil"/>
              <w:right w:val="nil"/>
            </w:tcBorders>
          </w:tcPr>
          <w:p w14:paraId="6650CDB7" w14:textId="77777777" w:rsidR="0085647C" w:rsidRPr="00510192" w:rsidRDefault="0085647C" w:rsidP="004B7964">
            <w:pPr>
              <w:pStyle w:val="Normal6a"/>
            </w:pPr>
            <w:r w:rsidRPr="00510192">
              <w:t>(23)</w:t>
            </w:r>
            <w:r w:rsidRPr="00510192">
              <w:tab/>
            </w:r>
            <w:proofErr w:type="spellStart"/>
            <w:r w:rsidRPr="00510192">
              <w:t>ESFi</w:t>
            </w:r>
            <w:proofErr w:type="spellEnd"/>
            <w:r w:rsidRPr="00510192">
              <w:t xml:space="preserve"> kaudu toetatavate meetmete tõhus ja tulemuslik rakendamine tugineb heale valitsemistavale ning kõigi asjakohaste territoriaalsete tasandite osalejate ja </w:t>
            </w:r>
            <w:proofErr w:type="spellStart"/>
            <w:r w:rsidRPr="00510192">
              <w:t>sotsiaal-majanduslike</w:t>
            </w:r>
            <w:proofErr w:type="spellEnd"/>
            <w:r w:rsidRPr="00510192">
              <w:t xml:space="preserve"> osalejate, eriti sotsiaalpartnerite ja kodanikuühiskonna partnerlusele. </w:t>
            </w:r>
            <w:r w:rsidRPr="00510192">
              <w:rPr>
                <w:b/>
                <w:i/>
              </w:rPr>
              <w:t>ESF ei tohi siiski muutuda</w:t>
            </w:r>
            <w:r w:rsidRPr="00510192">
              <w:t xml:space="preserve"> sotsiaalpartnerite </w:t>
            </w:r>
            <w:r w:rsidRPr="00510192">
              <w:rPr>
                <w:b/>
                <w:i/>
              </w:rPr>
              <w:t>või</w:t>
            </w:r>
            <w:r w:rsidRPr="00510192">
              <w:t xml:space="preserve"> kodanikuühiskonna organisatsioonide </w:t>
            </w:r>
            <w:r w:rsidRPr="00510192">
              <w:rPr>
                <w:b/>
                <w:i/>
              </w:rPr>
              <w:t>peamiseks rahastamis- või rikastumisallikaks</w:t>
            </w:r>
            <w:r w:rsidRPr="00510192">
              <w:t xml:space="preserve">. </w:t>
            </w:r>
            <w:r w:rsidRPr="00510192">
              <w:rPr>
                <w:b/>
                <w:i/>
              </w:rPr>
              <w:t xml:space="preserve">Nende struktuuride rahastamine </w:t>
            </w:r>
            <w:proofErr w:type="spellStart"/>
            <w:r w:rsidRPr="00510192">
              <w:rPr>
                <w:b/>
                <w:i/>
              </w:rPr>
              <w:t>ESFi</w:t>
            </w:r>
            <w:proofErr w:type="spellEnd"/>
            <w:r w:rsidRPr="00510192">
              <w:rPr>
                <w:b/>
                <w:i/>
              </w:rPr>
              <w:t xml:space="preserve"> vahenditest ei tohiks ületada summat, mis vastab mõistlikult programmide rakendamisega seotud kuludele.</w:t>
            </w:r>
          </w:p>
        </w:tc>
      </w:tr>
    </w:tbl>
    <w:p w14:paraId="66103A1E"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{FR}</w:t>
      </w:r>
      <w:proofErr w:type="spellStart"/>
      <w:r w:rsidRPr="00510192">
        <w:t>fr</w:t>
      </w:r>
      <w:proofErr w:type="spellEnd"/>
      <w:r w:rsidRPr="006960E6">
        <w:rPr>
          <w:rStyle w:val="HideTWBExt"/>
        </w:rPr>
        <w:t>&lt;/Original&gt;</w:t>
      </w:r>
    </w:p>
    <w:p w14:paraId="17928989" w14:textId="77777777" w:rsidR="0085647C" w:rsidRPr="00510192" w:rsidRDefault="0085647C" w:rsidP="0085647C">
      <w:r w:rsidRPr="006960E6">
        <w:rPr>
          <w:rStyle w:val="HideTWBExt"/>
        </w:rPr>
        <w:t>&lt;/AmendB&gt;</w:t>
      </w:r>
    </w:p>
    <w:p w14:paraId="7B88D606"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277</w:t>
      </w:r>
      <w:r w:rsidRPr="006960E6">
        <w:rPr>
          <w:rStyle w:val="HideTWBExt"/>
          <w:b w:val="0"/>
        </w:rPr>
        <w:t>&lt;/NumAmB&gt;</w:t>
      </w:r>
    </w:p>
    <w:p w14:paraId="4B87AC06" w14:textId="77777777" w:rsidR="0085647C" w:rsidRPr="00510192" w:rsidRDefault="0085647C" w:rsidP="0085647C">
      <w:pPr>
        <w:pStyle w:val="NormalBold"/>
      </w:pPr>
      <w:r w:rsidRPr="006960E6">
        <w:rPr>
          <w:rStyle w:val="HideTWBExt"/>
          <w:b w:val="0"/>
        </w:rPr>
        <w:t>&lt;RepeatBlock-By&gt;&lt;Members&gt;</w:t>
      </w:r>
      <w:r w:rsidRPr="00510192">
        <w:t>David Casa</w:t>
      </w:r>
      <w:r w:rsidRPr="006960E6">
        <w:rPr>
          <w:rStyle w:val="HideTWBExt"/>
          <w:b w:val="0"/>
        </w:rPr>
        <w:t>&lt;/Members&gt;</w:t>
      </w:r>
    </w:p>
    <w:p w14:paraId="2EDF4829" w14:textId="77777777" w:rsidR="0085647C" w:rsidRPr="00510192" w:rsidRDefault="0085647C" w:rsidP="0085647C">
      <w:pPr>
        <w:pStyle w:val="NormalBold"/>
      </w:pPr>
      <w:r w:rsidRPr="006960E6">
        <w:rPr>
          <w:rStyle w:val="HideTWBExt"/>
          <w:b w:val="0"/>
        </w:rPr>
        <w:t>&lt;/RepeatBlock-By&gt;</w:t>
      </w:r>
    </w:p>
    <w:p w14:paraId="46E0088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BB46017" w14:textId="77777777" w:rsidR="0085647C" w:rsidRPr="00510192" w:rsidRDefault="0085647C" w:rsidP="0085647C">
      <w:pPr>
        <w:pStyle w:val="NormalBold"/>
      </w:pPr>
      <w:r w:rsidRPr="006960E6">
        <w:rPr>
          <w:rStyle w:val="HideTWBExt"/>
          <w:b w:val="0"/>
        </w:rPr>
        <w:t>&lt;Article&gt;</w:t>
      </w:r>
      <w:r w:rsidRPr="00510192">
        <w:t>Põhjendus 23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62A29B8E" w14:textId="77777777" w:rsidTr="004B7964">
        <w:trPr>
          <w:trHeight w:hRule="exact" w:val="240"/>
          <w:jc w:val="center"/>
        </w:trPr>
        <w:tc>
          <w:tcPr>
            <w:tcW w:w="9752" w:type="dxa"/>
            <w:gridSpan w:val="2"/>
            <w:tcBorders>
              <w:top w:val="nil"/>
              <w:left w:val="nil"/>
              <w:bottom w:val="nil"/>
              <w:right w:val="nil"/>
            </w:tcBorders>
          </w:tcPr>
          <w:p w14:paraId="71D7108B" w14:textId="77777777" w:rsidR="0085647C" w:rsidRPr="00510192" w:rsidRDefault="0085647C" w:rsidP="004B7964"/>
        </w:tc>
      </w:tr>
      <w:tr w:rsidR="0085647C" w:rsidRPr="00510192" w14:paraId="53777C40" w14:textId="77777777" w:rsidTr="004B7964">
        <w:trPr>
          <w:trHeight w:val="240"/>
          <w:jc w:val="center"/>
        </w:trPr>
        <w:tc>
          <w:tcPr>
            <w:tcW w:w="4876" w:type="dxa"/>
            <w:tcBorders>
              <w:top w:val="nil"/>
              <w:left w:val="nil"/>
              <w:bottom w:val="nil"/>
              <w:right w:val="nil"/>
            </w:tcBorders>
          </w:tcPr>
          <w:p w14:paraId="1336888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E216DA1" w14:textId="77777777" w:rsidR="0085647C" w:rsidRPr="00510192" w:rsidRDefault="0085647C" w:rsidP="004B7964">
            <w:pPr>
              <w:pStyle w:val="AmColumnHeading"/>
            </w:pPr>
            <w:r w:rsidRPr="00510192">
              <w:t>Muudatusettepanek</w:t>
            </w:r>
          </w:p>
        </w:tc>
      </w:tr>
      <w:tr w:rsidR="0085647C" w:rsidRPr="00510192" w14:paraId="49083DCA" w14:textId="77777777" w:rsidTr="004B7964">
        <w:trPr>
          <w:jc w:val="center"/>
        </w:trPr>
        <w:tc>
          <w:tcPr>
            <w:tcW w:w="4876" w:type="dxa"/>
            <w:tcBorders>
              <w:top w:val="nil"/>
              <w:left w:val="nil"/>
              <w:bottom w:val="nil"/>
              <w:right w:val="nil"/>
            </w:tcBorders>
          </w:tcPr>
          <w:p w14:paraId="29E67706" w14:textId="77777777" w:rsidR="0085647C" w:rsidRPr="00510192" w:rsidRDefault="0085647C" w:rsidP="004B7964">
            <w:pPr>
              <w:pStyle w:val="Normal6a"/>
            </w:pPr>
          </w:p>
        </w:tc>
        <w:tc>
          <w:tcPr>
            <w:tcW w:w="4876" w:type="dxa"/>
            <w:tcBorders>
              <w:top w:val="nil"/>
              <w:left w:val="nil"/>
              <w:bottom w:val="nil"/>
              <w:right w:val="nil"/>
            </w:tcBorders>
          </w:tcPr>
          <w:p w14:paraId="0970D782" w14:textId="77777777" w:rsidR="0085647C" w:rsidRPr="00510192" w:rsidRDefault="0085647C" w:rsidP="004B7964">
            <w:pPr>
              <w:pStyle w:val="Normal6a"/>
            </w:pPr>
            <w:r w:rsidRPr="00510192">
              <w:rPr>
                <w:b/>
                <w:i/>
              </w:rPr>
              <w:t>(23a)</w:t>
            </w:r>
            <w:r w:rsidRPr="00510192">
              <w:tab/>
            </w:r>
            <w:r w:rsidRPr="00510192">
              <w:rPr>
                <w:b/>
                <w:i/>
              </w:rPr>
              <w:t>Komisjon ja liikmesriigid peaksid püüdma parandada juurdepääsu rahastamisvõimalustele, võttes arvesse eriti haavatavatele ja marginaliseeritud rühmadele abi osutavate väikeste organisatsioonide vajadusi ja olemust, kelle haldussuutlikkus on piiratud, sealhulgas tagades, et aruandekohustused ei oleks toetusesaaja suurusega võrreldes ebaproportsionaalsed.</w:t>
            </w:r>
          </w:p>
        </w:tc>
      </w:tr>
    </w:tbl>
    <w:p w14:paraId="5C3744A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F508A96" w14:textId="77777777" w:rsidR="0085647C" w:rsidRPr="00510192" w:rsidRDefault="0085647C" w:rsidP="0085647C">
      <w:r w:rsidRPr="006960E6">
        <w:rPr>
          <w:rStyle w:val="HideTWBExt"/>
        </w:rPr>
        <w:t>&lt;/AmendB&gt;</w:t>
      </w:r>
    </w:p>
    <w:p w14:paraId="00A1662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278</w:t>
      </w:r>
      <w:r w:rsidRPr="006960E6">
        <w:rPr>
          <w:rStyle w:val="HideTWBExt"/>
          <w:b w:val="0"/>
        </w:rPr>
        <w:t>&lt;/NumAmB&gt;</w:t>
      </w:r>
    </w:p>
    <w:p w14:paraId="4AD8F5A8"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005501CE" w14:textId="77777777" w:rsidR="0085647C" w:rsidRPr="00510192" w:rsidRDefault="0085647C" w:rsidP="0085647C">
      <w:pPr>
        <w:pStyle w:val="NormalBold"/>
      </w:pPr>
      <w:r w:rsidRPr="006960E6">
        <w:rPr>
          <w:rStyle w:val="HideTWBExt"/>
          <w:b w:val="0"/>
        </w:rPr>
        <w:t>&lt;/RepeatBlock-By&gt;</w:t>
      </w:r>
    </w:p>
    <w:p w14:paraId="5832FD9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3738A909" w14:textId="77777777" w:rsidR="0085647C" w:rsidRPr="00510192" w:rsidRDefault="0085647C" w:rsidP="0085647C">
      <w:pPr>
        <w:pStyle w:val="NormalBold"/>
      </w:pPr>
      <w:r w:rsidRPr="006960E6">
        <w:rPr>
          <w:rStyle w:val="HideTWBExt"/>
          <w:b w:val="0"/>
        </w:rPr>
        <w:t>&lt;Article&gt;</w:t>
      </w:r>
      <w:r w:rsidRPr="00510192">
        <w:t>Põhjendus 23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12A260F" w14:textId="77777777" w:rsidTr="004B7964">
        <w:trPr>
          <w:trHeight w:hRule="exact" w:val="240"/>
          <w:jc w:val="center"/>
        </w:trPr>
        <w:tc>
          <w:tcPr>
            <w:tcW w:w="9752" w:type="dxa"/>
            <w:gridSpan w:val="2"/>
            <w:tcBorders>
              <w:top w:val="nil"/>
              <w:left w:val="nil"/>
              <w:bottom w:val="nil"/>
              <w:right w:val="nil"/>
            </w:tcBorders>
          </w:tcPr>
          <w:p w14:paraId="13B99231" w14:textId="77777777" w:rsidR="0085647C" w:rsidRPr="00510192" w:rsidRDefault="0085647C" w:rsidP="004B7964"/>
        </w:tc>
      </w:tr>
      <w:tr w:rsidR="0085647C" w:rsidRPr="00510192" w14:paraId="0CEA4B69" w14:textId="77777777" w:rsidTr="004B7964">
        <w:trPr>
          <w:trHeight w:val="240"/>
          <w:jc w:val="center"/>
        </w:trPr>
        <w:tc>
          <w:tcPr>
            <w:tcW w:w="4876" w:type="dxa"/>
            <w:tcBorders>
              <w:top w:val="nil"/>
              <w:left w:val="nil"/>
              <w:bottom w:val="nil"/>
              <w:right w:val="nil"/>
            </w:tcBorders>
          </w:tcPr>
          <w:p w14:paraId="5902F97F"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22A5420" w14:textId="77777777" w:rsidR="0085647C" w:rsidRPr="00510192" w:rsidRDefault="0085647C" w:rsidP="004B7964">
            <w:pPr>
              <w:pStyle w:val="AmColumnHeading"/>
            </w:pPr>
            <w:r w:rsidRPr="00510192">
              <w:t>Muudatusettepanek</w:t>
            </w:r>
          </w:p>
        </w:tc>
      </w:tr>
      <w:tr w:rsidR="0085647C" w:rsidRPr="00510192" w14:paraId="1E43EEC8" w14:textId="77777777" w:rsidTr="004B7964">
        <w:trPr>
          <w:jc w:val="center"/>
        </w:trPr>
        <w:tc>
          <w:tcPr>
            <w:tcW w:w="4876" w:type="dxa"/>
            <w:tcBorders>
              <w:top w:val="nil"/>
              <w:left w:val="nil"/>
              <w:bottom w:val="nil"/>
              <w:right w:val="nil"/>
            </w:tcBorders>
          </w:tcPr>
          <w:p w14:paraId="135BB152" w14:textId="77777777" w:rsidR="0085647C" w:rsidRPr="00510192" w:rsidRDefault="0085647C" w:rsidP="004B7964">
            <w:pPr>
              <w:pStyle w:val="Normal6a"/>
            </w:pPr>
          </w:p>
        </w:tc>
        <w:tc>
          <w:tcPr>
            <w:tcW w:w="4876" w:type="dxa"/>
            <w:tcBorders>
              <w:top w:val="nil"/>
              <w:left w:val="nil"/>
              <w:bottom w:val="nil"/>
              <w:right w:val="nil"/>
            </w:tcBorders>
          </w:tcPr>
          <w:p w14:paraId="3FAE56C7" w14:textId="77777777" w:rsidR="0085647C" w:rsidRPr="00510192" w:rsidRDefault="0085647C" w:rsidP="004B7964">
            <w:pPr>
              <w:pStyle w:val="Normal6a"/>
            </w:pPr>
            <w:r w:rsidRPr="00510192">
              <w:rPr>
                <w:b/>
                <w:i/>
              </w:rPr>
              <w:t>(23a)</w:t>
            </w:r>
            <w:r w:rsidRPr="00510192">
              <w:tab/>
            </w:r>
            <w:r w:rsidRPr="00510192">
              <w:rPr>
                <w:b/>
                <w:i/>
              </w:rPr>
              <w:t xml:space="preserve">Liikmesriikide ja toetusesaajate halduskoormuse vähendamiseks peaksid </w:t>
            </w:r>
            <w:proofErr w:type="spellStart"/>
            <w:r w:rsidRPr="00510192">
              <w:rPr>
                <w:b/>
                <w:i/>
              </w:rPr>
              <w:t>ESFi</w:t>
            </w:r>
            <w:proofErr w:type="spellEnd"/>
            <w:r w:rsidRPr="00510192">
              <w:rPr>
                <w:b/>
                <w:i/>
              </w:rPr>
              <w:t xml:space="preserve"> raames kehtestatud andmekogumis- ja aruandlusnõuded olema proportsionaalsed, ühtlustatud ja võimalikult lihtsad, tagades samal ajal piisava järelevalve ja vastutuse.</w:t>
            </w:r>
          </w:p>
        </w:tc>
      </w:tr>
    </w:tbl>
    <w:p w14:paraId="2F2C2402"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B6E20CA" w14:textId="77777777" w:rsidR="0085647C" w:rsidRPr="00510192" w:rsidRDefault="0085647C" w:rsidP="0085647C">
      <w:r w:rsidRPr="006960E6">
        <w:rPr>
          <w:rStyle w:val="HideTWBExt"/>
        </w:rPr>
        <w:t>&lt;/AmendB&gt;</w:t>
      </w:r>
    </w:p>
    <w:p w14:paraId="0E42EA27"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279</w:t>
      </w:r>
      <w:r w:rsidRPr="006960E6">
        <w:rPr>
          <w:rStyle w:val="HideTWBExt"/>
          <w:b w:val="0"/>
        </w:rPr>
        <w:t>&lt;/NumAmB&gt;</w:t>
      </w:r>
    </w:p>
    <w:p w14:paraId="381D9DE7" w14:textId="77777777" w:rsidR="0085647C" w:rsidRPr="00510192" w:rsidRDefault="0085647C" w:rsidP="0085647C">
      <w:pPr>
        <w:pStyle w:val="NormalBold"/>
      </w:pPr>
      <w:r w:rsidRPr="006960E6">
        <w:rPr>
          <w:rStyle w:val="HideTWBExt"/>
          <w:b w:val="0"/>
        </w:rPr>
        <w:t>&lt;RepeatBlock-By&gt;&lt;Members&gt;</w:t>
      </w:r>
      <w:r w:rsidRPr="00510192">
        <w:t>David Casa</w:t>
      </w:r>
      <w:r w:rsidRPr="006960E6">
        <w:rPr>
          <w:rStyle w:val="HideTWBExt"/>
          <w:b w:val="0"/>
        </w:rPr>
        <w:t>&lt;/Members&gt;</w:t>
      </w:r>
    </w:p>
    <w:p w14:paraId="633F888C" w14:textId="77777777" w:rsidR="0085647C" w:rsidRPr="00510192" w:rsidRDefault="0085647C" w:rsidP="0085647C">
      <w:pPr>
        <w:pStyle w:val="NormalBold"/>
      </w:pPr>
      <w:r w:rsidRPr="006960E6">
        <w:rPr>
          <w:rStyle w:val="HideTWBExt"/>
          <w:b w:val="0"/>
        </w:rPr>
        <w:t>&lt;/RepeatBlock-By&gt;</w:t>
      </w:r>
    </w:p>
    <w:p w14:paraId="176656B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C18E3D3" w14:textId="77777777" w:rsidR="0085647C" w:rsidRPr="00510192" w:rsidRDefault="0085647C" w:rsidP="0085647C">
      <w:pPr>
        <w:pStyle w:val="NormalBold"/>
      </w:pPr>
      <w:r w:rsidRPr="006960E6">
        <w:rPr>
          <w:rStyle w:val="HideTWBExt"/>
          <w:b w:val="0"/>
        </w:rPr>
        <w:t>&lt;Article&gt;</w:t>
      </w:r>
      <w:r w:rsidRPr="00510192">
        <w:t>Põhjendus 23 b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E91F976" w14:textId="77777777" w:rsidTr="004B7964">
        <w:trPr>
          <w:trHeight w:hRule="exact" w:val="240"/>
          <w:jc w:val="center"/>
        </w:trPr>
        <w:tc>
          <w:tcPr>
            <w:tcW w:w="9752" w:type="dxa"/>
            <w:gridSpan w:val="2"/>
            <w:tcBorders>
              <w:top w:val="nil"/>
              <w:left w:val="nil"/>
              <w:bottom w:val="nil"/>
              <w:right w:val="nil"/>
            </w:tcBorders>
          </w:tcPr>
          <w:p w14:paraId="71E8E479" w14:textId="77777777" w:rsidR="0085647C" w:rsidRPr="00510192" w:rsidRDefault="0085647C" w:rsidP="004B7964"/>
        </w:tc>
      </w:tr>
      <w:tr w:rsidR="0085647C" w:rsidRPr="00510192" w14:paraId="76864536" w14:textId="77777777" w:rsidTr="004B7964">
        <w:trPr>
          <w:trHeight w:val="240"/>
          <w:jc w:val="center"/>
        </w:trPr>
        <w:tc>
          <w:tcPr>
            <w:tcW w:w="4876" w:type="dxa"/>
            <w:tcBorders>
              <w:top w:val="nil"/>
              <w:left w:val="nil"/>
              <w:bottom w:val="nil"/>
              <w:right w:val="nil"/>
            </w:tcBorders>
          </w:tcPr>
          <w:p w14:paraId="111BCEF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72DF2B1F" w14:textId="77777777" w:rsidR="0085647C" w:rsidRPr="00510192" w:rsidRDefault="0085647C" w:rsidP="004B7964">
            <w:pPr>
              <w:pStyle w:val="AmColumnHeading"/>
            </w:pPr>
            <w:r w:rsidRPr="00510192">
              <w:t>Muudatusettepanek</w:t>
            </w:r>
          </w:p>
        </w:tc>
      </w:tr>
      <w:tr w:rsidR="0085647C" w:rsidRPr="00510192" w14:paraId="1DA2F5B7" w14:textId="77777777" w:rsidTr="004B7964">
        <w:trPr>
          <w:jc w:val="center"/>
        </w:trPr>
        <w:tc>
          <w:tcPr>
            <w:tcW w:w="4876" w:type="dxa"/>
            <w:tcBorders>
              <w:top w:val="nil"/>
              <w:left w:val="nil"/>
              <w:bottom w:val="nil"/>
              <w:right w:val="nil"/>
            </w:tcBorders>
          </w:tcPr>
          <w:p w14:paraId="181A19B0" w14:textId="77777777" w:rsidR="0085647C" w:rsidRPr="00510192" w:rsidRDefault="0085647C" w:rsidP="004B7964">
            <w:pPr>
              <w:pStyle w:val="Normal6a"/>
            </w:pPr>
          </w:p>
        </w:tc>
        <w:tc>
          <w:tcPr>
            <w:tcW w:w="4876" w:type="dxa"/>
            <w:tcBorders>
              <w:top w:val="nil"/>
              <w:left w:val="nil"/>
              <w:bottom w:val="nil"/>
              <w:right w:val="nil"/>
            </w:tcBorders>
          </w:tcPr>
          <w:p w14:paraId="3C582C29" w14:textId="77777777" w:rsidR="0085647C" w:rsidRPr="00510192" w:rsidRDefault="0085647C" w:rsidP="004B7964">
            <w:pPr>
              <w:pStyle w:val="Normal6a"/>
            </w:pPr>
            <w:r w:rsidRPr="00510192">
              <w:rPr>
                <w:b/>
                <w:i/>
              </w:rPr>
              <w:t>(23b)</w:t>
            </w:r>
            <w:r w:rsidRPr="00510192">
              <w:tab/>
            </w:r>
            <w:r w:rsidRPr="00510192">
              <w:rPr>
                <w:b/>
                <w:i/>
              </w:rPr>
              <w:t xml:space="preserve">Liikmesriigid peaksid tagama, et juurdepääs </w:t>
            </w:r>
            <w:proofErr w:type="spellStart"/>
            <w:r w:rsidRPr="00510192">
              <w:rPr>
                <w:b/>
                <w:i/>
              </w:rPr>
              <w:t>ESFi</w:t>
            </w:r>
            <w:proofErr w:type="spellEnd"/>
            <w:r w:rsidRPr="00510192">
              <w:rPr>
                <w:b/>
                <w:i/>
              </w:rPr>
              <w:t xml:space="preserve"> rahastamisvõimalustele tehakse õigel ajal kättesaadavaks, et tagada </w:t>
            </w:r>
            <w:proofErr w:type="spellStart"/>
            <w:r w:rsidRPr="00510192">
              <w:rPr>
                <w:b/>
                <w:i/>
              </w:rPr>
              <w:t>prognoositavus</w:t>
            </w:r>
            <w:proofErr w:type="spellEnd"/>
            <w:r w:rsidRPr="00510192">
              <w:rPr>
                <w:b/>
                <w:i/>
              </w:rPr>
              <w:t xml:space="preserve"> ja stabiilsus toetust saavatele organisatsioonidele, kes osutavad abi ja teenuseid kooskõlas käesoleva määruse eesmärkidega.</w:t>
            </w:r>
          </w:p>
        </w:tc>
      </w:tr>
    </w:tbl>
    <w:p w14:paraId="0FB938A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4FBE7FCF" w14:textId="77777777" w:rsidR="0085647C" w:rsidRPr="00510192" w:rsidRDefault="0085647C" w:rsidP="0085647C">
      <w:r w:rsidRPr="006960E6">
        <w:rPr>
          <w:rStyle w:val="HideTWBExt"/>
        </w:rPr>
        <w:t>&lt;/AmendB&gt;</w:t>
      </w:r>
    </w:p>
    <w:p w14:paraId="5D8E64C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280</w:t>
      </w:r>
      <w:r w:rsidRPr="006960E6">
        <w:rPr>
          <w:rStyle w:val="HideTWBExt"/>
          <w:b w:val="0"/>
        </w:rPr>
        <w:t>&lt;/NumAmB&gt;</w:t>
      </w:r>
    </w:p>
    <w:p w14:paraId="3ABD2F43" w14:textId="77777777" w:rsidR="0085647C" w:rsidRPr="00510192" w:rsidRDefault="0085647C" w:rsidP="0085647C">
      <w:pPr>
        <w:pStyle w:val="NormalBold"/>
      </w:pPr>
      <w:r w:rsidRPr="006960E6">
        <w:rPr>
          <w:rStyle w:val="HideTWBExt"/>
          <w:b w:val="0"/>
        </w:rPr>
        <w:t>&lt;RepeatBlock-By&gt;&lt;Members&gt;</w:t>
      </w:r>
      <w:r w:rsidRPr="00510192">
        <w:t>David Casa</w:t>
      </w:r>
      <w:r w:rsidRPr="006960E6">
        <w:rPr>
          <w:rStyle w:val="HideTWBExt"/>
          <w:b w:val="0"/>
        </w:rPr>
        <w:t>&lt;/Members&gt;</w:t>
      </w:r>
    </w:p>
    <w:p w14:paraId="06CAF8AE" w14:textId="77777777" w:rsidR="0085647C" w:rsidRPr="00510192" w:rsidRDefault="0085647C" w:rsidP="0085647C">
      <w:pPr>
        <w:pStyle w:val="NormalBold"/>
      </w:pPr>
      <w:r w:rsidRPr="006960E6">
        <w:rPr>
          <w:rStyle w:val="HideTWBExt"/>
          <w:b w:val="0"/>
        </w:rPr>
        <w:t>&lt;/RepeatBlock-By&gt;</w:t>
      </w:r>
    </w:p>
    <w:p w14:paraId="33B2EEC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27FDBCD" w14:textId="77777777" w:rsidR="0085647C" w:rsidRPr="00510192" w:rsidRDefault="0085647C" w:rsidP="0085647C">
      <w:pPr>
        <w:pStyle w:val="NormalBold"/>
      </w:pPr>
      <w:r w:rsidRPr="006960E6">
        <w:rPr>
          <w:rStyle w:val="HideTWBExt"/>
          <w:b w:val="0"/>
        </w:rPr>
        <w:t>&lt;Article&gt;</w:t>
      </w:r>
      <w:r w:rsidRPr="00510192">
        <w:t>Põhjendus 23 c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6CC70A2" w14:textId="77777777" w:rsidTr="004B7964">
        <w:trPr>
          <w:trHeight w:hRule="exact" w:val="240"/>
          <w:jc w:val="center"/>
        </w:trPr>
        <w:tc>
          <w:tcPr>
            <w:tcW w:w="9752" w:type="dxa"/>
            <w:gridSpan w:val="2"/>
            <w:tcBorders>
              <w:top w:val="nil"/>
              <w:left w:val="nil"/>
              <w:bottom w:val="nil"/>
              <w:right w:val="nil"/>
            </w:tcBorders>
          </w:tcPr>
          <w:p w14:paraId="2E20438E" w14:textId="77777777" w:rsidR="0085647C" w:rsidRPr="00510192" w:rsidRDefault="0085647C" w:rsidP="004B7964"/>
        </w:tc>
      </w:tr>
      <w:tr w:rsidR="0085647C" w:rsidRPr="00510192" w14:paraId="5D1728A4" w14:textId="77777777" w:rsidTr="004B7964">
        <w:trPr>
          <w:trHeight w:val="240"/>
          <w:jc w:val="center"/>
        </w:trPr>
        <w:tc>
          <w:tcPr>
            <w:tcW w:w="4876" w:type="dxa"/>
            <w:tcBorders>
              <w:top w:val="nil"/>
              <w:left w:val="nil"/>
              <w:bottom w:val="nil"/>
              <w:right w:val="nil"/>
            </w:tcBorders>
          </w:tcPr>
          <w:p w14:paraId="0C09CCB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EFF8ED3" w14:textId="77777777" w:rsidR="0085647C" w:rsidRPr="00510192" w:rsidRDefault="0085647C" w:rsidP="004B7964">
            <w:pPr>
              <w:pStyle w:val="AmColumnHeading"/>
            </w:pPr>
            <w:r w:rsidRPr="00510192">
              <w:t>Muudatusettepanek</w:t>
            </w:r>
          </w:p>
        </w:tc>
      </w:tr>
      <w:tr w:rsidR="0085647C" w:rsidRPr="00510192" w14:paraId="03D64AD5" w14:textId="77777777" w:rsidTr="004B7964">
        <w:trPr>
          <w:jc w:val="center"/>
        </w:trPr>
        <w:tc>
          <w:tcPr>
            <w:tcW w:w="4876" w:type="dxa"/>
            <w:tcBorders>
              <w:top w:val="nil"/>
              <w:left w:val="nil"/>
              <w:bottom w:val="nil"/>
              <w:right w:val="nil"/>
            </w:tcBorders>
          </w:tcPr>
          <w:p w14:paraId="5C7EFC4F" w14:textId="77777777" w:rsidR="0085647C" w:rsidRPr="00510192" w:rsidRDefault="0085647C" w:rsidP="004B7964">
            <w:pPr>
              <w:pStyle w:val="Normal6a"/>
            </w:pPr>
          </w:p>
        </w:tc>
        <w:tc>
          <w:tcPr>
            <w:tcW w:w="4876" w:type="dxa"/>
            <w:tcBorders>
              <w:top w:val="nil"/>
              <w:left w:val="nil"/>
              <w:bottom w:val="nil"/>
              <w:right w:val="nil"/>
            </w:tcBorders>
          </w:tcPr>
          <w:p w14:paraId="0EA24FA6" w14:textId="77777777" w:rsidR="0085647C" w:rsidRPr="00510192" w:rsidRDefault="0085647C" w:rsidP="004B7964">
            <w:pPr>
              <w:pStyle w:val="Normal6a"/>
            </w:pPr>
            <w:r w:rsidRPr="00510192">
              <w:rPr>
                <w:b/>
                <w:i/>
              </w:rPr>
              <w:t>(23c)</w:t>
            </w:r>
            <w:r w:rsidRPr="00510192">
              <w:tab/>
            </w:r>
            <w:r w:rsidRPr="00510192">
              <w:rPr>
                <w:b/>
                <w:i/>
              </w:rPr>
              <w:t xml:space="preserve">Tulemusnäitajad peaksid arvesse võtma neid </w:t>
            </w:r>
            <w:proofErr w:type="spellStart"/>
            <w:r w:rsidRPr="00510192">
              <w:rPr>
                <w:b/>
                <w:i/>
              </w:rPr>
              <w:t>ESFi</w:t>
            </w:r>
            <w:proofErr w:type="spellEnd"/>
            <w:r w:rsidRPr="00510192">
              <w:rPr>
                <w:b/>
                <w:i/>
              </w:rPr>
              <w:t xml:space="preserve"> meetmeid, mille puhul andmete kogumine on keerulisem, näiteks meetmeid, mis on suunatud kõige haavatavamate või tõrjutumate rühmade toetamisele.</w:t>
            </w:r>
          </w:p>
        </w:tc>
      </w:tr>
    </w:tbl>
    <w:p w14:paraId="4F017158"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5661E01" w14:textId="77777777" w:rsidR="0085647C" w:rsidRPr="00510192" w:rsidRDefault="0085647C" w:rsidP="0085647C">
      <w:r w:rsidRPr="006960E6">
        <w:rPr>
          <w:rStyle w:val="HideTWBExt"/>
        </w:rPr>
        <w:t>&lt;/AmendB&gt;</w:t>
      </w:r>
    </w:p>
    <w:p w14:paraId="453BD8B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281</w:t>
      </w:r>
      <w:r w:rsidRPr="006960E6">
        <w:rPr>
          <w:rStyle w:val="HideTWBExt"/>
          <w:b w:val="0"/>
        </w:rPr>
        <w:t>&lt;/NumAmB&gt;</w:t>
      </w:r>
    </w:p>
    <w:p w14:paraId="23F4FDAE" w14:textId="77777777" w:rsidR="0085647C" w:rsidRPr="00510192" w:rsidRDefault="0085647C" w:rsidP="0085647C">
      <w:pPr>
        <w:pStyle w:val="NormalBold"/>
      </w:pPr>
      <w:r w:rsidRPr="006960E6">
        <w:rPr>
          <w:rStyle w:val="HideTWBExt"/>
          <w:b w:val="0"/>
        </w:rPr>
        <w:t>&lt;RepeatBlock-By&gt;&lt;Members&gt;</w:t>
      </w:r>
      <w:r w:rsidRPr="00510192">
        <w:t>Villy Søvndal, Kira Marie Peter-Hansen, Maria Ohisalo</w:t>
      </w:r>
      <w:r w:rsidRPr="006960E6">
        <w:rPr>
          <w:rStyle w:val="HideTWBExt"/>
          <w:b w:val="0"/>
        </w:rPr>
        <w:t>&lt;/Members&gt;</w:t>
      </w:r>
    </w:p>
    <w:p w14:paraId="08B4CDF6" w14:textId="77777777" w:rsidR="0085647C" w:rsidRPr="00510192" w:rsidRDefault="0085647C" w:rsidP="0085647C">
      <w:r w:rsidRPr="006960E6">
        <w:rPr>
          <w:rStyle w:val="HideTWBExt"/>
        </w:rPr>
        <w:t>&lt;AuNomDe&gt;</w:t>
      </w:r>
      <w:r w:rsidRPr="006960E6">
        <w:rPr>
          <w:rStyle w:val="HideTWBInt"/>
        </w:rPr>
        <w:t>{Verts/ALE}</w:t>
      </w:r>
      <w:r w:rsidRPr="00510192">
        <w:t xml:space="preserve">fraktsiooni </w:t>
      </w:r>
      <w:proofErr w:type="spellStart"/>
      <w:r w:rsidRPr="00510192">
        <w:t>Verts</w:t>
      </w:r>
      <w:proofErr w:type="spellEnd"/>
      <w:r w:rsidRPr="00510192">
        <w:t>/ALE nimel</w:t>
      </w:r>
      <w:r w:rsidRPr="006960E6">
        <w:rPr>
          <w:rStyle w:val="HideTWBExt"/>
        </w:rPr>
        <w:t>&lt;/AuNomDe&gt;</w:t>
      </w:r>
    </w:p>
    <w:p w14:paraId="1B4E105D" w14:textId="77777777" w:rsidR="0085647C" w:rsidRPr="00510192" w:rsidRDefault="0085647C" w:rsidP="0085647C">
      <w:pPr>
        <w:pStyle w:val="NormalBold"/>
      </w:pPr>
      <w:r w:rsidRPr="006960E6">
        <w:rPr>
          <w:rStyle w:val="HideTWBExt"/>
          <w:b w:val="0"/>
        </w:rPr>
        <w:t>&lt;/RepeatBlock-By&gt;</w:t>
      </w:r>
    </w:p>
    <w:p w14:paraId="1CD689E4"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D74BBF4" w14:textId="77777777" w:rsidR="0085647C" w:rsidRPr="00510192" w:rsidRDefault="0085647C" w:rsidP="0085647C">
      <w:pPr>
        <w:pStyle w:val="NormalBold"/>
      </w:pPr>
      <w:r w:rsidRPr="006960E6">
        <w:rPr>
          <w:rStyle w:val="HideTWBExt"/>
          <w:b w:val="0"/>
        </w:rPr>
        <w:t>&lt;Article&gt;</w:t>
      </w:r>
      <w:r w:rsidRPr="00510192">
        <w:t>Põhjendus 24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78A97137" w14:textId="77777777" w:rsidTr="004B7964">
        <w:trPr>
          <w:trHeight w:hRule="exact" w:val="240"/>
          <w:jc w:val="center"/>
        </w:trPr>
        <w:tc>
          <w:tcPr>
            <w:tcW w:w="9752" w:type="dxa"/>
            <w:gridSpan w:val="2"/>
            <w:tcBorders>
              <w:top w:val="nil"/>
              <w:left w:val="nil"/>
              <w:bottom w:val="nil"/>
              <w:right w:val="nil"/>
            </w:tcBorders>
          </w:tcPr>
          <w:p w14:paraId="325B6E76" w14:textId="77777777" w:rsidR="0085647C" w:rsidRPr="00510192" w:rsidRDefault="0085647C" w:rsidP="004B7964"/>
        </w:tc>
      </w:tr>
      <w:tr w:rsidR="0085647C" w:rsidRPr="00510192" w14:paraId="36067861" w14:textId="77777777" w:rsidTr="004B7964">
        <w:trPr>
          <w:trHeight w:val="240"/>
          <w:jc w:val="center"/>
        </w:trPr>
        <w:tc>
          <w:tcPr>
            <w:tcW w:w="4876" w:type="dxa"/>
            <w:tcBorders>
              <w:top w:val="nil"/>
              <w:left w:val="nil"/>
              <w:bottom w:val="nil"/>
              <w:right w:val="nil"/>
            </w:tcBorders>
          </w:tcPr>
          <w:p w14:paraId="17694EB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DFD35D1" w14:textId="77777777" w:rsidR="0085647C" w:rsidRPr="00510192" w:rsidRDefault="0085647C" w:rsidP="004B7964">
            <w:pPr>
              <w:pStyle w:val="AmColumnHeading"/>
            </w:pPr>
            <w:r w:rsidRPr="00510192">
              <w:t>Muudatusettepanek</w:t>
            </w:r>
          </w:p>
        </w:tc>
      </w:tr>
      <w:tr w:rsidR="0085647C" w:rsidRPr="00510192" w14:paraId="3E070ADC" w14:textId="77777777" w:rsidTr="004B7964">
        <w:trPr>
          <w:jc w:val="center"/>
        </w:trPr>
        <w:tc>
          <w:tcPr>
            <w:tcW w:w="4876" w:type="dxa"/>
            <w:tcBorders>
              <w:top w:val="nil"/>
              <w:left w:val="nil"/>
              <w:bottom w:val="nil"/>
              <w:right w:val="nil"/>
            </w:tcBorders>
          </w:tcPr>
          <w:p w14:paraId="3144F8D5" w14:textId="77777777" w:rsidR="0085647C" w:rsidRPr="00510192" w:rsidRDefault="0085647C" w:rsidP="004B7964">
            <w:pPr>
              <w:pStyle w:val="Normal6a"/>
            </w:pPr>
            <w:r w:rsidRPr="00510192">
              <w:t>(24)</w:t>
            </w:r>
            <w:r w:rsidRPr="00510192">
              <w:tab/>
              <w:t xml:space="preserve">Võttes arvesse äärepoolseimate piirkondade eripära ja piiranguid, peaksid liikmesriigid lisama oma äärepoolseimate piirkondade peatükki </w:t>
            </w:r>
            <w:r w:rsidRPr="00510192">
              <w:rPr>
                <w:b/>
                <w:bCs/>
                <w:i/>
                <w:iCs/>
              </w:rPr>
              <w:t>meetmed</w:t>
            </w:r>
            <w:r w:rsidRPr="00510192">
              <w:t xml:space="preserve"> tööhõive ja tööjõu liikuvuse</w:t>
            </w:r>
            <w:r w:rsidRPr="00510192">
              <w:rPr>
                <w:b/>
                <w:bCs/>
                <w:i/>
                <w:iCs/>
              </w:rPr>
              <w:t>, eelkõige noorte liikuvuse</w:t>
            </w:r>
            <w:r w:rsidRPr="00510192">
              <w:t xml:space="preserve">, hariduse ja oskuste ning sotsiaalse kaasatuse </w:t>
            </w:r>
            <w:r w:rsidRPr="00510192">
              <w:rPr>
                <w:b/>
                <w:bCs/>
                <w:i/>
                <w:iCs/>
              </w:rPr>
              <w:t>suurendamiseks</w:t>
            </w:r>
            <w:r w:rsidRPr="00510192">
              <w:t>.</w:t>
            </w:r>
          </w:p>
        </w:tc>
        <w:tc>
          <w:tcPr>
            <w:tcW w:w="4876" w:type="dxa"/>
            <w:tcBorders>
              <w:top w:val="nil"/>
              <w:left w:val="nil"/>
              <w:bottom w:val="nil"/>
              <w:right w:val="nil"/>
            </w:tcBorders>
          </w:tcPr>
          <w:p w14:paraId="3E0AC3D1" w14:textId="77777777" w:rsidR="0085647C" w:rsidRPr="00510192" w:rsidRDefault="0085647C" w:rsidP="004B7964">
            <w:pPr>
              <w:pStyle w:val="Normal6a"/>
            </w:pPr>
            <w:r w:rsidRPr="00510192">
              <w:t>(24)</w:t>
            </w:r>
            <w:r w:rsidRPr="00510192">
              <w:tab/>
              <w:t xml:space="preserve">Võttes arvesse </w:t>
            </w:r>
            <w:proofErr w:type="spellStart"/>
            <w:r w:rsidRPr="00510192">
              <w:rPr>
                <w:b/>
                <w:bCs/>
                <w:i/>
                <w:iCs/>
              </w:rPr>
              <w:t>ESFi</w:t>
            </w:r>
            <w:proofErr w:type="spellEnd"/>
            <w:r w:rsidRPr="00510192">
              <w:rPr>
                <w:b/>
                <w:bCs/>
                <w:i/>
                <w:iCs/>
              </w:rPr>
              <w:t xml:space="preserve"> piiratud rahastamispaketti ning</w:t>
            </w:r>
            <w:r w:rsidRPr="00510192">
              <w:t xml:space="preserve"> äärepoolseimate piirkondade eripära ja piiranguid, peaksid liikmesriigid lisama oma äärepoolseimate piirkondade peatükki </w:t>
            </w:r>
            <w:r w:rsidRPr="00510192">
              <w:rPr>
                <w:b/>
                <w:bCs/>
                <w:i/>
                <w:iCs/>
              </w:rPr>
              <w:t>või oma riikliku ja piirkondliku partnerluse kavasse vastavalt määrusele XXX [riikliku ja piirkondliku partnerluse kava käsitlev määrus] meetmed vaesuse kaotamiseks sotsiaaltaristu ja elutähtsate teenuste,</w:t>
            </w:r>
            <w:r w:rsidRPr="00510192">
              <w:rPr>
                <w:b/>
                <w:bCs/>
              </w:rPr>
              <w:t xml:space="preserve"> </w:t>
            </w:r>
            <w:r w:rsidRPr="00510192">
              <w:t xml:space="preserve">tööhõive ja tööjõu liikuvuse, hariduse ja oskuste ning sotsiaalse kaasatuse </w:t>
            </w:r>
            <w:r w:rsidRPr="00510192">
              <w:rPr>
                <w:b/>
                <w:bCs/>
                <w:i/>
                <w:iCs/>
              </w:rPr>
              <w:t>suurendamise kaudu</w:t>
            </w:r>
            <w:r w:rsidRPr="00510192">
              <w:t>.</w:t>
            </w:r>
          </w:p>
        </w:tc>
      </w:tr>
    </w:tbl>
    <w:p w14:paraId="2F385CE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05118F5" w14:textId="77777777" w:rsidR="0085647C" w:rsidRPr="00510192" w:rsidRDefault="0085647C" w:rsidP="0085647C">
      <w:r w:rsidRPr="006960E6">
        <w:rPr>
          <w:rStyle w:val="HideTWBExt"/>
        </w:rPr>
        <w:t>&lt;/AmendB&gt;</w:t>
      </w:r>
    </w:p>
    <w:p w14:paraId="163A0DE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282</w:t>
      </w:r>
      <w:r w:rsidRPr="006960E6">
        <w:rPr>
          <w:rStyle w:val="HideTWBExt"/>
          <w:b w:val="0"/>
        </w:rPr>
        <w:t>&lt;/NumAmB&gt;</w:t>
      </w:r>
    </w:p>
    <w:p w14:paraId="4C337C54" w14:textId="77777777" w:rsidR="0085647C" w:rsidRPr="00510192" w:rsidRDefault="0085647C" w:rsidP="0085647C">
      <w:pPr>
        <w:pStyle w:val="NormalBold"/>
      </w:pPr>
      <w:r w:rsidRPr="006960E6">
        <w:rPr>
          <w:rStyle w:val="HideTWBExt"/>
          <w:b w:val="0"/>
        </w:rPr>
        <w:t>&lt;RepeatBlock-By&gt;&lt;Members&gt;</w:t>
      </w:r>
      <w:r w:rsidRPr="00510192">
        <w:t>Miriam Lexmann</w:t>
      </w:r>
      <w:r w:rsidRPr="006960E6">
        <w:rPr>
          <w:rStyle w:val="HideTWBExt"/>
          <w:b w:val="0"/>
        </w:rPr>
        <w:t>&lt;/Members&gt;</w:t>
      </w:r>
    </w:p>
    <w:p w14:paraId="6E358B90" w14:textId="77777777" w:rsidR="0085647C" w:rsidRPr="00510192" w:rsidRDefault="0085647C" w:rsidP="0085647C">
      <w:pPr>
        <w:pStyle w:val="NormalBold"/>
      </w:pPr>
      <w:r w:rsidRPr="006960E6">
        <w:rPr>
          <w:rStyle w:val="HideTWBExt"/>
          <w:b w:val="0"/>
        </w:rPr>
        <w:t>&lt;/RepeatBlock-By&gt;</w:t>
      </w:r>
    </w:p>
    <w:p w14:paraId="1738067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B5D5734" w14:textId="77777777" w:rsidR="0085647C" w:rsidRPr="00510192" w:rsidRDefault="0085647C" w:rsidP="0085647C">
      <w:pPr>
        <w:pStyle w:val="NormalBold"/>
      </w:pPr>
      <w:r w:rsidRPr="006960E6">
        <w:rPr>
          <w:rStyle w:val="HideTWBExt"/>
          <w:b w:val="0"/>
        </w:rPr>
        <w:t>&lt;Article&gt;</w:t>
      </w:r>
      <w:r w:rsidRPr="00510192">
        <w:t>Põhjendus 24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FB8A3CA" w14:textId="77777777" w:rsidTr="004B7964">
        <w:trPr>
          <w:trHeight w:hRule="exact" w:val="240"/>
          <w:jc w:val="center"/>
        </w:trPr>
        <w:tc>
          <w:tcPr>
            <w:tcW w:w="9752" w:type="dxa"/>
            <w:gridSpan w:val="2"/>
            <w:tcBorders>
              <w:top w:val="nil"/>
              <w:left w:val="nil"/>
              <w:bottom w:val="nil"/>
              <w:right w:val="nil"/>
            </w:tcBorders>
          </w:tcPr>
          <w:p w14:paraId="26E73A69" w14:textId="77777777" w:rsidR="0085647C" w:rsidRPr="00510192" w:rsidRDefault="0085647C" w:rsidP="004B7964"/>
        </w:tc>
      </w:tr>
      <w:tr w:rsidR="0085647C" w:rsidRPr="00510192" w14:paraId="7407D82A" w14:textId="77777777" w:rsidTr="004B7964">
        <w:trPr>
          <w:trHeight w:val="240"/>
          <w:jc w:val="center"/>
        </w:trPr>
        <w:tc>
          <w:tcPr>
            <w:tcW w:w="4876" w:type="dxa"/>
            <w:tcBorders>
              <w:top w:val="nil"/>
              <w:left w:val="nil"/>
              <w:bottom w:val="nil"/>
              <w:right w:val="nil"/>
            </w:tcBorders>
          </w:tcPr>
          <w:p w14:paraId="3970477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37253DC" w14:textId="77777777" w:rsidR="0085647C" w:rsidRPr="00510192" w:rsidRDefault="0085647C" w:rsidP="004B7964">
            <w:pPr>
              <w:pStyle w:val="AmColumnHeading"/>
            </w:pPr>
            <w:r w:rsidRPr="00510192">
              <w:t>Muudatusettepanek</w:t>
            </w:r>
          </w:p>
        </w:tc>
      </w:tr>
      <w:tr w:rsidR="0085647C" w:rsidRPr="00510192" w14:paraId="66BD0726" w14:textId="77777777" w:rsidTr="004B7964">
        <w:trPr>
          <w:jc w:val="center"/>
        </w:trPr>
        <w:tc>
          <w:tcPr>
            <w:tcW w:w="4876" w:type="dxa"/>
            <w:tcBorders>
              <w:top w:val="nil"/>
              <w:left w:val="nil"/>
              <w:bottom w:val="nil"/>
              <w:right w:val="nil"/>
            </w:tcBorders>
          </w:tcPr>
          <w:p w14:paraId="6BFCBAC4" w14:textId="77777777" w:rsidR="0085647C" w:rsidRPr="00510192" w:rsidRDefault="0085647C" w:rsidP="004B7964">
            <w:pPr>
              <w:pStyle w:val="Normal6a"/>
            </w:pPr>
            <w:r w:rsidRPr="00510192">
              <w:t>(24)</w:t>
            </w:r>
            <w:r w:rsidRPr="00510192">
              <w:tab/>
              <w:t>Võttes arvesse äärepoolseimate piirkondade eripära ja piiranguid, peaksid liikmesriigid lisama oma äärepoolseimate piirkondade peatükki meetmed tööhõive ja tööjõu liikuvuse, eelkõige noorte liikuvuse, hariduse ja oskuste ning sotsiaalse kaasatuse suurendamiseks.</w:t>
            </w:r>
          </w:p>
        </w:tc>
        <w:tc>
          <w:tcPr>
            <w:tcW w:w="4876" w:type="dxa"/>
            <w:tcBorders>
              <w:top w:val="nil"/>
              <w:left w:val="nil"/>
              <w:bottom w:val="nil"/>
              <w:right w:val="nil"/>
            </w:tcBorders>
          </w:tcPr>
          <w:p w14:paraId="5995E69D" w14:textId="77777777" w:rsidR="0085647C" w:rsidRPr="00510192" w:rsidRDefault="0085647C" w:rsidP="004B7964">
            <w:pPr>
              <w:pStyle w:val="Normal6a"/>
            </w:pPr>
            <w:r w:rsidRPr="00510192">
              <w:t>(24)</w:t>
            </w:r>
            <w:r w:rsidRPr="00510192">
              <w:tab/>
              <w:t>Võttes arvesse äärepoolseimate piirkondade eripära ja piiranguid, peaksid liikmesriigid lisama oma äärepoolseimate piirkondade peatükki meetmed tööhõive ja tööjõu liikuvuse, eelkõige noorte liikuvuse, hariduse ja oskuste ning sotsiaalse kaasatuse suurendamiseks</w:t>
            </w:r>
            <w:r w:rsidRPr="00510192">
              <w:rPr>
                <w:b/>
                <w:bCs/>
                <w:i/>
                <w:iCs/>
              </w:rPr>
              <w:t>, pöörates erilist tähelepanu haavatavatele rühmadele, nagu puuetega inimesed või kodutud, tagades, et nende erivajadusi käsitletaks piisavalt</w:t>
            </w:r>
            <w:r w:rsidRPr="00510192">
              <w:t>.</w:t>
            </w:r>
          </w:p>
        </w:tc>
      </w:tr>
    </w:tbl>
    <w:p w14:paraId="7CC82F24"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6C57F53" w14:textId="77777777" w:rsidR="0085647C" w:rsidRPr="00510192" w:rsidRDefault="0085647C" w:rsidP="0085647C">
      <w:r w:rsidRPr="006960E6">
        <w:rPr>
          <w:rStyle w:val="HideTWBExt"/>
        </w:rPr>
        <w:t>&lt;/AmendB&gt;</w:t>
      </w:r>
    </w:p>
    <w:p w14:paraId="3A224ECC"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283</w:t>
      </w:r>
      <w:r w:rsidRPr="006960E6">
        <w:rPr>
          <w:rStyle w:val="HideTWBExt"/>
          <w:b w:val="0"/>
        </w:rPr>
        <w:t>&lt;/NumAmB&gt;</w:t>
      </w:r>
    </w:p>
    <w:p w14:paraId="5135B655"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14A0CCFF" w14:textId="77777777" w:rsidR="0085647C" w:rsidRPr="00510192" w:rsidRDefault="0085647C" w:rsidP="0085647C">
      <w:pPr>
        <w:pStyle w:val="NormalBold"/>
      </w:pPr>
      <w:r w:rsidRPr="006960E6">
        <w:rPr>
          <w:rStyle w:val="HideTWBExt"/>
          <w:b w:val="0"/>
        </w:rPr>
        <w:t>&lt;/RepeatBlock-By&gt;</w:t>
      </w:r>
    </w:p>
    <w:p w14:paraId="77E51E9C"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BD44DEB" w14:textId="77777777" w:rsidR="0085647C" w:rsidRPr="00510192" w:rsidRDefault="0085647C" w:rsidP="0085647C">
      <w:pPr>
        <w:pStyle w:val="NormalBold"/>
      </w:pPr>
      <w:r w:rsidRPr="006960E6">
        <w:rPr>
          <w:rStyle w:val="HideTWBExt"/>
          <w:b w:val="0"/>
        </w:rPr>
        <w:t>&lt;Article&gt;</w:t>
      </w:r>
      <w:r w:rsidRPr="00510192">
        <w:t>Põhjendus 24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6D15458" w14:textId="77777777" w:rsidTr="004B7964">
        <w:trPr>
          <w:trHeight w:hRule="exact" w:val="240"/>
          <w:jc w:val="center"/>
        </w:trPr>
        <w:tc>
          <w:tcPr>
            <w:tcW w:w="9752" w:type="dxa"/>
            <w:gridSpan w:val="2"/>
            <w:tcBorders>
              <w:top w:val="nil"/>
              <w:left w:val="nil"/>
              <w:bottom w:val="nil"/>
              <w:right w:val="nil"/>
            </w:tcBorders>
          </w:tcPr>
          <w:p w14:paraId="0ABE04F8" w14:textId="77777777" w:rsidR="0085647C" w:rsidRPr="00510192" w:rsidRDefault="0085647C" w:rsidP="004B7964"/>
        </w:tc>
      </w:tr>
      <w:tr w:rsidR="0085647C" w:rsidRPr="00510192" w14:paraId="7D5B7AF3" w14:textId="77777777" w:rsidTr="004B7964">
        <w:trPr>
          <w:trHeight w:val="240"/>
          <w:jc w:val="center"/>
        </w:trPr>
        <w:tc>
          <w:tcPr>
            <w:tcW w:w="4876" w:type="dxa"/>
            <w:tcBorders>
              <w:top w:val="nil"/>
              <w:left w:val="nil"/>
              <w:bottom w:val="nil"/>
              <w:right w:val="nil"/>
            </w:tcBorders>
          </w:tcPr>
          <w:p w14:paraId="179D7AE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0F81B077" w14:textId="77777777" w:rsidR="0085647C" w:rsidRPr="00510192" w:rsidRDefault="0085647C" w:rsidP="004B7964">
            <w:pPr>
              <w:pStyle w:val="AmColumnHeading"/>
            </w:pPr>
            <w:r w:rsidRPr="00510192">
              <w:t>Muudatusettepanek</w:t>
            </w:r>
          </w:p>
        </w:tc>
      </w:tr>
      <w:tr w:rsidR="0085647C" w:rsidRPr="00510192" w14:paraId="1B646539" w14:textId="77777777" w:rsidTr="004B7964">
        <w:trPr>
          <w:jc w:val="center"/>
        </w:trPr>
        <w:tc>
          <w:tcPr>
            <w:tcW w:w="4876" w:type="dxa"/>
            <w:tcBorders>
              <w:top w:val="nil"/>
              <w:left w:val="nil"/>
              <w:bottom w:val="nil"/>
              <w:right w:val="nil"/>
            </w:tcBorders>
          </w:tcPr>
          <w:p w14:paraId="3988C58C" w14:textId="77777777" w:rsidR="0085647C" w:rsidRPr="00510192" w:rsidRDefault="0085647C" w:rsidP="004B7964">
            <w:pPr>
              <w:pStyle w:val="Normal6a"/>
            </w:pPr>
            <w:r w:rsidRPr="00510192">
              <w:t>(24)</w:t>
            </w:r>
            <w:r w:rsidRPr="00510192">
              <w:tab/>
              <w:t xml:space="preserve">Võttes arvesse äärepoolseimate piirkondade eripära ja piiranguid, peaksid liikmesriigid lisama oma äärepoolseimate piirkondade peatükki meetmed tööhõive ja tööjõu liikuvuse, eelkõige noorte liikuvuse, hariduse ja oskuste </w:t>
            </w:r>
            <w:r w:rsidRPr="00510192">
              <w:rPr>
                <w:b/>
                <w:bCs/>
                <w:i/>
                <w:iCs/>
              </w:rPr>
              <w:t>ning</w:t>
            </w:r>
            <w:r w:rsidRPr="00510192">
              <w:t xml:space="preserve"> sotsiaalse kaasatuse </w:t>
            </w:r>
            <w:r w:rsidRPr="00510192">
              <w:rPr>
                <w:b/>
                <w:bCs/>
                <w:i/>
                <w:iCs/>
              </w:rPr>
              <w:t>suurendamiseks</w:t>
            </w:r>
            <w:r w:rsidRPr="00510192">
              <w:t>.</w:t>
            </w:r>
          </w:p>
        </w:tc>
        <w:tc>
          <w:tcPr>
            <w:tcW w:w="4876" w:type="dxa"/>
            <w:tcBorders>
              <w:top w:val="nil"/>
              <w:left w:val="nil"/>
              <w:bottom w:val="nil"/>
              <w:right w:val="nil"/>
            </w:tcBorders>
          </w:tcPr>
          <w:p w14:paraId="4F0F5CB5" w14:textId="77777777" w:rsidR="0085647C" w:rsidRPr="00510192" w:rsidRDefault="0085647C" w:rsidP="004B7964">
            <w:pPr>
              <w:pStyle w:val="Normal6a"/>
            </w:pPr>
            <w:r w:rsidRPr="00510192">
              <w:t>(24)</w:t>
            </w:r>
            <w:r w:rsidRPr="00510192">
              <w:tab/>
              <w:t xml:space="preserve">Võttes arvesse äärepoolseimate piirkondade eripära ja piiranguid, peaksid liikmesriigid lisama oma äärepoolseimate piirkondade peatükki meetmed tööhõive ja tööjõu liikuvuse, eelkõige noorte liikuvuse </w:t>
            </w:r>
            <w:r w:rsidRPr="00510192">
              <w:rPr>
                <w:b/>
                <w:bCs/>
                <w:i/>
                <w:iCs/>
              </w:rPr>
              <w:t>suurendamiseks</w:t>
            </w:r>
            <w:r w:rsidRPr="00510192">
              <w:t xml:space="preserve">, hariduse ja oskuste </w:t>
            </w:r>
            <w:r w:rsidRPr="00510192">
              <w:rPr>
                <w:b/>
                <w:bCs/>
                <w:i/>
                <w:iCs/>
              </w:rPr>
              <w:t>toetamiseks,</w:t>
            </w:r>
            <w:r w:rsidRPr="00510192">
              <w:t xml:space="preserve"> sotsiaalse kaasatuse </w:t>
            </w:r>
            <w:r w:rsidRPr="00510192">
              <w:rPr>
                <w:b/>
                <w:bCs/>
                <w:i/>
                <w:iCs/>
              </w:rPr>
              <w:t>tagamiseks ning vaesuse kaotamiseks investeeringute kaudu kättesaadavatesse avalikesse ja sotsiaalteenustesse</w:t>
            </w:r>
            <w:r w:rsidRPr="00510192">
              <w:t>.</w:t>
            </w:r>
          </w:p>
        </w:tc>
      </w:tr>
    </w:tbl>
    <w:p w14:paraId="758BEA8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13B177C4" w14:textId="77777777" w:rsidR="0085647C" w:rsidRPr="00510192" w:rsidRDefault="0085647C" w:rsidP="0085647C">
      <w:r w:rsidRPr="006960E6">
        <w:rPr>
          <w:rStyle w:val="HideTWBExt"/>
        </w:rPr>
        <w:t>&lt;/AmendB&gt;</w:t>
      </w:r>
    </w:p>
    <w:p w14:paraId="2C893EF0"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284</w:t>
      </w:r>
      <w:r w:rsidRPr="006960E6">
        <w:rPr>
          <w:rStyle w:val="HideTWBExt"/>
          <w:b w:val="0"/>
        </w:rPr>
        <w:t>&lt;/NumAmB&gt;</w:t>
      </w:r>
    </w:p>
    <w:p w14:paraId="28404977"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454F309F" w14:textId="77777777" w:rsidR="0085647C" w:rsidRPr="00510192" w:rsidRDefault="0085647C" w:rsidP="0085647C">
      <w:pPr>
        <w:pStyle w:val="NormalBold"/>
      </w:pPr>
      <w:r w:rsidRPr="006960E6">
        <w:rPr>
          <w:rStyle w:val="HideTWBExt"/>
          <w:b w:val="0"/>
        </w:rPr>
        <w:t>&lt;/RepeatBlock-By&gt;</w:t>
      </w:r>
    </w:p>
    <w:p w14:paraId="0A092E2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D3CB20A" w14:textId="77777777" w:rsidR="0085647C" w:rsidRPr="00510192" w:rsidRDefault="0085647C" w:rsidP="0085647C">
      <w:pPr>
        <w:pStyle w:val="NormalBold"/>
      </w:pPr>
      <w:r w:rsidRPr="006960E6">
        <w:rPr>
          <w:rStyle w:val="HideTWBExt"/>
          <w:b w:val="0"/>
        </w:rPr>
        <w:t>&lt;Article&gt;</w:t>
      </w:r>
      <w:r w:rsidRPr="00510192">
        <w:t>Põhjendus 24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E4A5C6C" w14:textId="77777777" w:rsidTr="004B7964">
        <w:trPr>
          <w:trHeight w:hRule="exact" w:val="240"/>
          <w:jc w:val="center"/>
        </w:trPr>
        <w:tc>
          <w:tcPr>
            <w:tcW w:w="9752" w:type="dxa"/>
            <w:gridSpan w:val="2"/>
            <w:tcBorders>
              <w:top w:val="nil"/>
              <w:left w:val="nil"/>
              <w:bottom w:val="nil"/>
              <w:right w:val="nil"/>
            </w:tcBorders>
          </w:tcPr>
          <w:p w14:paraId="3C86E6A0" w14:textId="77777777" w:rsidR="0085647C" w:rsidRPr="00510192" w:rsidRDefault="0085647C" w:rsidP="004B7964"/>
        </w:tc>
      </w:tr>
      <w:tr w:rsidR="0085647C" w:rsidRPr="00510192" w14:paraId="68AFEE6B" w14:textId="77777777" w:rsidTr="004B7964">
        <w:trPr>
          <w:trHeight w:val="240"/>
          <w:jc w:val="center"/>
        </w:trPr>
        <w:tc>
          <w:tcPr>
            <w:tcW w:w="4876" w:type="dxa"/>
            <w:tcBorders>
              <w:top w:val="nil"/>
              <w:left w:val="nil"/>
              <w:bottom w:val="nil"/>
              <w:right w:val="nil"/>
            </w:tcBorders>
          </w:tcPr>
          <w:p w14:paraId="25C85BF9"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27D36E7" w14:textId="77777777" w:rsidR="0085647C" w:rsidRPr="00510192" w:rsidRDefault="0085647C" w:rsidP="004B7964">
            <w:pPr>
              <w:pStyle w:val="AmColumnHeading"/>
            </w:pPr>
            <w:r w:rsidRPr="00510192">
              <w:t>Muudatusettepanek</w:t>
            </w:r>
          </w:p>
        </w:tc>
      </w:tr>
      <w:tr w:rsidR="0085647C" w:rsidRPr="00510192" w14:paraId="3602BDF0" w14:textId="77777777" w:rsidTr="004B7964">
        <w:trPr>
          <w:jc w:val="center"/>
        </w:trPr>
        <w:tc>
          <w:tcPr>
            <w:tcW w:w="4876" w:type="dxa"/>
            <w:tcBorders>
              <w:top w:val="nil"/>
              <w:left w:val="nil"/>
              <w:bottom w:val="nil"/>
              <w:right w:val="nil"/>
            </w:tcBorders>
          </w:tcPr>
          <w:p w14:paraId="405A690B" w14:textId="77777777" w:rsidR="0085647C" w:rsidRPr="00510192" w:rsidRDefault="0085647C" w:rsidP="004B7964">
            <w:pPr>
              <w:pStyle w:val="Normal6a"/>
            </w:pPr>
            <w:r w:rsidRPr="00510192">
              <w:t>(24)</w:t>
            </w:r>
            <w:r w:rsidRPr="00510192">
              <w:tab/>
              <w:t>Võttes arvesse äärepoolseimate piirkondade eripära ja piiranguid, peaksid liikmesriigid lisama oma äärepoolseimate piirkondade peatükki meetmed tööhõive ja tööjõu liikuvuse, eelkõige noorte liikuvuse, hariduse ja oskuste ning sotsiaalse kaasatuse suurendamiseks.</w:t>
            </w:r>
          </w:p>
        </w:tc>
        <w:tc>
          <w:tcPr>
            <w:tcW w:w="4876" w:type="dxa"/>
            <w:tcBorders>
              <w:top w:val="nil"/>
              <w:left w:val="nil"/>
              <w:bottom w:val="nil"/>
              <w:right w:val="nil"/>
            </w:tcBorders>
          </w:tcPr>
          <w:p w14:paraId="677CB398" w14:textId="77777777" w:rsidR="0085647C" w:rsidRPr="00510192" w:rsidRDefault="0085647C" w:rsidP="004B7964">
            <w:pPr>
              <w:pStyle w:val="Normal6a"/>
            </w:pPr>
            <w:r w:rsidRPr="00510192">
              <w:t>(24)</w:t>
            </w:r>
            <w:r w:rsidRPr="00510192">
              <w:tab/>
              <w:t xml:space="preserve">Võttes arvesse äärepoolseimate piirkondade eripära ja piiranguid, peaksid liikmesriigid lisama oma äärepoolseimate piirkondade peatükki meetmed tööhõive ja tööjõu liikuvuse, eelkõige </w:t>
            </w:r>
            <w:r w:rsidRPr="00510192">
              <w:rPr>
                <w:b/>
                <w:bCs/>
                <w:i/>
                <w:iCs/>
              </w:rPr>
              <w:t>haavatavate isikute ja</w:t>
            </w:r>
            <w:r w:rsidRPr="00510192">
              <w:t xml:space="preserve"> noorte liikuvuse, hariduse ja oskuste ning sotsiaalse kaasatuse suurendamiseks.</w:t>
            </w:r>
          </w:p>
        </w:tc>
      </w:tr>
    </w:tbl>
    <w:p w14:paraId="223D735C"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2A7F5BBA" w14:textId="77777777" w:rsidR="0085647C" w:rsidRPr="00510192" w:rsidRDefault="0085647C" w:rsidP="0085647C">
      <w:r w:rsidRPr="006960E6">
        <w:rPr>
          <w:rStyle w:val="HideTWBExt"/>
        </w:rPr>
        <w:t>&lt;/AmendB&gt;</w:t>
      </w:r>
    </w:p>
    <w:p w14:paraId="6A90D6E4"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285</w:t>
      </w:r>
      <w:r w:rsidRPr="006960E6">
        <w:rPr>
          <w:rStyle w:val="HideTWBExt"/>
          <w:b w:val="0"/>
        </w:rPr>
        <w:t>&lt;/NumAmB&gt;</w:t>
      </w:r>
    </w:p>
    <w:p w14:paraId="5190C67D" w14:textId="77777777" w:rsidR="0085647C" w:rsidRPr="00510192" w:rsidRDefault="0085647C" w:rsidP="0085647C">
      <w:pPr>
        <w:pStyle w:val="NormalBold"/>
      </w:pPr>
      <w:r w:rsidRPr="006960E6">
        <w:rPr>
          <w:rStyle w:val="HideTWBExt"/>
          <w:b w:val="0"/>
        </w:rPr>
        <w:t>&lt;RepeatBlock-By&gt;&lt;Members&gt;</w:t>
      </w:r>
      <w:r w:rsidRPr="00510192">
        <w:t>Alicia Homs Ginel, Idoia Mendia, Marit Maij</w:t>
      </w:r>
      <w:r w:rsidRPr="006960E6">
        <w:rPr>
          <w:rStyle w:val="HideTWBExt"/>
          <w:b w:val="0"/>
        </w:rPr>
        <w:t>&lt;/Members&gt;</w:t>
      </w:r>
    </w:p>
    <w:p w14:paraId="3A1B8533" w14:textId="77777777" w:rsidR="0085647C" w:rsidRPr="00510192" w:rsidRDefault="0085647C" w:rsidP="0085647C">
      <w:pPr>
        <w:pStyle w:val="NormalBold"/>
      </w:pPr>
      <w:r w:rsidRPr="006960E6">
        <w:rPr>
          <w:rStyle w:val="HideTWBExt"/>
          <w:b w:val="0"/>
        </w:rPr>
        <w:t>&lt;/RepeatBlock-By&gt;</w:t>
      </w:r>
    </w:p>
    <w:p w14:paraId="4CD1BC8F"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253B9B48" w14:textId="77777777" w:rsidR="0085647C" w:rsidRPr="00510192" w:rsidRDefault="0085647C" w:rsidP="0085647C">
      <w:pPr>
        <w:pStyle w:val="NormalBold"/>
      </w:pPr>
      <w:r w:rsidRPr="006960E6">
        <w:rPr>
          <w:rStyle w:val="HideTWBExt"/>
          <w:b w:val="0"/>
        </w:rPr>
        <w:t>&lt;Article&gt;</w:t>
      </w:r>
      <w:r w:rsidRPr="00510192">
        <w:t>Põhjendus 24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6EF158A" w14:textId="77777777" w:rsidTr="004B7964">
        <w:trPr>
          <w:trHeight w:hRule="exact" w:val="240"/>
          <w:jc w:val="center"/>
        </w:trPr>
        <w:tc>
          <w:tcPr>
            <w:tcW w:w="9752" w:type="dxa"/>
            <w:gridSpan w:val="2"/>
            <w:tcBorders>
              <w:top w:val="nil"/>
              <w:left w:val="nil"/>
              <w:bottom w:val="nil"/>
              <w:right w:val="nil"/>
            </w:tcBorders>
          </w:tcPr>
          <w:p w14:paraId="7AC0F11E" w14:textId="77777777" w:rsidR="0085647C" w:rsidRPr="00510192" w:rsidRDefault="0085647C" w:rsidP="004B7964"/>
        </w:tc>
      </w:tr>
      <w:tr w:rsidR="0085647C" w:rsidRPr="00510192" w14:paraId="0990AB8D" w14:textId="77777777" w:rsidTr="004B7964">
        <w:trPr>
          <w:trHeight w:val="240"/>
          <w:jc w:val="center"/>
        </w:trPr>
        <w:tc>
          <w:tcPr>
            <w:tcW w:w="4876" w:type="dxa"/>
            <w:tcBorders>
              <w:top w:val="nil"/>
              <w:left w:val="nil"/>
              <w:bottom w:val="nil"/>
              <w:right w:val="nil"/>
            </w:tcBorders>
          </w:tcPr>
          <w:p w14:paraId="2D1A42E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3853D61" w14:textId="77777777" w:rsidR="0085647C" w:rsidRPr="00510192" w:rsidRDefault="0085647C" w:rsidP="004B7964">
            <w:pPr>
              <w:pStyle w:val="AmColumnHeading"/>
            </w:pPr>
            <w:r w:rsidRPr="00510192">
              <w:t>Muudatusettepanek</w:t>
            </w:r>
          </w:p>
        </w:tc>
      </w:tr>
      <w:tr w:rsidR="0085647C" w:rsidRPr="00510192" w14:paraId="411F2D27" w14:textId="77777777" w:rsidTr="004B7964">
        <w:trPr>
          <w:jc w:val="center"/>
        </w:trPr>
        <w:tc>
          <w:tcPr>
            <w:tcW w:w="4876" w:type="dxa"/>
            <w:tcBorders>
              <w:top w:val="nil"/>
              <w:left w:val="nil"/>
              <w:bottom w:val="nil"/>
              <w:right w:val="nil"/>
            </w:tcBorders>
          </w:tcPr>
          <w:p w14:paraId="0E11F6A0" w14:textId="77777777" w:rsidR="0085647C" w:rsidRPr="00510192" w:rsidRDefault="0085647C" w:rsidP="004B7964">
            <w:pPr>
              <w:pStyle w:val="Normal6a"/>
            </w:pPr>
            <w:r w:rsidRPr="00510192">
              <w:t>(24)</w:t>
            </w:r>
            <w:r w:rsidRPr="00510192">
              <w:tab/>
              <w:t>Võttes arvesse äärepoolseimate piirkondade eripära ja piiranguid, peaksid liikmesriigid lisama oma äärepoolseimate piirkondade peatükki meetmed tööhõive ja tööjõu liikuvuse, eelkõige noorte liikuvuse, hariduse ja oskuste ning sotsiaalse kaasatuse suurendamiseks.</w:t>
            </w:r>
          </w:p>
        </w:tc>
        <w:tc>
          <w:tcPr>
            <w:tcW w:w="4876" w:type="dxa"/>
            <w:tcBorders>
              <w:top w:val="nil"/>
              <w:left w:val="nil"/>
              <w:bottom w:val="nil"/>
              <w:right w:val="nil"/>
            </w:tcBorders>
          </w:tcPr>
          <w:p w14:paraId="622F06A7" w14:textId="77777777" w:rsidR="0085647C" w:rsidRPr="00510192" w:rsidRDefault="0085647C" w:rsidP="004B7964">
            <w:pPr>
              <w:pStyle w:val="Normal6a"/>
            </w:pPr>
            <w:r w:rsidRPr="00510192">
              <w:t>(24)</w:t>
            </w:r>
            <w:r w:rsidRPr="00510192">
              <w:tab/>
              <w:t xml:space="preserve">Võttes arvesse äärepoolseimate piirkondade eripära ja piiranguid, peaksid liikmesriigid lisama oma äärepoolseimate piirkondade peatükki meetmed tööhõive ja tööjõu liikuvuse, eelkõige </w:t>
            </w:r>
            <w:r w:rsidRPr="00510192">
              <w:rPr>
                <w:b/>
                <w:bCs/>
                <w:i/>
                <w:iCs/>
              </w:rPr>
              <w:t>haavatavate isikute ja</w:t>
            </w:r>
            <w:r w:rsidRPr="00510192">
              <w:t xml:space="preserve"> noorte liikuvuse, hariduse ja oskuste ning sotsiaalse kaasatuse suurendamiseks.</w:t>
            </w:r>
          </w:p>
        </w:tc>
      </w:tr>
    </w:tbl>
    <w:p w14:paraId="64140E01"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706A1839" w14:textId="77777777" w:rsidR="0085647C" w:rsidRPr="00510192" w:rsidRDefault="0085647C" w:rsidP="0085647C">
      <w:r w:rsidRPr="006960E6">
        <w:rPr>
          <w:rStyle w:val="HideTWBExt"/>
        </w:rPr>
        <w:t>&lt;/AmendB&gt;</w:t>
      </w:r>
    </w:p>
    <w:p w14:paraId="31E54EB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286</w:t>
      </w:r>
      <w:r w:rsidRPr="006960E6">
        <w:rPr>
          <w:rStyle w:val="HideTWBExt"/>
          <w:b w:val="0"/>
        </w:rPr>
        <w:t>&lt;/NumAmB&gt;</w:t>
      </w:r>
    </w:p>
    <w:p w14:paraId="45090663" w14:textId="77777777" w:rsidR="0085647C" w:rsidRPr="00510192" w:rsidRDefault="0085647C" w:rsidP="0085647C">
      <w:pPr>
        <w:pStyle w:val="NormalBold"/>
      </w:pPr>
      <w:r w:rsidRPr="006960E6">
        <w:rPr>
          <w:rStyle w:val="HideTWBExt"/>
          <w:b w:val="0"/>
        </w:rPr>
        <w:t>&lt;RepeatBlock-By&gt;&lt;Members&gt;</w:t>
      </w:r>
      <w:r w:rsidRPr="00510192">
        <w:t>Georgiana Teodorescu</w:t>
      </w:r>
      <w:r w:rsidRPr="006960E6">
        <w:rPr>
          <w:rStyle w:val="HideTWBExt"/>
          <w:b w:val="0"/>
        </w:rPr>
        <w:t>&lt;/Members&gt;</w:t>
      </w:r>
    </w:p>
    <w:p w14:paraId="0646EA3F" w14:textId="77777777" w:rsidR="0085647C" w:rsidRPr="00510192" w:rsidRDefault="0085647C" w:rsidP="0085647C">
      <w:pPr>
        <w:pStyle w:val="NormalBold"/>
      </w:pPr>
      <w:r w:rsidRPr="006960E6">
        <w:rPr>
          <w:rStyle w:val="HideTWBExt"/>
          <w:b w:val="0"/>
        </w:rPr>
        <w:t>&lt;/RepeatBlock-By&gt;</w:t>
      </w:r>
    </w:p>
    <w:p w14:paraId="6995240A"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19947378" w14:textId="77777777" w:rsidR="0085647C" w:rsidRPr="00510192" w:rsidRDefault="0085647C" w:rsidP="0085647C">
      <w:pPr>
        <w:pStyle w:val="NormalBold"/>
      </w:pPr>
      <w:r w:rsidRPr="006960E6">
        <w:rPr>
          <w:rStyle w:val="HideTWBExt"/>
          <w:b w:val="0"/>
        </w:rPr>
        <w:t>&lt;Article&gt;</w:t>
      </w:r>
      <w:r w:rsidRPr="00510192">
        <w:t>Põhjendus 24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078ED23" w14:textId="77777777" w:rsidTr="004B7964">
        <w:trPr>
          <w:trHeight w:hRule="exact" w:val="240"/>
          <w:jc w:val="center"/>
        </w:trPr>
        <w:tc>
          <w:tcPr>
            <w:tcW w:w="9752" w:type="dxa"/>
            <w:gridSpan w:val="2"/>
            <w:tcBorders>
              <w:top w:val="nil"/>
              <w:left w:val="nil"/>
              <w:bottom w:val="nil"/>
              <w:right w:val="nil"/>
            </w:tcBorders>
          </w:tcPr>
          <w:p w14:paraId="6F1E8248" w14:textId="77777777" w:rsidR="0085647C" w:rsidRPr="00510192" w:rsidRDefault="0085647C" w:rsidP="004B7964"/>
        </w:tc>
      </w:tr>
      <w:tr w:rsidR="0085647C" w:rsidRPr="00510192" w14:paraId="3BA387E5" w14:textId="77777777" w:rsidTr="004B7964">
        <w:trPr>
          <w:trHeight w:val="240"/>
          <w:jc w:val="center"/>
        </w:trPr>
        <w:tc>
          <w:tcPr>
            <w:tcW w:w="4876" w:type="dxa"/>
            <w:tcBorders>
              <w:top w:val="nil"/>
              <w:left w:val="nil"/>
              <w:bottom w:val="nil"/>
              <w:right w:val="nil"/>
            </w:tcBorders>
          </w:tcPr>
          <w:p w14:paraId="3A2DF743"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0738AE1" w14:textId="77777777" w:rsidR="0085647C" w:rsidRPr="00510192" w:rsidRDefault="0085647C" w:rsidP="004B7964">
            <w:pPr>
              <w:pStyle w:val="AmColumnHeading"/>
            </w:pPr>
            <w:r w:rsidRPr="00510192">
              <w:t>Muudatusettepanek</w:t>
            </w:r>
          </w:p>
        </w:tc>
      </w:tr>
      <w:tr w:rsidR="0085647C" w:rsidRPr="00510192" w14:paraId="54DCB747" w14:textId="77777777" w:rsidTr="004B7964">
        <w:trPr>
          <w:jc w:val="center"/>
        </w:trPr>
        <w:tc>
          <w:tcPr>
            <w:tcW w:w="4876" w:type="dxa"/>
            <w:tcBorders>
              <w:top w:val="nil"/>
              <w:left w:val="nil"/>
              <w:bottom w:val="nil"/>
              <w:right w:val="nil"/>
            </w:tcBorders>
          </w:tcPr>
          <w:p w14:paraId="0BA131D7" w14:textId="77777777" w:rsidR="0085647C" w:rsidRPr="00510192" w:rsidRDefault="0085647C" w:rsidP="004B7964">
            <w:pPr>
              <w:pStyle w:val="Normal6a"/>
            </w:pPr>
            <w:r w:rsidRPr="00510192">
              <w:t>(24)</w:t>
            </w:r>
            <w:r w:rsidRPr="00510192">
              <w:tab/>
              <w:t xml:space="preserve">Võttes arvesse äärepoolseimate piirkondade eripära ja piiranguid, peaksid liikmesriigid lisama oma äärepoolseimate piirkondade peatükki meetmed tööhõive ja tööjõu liikuvuse, eelkõige noorte liikuvuse, hariduse ja oskuste ning sotsiaalse kaasatuse </w:t>
            </w:r>
            <w:r w:rsidRPr="00510192">
              <w:rPr>
                <w:b/>
                <w:bCs/>
                <w:i/>
                <w:iCs/>
              </w:rPr>
              <w:t>suurendamiseks</w:t>
            </w:r>
            <w:r w:rsidRPr="00510192">
              <w:t>.</w:t>
            </w:r>
          </w:p>
        </w:tc>
        <w:tc>
          <w:tcPr>
            <w:tcW w:w="4876" w:type="dxa"/>
            <w:tcBorders>
              <w:top w:val="nil"/>
              <w:left w:val="nil"/>
              <w:bottom w:val="nil"/>
              <w:right w:val="nil"/>
            </w:tcBorders>
          </w:tcPr>
          <w:p w14:paraId="4201A9D2" w14:textId="77777777" w:rsidR="0085647C" w:rsidRPr="00510192" w:rsidRDefault="0085647C" w:rsidP="004B7964">
            <w:pPr>
              <w:pStyle w:val="Normal6a"/>
            </w:pPr>
            <w:r w:rsidRPr="00510192">
              <w:t>(24)</w:t>
            </w:r>
            <w:r w:rsidRPr="00510192">
              <w:tab/>
              <w:t xml:space="preserve">Võttes arvesse äärepoolseimate piirkondade eripära ja piiranguid, peaksid liikmesriigid lisama oma äärepoolseimate piirkondade peatükki meetmed tööhõive </w:t>
            </w:r>
            <w:r w:rsidRPr="00510192">
              <w:rPr>
                <w:b/>
                <w:bCs/>
                <w:i/>
                <w:iCs/>
              </w:rPr>
              <w:t>suurendamiseks</w:t>
            </w:r>
            <w:r w:rsidRPr="00510192">
              <w:t xml:space="preserve"> ja tööjõu liikuvuse, eelkõige noorte liikuvuse, hariduse ja oskuste ning sotsiaalse kaasatuse </w:t>
            </w:r>
            <w:r w:rsidRPr="00510192">
              <w:rPr>
                <w:b/>
                <w:bCs/>
                <w:i/>
                <w:iCs/>
              </w:rPr>
              <w:t>hõlbustamiseks</w:t>
            </w:r>
            <w:r w:rsidRPr="00510192">
              <w:t>.</w:t>
            </w:r>
          </w:p>
        </w:tc>
      </w:tr>
    </w:tbl>
    <w:p w14:paraId="326FFE67"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0D7F8692" w14:textId="77777777" w:rsidR="0085647C" w:rsidRPr="00510192" w:rsidRDefault="0085647C" w:rsidP="0085647C">
      <w:r w:rsidRPr="006960E6">
        <w:rPr>
          <w:rStyle w:val="HideTWBExt"/>
        </w:rPr>
        <w:t>&lt;/AmendB&gt;</w:t>
      </w:r>
    </w:p>
    <w:p w14:paraId="5F64179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287</w:t>
      </w:r>
      <w:r w:rsidRPr="006960E6">
        <w:rPr>
          <w:rStyle w:val="HideTWBExt"/>
          <w:b w:val="0"/>
        </w:rPr>
        <w:t>&lt;/NumAmB&gt;</w:t>
      </w:r>
    </w:p>
    <w:p w14:paraId="1DE942C3" w14:textId="77777777" w:rsidR="0085647C" w:rsidRPr="00510192" w:rsidRDefault="0085647C" w:rsidP="0085647C">
      <w:pPr>
        <w:pStyle w:val="NormalBold"/>
      </w:pPr>
      <w:r w:rsidRPr="006960E6">
        <w:rPr>
          <w:rStyle w:val="HideTWBExt"/>
          <w:b w:val="0"/>
        </w:rPr>
        <w:t>&lt;RepeatBlock-By&gt;&lt;Members&gt;</w:t>
      </w:r>
      <w:r w:rsidRPr="00510192">
        <w:t>Estrella Galán, Leila Chaibi, Konstantinos Arvanitis, João Oliveira, Özlem Demirel, Li Andersson</w:t>
      </w:r>
      <w:r w:rsidRPr="006960E6">
        <w:rPr>
          <w:rStyle w:val="HideTWBExt"/>
          <w:b w:val="0"/>
        </w:rPr>
        <w:t>&lt;/Members&gt;</w:t>
      </w:r>
    </w:p>
    <w:p w14:paraId="18B2FCF2" w14:textId="77777777" w:rsidR="0085647C" w:rsidRPr="00510192" w:rsidRDefault="0085647C" w:rsidP="0085647C">
      <w:pPr>
        <w:pStyle w:val="NormalBold"/>
      </w:pPr>
      <w:r w:rsidRPr="006960E6">
        <w:rPr>
          <w:rStyle w:val="HideTWBExt"/>
          <w:b w:val="0"/>
        </w:rPr>
        <w:t>&lt;/RepeatBlock-By&gt;</w:t>
      </w:r>
    </w:p>
    <w:p w14:paraId="259E9C0B"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50D51A73" w14:textId="77777777" w:rsidR="0085647C" w:rsidRPr="00510192" w:rsidRDefault="0085647C" w:rsidP="0085647C">
      <w:pPr>
        <w:pStyle w:val="NormalBold"/>
      </w:pPr>
      <w:r w:rsidRPr="006960E6">
        <w:rPr>
          <w:rStyle w:val="HideTWBExt"/>
          <w:b w:val="0"/>
        </w:rPr>
        <w:t>&lt;Article&gt;</w:t>
      </w:r>
      <w:r w:rsidRPr="00510192">
        <w:t>Põhjendus 24</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16AFF44" w14:textId="77777777" w:rsidTr="004B7964">
        <w:trPr>
          <w:trHeight w:hRule="exact" w:val="240"/>
          <w:jc w:val="center"/>
        </w:trPr>
        <w:tc>
          <w:tcPr>
            <w:tcW w:w="9752" w:type="dxa"/>
            <w:gridSpan w:val="2"/>
            <w:tcBorders>
              <w:top w:val="nil"/>
              <w:left w:val="nil"/>
              <w:bottom w:val="nil"/>
              <w:right w:val="nil"/>
            </w:tcBorders>
          </w:tcPr>
          <w:p w14:paraId="1A64A06C" w14:textId="77777777" w:rsidR="0085647C" w:rsidRPr="00510192" w:rsidRDefault="0085647C" w:rsidP="004B7964"/>
        </w:tc>
      </w:tr>
      <w:tr w:rsidR="0085647C" w:rsidRPr="00510192" w14:paraId="43AE0FD4" w14:textId="77777777" w:rsidTr="004B7964">
        <w:trPr>
          <w:trHeight w:val="240"/>
          <w:jc w:val="center"/>
        </w:trPr>
        <w:tc>
          <w:tcPr>
            <w:tcW w:w="4876" w:type="dxa"/>
            <w:tcBorders>
              <w:top w:val="nil"/>
              <w:left w:val="nil"/>
              <w:bottom w:val="nil"/>
              <w:right w:val="nil"/>
            </w:tcBorders>
          </w:tcPr>
          <w:p w14:paraId="20CF97BE"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56FD04CD" w14:textId="77777777" w:rsidR="0085647C" w:rsidRPr="00510192" w:rsidRDefault="0085647C" w:rsidP="004B7964">
            <w:pPr>
              <w:pStyle w:val="AmColumnHeading"/>
            </w:pPr>
            <w:r w:rsidRPr="00510192">
              <w:t>Muudatusettepanek</w:t>
            </w:r>
          </w:p>
        </w:tc>
      </w:tr>
      <w:tr w:rsidR="0085647C" w:rsidRPr="00510192" w14:paraId="344DA4EA" w14:textId="77777777" w:rsidTr="004B7964">
        <w:trPr>
          <w:jc w:val="center"/>
        </w:trPr>
        <w:tc>
          <w:tcPr>
            <w:tcW w:w="4876" w:type="dxa"/>
            <w:tcBorders>
              <w:top w:val="nil"/>
              <w:left w:val="nil"/>
              <w:bottom w:val="nil"/>
              <w:right w:val="nil"/>
            </w:tcBorders>
          </w:tcPr>
          <w:p w14:paraId="07A20C50" w14:textId="77777777" w:rsidR="0085647C" w:rsidRPr="00510192" w:rsidRDefault="0085647C" w:rsidP="004B7964">
            <w:pPr>
              <w:pStyle w:val="Normal6a"/>
            </w:pPr>
            <w:r w:rsidRPr="00510192">
              <w:t>(24)</w:t>
            </w:r>
            <w:r w:rsidRPr="00510192">
              <w:tab/>
              <w:t xml:space="preserve">Võttes arvesse äärepoolseimate piirkondade eripära ja piiranguid, peaksid liikmesriigid lisama </w:t>
            </w:r>
            <w:r w:rsidRPr="00510192">
              <w:rPr>
                <w:b/>
                <w:bCs/>
                <w:i/>
                <w:iCs/>
              </w:rPr>
              <w:t>oma äärepoolseimate piirkondade peatükki</w:t>
            </w:r>
            <w:r w:rsidRPr="00510192">
              <w:t xml:space="preserve"> meetmed tööhõive ja tööjõu liikuvuse, eelkõige noorte liikuvuse, hariduse ja oskuste ning sotsiaalse kaasatuse suurendamiseks.</w:t>
            </w:r>
          </w:p>
        </w:tc>
        <w:tc>
          <w:tcPr>
            <w:tcW w:w="4876" w:type="dxa"/>
            <w:tcBorders>
              <w:top w:val="nil"/>
              <w:left w:val="nil"/>
              <w:bottom w:val="nil"/>
              <w:right w:val="nil"/>
            </w:tcBorders>
          </w:tcPr>
          <w:p w14:paraId="6EBF19CC" w14:textId="77777777" w:rsidR="0085647C" w:rsidRPr="00510192" w:rsidRDefault="0085647C" w:rsidP="004B7964">
            <w:pPr>
              <w:pStyle w:val="Normal6a"/>
            </w:pPr>
            <w:r w:rsidRPr="00510192">
              <w:t>(24)</w:t>
            </w:r>
            <w:r w:rsidRPr="00510192">
              <w:tab/>
              <w:t>Võttes arvesse äärepoolseimate piirkondade eripära ja piiranguid, peaksid liikmesriigid lisama meetmed tööhõive ja tööjõu liikuvuse, eelkõige noorte liikuvuse, hariduse ja oskuste ning sotsiaalse kaasatuse suurendamiseks.</w:t>
            </w:r>
          </w:p>
        </w:tc>
      </w:tr>
    </w:tbl>
    <w:p w14:paraId="21BC7DF3"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7389E0E" w14:textId="77777777" w:rsidR="0085647C" w:rsidRPr="00510192" w:rsidRDefault="0085647C" w:rsidP="0085647C">
      <w:r w:rsidRPr="006960E6">
        <w:rPr>
          <w:rStyle w:val="HideTWBExt"/>
        </w:rPr>
        <w:t>&lt;/AmendB&gt;</w:t>
      </w:r>
    </w:p>
    <w:p w14:paraId="6A19EA13"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288</w:t>
      </w:r>
      <w:r w:rsidRPr="006960E6">
        <w:rPr>
          <w:rStyle w:val="HideTWBExt"/>
          <w:b w:val="0"/>
        </w:rPr>
        <w:t>&lt;/NumAmB&gt;</w:t>
      </w:r>
    </w:p>
    <w:p w14:paraId="7F35C812" w14:textId="77777777" w:rsidR="0085647C" w:rsidRPr="00510192" w:rsidRDefault="0085647C" w:rsidP="0085647C">
      <w:pPr>
        <w:pStyle w:val="NormalBold"/>
      </w:pPr>
      <w:r w:rsidRPr="006960E6">
        <w:rPr>
          <w:rStyle w:val="HideTWBExt"/>
          <w:b w:val="0"/>
        </w:rPr>
        <w:t>&lt;RepeatBlock-By&gt;&lt;Members&gt;</w:t>
      </w:r>
      <w:r w:rsidRPr="00510192">
        <w:t>Margarita de la Pisa Carrión</w:t>
      </w:r>
      <w:r w:rsidRPr="006960E6">
        <w:rPr>
          <w:rStyle w:val="HideTWBExt"/>
          <w:b w:val="0"/>
        </w:rPr>
        <w:t>&lt;/Members&gt;</w:t>
      </w:r>
    </w:p>
    <w:p w14:paraId="4D494D54" w14:textId="77777777" w:rsidR="0085647C" w:rsidRPr="00510192" w:rsidRDefault="0085647C" w:rsidP="0085647C">
      <w:pPr>
        <w:pStyle w:val="NormalBold"/>
      </w:pPr>
      <w:r w:rsidRPr="006960E6">
        <w:rPr>
          <w:rStyle w:val="HideTWBExt"/>
          <w:b w:val="0"/>
        </w:rPr>
        <w:t>&lt;/RepeatBlock-By&gt;</w:t>
      </w:r>
    </w:p>
    <w:p w14:paraId="102873D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7AF1079F" w14:textId="77777777" w:rsidR="0085647C" w:rsidRPr="00510192" w:rsidRDefault="0085647C" w:rsidP="0085647C">
      <w:pPr>
        <w:pStyle w:val="NormalBold"/>
      </w:pPr>
      <w:r w:rsidRPr="006960E6">
        <w:rPr>
          <w:rStyle w:val="HideTWBExt"/>
          <w:b w:val="0"/>
        </w:rPr>
        <w:t>&lt;Article&gt;</w:t>
      </w:r>
      <w:r w:rsidRPr="00510192">
        <w:t>Põhjendus 25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21033ED8" w14:textId="77777777" w:rsidTr="004B7964">
        <w:trPr>
          <w:trHeight w:hRule="exact" w:val="240"/>
          <w:jc w:val="center"/>
        </w:trPr>
        <w:tc>
          <w:tcPr>
            <w:tcW w:w="9752" w:type="dxa"/>
            <w:gridSpan w:val="2"/>
            <w:tcBorders>
              <w:top w:val="nil"/>
              <w:left w:val="nil"/>
              <w:bottom w:val="nil"/>
              <w:right w:val="nil"/>
            </w:tcBorders>
          </w:tcPr>
          <w:p w14:paraId="0BBE5D05" w14:textId="77777777" w:rsidR="0085647C" w:rsidRPr="00510192" w:rsidRDefault="0085647C" w:rsidP="004B7964"/>
        </w:tc>
      </w:tr>
      <w:tr w:rsidR="0085647C" w:rsidRPr="00510192" w14:paraId="284BA7F6" w14:textId="77777777" w:rsidTr="004B7964">
        <w:trPr>
          <w:trHeight w:val="240"/>
          <w:jc w:val="center"/>
        </w:trPr>
        <w:tc>
          <w:tcPr>
            <w:tcW w:w="4876" w:type="dxa"/>
            <w:tcBorders>
              <w:top w:val="nil"/>
              <w:left w:val="nil"/>
              <w:bottom w:val="nil"/>
              <w:right w:val="nil"/>
            </w:tcBorders>
          </w:tcPr>
          <w:p w14:paraId="148E9686"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D31530B" w14:textId="77777777" w:rsidR="0085647C" w:rsidRPr="00510192" w:rsidRDefault="0085647C" w:rsidP="004B7964">
            <w:pPr>
              <w:pStyle w:val="AmColumnHeading"/>
            </w:pPr>
            <w:r w:rsidRPr="00510192">
              <w:t>Muudatusettepanek</w:t>
            </w:r>
          </w:p>
        </w:tc>
      </w:tr>
      <w:tr w:rsidR="0085647C" w:rsidRPr="00510192" w14:paraId="75D960D2" w14:textId="77777777" w:rsidTr="004B7964">
        <w:trPr>
          <w:jc w:val="center"/>
        </w:trPr>
        <w:tc>
          <w:tcPr>
            <w:tcW w:w="4876" w:type="dxa"/>
            <w:tcBorders>
              <w:top w:val="nil"/>
              <w:left w:val="nil"/>
              <w:bottom w:val="nil"/>
              <w:right w:val="nil"/>
            </w:tcBorders>
          </w:tcPr>
          <w:p w14:paraId="79774F79" w14:textId="77777777" w:rsidR="0085647C" w:rsidRPr="00510192" w:rsidRDefault="0085647C" w:rsidP="004B7964">
            <w:pPr>
              <w:pStyle w:val="Normal6a"/>
            </w:pPr>
            <w:r w:rsidRPr="00510192">
              <w:t>(25)</w:t>
            </w:r>
            <w:r w:rsidRPr="00510192">
              <w:tab/>
              <w:t>Kuna käesoleva määruse eesmärki, st muuta tööturud tulemuslikumaks ja edendada juurdepääsu kvaliteetsetele töökohtadele</w:t>
            </w:r>
            <w:r w:rsidRPr="00510192">
              <w:rPr>
                <w:b/>
                <w:bCs/>
                <w:i/>
                <w:iCs/>
              </w:rPr>
              <w:t>, muuta haridus ja koolitus kättesaadavamaks ja kvaliteetsemaks, edendada sotsiaalset kaasatust ja tervist ning vähendada vaesust</w:t>
            </w:r>
            <w:r w:rsidRPr="00510192">
              <w:t>, ei suuda liikmesriigid piisavalt saavutada, küll aga saab neid paremini saavutada liidu tasandil, võib liit võtta meetmeid kooskõlas Euroopa Liidu lepingu artiklis 5 sätestatud subsidiaarsuse põhimõttega. Kõnealuses artiklis sätestatud proportsionaalsuse põhimõtte kohaselt ei lähe käesolev määrus nimetatud eesmärgi saavutamiseks vajalikust kaugemale,</w:t>
            </w:r>
          </w:p>
        </w:tc>
        <w:tc>
          <w:tcPr>
            <w:tcW w:w="4876" w:type="dxa"/>
            <w:tcBorders>
              <w:top w:val="nil"/>
              <w:left w:val="nil"/>
              <w:bottom w:val="nil"/>
              <w:right w:val="nil"/>
            </w:tcBorders>
          </w:tcPr>
          <w:p w14:paraId="7130BD41" w14:textId="77777777" w:rsidR="0085647C" w:rsidRPr="00510192" w:rsidRDefault="0085647C" w:rsidP="004B7964">
            <w:pPr>
              <w:pStyle w:val="Normal6a"/>
            </w:pPr>
            <w:r w:rsidRPr="00510192">
              <w:t>(25)</w:t>
            </w:r>
            <w:r w:rsidRPr="00510192">
              <w:tab/>
              <w:t>Kuna käesoleva määruse eesmärki, st muuta tööturud tulemuslikumaks ja edendada juurdepääsu kvaliteetsetele töökohtadele, ei suuda liikmesriigid piisavalt saavutada, küll aga saab neid paremini saavutada liidu tasandil, võib liit võtta meetmeid kooskõlas Euroopa Liidu lepingu artiklis 5 sätestatud subsidiaarsuse põhimõttega. Kõnealuses artiklis sätestatud proportsionaalsuse põhimõtte kohaselt ei lähe käesolev määrus nimetatud eesmärgi saavutamiseks vajalikust kaugemale,</w:t>
            </w:r>
          </w:p>
        </w:tc>
      </w:tr>
    </w:tbl>
    <w:p w14:paraId="2F643C05"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335F5CAA" w14:textId="77777777" w:rsidR="0085647C" w:rsidRPr="00510192" w:rsidRDefault="0085647C" w:rsidP="0085647C">
      <w:r w:rsidRPr="006960E6">
        <w:rPr>
          <w:rStyle w:val="HideTWBExt"/>
        </w:rPr>
        <w:t>&lt;/AmendB&gt;</w:t>
      </w:r>
    </w:p>
    <w:p w14:paraId="610398C8"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289</w:t>
      </w:r>
      <w:r w:rsidRPr="006960E6">
        <w:rPr>
          <w:rStyle w:val="HideTWBExt"/>
          <w:b w:val="0"/>
        </w:rPr>
        <w:t>&lt;/NumAmB&gt;</w:t>
      </w:r>
    </w:p>
    <w:p w14:paraId="62091BE0" w14:textId="77777777" w:rsidR="0085647C" w:rsidRPr="00510192" w:rsidRDefault="0085647C" w:rsidP="0085647C">
      <w:pPr>
        <w:pStyle w:val="NormalBold"/>
      </w:pPr>
      <w:r w:rsidRPr="006960E6">
        <w:rPr>
          <w:rStyle w:val="HideTWBExt"/>
          <w:b w:val="0"/>
        </w:rPr>
        <w:t>&lt;RepeatBlock-By&gt;&lt;Members&gt;</w:t>
      </w:r>
      <w:r w:rsidRPr="00510192">
        <w:t>Hristo Petrov, Martin Hojsík, Brigitte van den Berg, Valérie Devaux, Grégory Allione</w:t>
      </w:r>
      <w:r w:rsidRPr="006960E6">
        <w:rPr>
          <w:rStyle w:val="HideTWBExt"/>
          <w:b w:val="0"/>
        </w:rPr>
        <w:t>&lt;/Members&gt;</w:t>
      </w:r>
    </w:p>
    <w:p w14:paraId="127F5DCF" w14:textId="77777777" w:rsidR="0085647C" w:rsidRPr="00510192" w:rsidRDefault="0085647C" w:rsidP="0085647C">
      <w:pPr>
        <w:pStyle w:val="NormalBold"/>
      </w:pPr>
      <w:r w:rsidRPr="006960E6">
        <w:rPr>
          <w:rStyle w:val="HideTWBExt"/>
          <w:b w:val="0"/>
        </w:rPr>
        <w:t>&lt;/RepeatBlock-By&gt;</w:t>
      </w:r>
    </w:p>
    <w:p w14:paraId="3B3E8439"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6863571F" w14:textId="77777777" w:rsidR="0085647C" w:rsidRPr="00510192" w:rsidRDefault="0085647C" w:rsidP="0085647C">
      <w:pPr>
        <w:pStyle w:val="NormalBold"/>
      </w:pPr>
      <w:r w:rsidRPr="006960E6">
        <w:rPr>
          <w:rStyle w:val="HideTWBExt"/>
          <w:b w:val="0"/>
        </w:rPr>
        <w:t>&lt;Article&gt;</w:t>
      </w:r>
      <w:r w:rsidRPr="00510192">
        <w:t>Põhjendus 25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416E92E0" w14:textId="77777777" w:rsidTr="004B7964">
        <w:trPr>
          <w:trHeight w:hRule="exact" w:val="240"/>
          <w:jc w:val="center"/>
        </w:trPr>
        <w:tc>
          <w:tcPr>
            <w:tcW w:w="9752" w:type="dxa"/>
            <w:gridSpan w:val="2"/>
            <w:tcBorders>
              <w:top w:val="nil"/>
              <w:left w:val="nil"/>
              <w:bottom w:val="nil"/>
              <w:right w:val="nil"/>
            </w:tcBorders>
          </w:tcPr>
          <w:p w14:paraId="461226FD" w14:textId="77777777" w:rsidR="0085647C" w:rsidRPr="00510192" w:rsidRDefault="0085647C" w:rsidP="004B7964"/>
        </w:tc>
      </w:tr>
      <w:tr w:rsidR="0085647C" w:rsidRPr="00510192" w14:paraId="51ECC764" w14:textId="77777777" w:rsidTr="004B7964">
        <w:trPr>
          <w:trHeight w:val="240"/>
          <w:jc w:val="center"/>
        </w:trPr>
        <w:tc>
          <w:tcPr>
            <w:tcW w:w="4876" w:type="dxa"/>
            <w:tcBorders>
              <w:top w:val="nil"/>
              <w:left w:val="nil"/>
              <w:bottom w:val="nil"/>
              <w:right w:val="nil"/>
            </w:tcBorders>
          </w:tcPr>
          <w:p w14:paraId="4A05627B"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4B9FF0FC" w14:textId="77777777" w:rsidR="0085647C" w:rsidRPr="00510192" w:rsidRDefault="0085647C" w:rsidP="004B7964">
            <w:pPr>
              <w:pStyle w:val="AmColumnHeading"/>
            </w:pPr>
            <w:r w:rsidRPr="00510192">
              <w:t>Muudatusettepanek</w:t>
            </w:r>
          </w:p>
        </w:tc>
      </w:tr>
      <w:tr w:rsidR="0085647C" w:rsidRPr="00510192" w14:paraId="55028650" w14:textId="77777777" w:rsidTr="004B7964">
        <w:trPr>
          <w:jc w:val="center"/>
        </w:trPr>
        <w:tc>
          <w:tcPr>
            <w:tcW w:w="4876" w:type="dxa"/>
            <w:tcBorders>
              <w:top w:val="nil"/>
              <w:left w:val="nil"/>
              <w:bottom w:val="nil"/>
              <w:right w:val="nil"/>
            </w:tcBorders>
          </w:tcPr>
          <w:p w14:paraId="03AA2AFD" w14:textId="77777777" w:rsidR="0085647C" w:rsidRPr="00510192" w:rsidRDefault="0085647C" w:rsidP="004B7964">
            <w:pPr>
              <w:pStyle w:val="Normal6a"/>
            </w:pPr>
            <w:r w:rsidRPr="00510192">
              <w:t>(25)</w:t>
            </w:r>
            <w:r w:rsidRPr="00510192">
              <w:tab/>
              <w:t xml:space="preserve">Kuna käesoleva määruse eesmärki, st muuta tööturud tulemuslikumaks ja edendada juurdepääsu kvaliteetsetele töökohtadele, muuta haridus ja koolitus kättesaadavamaks ja kvaliteetsemaks, edendada sotsiaalset kaasatust ja tervist ning </w:t>
            </w:r>
            <w:r w:rsidRPr="00510192">
              <w:rPr>
                <w:b/>
                <w:bCs/>
                <w:i/>
                <w:iCs/>
              </w:rPr>
              <w:t>vähendada vaesust</w:t>
            </w:r>
            <w:r w:rsidRPr="00510192">
              <w:t>, ei suuda liikmesriigid piisavalt saavutada, küll aga saab neid paremini saavutada liidu tasandil, võib liit võtta meetmeid kooskõlas Euroopa Liidu lepingu artiklis 5 sätestatud subsidiaarsuse põhimõttega. Kõnealuses artiklis sätestatud proportsionaalsuse põhimõtte kohaselt ei lähe käesolev määrus nimetatud eesmärgi saavutamiseks vajalikust kaugemale,</w:t>
            </w:r>
          </w:p>
        </w:tc>
        <w:tc>
          <w:tcPr>
            <w:tcW w:w="4876" w:type="dxa"/>
            <w:tcBorders>
              <w:top w:val="nil"/>
              <w:left w:val="nil"/>
              <w:bottom w:val="nil"/>
              <w:right w:val="nil"/>
            </w:tcBorders>
          </w:tcPr>
          <w:p w14:paraId="323FCF5A" w14:textId="77777777" w:rsidR="0085647C" w:rsidRPr="00510192" w:rsidRDefault="0085647C" w:rsidP="004B7964">
            <w:pPr>
              <w:pStyle w:val="Normal6a"/>
            </w:pPr>
            <w:r w:rsidRPr="00510192">
              <w:t>(25)</w:t>
            </w:r>
            <w:r w:rsidRPr="00510192">
              <w:tab/>
              <w:t xml:space="preserve">Kuna käesoleva määruse eesmärki, st muuta tööturud tulemuslikumaks ja edendada juurdepääsu kvaliteetsetele töökohtadele, muuta haridus ja koolitus kättesaadavamaks ja kvaliteetsemaks, edendada sotsiaalset kaasatust ja tervist ning </w:t>
            </w:r>
            <w:r w:rsidRPr="00510192">
              <w:rPr>
                <w:b/>
                <w:bCs/>
                <w:i/>
                <w:iCs/>
              </w:rPr>
              <w:t>kaotada vaesus, sealhulgas laste vaesus</w:t>
            </w:r>
            <w:r w:rsidRPr="00510192">
              <w:t>, ei suuda liikmesriigid piisavalt saavutada, küll aga saab neid paremini saavutada liidu tasandil, võib liit võtta meetmeid kooskõlas Euroopa Liidu lepingu artiklis 5 sätestatud subsidiaarsuse põhimõttega. Kõnealuses artiklis sätestatud proportsionaalsuse põhimõtte kohaselt ei lähe käesolev määrus nimetatud eesmärgi saavutamiseks vajalikust kaugemale,</w:t>
            </w:r>
          </w:p>
        </w:tc>
      </w:tr>
    </w:tbl>
    <w:p w14:paraId="5CE78400"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38BFE524" w14:textId="77777777" w:rsidR="0085647C" w:rsidRPr="00510192" w:rsidRDefault="0085647C" w:rsidP="0085647C">
      <w:r w:rsidRPr="006960E6">
        <w:rPr>
          <w:rStyle w:val="HideTWBExt"/>
        </w:rPr>
        <w:t>&lt;/AmendB&gt;</w:t>
      </w:r>
    </w:p>
    <w:p w14:paraId="423079C5"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290</w:t>
      </w:r>
      <w:r w:rsidRPr="006960E6">
        <w:rPr>
          <w:rStyle w:val="HideTWBExt"/>
          <w:b w:val="0"/>
        </w:rPr>
        <w:t>&lt;/NumAmB&gt;</w:t>
      </w:r>
    </w:p>
    <w:p w14:paraId="58BC63C4" w14:textId="77777777" w:rsidR="0085647C" w:rsidRPr="00510192" w:rsidRDefault="0085647C" w:rsidP="0085647C">
      <w:pPr>
        <w:pStyle w:val="NormalBold"/>
      </w:pPr>
      <w:r w:rsidRPr="006960E6">
        <w:rPr>
          <w:rStyle w:val="HideTWBExt"/>
          <w:b w:val="0"/>
        </w:rPr>
        <w:t>&lt;RepeatBlock-By&gt;&lt;Members&gt;</w:t>
      </w:r>
      <w:r w:rsidRPr="00510192">
        <w:t>Brigitte van den Berg, Martin Hojsík, Jana Toom, Hristo Petrov, Valérie Devaux, Grégory Allione, Laurence Farreng, Irena Joveva</w:t>
      </w:r>
      <w:r w:rsidRPr="006960E6">
        <w:rPr>
          <w:rStyle w:val="HideTWBExt"/>
          <w:b w:val="0"/>
        </w:rPr>
        <w:t>&lt;/Members&gt;</w:t>
      </w:r>
    </w:p>
    <w:p w14:paraId="4E4C30F1" w14:textId="77777777" w:rsidR="0085647C" w:rsidRPr="00510192" w:rsidRDefault="0085647C" w:rsidP="0085647C">
      <w:pPr>
        <w:pStyle w:val="NormalBold"/>
      </w:pPr>
      <w:r w:rsidRPr="006960E6">
        <w:rPr>
          <w:rStyle w:val="HideTWBExt"/>
          <w:b w:val="0"/>
        </w:rPr>
        <w:t>&lt;/RepeatBlock-By&gt;</w:t>
      </w:r>
    </w:p>
    <w:p w14:paraId="5BFE661D"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9A05B33" w14:textId="77777777" w:rsidR="0085647C" w:rsidRPr="00510192" w:rsidRDefault="0085647C" w:rsidP="0085647C">
      <w:pPr>
        <w:pStyle w:val="NormalBold"/>
      </w:pPr>
      <w:r w:rsidRPr="006960E6">
        <w:rPr>
          <w:rStyle w:val="HideTWBExt"/>
          <w:b w:val="0"/>
        </w:rPr>
        <w:t>&lt;Article&gt;</w:t>
      </w:r>
      <w:r w:rsidRPr="00510192">
        <w:t>Põhjendus 25</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12460D1C" w14:textId="77777777" w:rsidTr="004B7964">
        <w:trPr>
          <w:trHeight w:hRule="exact" w:val="240"/>
          <w:jc w:val="center"/>
        </w:trPr>
        <w:tc>
          <w:tcPr>
            <w:tcW w:w="9752" w:type="dxa"/>
            <w:gridSpan w:val="2"/>
            <w:tcBorders>
              <w:top w:val="nil"/>
              <w:left w:val="nil"/>
              <w:bottom w:val="nil"/>
              <w:right w:val="nil"/>
            </w:tcBorders>
          </w:tcPr>
          <w:p w14:paraId="27D78640" w14:textId="77777777" w:rsidR="0085647C" w:rsidRPr="00510192" w:rsidRDefault="0085647C" w:rsidP="004B7964"/>
        </w:tc>
      </w:tr>
      <w:tr w:rsidR="0085647C" w:rsidRPr="00510192" w14:paraId="163F9E63" w14:textId="77777777" w:rsidTr="004B7964">
        <w:trPr>
          <w:trHeight w:val="240"/>
          <w:jc w:val="center"/>
        </w:trPr>
        <w:tc>
          <w:tcPr>
            <w:tcW w:w="4876" w:type="dxa"/>
            <w:tcBorders>
              <w:top w:val="nil"/>
              <w:left w:val="nil"/>
              <w:bottom w:val="nil"/>
              <w:right w:val="nil"/>
            </w:tcBorders>
          </w:tcPr>
          <w:p w14:paraId="2471A611"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36FCAB2D" w14:textId="77777777" w:rsidR="0085647C" w:rsidRPr="00510192" w:rsidRDefault="0085647C" w:rsidP="004B7964">
            <w:pPr>
              <w:pStyle w:val="AmColumnHeading"/>
            </w:pPr>
            <w:r w:rsidRPr="00510192">
              <w:t>Muudatusettepanek</w:t>
            </w:r>
          </w:p>
        </w:tc>
      </w:tr>
      <w:tr w:rsidR="0085647C" w:rsidRPr="00510192" w14:paraId="056D9C6D" w14:textId="77777777" w:rsidTr="004B7964">
        <w:trPr>
          <w:jc w:val="center"/>
        </w:trPr>
        <w:tc>
          <w:tcPr>
            <w:tcW w:w="4876" w:type="dxa"/>
            <w:tcBorders>
              <w:top w:val="nil"/>
              <w:left w:val="nil"/>
              <w:bottom w:val="nil"/>
              <w:right w:val="nil"/>
            </w:tcBorders>
          </w:tcPr>
          <w:p w14:paraId="21AC08EB" w14:textId="77777777" w:rsidR="0085647C" w:rsidRPr="00510192" w:rsidRDefault="0085647C" w:rsidP="004B7964">
            <w:pPr>
              <w:pStyle w:val="Normal6a"/>
            </w:pPr>
            <w:r w:rsidRPr="00510192">
              <w:t>(25)</w:t>
            </w:r>
            <w:r w:rsidRPr="00510192">
              <w:tab/>
              <w:t xml:space="preserve">Kuna käesoleva määruse eesmärki, st muuta tööturud tulemuslikumaks ja edendada juurdepääsu kvaliteetsetele töökohtadele, muuta haridus ja koolitus kättesaadavamaks ja kvaliteetsemaks, edendada sotsiaalset kaasatust ja tervist ning </w:t>
            </w:r>
            <w:r w:rsidRPr="00510192">
              <w:rPr>
                <w:b/>
                <w:bCs/>
                <w:i/>
                <w:iCs/>
              </w:rPr>
              <w:t>vähendada vaesust</w:t>
            </w:r>
            <w:r w:rsidRPr="00510192">
              <w:t>, ei suuda liikmesriigid piisavalt saavutada, küll aga saab neid paremini saavutada liidu tasandil, võib liit võtta meetmeid kooskõlas Euroopa Liidu lepingu artiklis 5 sätestatud subsidiaarsuse põhimõttega. Kõnealuses artiklis sätestatud proportsionaalsuse põhimõtte kohaselt ei lähe käesolev määrus nimetatud eesmärgi saavutamiseks vajalikust kaugemale,</w:t>
            </w:r>
          </w:p>
        </w:tc>
        <w:tc>
          <w:tcPr>
            <w:tcW w:w="4876" w:type="dxa"/>
            <w:tcBorders>
              <w:top w:val="nil"/>
              <w:left w:val="nil"/>
              <w:bottom w:val="nil"/>
              <w:right w:val="nil"/>
            </w:tcBorders>
          </w:tcPr>
          <w:p w14:paraId="5FDEE7C0" w14:textId="77777777" w:rsidR="0085647C" w:rsidRPr="00510192" w:rsidRDefault="0085647C" w:rsidP="004B7964">
            <w:pPr>
              <w:pStyle w:val="Normal6a"/>
            </w:pPr>
            <w:r w:rsidRPr="00510192">
              <w:t>(25)</w:t>
            </w:r>
            <w:r w:rsidRPr="00510192">
              <w:tab/>
              <w:t xml:space="preserve">Kuna käesoleva määruse eesmärki, st muuta tööturud tulemuslikumaks ja edendada juurdepääsu kvaliteetsetele töökohtadele, muuta haridus ja koolitus kättesaadavamaks ja kvaliteetsemaks, edendada sotsiaalset kaasatust ja tervist ning </w:t>
            </w:r>
            <w:r w:rsidRPr="00510192">
              <w:rPr>
                <w:b/>
                <w:bCs/>
                <w:i/>
                <w:iCs/>
              </w:rPr>
              <w:t>kaotada vaesus</w:t>
            </w:r>
            <w:r w:rsidRPr="00510192">
              <w:t>, ei suuda liikmesriigid piisavalt saavutada, küll aga saab neid paremini saavutada liidu tasandil, võib liit võtta meetmeid kooskõlas Euroopa Liidu lepingu artiklis 5 sätestatud subsidiaarsuse põhimõttega. Kõnealuses artiklis sätestatud proportsionaalsuse põhimõtte kohaselt ei lähe käesolev määrus nimetatud eesmärgi saavutamiseks vajalikust kaugemale</w:t>
            </w:r>
            <w:r w:rsidRPr="00510192">
              <w:rPr>
                <w:b/>
                <w:bCs/>
                <w:i/>
                <w:iCs/>
              </w:rPr>
              <w:t>.</w:t>
            </w:r>
          </w:p>
        </w:tc>
      </w:tr>
    </w:tbl>
    <w:p w14:paraId="5916B5B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{EN}</w:t>
      </w:r>
      <w:proofErr w:type="spellStart"/>
      <w:r w:rsidRPr="00510192">
        <w:t>en</w:t>
      </w:r>
      <w:proofErr w:type="spellEnd"/>
      <w:r w:rsidRPr="006960E6">
        <w:rPr>
          <w:rStyle w:val="HideTWBExt"/>
        </w:rPr>
        <w:t>&lt;/Original&gt;</w:t>
      </w:r>
    </w:p>
    <w:p w14:paraId="57474A69" w14:textId="77777777" w:rsidR="0085647C" w:rsidRPr="00510192" w:rsidRDefault="0085647C" w:rsidP="0085647C">
      <w:r w:rsidRPr="006960E6">
        <w:rPr>
          <w:rStyle w:val="HideTWBExt"/>
        </w:rPr>
        <w:t>&lt;/AmendB&gt;</w:t>
      </w:r>
    </w:p>
    <w:p w14:paraId="6E51639E"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291</w:t>
      </w:r>
      <w:r w:rsidRPr="006960E6">
        <w:rPr>
          <w:rStyle w:val="HideTWBExt"/>
          <w:b w:val="0"/>
        </w:rPr>
        <w:t>&lt;/NumAmB&gt;</w:t>
      </w:r>
    </w:p>
    <w:p w14:paraId="4367A68D"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7A6D3654" w14:textId="77777777" w:rsidR="0085647C" w:rsidRPr="00510192" w:rsidRDefault="0085647C" w:rsidP="0085647C">
      <w:pPr>
        <w:pStyle w:val="NormalBold"/>
      </w:pPr>
      <w:r w:rsidRPr="006960E6">
        <w:rPr>
          <w:rStyle w:val="HideTWBExt"/>
          <w:b w:val="0"/>
        </w:rPr>
        <w:t>&lt;/RepeatBlock-By&gt;</w:t>
      </w:r>
    </w:p>
    <w:p w14:paraId="4ACA1CD1"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46C051C5" w14:textId="77777777" w:rsidR="0085647C" w:rsidRPr="00510192" w:rsidRDefault="0085647C" w:rsidP="0085647C">
      <w:pPr>
        <w:pStyle w:val="NormalBold"/>
      </w:pPr>
      <w:r w:rsidRPr="006960E6">
        <w:rPr>
          <w:rStyle w:val="HideTWBExt"/>
          <w:b w:val="0"/>
        </w:rPr>
        <w:t>&lt;Article&gt;</w:t>
      </w:r>
      <w:r w:rsidRPr="00510192">
        <w:t>Põhjendus 25 a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3CE01283" w14:textId="77777777" w:rsidTr="004B7964">
        <w:trPr>
          <w:trHeight w:hRule="exact" w:val="240"/>
          <w:jc w:val="center"/>
        </w:trPr>
        <w:tc>
          <w:tcPr>
            <w:tcW w:w="9752" w:type="dxa"/>
            <w:gridSpan w:val="2"/>
            <w:tcBorders>
              <w:top w:val="nil"/>
              <w:left w:val="nil"/>
              <w:bottom w:val="nil"/>
              <w:right w:val="nil"/>
            </w:tcBorders>
          </w:tcPr>
          <w:p w14:paraId="5B0DD638" w14:textId="77777777" w:rsidR="0085647C" w:rsidRPr="00510192" w:rsidRDefault="0085647C" w:rsidP="004B7964"/>
        </w:tc>
      </w:tr>
      <w:tr w:rsidR="0085647C" w:rsidRPr="00510192" w14:paraId="69243D04" w14:textId="77777777" w:rsidTr="004B7964">
        <w:trPr>
          <w:trHeight w:val="240"/>
          <w:jc w:val="center"/>
        </w:trPr>
        <w:tc>
          <w:tcPr>
            <w:tcW w:w="4876" w:type="dxa"/>
            <w:tcBorders>
              <w:top w:val="nil"/>
              <w:left w:val="nil"/>
              <w:bottom w:val="nil"/>
              <w:right w:val="nil"/>
            </w:tcBorders>
          </w:tcPr>
          <w:p w14:paraId="7B330234"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6EE88431" w14:textId="77777777" w:rsidR="0085647C" w:rsidRPr="00510192" w:rsidRDefault="0085647C" w:rsidP="004B7964">
            <w:pPr>
              <w:pStyle w:val="AmColumnHeading"/>
            </w:pPr>
            <w:r w:rsidRPr="00510192">
              <w:t>Muudatusettepanek</w:t>
            </w:r>
          </w:p>
        </w:tc>
      </w:tr>
      <w:tr w:rsidR="0085647C" w:rsidRPr="00510192" w14:paraId="4ABE40F5" w14:textId="77777777" w:rsidTr="004B7964">
        <w:trPr>
          <w:jc w:val="center"/>
        </w:trPr>
        <w:tc>
          <w:tcPr>
            <w:tcW w:w="4876" w:type="dxa"/>
            <w:tcBorders>
              <w:top w:val="nil"/>
              <w:left w:val="nil"/>
              <w:bottom w:val="nil"/>
              <w:right w:val="nil"/>
            </w:tcBorders>
          </w:tcPr>
          <w:p w14:paraId="2E45ADFA" w14:textId="77777777" w:rsidR="0085647C" w:rsidRPr="00510192" w:rsidRDefault="0085647C" w:rsidP="004B7964">
            <w:pPr>
              <w:pStyle w:val="Normal6a"/>
            </w:pPr>
          </w:p>
        </w:tc>
        <w:tc>
          <w:tcPr>
            <w:tcW w:w="4876" w:type="dxa"/>
            <w:tcBorders>
              <w:top w:val="nil"/>
              <w:left w:val="nil"/>
              <w:bottom w:val="nil"/>
              <w:right w:val="nil"/>
            </w:tcBorders>
          </w:tcPr>
          <w:p w14:paraId="42301C66" w14:textId="61FD7501" w:rsidR="0085647C" w:rsidRPr="00510192" w:rsidRDefault="0085647C" w:rsidP="004B7964">
            <w:pPr>
              <w:pStyle w:val="Normal6a"/>
            </w:pPr>
            <w:r w:rsidRPr="00510192">
              <w:rPr>
                <w:b/>
                <w:i/>
              </w:rPr>
              <w:t>(25a)</w:t>
            </w:r>
            <w:r w:rsidRPr="00510192">
              <w:tab/>
            </w:r>
            <w:r w:rsidRPr="00510192">
              <w:rPr>
                <w:b/>
                <w:i/>
              </w:rPr>
              <w:t>Lihtsustamine ning halduslike takistuste, dubleerimise ja tarbetu bürokraatia kaotamine pea</w:t>
            </w:r>
            <w:r w:rsidR="0056170E">
              <w:rPr>
                <w:b/>
                <w:i/>
              </w:rPr>
              <w:t>ksid</w:t>
            </w:r>
            <w:r w:rsidRPr="00510192">
              <w:rPr>
                <w:b/>
                <w:i/>
              </w:rPr>
              <w:t xml:space="preserve"> olema selle fondi ja ka ülejäänud</w:t>
            </w:r>
            <w:r w:rsidR="00AB5489">
              <w:rPr>
                <w:b/>
                <w:i/>
              </w:rPr>
              <w:t xml:space="preserve"> Euroopa L</w:t>
            </w:r>
            <w:r w:rsidRPr="00510192">
              <w:rPr>
                <w:b/>
                <w:i/>
              </w:rPr>
              <w:t>iidu programmide haldamise juhtpõhimõtted. Eri programmide ja abiliinide lõplikud abisaajad pea</w:t>
            </w:r>
            <w:r w:rsidR="0056170E">
              <w:rPr>
                <w:b/>
                <w:i/>
              </w:rPr>
              <w:t>ksid</w:t>
            </w:r>
            <w:r w:rsidRPr="00510192">
              <w:rPr>
                <w:b/>
                <w:i/>
              </w:rPr>
              <w:t xml:space="preserve"> olema tähelepanu ja tegevuse keskmes, kiirendades nendeni abi jõudmist, lihtsustades neile protsessi ning pakkudes koolitust, nõustamist ja abi, samuti olemasolevate vahendite ja seni võetud meetmete nõuetekohast tutvustamist.</w:t>
            </w:r>
          </w:p>
        </w:tc>
      </w:tr>
    </w:tbl>
    <w:p w14:paraId="7FCED0EA"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3C31A003" w14:textId="77777777" w:rsidR="0085647C" w:rsidRPr="00510192" w:rsidRDefault="0085647C" w:rsidP="0085647C">
      <w:r w:rsidRPr="006960E6">
        <w:rPr>
          <w:rStyle w:val="HideTWBExt"/>
        </w:rPr>
        <w:t>&lt;/AmendB&gt;</w:t>
      </w:r>
    </w:p>
    <w:p w14:paraId="5B71EEA9"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292</w:t>
      </w:r>
      <w:r w:rsidRPr="006960E6">
        <w:rPr>
          <w:rStyle w:val="HideTWBExt"/>
          <w:b w:val="0"/>
        </w:rPr>
        <w:t>&lt;/NumAmB&gt;</w:t>
      </w:r>
    </w:p>
    <w:p w14:paraId="3CDDBA63" w14:textId="77777777" w:rsidR="0085647C" w:rsidRPr="00510192" w:rsidRDefault="0085647C" w:rsidP="0085647C">
      <w:pPr>
        <w:pStyle w:val="NormalBold"/>
      </w:pPr>
      <w:r w:rsidRPr="006960E6">
        <w:rPr>
          <w:rStyle w:val="HideTWBExt"/>
          <w:b w:val="0"/>
        </w:rPr>
        <w:t>&lt;RepeatBlock-By&gt;&lt;Members&gt;</w:t>
      </w:r>
      <w:r w:rsidRPr="00510192">
        <w:t>Rosa Estaràs Ferragut, Maravillas Abadía Jover</w:t>
      </w:r>
      <w:r w:rsidRPr="006960E6">
        <w:rPr>
          <w:rStyle w:val="HideTWBExt"/>
          <w:b w:val="0"/>
        </w:rPr>
        <w:t>&lt;/Members&gt;</w:t>
      </w:r>
    </w:p>
    <w:p w14:paraId="21443E82" w14:textId="77777777" w:rsidR="0085647C" w:rsidRPr="00510192" w:rsidRDefault="0085647C" w:rsidP="0085647C">
      <w:pPr>
        <w:pStyle w:val="NormalBold"/>
      </w:pPr>
      <w:r w:rsidRPr="006960E6">
        <w:rPr>
          <w:rStyle w:val="HideTWBExt"/>
          <w:b w:val="0"/>
        </w:rPr>
        <w:t>&lt;/RepeatBlock-By&gt;</w:t>
      </w:r>
    </w:p>
    <w:p w14:paraId="521ED333"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3991A6E" w14:textId="77777777" w:rsidR="0085647C" w:rsidRPr="00510192" w:rsidRDefault="0085647C" w:rsidP="0085647C">
      <w:pPr>
        <w:pStyle w:val="NormalBold"/>
      </w:pPr>
      <w:r w:rsidRPr="006960E6">
        <w:rPr>
          <w:rStyle w:val="HideTWBExt"/>
          <w:b w:val="0"/>
        </w:rPr>
        <w:t>&lt;Article&gt;</w:t>
      </w:r>
      <w:r w:rsidRPr="00510192">
        <w:t>Põhjendus 25 b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0CA2E5A5" w14:textId="77777777" w:rsidTr="004B7964">
        <w:trPr>
          <w:trHeight w:hRule="exact" w:val="240"/>
          <w:jc w:val="center"/>
        </w:trPr>
        <w:tc>
          <w:tcPr>
            <w:tcW w:w="9752" w:type="dxa"/>
            <w:gridSpan w:val="2"/>
            <w:tcBorders>
              <w:top w:val="nil"/>
              <w:left w:val="nil"/>
              <w:bottom w:val="nil"/>
              <w:right w:val="nil"/>
            </w:tcBorders>
          </w:tcPr>
          <w:p w14:paraId="2397ABB4" w14:textId="77777777" w:rsidR="0085647C" w:rsidRPr="00510192" w:rsidRDefault="0085647C" w:rsidP="004B7964"/>
        </w:tc>
      </w:tr>
      <w:tr w:rsidR="0085647C" w:rsidRPr="00510192" w14:paraId="23266CB1" w14:textId="77777777" w:rsidTr="004B7964">
        <w:trPr>
          <w:trHeight w:val="240"/>
          <w:jc w:val="center"/>
        </w:trPr>
        <w:tc>
          <w:tcPr>
            <w:tcW w:w="4876" w:type="dxa"/>
            <w:tcBorders>
              <w:top w:val="nil"/>
              <w:left w:val="nil"/>
              <w:bottom w:val="nil"/>
              <w:right w:val="nil"/>
            </w:tcBorders>
          </w:tcPr>
          <w:p w14:paraId="6050A8D5"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1169CE92" w14:textId="77777777" w:rsidR="0085647C" w:rsidRPr="00510192" w:rsidRDefault="0085647C" w:rsidP="004B7964">
            <w:pPr>
              <w:pStyle w:val="AmColumnHeading"/>
            </w:pPr>
            <w:r w:rsidRPr="00510192">
              <w:t>Muudatusettepanek</w:t>
            </w:r>
          </w:p>
        </w:tc>
      </w:tr>
      <w:tr w:rsidR="0085647C" w:rsidRPr="00510192" w14:paraId="6395860F" w14:textId="77777777" w:rsidTr="004B7964">
        <w:trPr>
          <w:jc w:val="center"/>
        </w:trPr>
        <w:tc>
          <w:tcPr>
            <w:tcW w:w="4876" w:type="dxa"/>
            <w:tcBorders>
              <w:top w:val="nil"/>
              <w:left w:val="nil"/>
              <w:bottom w:val="nil"/>
              <w:right w:val="nil"/>
            </w:tcBorders>
          </w:tcPr>
          <w:p w14:paraId="142477E1" w14:textId="77777777" w:rsidR="0085647C" w:rsidRPr="00510192" w:rsidRDefault="0085647C" w:rsidP="004B7964">
            <w:pPr>
              <w:pStyle w:val="Normal6a"/>
            </w:pPr>
          </w:p>
        </w:tc>
        <w:tc>
          <w:tcPr>
            <w:tcW w:w="4876" w:type="dxa"/>
            <w:tcBorders>
              <w:top w:val="nil"/>
              <w:left w:val="nil"/>
              <w:bottom w:val="nil"/>
              <w:right w:val="nil"/>
            </w:tcBorders>
          </w:tcPr>
          <w:p w14:paraId="5617A158" w14:textId="05F5FA6F" w:rsidR="0085647C" w:rsidRPr="00510192" w:rsidRDefault="0085647C" w:rsidP="004B7964">
            <w:pPr>
              <w:pStyle w:val="Normal6a"/>
            </w:pPr>
            <w:r w:rsidRPr="00510192">
              <w:rPr>
                <w:b/>
                <w:i/>
              </w:rPr>
              <w:t>(25b)</w:t>
            </w:r>
            <w:r w:rsidRPr="00510192">
              <w:tab/>
            </w:r>
            <w:r w:rsidRPr="00510192">
              <w:rPr>
                <w:b/>
                <w:i/>
              </w:rPr>
              <w:t>Kooskõlas Euroopa Kontrollikoja soovitustega tuleb tugevdada eri programmide, meetmete ja abiliinide mõjuhinnanguid. Samuti tuleb tagada nende rahaliste vahendite jälgitavus kuni nende jõudmiseni lõppsaajateni, vältides sedasi olukorda, kus EL võiks rahastada organisatsioone või üksusi, kes rikuvad õigusriigi põhimõtteid, inimõigusi või kokkuvõttes Euroopa Liidu aluspõhimõtteid.</w:t>
            </w:r>
          </w:p>
        </w:tc>
      </w:tr>
    </w:tbl>
    <w:p w14:paraId="7A44C629"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3B73157F" w14:textId="77777777" w:rsidR="0085647C" w:rsidRPr="00510192" w:rsidRDefault="0085647C" w:rsidP="0085647C">
      <w:r w:rsidRPr="006960E6">
        <w:rPr>
          <w:rStyle w:val="HideTWBExt"/>
        </w:rPr>
        <w:t>&lt;/AmendB&gt;</w:t>
      </w:r>
    </w:p>
    <w:p w14:paraId="6D332772" w14:textId="77777777" w:rsidR="0085647C" w:rsidRPr="00510192" w:rsidRDefault="0085647C" w:rsidP="0085647C">
      <w:pPr>
        <w:pStyle w:val="AmNumberTabs"/>
      </w:pPr>
      <w:r w:rsidRPr="006960E6">
        <w:rPr>
          <w:rStyle w:val="HideTWBExt"/>
          <w:b w:val="0"/>
        </w:rPr>
        <w:t>&lt;AmendB&gt;</w:t>
      </w:r>
      <w:r w:rsidRPr="00510192">
        <w:t>Muudatusettepanek</w:t>
      </w:r>
      <w:r w:rsidRPr="00510192">
        <w:tab/>
      </w:r>
      <w:r w:rsidRPr="00510192">
        <w:tab/>
      </w:r>
      <w:r w:rsidRPr="006960E6">
        <w:rPr>
          <w:rStyle w:val="HideTWBExt"/>
          <w:b w:val="0"/>
        </w:rPr>
        <w:t>&lt;NumAmB&gt;</w:t>
      </w:r>
      <w:r w:rsidRPr="00510192">
        <w:t>293</w:t>
      </w:r>
      <w:r w:rsidRPr="006960E6">
        <w:rPr>
          <w:rStyle w:val="HideTWBExt"/>
          <w:b w:val="0"/>
        </w:rPr>
        <w:t>&lt;/NumAmB&gt;</w:t>
      </w:r>
    </w:p>
    <w:p w14:paraId="5E7D42DD" w14:textId="77777777" w:rsidR="0085647C" w:rsidRPr="00510192" w:rsidRDefault="0085647C" w:rsidP="0085647C">
      <w:pPr>
        <w:pStyle w:val="NormalBold"/>
      </w:pPr>
      <w:r w:rsidRPr="006960E6">
        <w:rPr>
          <w:rStyle w:val="HideTWBExt"/>
          <w:b w:val="0"/>
        </w:rPr>
        <w:t>&lt;RepeatBlock-By&gt;&lt;Members&gt;</w:t>
      </w:r>
      <w:r w:rsidRPr="00510192">
        <w:t>Rosa Estaràs Ferragut</w:t>
      </w:r>
      <w:r w:rsidRPr="006960E6">
        <w:rPr>
          <w:rStyle w:val="HideTWBExt"/>
          <w:b w:val="0"/>
        </w:rPr>
        <w:t>&lt;/Members&gt;</w:t>
      </w:r>
    </w:p>
    <w:p w14:paraId="067AFB45" w14:textId="77777777" w:rsidR="0085647C" w:rsidRPr="00510192" w:rsidRDefault="0085647C" w:rsidP="0085647C">
      <w:pPr>
        <w:pStyle w:val="NormalBold"/>
      </w:pPr>
      <w:r w:rsidRPr="006960E6">
        <w:rPr>
          <w:rStyle w:val="HideTWBExt"/>
          <w:b w:val="0"/>
        </w:rPr>
        <w:t>&lt;/RepeatBlock-By&gt;</w:t>
      </w:r>
    </w:p>
    <w:p w14:paraId="37063785" w14:textId="77777777" w:rsidR="0085647C" w:rsidRPr="00510192" w:rsidRDefault="0085647C" w:rsidP="0085647C">
      <w:pPr>
        <w:pStyle w:val="NormalBold"/>
      </w:pPr>
      <w:r w:rsidRPr="006960E6">
        <w:rPr>
          <w:rStyle w:val="HideTWBExt"/>
          <w:b w:val="0"/>
        </w:rPr>
        <w:t>&lt;DocAmend&gt;</w:t>
      </w:r>
      <w:r w:rsidRPr="00510192">
        <w:t>Ettepanek võtta vastu määrus</w:t>
      </w:r>
      <w:r w:rsidRPr="006960E6">
        <w:rPr>
          <w:rStyle w:val="HideTWBExt"/>
          <w:b w:val="0"/>
        </w:rPr>
        <w:t>&lt;/DocAmend&gt;</w:t>
      </w:r>
    </w:p>
    <w:p w14:paraId="048CBEAA" w14:textId="77777777" w:rsidR="0085647C" w:rsidRPr="00510192" w:rsidRDefault="0085647C" w:rsidP="0085647C">
      <w:pPr>
        <w:pStyle w:val="NormalBold"/>
      </w:pPr>
      <w:r w:rsidRPr="006960E6">
        <w:rPr>
          <w:rStyle w:val="HideTWBExt"/>
          <w:b w:val="0"/>
        </w:rPr>
        <w:t>&lt;Article&gt;</w:t>
      </w:r>
      <w:r w:rsidRPr="00510192">
        <w:t>Põhjendus 25 c (uus)</w:t>
      </w:r>
      <w:r w:rsidRPr="006960E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5647C" w:rsidRPr="00510192" w14:paraId="5EC57DD7" w14:textId="77777777" w:rsidTr="004B7964">
        <w:trPr>
          <w:trHeight w:hRule="exact" w:val="240"/>
          <w:jc w:val="center"/>
        </w:trPr>
        <w:tc>
          <w:tcPr>
            <w:tcW w:w="9752" w:type="dxa"/>
            <w:gridSpan w:val="2"/>
            <w:tcBorders>
              <w:top w:val="nil"/>
              <w:left w:val="nil"/>
              <w:bottom w:val="nil"/>
              <w:right w:val="nil"/>
            </w:tcBorders>
          </w:tcPr>
          <w:p w14:paraId="267B2EF7" w14:textId="77777777" w:rsidR="0085647C" w:rsidRPr="00510192" w:rsidRDefault="0085647C" w:rsidP="004B7964"/>
        </w:tc>
      </w:tr>
      <w:tr w:rsidR="0085647C" w:rsidRPr="00510192" w14:paraId="483652A6" w14:textId="77777777" w:rsidTr="004B7964">
        <w:trPr>
          <w:trHeight w:val="240"/>
          <w:jc w:val="center"/>
        </w:trPr>
        <w:tc>
          <w:tcPr>
            <w:tcW w:w="4876" w:type="dxa"/>
            <w:tcBorders>
              <w:top w:val="nil"/>
              <w:left w:val="nil"/>
              <w:bottom w:val="nil"/>
              <w:right w:val="nil"/>
            </w:tcBorders>
          </w:tcPr>
          <w:p w14:paraId="59797F37" w14:textId="77777777" w:rsidR="0085647C" w:rsidRPr="00510192" w:rsidRDefault="0085647C" w:rsidP="004B7964">
            <w:pPr>
              <w:pStyle w:val="AmColumnHeading"/>
            </w:pPr>
            <w:r w:rsidRPr="00510192">
              <w:t>Komisjoni ettepanek</w:t>
            </w:r>
          </w:p>
        </w:tc>
        <w:tc>
          <w:tcPr>
            <w:tcW w:w="4876" w:type="dxa"/>
            <w:tcBorders>
              <w:top w:val="nil"/>
              <w:left w:val="nil"/>
              <w:bottom w:val="nil"/>
              <w:right w:val="nil"/>
            </w:tcBorders>
          </w:tcPr>
          <w:p w14:paraId="25124037" w14:textId="77777777" w:rsidR="0085647C" w:rsidRPr="00510192" w:rsidRDefault="0085647C" w:rsidP="004B7964">
            <w:pPr>
              <w:pStyle w:val="AmColumnHeading"/>
            </w:pPr>
            <w:r w:rsidRPr="00510192">
              <w:t>Muudatusettepanek</w:t>
            </w:r>
          </w:p>
        </w:tc>
      </w:tr>
      <w:tr w:rsidR="0085647C" w:rsidRPr="00510192" w14:paraId="0A5D64B7" w14:textId="77777777" w:rsidTr="004B7964">
        <w:trPr>
          <w:jc w:val="center"/>
        </w:trPr>
        <w:tc>
          <w:tcPr>
            <w:tcW w:w="4876" w:type="dxa"/>
            <w:tcBorders>
              <w:top w:val="nil"/>
              <w:left w:val="nil"/>
              <w:bottom w:val="nil"/>
              <w:right w:val="nil"/>
            </w:tcBorders>
          </w:tcPr>
          <w:p w14:paraId="670D8DE2" w14:textId="77777777" w:rsidR="0085647C" w:rsidRPr="00510192" w:rsidRDefault="0085647C" w:rsidP="004B7964">
            <w:pPr>
              <w:pStyle w:val="Normal6a"/>
            </w:pPr>
          </w:p>
        </w:tc>
        <w:tc>
          <w:tcPr>
            <w:tcW w:w="4876" w:type="dxa"/>
            <w:tcBorders>
              <w:top w:val="nil"/>
              <w:left w:val="nil"/>
              <w:bottom w:val="nil"/>
              <w:right w:val="nil"/>
            </w:tcBorders>
          </w:tcPr>
          <w:p w14:paraId="0E09004E" w14:textId="0170DDF7" w:rsidR="0085647C" w:rsidRPr="00510192" w:rsidRDefault="0085647C" w:rsidP="004B7964">
            <w:pPr>
              <w:pStyle w:val="Normal6a"/>
            </w:pPr>
            <w:r w:rsidRPr="00510192">
              <w:rPr>
                <w:b/>
                <w:i/>
              </w:rPr>
              <w:t>(25c)</w:t>
            </w:r>
            <w:r w:rsidRPr="00510192">
              <w:tab/>
            </w:r>
            <w:r w:rsidR="00AB5489" w:rsidRPr="00AB5489">
              <w:rPr>
                <w:b/>
                <w:bCs/>
                <w:i/>
                <w:iCs/>
              </w:rPr>
              <w:t>Kinnitab taas, et</w:t>
            </w:r>
            <w:r w:rsidR="00AB5489">
              <w:t xml:space="preserve"> </w:t>
            </w:r>
            <w:r w:rsidRPr="00510192">
              <w:rPr>
                <w:b/>
                <w:i/>
              </w:rPr>
              <w:t>EL on pühendunud naiste tervise ja väärikuse edendamisele ja kaitsmisele ning naiste juurdepääsu tagamisele kvaliteetsetele tervishoiu- ja tugiteenustele kogu ELi</w:t>
            </w:r>
            <w:r w:rsidR="00AB5489">
              <w:rPr>
                <w:b/>
                <w:i/>
              </w:rPr>
              <w:t>;</w:t>
            </w:r>
            <w:r w:rsidRPr="00510192">
              <w:rPr>
                <w:b/>
                <w:i/>
              </w:rPr>
              <w:t xml:space="preserve"> </w:t>
            </w:r>
            <w:r w:rsidR="00AB5489">
              <w:rPr>
                <w:b/>
                <w:i/>
              </w:rPr>
              <w:t>tuletab meelde, et t</w:t>
            </w:r>
            <w:r w:rsidRPr="00510192">
              <w:rPr>
                <w:b/>
                <w:i/>
              </w:rPr>
              <w:t>ervishoiuteenuste ja arstiabi korraldamine ja osutamine, sealhulgas reproduktiivtervisega seotud poliitika, kuulub vastavalt aluslepingutes sätestatud subsidiaarsuse põhimõttele endiselt peamiselt liikmesriikide pädevusse ning peab olema kooskõlas riiklike õigusraamistikega</w:t>
            </w:r>
            <w:r w:rsidR="00AB5489">
              <w:rPr>
                <w:b/>
                <w:i/>
              </w:rPr>
              <w:t>; on s</w:t>
            </w:r>
            <w:r w:rsidRPr="00510192">
              <w:rPr>
                <w:b/>
                <w:i/>
              </w:rPr>
              <w:t>eetõttu</w:t>
            </w:r>
            <w:r w:rsidR="00AB5489">
              <w:rPr>
                <w:b/>
                <w:i/>
              </w:rPr>
              <w:t xml:space="preserve"> seisukohal, et</w:t>
            </w:r>
            <w:r w:rsidRPr="00510192">
              <w:rPr>
                <w:b/>
                <w:i/>
              </w:rPr>
              <w:t xml:space="preserve"> ELi eelarvevahendid </w:t>
            </w:r>
            <w:r w:rsidR="00AB5489" w:rsidRPr="00510192">
              <w:rPr>
                <w:b/>
                <w:i/>
              </w:rPr>
              <w:t xml:space="preserve">peaksid </w:t>
            </w:r>
            <w:r w:rsidRPr="00510192">
              <w:rPr>
                <w:b/>
                <w:i/>
              </w:rPr>
              <w:t>keskenduma ennetava tervishoiu ning emade ja naiste tervishoiu toetamisele ning tervisealase ebavõrdsuse ja selle vähendamise alasele uurimistegevusele</w:t>
            </w:r>
            <w:r w:rsidR="00AB5489">
              <w:rPr>
                <w:b/>
                <w:i/>
              </w:rPr>
              <w:t>; rõhutab s</w:t>
            </w:r>
            <w:r w:rsidRPr="00510192">
              <w:rPr>
                <w:b/>
                <w:i/>
              </w:rPr>
              <w:t>ellega seoses</w:t>
            </w:r>
            <w:r w:rsidR="00AB5489">
              <w:rPr>
                <w:b/>
                <w:i/>
              </w:rPr>
              <w:t>, et</w:t>
            </w:r>
            <w:r w:rsidRPr="00510192">
              <w:rPr>
                <w:b/>
                <w:i/>
              </w:rPr>
              <w:t xml:space="preserve"> ELi rahaliste vahendite kasutamisel </w:t>
            </w:r>
            <w:r w:rsidR="00AB5489" w:rsidRPr="00510192">
              <w:rPr>
                <w:b/>
                <w:i/>
              </w:rPr>
              <w:t xml:space="preserve">tuleb </w:t>
            </w:r>
            <w:r w:rsidRPr="00510192">
              <w:rPr>
                <w:b/>
                <w:i/>
              </w:rPr>
              <w:t>nõuetekohaselt järgida liikmesriikide pädevust ning neid rahalisi vahendeid ei tohi kasutada otseselt protseduuride rahastamiseks sellistes valdkondades, mille eest vastutavad peamiselt liikmesriigid</w:t>
            </w:r>
            <w:r w:rsidR="00AB5489">
              <w:rPr>
                <w:b/>
                <w:i/>
              </w:rPr>
              <w:t>; toonitab, et o</w:t>
            </w:r>
            <w:r w:rsidRPr="00510192">
              <w:rPr>
                <w:b/>
                <w:i/>
              </w:rPr>
              <w:t>luline on jätkata naiste õiguste ja heaolu kaitse alast koostööd, säilitades samal ajal Euroopa ühtsuse tundlikes eetilistes küsimustes</w:t>
            </w:r>
            <w:r w:rsidR="00AB5489">
              <w:rPr>
                <w:b/>
                <w:i/>
              </w:rPr>
              <w:t>.</w:t>
            </w:r>
          </w:p>
        </w:tc>
      </w:tr>
    </w:tbl>
    <w:p w14:paraId="3BED72AF" w14:textId="77777777" w:rsidR="0085647C" w:rsidRPr="00510192" w:rsidRDefault="0085647C" w:rsidP="0085647C">
      <w:pPr>
        <w:pStyle w:val="AmOrLang"/>
      </w:pPr>
      <w:proofErr w:type="spellStart"/>
      <w:r w:rsidRPr="00510192">
        <w:t>Or</w:t>
      </w:r>
      <w:proofErr w:type="spellEnd"/>
      <w:r w:rsidRPr="00510192">
        <w:t xml:space="preserve">. </w:t>
      </w:r>
      <w:r w:rsidRPr="006960E6">
        <w:rPr>
          <w:rStyle w:val="HideTWBExt"/>
        </w:rPr>
        <w:t>&lt;Original&gt;</w:t>
      </w:r>
      <w:r w:rsidRPr="006960E6">
        <w:rPr>
          <w:rStyle w:val="HideTWBInt"/>
        </w:rPr>
        <w:t>{ES}</w:t>
      </w:r>
      <w:r w:rsidRPr="00510192">
        <w:t>es</w:t>
      </w:r>
      <w:r w:rsidRPr="006960E6">
        <w:rPr>
          <w:rStyle w:val="HideTWBExt"/>
        </w:rPr>
        <w:t>&lt;/Original&gt;</w:t>
      </w:r>
    </w:p>
    <w:p w14:paraId="1F5571E0" w14:textId="2C6AD11D" w:rsidR="0085647C" w:rsidRPr="00510192" w:rsidRDefault="0085647C" w:rsidP="0085647C">
      <w:r w:rsidRPr="006960E6">
        <w:rPr>
          <w:rStyle w:val="HideTWBExt"/>
        </w:rPr>
        <w:t>&lt;/AmendB&gt;&lt;/RepeatBlock-AmendB&gt;</w:t>
      </w:r>
    </w:p>
    <w:p w14:paraId="4621FC0D" w14:textId="68E3F58E" w:rsidR="000359B2" w:rsidRPr="00510192" w:rsidRDefault="000359B2" w:rsidP="0085647C"/>
    <w:sectPr w:rsidR="000359B2" w:rsidRPr="00510192" w:rsidSect="00FA204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7CBEE" w14:textId="77777777" w:rsidR="005967EE" w:rsidRPr="00510192" w:rsidRDefault="005967EE">
      <w:r w:rsidRPr="00510192">
        <w:separator/>
      </w:r>
    </w:p>
  </w:endnote>
  <w:endnote w:type="continuationSeparator" w:id="0">
    <w:p w14:paraId="7FB36628" w14:textId="77777777" w:rsidR="005967EE" w:rsidRPr="00510192" w:rsidRDefault="005967EE">
      <w:r w:rsidRPr="005101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65A85" w14:textId="1C6DE4DC" w:rsidR="00FA2049" w:rsidRPr="00510192" w:rsidRDefault="00FA2049" w:rsidP="00FA2049">
    <w:pPr>
      <w:pStyle w:val="EPFooter"/>
    </w:pPr>
    <w:r w:rsidRPr="00510192">
      <w:t>PE</w:t>
    </w:r>
    <w:r w:rsidRPr="006960E6">
      <w:rPr>
        <w:rStyle w:val="HideTWBExt"/>
      </w:rPr>
      <w:t>&lt;NoPE&gt;</w:t>
    </w:r>
    <w:r w:rsidRPr="00510192">
      <w:t>788.859</w:t>
    </w:r>
    <w:r w:rsidRPr="006960E6">
      <w:rPr>
        <w:rStyle w:val="HideTWBExt"/>
      </w:rPr>
      <w:t>&lt;/NoPE&gt;&lt;Version&gt;</w:t>
    </w:r>
    <w:r w:rsidRPr="00510192">
      <w:t>v01-00</w:t>
    </w:r>
    <w:r w:rsidRPr="006960E6">
      <w:rPr>
        <w:rStyle w:val="HideTWBExt"/>
      </w:rPr>
      <w:t>&lt;/Version&gt;</w:t>
    </w:r>
    <w:r w:rsidRPr="00510192">
      <w:tab/>
    </w:r>
    <w:r w:rsidRPr="00510192">
      <w:fldChar w:fldCharType="begin"/>
    </w:r>
    <w:r w:rsidRPr="00510192">
      <w:instrText xml:space="preserve"> PAGE  \* MERGEFORMAT </w:instrText>
    </w:r>
    <w:r w:rsidRPr="00510192">
      <w:fldChar w:fldCharType="separate"/>
    </w:r>
    <w:r w:rsidRPr="00510192">
      <w:rPr>
        <w:noProof/>
      </w:rPr>
      <w:t>1</w:t>
    </w:r>
    <w:r w:rsidRPr="00510192">
      <w:fldChar w:fldCharType="end"/>
    </w:r>
    <w:r w:rsidRPr="00510192">
      <w:t>/</w:t>
    </w:r>
    <w:fldSimple w:instr=" NUMPAGES  \* MERGEFORMAT ">
      <w:r w:rsidRPr="00510192">
        <w:rPr>
          <w:noProof/>
        </w:rPr>
        <w:t>1</w:t>
      </w:r>
    </w:fldSimple>
    <w:r w:rsidRPr="00510192">
      <w:tab/>
    </w:r>
    <w:r w:rsidRPr="006960E6">
      <w:rPr>
        <w:rStyle w:val="HideTWBExt"/>
      </w:rPr>
      <w:t>&lt;PathFdR&gt;</w:t>
    </w:r>
    <w:r w:rsidR="00510192" w:rsidRPr="00510192">
      <w:t>AM\1343769ET.docx</w:t>
    </w:r>
    <w:r w:rsidRPr="006960E6">
      <w:rPr>
        <w:rStyle w:val="HideTWBExt"/>
      </w:rPr>
      <w:t>&lt;/PathFdR&gt;</w:t>
    </w:r>
  </w:p>
  <w:p w14:paraId="48FC5BF6" w14:textId="3CFB4528" w:rsidR="000359B2" w:rsidRPr="00510192" w:rsidRDefault="00FA2049" w:rsidP="00FA2049">
    <w:pPr>
      <w:pStyle w:val="EPFooter2"/>
    </w:pPr>
    <w:r w:rsidRPr="00510192">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BE7C0" w14:textId="556B92CA" w:rsidR="00FA2049" w:rsidRPr="00510192" w:rsidRDefault="00FA2049" w:rsidP="00FA2049">
    <w:pPr>
      <w:pStyle w:val="EPFooter"/>
    </w:pPr>
    <w:r w:rsidRPr="006960E6">
      <w:rPr>
        <w:rStyle w:val="HideTWBExt"/>
      </w:rPr>
      <w:t>&lt;PathFdR&gt;</w:t>
    </w:r>
    <w:r w:rsidR="00510192" w:rsidRPr="00510192">
      <w:t>AM\1343769ET.docx</w:t>
    </w:r>
    <w:r w:rsidRPr="006960E6">
      <w:rPr>
        <w:rStyle w:val="HideTWBExt"/>
      </w:rPr>
      <w:t>&lt;/PathFdR&gt;</w:t>
    </w:r>
    <w:r w:rsidRPr="00510192">
      <w:tab/>
    </w:r>
    <w:r w:rsidRPr="00510192">
      <w:fldChar w:fldCharType="begin"/>
    </w:r>
    <w:r w:rsidRPr="00510192">
      <w:instrText xml:space="preserve"> PAGE  \* MERGEFORMAT </w:instrText>
    </w:r>
    <w:r w:rsidRPr="00510192">
      <w:fldChar w:fldCharType="separate"/>
    </w:r>
    <w:r w:rsidRPr="00510192">
      <w:rPr>
        <w:noProof/>
      </w:rPr>
      <w:t>1</w:t>
    </w:r>
    <w:r w:rsidRPr="00510192">
      <w:fldChar w:fldCharType="end"/>
    </w:r>
    <w:r w:rsidRPr="00510192">
      <w:t>/</w:t>
    </w:r>
    <w:fldSimple w:instr=" NUMPAGES  \* MERGEFORMAT ">
      <w:r w:rsidRPr="00510192">
        <w:rPr>
          <w:noProof/>
        </w:rPr>
        <w:t>1</w:t>
      </w:r>
    </w:fldSimple>
    <w:r w:rsidRPr="00510192">
      <w:tab/>
      <w:t>PE</w:t>
    </w:r>
    <w:r w:rsidRPr="006960E6">
      <w:rPr>
        <w:rStyle w:val="HideTWBExt"/>
      </w:rPr>
      <w:t>&lt;NoPE&gt;</w:t>
    </w:r>
    <w:r w:rsidRPr="00510192">
      <w:t>788.859</w:t>
    </w:r>
    <w:r w:rsidRPr="006960E6">
      <w:rPr>
        <w:rStyle w:val="HideTWBExt"/>
      </w:rPr>
      <w:t>&lt;/NoPE&gt;&lt;Version&gt;</w:t>
    </w:r>
    <w:r w:rsidRPr="00510192">
      <w:t>v01-00</w:t>
    </w:r>
    <w:r w:rsidRPr="006960E6">
      <w:rPr>
        <w:rStyle w:val="HideTWBExt"/>
      </w:rPr>
      <w:t>&lt;/Version&gt;</w:t>
    </w:r>
  </w:p>
  <w:p w14:paraId="63F02A94" w14:textId="2C319AB5" w:rsidR="000359B2" w:rsidRPr="00510192" w:rsidRDefault="00FA2049" w:rsidP="00FA2049">
    <w:pPr>
      <w:pStyle w:val="EPFooter2"/>
    </w:pPr>
    <w:r w:rsidRPr="00510192">
      <w:tab/>
    </w:r>
    <w:r w:rsidRPr="00510192">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C458E" w14:textId="4C766BE9" w:rsidR="00FA2049" w:rsidRPr="00510192" w:rsidRDefault="00FA2049" w:rsidP="00FA2049">
    <w:pPr>
      <w:pStyle w:val="EPFooter"/>
    </w:pPr>
    <w:r w:rsidRPr="006960E6">
      <w:rPr>
        <w:rStyle w:val="HideTWBExt"/>
      </w:rPr>
      <w:t>&lt;PathFdR&gt;</w:t>
    </w:r>
    <w:r w:rsidR="00510192" w:rsidRPr="00510192">
      <w:t>AM\1343769ET.docx</w:t>
    </w:r>
    <w:r w:rsidRPr="006960E6">
      <w:rPr>
        <w:rStyle w:val="HideTWBExt"/>
      </w:rPr>
      <w:t>&lt;/PathFdR&gt;</w:t>
    </w:r>
    <w:r w:rsidRPr="00510192">
      <w:tab/>
    </w:r>
    <w:r w:rsidRPr="00510192">
      <w:tab/>
      <w:t>PE</w:t>
    </w:r>
    <w:r w:rsidRPr="006960E6">
      <w:rPr>
        <w:rStyle w:val="HideTWBExt"/>
      </w:rPr>
      <w:t>&lt;NoPE&gt;</w:t>
    </w:r>
    <w:r w:rsidRPr="00510192">
      <w:t>788.859</w:t>
    </w:r>
    <w:r w:rsidRPr="006960E6">
      <w:rPr>
        <w:rStyle w:val="HideTWBExt"/>
      </w:rPr>
      <w:t>&lt;/NoPE&gt;&lt;Version&gt;</w:t>
    </w:r>
    <w:r w:rsidRPr="00510192">
      <w:t>v01-00</w:t>
    </w:r>
    <w:r w:rsidRPr="006960E6">
      <w:rPr>
        <w:rStyle w:val="HideTWBExt"/>
      </w:rPr>
      <w:t>&lt;/Version&gt;</w:t>
    </w:r>
  </w:p>
  <w:p w14:paraId="2589C302" w14:textId="5A3D78DA" w:rsidR="000359B2" w:rsidRPr="00510192" w:rsidRDefault="00FA2049" w:rsidP="00FA2049">
    <w:pPr>
      <w:pStyle w:val="EPFooter2"/>
    </w:pPr>
    <w:r w:rsidRPr="00510192">
      <w:t>ET</w:t>
    </w:r>
    <w:r w:rsidRPr="00510192">
      <w:tab/>
    </w:r>
    <w:r w:rsidRPr="00510192">
      <w:rPr>
        <w:b w:val="0"/>
        <w:i/>
        <w:color w:val="C0C0C0"/>
        <w:sz w:val="22"/>
      </w:rPr>
      <w:t>Ühinenud mitmekesisuses</w:t>
    </w:r>
    <w:r w:rsidRPr="00510192">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52C01" w14:textId="77777777" w:rsidR="005967EE" w:rsidRPr="00510192" w:rsidRDefault="005967EE">
      <w:r w:rsidRPr="00510192">
        <w:separator/>
      </w:r>
    </w:p>
  </w:footnote>
  <w:footnote w:type="continuationSeparator" w:id="0">
    <w:p w14:paraId="06037DA1" w14:textId="77777777" w:rsidR="005967EE" w:rsidRPr="00510192" w:rsidRDefault="005967EE">
      <w:r w:rsidRPr="0051019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804E" w14:textId="77777777" w:rsidR="006960E6" w:rsidRDefault="006960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0AE66" w14:textId="77777777" w:rsidR="006960E6" w:rsidRDefault="006960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55C29" w14:textId="77777777" w:rsidR="006960E6" w:rsidRDefault="006960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3"/>
    <w:docVar w:name="TXTLANGUE" w:val="ET"/>
    <w:docVar w:name="TXTLANGUEMIN" w:val="et"/>
    <w:docVar w:name="TXTNRPE" w:val="788.859"/>
    <w:docVar w:name="TXTPEorAP" w:val="PE"/>
    <w:docVar w:name="TXTROUTE" w:val="AM\1343769ET.docx"/>
    <w:docVar w:name="TXTVERSION" w:val="01-00"/>
  </w:docVars>
  <w:rsids>
    <w:rsidRoot w:val="00A77B3E"/>
    <w:rsid w:val="000359B2"/>
    <w:rsid w:val="000873BF"/>
    <w:rsid w:val="000917D6"/>
    <w:rsid w:val="00237E97"/>
    <w:rsid w:val="002C579A"/>
    <w:rsid w:val="00327929"/>
    <w:rsid w:val="00484C8C"/>
    <w:rsid w:val="004C6B3F"/>
    <w:rsid w:val="00510192"/>
    <w:rsid w:val="0056170E"/>
    <w:rsid w:val="005967EE"/>
    <w:rsid w:val="005C6562"/>
    <w:rsid w:val="00611A97"/>
    <w:rsid w:val="006960E6"/>
    <w:rsid w:val="007E49AC"/>
    <w:rsid w:val="0085647C"/>
    <w:rsid w:val="009F7B39"/>
    <w:rsid w:val="00A430F2"/>
    <w:rsid w:val="00A7135B"/>
    <w:rsid w:val="00A77B3E"/>
    <w:rsid w:val="00A817C2"/>
    <w:rsid w:val="00AA25D4"/>
    <w:rsid w:val="00AB5489"/>
    <w:rsid w:val="00CA2A55"/>
    <w:rsid w:val="00CA4ED3"/>
    <w:rsid w:val="00E31F3F"/>
    <w:rsid w:val="00E405E7"/>
    <w:rsid w:val="00EF22EA"/>
    <w:rsid w:val="00FA2049"/>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7F97CD"/>
  <w15:docId w15:val="{7848C1BD-8832-4902-AAB1-130D03C0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t-E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link w:val="EPNameMrk"/>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EF22EA"/>
    <w:pPr>
      <w:tabs>
        <w:tab w:val="center" w:pos="4513"/>
        <w:tab w:val="right" w:pos="9026"/>
      </w:tabs>
    </w:pPr>
  </w:style>
  <w:style w:type="character" w:customStyle="1" w:styleId="HeaderChar">
    <w:name w:val="Header Char"/>
    <w:basedOn w:val="DefaultParagraphFont"/>
    <w:link w:val="Header"/>
    <w:rsid w:val="00EF22EA"/>
    <w:rPr>
      <w:sz w:val="24"/>
      <w:szCs w:val="24"/>
    </w:rPr>
  </w:style>
  <w:style w:type="paragraph" w:customStyle="1" w:styleId="Normaallaad1">
    <w:name w:val="Normaallaad1"/>
    <w:basedOn w:val="EPName"/>
    <w:link w:val="NormalMrk"/>
    <w:rsid w:val="00EF22EA"/>
  </w:style>
  <w:style w:type="character" w:customStyle="1" w:styleId="EPNameMrk">
    <w:name w:val="EPName Märk"/>
    <w:basedOn w:val="DefaultParagraphFont"/>
    <w:link w:val="EPName"/>
    <w:rsid w:val="00EF22EA"/>
    <w:rPr>
      <w:rFonts w:ascii="Arial Narrow" w:eastAsia="Arial" w:hAnsi="Arial Narrow" w:cs="Arial"/>
      <w:b/>
      <w:sz w:val="32"/>
      <w:szCs w:val="24"/>
    </w:rPr>
  </w:style>
  <w:style w:type="character" w:customStyle="1" w:styleId="NormalMrk">
    <w:name w:val="Normal Märk"/>
    <w:basedOn w:val="EPNameMrk"/>
    <w:link w:val="Normaallaad1"/>
    <w:rsid w:val="00EF22EA"/>
    <w:rPr>
      <w:rFonts w:ascii="Arial Narrow" w:eastAsia="Arial" w:hAnsi="Arial Narrow" w:cs="Arial"/>
      <w:b/>
      <w:sz w:val="32"/>
      <w:szCs w:val="24"/>
      <w:lang w:val="et-EE"/>
    </w:rPr>
  </w:style>
  <w:style w:type="paragraph" w:styleId="Footer">
    <w:name w:val="footer"/>
    <w:basedOn w:val="Normal"/>
    <w:link w:val="FooterChar"/>
    <w:rsid w:val="006960E6"/>
    <w:pPr>
      <w:tabs>
        <w:tab w:val="center" w:pos="4513"/>
        <w:tab w:val="right" w:pos="9026"/>
      </w:tabs>
    </w:pPr>
  </w:style>
  <w:style w:type="character" w:customStyle="1" w:styleId="FooterChar">
    <w:name w:val="Footer Char"/>
    <w:basedOn w:val="DefaultParagraphFont"/>
    <w:link w:val="Footer"/>
    <w:rsid w:val="006960E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186</Pages>
  <Words>46237</Words>
  <Characters>359539</Characters>
  <Application>Microsoft Office Word</Application>
  <DocSecurity>0</DocSecurity>
  <Lines>12332</Lines>
  <Paragraphs>2238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403777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2026-06-01T08:37:00Z</dcterms:created>
  <dcterms:modified xsi:type="dcterms:W3CDTF">2026-06-01T08:37:00Z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1343769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487361</vt:lpwstr>
  </property>
  <property fmtid="{D5CDD505-2E9C-101B-9397-08002B2CF9AE}" pid="7" name="dmxml.render.traceId">
    <vt:lpwstr>6a0312dd6e0b9afc232f5e42139284c6</vt:lpwstr>
  </property>
  <property fmtid="{D5CDD505-2E9C-101B-9397-08002B2CF9AE}" pid="8" name="FooterPath">
    <vt:lpwstr>AM\1343769ET.docx</vt:lpwstr>
  </property>
  <property fmtid="{D5CDD505-2E9C-101B-9397-08002B2CF9AE}" pid="9" name="PE Number">
    <vt:lpwstr>788.859</vt:lpwstr>
  </property>
  <property fmtid="{D5CDD505-2E9C-101B-9397-08002B2CF9AE}" pid="10" name="UID">
    <vt:lpwstr>eu.europa.europarl-DIN1-2026-0000137289_02.00-xm-01.00_text-xml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- 2026/06/01 10:37</vt:lpwstr>
  </property>
</Properties>
</file>