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D4583" w:rsidRPr="0034099B" w14:paraId="44751B9C" w14:textId="77777777">
        <w:trPr>
          <w:trHeight w:hRule="exact" w:val="1417"/>
          <w:jc w:val="center"/>
        </w:trPr>
        <w:tc>
          <w:tcPr>
            <w:tcW w:w="6804" w:type="dxa"/>
            <w:tcBorders>
              <w:top w:val="nil"/>
              <w:left w:val="nil"/>
              <w:bottom w:val="nil"/>
              <w:right w:val="nil"/>
            </w:tcBorders>
            <w:vAlign w:val="center"/>
          </w:tcPr>
          <w:p w14:paraId="142B8759" w14:textId="77777777" w:rsidR="004D4583" w:rsidRPr="0034099B" w:rsidRDefault="00A27731">
            <w:pPr>
              <w:pStyle w:val="EPName"/>
            </w:pPr>
            <w:r w:rsidRPr="0034099B">
              <w:t>Europaparlamentet</w:t>
            </w:r>
          </w:p>
          <w:p w14:paraId="64F41D93" w14:textId="77777777" w:rsidR="004D4583" w:rsidRPr="0034099B" w:rsidRDefault="00A27731">
            <w:pPr>
              <w:pStyle w:val="EPTerm"/>
            </w:pPr>
            <w:r w:rsidRPr="0034099B">
              <w:t>2024-2029</w:t>
            </w:r>
          </w:p>
        </w:tc>
        <w:tc>
          <w:tcPr>
            <w:tcW w:w="2268" w:type="dxa"/>
            <w:tcBorders>
              <w:top w:val="nil"/>
              <w:left w:val="nil"/>
              <w:bottom w:val="nil"/>
              <w:right w:val="nil"/>
            </w:tcBorders>
          </w:tcPr>
          <w:p w14:paraId="041F6BBE" w14:textId="77777777" w:rsidR="004D4583" w:rsidRPr="0034099B" w:rsidRDefault="0034099B">
            <w:pPr>
              <w:pStyle w:val="EPLogo"/>
            </w:pPr>
            <w:r w:rsidRPr="0034099B">
              <w:pict w14:anchorId="6F968D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5BB1035E" w14:textId="77777777" w:rsidR="004D4583" w:rsidRPr="0034099B" w:rsidRDefault="00A27731">
      <w:pPr>
        <w:pStyle w:val="LineTop"/>
      </w:pPr>
      <w:r w:rsidRPr="0034099B">
        <w:t xml:space="preserve"> </w:t>
      </w:r>
    </w:p>
    <w:p w14:paraId="30DB02DE" w14:textId="77777777" w:rsidR="004D4583" w:rsidRPr="0034099B" w:rsidRDefault="00A27731">
      <w:pPr>
        <w:pStyle w:val="EPBody"/>
      </w:pPr>
      <w:r w:rsidRPr="0034099B">
        <w:rPr>
          <w:rStyle w:val="HideTWBExt"/>
          <w:rFonts w:eastAsia="Times New Roman"/>
          <w:i w:val="0"/>
        </w:rPr>
        <w:t>&lt;Commission&gt;</w:t>
      </w:r>
      <w:r w:rsidRPr="0034099B">
        <w:rPr>
          <w:rStyle w:val="HideTWBInt"/>
          <w:i w:val="0"/>
        </w:rPr>
        <w:t>{EMPL}</w:t>
      </w:r>
      <w:r w:rsidRPr="0034099B">
        <w:t>Utskottet för sysselsättning och sociala frågor</w:t>
      </w:r>
      <w:r w:rsidRPr="0034099B">
        <w:rPr>
          <w:rStyle w:val="HideTWBExt"/>
          <w:rFonts w:eastAsia="Times New Roman"/>
          <w:i w:val="0"/>
        </w:rPr>
        <w:t>&lt;/Commission&gt;</w:t>
      </w:r>
    </w:p>
    <w:p w14:paraId="5D09D0B2" w14:textId="77777777" w:rsidR="004D4583" w:rsidRPr="0034099B" w:rsidRDefault="00A27731">
      <w:pPr>
        <w:pStyle w:val="LineBottom"/>
      </w:pPr>
      <w:r w:rsidRPr="0034099B">
        <w:t xml:space="preserve"> </w:t>
      </w:r>
    </w:p>
    <w:p w14:paraId="5C981288" w14:textId="77777777" w:rsidR="004D4583" w:rsidRPr="0034099B" w:rsidRDefault="00A27731">
      <w:pPr>
        <w:pStyle w:val="CoverReference"/>
      </w:pPr>
      <w:r w:rsidRPr="0034099B">
        <w:rPr>
          <w:rStyle w:val="HideTWBExt"/>
          <w:rFonts w:eastAsia="Times New Roman"/>
          <w:b w:val="0"/>
        </w:rPr>
        <w:t>&lt;RefProc&gt;</w:t>
      </w:r>
      <w:r w:rsidRPr="0034099B">
        <w:t>2025/0239</w:t>
      </w:r>
      <w:r w:rsidRPr="0034099B">
        <w:rPr>
          <w:rStyle w:val="HideTWBExt"/>
          <w:rFonts w:eastAsia="Times New Roman"/>
          <w:b w:val="0"/>
        </w:rPr>
        <w:t>&lt;/RefProc&gt;&lt;RefTypeProc&gt;</w:t>
      </w:r>
      <w:r w:rsidRPr="0034099B">
        <w:t>(COD)</w:t>
      </w:r>
      <w:r w:rsidRPr="0034099B">
        <w:rPr>
          <w:rStyle w:val="HideTWBExt"/>
          <w:rFonts w:eastAsia="Times New Roman"/>
          <w:b w:val="0"/>
        </w:rPr>
        <w:t>&lt;/RefTypeProc&gt;</w:t>
      </w:r>
    </w:p>
    <w:p w14:paraId="510BCB64" w14:textId="77777777" w:rsidR="004D4583" w:rsidRPr="0034099B" w:rsidRDefault="00A27731">
      <w:pPr>
        <w:pStyle w:val="CoverDate"/>
      </w:pPr>
      <w:r w:rsidRPr="0034099B">
        <w:rPr>
          <w:rStyle w:val="HideTWBExt"/>
        </w:rPr>
        <w:t>&lt;Date&gt;</w:t>
      </w:r>
      <w:r w:rsidRPr="0034099B">
        <w:rPr>
          <w:rStyle w:val="HideTWBInt"/>
        </w:rPr>
        <w:t>{12/05/2026}</w:t>
      </w:r>
      <w:r w:rsidRPr="0034099B">
        <w:t>12.5.2026</w:t>
      </w:r>
      <w:r w:rsidRPr="0034099B">
        <w:rPr>
          <w:rStyle w:val="HideTWBExt"/>
        </w:rPr>
        <w:t>&lt;/Date&gt;</w:t>
      </w:r>
    </w:p>
    <w:p w14:paraId="4C8688F4" w14:textId="77777777" w:rsidR="004D4583" w:rsidRPr="0034099B" w:rsidRDefault="00A27731">
      <w:pPr>
        <w:pStyle w:val="CoverDocType"/>
      </w:pPr>
      <w:r w:rsidRPr="0034099B">
        <w:rPr>
          <w:rStyle w:val="HideTWBExt"/>
          <w:b w:val="0"/>
        </w:rPr>
        <w:t>&lt;TypeAM&gt;</w:t>
      </w:r>
      <w:r w:rsidRPr="0034099B">
        <w:t>ÄNDRINGSFÖRSLAG</w:t>
      </w:r>
      <w:r w:rsidRPr="0034099B">
        <w:rPr>
          <w:rStyle w:val="HideTWBExt"/>
          <w:b w:val="0"/>
        </w:rPr>
        <w:t>&lt;/TypeAM&gt;</w:t>
      </w:r>
    </w:p>
    <w:p w14:paraId="6040D95F" w14:textId="77777777" w:rsidR="004D4583" w:rsidRPr="0034099B" w:rsidRDefault="00A27731">
      <w:pPr>
        <w:pStyle w:val="CoverDocType24a"/>
      </w:pPr>
      <w:r w:rsidRPr="0034099B">
        <w:rPr>
          <w:rStyle w:val="HideTWBExt"/>
          <w:rFonts w:eastAsia="Times New Roman"/>
          <w:b w:val="0"/>
        </w:rPr>
        <w:t>&lt;RangeAM&gt;</w:t>
      </w:r>
      <w:r w:rsidRPr="0034099B">
        <w:t>47 - 293</w:t>
      </w:r>
      <w:r w:rsidRPr="0034099B">
        <w:rPr>
          <w:rStyle w:val="HideTWBExt"/>
          <w:rFonts w:eastAsia="Times New Roman"/>
          <w:b w:val="0"/>
        </w:rPr>
        <w:t>&lt;/RangeAM&gt;</w:t>
      </w:r>
    </w:p>
    <w:p w14:paraId="32DFFE75" w14:textId="77777777" w:rsidR="004D4583" w:rsidRPr="0034099B" w:rsidRDefault="00A27731">
      <w:pPr>
        <w:pStyle w:val="CoverBold"/>
      </w:pPr>
      <w:r w:rsidRPr="0034099B">
        <w:rPr>
          <w:rStyle w:val="HideTWBExt"/>
          <w:b w:val="0"/>
        </w:rPr>
        <w:t>&lt;TitreType&gt;</w:t>
      </w:r>
      <w:r w:rsidRPr="0034099B">
        <w:t>Förslag till betänkande</w:t>
      </w:r>
      <w:r w:rsidRPr="0034099B">
        <w:rPr>
          <w:rStyle w:val="HideTWBExt"/>
          <w:b w:val="0"/>
        </w:rPr>
        <w:t>&lt;/TitreType&gt;</w:t>
      </w:r>
    </w:p>
    <w:p w14:paraId="5631AC63" w14:textId="77777777" w:rsidR="004D4583" w:rsidRPr="0034099B" w:rsidRDefault="00A27731">
      <w:pPr>
        <w:pStyle w:val="CoverBold"/>
      </w:pPr>
      <w:r w:rsidRPr="0034099B">
        <w:rPr>
          <w:rStyle w:val="HideTWBExt"/>
          <w:b w:val="0"/>
        </w:rPr>
        <w:t>&lt;Rapporteur&gt;</w:t>
      </w:r>
      <w:r w:rsidRPr="0034099B">
        <w:t>Marit Maij, David Casa</w:t>
      </w:r>
      <w:r w:rsidRPr="0034099B">
        <w:rPr>
          <w:rStyle w:val="HideTWBExt"/>
          <w:b w:val="0"/>
        </w:rPr>
        <w:t>&lt;/Rapporteur&gt;</w:t>
      </w:r>
    </w:p>
    <w:p w14:paraId="4AAF42A8" w14:textId="77777777" w:rsidR="004D4583" w:rsidRPr="0034099B" w:rsidRDefault="00A27731">
      <w:pPr>
        <w:pStyle w:val="CoverNormal24a"/>
      </w:pPr>
      <w:r w:rsidRPr="0034099B">
        <w:rPr>
          <w:rStyle w:val="HideTWBExt"/>
        </w:rPr>
        <w:t>&lt;DocRefPE&gt;</w:t>
      </w:r>
      <w:r w:rsidRPr="0034099B">
        <w:t>(PE784.181v01-00)</w:t>
      </w:r>
      <w:r w:rsidRPr="0034099B">
        <w:rPr>
          <w:rStyle w:val="HideTWBExt"/>
        </w:rPr>
        <w:t>&lt;/DocRefPE&gt;</w:t>
      </w:r>
    </w:p>
    <w:p w14:paraId="409D0810" w14:textId="77777777" w:rsidR="004D4583" w:rsidRPr="0034099B" w:rsidRDefault="00A27731">
      <w:pPr>
        <w:pStyle w:val="CoverNormal24a"/>
      </w:pPr>
      <w:r w:rsidRPr="0034099B">
        <w:rPr>
          <w:rStyle w:val="HideTWBExt"/>
        </w:rPr>
        <w:t>&lt;Titre&gt;</w:t>
      </w:r>
      <w:r w:rsidRPr="0034099B">
        <w:t>Inrättande av Europeiska socialfonden som en del av den nationella och regionala partnerskapsplanen enligt förordning (EU) [NRP-förordningen] och villkor för genomförandet av unionens stöd till sysselsättning av god kvalitet, kompetens och social inkludering under perioden 2028–2034</w:t>
      </w:r>
      <w:r w:rsidRPr="0034099B">
        <w:rPr>
          <w:rStyle w:val="HideTWBExt"/>
        </w:rPr>
        <w:t>&lt;/Titre&gt;</w:t>
      </w:r>
    </w:p>
    <w:p w14:paraId="634B3044" w14:textId="77777777" w:rsidR="004D4583" w:rsidRPr="0034099B" w:rsidRDefault="00A27731">
      <w:pPr>
        <w:pStyle w:val="CoverNormal"/>
      </w:pPr>
      <w:r w:rsidRPr="0034099B">
        <w:rPr>
          <w:rStyle w:val="HideTWBExt"/>
        </w:rPr>
        <w:t>&lt;DocAmend&gt;</w:t>
      </w:r>
      <w:r w:rsidRPr="0034099B">
        <w:t>Förslag till förordning</w:t>
      </w:r>
      <w:r w:rsidRPr="0034099B">
        <w:rPr>
          <w:rStyle w:val="HideTWBExt"/>
        </w:rPr>
        <w:t>&lt;/DocAmend&gt;</w:t>
      </w:r>
    </w:p>
    <w:p w14:paraId="56879477" w14:textId="77777777" w:rsidR="004D4583" w:rsidRPr="0034099B" w:rsidRDefault="00A27731">
      <w:pPr>
        <w:pStyle w:val="CoverNormal24a"/>
      </w:pPr>
      <w:r w:rsidRPr="0034099B">
        <w:rPr>
          <w:rStyle w:val="HideTWBExt"/>
        </w:rPr>
        <w:t>&lt;DocRef&gt;</w:t>
      </w:r>
      <w:r w:rsidRPr="0034099B">
        <w:t>(COM(2025)0558 – 2025/0239(COD))</w:t>
      </w:r>
      <w:r w:rsidRPr="0034099B">
        <w:rPr>
          <w:rStyle w:val="HideTWBExt"/>
        </w:rPr>
        <w:t>&lt;/DocRef&gt;</w:t>
      </w:r>
    </w:p>
    <w:p w14:paraId="2A578B6C" w14:textId="77777777" w:rsidR="004D4583" w:rsidRPr="0034099B" w:rsidRDefault="00A27731">
      <w:r w:rsidRPr="0034099B">
        <w:br w:type="page"/>
      </w:r>
      <w:r w:rsidRPr="0034099B">
        <w:lastRenderedPageBreak/>
        <w:t>AM_Com_LegReport</w:t>
      </w:r>
    </w:p>
    <w:p w14:paraId="7673E581" w14:textId="6E8F8F72" w:rsidR="00B43F67" w:rsidRPr="0034099B" w:rsidRDefault="00A27731" w:rsidP="00B43F67">
      <w:pPr>
        <w:pStyle w:val="AmNumberTabs"/>
      </w:pPr>
      <w:r w:rsidRPr="0034099B">
        <w:br w:type="page"/>
      </w:r>
      <w:r w:rsidR="00B43F67" w:rsidRPr="0034099B">
        <w:rPr>
          <w:rStyle w:val="HideTWBExt"/>
          <w:b w:val="0"/>
        </w:rPr>
        <w:lastRenderedPageBreak/>
        <w:t>&lt;RepeatBlock-AmendA&gt;&lt;AmendA&gt;</w:t>
      </w:r>
      <w:r w:rsidR="00B43F67" w:rsidRPr="0034099B">
        <w:t>Ändringsförslag</w:t>
      </w:r>
      <w:r w:rsidR="00B43F67" w:rsidRPr="0034099B">
        <w:tab/>
      </w:r>
      <w:r w:rsidR="00B43F67" w:rsidRPr="0034099B">
        <w:tab/>
      </w:r>
      <w:r w:rsidR="00B43F67" w:rsidRPr="0034099B">
        <w:rPr>
          <w:rStyle w:val="HideTWBExt"/>
          <w:b w:val="0"/>
        </w:rPr>
        <w:t>&lt;NumAmA&gt;</w:t>
      </w:r>
      <w:r w:rsidR="00B43F67" w:rsidRPr="0034099B">
        <w:t>47</w:t>
      </w:r>
      <w:r w:rsidR="00B43F67" w:rsidRPr="0034099B">
        <w:rPr>
          <w:rStyle w:val="HideTWBExt"/>
          <w:b w:val="0"/>
        </w:rPr>
        <w:t>&lt;/NumAmA&gt;</w:t>
      </w:r>
    </w:p>
    <w:p w14:paraId="57387894"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2C76A334" w14:textId="77777777" w:rsidR="00B43F67" w:rsidRPr="0034099B" w:rsidRDefault="00B43F67" w:rsidP="00B43F67">
      <w:pPr>
        <w:pStyle w:val="NormalBold"/>
      </w:pPr>
      <w:r w:rsidRPr="0034099B">
        <w:rPr>
          <w:rStyle w:val="HideTWBExt"/>
          <w:b w:val="0"/>
        </w:rPr>
        <w:t>&lt;/RepeatBlock-By&gt;</w:t>
      </w:r>
    </w:p>
    <w:p w14:paraId="5E5FC8C5" w14:textId="77777777" w:rsidR="00B43F67" w:rsidRPr="0034099B" w:rsidRDefault="00B43F67" w:rsidP="00B43F67">
      <w:pPr>
        <w:pStyle w:val="NormalBold"/>
      </w:pPr>
      <w:r w:rsidRPr="0034099B">
        <w:rPr>
          <w:rStyle w:val="HideTWBExt"/>
          <w:b w:val="0"/>
        </w:rPr>
        <w:t>&lt;DocAmend&gt;</w:t>
      </w:r>
      <w:r w:rsidRPr="0034099B">
        <w:t>Förslag till lagstiftningsresolution</w:t>
      </w:r>
      <w:r w:rsidRPr="0034099B">
        <w:rPr>
          <w:rStyle w:val="HideTWBExt"/>
          <w:b w:val="0"/>
        </w:rPr>
        <w:t>&lt;/DocAmend&gt;</w:t>
      </w:r>
    </w:p>
    <w:p w14:paraId="1BA62754" w14:textId="77777777" w:rsidR="00B43F67" w:rsidRPr="0034099B" w:rsidRDefault="00B43F67" w:rsidP="00B43F67">
      <w:pPr>
        <w:pStyle w:val="NormalBold"/>
      </w:pPr>
      <w:r w:rsidRPr="0034099B">
        <w:rPr>
          <w:rStyle w:val="HideTWBExt"/>
          <w:b w:val="0"/>
        </w:rPr>
        <w:t>&lt;Article&gt;</w:t>
      </w:r>
      <w:r w:rsidRPr="0034099B">
        <w:t>Beaktandeled 4a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E6C5AF4" w14:textId="77777777" w:rsidTr="00FB30A9">
        <w:trPr>
          <w:trHeight w:hRule="exact" w:val="240"/>
          <w:jc w:val="center"/>
        </w:trPr>
        <w:tc>
          <w:tcPr>
            <w:tcW w:w="9752" w:type="dxa"/>
            <w:gridSpan w:val="2"/>
            <w:tcBorders>
              <w:top w:val="nil"/>
              <w:left w:val="nil"/>
              <w:bottom w:val="nil"/>
              <w:right w:val="nil"/>
            </w:tcBorders>
          </w:tcPr>
          <w:p w14:paraId="503F7B5C" w14:textId="77777777" w:rsidR="00B43F67" w:rsidRPr="0034099B" w:rsidRDefault="00B43F67" w:rsidP="00FB30A9"/>
        </w:tc>
      </w:tr>
      <w:tr w:rsidR="00B43F67" w:rsidRPr="0034099B" w14:paraId="4E5C866E" w14:textId="77777777" w:rsidTr="00FB30A9">
        <w:trPr>
          <w:trHeight w:val="240"/>
          <w:jc w:val="center"/>
        </w:trPr>
        <w:tc>
          <w:tcPr>
            <w:tcW w:w="4876" w:type="dxa"/>
            <w:tcBorders>
              <w:top w:val="nil"/>
              <w:left w:val="nil"/>
              <w:bottom w:val="nil"/>
              <w:right w:val="nil"/>
            </w:tcBorders>
          </w:tcPr>
          <w:p w14:paraId="0DEA1703" w14:textId="77777777" w:rsidR="00B43F67" w:rsidRPr="0034099B" w:rsidRDefault="00B43F67" w:rsidP="00FB30A9">
            <w:pPr>
              <w:pStyle w:val="AmColumnHeading"/>
            </w:pPr>
            <w:r w:rsidRPr="0034099B">
              <w:t>Förslag till lagstiftningsresolution</w:t>
            </w:r>
          </w:p>
        </w:tc>
        <w:tc>
          <w:tcPr>
            <w:tcW w:w="4876" w:type="dxa"/>
            <w:tcBorders>
              <w:top w:val="nil"/>
              <w:left w:val="nil"/>
              <w:bottom w:val="nil"/>
              <w:right w:val="nil"/>
            </w:tcBorders>
          </w:tcPr>
          <w:p w14:paraId="688195CB" w14:textId="77777777" w:rsidR="00B43F67" w:rsidRPr="0034099B" w:rsidRDefault="00B43F67" w:rsidP="00FB30A9">
            <w:pPr>
              <w:pStyle w:val="AmColumnHeading"/>
            </w:pPr>
            <w:r w:rsidRPr="0034099B">
              <w:t>Ändringsförslag</w:t>
            </w:r>
          </w:p>
        </w:tc>
      </w:tr>
      <w:tr w:rsidR="00B43F67" w:rsidRPr="0034099B" w14:paraId="1D7392B5" w14:textId="77777777" w:rsidTr="00FB30A9">
        <w:trPr>
          <w:jc w:val="center"/>
        </w:trPr>
        <w:tc>
          <w:tcPr>
            <w:tcW w:w="4876" w:type="dxa"/>
            <w:tcBorders>
              <w:top w:val="nil"/>
              <w:left w:val="nil"/>
              <w:bottom w:val="nil"/>
              <w:right w:val="nil"/>
            </w:tcBorders>
          </w:tcPr>
          <w:p w14:paraId="4E9E0333" w14:textId="77777777" w:rsidR="00B43F67" w:rsidRPr="0034099B" w:rsidRDefault="00B43F67" w:rsidP="00FB30A9">
            <w:pPr>
              <w:pStyle w:val="Normal6a"/>
            </w:pPr>
          </w:p>
        </w:tc>
        <w:tc>
          <w:tcPr>
            <w:tcW w:w="4876" w:type="dxa"/>
            <w:tcBorders>
              <w:top w:val="nil"/>
              <w:left w:val="nil"/>
              <w:bottom w:val="nil"/>
              <w:right w:val="nil"/>
            </w:tcBorders>
          </w:tcPr>
          <w:p w14:paraId="1EEDA22E" w14:textId="77777777" w:rsidR="00B43F67" w:rsidRPr="0034099B" w:rsidRDefault="00B43F67" w:rsidP="00FB30A9">
            <w:pPr>
              <w:pStyle w:val="Normal6a"/>
            </w:pPr>
            <w:r w:rsidRPr="0034099B">
              <w:rPr>
                <w:b/>
                <w:i/>
              </w:rPr>
              <w:t>–</w:t>
            </w:r>
            <w:r w:rsidRPr="0034099B">
              <w:tab/>
            </w:r>
            <w:r w:rsidRPr="0034099B">
              <w:rPr>
                <w:b/>
                <w:i/>
              </w:rPr>
              <w:t>med beaktande av Revisionsrättens yttrande 09/2026 om förslag 2025/0240 (COD) till Europaparlamentets och rådets förordning om inrättande av Europeiska fonden för ekonomisk, social och territoriell sammanhållning, jordbruk och landsbygd, fiske och sjöfart, välstånd och säkerhet för perioden 2028–2034 och om ändring av förordning (EU) 2023/955 och förordning (EU, Euratom) 2024/250,</w:t>
            </w:r>
          </w:p>
        </w:tc>
      </w:tr>
    </w:tbl>
    <w:p w14:paraId="75CFF4F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5F6291C" w14:textId="77777777" w:rsidR="00B43F67" w:rsidRPr="0034099B" w:rsidRDefault="00B43F67" w:rsidP="00B43F67">
      <w:r w:rsidRPr="0034099B">
        <w:rPr>
          <w:rStyle w:val="HideTWBExt"/>
        </w:rPr>
        <w:t>&lt;/AmendA&gt;</w:t>
      </w:r>
    </w:p>
    <w:p w14:paraId="18D82C1A" w14:textId="77777777" w:rsidR="00B43F67" w:rsidRPr="0034099B" w:rsidRDefault="00B43F67" w:rsidP="00B43F67">
      <w:pPr>
        <w:pStyle w:val="AmNumberTabs"/>
      </w:pPr>
      <w:r w:rsidRPr="0034099B">
        <w:rPr>
          <w:rStyle w:val="HideTWBExt"/>
          <w:b w:val="0"/>
        </w:rPr>
        <w:t>&lt;AmendA&gt;</w:t>
      </w:r>
      <w:r w:rsidRPr="0034099B">
        <w:t>Ändringsförslag</w:t>
      </w:r>
      <w:r w:rsidRPr="0034099B">
        <w:tab/>
      </w:r>
      <w:r w:rsidRPr="0034099B">
        <w:tab/>
      </w:r>
      <w:r w:rsidRPr="0034099B">
        <w:rPr>
          <w:rStyle w:val="HideTWBExt"/>
          <w:b w:val="0"/>
        </w:rPr>
        <w:t>&lt;NumAmA&gt;</w:t>
      </w:r>
      <w:r w:rsidRPr="0034099B">
        <w:t>48</w:t>
      </w:r>
      <w:r w:rsidRPr="0034099B">
        <w:rPr>
          <w:rStyle w:val="HideTWBExt"/>
          <w:b w:val="0"/>
        </w:rPr>
        <w:t>&lt;/NumAmA&gt;</w:t>
      </w:r>
    </w:p>
    <w:p w14:paraId="3820AA0D" w14:textId="77777777" w:rsidR="00B43F67" w:rsidRPr="0034099B" w:rsidRDefault="00B43F67" w:rsidP="00B43F67">
      <w:pPr>
        <w:pStyle w:val="NormalBold"/>
      </w:pPr>
      <w:r w:rsidRPr="0034099B">
        <w:rPr>
          <w:rStyle w:val="HideTWBExt"/>
          <w:b w:val="0"/>
        </w:rPr>
        <w:t>&lt;RepeatBlock-By&gt;&lt;Members&gt;</w:t>
      </w:r>
      <w:r w:rsidRPr="0034099B">
        <w:t>Jagna Marczułajtis-Walczak, Andrzej Buła</w:t>
      </w:r>
      <w:r w:rsidRPr="0034099B">
        <w:rPr>
          <w:rStyle w:val="HideTWBExt"/>
          <w:b w:val="0"/>
        </w:rPr>
        <w:t>&lt;/Members&gt;</w:t>
      </w:r>
    </w:p>
    <w:p w14:paraId="58288EEF" w14:textId="77777777" w:rsidR="00B43F67" w:rsidRPr="0034099B" w:rsidRDefault="00B43F67" w:rsidP="00B43F67">
      <w:pPr>
        <w:pStyle w:val="NormalBold"/>
      </w:pPr>
      <w:r w:rsidRPr="0034099B">
        <w:rPr>
          <w:rStyle w:val="HideTWBExt"/>
          <w:b w:val="0"/>
        </w:rPr>
        <w:t>&lt;/RepeatBlock-By&gt;</w:t>
      </w:r>
    </w:p>
    <w:p w14:paraId="27005B57" w14:textId="77777777" w:rsidR="00B43F67" w:rsidRPr="0034099B" w:rsidRDefault="00B43F67" w:rsidP="00B43F67">
      <w:pPr>
        <w:pStyle w:val="NormalBold"/>
      </w:pPr>
      <w:r w:rsidRPr="0034099B">
        <w:rPr>
          <w:rStyle w:val="HideTWBExt"/>
          <w:b w:val="0"/>
        </w:rPr>
        <w:t>&lt;DocAmend&gt;</w:t>
      </w:r>
      <w:r w:rsidRPr="0034099B">
        <w:t>Förslag till lagstiftningsresolution</w:t>
      </w:r>
      <w:r w:rsidRPr="0034099B">
        <w:rPr>
          <w:rStyle w:val="HideTWBExt"/>
          <w:b w:val="0"/>
        </w:rPr>
        <w:t>&lt;/DocAmend&gt;</w:t>
      </w:r>
    </w:p>
    <w:p w14:paraId="53BCDD64" w14:textId="77777777" w:rsidR="00B43F67" w:rsidRPr="0034099B" w:rsidRDefault="00B43F67" w:rsidP="00B43F67">
      <w:pPr>
        <w:pStyle w:val="NormalBold"/>
      </w:pPr>
      <w:r w:rsidRPr="0034099B">
        <w:rPr>
          <w:rStyle w:val="HideTWBExt"/>
          <w:b w:val="0"/>
        </w:rPr>
        <w:t>&lt;Article&gt;</w:t>
      </w:r>
      <w:r w:rsidRPr="0034099B">
        <w:t>Beaktandeled 8a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5F0D71B" w14:textId="77777777" w:rsidTr="00FB30A9">
        <w:trPr>
          <w:trHeight w:hRule="exact" w:val="240"/>
          <w:jc w:val="center"/>
        </w:trPr>
        <w:tc>
          <w:tcPr>
            <w:tcW w:w="9752" w:type="dxa"/>
            <w:gridSpan w:val="2"/>
            <w:tcBorders>
              <w:top w:val="nil"/>
              <w:left w:val="nil"/>
              <w:bottom w:val="nil"/>
              <w:right w:val="nil"/>
            </w:tcBorders>
          </w:tcPr>
          <w:p w14:paraId="0F86156E" w14:textId="77777777" w:rsidR="00B43F67" w:rsidRPr="0034099B" w:rsidRDefault="00B43F67" w:rsidP="00FB30A9"/>
        </w:tc>
      </w:tr>
      <w:tr w:rsidR="00B43F67" w:rsidRPr="0034099B" w14:paraId="6890AFD5" w14:textId="77777777" w:rsidTr="00FB30A9">
        <w:trPr>
          <w:trHeight w:val="240"/>
          <w:jc w:val="center"/>
        </w:trPr>
        <w:tc>
          <w:tcPr>
            <w:tcW w:w="4876" w:type="dxa"/>
            <w:tcBorders>
              <w:top w:val="nil"/>
              <w:left w:val="nil"/>
              <w:bottom w:val="nil"/>
              <w:right w:val="nil"/>
            </w:tcBorders>
          </w:tcPr>
          <w:p w14:paraId="2378FEDA" w14:textId="77777777" w:rsidR="00B43F67" w:rsidRPr="0034099B" w:rsidRDefault="00B43F67" w:rsidP="00FB30A9">
            <w:pPr>
              <w:pStyle w:val="AmColumnHeading"/>
            </w:pPr>
            <w:r w:rsidRPr="0034099B">
              <w:t>Förslag till lagstiftningsresolution</w:t>
            </w:r>
          </w:p>
        </w:tc>
        <w:tc>
          <w:tcPr>
            <w:tcW w:w="4876" w:type="dxa"/>
            <w:tcBorders>
              <w:top w:val="nil"/>
              <w:left w:val="nil"/>
              <w:bottom w:val="nil"/>
              <w:right w:val="nil"/>
            </w:tcBorders>
          </w:tcPr>
          <w:p w14:paraId="73D5B514" w14:textId="77777777" w:rsidR="00B43F67" w:rsidRPr="0034099B" w:rsidRDefault="00B43F67" w:rsidP="00FB30A9">
            <w:pPr>
              <w:pStyle w:val="AmColumnHeading"/>
            </w:pPr>
            <w:r w:rsidRPr="0034099B">
              <w:t>Ändringsförslag</w:t>
            </w:r>
          </w:p>
        </w:tc>
      </w:tr>
      <w:tr w:rsidR="00B43F67" w:rsidRPr="0034099B" w14:paraId="4C5F9AD2" w14:textId="77777777" w:rsidTr="00FB30A9">
        <w:trPr>
          <w:jc w:val="center"/>
        </w:trPr>
        <w:tc>
          <w:tcPr>
            <w:tcW w:w="4876" w:type="dxa"/>
            <w:tcBorders>
              <w:top w:val="nil"/>
              <w:left w:val="nil"/>
              <w:bottom w:val="nil"/>
              <w:right w:val="nil"/>
            </w:tcBorders>
          </w:tcPr>
          <w:p w14:paraId="11B66A0E" w14:textId="77777777" w:rsidR="00B43F67" w:rsidRPr="0034099B" w:rsidRDefault="00B43F67" w:rsidP="00FB30A9">
            <w:pPr>
              <w:pStyle w:val="Normal6a"/>
            </w:pPr>
          </w:p>
        </w:tc>
        <w:tc>
          <w:tcPr>
            <w:tcW w:w="4876" w:type="dxa"/>
            <w:tcBorders>
              <w:top w:val="nil"/>
              <w:left w:val="nil"/>
              <w:bottom w:val="nil"/>
              <w:right w:val="nil"/>
            </w:tcBorders>
          </w:tcPr>
          <w:p w14:paraId="1E0F4F3D" w14:textId="77777777" w:rsidR="00B43F67" w:rsidRPr="0034099B" w:rsidRDefault="00B43F67" w:rsidP="00FB30A9">
            <w:pPr>
              <w:pStyle w:val="Normal6a"/>
            </w:pPr>
            <w:r w:rsidRPr="0034099B">
              <w:rPr>
                <w:b/>
                <w:i/>
              </w:rPr>
              <w:t>–</w:t>
            </w:r>
            <w:r w:rsidRPr="0034099B">
              <w:tab/>
            </w:r>
            <w:r w:rsidRPr="0034099B">
              <w:rPr>
                <w:b/>
                <w:i/>
              </w:rPr>
              <w:t>med beaktande av Europeiska kommissionens vägledning om rätten att leva självständigt och delta i samhället för personer med funktionsnedsättning av den 20 november 2024,</w:t>
            </w:r>
          </w:p>
        </w:tc>
      </w:tr>
    </w:tbl>
    <w:p w14:paraId="0AC344F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039163E" w14:textId="77777777" w:rsidR="00B43F67" w:rsidRPr="0034099B" w:rsidRDefault="00B43F67" w:rsidP="00B43F67">
      <w:r w:rsidRPr="0034099B">
        <w:rPr>
          <w:rStyle w:val="HideTWBExt"/>
        </w:rPr>
        <w:t>&lt;/AmendA&gt;</w:t>
      </w:r>
    </w:p>
    <w:p w14:paraId="79FC53E7" w14:textId="77777777" w:rsidR="00B43F67" w:rsidRPr="0034099B" w:rsidRDefault="00B43F67" w:rsidP="00B43F67">
      <w:pPr>
        <w:pStyle w:val="AmNumberTabs"/>
      </w:pPr>
      <w:r w:rsidRPr="0034099B">
        <w:rPr>
          <w:rStyle w:val="HideTWBExt"/>
          <w:b w:val="0"/>
        </w:rPr>
        <w:t>&lt;AmendA&gt;</w:t>
      </w:r>
      <w:r w:rsidRPr="0034099B">
        <w:t>Ändringsförslag</w:t>
      </w:r>
      <w:r w:rsidRPr="0034099B">
        <w:tab/>
      </w:r>
      <w:r w:rsidRPr="0034099B">
        <w:tab/>
      </w:r>
      <w:r w:rsidRPr="0034099B">
        <w:rPr>
          <w:rStyle w:val="HideTWBExt"/>
          <w:b w:val="0"/>
        </w:rPr>
        <w:t>&lt;NumAmA&gt;</w:t>
      </w:r>
      <w:r w:rsidRPr="0034099B">
        <w:t>49</w:t>
      </w:r>
      <w:r w:rsidRPr="0034099B">
        <w:rPr>
          <w:rStyle w:val="HideTWBExt"/>
          <w:b w:val="0"/>
        </w:rPr>
        <w:t>&lt;/NumAmA&gt;</w:t>
      </w:r>
    </w:p>
    <w:p w14:paraId="602BCE69" w14:textId="77777777" w:rsidR="00B43F67" w:rsidRPr="0034099B" w:rsidRDefault="00B43F67" w:rsidP="00B43F67">
      <w:pPr>
        <w:pStyle w:val="NormalBold"/>
      </w:pPr>
      <w:r w:rsidRPr="0034099B">
        <w:rPr>
          <w:rStyle w:val="HideTWBExt"/>
          <w:b w:val="0"/>
        </w:rPr>
        <w:t>&lt;RepeatBlock-By&gt;&lt;Members&gt;</w:t>
      </w:r>
      <w:r w:rsidRPr="0034099B">
        <w:t>Jagna Marczułajtis-Walczak, Andrzej Buła</w:t>
      </w:r>
      <w:r w:rsidRPr="0034099B">
        <w:rPr>
          <w:rStyle w:val="HideTWBExt"/>
          <w:b w:val="0"/>
        </w:rPr>
        <w:t>&lt;/Members&gt;</w:t>
      </w:r>
    </w:p>
    <w:p w14:paraId="0B9A77FA" w14:textId="77777777" w:rsidR="00B43F67" w:rsidRPr="0034099B" w:rsidRDefault="00B43F67" w:rsidP="00B43F67">
      <w:pPr>
        <w:pStyle w:val="NormalBold"/>
      </w:pPr>
      <w:r w:rsidRPr="0034099B">
        <w:rPr>
          <w:rStyle w:val="HideTWBExt"/>
          <w:b w:val="0"/>
        </w:rPr>
        <w:t>&lt;/RepeatBlock-By&gt;</w:t>
      </w:r>
    </w:p>
    <w:p w14:paraId="3FF95F87" w14:textId="77777777" w:rsidR="00B43F67" w:rsidRPr="0034099B" w:rsidRDefault="00B43F67" w:rsidP="00B43F67">
      <w:pPr>
        <w:pStyle w:val="NormalBold"/>
      </w:pPr>
      <w:r w:rsidRPr="0034099B">
        <w:rPr>
          <w:rStyle w:val="HideTWBExt"/>
          <w:b w:val="0"/>
        </w:rPr>
        <w:t>&lt;DocAmend&gt;</w:t>
      </w:r>
      <w:r w:rsidRPr="0034099B">
        <w:t>Förslag till lagstiftningsresolution</w:t>
      </w:r>
      <w:r w:rsidRPr="0034099B">
        <w:rPr>
          <w:rStyle w:val="HideTWBExt"/>
          <w:b w:val="0"/>
        </w:rPr>
        <w:t>&lt;/DocAmend&gt;</w:t>
      </w:r>
    </w:p>
    <w:p w14:paraId="5CD2903D" w14:textId="77777777" w:rsidR="00B43F67" w:rsidRPr="0034099B" w:rsidRDefault="00B43F67" w:rsidP="00B43F67">
      <w:pPr>
        <w:pStyle w:val="NormalBold"/>
      </w:pPr>
      <w:r w:rsidRPr="0034099B">
        <w:rPr>
          <w:rStyle w:val="HideTWBExt"/>
          <w:b w:val="0"/>
        </w:rPr>
        <w:t>&lt;Article&gt;</w:t>
      </w:r>
      <w:r w:rsidRPr="0034099B">
        <w:t>Beaktandeled 9a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CDF7678" w14:textId="77777777" w:rsidTr="00FB30A9">
        <w:trPr>
          <w:trHeight w:hRule="exact" w:val="240"/>
          <w:jc w:val="center"/>
        </w:trPr>
        <w:tc>
          <w:tcPr>
            <w:tcW w:w="9752" w:type="dxa"/>
            <w:gridSpan w:val="2"/>
            <w:tcBorders>
              <w:top w:val="nil"/>
              <w:left w:val="nil"/>
              <w:bottom w:val="nil"/>
              <w:right w:val="nil"/>
            </w:tcBorders>
          </w:tcPr>
          <w:p w14:paraId="14F457F8" w14:textId="77777777" w:rsidR="00B43F67" w:rsidRPr="0034099B" w:rsidRDefault="00B43F67" w:rsidP="00FB30A9"/>
        </w:tc>
      </w:tr>
      <w:tr w:rsidR="00B43F67" w:rsidRPr="0034099B" w14:paraId="38BFA084" w14:textId="77777777" w:rsidTr="00FB30A9">
        <w:trPr>
          <w:trHeight w:val="240"/>
          <w:jc w:val="center"/>
        </w:trPr>
        <w:tc>
          <w:tcPr>
            <w:tcW w:w="4876" w:type="dxa"/>
            <w:tcBorders>
              <w:top w:val="nil"/>
              <w:left w:val="nil"/>
              <w:bottom w:val="nil"/>
              <w:right w:val="nil"/>
            </w:tcBorders>
          </w:tcPr>
          <w:p w14:paraId="23D0CE56" w14:textId="77777777" w:rsidR="00B43F67" w:rsidRPr="0034099B" w:rsidRDefault="00B43F67" w:rsidP="00FB30A9">
            <w:pPr>
              <w:pStyle w:val="AmColumnHeading"/>
            </w:pPr>
            <w:r w:rsidRPr="0034099B">
              <w:t>Förslag till lagstiftningsresolution</w:t>
            </w:r>
          </w:p>
        </w:tc>
        <w:tc>
          <w:tcPr>
            <w:tcW w:w="4876" w:type="dxa"/>
            <w:tcBorders>
              <w:top w:val="nil"/>
              <w:left w:val="nil"/>
              <w:bottom w:val="nil"/>
              <w:right w:val="nil"/>
            </w:tcBorders>
          </w:tcPr>
          <w:p w14:paraId="1C886CB8" w14:textId="77777777" w:rsidR="00B43F67" w:rsidRPr="0034099B" w:rsidRDefault="00B43F67" w:rsidP="00FB30A9">
            <w:pPr>
              <w:pStyle w:val="AmColumnHeading"/>
            </w:pPr>
            <w:r w:rsidRPr="0034099B">
              <w:t>Ändringsförslag</w:t>
            </w:r>
          </w:p>
        </w:tc>
      </w:tr>
      <w:tr w:rsidR="00B43F67" w:rsidRPr="0034099B" w14:paraId="027318EC" w14:textId="77777777" w:rsidTr="00FB30A9">
        <w:trPr>
          <w:jc w:val="center"/>
        </w:trPr>
        <w:tc>
          <w:tcPr>
            <w:tcW w:w="4876" w:type="dxa"/>
            <w:tcBorders>
              <w:top w:val="nil"/>
              <w:left w:val="nil"/>
              <w:bottom w:val="nil"/>
              <w:right w:val="nil"/>
            </w:tcBorders>
          </w:tcPr>
          <w:p w14:paraId="2A7DC158" w14:textId="77777777" w:rsidR="00B43F67" w:rsidRPr="0034099B" w:rsidRDefault="00B43F67" w:rsidP="00FB30A9">
            <w:pPr>
              <w:pStyle w:val="Normal6a"/>
            </w:pPr>
          </w:p>
        </w:tc>
        <w:tc>
          <w:tcPr>
            <w:tcW w:w="4876" w:type="dxa"/>
            <w:tcBorders>
              <w:top w:val="nil"/>
              <w:left w:val="nil"/>
              <w:bottom w:val="nil"/>
              <w:right w:val="nil"/>
            </w:tcBorders>
          </w:tcPr>
          <w:p w14:paraId="356F1B32" w14:textId="77777777" w:rsidR="00B43F67" w:rsidRPr="0034099B" w:rsidRDefault="00B43F67" w:rsidP="00FB30A9">
            <w:pPr>
              <w:pStyle w:val="Normal6a"/>
            </w:pPr>
            <w:r w:rsidRPr="0034099B">
              <w:rPr>
                <w:b/>
                <w:i/>
              </w:rPr>
              <w:t>–</w:t>
            </w:r>
            <w:r w:rsidRPr="0034099B">
              <w:tab/>
            </w:r>
            <w:r w:rsidRPr="0034099B">
              <w:rPr>
                <w:b/>
                <w:i/>
              </w:rPr>
              <w:t>med beaktande av Förenta nationernas konvention om rättigheter för personer med funktionsnedsättning, som ratificerades av EU 2010,</w:t>
            </w:r>
          </w:p>
        </w:tc>
      </w:tr>
    </w:tbl>
    <w:p w14:paraId="148FBB5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9132637" w14:textId="77777777" w:rsidR="00B43F67" w:rsidRPr="0034099B" w:rsidRDefault="00B43F67" w:rsidP="00B43F67">
      <w:r w:rsidRPr="0034099B">
        <w:rPr>
          <w:rStyle w:val="HideTWBExt"/>
        </w:rPr>
        <w:t>&lt;/AmendA&gt;</w:t>
      </w:r>
    </w:p>
    <w:p w14:paraId="0C63BC75" w14:textId="77777777" w:rsidR="00B43F67" w:rsidRPr="0034099B" w:rsidRDefault="00B43F67" w:rsidP="00B43F67">
      <w:pPr>
        <w:pStyle w:val="AmNumberTabs"/>
      </w:pPr>
      <w:r w:rsidRPr="0034099B">
        <w:rPr>
          <w:rStyle w:val="HideTWBExt"/>
          <w:b w:val="0"/>
        </w:rPr>
        <w:t>&lt;AmendA&gt;</w:t>
      </w:r>
      <w:r w:rsidRPr="0034099B">
        <w:t>Ändringsförslag</w:t>
      </w:r>
      <w:r w:rsidRPr="0034099B">
        <w:tab/>
      </w:r>
      <w:r w:rsidRPr="0034099B">
        <w:tab/>
      </w:r>
      <w:r w:rsidRPr="0034099B">
        <w:rPr>
          <w:rStyle w:val="HideTWBExt"/>
          <w:b w:val="0"/>
        </w:rPr>
        <w:t>&lt;NumAmA&gt;</w:t>
      </w:r>
      <w:r w:rsidRPr="0034099B">
        <w:t>50</w:t>
      </w:r>
      <w:r w:rsidRPr="0034099B">
        <w:rPr>
          <w:rStyle w:val="HideTWBExt"/>
          <w:b w:val="0"/>
        </w:rPr>
        <w:t>&lt;/NumAmA&gt;</w:t>
      </w:r>
    </w:p>
    <w:p w14:paraId="69419AEF" w14:textId="77777777" w:rsidR="00B43F67" w:rsidRPr="0034099B" w:rsidRDefault="00B43F67" w:rsidP="00B43F67">
      <w:pPr>
        <w:pStyle w:val="NormalBold"/>
      </w:pPr>
      <w:r w:rsidRPr="0034099B">
        <w:rPr>
          <w:rStyle w:val="HideTWBExt"/>
          <w:b w:val="0"/>
        </w:rPr>
        <w:t>&lt;RepeatBlock-By&gt;&lt;Members&gt;</w:t>
      </w:r>
      <w:r w:rsidRPr="0034099B">
        <w:t>Jagna Marczułajtis-Walczak, Andrzej Buła</w:t>
      </w:r>
      <w:r w:rsidRPr="0034099B">
        <w:rPr>
          <w:rStyle w:val="HideTWBExt"/>
          <w:b w:val="0"/>
        </w:rPr>
        <w:t>&lt;/Members&gt;</w:t>
      </w:r>
    </w:p>
    <w:p w14:paraId="14E1B924" w14:textId="77777777" w:rsidR="00B43F67" w:rsidRPr="0034099B" w:rsidRDefault="00B43F67" w:rsidP="00B43F67">
      <w:pPr>
        <w:pStyle w:val="NormalBold"/>
      </w:pPr>
      <w:r w:rsidRPr="0034099B">
        <w:rPr>
          <w:rStyle w:val="HideTWBExt"/>
          <w:b w:val="0"/>
        </w:rPr>
        <w:t>&lt;/RepeatBlock-By&gt;</w:t>
      </w:r>
    </w:p>
    <w:p w14:paraId="32884649" w14:textId="77777777" w:rsidR="00B43F67" w:rsidRPr="0034099B" w:rsidRDefault="00B43F67" w:rsidP="00B43F67">
      <w:pPr>
        <w:pStyle w:val="NormalBold"/>
      </w:pPr>
      <w:r w:rsidRPr="0034099B">
        <w:rPr>
          <w:rStyle w:val="HideTWBExt"/>
          <w:b w:val="0"/>
        </w:rPr>
        <w:t>&lt;DocAmend&gt;</w:t>
      </w:r>
      <w:r w:rsidRPr="0034099B">
        <w:t>Förslag till lagstiftningsresolution</w:t>
      </w:r>
      <w:r w:rsidRPr="0034099B">
        <w:rPr>
          <w:rStyle w:val="HideTWBExt"/>
          <w:b w:val="0"/>
        </w:rPr>
        <w:t>&lt;/DocAmend&gt;</w:t>
      </w:r>
    </w:p>
    <w:p w14:paraId="30FD3ECE" w14:textId="77777777" w:rsidR="00B43F67" w:rsidRPr="0034099B" w:rsidRDefault="00B43F67" w:rsidP="00B43F67">
      <w:pPr>
        <w:pStyle w:val="NormalBold"/>
      </w:pPr>
      <w:r w:rsidRPr="0034099B">
        <w:rPr>
          <w:rStyle w:val="HideTWBExt"/>
          <w:b w:val="0"/>
        </w:rPr>
        <w:t>&lt;Article&gt;</w:t>
      </w:r>
      <w:r w:rsidRPr="0034099B">
        <w:t>Beaktandeled 9b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38D4BB5" w14:textId="77777777" w:rsidTr="00FB30A9">
        <w:trPr>
          <w:trHeight w:hRule="exact" w:val="240"/>
          <w:jc w:val="center"/>
        </w:trPr>
        <w:tc>
          <w:tcPr>
            <w:tcW w:w="9752" w:type="dxa"/>
            <w:gridSpan w:val="2"/>
            <w:tcBorders>
              <w:top w:val="nil"/>
              <w:left w:val="nil"/>
              <w:bottom w:val="nil"/>
              <w:right w:val="nil"/>
            </w:tcBorders>
          </w:tcPr>
          <w:p w14:paraId="7E5F27F8" w14:textId="77777777" w:rsidR="00B43F67" w:rsidRPr="0034099B" w:rsidRDefault="00B43F67" w:rsidP="00FB30A9"/>
        </w:tc>
      </w:tr>
      <w:tr w:rsidR="00B43F67" w:rsidRPr="0034099B" w14:paraId="1855962C" w14:textId="77777777" w:rsidTr="00FB30A9">
        <w:trPr>
          <w:trHeight w:val="240"/>
          <w:jc w:val="center"/>
        </w:trPr>
        <w:tc>
          <w:tcPr>
            <w:tcW w:w="4876" w:type="dxa"/>
            <w:tcBorders>
              <w:top w:val="nil"/>
              <w:left w:val="nil"/>
              <w:bottom w:val="nil"/>
              <w:right w:val="nil"/>
            </w:tcBorders>
          </w:tcPr>
          <w:p w14:paraId="7E9E26E8" w14:textId="77777777" w:rsidR="00B43F67" w:rsidRPr="0034099B" w:rsidRDefault="00B43F67" w:rsidP="00FB30A9">
            <w:pPr>
              <w:pStyle w:val="AmColumnHeading"/>
            </w:pPr>
            <w:r w:rsidRPr="0034099B">
              <w:t>Förslag till lagstiftningsresolution</w:t>
            </w:r>
          </w:p>
        </w:tc>
        <w:tc>
          <w:tcPr>
            <w:tcW w:w="4876" w:type="dxa"/>
            <w:tcBorders>
              <w:top w:val="nil"/>
              <w:left w:val="nil"/>
              <w:bottom w:val="nil"/>
              <w:right w:val="nil"/>
            </w:tcBorders>
          </w:tcPr>
          <w:p w14:paraId="14478F6A" w14:textId="77777777" w:rsidR="00B43F67" w:rsidRPr="0034099B" w:rsidRDefault="00B43F67" w:rsidP="00FB30A9">
            <w:pPr>
              <w:pStyle w:val="AmColumnHeading"/>
            </w:pPr>
            <w:r w:rsidRPr="0034099B">
              <w:t>Ändringsförslag</w:t>
            </w:r>
          </w:p>
        </w:tc>
      </w:tr>
      <w:tr w:rsidR="00B43F67" w:rsidRPr="0034099B" w14:paraId="1F08EC36" w14:textId="77777777" w:rsidTr="00FB30A9">
        <w:trPr>
          <w:jc w:val="center"/>
        </w:trPr>
        <w:tc>
          <w:tcPr>
            <w:tcW w:w="4876" w:type="dxa"/>
            <w:tcBorders>
              <w:top w:val="nil"/>
              <w:left w:val="nil"/>
              <w:bottom w:val="nil"/>
              <w:right w:val="nil"/>
            </w:tcBorders>
          </w:tcPr>
          <w:p w14:paraId="266EE676" w14:textId="77777777" w:rsidR="00B43F67" w:rsidRPr="0034099B" w:rsidRDefault="00B43F67" w:rsidP="00FB30A9">
            <w:pPr>
              <w:pStyle w:val="Normal6a"/>
            </w:pPr>
          </w:p>
        </w:tc>
        <w:tc>
          <w:tcPr>
            <w:tcW w:w="4876" w:type="dxa"/>
            <w:tcBorders>
              <w:top w:val="nil"/>
              <w:left w:val="nil"/>
              <w:bottom w:val="nil"/>
              <w:right w:val="nil"/>
            </w:tcBorders>
          </w:tcPr>
          <w:p w14:paraId="078BF37E" w14:textId="77777777" w:rsidR="00B43F67" w:rsidRPr="0034099B" w:rsidRDefault="00B43F67" w:rsidP="00FB30A9">
            <w:pPr>
              <w:pStyle w:val="Normal6a"/>
            </w:pPr>
            <w:r w:rsidRPr="0034099B">
              <w:rPr>
                <w:b/>
                <w:i/>
              </w:rPr>
              <w:t>–</w:t>
            </w:r>
            <w:r w:rsidRPr="0034099B">
              <w:tab/>
            </w:r>
            <w:r w:rsidRPr="0034099B">
              <w:rPr>
                <w:b/>
                <w:i/>
              </w:rPr>
              <w:t>med beaktande av Europaparlamentets resolution av den 27 november 2025 om EU:s strategi för rättigheter för personer med funktionsnedsättning efter 2024,</w:t>
            </w:r>
          </w:p>
        </w:tc>
      </w:tr>
    </w:tbl>
    <w:p w14:paraId="345A996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2BAD5D7" w14:textId="77777777" w:rsidR="00B43F67" w:rsidRPr="0034099B" w:rsidRDefault="00B43F67" w:rsidP="00B43F67">
      <w:r w:rsidRPr="0034099B">
        <w:rPr>
          <w:rStyle w:val="HideTWBExt"/>
        </w:rPr>
        <w:t>&lt;/AmendA&gt;</w:t>
      </w:r>
    </w:p>
    <w:p w14:paraId="27C3E604" w14:textId="77777777" w:rsidR="00B43F67" w:rsidRPr="0034099B" w:rsidRDefault="00B43F67" w:rsidP="00B43F67">
      <w:pPr>
        <w:pStyle w:val="AmNumberTabs"/>
      </w:pPr>
      <w:r w:rsidRPr="0034099B">
        <w:rPr>
          <w:rStyle w:val="HideTWBExt"/>
          <w:b w:val="0"/>
        </w:rPr>
        <w:t>&lt;AmendA&gt;</w:t>
      </w:r>
      <w:r w:rsidRPr="0034099B">
        <w:t>Ändringsförslag</w:t>
      </w:r>
      <w:r w:rsidRPr="0034099B">
        <w:tab/>
      </w:r>
      <w:r w:rsidRPr="0034099B">
        <w:tab/>
      </w:r>
      <w:r w:rsidRPr="0034099B">
        <w:rPr>
          <w:rStyle w:val="HideTWBExt"/>
          <w:b w:val="0"/>
        </w:rPr>
        <w:t>&lt;NumAmA&gt;</w:t>
      </w:r>
      <w:r w:rsidRPr="0034099B">
        <w:t>51</w:t>
      </w:r>
      <w:r w:rsidRPr="0034099B">
        <w:rPr>
          <w:rStyle w:val="HideTWBExt"/>
          <w:b w:val="0"/>
        </w:rPr>
        <w:t>&lt;/NumAmA&gt;</w:t>
      </w:r>
    </w:p>
    <w:p w14:paraId="215BFF45" w14:textId="77777777" w:rsidR="00B43F67" w:rsidRPr="0034099B" w:rsidRDefault="00B43F67" w:rsidP="00B43F67">
      <w:pPr>
        <w:pStyle w:val="NormalBold"/>
      </w:pPr>
      <w:r w:rsidRPr="0034099B">
        <w:rPr>
          <w:rStyle w:val="HideTWBExt"/>
          <w:b w:val="0"/>
        </w:rPr>
        <w:t>&lt;RepeatBlock-By&gt;&lt;Members&gt;</w:t>
      </w:r>
      <w:r w:rsidRPr="0034099B">
        <w:t>Séverine Werbrouck</w:t>
      </w:r>
      <w:r w:rsidRPr="0034099B">
        <w:rPr>
          <w:rStyle w:val="HideTWBExt"/>
          <w:b w:val="0"/>
        </w:rPr>
        <w:t>&lt;/Members&gt;</w:t>
      </w:r>
    </w:p>
    <w:p w14:paraId="615CCF68" w14:textId="77777777" w:rsidR="00B43F67" w:rsidRPr="0034099B" w:rsidRDefault="00B43F67" w:rsidP="00B43F67">
      <w:pPr>
        <w:pStyle w:val="NormalBold"/>
      </w:pPr>
      <w:r w:rsidRPr="0034099B">
        <w:rPr>
          <w:rStyle w:val="HideTWBExt"/>
          <w:b w:val="0"/>
        </w:rPr>
        <w:t>&lt;/RepeatBlock-By&gt;</w:t>
      </w:r>
    </w:p>
    <w:p w14:paraId="408DC4B7" w14:textId="77777777" w:rsidR="00B43F67" w:rsidRPr="0034099B" w:rsidRDefault="00B43F67" w:rsidP="00B43F67">
      <w:pPr>
        <w:pStyle w:val="NormalBold"/>
      </w:pPr>
      <w:r w:rsidRPr="0034099B">
        <w:rPr>
          <w:rStyle w:val="HideTWBExt"/>
          <w:b w:val="0"/>
        </w:rPr>
        <w:t>&lt;DocAmend&gt;</w:t>
      </w:r>
      <w:r w:rsidRPr="0034099B">
        <w:t>Förslag till lagstiftningsresolution</w:t>
      </w:r>
      <w:r w:rsidRPr="0034099B">
        <w:rPr>
          <w:rStyle w:val="HideTWBExt"/>
          <w:b w:val="0"/>
        </w:rPr>
        <w:t>&lt;/DocAmend&gt;</w:t>
      </w:r>
    </w:p>
    <w:p w14:paraId="19C06498" w14:textId="77777777" w:rsidR="00B43F67" w:rsidRPr="0034099B" w:rsidRDefault="00B43F67" w:rsidP="00B43F67">
      <w:pPr>
        <w:pStyle w:val="NormalBold"/>
      </w:pPr>
      <w:r w:rsidRPr="0034099B">
        <w:rPr>
          <w:rStyle w:val="HideTWBExt"/>
          <w:b w:val="0"/>
        </w:rPr>
        <w:t>&lt;Article&gt;</w:t>
      </w:r>
      <w:r w:rsidRPr="0034099B">
        <w:t>Punkt 2a (ny)</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9AD2CF8" w14:textId="77777777" w:rsidTr="00FB30A9">
        <w:trPr>
          <w:trHeight w:hRule="exact" w:val="240"/>
          <w:jc w:val="center"/>
        </w:trPr>
        <w:tc>
          <w:tcPr>
            <w:tcW w:w="9752" w:type="dxa"/>
            <w:gridSpan w:val="2"/>
            <w:tcBorders>
              <w:top w:val="nil"/>
              <w:left w:val="nil"/>
              <w:bottom w:val="nil"/>
              <w:right w:val="nil"/>
            </w:tcBorders>
          </w:tcPr>
          <w:p w14:paraId="04DFD2F8" w14:textId="77777777" w:rsidR="00B43F67" w:rsidRPr="0034099B" w:rsidRDefault="00B43F67" w:rsidP="00FB30A9"/>
        </w:tc>
      </w:tr>
      <w:tr w:rsidR="00B43F67" w:rsidRPr="0034099B" w14:paraId="0045A00E" w14:textId="77777777" w:rsidTr="00FB30A9">
        <w:trPr>
          <w:trHeight w:val="240"/>
          <w:jc w:val="center"/>
        </w:trPr>
        <w:tc>
          <w:tcPr>
            <w:tcW w:w="4876" w:type="dxa"/>
            <w:tcBorders>
              <w:top w:val="nil"/>
              <w:left w:val="nil"/>
              <w:bottom w:val="nil"/>
              <w:right w:val="nil"/>
            </w:tcBorders>
          </w:tcPr>
          <w:p w14:paraId="23A2D467" w14:textId="77777777" w:rsidR="00B43F67" w:rsidRPr="0034099B" w:rsidRDefault="00B43F67" w:rsidP="00FB30A9">
            <w:pPr>
              <w:pStyle w:val="AmColumnHeading"/>
            </w:pPr>
            <w:r w:rsidRPr="0034099B">
              <w:t>Förslag till lagstiftningsresolution</w:t>
            </w:r>
          </w:p>
        </w:tc>
        <w:tc>
          <w:tcPr>
            <w:tcW w:w="4876" w:type="dxa"/>
            <w:tcBorders>
              <w:top w:val="nil"/>
              <w:left w:val="nil"/>
              <w:bottom w:val="nil"/>
              <w:right w:val="nil"/>
            </w:tcBorders>
          </w:tcPr>
          <w:p w14:paraId="38BB30A3" w14:textId="77777777" w:rsidR="00B43F67" w:rsidRPr="0034099B" w:rsidRDefault="00B43F67" w:rsidP="00FB30A9">
            <w:pPr>
              <w:pStyle w:val="AmColumnHeading"/>
            </w:pPr>
            <w:r w:rsidRPr="0034099B">
              <w:t>Ändringsförslag</w:t>
            </w:r>
          </w:p>
        </w:tc>
      </w:tr>
      <w:tr w:rsidR="00B43F67" w:rsidRPr="0034099B" w14:paraId="62929F00" w14:textId="77777777" w:rsidTr="00FB30A9">
        <w:trPr>
          <w:jc w:val="center"/>
        </w:trPr>
        <w:tc>
          <w:tcPr>
            <w:tcW w:w="4876" w:type="dxa"/>
            <w:tcBorders>
              <w:top w:val="nil"/>
              <w:left w:val="nil"/>
              <w:bottom w:val="nil"/>
              <w:right w:val="nil"/>
            </w:tcBorders>
          </w:tcPr>
          <w:p w14:paraId="0A19ED77" w14:textId="77777777" w:rsidR="00B43F67" w:rsidRPr="0034099B" w:rsidRDefault="00B43F67" w:rsidP="00FB30A9">
            <w:pPr>
              <w:pStyle w:val="Normal6a"/>
            </w:pPr>
          </w:p>
        </w:tc>
        <w:tc>
          <w:tcPr>
            <w:tcW w:w="4876" w:type="dxa"/>
            <w:tcBorders>
              <w:top w:val="nil"/>
              <w:left w:val="nil"/>
              <w:bottom w:val="nil"/>
              <w:right w:val="nil"/>
            </w:tcBorders>
          </w:tcPr>
          <w:p w14:paraId="1FB7A070" w14:textId="77777777" w:rsidR="00B43F67" w:rsidRPr="0034099B" w:rsidRDefault="00B43F67" w:rsidP="00FB30A9">
            <w:pPr>
              <w:pStyle w:val="Normal6a"/>
            </w:pPr>
            <w:r w:rsidRPr="0034099B">
              <w:rPr>
                <w:b/>
                <w:i/>
              </w:rPr>
              <w:t>2a.</w:t>
            </w:r>
            <w:r w:rsidRPr="0034099B">
              <w:tab/>
            </w:r>
            <w:r w:rsidRPr="0034099B">
              <w:rPr>
                <w:b/>
                <w:i/>
              </w:rPr>
              <w:t>Europaparlamentet uppmanar därför kommissionen att ändra sina förslag om förordning (EU) XX [NRP-förordningen], samt förordning XX [Prestation], för att motsvara parlamentets begäran om Europeiska socialfonden.</w:t>
            </w:r>
          </w:p>
        </w:tc>
      </w:tr>
    </w:tbl>
    <w:p w14:paraId="2DEAA80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1E3D727C" w14:textId="147F00E7" w:rsidR="00B43F67" w:rsidRPr="0034099B" w:rsidRDefault="00B43F67" w:rsidP="00B43F67">
      <w:r w:rsidRPr="0034099B">
        <w:rPr>
          <w:rStyle w:val="HideTWBExt"/>
        </w:rPr>
        <w:t>&lt;/AmendA&gt;&lt;/RepeatBlock-AmendA&gt;</w:t>
      </w:r>
    </w:p>
    <w:p w14:paraId="5F54B319" w14:textId="67525464" w:rsidR="00B43F67" w:rsidRPr="0034099B" w:rsidRDefault="00B43F67" w:rsidP="00B43F67">
      <w:pPr>
        <w:pStyle w:val="AmNumberTabs"/>
      </w:pPr>
      <w:r w:rsidRPr="0034099B">
        <w:rPr>
          <w:rStyle w:val="HideTWBExt"/>
          <w:b w:val="0"/>
        </w:rPr>
        <w:t>&lt;RepeatBlock-AmendB&gt;&lt;AmendB&gt;</w:t>
      </w:r>
      <w:r w:rsidRPr="0034099B">
        <w:t>Ändringsförslag</w:t>
      </w:r>
      <w:r w:rsidRPr="0034099B">
        <w:tab/>
      </w:r>
      <w:r w:rsidRPr="0034099B">
        <w:tab/>
      </w:r>
      <w:r w:rsidRPr="0034099B">
        <w:rPr>
          <w:rStyle w:val="HideTWBExt"/>
          <w:b w:val="0"/>
        </w:rPr>
        <w:t>&lt;NumAmB&gt;</w:t>
      </w:r>
      <w:r w:rsidRPr="0034099B">
        <w:t>52</w:t>
      </w:r>
      <w:r w:rsidRPr="0034099B">
        <w:rPr>
          <w:rStyle w:val="HideTWBExt"/>
          <w:b w:val="0"/>
        </w:rPr>
        <w:t>&lt;/NumAmB&gt;</w:t>
      </w:r>
    </w:p>
    <w:p w14:paraId="4F67A324" w14:textId="77777777" w:rsidR="00B43F67" w:rsidRPr="0034099B" w:rsidRDefault="00B43F67" w:rsidP="00B43F67">
      <w:pPr>
        <w:pStyle w:val="NormalBold"/>
      </w:pPr>
      <w:r w:rsidRPr="0034099B">
        <w:rPr>
          <w:rStyle w:val="HideTWBExt"/>
          <w:b w:val="0"/>
        </w:rPr>
        <w:t>&lt;RepeatBlock-By&gt;&lt;Members&gt;</w:t>
      </w:r>
      <w:r w:rsidRPr="0034099B">
        <w:t>Séverine Werbrouck, Mélanie Disdier</w:t>
      </w:r>
      <w:r w:rsidRPr="0034099B">
        <w:rPr>
          <w:rStyle w:val="HideTWBExt"/>
          <w:b w:val="0"/>
        </w:rPr>
        <w:t>&lt;/Members&gt;</w:t>
      </w:r>
    </w:p>
    <w:p w14:paraId="55EA8CD8" w14:textId="77777777" w:rsidR="00B43F67" w:rsidRPr="0034099B" w:rsidRDefault="00B43F67" w:rsidP="00B43F67">
      <w:pPr>
        <w:pStyle w:val="NormalBold"/>
      </w:pPr>
      <w:r w:rsidRPr="0034099B">
        <w:rPr>
          <w:rStyle w:val="HideTWBExt"/>
          <w:b w:val="0"/>
        </w:rPr>
        <w:t>&lt;/RepeatBlock-By&gt;</w:t>
      </w:r>
    </w:p>
    <w:p w14:paraId="222A227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57933EE" w14:textId="77777777" w:rsidR="00B43F67" w:rsidRPr="0034099B" w:rsidRDefault="00B43F67" w:rsidP="00B43F67">
      <w:pPr>
        <w:pStyle w:val="NormalBold"/>
      </w:pPr>
      <w:r w:rsidRPr="0034099B">
        <w:rPr>
          <w:rStyle w:val="HideTWBExt"/>
          <w:b w:val="0"/>
        </w:rPr>
        <w:t>&lt;Article&gt;</w:t>
      </w:r>
      <w:r w:rsidRPr="0034099B">
        <w:t>Rubrik 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1518F77" w14:textId="77777777" w:rsidTr="00FB30A9">
        <w:trPr>
          <w:trHeight w:hRule="exact" w:val="240"/>
          <w:jc w:val="center"/>
        </w:trPr>
        <w:tc>
          <w:tcPr>
            <w:tcW w:w="9752" w:type="dxa"/>
            <w:gridSpan w:val="2"/>
            <w:tcBorders>
              <w:top w:val="nil"/>
              <w:left w:val="nil"/>
              <w:bottom w:val="nil"/>
              <w:right w:val="nil"/>
            </w:tcBorders>
          </w:tcPr>
          <w:p w14:paraId="55C9FF3C" w14:textId="77777777" w:rsidR="00B43F67" w:rsidRPr="0034099B" w:rsidRDefault="00B43F67" w:rsidP="00FB30A9"/>
        </w:tc>
      </w:tr>
      <w:tr w:rsidR="00B43F67" w:rsidRPr="0034099B" w14:paraId="11CC113B" w14:textId="77777777" w:rsidTr="00FB30A9">
        <w:trPr>
          <w:trHeight w:val="240"/>
          <w:jc w:val="center"/>
        </w:trPr>
        <w:tc>
          <w:tcPr>
            <w:tcW w:w="4876" w:type="dxa"/>
            <w:tcBorders>
              <w:top w:val="nil"/>
              <w:left w:val="nil"/>
              <w:bottom w:val="nil"/>
              <w:right w:val="nil"/>
            </w:tcBorders>
          </w:tcPr>
          <w:p w14:paraId="70F9ACE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56C2B76" w14:textId="77777777" w:rsidR="00B43F67" w:rsidRPr="0034099B" w:rsidRDefault="00B43F67" w:rsidP="00FB30A9">
            <w:pPr>
              <w:pStyle w:val="AmColumnHeading"/>
            </w:pPr>
            <w:r w:rsidRPr="0034099B">
              <w:t>Ändringsförslag</w:t>
            </w:r>
          </w:p>
        </w:tc>
      </w:tr>
      <w:tr w:rsidR="00B43F67" w:rsidRPr="0034099B" w14:paraId="3111A553" w14:textId="77777777" w:rsidTr="00FB30A9">
        <w:trPr>
          <w:jc w:val="center"/>
        </w:trPr>
        <w:tc>
          <w:tcPr>
            <w:tcW w:w="4876" w:type="dxa"/>
            <w:tcBorders>
              <w:top w:val="nil"/>
              <w:left w:val="nil"/>
              <w:bottom w:val="nil"/>
              <w:right w:val="nil"/>
            </w:tcBorders>
          </w:tcPr>
          <w:p w14:paraId="5CBDC339" w14:textId="77777777" w:rsidR="00B43F67" w:rsidRPr="0034099B" w:rsidRDefault="00B43F67" w:rsidP="00FB30A9">
            <w:pPr>
              <w:pStyle w:val="Normal6a"/>
            </w:pPr>
            <w:r w:rsidRPr="0034099B">
              <w:t>Förslag till</w:t>
            </w:r>
          </w:p>
          <w:p w14:paraId="76F743C9" w14:textId="77777777" w:rsidR="00B43F67" w:rsidRPr="0034099B" w:rsidRDefault="00B43F67" w:rsidP="00FB30A9">
            <w:pPr>
              <w:pStyle w:val="Normal6a"/>
            </w:pPr>
            <w:r w:rsidRPr="0034099B">
              <w:t>EUROPAPARLAMENTETS OCH RÅDETS FÖRORDNING</w:t>
            </w:r>
          </w:p>
          <w:p w14:paraId="06F06D4F" w14:textId="77777777" w:rsidR="00B43F67" w:rsidRPr="0034099B" w:rsidRDefault="00B43F67" w:rsidP="00FB30A9">
            <w:pPr>
              <w:pStyle w:val="Normal6a"/>
            </w:pPr>
            <w:r w:rsidRPr="0034099B">
              <w:t xml:space="preserve">om inrättande av Europeiska socialfonden </w:t>
            </w:r>
            <w:r w:rsidRPr="0034099B">
              <w:rPr>
                <w:b/>
                <w:i/>
              </w:rPr>
              <w:t>som en del av den nationella och regionala partnerskapsplanen enligt förordning</w:t>
            </w:r>
            <w:r w:rsidRPr="0034099B">
              <w:t xml:space="preserve"> (</w:t>
            </w:r>
            <w:r w:rsidRPr="0034099B">
              <w:rPr>
                <w:b/>
                <w:i/>
              </w:rPr>
              <w:t>EU</w:t>
            </w:r>
            <w:r w:rsidRPr="0034099B">
              <w:t xml:space="preserve">) </w:t>
            </w:r>
            <w:r w:rsidRPr="0034099B">
              <w:rPr>
                <w:b/>
                <w:i/>
              </w:rPr>
              <w:t>[NRP-förordningen] och om villkor för genomförandet av unionens stöd till sysselsättning av god kvalitet, kompetens och social inkludering under perioden 2028–2034</w:t>
            </w:r>
          </w:p>
        </w:tc>
        <w:tc>
          <w:tcPr>
            <w:tcW w:w="4876" w:type="dxa"/>
            <w:tcBorders>
              <w:top w:val="nil"/>
              <w:left w:val="nil"/>
              <w:bottom w:val="nil"/>
              <w:right w:val="nil"/>
            </w:tcBorders>
          </w:tcPr>
          <w:p w14:paraId="509E29C5" w14:textId="77777777" w:rsidR="00B43F67" w:rsidRPr="0034099B" w:rsidRDefault="00B43F67" w:rsidP="00FB30A9">
            <w:pPr>
              <w:pStyle w:val="Normal6a"/>
            </w:pPr>
            <w:r w:rsidRPr="0034099B">
              <w:t>Förslag till</w:t>
            </w:r>
          </w:p>
          <w:p w14:paraId="5EB53BA3" w14:textId="77777777" w:rsidR="00B43F67" w:rsidRPr="0034099B" w:rsidRDefault="00B43F67" w:rsidP="00FB30A9">
            <w:pPr>
              <w:pStyle w:val="Normal6a"/>
            </w:pPr>
            <w:r w:rsidRPr="0034099B">
              <w:t>EUROPAPARLAMENTETS OCH RÅDETS FÖRORDNING</w:t>
            </w:r>
          </w:p>
          <w:p w14:paraId="69BDCA95" w14:textId="77777777" w:rsidR="00B43F67" w:rsidRPr="0034099B" w:rsidRDefault="00B43F67" w:rsidP="00FB30A9">
            <w:pPr>
              <w:pStyle w:val="Normal6a"/>
            </w:pPr>
            <w:r w:rsidRPr="0034099B">
              <w:t>om inrättande av Europeiska socialfonden (</w:t>
            </w:r>
            <w:r w:rsidRPr="0034099B">
              <w:rPr>
                <w:b/>
                <w:i/>
              </w:rPr>
              <w:t>ESF</w:t>
            </w:r>
            <w:r w:rsidRPr="0034099B">
              <w:t>)</w:t>
            </w:r>
          </w:p>
        </w:tc>
      </w:tr>
    </w:tbl>
    <w:p w14:paraId="0D0029E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5A54916E" w14:textId="77777777" w:rsidR="00B43F67" w:rsidRPr="0034099B" w:rsidRDefault="00B43F67" w:rsidP="00B43F67">
      <w:r w:rsidRPr="0034099B">
        <w:rPr>
          <w:rStyle w:val="HideTWBExt"/>
        </w:rPr>
        <w:t>&lt;/AmendB&gt;</w:t>
      </w:r>
    </w:p>
    <w:p w14:paraId="485D92F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53</w:t>
      </w:r>
      <w:r w:rsidRPr="0034099B">
        <w:rPr>
          <w:rStyle w:val="HideTWBExt"/>
          <w:b w:val="0"/>
        </w:rPr>
        <w:t>&lt;/NumAmB&gt;</w:t>
      </w:r>
    </w:p>
    <w:p w14:paraId="48DD20EB"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6644C0DE" w14:textId="77777777" w:rsidR="00B43F67" w:rsidRPr="0034099B" w:rsidRDefault="00B43F67" w:rsidP="00B43F67">
      <w:pPr>
        <w:pStyle w:val="NormalBold"/>
      </w:pPr>
      <w:r w:rsidRPr="0034099B">
        <w:rPr>
          <w:rStyle w:val="HideTWBExt"/>
          <w:b w:val="0"/>
        </w:rPr>
        <w:t>&lt;/RepeatBlock-By&gt;</w:t>
      </w:r>
    </w:p>
    <w:p w14:paraId="76A7FB4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55F016C" w14:textId="77777777" w:rsidR="00B43F67" w:rsidRPr="0034099B" w:rsidRDefault="00B43F67" w:rsidP="00B43F67">
      <w:pPr>
        <w:pStyle w:val="NormalBold"/>
      </w:pPr>
      <w:r w:rsidRPr="0034099B">
        <w:rPr>
          <w:rStyle w:val="HideTWBExt"/>
          <w:b w:val="0"/>
        </w:rPr>
        <w:t>&lt;Article&gt;</w:t>
      </w:r>
      <w:r w:rsidRPr="0034099B">
        <w:t>Rubrik 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CCB49A4" w14:textId="77777777" w:rsidTr="00FB30A9">
        <w:trPr>
          <w:trHeight w:hRule="exact" w:val="240"/>
          <w:jc w:val="center"/>
        </w:trPr>
        <w:tc>
          <w:tcPr>
            <w:tcW w:w="9752" w:type="dxa"/>
            <w:gridSpan w:val="2"/>
            <w:tcBorders>
              <w:top w:val="nil"/>
              <w:left w:val="nil"/>
              <w:bottom w:val="nil"/>
              <w:right w:val="nil"/>
            </w:tcBorders>
          </w:tcPr>
          <w:p w14:paraId="48C65C2F" w14:textId="77777777" w:rsidR="00B43F67" w:rsidRPr="0034099B" w:rsidRDefault="00B43F67" w:rsidP="00FB30A9"/>
        </w:tc>
      </w:tr>
      <w:tr w:rsidR="00B43F67" w:rsidRPr="0034099B" w14:paraId="06531C60" w14:textId="77777777" w:rsidTr="00FB30A9">
        <w:trPr>
          <w:trHeight w:val="240"/>
          <w:jc w:val="center"/>
        </w:trPr>
        <w:tc>
          <w:tcPr>
            <w:tcW w:w="4876" w:type="dxa"/>
            <w:tcBorders>
              <w:top w:val="nil"/>
              <w:left w:val="nil"/>
              <w:bottom w:val="nil"/>
              <w:right w:val="nil"/>
            </w:tcBorders>
          </w:tcPr>
          <w:p w14:paraId="1DD51F3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41BB749" w14:textId="77777777" w:rsidR="00B43F67" w:rsidRPr="0034099B" w:rsidRDefault="00B43F67" w:rsidP="00FB30A9">
            <w:pPr>
              <w:pStyle w:val="AmColumnHeading"/>
            </w:pPr>
            <w:r w:rsidRPr="0034099B">
              <w:t>Ändringsförslag</w:t>
            </w:r>
          </w:p>
        </w:tc>
      </w:tr>
      <w:tr w:rsidR="00B43F67" w:rsidRPr="0034099B" w14:paraId="18ADC505" w14:textId="77777777" w:rsidTr="00FB30A9">
        <w:trPr>
          <w:jc w:val="center"/>
        </w:trPr>
        <w:tc>
          <w:tcPr>
            <w:tcW w:w="4876" w:type="dxa"/>
            <w:tcBorders>
              <w:top w:val="nil"/>
              <w:left w:val="nil"/>
              <w:bottom w:val="nil"/>
              <w:right w:val="nil"/>
            </w:tcBorders>
          </w:tcPr>
          <w:p w14:paraId="3D7452D6" w14:textId="77777777" w:rsidR="00B43F67" w:rsidRPr="0034099B" w:rsidRDefault="00B43F67" w:rsidP="00FB30A9">
            <w:pPr>
              <w:pStyle w:val="Normal6a"/>
            </w:pPr>
            <w:r w:rsidRPr="0034099B">
              <w:t>Förslag till</w:t>
            </w:r>
          </w:p>
          <w:p w14:paraId="329AABEB" w14:textId="77777777" w:rsidR="00B43F67" w:rsidRPr="0034099B" w:rsidRDefault="00B43F67" w:rsidP="00FB30A9">
            <w:pPr>
              <w:pStyle w:val="Normal6a"/>
            </w:pPr>
            <w:r w:rsidRPr="0034099B">
              <w:t>EUROPAPARLAMENTETS OCH RÅDETS FÖRORDNING</w:t>
            </w:r>
          </w:p>
          <w:p w14:paraId="72C2177B" w14:textId="77777777" w:rsidR="00B43F67" w:rsidRPr="0034099B" w:rsidRDefault="00B43F67" w:rsidP="00FB30A9">
            <w:pPr>
              <w:pStyle w:val="Normal6a"/>
            </w:pPr>
            <w:r w:rsidRPr="0034099B">
              <w:t xml:space="preserve">om inrättande av Europeiska socialfonden </w:t>
            </w:r>
            <w:r w:rsidRPr="0034099B">
              <w:rPr>
                <w:b/>
                <w:i/>
              </w:rPr>
              <w:t>som en del av den nationella och regionala partnerskapsplanen enligt förordning (EU) [NRP-förordningen] och om villkor för genomförandet av unionens stöd till sysselsättning av god kvalitet, kompetens och social inkludering</w:t>
            </w:r>
            <w:r w:rsidRPr="0034099B">
              <w:t xml:space="preserve"> under perioden 2028–2034</w:t>
            </w:r>
          </w:p>
        </w:tc>
        <w:tc>
          <w:tcPr>
            <w:tcW w:w="4876" w:type="dxa"/>
            <w:tcBorders>
              <w:top w:val="nil"/>
              <w:left w:val="nil"/>
              <w:bottom w:val="nil"/>
              <w:right w:val="nil"/>
            </w:tcBorders>
          </w:tcPr>
          <w:p w14:paraId="1B0BC3F8" w14:textId="77777777" w:rsidR="00B43F67" w:rsidRPr="0034099B" w:rsidRDefault="00B43F67" w:rsidP="00FB30A9">
            <w:pPr>
              <w:pStyle w:val="Normal6a"/>
            </w:pPr>
            <w:r w:rsidRPr="0034099B">
              <w:t>Förslag till</w:t>
            </w:r>
          </w:p>
          <w:p w14:paraId="2D69C55B" w14:textId="77777777" w:rsidR="00B43F67" w:rsidRPr="0034099B" w:rsidRDefault="00B43F67" w:rsidP="00FB30A9">
            <w:pPr>
              <w:pStyle w:val="Normal6a"/>
            </w:pPr>
            <w:r w:rsidRPr="0034099B">
              <w:t>EUROPAPARLAMENTETS OCH RÅDETS FÖRORDNING</w:t>
            </w:r>
          </w:p>
          <w:p w14:paraId="4DC4F9BE" w14:textId="77777777" w:rsidR="00B43F67" w:rsidRPr="0034099B" w:rsidRDefault="00B43F67" w:rsidP="00FB30A9">
            <w:pPr>
              <w:pStyle w:val="Normal6a"/>
            </w:pPr>
            <w:r w:rsidRPr="0034099B">
              <w:t>om inrättande av Europeiska socialfonden under perioden 2028–2034</w:t>
            </w:r>
          </w:p>
        </w:tc>
      </w:tr>
    </w:tbl>
    <w:p w14:paraId="5D6BFFD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343EA8D" w14:textId="77777777" w:rsidR="00B43F67" w:rsidRPr="0034099B" w:rsidRDefault="00B43F67" w:rsidP="00B43F67">
      <w:r w:rsidRPr="0034099B">
        <w:rPr>
          <w:rStyle w:val="HideTWBExt"/>
        </w:rPr>
        <w:t>&lt;/AmendB&gt;</w:t>
      </w:r>
    </w:p>
    <w:p w14:paraId="01958EE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54</w:t>
      </w:r>
      <w:r w:rsidRPr="0034099B">
        <w:rPr>
          <w:rStyle w:val="HideTWBExt"/>
          <w:b w:val="0"/>
        </w:rPr>
        <w:t>&lt;/NumAmB&gt;</w:t>
      </w:r>
    </w:p>
    <w:p w14:paraId="61973F1A" w14:textId="77777777" w:rsidR="00B43F67" w:rsidRPr="0034099B" w:rsidRDefault="00B43F67" w:rsidP="00B43F67">
      <w:pPr>
        <w:pStyle w:val="NormalBold"/>
      </w:pPr>
      <w:r w:rsidRPr="0034099B">
        <w:rPr>
          <w:rStyle w:val="HideTWBExt"/>
          <w:b w:val="0"/>
        </w:rPr>
        <w:t>&lt;RepeatBlock-By&gt;&lt;Members&gt;</w:t>
      </w:r>
      <w:r w:rsidRPr="0034099B">
        <w:t>Valérie Devaux, Grégory Allione, Laurence Farreng, Hristo Petrov, Irena Joveva, Brigitte van den Berg</w:t>
      </w:r>
      <w:r w:rsidRPr="0034099B">
        <w:rPr>
          <w:rStyle w:val="HideTWBExt"/>
          <w:b w:val="0"/>
        </w:rPr>
        <w:t>&lt;/Members&gt;</w:t>
      </w:r>
    </w:p>
    <w:p w14:paraId="025CC1D6" w14:textId="77777777" w:rsidR="00B43F67" w:rsidRPr="0034099B" w:rsidRDefault="00B43F67" w:rsidP="00B43F67">
      <w:pPr>
        <w:pStyle w:val="NormalBold"/>
      </w:pPr>
      <w:r w:rsidRPr="0034099B">
        <w:rPr>
          <w:rStyle w:val="HideTWBExt"/>
          <w:b w:val="0"/>
        </w:rPr>
        <w:t>&lt;/RepeatBlock-By&gt;</w:t>
      </w:r>
    </w:p>
    <w:p w14:paraId="3B84D13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15ACD5F" w14:textId="77777777" w:rsidR="00B43F67" w:rsidRPr="0034099B" w:rsidRDefault="00B43F67" w:rsidP="00B43F67">
      <w:pPr>
        <w:pStyle w:val="NormalBold"/>
      </w:pPr>
      <w:r w:rsidRPr="0034099B">
        <w:rPr>
          <w:rStyle w:val="HideTWBExt"/>
          <w:b w:val="0"/>
        </w:rPr>
        <w:t>&lt;Article&gt;</w:t>
      </w:r>
      <w:r w:rsidRPr="0034099B">
        <w:t>Beaktandeled 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B70C109" w14:textId="77777777" w:rsidTr="00FB30A9">
        <w:trPr>
          <w:trHeight w:hRule="exact" w:val="240"/>
          <w:jc w:val="center"/>
        </w:trPr>
        <w:tc>
          <w:tcPr>
            <w:tcW w:w="9752" w:type="dxa"/>
            <w:gridSpan w:val="2"/>
            <w:tcBorders>
              <w:top w:val="nil"/>
              <w:left w:val="nil"/>
              <w:bottom w:val="nil"/>
              <w:right w:val="nil"/>
            </w:tcBorders>
          </w:tcPr>
          <w:p w14:paraId="4385B4AA" w14:textId="77777777" w:rsidR="00B43F67" w:rsidRPr="0034099B" w:rsidRDefault="00B43F67" w:rsidP="00FB30A9"/>
        </w:tc>
      </w:tr>
      <w:tr w:rsidR="00B43F67" w:rsidRPr="0034099B" w14:paraId="6D7AD322" w14:textId="77777777" w:rsidTr="00FB30A9">
        <w:trPr>
          <w:trHeight w:val="240"/>
          <w:jc w:val="center"/>
        </w:trPr>
        <w:tc>
          <w:tcPr>
            <w:tcW w:w="4876" w:type="dxa"/>
            <w:tcBorders>
              <w:top w:val="nil"/>
              <w:left w:val="nil"/>
              <w:bottom w:val="nil"/>
              <w:right w:val="nil"/>
            </w:tcBorders>
          </w:tcPr>
          <w:p w14:paraId="2FAA69F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7AFC73A" w14:textId="77777777" w:rsidR="00B43F67" w:rsidRPr="0034099B" w:rsidRDefault="00B43F67" w:rsidP="00FB30A9">
            <w:pPr>
              <w:pStyle w:val="AmColumnHeading"/>
            </w:pPr>
            <w:r w:rsidRPr="0034099B">
              <w:t>Ändringsförslag</w:t>
            </w:r>
          </w:p>
        </w:tc>
      </w:tr>
      <w:tr w:rsidR="00B43F67" w:rsidRPr="0034099B" w14:paraId="31B7B985" w14:textId="77777777" w:rsidTr="00FB30A9">
        <w:trPr>
          <w:jc w:val="center"/>
        </w:trPr>
        <w:tc>
          <w:tcPr>
            <w:tcW w:w="4876" w:type="dxa"/>
            <w:tcBorders>
              <w:top w:val="nil"/>
              <w:left w:val="nil"/>
              <w:bottom w:val="nil"/>
              <w:right w:val="nil"/>
            </w:tcBorders>
          </w:tcPr>
          <w:p w14:paraId="1C02C21B" w14:textId="77777777" w:rsidR="00B43F67" w:rsidRPr="0034099B" w:rsidRDefault="00B43F67" w:rsidP="00FB30A9">
            <w:pPr>
              <w:pStyle w:val="Normal6a"/>
            </w:pPr>
            <w:r w:rsidRPr="0034099B">
              <w:t>med beaktande av fördraget om Europeiska unionens funktionssätt, särskilt artiklarna 164 och 175 tredje stycket,</w:t>
            </w:r>
          </w:p>
        </w:tc>
        <w:tc>
          <w:tcPr>
            <w:tcW w:w="4876" w:type="dxa"/>
            <w:tcBorders>
              <w:top w:val="nil"/>
              <w:left w:val="nil"/>
              <w:bottom w:val="nil"/>
              <w:right w:val="nil"/>
            </w:tcBorders>
          </w:tcPr>
          <w:p w14:paraId="30DD37F0" w14:textId="77777777" w:rsidR="00B43F67" w:rsidRPr="0034099B" w:rsidRDefault="00B43F67" w:rsidP="00FB30A9">
            <w:pPr>
              <w:pStyle w:val="Normal6a"/>
            </w:pPr>
            <w:r w:rsidRPr="0034099B">
              <w:t xml:space="preserve">med beaktande av fördraget om Europeiska unionens funktionssätt, särskilt artiklarna </w:t>
            </w:r>
            <w:r w:rsidRPr="0034099B">
              <w:rPr>
                <w:b/>
                <w:i/>
              </w:rPr>
              <w:t>9,</w:t>
            </w:r>
            <w:r w:rsidRPr="0034099B">
              <w:t xml:space="preserve"> 164</w:t>
            </w:r>
            <w:r w:rsidRPr="0034099B">
              <w:rPr>
                <w:b/>
                <w:i/>
              </w:rPr>
              <w:t>, 168</w:t>
            </w:r>
            <w:r w:rsidRPr="0034099B">
              <w:t xml:space="preserve"> och 175 tredje stycket,</w:t>
            </w:r>
          </w:p>
        </w:tc>
      </w:tr>
    </w:tbl>
    <w:p w14:paraId="7054FA28"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70DBE61" w14:textId="77777777" w:rsidR="00B43F67" w:rsidRPr="0034099B" w:rsidRDefault="00B43F67" w:rsidP="00B43F67">
      <w:r w:rsidRPr="0034099B">
        <w:rPr>
          <w:rStyle w:val="HideTWBExt"/>
        </w:rPr>
        <w:t>&lt;/AmendB&gt;</w:t>
      </w:r>
    </w:p>
    <w:p w14:paraId="54071EEE"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55</w:t>
      </w:r>
      <w:r w:rsidRPr="0034099B">
        <w:rPr>
          <w:rStyle w:val="HideTWBExt"/>
          <w:b w:val="0"/>
        </w:rPr>
        <w:t>&lt;/NumAmB&gt;</w:t>
      </w:r>
    </w:p>
    <w:p w14:paraId="303A6342"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4AFEA9CD" w14:textId="77777777" w:rsidR="00B43F67" w:rsidRPr="0034099B" w:rsidRDefault="00B43F67" w:rsidP="00B43F67">
      <w:pPr>
        <w:pStyle w:val="NormalBold"/>
      </w:pPr>
      <w:r w:rsidRPr="0034099B">
        <w:rPr>
          <w:rStyle w:val="HideTWBExt"/>
          <w:b w:val="0"/>
        </w:rPr>
        <w:t>&lt;/RepeatBlock-By&gt;</w:t>
      </w:r>
    </w:p>
    <w:p w14:paraId="26C4FA9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DCF040B" w14:textId="77777777" w:rsidR="00B43F67" w:rsidRPr="0034099B" w:rsidRDefault="00B43F67" w:rsidP="00B43F67">
      <w:pPr>
        <w:pStyle w:val="NormalBold"/>
      </w:pPr>
      <w:r w:rsidRPr="0034099B">
        <w:rPr>
          <w:rStyle w:val="HideTWBExt"/>
          <w:b w:val="0"/>
        </w:rPr>
        <w:t>&lt;Article&gt;</w:t>
      </w:r>
      <w:r w:rsidRPr="0034099B">
        <w:t>Beaktandeled 1a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14A5929" w14:textId="77777777" w:rsidTr="00FB30A9">
        <w:trPr>
          <w:trHeight w:hRule="exact" w:val="240"/>
          <w:jc w:val="center"/>
        </w:trPr>
        <w:tc>
          <w:tcPr>
            <w:tcW w:w="9752" w:type="dxa"/>
            <w:gridSpan w:val="2"/>
            <w:tcBorders>
              <w:top w:val="nil"/>
              <w:left w:val="nil"/>
              <w:bottom w:val="nil"/>
              <w:right w:val="nil"/>
            </w:tcBorders>
          </w:tcPr>
          <w:p w14:paraId="39DAFDE0" w14:textId="77777777" w:rsidR="00B43F67" w:rsidRPr="0034099B" w:rsidRDefault="00B43F67" w:rsidP="00FB30A9"/>
        </w:tc>
      </w:tr>
      <w:tr w:rsidR="00B43F67" w:rsidRPr="0034099B" w14:paraId="656D860E" w14:textId="77777777" w:rsidTr="00FB30A9">
        <w:trPr>
          <w:trHeight w:val="240"/>
          <w:jc w:val="center"/>
        </w:trPr>
        <w:tc>
          <w:tcPr>
            <w:tcW w:w="4876" w:type="dxa"/>
            <w:tcBorders>
              <w:top w:val="nil"/>
              <w:left w:val="nil"/>
              <w:bottom w:val="nil"/>
              <w:right w:val="nil"/>
            </w:tcBorders>
          </w:tcPr>
          <w:p w14:paraId="3C4B4B1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F8D93D8" w14:textId="77777777" w:rsidR="00B43F67" w:rsidRPr="0034099B" w:rsidRDefault="00B43F67" w:rsidP="00FB30A9">
            <w:pPr>
              <w:pStyle w:val="AmColumnHeading"/>
            </w:pPr>
            <w:r w:rsidRPr="0034099B">
              <w:t>Ändringsförslag</w:t>
            </w:r>
          </w:p>
        </w:tc>
      </w:tr>
      <w:tr w:rsidR="00B43F67" w:rsidRPr="0034099B" w14:paraId="206E7BD0" w14:textId="77777777" w:rsidTr="00FB30A9">
        <w:trPr>
          <w:jc w:val="center"/>
        </w:trPr>
        <w:tc>
          <w:tcPr>
            <w:tcW w:w="4876" w:type="dxa"/>
            <w:tcBorders>
              <w:top w:val="nil"/>
              <w:left w:val="nil"/>
              <w:bottom w:val="nil"/>
              <w:right w:val="nil"/>
            </w:tcBorders>
          </w:tcPr>
          <w:p w14:paraId="35BCB6F4" w14:textId="77777777" w:rsidR="00B43F67" w:rsidRPr="0034099B" w:rsidRDefault="00B43F67" w:rsidP="00FB30A9">
            <w:pPr>
              <w:pStyle w:val="Normal6a"/>
            </w:pPr>
          </w:p>
        </w:tc>
        <w:tc>
          <w:tcPr>
            <w:tcW w:w="4876" w:type="dxa"/>
            <w:tcBorders>
              <w:top w:val="nil"/>
              <w:left w:val="nil"/>
              <w:bottom w:val="nil"/>
              <w:right w:val="nil"/>
            </w:tcBorders>
          </w:tcPr>
          <w:p w14:paraId="23C38FC0" w14:textId="77777777" w:rsidR="00B43F67" w:rsidRPr="0034099B" w:rsidRDefault="00B43F67" w:rsidP="00FB30A9">
            <w:pPr>
              <w:pStyle w:val="Normal6a"/>
            </w:pPr>
            <w:r w:rsidRPr="0034099B">
              <w:rPr>
                <w:b/>
                <w:i/>
              </w:rPr>
              <w:t>med beaktande av fördraget om Europeiska unionens funktionssätt, särskilt avdelning XI (Europeiska socialfonden),</w:t>
            </w:r>
          </w:p>
        </w:tc>
      </w:tr>
    </w:tbl>
    <w:p w14:paraId="4990A3D8"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4CEA61AC" w14:textId="77777777" w:rsidR="00B43F67" w:rsidRPr="0034099B" w:rsidRDefault="00B43F67" w:rsidP="00B43F67">
      <w:r w:rsidRPr="0034099B">
        <w:rPr>
          <w:rStyle w:val="HideTWBExt"/>
        </w:rPr>
        <w:t>&lt;/AmendB&gt;</w:t>
      </w:r>
    </w:p>
    <w:p w14:paraId="135F968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56</w:t>
      </w:r>
      <w:r w:rsidRPr="0034099B">
        <w:rPr>
          <w:rStyle w:val="HideTWBExt"/>
          <w:b w:val="0"/>
        </w:rPr>
        <w:t>&lt;/NumAmB&gt;</w:t>
      </w:r>
    </w:p>
    <w:p w14:paraId="551DA462"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6D38356A" w14:textId="77777777" w:rsidR="00B43F67" w:rsidRPr="0034099B" w:rsidRDefault="00B43F67" w:rsidP="00B43F67">
      <w:pPr>
        <w:pStyle w:val="NormalBold"/>
      </w:pPr>
      <w:r w:rsidRPr="0034099B">
        <w:rPr>
          <w:rStyle w:val="HideTWBExt"/>
          <w:b w:val="0"/>
        </w:rPr>
        <w:t>&lt;/RepeatBlock-By&gt;</w:t>
      </w:r>
    </w:p>
    <w:p w14:paraId="2066205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8F374C3" w14:textId="77777777" w:rsidR="00B43F67" w:rsidRPr="0034099B" w:rsidRDefault="00B43F67" w:rsidP="00B43F67">
      <w:pPr>
        <w:pStyle w:val="NormalBold"/>
      </w:pPr>
      <w:r w:rsidRPr="0034099B">
        <w:rPr>
          <w:rStyle w:val="HideTWBExt"/>
          <w:b w:val="0"/>
        </w:rPr>
        <w:t>&lt;Article&gt;</w:t>
      </w:r>
      <w:r w:rsidRPr="0034099B">
        <w:t>Beaktandeled 1b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336D8D1" w14:textId="77777777" w:rsidTr="00FB30A9">
        <w:trPr>
          <w:trHeight w:hRule="exact" w:val="240"/>
          <w:jc w:val="center"/>
        </w:trPr>
        <w:tc>
          <w:tcPr>
            <w:tcW w:w="9752" w:type="dxa"/>
            <w:gridSpan w:val="2"/>
            <w:tcBorders>
              <w:top w:val="nil"/>
              <w:left w:val="nil"/>
              <w:bottom w:val="nil"/>
              <w:right w:val="nil"/>
            </w:tcBorders>
          </w:tcPr>
          <w:p w14:paraId="7ED3176E" w14:textId="77777777" w:rsidR="00B43F67" w:rsidRPr="0034099B" w:rsidRDefault="00B43F67" w:rsidP="00FB30A9"/>
        </w:tc>
      </w:tr>
      <w:tr w:rsidR="00B43F67" w:rsidRPr="0034099B" w14:paraId="44CBA4C6" w14:textId="77777777" w:rsidTr="00FB30A9">
        <w:trPr>
          <w:trHeight w:val="240"/>
          <w:jc w:val="center"/>
        </w:trPr>
        <w:tc>
          <w:tcPr>
            <w:tcW w:w="4876" w:type="dxa"/>
            <w:tcBorders>
              <w:top w:val="nil"/>
              <w:left w:val="nil"/>
              <w:bottom w:val="nil"/>
              <w:right w:val="nil"/>
            </w:tcBorders>
          </w:tcPr>
          <w:p w14:paraId="6A287528"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D237852" w14:textId="77777777" w:rsidR="00B43F67" w:rsidRPr="0034099B" w:rsidRDefault="00B43F67" w:rsidP="00FB30A9">
            <w:pPr>
              <w:pStyle w:val="AmColumnHeading"/>
            </w:pPr>
            <w:r w:rsidRPr="0034099B">
              <w:t>Ändringsförslag</w:t>
            </w:r>
          </w:p>
        </w:tc>
      </w:tr>
      <w:tr w:rsidR="00B43F67" w:rsidRPr="0034099B" w14:paraId="1C851FE7" w14:textId="77777777" w:rsidTr="00FB30A9">
        <w:trPr>
          <w:jc w:val="center"/>
        </w:trPr>
        <w:tc>
          <w:tcPr>
            <w:tcW w:w="4876" w:type="dxa"/>
            <w:tcBorders>
              <w:top w:val="nil"/>
              <w:left w:val="nil"/>
              <w:bottom w:val="nil"/>
              <w:right w:val="nil"/>
            </w:tcBorders>
          </w:tcPr>
          <w:p w14:paraId="537D289B" w14:textId="77777777" w:rsidR="00B43F67" w:rsidRPr="0034099B" w:rsidRDefault="00B43F67" w:rsidP="00FB30A9">
            <w:pPr>
              <w:pStyle w:val="Normal6a"/>
            </w:pPr>
          </w:p>
        </w:tc>
        <w:tc>
          <w:tcPr>
            <w:tcW w:w="4876" w:type="dxa"/>
            <w:tcBorders>
              <w:top w:val="nil"/>
              <w:left w:val="nil"/>
              <w:bottom w:val="nil"/>
              <w:right w:val="nil"/>
            </w:tcBorders>
          </w:tcPr>
          <w:p w14:paraId="038B92A3" w14:textId="77777777" w:rsidR="00B43F67" w:rsidRPr="0034099B" w:rsidRDefault="00B43F67" w:rsidP="00FB30A9">
            <w:pPr>
              <w:pStyle w:val="Normal6a"/>
            </w:pPr>
            <w:r w:rsidRPr="0034099B">
              <w:rPr>
                <w:b/>
                <w:i/>
              </w:rPr>
              <w:t>med beaktande av interimsrapporten om förslaget till flerårig budgetram för 2028–2034 (P10_TA(2026)0111), särskilt punkt 38,</w:t>
            </w:r>
          </w:p>
        </w:tc>
      </w:tr>
    </w:tbl>
    <w:p w14:paraId="3A25AC9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525B2E97" w14:textId="77777777" w:rsidR="00B43F67" w:rsidRPr="0034099B" w:rsidRDefault="00B43F67" w:rsidP="00B43F67">
      <w:r w:rsidRPr="0034099B">
        <w:rPr>
          <w:rStyle w:val="HideTWBExt"/>
        </w:rPr>
        <w:t>&lt;/AmendB&gt;</w:t>
      </w:r>
    </w:p>
    <w:p w14:paraId="794DFB4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57</w:t>
      </w:r>
      <w:r w:rsidRPr="0034099B">
        <w:rPr>
          <w:rStyle w:val="HideTWBExt"/>
          <w:b w:val="0"/>
        </w:rPr>
        <w:t>&lt;/NumAmB&gt;</w:t>
      </w:r>
    </w:p>
    <w:p w14:paraId="3FAE30E1" w14:textId="77777777" w:rsidR="00B43F67" w:rsidRPr="0034099B" w:rsidRDefault="00B43F67" w:rsidP="00B43F67">
      <w:pPr>
        <w:pStyle w:val="NormalBold"/>
      </w:pPr>
      <w:r w:rsidRPr="0034099B">
        <w:rPr>
          <w:rStyle w:val="HideTWBExt"/>
          <w:b w:val="0"/>
        </w:rPr>
        <w:t>&lt;RepeatBlock-By&gt;&lt;Members&gt;</w:t>
      </w:r>
      <w:r w:rsidRPr="0034099B">
        <w:t>Isabelle Le Callennec</w:t>
      </w:r>
      <w:r w:rsidRPr="0034099B">
        <w:rPr>
          <w:rStyle w:val="HideTWBExt"/>
          <w:b w:val="0"/>
        </w:rPr>
        <w:t>&lt;/Members&gt;</w:t>
      </w:r>
    </w:p>
    <w:p w14:paraId="18961044" w14:textId="77777777" w:rsidR="00B43F67" w:rsidRPr="0034099B" w:rsidRDefault="00B43F67" w:rsidP="00B43F67">
      <w:pPr>
        <w:pStyle w:val="NormalBold"/>
      </w:pPr>
      <w:r w:rsidRPr="0034099B">
        <w:rPr>
          <w:rStyle w:val="HideTWBExt"/>
          <w:b w:val="0"/>
        </w:rPr>
        <w:t>&lt;/RepeatBlock-By&gt;</w:t>
      </w:r>
    </w:p>
    <w:p w14:paraId="4FFAC31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21B20A5" w14:textId="77777777" w:rsidR="00B43F67" w:rsidRPr="0034099B" w:rsidRDefault="00B43F67" w:rsidP="00B43F67">
      <w:pPr>
        <w:pStyle w:val="NormalBold"/>
      </w:pPr>
      <w:r w:rsidRPr="0034099B">
        <w:rPr>
          <w:rStyle w:val="HideTWBExt"/>
          <w:b w:val="0"/>
        </w:rPr>
        <w:t>&lt;Article&gt;</w:t>
      </w:r>
      <w:r w:rsidRPr="0034099B">
        <w:t>Skäl 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D1308D8" w14:textId="77777777" w:rsidTr="00FB30A9">
        <w:trPr>
          <w:trHeight w:hRule="exact" w:val="240"/>
          <w:jc w:val="center"/>
        </w:trPr>
        <w:tc>
          <w:tcPr>
            <w:tcW w:w="9752" w:type="dxa"/>
            <w:gridSpan w:val="2"/>
            <w:tcBorders>
              <w:top w:val="nil"/>
              <w:left w:val="nil"/>
              <w:bottom w:val="nil"/>
              <w:right w:val="nil"/>
            </w:tcBorders>
          </w:tcPr>
          <w:p w14:paraId="45C04B3C" w14:textId="77777777" w:rsidR="00B43F67" w:rsidRPr="0034099B" w:rsidRDefault="00B43F67" w:rsidP="00FB30A9"/>
        </w:tc>
      </w:tr>
      <w:tr w:rsidR="00B43F67" w:rsidRPr="0034099B" w14:paraId="1EC11F38" w14:textId="77777777" w:rsidTr="00FB30A9">
        <w:trPr>
          <w:trHeight w:val="240"/>
          <w:jc w:val="center"/>
        </w:trPr>
        <w:tc>
          <w:tcPr>
            <w:tcW w:w="4876" w:type="dxa"/>
            <w:tcBorders>
              <w:top w:val="nil"/>
              <w:left w:val="nil"/>
              <w:bottom w:val="nil"/>
              <w:right w:val="nil"/>
            </w:tcBorders>
          </w:tcPr>
          <w:p w14:paraId="5E4754A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1888E1F" w14:textId="77777777" w:rsidR="00B43F67" w:rsidRPr="0034099B" w:rsidRDefault="00B43F67" w:rsidP="00FB30A9">
            <w:pPr>
              <w:pStyle w:val="AmColumnHeading"/>
            </w:pPr>
            <w:r w:rsidRPr="0034099B">
              <w:t>Ändringsförslag</w:t>
            </w:r>
          </w:p>
        </w:tc>
      </w:tr>
      <w:tr w:rsidR="00B43F67" w:rsidRPr="0034099B" w14:paraId="7EA81469" w14:textId="77777777" w:rsidTr="00FB30A9">
        <w:trPr>
          <w:jc w:val="center"/>
        </w:trPr>
        <w:tc>
          <w:tcPr>
            <w:tcW w:w="4876" w:type="dxa"/>
            <w:tcBorders>
              <w:top w:val="nil"/>
              <w:left w:val="nil"/>
              <w:bottom w:val="nil"/>
              <w:right w:val="nil"/>
            </w:tcBorders>
          </w:tcPr>
          <w:p w14:paraId="71D766CE" w14:textId="77777777" w:rsidR="00B43F67" w:rsidRPr="0034099B" w:rsidRDefault="00B43F67" w:rsidP="00FB30A9">
            <w:pPr>
              <w:pStyle w:val="Normal6a"/>
            </w:pPr>
            <w:r w:rsidRPr="0034099B">
              <w:t>(1)</w:t>
            </w:r>
            <w:r w:rsidRPr="0034099B">
              <w:tab/>
              <w:t xml:space="preserve">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w:t>
            </w:r>
            <w:r w:rsidRPr="0034099B">
              <w:rPr>
                <w:b/>
                <w:i/>
              </w:rPr>
              <w:t>Europeiska socialfonden (</w:t>
            </w:r>
            <w:r w:rsidRPr="0034099B">
              <w:t>ESF</w:t>
            </w:r>
            <w:r w:rsidRPr="0034099B">
              <w:rPr>
                <w:b/>
                <w:i/>
              </w:rPr>
              <w:t>)</w:t>
            </w:r>
            <w:r w:rsidRPr="0034099B">
              <w:t>.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Europeiska socialfonden stödja investeringar i människor och systemreformer inom politikområdena sysselsättning, utbildning och social inkludering och därigenom bidra till ekonomisk, social och territoriell sammanhållning i enlighet med artikel 174 i EUF-fördraget.</w:t>
            </w:r>
          </w:p>
        </w:tc>
        <w:tc>
          <w:tcPr>
            <w:tcW w:w="4876" w:type="dxa"/>
            <w:tcBorders>
              <w:top w:val="nil"/>
              <w:left w:val="nil"/>
              <w:bottom w:val="nil"/>
              <w:right w:val="nil"/>
            </w:tcBorders>
          </w:tcPr>
          <w:p w14:paraId="6F8FE744" w14:textId="77777777" w:rsidR="00B43F67" w:rsidRPr="0034099B" w:rsidRDefault="00B43F67" w:rsidP="00FB30A9">
            <w:pPr>
              <w:pStyle w:val="Normal6a"/>
            </w:pPr>
            <w:r w:rsidRPr="0034099B">
              <w:t>(1)</w:t>
            </w:r>
            <w:r w:rsidRPr="0034099B">
              <w:tab/>
              <w:t xml:space="preserve">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w:t>
            </w:r>
            <w:r w:rsidRPr="0034099B">
              <w:rPr>
                <w:b/>
                <w:i/>
              </w:rPr>
              <w:t>Genom artikel 162 i fördraget om Europeiska unionens funktionssätt (EUF-fördraget) inrättas Europeiska socialfonden (ESF) för att förbättra sysselsättningsmöjligheterna för arbetstagare på den inre marknaden och därigenom bidra till att förbättra levnadsstandarden, underlätta sysselsättningen, öka deras geografiska och yrkesmässiga rörlighet inom unionen och hjälpa dem att anpassa sig till industriella omställningar och förändringar i produktionssystemen, särskilt genom yrkesutbildning och omskolning.</w:t>
            </w:r>
            <w:r w:rsidRPr="0034099B">
              <w:t xml:space="preserve"> De tjugo principerna i den europeiska pelaren för sociala rättigheter bör ligga till grund för åtgärderna inom ramen för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ESF stödja investeringar i människor och systemreformer inom politikområdena sysselsättning, utbildning och social inkludering</w:t>
            </w:r>
            <w:r w:rsidRPr="0034099B">
              <w:rPr>
                <w:b/>
                <w:i/>
              </w:rPr>
              <w:t>, för att säkerställa lika möjligheter, bidra till att utrota fattigdom, lika tillgång till arbetsmarknaden, rättvisa och goda arbetsvillkor samt social inkludering och socialt skydd, med särskild inriktning på inkluderande utbildning av hög kvalitet, livslångt lärande, investeringar i barn och unga samt tillgång till grundläggande tjänster,</w:t>
            </w:r>
            <w:r w:rsidRPr="0034099B">
              <w:t xml:space="preserve"> och därigenom bidra till ekonomisk, social och territoriell sammanhållning i enlighet med artikel 174 i EUF-fördraget.</w:t>
            </w:r>
          </w:p>
        </w:tc>
      </w:tr>
    </w:tbl>
    <w:p w14:paraId="1123F1F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B0640E9" w14:textId="77777777" w:rsidR="00B43F67" w:rsidRPr="0034099B" w:rsidRDefault="00B43F67" w:rsidP="00B43F67">
      <w:r w:rsidRPr="0034099B">
        <w:rPr>
          <w:rStyle w:val="HideTWBExt"/>
        </w:rPr>
        <w:t>&lt;/AmendB&gt;</w:t>
      </w:r>
    </w:p>
    <w:p w14:paraId="07AD0AB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58</w:t>
      </w:r>
      <w:r w:rsidRPr="0034099B">
        <w:rPr>
          <w:rStyle w:val="HideTWBExt"/>
          <w:b w:val="0"/>
        </w:rPr>
        <w:t>&lt;/NumAmB&gt;</w:t>
      </w:r>
    </w:p>
    <w:p w14:paraId="148035EB"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15A13764" w14:textId="77777777" w:rsidR="00B43F67" w:rsidRPr="0034099B" w:rsidRDefault="00B43F67" w:rsidP="00B43F67">
      <w:pPr>
        <w:pStyle w:val="NormalBold"/>
      </w:pPr>
      <w:r w:rsidRPr="0034099B">
        <w:rPr>
          <w:rStyle w:val="HideTWBExt"/>
          <w:b w:val="0"/>
        </w:rPr>
        <w:t>&lt;/RepeatBlock-By&gt;</w:t>
      </w:r>
    </w:p>
    <w:p w14:paraId="64D6A19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901E26B" w14:textId="77777777" w:rsidR="00B43F67" w:rsidRPr="0034099B" w:rsidRDefault="00B43F67" w:rsidP="00B43F67">
      <w:pPr>
        <w:pStyle w:val="NormalBold"/>
      </w:pPr>
      <w:r w:rsidRPr="0034099B">
        <w:rPr>
          <w:rStyle w:val="HideTWBExt"/>
          <w:b w:val="0"/>
        </w:rPr>
        <w:t>&lt;Article&gt;</w:t>
      </w:r>
      <w:r w:rsidRPr="0034099B">
        <w:t>Skäl 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DEEF8AF" w14:textId="77777777" w:rsidTr="00FB30A9">
        <w:trPr>
          <w:trHeight w:hRule="exact" w:val="240"/>
          <w:jc w:val="center"/>
        </w:trPr>
        <w:tc>
          <w:tcPr>
            <w:tcW w:w="9752" w:type="dxa"/>
            <w:gridSpan w:val="2"/>
            <w:tcBorders>
              <w:top w:val="nil"/>
              <w:left w:val="nil"/>
              <w:bottom w:val="nil"/>
              <w:right w:val="nil"/>
            </w:tcBorders>
          </w:tcPr>
          <w:p w14:paraId="7857DE10" w14:textId="77777777" w:rsidR="00B43F67" w:rsidRPr="0034099B" w:rsidRDefault="00B43F67" w:rsidP="00FB30A9"/>
        </w:tc>
      </w:tr>
      <w:tr w:rsidR="00B43F67" w:rsidRPr="0034099B" w14:paraId="1FE52D42" w14:textId="77777777" w:rsidTr="00FB30A9">
        <w:trPr>
          <w:trHeight w:val="240"/>
          <w:jc w:val="center"/>
        </w:trPr>
        <w:tc>
          <w:tcPr>
            <w:tcW w:w="4876" w:type="dxa"/>
            <w:tcBorders>
              <w:top w:val="nil"/>
              <w:left w:val="nil"/>
              <w:bottom w:val="nil"/>
              <w:right w:val="nil"/>
            </w:tcBorders>
          </w:tcPr>
          <w:p w14:paraId="33C7289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A6C1817" w14:textId="77777777" w:rsidR="00B43F67" w:rsidRPr="0034099B" w:rsidRDefault="00B43F67" w:rsidP="00FB30A9">
            <w:pPr>
              <w:pStyle w:val="AmColumnHeading"/>
            </w:pPr>
            <w:r w:rsidRPr="0034099B">
              <w:t>Ändringsförslag</w:t>
            </w:r>
          </w:p>
        </w:tc>
      </w:tr>
      <w:tr w:rsidR="00B43F67" w:rsidRPr="0034099B" w14:paraId="2BC57996" w14:textId="77777777" w:rsidTr="00FB30A9">
        <w:trPr>
          <w:jc w:val="center"/>
        </w:trPr>
        <w:tc>
          <w:tcPr>
            <w:tcW w:w="4876" w:type="dxa"/>
            <w:tcBorders>
              <w:top w:val="nil"/>
              <w:left w:val="nil"/>
              <w:bottom w:val="nil"/>
              <w:right w:val="nil"/>
            </w:tcBorders>
          </w:tcPr>
          <w:p w14:paraId="3605FD0B" w14:textId="17FCFF44" w:rsidR="00B43F67" w:rsidRPr="0034099B" w:rsidRDefault="00B43F67" w:rsidP="00FB30A9">
            <w:pPr>
              <w:pStyle w:val="Normal6a"/>
            </w:pPr>
            <w:r w:rsidRPr="0034099B">
              <w:t>(1)</w:t>
            </w:r>
            <w:r w:rsidRPr="0034099B">
              <w:tab/>
            </w:r>
            <w:r w:rsidRPr="0034099B">
              <w:rPr>
                <w:b/>
                <w:i/>
              </w:rPr>
              <w:t>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w:t>
            </w:r>
            <w:r w:rsidRPr="0034099B">
              <w:t xml:space="preserve"> Europeiska socialfonden (ESF).</w:t>
            </w:r>
            <w:r w:rsidRPr="0034099B">
              <w:rPr>
                <w:b/>
                <w:i/>
              </w:rPr>
              <w:t xml:space="preserve"> Den 4 mars 2021 lade kommissionen fram en handlingsplan för genomförandet av den europeiska pelaren för sociala rättigheter (handlingsplanen), med ambitiösa men realistiska överordnade mål för</w:t>
            </w:r>
            <w:r w:rsidRPr="0034099B">
              <w:t xml:space="preserve"> unionen </w:t>
            </w:r>
            <w:r w:rsidRPr="0034099B">
              <w:rPr>
                <w:b/>
                <w:i/>
              </w:rPr>
              <w:t>för 2030 när det gäller sysselsättning (att minst 78 % av befolkningen i åldern 20–64 år ska vara sysselsatt), kompetens (att minst 60 % av alla vuxna ska delta i</w:t>
            </w:r>
            <w:r w:rsidRPr="0034099B">
              <w:t xml:space="preserve"> utbildning </w:t>
            </w:r>
            <w:r w:rsidRPr="0034099B">
              <w:rPr>
                <w:b/>
                <w:i/>
              </w:rPr>
              <w:t>varje år) och fattigdomsminskning (att minst 15 miljoner, varav fem miljoner barn, ska lyftas ur riskzonen för fattigdom eller social utestängning) (unionens överordnade</w:t>
            </w:r>
            <w:r w:rsidRPr="0034099B">
              <w:t xml:space="preserve"> mål </w:t>
            </w:r>
            <w:r w:rsidRPr="0034099B">
              <w:rPr>
                <w:b/>
                <w:i/>
              </w:rPr>
              <w:t>för 2030) och kompletterande delmål samt en reviderad social resultattavla</w:t>
            </w:r>
            <w:r w:rsidRPr="0034099B">
              <w:t>.</w:t>
            </w:r>
            <w:r w:rsidRPr="0034099B">
              <w:rPr>
                <w:b/>
                <w:i/>
              </w:rPr>
              <w:t xml:space="preserve"> För att bidra till genomförandet av</w:t>
            </w:r>
            <w:r w:rsidRPr="0034099B">
              <w:t xml:space="preserve"> den europeiska pelaren för sociala rättigheter </w:t>
            </w:r>
            <w:r w:rsidRPr="0034099B">
              <w:rPr>
                <w:b/>
                <w:i/>
              </w:rPr>
              <w:t>bör Europeiska socialfonden stödja investeringar</w:t>
            </w:r>
            <w:r w:rsidRPr="0034099B">
              <w:t xml:space="preserve"> i</w:t>
            </w:r>
            <w:r w:rsidR="0034099B">
              <w:t xml:space="preserve"> </w:t>
            </w:r>
            <w:r w:rsidRPr="0034099B">
              <w:rPr>
                <w:b/>
                <w:i/>
              </w:rPr>
              <w:t>människor och systemreformer inom politikområdena sysselsättning, utbildning och social</w:t>
            </w:r>
            <w:r w:rsidRPr="0034099B">
              <w:t xml:space="preserve"> inkludering </w:t>
            </w:r>
            <w:r w:rsidRPr="0034099B">
              <w:rPr>
                <w:b/>
                <w:i/>
              </w:rPr>
              <w:t>och därigenom bidra till ekonomisk, social och territoriell sammanhållning i enlighet med artikel 174 i EUF-fördraget</w:t>
            </w:r>
            <w:r w:rsidRPr="0034099B">
              <w:t>.</w:t>
            </w:r>
          </w:p>
        </w:tc>
        <w:tc>
          <w:tcPr>
            <w:tcW w:w="4876" w:type="dxa"/>
            <w:tcBorders>
              <w:top w:val="nil"/>
              <w:left w:val="nil"/>
              <w:bottom w:val="nil"/>
              <w:right w:val="nil"/>
            </w:tcBorders>
          </w:tcPr>
          <w:p w14:paraId="1EC94E17" w14:textId="77777777" w:rsidR="00B43F67" w:rsidRPr="0034099B" w:rsidRDefault="00B43F67" w:rsidP="00FB30A9">
            <w:pPr>
              <w:pStyle w:val="Normal6a"/>
            </w:pPr>
            <w:r w:rsidRPr="0034099B">
              <w:t>(1)</w:t>
            </w:r>
            <w:r w:rsidRPr="0034099B">
              <w:tab/>
            </w:r>
            <w:r w:rsidRPr="0034099B">
              <w:rPr>
                <w:b/>
                <w:i/>
              </w:rPr>
              <w:t>Europaparlamentet påminner om att</w:t>
            </w:r>
            <w:r w:rsidRPr="0034099B">
              <w:t xml:space="preserve"> Europeiska socialfonden (ESF) </w:t>
            </w:r>
            <w:r w:rsidRPr="0034099B">
              <w:rPr>
                <w:b/>
                <w:i/>
              </w:rPr>
              <w:t>inrättades i enlighet med avdelning XI i fördraget om Europeiska unionens funktionssätt</w:t>
            </w:r>
            <w:r w:rsidRPr="0034099B">
              <w:t>.</w:t>
            </w:r>
            <w:r w:rsidRPr="0034099B">
              <w:rPr>
                <w:b/>
                <w:i/>
              </w:rPr>
              <w:t xml:space="preserve"> Artikel 162 i EUF-fördraget fastställer ESF:s mål och medel, nämligen att främja sysselsättning och geografisk rörlighet, underlätta arbetsmarknadens anpassning till ekonomiska förändringar genom stöd till</w:t>
            </w:r>
            <w:r w:rsidRPr="0034099B">
              <w:t xml:space="preserve"> utbildning </w:t>
            </w:r>
            <w:r w:rsidRPr="0034099B">
              <w:rPr>
                <w:b/>
                <w:i/>
              </w:rPr>
              <w:t>och omskolning</w:t>
            </w:r>
            <w:r w:rsidRPr="0034099B">
              <w:t>.</w:t>
            </w:r>
            <w:r w:rsidRPr="0034099B">
              <w:rPr>
                <w:b/>
                <w:i/>
              </w:rPr>
              <w:t xml:space="preserve"> Parlamentet påminner i detta sammanhang om att denna ram är den enda som är rättsligt bindande. Tillägget av nya, icke-bindande</w:t>
            </w:r>
            <w:r w:rsidRPr="0034099B">
              <w:t xml:space="preserve"> mål</w:t>
            </w:r>
            <w:r w:rsidRPr="0034099B">
              <w:rPr>
                <w:b/>
                <w:i/>
              </w:rPr>
              <w:t>, särskilt</w:t>
            </w:r>
            <w:r w:rsidRPr="0034099B">
              <w:t xml:space="preserve"> den europeiska pelaren för sociala rättigheter, </w:t>
            </w:r>
            <w:r w:rsidRPr="0034099B">
              <w:rPr>
                <w:b/>
                <w:i/>
              </w:rPr>
              <w:t>handlingsplanen för fattigdomsbekämpning eller de specifika rekommendationerna för länder inom ramen för den europeiska planeringsterminen ska inte utgöra någon rättslig grund för dessa medel</w:t>
            </w:r>
            <w:r w:rsidRPr="0034099B">
              <w:t>.</w:t>
            </w:r>
            <w:r w:rsidRPr="0034099B">
              <w:rPr>
                <w:b/>
                <w:i/>
              </w:rPr>
              <w:t xml:space="preserve"> Där bör inte</w:t>
            </w:r>
            <w:r w:rsidRPr="0034099B">
              <w:t xml:space="preserve"> inkludering </w:t>
            </w:r>
            <w:r w:rsidRPr="0034099B">
              <w:rPr>
                <w:b/>
                <w:i/>
              </w:rPr>
              <w:t>av tillagda mål väsentligt förändra, eller rent av ersätta de mål och medel som tilldelats den Europeiska socialfonden som stöd sedan årtionden tillbaka</w:t>
            </w:r>
            <w:r w:rsidRPr="0034099B">
              <w:t>.</w:t>
            </w:r>
          </w:p>
        </w:tc>
      </w:tr>
    </w:tbl>
    <w:p w14:paraId="51D62FEE"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20F99F65" w14:textId="77777777" w:rsidR="00B43F67" w:rsidRPr="0034099B" w:rsidRDefault="00B43F67" w:rsidP="00B43F67">
      <w:r w:rsidRPr="0034099B">
        <w:rPr>
          <w:rStyle w:val="HideTWBExt"/>
        </w:rPr>
        <w:t>&lt;/AmendB&gt;</w:t>
      </w:r>
    </w:p>
    <w:p w14:paraId="017CDA8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59</w:t>
      </w:r>
      <w:r w:rsidRPr="0034099B">
        <w:rPr>
          <w:rStyle w:val="HideTWBExt"/>
          <w:b w:val="0"/>
        </w:rPr>
        <w:t>&lt;/NumAmB&gt;</w:t>
      </w:r>
    </w:p>
    <w:p w14:paraId="2DD8739E"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63D83091" w14:textId="77777777" w:rsidR="00B43F67" w:rsidRPr="0034099B" w:rsidRDefault="00B43F67" w:rsidP="00B43F67">
      <w:pPr>
        <w:pStyle w:val="NormalBold"/>
      </w:pPr>
      <w:r w:rsidRPr="0034099B">
        <w:rPr>
          <w:rStyle w:val="HideTWBExt"/>
          <w:b w:val="0"/>
        </w:rPr>
        <w:t>&lt;/RepeatBlock-By&gt;</w:t>
      </w:r>
    </w:p>
    <w:p w14:paraId="77CC0A8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9BD732D" w14:textId="77777777" w:rsidR="00B43F67" w:rsidRPr="0034099B" w:rsidRDefault="00B43F67" w:rsidP="00B43F67">
      <w:pPr>
        <w:pStyle w:val="NormalBold"/>
      </w:pPr>
      <w:r w:rsidRPr="0034099B">
        <w:rPr>
          <w:rStyle w:val="HideTWBExt"/>
          <w:b w:val="0"/>
        </w:rPr>
        <w:t>&lt;Article&gt;</w:t>
      </w:r>
      <w:r w:rsidRPr="0034099B">
        <w:t>Skäl 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BD8758F" w14:textId="77777777" w:rsidTr="00FB30A9">
        <w:trPr>
          <w:trHeight w:hRule="exact" w:val="240"/>
          <w:jc w:val="center"/>
        </w:trPr>
        <w:tc>
          <w:tcPr>
            <w:tcW w:w="9752" w:type="dxa"/>
            <w:gridSpan w:val="2"/>
            <w:tcBorders>
              <w:top w:val="nil"/>
              <w:left w:val="nil"/>
              <w:bottom w:val="nil"/>
              <w:right w:val="nil"/>
            </w:tcBorders>
          </w:tcPr>
          <w:p w14:paraId="23F868C8" w14:textId="77777777" w:rsidR="00B43F67" w:rsidRPr="0034099B" w:rsidRDefault="00B43F67" w:rsidP="00FB30A9"/>
        </w:tc>
      </w:tr>
      <w:tr w:rsidR="00B43F67" w:rsidRPr="0034099B" w14:paraId="3AD2041E" w14:textId="77777777" w:rsidTr="00FB30A9">
        <w:trPr>
          <w:trHeight w:val="240"/>
          <w:jc w:val="center"/>
        </w:trPr>
        <w:tc>
          <w:tcPr>
            <w:tcW w:w="4876" w:type="dxa"/>
            <w:tcBorders>
              <w:top w:val="nil"/>
              <w:left w:val="nil"/>
              <w:bottom w:val="nil"/>
              <w:right w:val="nil"/>
            </w:tcBorders>
          </w:tcPr>
          <w:p w14:paraId="0A22AB9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F1CB17D" w14:textId="77777777" w:rsidR="00B43F67" w:rsidRPr="0034099B" w:rsidRDefault="00B43F67" w:rsidP="00FB30A9">
            <w:pPr>
              <w:pStyle w:val="AmColumnHeading"/>
            </w:pPr>
            <w:r w:rsidRPr="0034099B">
              <w:t>Ändringsförslag</w:t>
            </w:r>
          </w:p>
        </w:tc>
      </w:tr>
      <w:tr w:rsidR="00B43F67" w:rsidRPr="0034099B" w14:paraId="30CCAC64" w14:textId="77777777" w:rsidTr="00FB30A9">
        <w:trPr>
          <w:jc w:val="center"/>
        </w:trPr>
        <w:tc>
          <w:tcPr>
            <w:tcW w:w="4876" w:type="dxa"/>
            <w:tcBorders>
              <w:top w:val="nil"/>
              <w:left w:val="nil"/>
              <w:bottom w:val="nil"/>
              <w:right w:val="nil"/>
            </w:tcBorders>
          </w:tcPr>
          <w:p w14:paraId="25F4C88B" w14:textId="77777777" w:rsidR="00B43F67" w:rsidRPr="0034099B" w:rsidRDefault="00B43F67" w:rsidP="00FB30A9">
            <w:pPr>
              <w:pStyle w:val="Normal6a"/>
            </w:pPr>
            <w:r w:rsidRPr="0034099B">
              <w:t>(1)</w:t>
            </w:r>
            <w:r w:rsidRPr="0034099B">
              <w:tab/>
              <w:t>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Europeiska socialfonden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Europeiska socialfonden stödja investeringar i människor och systemreformer inom politikområdena sysselsättning, utbildning och social inkludering och därigenom bidra till ekonomisk, social och territoriell sammanhållning i enlighet med artikel 174 i EUF-fördraget.</w:t>
            </w:r>
          </w:p>
        </w:tc>
        <w:tc>
          <w:tcPr>
            <w:tcW w:w="4876" w:type="dxa"/>
            <w:tcBorders>
              <w:top w:val="nil"/>
              <w:left w:val="nil"/>
              <w:bottom w:val="nil"/>
              <w:right w:val="nil"/>
            </w:tcBorders>
          </w:tcPr>
          <w:p w14:paraId="3ABE4793" w14:textId="77777777" w:rsidR="00B43F67" w:rsidRPr="0034099B" w:rsidRDefault="00B43F67" w:rsidP="00FB30A9">
            <w:pPr>
              <w:pStyle w:val="Normal6a"/>
            </w:pPr>
            <w:r w:rsidRPr="0034099B">
              <w:t>(1)</w:t>
            </w:r>
            <w:r w:rsidRPr="0034099B">
              <w:tab/>
              <w:t>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Europeiska socialfonden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ESF stödja investeringar i människor och systemreformer inom politikområdena sysselsättning, utbildning och social inkludering</w:t>
            </w:r>
            <w:r w:rsidRPr="0034099B">
              <w:rPr>
                <w:b/>
                <w:i/>
              </w:rPr>
              <w:t>, för att säkerställa lika möjligheter, bidra till att utrota fattigdom, lika tillgång till arbetsmarknaden, rättvisa och goda arbetsvillkor samt socialt skydd och social inkludering, med särskild inriktning på inkluderande utbildning av hög kvalitet, livslångt lärande, investeringar i barn och unga och befolkningsgrupper som befinner sig i en utsatt situation samt tillgång till grundläggande tjänster,</w:t>
            </w:r>
            <w:r w:rsidRPr="0034099B">
              <w:t xml:space="preserve"> och därigenom bidra till ekonomisk, social och territoriell sammanhållning i enlighet med artikel 174 i EUF-fördraget.</w:t>
            </w:r>
          </w:p>
        </w:tc>
      </w:tr>
    </w:tbl>
    <w:p w14:paraId="36FE57F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6806355" w14:textId="77777777" w:rsidR="00B43F67" w:rsidRPr="0034099B" w:rsidRDefault="00B43F67" w:rsidP="00B43F67">
      <w:r w:rsidRPr="0034099B">
        <w:rPr>
          <w:rStyle w:val="HideTWBExt"/>
        </w:rPr>
        <w:t>&lt;/AmendB&gt;</w:t>
      </w:r>
    </w:p>
    <w:p w14:paraId="787754A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60</w:t>
      </w:r>
      <w:r w:rsidRPr="0034099B">
        <w:rPr>
          <w:rStyle w:val="HideTWBExt"/>
          <w:b w:val="0"/>
        </w:rPr>
        <w:t>&lt;/NumAmB&gt;</w:t>
      </w:r>
    </w:p>
    <w:p w14:paraId="14F82826"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0F28EF62" w14:textId="77777777" w:rsidR="00B43F67" w:rsidRPr="0034099B" w:rsidRDefault="00B43F67" w:rsidP="00B43F67">
      <w:pPr>
        <w:pStyle w:val="NormalBold"/>
      </w:pPr>
      <w:r w:rsidRPr="0034099B">
        <w:rPr>
          <w:rStyle w:val="HideTWBExt"/>
          <w:b w:val="0"/>
        </w:rPr>
        <w:t>&lt;/RepeatBlock-By&gt;</w:t>
      </w:r>
    </w:p>
    <w:p w14:paraId="3074313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4909757" w14:textId="77777777" w:rsidR="00B43F67" w:rsidRPr="0034099B" w:rsidRDefault="00B43F67" w:rsidP="00B43F67">
      <w:pPr>
        <w:pStyle w:val="NormalBold"/>
      </w:pPr>
      <w:r w:rsidRPr="0034099B">
        <w:rPr>
          <w:rStyle w:val="HideTWBExt"/>
          <w:b w:val="0"/>
        </w:rPr>
        <w:t>&lt;Article&gt;</w:t>
      </w:r>
      <w:r w:rsidRPr="0034099B">
        <w:t>Skäl 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ECD8CD0" w14:textId="77777777" w:rsidTr="00FB30A9">
        <w:trPr>
          <w:trHeight w:hRule="exact" w:val="240"/>
          <w:jc w:val="center"/>
        </w:trPr>
        <w:tc>
          <w:tcPr>
            <w:tcW w:w="9752" w:type="dxa"/>
            <w:gridSpan w:val="2"/>
            <w:tcBorders>
              <w:top w:val="nil"/>
              <w:left w:val="nil"/>
              <w:bottom w:val="nil"/>
              <w:right w:val="nil"/>
            </w:tcBorders>
          </w:tcPr>
          <w:p w14:paraId="6A0AE3AE" w14:textId="77777777" w:rsidR="00B43F67" w:rsidRPr="0034099B" w:rsidRDefault="00B43F67" w:rsidP="00FB30A9"/>
        </w:tc>
      </w:tr>
      <w:tr w:rsidR="00B43F67" w:rsidRPr="0034099B" w14:paraId="1B3BC63D" w14:textId="77777777" w:rsidTr="00FB30A9">
        <w:trPr>
          <w:trHeight w:val="240"/>
          <w:jc w:val="center"/>
        </w:trPr>
        <w:tc>
          <w:tcPr>
            <w:tcW w:w="4876" w:type="dxa"/>
            <w:tcBorders>
              <w:top w:val="nil"/>
              <w:left w:val="nil"/>
              <w:bottom w:val="nil"/>
              <w:right w:val="nil"/>
            </w:tcBorders>
          </w:tcPr>
          <w:p w14:paraId="6E9FD20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449B89B" w14:textId="77777777" w:rsidR="00B43F67" w:rsidRPr="0034099B" w:rsidRDefault="00B43F67" w:rsidP="00FB30A9">
            <w:pPr>
              <w:pStyle w:val="AmColumnHeading"/>
            </w:pPr>
            <w:r w:rsidRPr="0034099B">
              <w:t>Ändringsförslag</w:t>
            </w:r>
          </w:p>
        </w:tc>
      </w:tr>
      <w:tr w:rsidR="00B43F67" w:rsidRPr="0034099B" w14:paraId="155201BF" w14:textId="77777777" w:rsidTr="00FB30A9">
        <w:trPr>
          <w:jc w:val="center"/>
        </w:trPr>
        <w:tc>
          <w:tcPr>
            <w:tcW w:w="4876" w:type="dxa"/>
            <w:tcBorders>
              <w:top w:val="nil"/>
              <w:left w:val="nil"/>
              <w:bottom w:val="nil"/>
              <w:right w:val="nil"/>
            </w:tcBorders>
          </w:tcPr>
          <w:p w14:paraId="5F30C0EA" w14:textId="77777777" w:rsidR="00B43F67" w:rsidRPr="0034099B" w:rsidRDefault="00B43F67" w:rsidP="00FB30A9">
            <w:pPr>
              <w:pStyle w:val="Normal6a"/>
            </w:pPr>
            <w:r w:rsidRPr="0034099B">
              <w:t>(1)</w:t>
            </w:r>
            <w:r w:rsidRPr="0034099B">
              <w:tab/>
              <w:t>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Europeiska socialfonden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Europeiska socialfonden stödja investeringar i människor och systemreformer inom politikområdena sysselsättning, utbildning och social inkludering och därigenom bidra till ekonomisk, social och territoriell sammanhållning i enlighet med artikel 174 i EUF-fördraget.</w:t>
            </w:r>
          </w:p>
        </w:tc>
        <w:tc>
          <w:tcPr>
            <w:tcW w:w="4876" w:type="dxa"/>
            <w:tcBorders>
              <w:top w:val="nil"/>
              <w:left w:val="nil"/>
              <w:bottom w:val="nil"/>
              <w:right w:val="nil"/>
            </w:tcBorders>
          </w:tcPr>
          <w:p w14:paraId="6C65B808" w14:textId="77777777" w:rsidR="00B43F67" w:rsidRPr="0034099B" w:rsidRDefault="00B43F67" w:rsidP="00FB30A9">
            <w:pPr>
              <w:pStyle w:val="Normal6a"/>
            </w:pPr>
            <w:r w:rsidRPr="0034099B">
              <w:t>(1)</w:t>
            </w:r>
            <w:r w:rsidRPr="0034099B">
              <w:tab/>
              <w:t>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Europeiska socialfonden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ESF stödja investeringar i människor och systemreformer inom politikområdena sysselsättning, utbildning och social inkludering</w:t>
            </w:r>
            <w:r w:rsidRPr="0034099B">
              <w:rPr>
                <w:b/>
                <w:i/>
              </w:rPr>
              <w:t>, för att säkerställa lika möjligheter, bidra till att utrota fattigdom, lika tillgång till arbetsmarknaden, rättvisa och goda arbetsvillkor samt socialt skydd och social inkludering, med särskild inriktning på inkluderande utbildning av hög kvalitet, livslångt lärande, investeringar i barn, unga och befolkningsgrupper som befinner sig i en utsatt situation samt tillgång till grundläggande tjänster,</w:t>
            </w:r>
            <w:r w:rsidRPr="0034099B">
              <w:t xml:space="preserve"> och därigenom bidra till ekonomisk, social och territoriell sammanhållning i enlighet med artikel 174 i EUF-fördraget.</w:t>
            </w:r>
          </w:p>
        </w:tc>
      </w:tr>
    </w:tbl>
    <w:p w14:paraId="0619B32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2FAFD45" w14:textId="77777777" w:rsidR="00B43F67" w:rsidRPr="0034099B" w:rsidRDefault="00B43F67" w:rsidP="00B43F67">
      <w:r w:rsidRPr="0034099B">
        <w:rPr>
          <w:rStyle w:val="HideTWBExt"/>
        </w:rPr>
        <w:t>&lt;/AmendB&gt;</w:t>
      </w:r>
    </w:p>
    <w:p w14:paraId="751AB59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61</w:t>
      </w:r>
      <w:r w:rsidRPr="0034099B">
        <w:rPr>
          <w:rStyle w:val="HideTWBExt"/>
          <w:b w:val="0"/>
        </w:rPr>
        <w:t>&lt;/NumAmB&gt;</w:t>
      </w:r>
    </w:p>
    <w:p w14:paraId="1CB5E915"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09BB8228" w14:textId="77777777" w:rsidR="00B43F67" w:rsidRPr="0034099B" w:rsidRDefault="00B43F67" w:rsidP="00B43F67">
      <w:pPr>
        <w:pStyle w:val="NormalBold"/>
      </w:pPr>
      <w:r w:rsidRPr="0034099B">
        <w:rPr>
          <w:rStyle w:val="HideTWBExt"/>
          <w:b w:val="0"/>
        </w:rPr>
        <w:t>&lt;/RepeatBlock-By&gt;</w:t>
      </w:r>
    </w:p>
    <w:p w14:paraId="797CDC7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623D52B" w14:textId="77777777" w:rsidR="00B43F67" w:rsidRPr="0034099B" w:rsidRDefault="00B43F67" w:rsidP="00B43F67">
      <w:pPr>
        <w:pStyle w:val="NormalBold"/>
      </w:pPr>
      <w:r w:rsidRPr="0034099B">
        <w:rPr>
          <w:rStyle w:val="HideTWBExt"/>
          <w:b w:val="0"/>
        </w:rPr>
        <w:t>&lt;Article&gt;</w:t>
      </w:r>
      <w:r w:rsidRPr="0034099B">
        <w:t>Skäl 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0F36D8A" w14:textId="77777777" w:rsidTr="00FB30A9">
        <w:trPr>
          <w:trHeight w:hRule="exact" w:val="240"/>
          <w:jc w:val="center"/>
        </w:trPr>
        <w:tc>
          <w:tcPr>
            <w:tcW w:w="9752" w:type="dxa"/>
            <w:gridSpan w:val="2"/>
            <w:tcBorders>
              <w:top w:val="nil"/>
              <w:left w:val="nil"/>
              <w:bottom w:val="nil"/>
              <w:right w:val="nil"/>
            </w:tcBorders>
          </w:tcPr>
          <w:p w14:paraId="67B5B526" w14:textId="77777777" w:rsidR="00B43F67" w:rsidRPr="0034099B" w:rsidRDefault="00B43F67" w:rsidP="00FB30A9"/>
        </w:tc>
      </w:tr>
      <w:tr w:rsidR="00B43F67" w:rsidRPr="0034099B" w14:paraId="3EAB2BD6" w14:textId="77777777" w:rsidTr="00FB30A9">
        <w:trPr>
          <w:trHeight w:val="240"/>
          <w:jc w:val="center"/>
        </w:trPr>
        <w:tc>
          <w:tcPr>
            <w:tcW w:w="4876" w:type="dxa"/>
            <w:tcBorders>
              <w:top w:val="nil"/>
              <w:left w:val="nil"/>
              <w:bottom w:val="nil"/>
              <w:right w:val="nil"/>
            </w:tcBorders>
          </w:tcPr>
          <w:p w14:paraId="55BE0ED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74C216C" w14:textId="77777777" w:rsidR="00B43F67" w:rsidRPr="0034099B" w:rsidRDefault="00B43F67" w:rsidP="00FB30A9">
            <w:pPr>
              <w:pStyle w:val="AmColumnHeading"/>
            </w:pPr>
            <w:r w:rsidRPr="0034099B">
              <w:t>Ändringsförslag</w:t>
            </w:r>
          </w:p>
        </w:tc>
      </w:tr>
      <w:tr w:rsidR="00B43F67" w:rsidRPr="0034099B" w14:paraId="7E70820D" w14:textId="77777777" w:rsidTr="00FB30A9">
        <w:trPr>
          <w:jc w:val="center"/>
        </w:trPr>
        <w:tc>
          <w:tcPr>
            <w:tcW w:w="4876" w:type="dxa"/>
            <w:tcBorders>
              <w:top w:val="nil"/>
              <w:left w:val="nil"/>
              <w:bottom w:val="nil"/>
              <w:right w:val="nil"/>
            </w:tcBorders>
          </w:tcPr>
          <w:p w14:paraId="47BD9778" w14:textId="77777777" w:rsidR="00B43F67" w:rsidRPr="0034099B" w:rsidRDefault="00B43F67" w:rsidP="00FB30A9">
            <w:pPr>
              <w:pStyle w:val="Normal6a"/>
            </w:pPr>
            <w:r w:rsidRPr="0034099B">
              <w:t>(1)</w:t>
            </w:r>
            <w:r w:rsidRPr="0034099B">
              <w:tab/>
              <w:t>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Europeiska socialfonden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Europeiska socialfonden stödja investeringar i människor och systemreformer inom politikområdena sysselsättning, utbildning och social inkludering och därigenom bidra till ekonomisk, social och territoriell sammanhållning i enlighet med artikel 174 i EUF-fördraget.</w:t>
            </w:r>
          </w:p>
        </w:tc>
        <w:tc>
          <w:tcPr>
            <w:tcW w:w="4876" w:type="dxa"/>
            <w:tcBorders>
              <w:top w:val="nil"/>
              <w:left w:val="nil"/>
              <w:bottom w:val="nil"/>
              <w:right w:val="nil"/>
            </w:tcBorders>
          </w:tcPr>
          <w:p w14:paraId="4F68B18E" w14:textId="77777777" w:rsidR="00B43F67" w:rsidRPr="0034099B" w:rsidRDefault="00B43F67" w:rsidP="00FB30A9">
            <w:pPr>
              <w:pStyle w:val="Normal6a"/>
            </w:pPr>
            <w:r w:rsidRPr="0034099B">
              <w:t>(1)</w:t>
            </w:r>
            <w:r w:rsidRPr="0034099B">
              <w:tab/>
              <w:t>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Europeiska socialfonden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ESF stödja investeringar i människor och systemreformer inom politikområdena sysselsättning, utbildning och social inkludering</w:t>
            </w:r>
            <w:r w:rsidRPr="0034099B">
              <w:rPr>
                <w:b/>
                <w:i/>
              </w:rPr>
              <w:t>, för att bidra till utrotning av fattigdom och säkerställa lika möjligheter, lika tillgång till arbetsmarknaden, rättvisa och goda arbetsvillkor samt socialt skydd och social inkludering, med särskild inriktning på inkluderande utbildning av hög kvalitet, livslångt lärande, investeringar i barn och unga samt tillgång till grundläggande tjänster,</w:t>
            </w:r>
            <w:r w:rsidRPr="0034099B">
              <w:t xml:space="preserve"> och därigenom bidra till ekonomisk, social och territoriell sammanhållning i enlighet med artikel 174 i EUF-fördraget.</w:t>
            </w:r>
          </w:p>
        </w:tc>
      </w:tr>
    </w:tbl>
    <w:p w14:paraId="3D3A3B6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E0518CE" w14:textId="77777777" w:rsidR="00B43F67" w:rsidRPr="0034099B" w:rsidRDefault="00B43F67" w:rsidP="00B43F67">
      <w:r w:rsidRPr="0034099B">
        <w:rPr>
          <w:rStyle w:val="HideTWBExt"/>
        </w:rPr>
        <w:t>&lt;/AmendB&gt;</w:t>
      </w:r>
    </w:p>
    <w:p w14:paraId="67C8D405"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62</w:t>
      </w:r>
      <w:r w:rsidRPr="0034099B">
        <w:rPr>
          <w:rStyle w:val="HideTWBExt"/>
          <w:b w:val="0"/>
        </w:rPr>
        <w:t>&lt;/NumAmB&gt;</w:t>
      </w:r>
    </w:p>
    <w:p w14:paraId="1E7AB76F" w14:textId="77777777" w:rsidR="00B43F67" w:rsidRPr="0034099B" w:rsidRDefault="00B43F67" w:rsidP="00B43F67">
      <w:pPr>
        <w:pStyle w:val="NormalBold"/>
      </w:pPr>
      <w:r w:rsidRPr="0034099B">
        <w:rPr>
          <w:rStyle w:val="HideTWBExt"/>
          <w:b w:val="0"/>
        </w:rPr>
        <w:t>&lt;RepeatBlock-By&gt;&lt;Members&gt;</w:t>
      </w:r>
      <w:r w:rsidRPr="0034099B">
        <w:t>Hristo Petrov, Martin Hojsík, Brigitte van den Berg, Valérie Devaux, Grégory Allione</w:t>
      </w:r>
      <w:r w:rsidRPr="0034099B">
        <w:rPr>
          <w:rStyle w:val="HideTWBExt"/>
          <w:b w:val="0"/>
        </w:rPr>
        <w:t>&lt;/Members&gt;</w:t>
      </w:r>
    </w:p>
    <w:p w14:paraId="64DBDB37" w14:textId="77777777" w:rsidR="00B43F67" w:rsidRPr="0034099B" w:rsidRDefault="00B43F67" w:rsidP="00B43F67">
      <w:pPr>
        <w:pStyle w:val="NormalBold"/>
      </w:pPr>
      <w:r w:rsidRPr="0034099B">
        <w:rPr>
          <w:rStyle w:val="HideTWBExt"/>
          <w:b w:val="0"/>
        </w:rPr>
        <w:t>&lt;/RepeatBlock-By&gt;</w:t>
      </w:r>
    </w:p>
    <w:p w14:paraId="6175A82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9C155A1" w14:textId="77777777" w:rsidR="00B43F67" w:rsidRPr="0034099B" w:rsidRDefault="00B43F67" w:rsidP="00B43F67">
      <w:pPr>
        <w:pStyle w:val="NormalBold"/>
      </w:pPr>
      <w:r w:rsidRPr="0034099B">
        <w:rPr>
          <w:rStyle w:val="HideTWBExt"/>
          <w:b w:val="0"/>
        </w:rPr>
        <w:t>&lt;Article&gt;</w:t>
      </w:r>
      <w:r w:rsidRPr="0034099B">
        <w:t>Skäl 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A41316D" w14:textId="77777777" w:rsidTr="00FB30A9">
        <w:trPr>
          <w:trHeight w:hRule="exact" w:val="240"/>
          <w:jc w:val="center"/>
        </w:trPr>
        <w:tc>
          <w:tcPr>
            <w:tcW w:w="9752" w:type="dxa"/>
            <w:gridSpan w:val="2"/>
            <w:tcBorders>
              <w:top w:val="nil"/>
              <w:left w:val="nil"/>
              <w:bottom w:val="nil"/>
              <w:right w:val="nil"/>
            </w:tcBorders>
          </w:tcPr>
          <w:p w14:paraId="08FF03CB" w14:textId="77777777" w:rsidR="00B43F67" w:rsidRPr="0034099B" w:rsidRDefault="00B43F67" w:rsidP="00FB30A9"/>
        </w:tc>
      </w:tr>
      <w:tr w:rsidR="00B43F67" w:rsidRPr="0034099B" w14:paraId="75B6C5CF" w14:textId="77777777" w:rsidTr="00FB30A9">
        <w:trPr>
          <w:trHeight w:val="240"/>
          <w:jc w:val="center"/>
        </w:trPr>
        <w:tc>
          <w:tcPr>
            <w:tcW w:w="4876" w:type="dxa"/>
            <w:tcBorders>
              <w:top w:val="nil"/>
              <w:left w:val="nil"/>
              <w:bottom w:val="nil"/>
              <w:right w:val="nil"/>
            </w:tcBorders>
          </w:tcPr>
          <w:p w14:paraId="721202A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7FCBBA0" w14:textId="77777777" w:rsidR="00B43F67" w:rsidRPr="0034099B" w:rsidRDefault="00B43F67" w:rsidP="00FB30A9">
            <w:pPr>
              <w:pStyle w:val="AmColumnHeading"/>
            </w:pPr>
            <w:r w:rsidRPr="0034099B">
              <w:t>Ändringsförslag</w:t>
            </w:r>
          </w:p>
        </w:tc>
      </w:tr>
      <w:tr w:rsidR="00B43F67" w:rsidRPr="0034099B" w14:paraId="2DF8EA35" w14:textId="77777777" w:rsidTr="00FB30A9">
        <w:trPr>
          <w:jc w:val="center"/>
        </w:trPr>
        <w:tc>
          <w:tcPr>
            <w:tcW w:w="4876" w:type="dxa"/>
            <w:tcBorders>
              <w:top w:val="nil"/>
              <w:left w:val="nil"/>
              <w:bottom w:val="nil"/>
              <w:right w:val="nil"/>
            </w:tcBorders>
          </w:tcPr>
          <w:p w14:paraId="7FCF8A7C" w14:textId="77777777" w:rsidR="00B43F67" w:rsidRPr="0034099B" w:rsidRDefault="00B43F67" w:rsidP="00FB30A9">
            <w:pPr>
              <w:pStyle w:val="Normal6a"/>
            </w:pPr>
            <w:r w:rsidRPr="0034099B">
              <w:t>(1)</w:t>
            </w:r>
            <w:r w:rsidRPr="0034099B">
              <w:tab/>
              <w:t>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Europeiska socialfonden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Europeiska socialfonden stödja investeringar i människor och systemreformer inom politikområdena sysselsättning, utbildning och social inkludering och därigenom bidra till ekonomisk, social och territoriell sammanhållning i enlighet med artikel 174 i EUF-fördraget.</w:t>
            </w:r>
          </w:p>
        </w:tc>
        <w:tc>
          <w:tcPr>
            <w:tcW w:w="4876" w:type="dxa"/>
            <w:tcBorders>
              <w:top w:val="nil"/>
              <w:left w:val="nil"/>
              <w:bottom w:val="nil"/>
              <w:right w:val="nil"/>
            </w:tcBorders>
          </w:tcPr>
          <w:p w14:paraId="5800B3A7" w14:textId="77777777" w:rsidR="00B43F67" w:rsidRPr="0034099B" w:rsidRDefault="00B43F67" w:rsidP="00FB30A9">
            <w:pPr>
              <w:pStyle w:val="Normal6a"/>
            </w:pPr>
            <w:r w:rsidRPr="0034099B">
              <w:t>(1)</w:t>
            </w:r>
            <w:r w:rsidRPr="0034099B">
              <w:tab/>
              <w:t xml:space="preserve">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Europeiska socialfonden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Europeiska socialfonden stödja investeringar i människor och systemreformer inom politikområdena sysselsättning, </w:t>
            </w:r>
            <w:r w:rsidRPr="0034099B">
              <w:rPr>
                <w:b/>
                <w:i/>
              </w:rPr>
              <w:t>färdigheter,</w:t>
            </w:r>
            <w:r w:rsidRPr="0034099B">
              <w:t xml:space="preserve"> utbildning och social inkludering och därigenom </w:t>
            </w:r>
            <w:r w:rsidRPr="0034099B">
              <w:rPr>
                <w:b/>
                <w:i/>
              </w:rPr>
              <w:t>förbättra sysselsättningsmöjligheterna och höja levnadsstandarden i enlighet med artikel 162 i fördraget och</w:t>
            </w:r>
            <w:r w:rsidRPr="0034099B">
              <w:t xml:space="preserve"> bidra till ekonomisk, social och territoriell sammanhållning i enlighet med artikel 174 i EUF-fördraget.</w:t>
            </w:r>
          </w:p>
        </w:tc>
      </w:tr>
    </w:tbl>
    <w:p w14:paraId="413DB33E"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7123001" w14:textId="77777777" w:rsidR="00B43F67" w:rsidRPr="0034099B" w:rsidRDefault="00B43F67" w:rsidP="00B43F67">
      <w:r w:rsidRPr="0034099B">
        <w:rPr>
          <w:rStyle w:val="HideTWBExt"/>
        </w:rPr>
        <w:t>&lt;/AmendB&gt;</w:t>
      </w:r>
    </w:p>
    <w:p w14:paraId="4B82A75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63</w:t>
      </w:r>
      <w:r w:rsidRPr="0034099B">
        <w:rPr>
          <w:rStyle w:val="HideTWBExt"/>
          <w:b w:val="0"/>
        </w:rPr>
        <w:t>&lt;/NumAmB&gt;</w:t>
      </w:r>
    </w:p>
    <w:p w14:paraId="6E5AEE5A"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3176D78D" w14:textId="77777777" w:rsidR="00B43F67" w:rsidRPr="0034099B" w:rsidRDefault="00B43F67" w:rsidP="00B43F67">
      <w:pPr>
        <w:pStyle w:val="NormalBold"/>
      </w:pPr>
      <w:r w:rsidRPr="0034099B">
        <w:rPr>
          <w:rStyle w:val="HideTWBExt"/>
          <w:b w:val="0"/>
        </w:rPr>
        <w:t>&lt;/RepeatBlock-By&gt;</w:t>
      </w:r>
    </w:p>
    <w:p w14:paraId="3738029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AC7D71B" w14:textId="77777777" w:rsidR="00B43F67" w:rsidRPr="0034099B" w:rsidRDefault="00B43F67" w:rsidP="00B43F67">
      <w:pPr>
        <w:pStyle w:val="NormalBold"/>
      </w:pPr>
      <w:r w:rsidRPr="0034099B">
        <w:rPr>
          <w:rStyle w:val="HideTWBExt"/>
          <w:b w:val="0"/>
        </w:rPr>
        <w:t>&lt;Article&gt;</w:t>
      </w:r>
      <w:r w:rsidRPr="0034099B">
        <w:t>Skäl 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130B544" w14:textId="77777777" w:rsidTr="00FB30A9">
        <w:trPr>
          <w:trHeight w:hRule="exact" w:val="240"/>
          <w:jc w:val="center"/>
        </w:trPr>
        <w:tc>
          <w:tcPr>
            <w:tcW w:w="9752" w:type="dxa"/>
            <w:gridSpan w:val="2"/>
            <w:tcBorders>
              <w:top w:val="nil"/>
              <w:left w:val="nil"/>
              <w:bottom w:val="nil"/>
              <w:right w:val="nil"/>
            </w:tcBorders>
          </w:tcPr>
          <w:p w14:paraId="5F9423DD" w14:textId="77777777" w:rsidR="00B43F67" w:rsidRPr="0034099B" w:rsidRDefault="00B43F67" w:rsidP="00FB30A9"/>
        </w:tc>
      </w:tr>
      <w:tr w:rsidR="00B43F67" w:rsidRPr="0034099B" w14:paraId="5AC357DA" w14:textId="77777777" w:rsidTr="00FB30A9">
        <w:trPr>
          <w:trHeight w:val="240"/>
          <w:jc w:val="center"/>
        </w:trPr>
        <w:tc>
          <w:tcPr>
            <w:tcW w:w="4876" w:type="dxa"/>
            <w:tcBorders>
              <w:top w:val="nil"/>
              <w:left w:val="nil"/>
              <w:bottom w:val="nil"/>
              <w:right w:val="nil"/>
            </w:tcBorders>
          </w:tcPr>
          <w:p w14:paraId="54A6E5B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1C69809" w14:textId="77777777" w:rsidR="00B43F67" w:rsidRPr="0034099B" w:rsidRDefault="00B43F67" w:rsidP="00FB30A9">
            <w:pPr>
              <w:pStyle w:val="AmColumnHeading"/>
            </w:pPr>
            <w:r w:rsidRPr="0034099B">
              <w:t>Ändringsförslag</w:t>
            </w:r>
          </w:p>
        </w:tc>
      </w:tr>
      <w:tr w:rsidR="00B43F67" w:rsidRPr="0034099B" w14:paraId="1023AF0A" w14:textId="77777777" w:rsidTr="00FB30A9">
        <w:trPr>
          <w:jc w:val="center"/>
        </w:trPr>
        <w:tc>
          <w:tcPr>
            <w:tcW w:w="4876" w:type="dxa"/>
            <w:tcBorders>
              <w:top w:val="nil"/>
              <w:left w:val="nil"/>
              <w:bottom w:val="nil"/>
              <w:right w:val="nil"/>
            </w:tcBorders>
          </w:tcPr>
          <w:p w14:paraId="130E2415" w14:textId="77777777" w:rsidR="00B43F67" w:rsidRPr="0034099B" w:rsidRDefault="00B43F67" w:rsidP="00FB30A9">
            <w:pPr>
              <w:pStyle w:val="Normal6a"/>
            </w:pPr>
            <w:r w:rsidRPr="0034099B">
              <w:t>(1)</w:t>
            </w:r>
            <w:r w:rsidRPr="0034099B">
              <w:tab/>
              <w:t>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Europeiska socialfonden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Europeiska socialfonden stödja investeringar i människor och systemreformer inom politikområdena sysselsättning, utbildning och social inkludering och därigenom bidra till ekonomisk, social och territoriell sammanhållning i enlighet med artikel 174 i EUF-fördraget.</w:t>
            </w:r>
          </w:p>
        </w:tc>
        <w:tc>
          <w:tcPr>
            <w:tcW w:w="4876" w:type="dxa"/>
            <w:tcBorders>
              <w:top w:val="nil"/>
              <w:left w:val="nil"/>
              <w:bottom w:val="nil"/>
              <w:right w:val="nil"/>
            </w:tcBorders>
          </w:tcPr>
          <w:p w14:paraId="208B03F6" w14:textId="77777777" w:rsidR="00B43F67" w:rsidRPr="0034099B" w:rsidRDefault="00B43F67" w:rsidP="00FB30A9">
            <w:pPr>
              <w:pStyle w:val="Normal6a"/>
            </w:pPr>
            <w:r w:rsidRPr="0034099B">
              <w:t>(1)</w:t>
            </w:r>
            <w:r w:rsidRPr="0034099B">
              <w:tab/>
              <w:t xml:space="preserve">Den 17 november 2017 proklamerade Europaparlamentet, rådet och kommissionen den europeiska pelaren för sociala rättigheter som ett svar på de sociala utmaningarna i Europa. Pelarens tjugo principer är indelade i tre kategorier: lika möjligheter och tillgång till arbetsmarknaden, rättvisa arbetsvillkor samt socialt skydd och social inkludering. De tjugo principerna i den europeiska pelaren för sociala rättigheter bör ligga till grund för åtgärderna inom ramen för Europeiska socialfonden (ESF). Den 4 mars 2021 lade kommissionen fram en handlingsplan för genomförandet av den europeiska pelaren för sociala rättigheter (handlingsplanen), med ambitiösa men realistiska överordnade mål för unionen för 2030 när det gäller sysselsättning (att minst 78 % av befolkningen i åldern 20–64 år ska vara sysselsatt), kompetens (att minst 60 % av alla vuxna ska delta i utbildning varje år) och fattigdomsminskning (att minst 15 miljoner, varav fem miljoner barn, ska lyftas ur riskzonen för fattigdom eller social utestängning) (unionens överordnade mål för 2030) och kompletterande delmål samt en reviderad social resultattavla. För att bidra till genomförandet av den europeiska pelaren för sociala rättigheter bör Europeiska socialfonden stödja investeringar i människor och systemreformer inom politikområdena sysselsättning, </w:t>
            </w:r>
            <w:r w:rsidRPr="0034099B">
              <w:rPr>
                <w:b/>
                <w:i/>
              </w:rPr>
              <w:t>färdigheter,</w:t>
            </w:r>
            <w:r w:rsidRPr="0034099B">
              <w:t xml:space="preserve"> utbildning och social inkludering och därigenom bidra till ekonomisk, social och territoriell sammanhållning i enlighet med artikel 174 i EUF-fördraget.</w:t>
            </w:r>
          </w:p>
        </w:tc>
      </w:tr>
    </w:tbl>
    <w:p w14:paraId="43FECEB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14D82F9" w14:textId="77777777" w:rsidR="00B43F67" w:rsidRPr="0034099B" w:rsidRDefault="00B43F67" w:rsidP="00B43F67">
      <w:r w:rsidRPr="0034099B">
        <w:rPr>
          <w:rStyle w:val="HideTWBExt"/>
        </w:rPr>
        <w:t>&lt;/AmendB&gt;</w:t>
      </w:r>
    </w:p>
    <w:p w14:paraId="0772E64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64</w:t>
      </w:r>
      <w:r w:rsidRPr="0034099B">
        <w:rPr>
          <w:rStyle w:val="HideTWBExt"/>
          <w:b w:val="0"/>
        </w:rPr>
        <w:t>&lt;/NumAmB&gt;</w:t>
      </w:r>
    </w:p>
    <w:p w14:paraId="5DF98145" w14:textId="77777777" w:rsidR="00B43F67" w:rsidRPr="0034099B" w:rsidRDefault="00B43F67" w:rsidP="00B43F67">
      <w:pPr>
        <w:pStyle w:val="NormalBold"/>
      </w:pPr>
      <w:r w:rsidRPr="0034099B">
        <w:rPr>
          <w:rStyle w:val="HideTWBExt"/>
          <w:b w:val="0"/>
        </w:rPr>
        <w:t>&lt;RepeatBlock-By&gt;&lt;Members&gt;</w:t>
      </w:r>
      <w:r w:rsidRPr="0034099B">
        <w:t>Hristo Petrov, Martin Hojsík, Brigitte van den Berg, Valérie Devaux, Grégory Allione</w:t>
      </w:r>
      <w:r w:rsidRPr="0034099B">
        <w:rPr>
          <w:rStyle w:val="HideTWBExt"/>
          <w:b w:val="0"/>
        </w:rPr>
        <w:t>&lt;/Members&gt;</w:t>
      </w:r>
    </w:p>
    <w:p w14:paraId="47E10C7B" w14:textId="77777777" w:rsidR="00B43F67" w:rsidRPr="0034099B" w:rsidRDefault="00B43F67" w:rsidP="00B43F67">
      <w:pPr>
        <w:pStyle w:val="NormalBold"/>
      </w:pPr>
      <w:r w:rsidRPr="0034099B">
        <w:rPr>
          <w:rStyle w:val="HideTWBExt"/>
          <w:b w:val="0"/>
        </w:rPr>
        <w:t>&lt;/RepeatBlock-By&gt;</w:t>
      </w:r>
    </w:p>
    <w:p w14:paraId="1FA8B16A"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5AAE41C" w14:textId="77777777" w:rsidR="00B43F67" w:rsidRPr="0034099B" w:rsidRDefault="00B43F67" w:rsidP="00B43F67">
      <w:pPr>
        <w:pStyle w:val="NormalBold"/>
      </w:pPr>
      <w:r w:rsidRPr="0034099B">
        <w:rPr>
          <w:rStyle w:val="HideTWBExt"/>
          <w:b w:val="0"/>
        </w:rPr>
        <w:t>&lt;Article&gt;</w:t>
      </w:r>
      <w:r w:rsidRPr="0034099B">
        <w:t>Skäl 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EB90518" w14:textId="77777777" w:rsidTr="00FB30A9">
        <w:trPr>
          <w:trHeight w:hRule="exact" w:val="240"/>
          <w:jc w:val="center"/>
        </w:trPr>
        <w:tc>
          <w:tcPr>
            <w:tcW w:w="9752" w:type="dxa"/>
            <w:gridSpan w:val="2"/>
            <w:tcBorders>
              <w:top w:val="nil"/>
              <w:left w:val="nil"/>
              <w:bottom w:val="nil"/>
              <w:right w:val="nil"/>
            </w:tcBorders>
          </w:tcPr>
          <w:p w14:paraId="27FDCD48" w14:textId="77777777" w:rsidR="00B43F67" w:rsidRPr="0034099B" w:rsidRDefault="00B43F67" w:rsidP="00FB30A9"/>
        </w:tc>
      </w:tr>
      <w:tr w:rsidR="00B43F67" w:rsidRPr="0034099B" w14:paraId="3C8713E6" w14:textId="77777777" w:rsidTr="00FB30A9">
        <w:trPr>
          <w:trHeight w:val="240"/>
          <w:jc w:val="center"/>
        </w:trPr>
        <w:tc>
          <w:tcPr>
            <w:tcW w:w="4876" w:type="dxa"/>
            <w:tcBorders>
              <w:top w:val="nil"/>
              <w:left w:val="nil"/>
              <w:bottom w:val="nil"/>
              <w:right w:val="nil"/>
            </w:tcBorders>
          </w:tcPr>
          <w:p w14:paraId="2B053D9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317A0F9" w14:textId="77777777" w:rsidR="00B43F67" w:rsidRPr="0034099B" w:rsidRDefault="00B43F67" w:rsidP="00FB30A9">
            <w:pPr>
              <w:pStyle w:val="AmColumnHeading"/>
            </w:pPr>
            <w:r w:rsidRPr="0034099B">
              <w:t>Ändringsförslag</w:t>
            </w:r>
          </w:p>
        </w:tc>
      </w:tr>
      <w:tr w:rsidR="00B43F67" w:rsidRPr="0034099B" w14:paraId="2C88142D" w14:textId="77777777" w:rsidTr="00FB30A9">
        <w:trPr>
          <w:jc w:val="center"/>
        </w:trPr>
        <w:tc>
          <w:tcPr>
            <w:tcW w:w="4876" w:type="dxa"/>
            <w:tcBorders>
              <w:top w:val="nil"/>
              <w:left w:val="nil"/>
              <w:bottom w:val="nil"/>
              <w:right w:val="nil"/>
            </w:tcBorders>
          </w:tcPr>
          <w:p w14:paraId="2513352D" w14:textId="77777777" w:rsidR="00B43F67" w:rsidRPr="0034099B" w:rsidRDefault="00B43F67" w:rsidP="00FB30A9">
            <w:pPr>
              <w:pStyle w:val="Normal6a"/>
            </w:pPr>
            <w:r w:rsidRPr="0034099B">
              <w:t>(2)</w:t>
            </w:r>
            <w:r w:rsidRPr="0034099B">
              <w:tab/>
              <w:t xml:space="preserve">De riktlinjer för medlemsstaternas sysselsättningspolitik som föreskrivs i artikel 148.2 i EUF-fördraget och som rådet årligen antar inom ramen för den europeiska planeringsterminen är ett viktigt instrument för samordningen av sysselsättnings- och socialpolitiken på unionsnivå och nationell nivå. De tillhandahåller gemensamma prioriteringar och mål för åtgärder som rör sysselsättning, utbildning, kompetens och sociala frågor i syfte att förbättra unionens konkurrenskraft och skapa bättre förutsättningar för investeringar i unionen, skapa arbetstillfällen och främja social sammanhållning. Europeiska socialfonden är unionens viktigaste instrument när det gäller att </w:t>
            </w:r>
            <w:r w:rsidRPr="0034099B">
              <w:rPr>
                <w:b/>
                <w:i/>
              </w:rPr>
              <w:t xml:space="preserve">stödja riktlinjerna för sysselsättningen och </w:t>
            </w:r>
            <w:r w:rsidRPr="0034099B">
              <w:t>uppnå unionens mål inom sysselsättnings- och socialpolitiken. Sysselsättningsriktlinjerna kompletterar principerna i den europeiska pelaren för sociala rättigheter. Mot denna bakgrund bör tillämpningsområdet för Europeiska socialfonden under perioden 2028–2034 vara helt i linje med rådets beslut (EU) ...</w:t>
            </w:r>
            <w:r w:rsidRPr="0034099B">
              <w:rPr>
                <w:vertAlign w:val="superscript"/>
              </w:rPr>
              <w:t>1</w:t>
            </w:r>
            <w:r w:rsidRPr="0034099B">
              <w:t xml:space="preserve"> [riktlinjer för sysselsättningen som antas av rådet senast den 1 januari 2027].</w:t>
            </w:r>
          </w:p>
        </w:tc>
        <w:tc>
          <w:tcPr>
            <w:tcW w:w="4876" w:type="dxa"/>
            <w:tcBorders>
              <w:top w:val="nil"/>
              <w:left w:val="nil"/>
              <w:bottom w:val="nil"/>
              <w:right w:val="nil"/>
            </w:tcBorders>
          </w:tcPr>
          <w:p w14:paraId="6CEBC8ED" w14:textId="77777777" w:rsidR="00B43F67" w:rsidRPr="0034099B" w:rsidRDefault="00B43F67" w:rsidP="00FB30A9">
            <w:pPr>
              <w:pStyle w:val="Normal6a"/>
            </w:pPr>
            <w:r w:rsidRPr="0034099B">
              <w:t>(2)</w:t>
            </w:r>
            <w:r w:rsidRPr="0034099B">
              <w:tab/>
              <w:t xml:space="preserve">De riktlinjer för medlemsstaternas sysselsättningspolitik som föreskrivs i artikel 148.2 i EUF-fördraget och som rådet årligen antar inom ramen för den europeiska planeringsterminen är ett viktigt instrument för samordningen av sysselsättnings- och socialpolitiken på unionsnivå och nationell nivå. De tillhandahåller gemensamma prioriteringar och mål för åtgärder som rör sysselsättning, utbildning, kompetens och sociala frågor i syfte att förbättra unionens konkurrenskraft och skapa bättre förutsättningar för investeringar i unionen, skapa arbetstillfällen </w:t>
            </w:r>
            <w:r w:rsidRPr="0034099B">
              <w:rPr>
                <w:b/>
                <w:i/>
              </w:rPr>
              <w:t>av god kvalitet</w:t>
            </w:r>
            <w:r w:rsidRPr="0034099B">
              <w:t xml:space="preserve"> och främja social sammanhållning. ESF är unionens viktigaste instrument när det gäller att </w:t>
            </w:r>
            <w:r w:rsidRPr="0034099B">
              <w:rPr>
                <w:b/>
                <w:i/>
              </w:rPr>
              <w:t>investera i människor,</w:t>
            </w:r>
            <w:r w:rsidRPr="0034099B">
              <w:t xml:space="preserve"> stödja riktlinjerna för sysselsättningen och uppnå unionens mål inom sysselsättnings- och socialpolitiken </w:t>
            </w:r>
            <w:r w:rsidRPr="0034099B">
              <w:rPr>
                <w:b/>
                <w:i/>
              </w:rPr>
              <w:t>och riktlinjerna för sysselsättningspolitiken</w:t>
            </w:r>
            <w:r w:rsidRPr="0034099B">
              <w:t xml:space="preserve">. Riktlinjerna för sysselsättningen kompletterar principerna i den europeiska pelaren för sociala rättigheter </w:t>
            </w:r>
            <w:r w:rsidRPr="0034099B">
              <w:rPr>
                <w:b/>
                <w:i/>
              </w:rPr>
              <w:t>och stöds av den europeiska planeringsterminen och dess ram för social konvergens</w:t>
            </w:r>
            <w:r w:rsidRPr="0034099B">
              <w:t>. Mot denna bakgrund bör tillämpningsområdet för Europeiska socialfonden under perioden 2028–2034 vara helt i linje med rådets beslut (EU) ...</w:t>
            </w:r>
            <w:r w:rsidRPr="0034099B">
              <w:rPr>
                <w:vertAlign w:val="superscript"/>
              </w:rPr>
              <w:t>1</w:t>
            </w:r>
            <w:r w:rsidRPr="0034099B">
              <w:t xml:space="preserve"> [riktlinjer för sysselsättningen som antas av rådet senast den 1 januari 2027] </w:t>
            </w:r>
            <w:r w:rsidRPr="0034099B">
              <w:rPr>
                <w:b/>
                <w:i/>
              </w:rPr>
              <w:t>och relevanta landsspecifika rekommendationer inom ramen för den europeiska planeringsterminen</w:t>
            </w:r>
            <w:r w:rsidRPr="0034099B">
              <w:t>.</w:t>
            </w:r>
          </w:p>
        </w:tc>
      </w:tr>
      <w:tr w:rsidR="00B43F67" w:rsidRPr="0034099B" w14:paraId="7F32C9B3" w14:textId="77777777" w:rsidTr="00FB30A9">
        <w:trPr>
          <w:jc w:val="center"/>
        </w:trPr>
        <w:tc>
          <w:tcPr>
            <w:tcW w:w="4876" w:type="dxa"/>
            <w:tcBorders>
              <w:top w:val="nil"/>
              <w:left w:val="nil"/>
              <w:bottom w:val="nil"/>
              <w:right w:val="nil"/>
            </w:tcBorders>
          </w:tcPr>
          <w:p w14:paraId="7B7AC15C" w14:textId="77777777" w:rsidR="00B43F67" w:rsidRPr="0034099B" w:rsidRDefault="00B43F67" w:rsidP="00FB30A9">
            <w:pPr>
              <w:pStyle w:val="Normal6a"/>
            </w:pPr>
            <w:r w:rsidRPr="0034099B">
              <w:rPr>
                <w:b/>
                <w:i/>
              </w:rPr>
              <w:t>_________________</w:t>
            </w:r>
          </w:p>
        </w:tc>
        <w:tc>
          <w:tcPr>
            <w:tcW w:w="4876" w:type="dxa"/>
            <w:tcBorders>
              <w:top w:val="nil"/>
              <w:left w:val="nil"/>
              <w:bottom w:val="nil"/>
              <w:right w:val="nil"/>
            </w:tcBorders>
          </w:tcPr>
          <w:p w14:paraId="2F58DD69" w14:textId="77777777" w:rsidR="00B43F67" w:rsidRPr="0034099B" w:rsidRDefault="00B43F67" w:rsidP="00FB30A9">
            <w:pPr>
              <w:pStyle w:val="Normal6a"/>
            </w:pPr>
            <w:r w:rsidRPr="0034099B">
              <w:rPr>
                <w:b/>
                <w:i/>
              </w:rPr>
              <w:t>_________________</w:t>
            </w:r>
          </w:p>
        </w:tc>
      </w:tr>
      <w:tr w:rsidR="00B43F67" w:rsidRPr="0034099B" w14:paraId="01713CAF" w14:textId="77777777" w:rsidTr="00FB30A9">
        <w:trPr>
          <w:jc w:val="center"/>
        </w:trPr>
        <w:tc>
          <w:tcPr>
            <w:tcW w:w="4876" w:type="dxa"/>
            <w:tcBorders>
              <w:top w:val="nil"/>
              <w:left w:val="nil"/>
              <w:bottom w:val="nil"/>
              <w:right w:val="nil"/>
            </w:tcBorders>
          </w:tcPr>
          <w:p w14:paraId="5A70DFF2" w14:textId="77777777" w:rsidR="00B43F67" w:rsidRPr="0034099B" w:rsidRDefault="00B43F67" w:rsidP="00FB30A9">
            <w:pPr>
              <w:pStyle w:val="Normal6a"/>
            </w:pPr>
            <w:r w:rsidRPr="0034099B">
              <w:rPr>
                <w:vertAlign w:val="superscript"/>
              </w:rPr>
              <w:t>1</w:t>
            </w:r>
            <w:r w:rsidRPr="0034099B">
              <w:t xml:space="preserve"> För in hänvisning.</w:t>
            </w:r>
          </w:p>
        </w:tc>
        <w:tc>
          <w:tcPr>
            <w:tcW w:w="4876" w:type="dxa"/>
            <w:tcBorders>
              <w:top w:val="nil"/>
              <w:left w:val="nil"/>
              <w:bottom w:val="nil"/>
              <w:right w:val="nil"/>
            </w:tcBorders>
          </w:tcPr>
          <w:p w14:paraId="374C33F0" w14:textId="77777777" w:rsidR="00B43F67" w:rsidRPr="0034099B" w:rsidRDefault="00B43F67" w:rsidP="00FB30A9">
            <w:pPr>
              <w:pStyle w:val="Normal6a"/>
            </w:pPr>
            <w:r w:rsidRPr="0034099B">
              <w:t>1 För in hänvisning.</w:t>
            </w:r>
          </w:p>
        </w:tc>
      </w:tr>
    </w:tbl>
    <w:p w14:paraId="7031A56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BA3DB48" w14:textId="77777777" w:rsidR="00B43F67" w:rsidRPr="0034099B" w:rsidRDefault="00B43F67" w:rsidP="00B43F67">
      <w:r w:rsidRPr="0034099B">
        <w:rPr>
          <w:rStyle w:val="HideTWBExt"/>
        </w:rPr>
        <w:t>&lt;/AmendB&gt;</w:t>
      </w:r>
    </w:p>
    <w:p w14:paraId="020844F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65</w:t>
      </w:r>
      <w:r w:rsidRPr="0034099B">
        <w:rPr>
          <w:rStyle w:val="HideTWBExt"/>
          <w:b w:val="0"/>
        </w:rPr>
        <w:t>&lt;/NumAmB&gt;</w:t>
      </w:r>
    </w:p>
    <w:p w14:paraId="124AC98B"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w:t>
      </w:r>
      <w:r w:rsidRPr="0034099B">
        <w:rPr>
          <w:rStyle w:val="HideTWBExt"/>
          <w:b w:val="0"/>
        </w:rPr>
        <w:t>&lt;/Members&gt;</w:t>
      </w:r>
    </w:p>
    <w:p w14:paraId="5A229F1B" w14:textId="77777777" w:rsidR="00B43F67" w:rsidRPr="0034099B" w:rsidRDefault="00B43F67" w:rsidP="00B43F67">
      <w:pPr>
        <w:pStyle w:val="NormalBold"/>
      </w:pPr>
      <w:r w:rsidRPr="0034099B">
        <w:rPr>
          <w:rStyle w:val="HideTWBExt"/>
          <w:b w:val="0"/>
        </w:rPr>
        <w:t>&lt;/RepeatBlock-By&gt;</w:t>
      </w:r>
    </w:p>
    <w:p w14:paraId="7D3EB5D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9D2A337" w14:textId="77777777" w:rsidR="00B43F67" w:rsidRPr="0034099B" w:rsidRDefault="00B43F67" w:rsidP="00B43F67">
      <w:pPr>
        <w:pStyle w:val="NormalBold"/>
      </w:pPr>
      <w:r w:rsidRPr="0034099B">
        <w:rPr>
          <w:rStyle w:val="HideTWBExt"/>
          <w:b w:val="0"/>
        </w:rPr>
        <w:t>&lt;Article&gt;</w:t>
      </w:r>
      <w:r w:rsidRPr="0034099B">
        <w:t>Skäl 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9771A45" w14:textId="77777777" w:rsidTr="00FB30A9">
        <w:trPr>
          <w:trHeight w:hRule="exact" w:val="240"/>
          <w:jc w:val="center"/>
        </w:trPr>
        <w:tc>
          <w:tcPr>
            <w:tcW w:w="9752" w:type="dxa"/>
            <w:gridSpan w:val="2"/>
            <w:tcBorders>
              <w:top w:val="nil"/>
              <w:left w:val="nil"/>
              <w:bottom w:val="nil"/>
              <w:right w:val="nil"/>
            </w:tcBorders>
          </w:tcPr>
          <w:p w14:paraId="50CC521E" w14:textId="77777777" w:rsidR="00B43F67" w:rsidRPr="0034099B" w:rsidRDefault="00B43F67" w:rsidP="00FB30A9"/>
        </w:tc>
      </w:tr>
      <w:tr w:rsidR="00B43F67" w:rsidRPr="0034099B" w14:paraId="61BC2A61" w14:textId="77777777" w:rsidTr="00FB30A9">
        <w:trPr>
          <w:trHeight w:val="240"/>
          <w:jc w:val="center"/>
        </w:trPr>
        <w:tc>
          <w:tcPr>
            <w:tcW w:w="4876" w:type="dxa"/>
            <w:tcBorders>
              <w:top w:val="nil"/>
              <w:left w:val="nil"/>
              <w:bottom w:val="nil"/>
              <w:right w:val="nil"/>
            </w:tcBorders>
          </w:tcPr>
          <w:p w14:paraId="7937ACF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7F29E9F" w14:textId="77777777" w:rsidR="00B43F67" w:rsidRPr="0034099B" w:rsidRDefault="00B43F67" w:rsidP="00FB30A9">
            <w:pPr>
              <w:pStyle w:val="AmColumnHeading"/>
            </w:pPr>
            <w:r w:rsidRPr="0034099B">
              <w:t>Ändringsförslag</w:t>
            </w:r>
          </w:p>
        </w:tc>
      </w:tr>
      <w:tr w:rsidR="00B43F67" w:rsidRPr="0034099B" w14:paraId="78B72B3F" w14:textId="77777777" w:rsidTr="00FB30A9">
        <w:trPr>
          <w:jc w:val="center"/>
        </w:trPr>
        <w:tc>
          <w:tcPr>
            <w:tcW w:w="4876" w:type="dxa"/>
            <w:tcBorders>
              <w:top w:val="nil"/>
              <w:left w:val="nil"/>
              <w:bottom w:val="nil"/>
              <w:right w:val="nil"/>
            </w:tcBorders>
          </w:tcPr>
          <w:p w14:paraId="0AB2A54E" w14:textId="77777777" w:rsidR="00B43F67" w:rsidRPr="0034099B" w:rsidRDefault="00B43F67" w:rsidP="00FB30A9">
            <w:pPr>
              <w:pStyle w:val="Normal6a"/>
            </w:pPr>
            <w:r w:rsidRPr="0034099B">
              <w:t>(2)</w:t>
            </w:r>
            <w:r w:rsidRPr="0034099B">
              <w:tab/>
              <w:t xml:space="preserve">De riktlinjer för medlemsstaternas sysselsättningspolitik som föreskrivs i artikel 148.2 i EUF-fördraget och som rådet årligen antar inom ramen för den europeiska planeringsterminen är ett </w:t>
            </w:r>
            <w:r w:rsidRPr="0034099B">
              <w:rPr>
                <w:b/>
                <w:i/>
              </w:rPr>
              <w:t>viktigt</w:t>
            </w:r>
            <w:r w:rsidRPr="0034099B">
              <w:t xml:space="preserve"> instrument för samordningen av sysselsättnings- och socialpolitiken på unionsnivå och nationell nivå. De tillhandahåller gemensamma prioriteringar och mål för åtgärder som rör sysselsättning, utbildning, kompetens och sociala frågor </w:t>
            </w:r>
            <w:r w:rsidRPr="0034099B">
              <w:rPr>
                <w:b/>
                <w:i/>
              </w:rPr>
              <w:t>i syfte att förbättra unionens konkurrenskraft och skapa bättre förutsättningar för investeringar i unionen, skapa arbetstillfällen och främja social sammanhållning</w:t>
            </w:r>
            <w:r w:rsidRPr="0034099B">
              <w:t>. Europeiska socialfonden är unionens viktigaste instrument när det gäller att stödja riktlinjerna för sysselsättningen och uppnå unionens mål inom sysselsättnings- och socialpolitiken. Riktlinjerna för sysselsättningen kompletterar principerna i den europeiska pelaren för sociala rättigheter. Mot denna bakgrund bör tillämpningsområdet för Europeiska socialfonden under perioden 2028–2034 vara helt i linje med rådets beslut (EU) ...</w:t>
            </w:r>
            <w:r w:rsidRPr="0034099B">
              <w:rPr>
                <w:b/>
                <w:i/>
                <w:vertAlign w:val="superscript"/>
              </w:rPr>
              <w:t>1</w:t>
            </w:r>
            <w:r w:rsidRPr="0034099B">
              <w:t xml:space="preserve"> [riktlinjer för sysselsättningen som antas av rådet senast den 1 januari 2027].</w:t>
            </w:r>
          </w:p>
        </w:tc>
        <w:tc>
          <w:tcPr>
            <w:tcW w:w="4876" w:type="dxa"/>
            <w:tcBorders>
              <w:top w:val="nil"/>
              <w:left w:val="nil"/>
              <w:bottom w:val="nil"/>
              <w:right w:val="nil"/>
            </w:tcBorders>
          </w:tcPr>
          <w:p w14:paraId="027C618E" w14:textId="77777777" w:rsidR="00B43F67" w:rsidRPr="0034099B" w:rsidRDefault="00B43F67" w:rsidP="00FB30A9">
            <w:pPr>
              <w:pStyle w:val="Normal6a"/>
            </w:pPr>
            <w:r w:rsidRPr="0034099B">
              <w:t>(2)</w:t>
            </w:r>
            <w:r w:rsidRPr="0034099B">
              <w:tab/>
              <w:t>De riktlinjer för medlemsstaternas sysselsättningspolitik som föreskrivs i artikel 148.2 i EUF-fördraget och som rådet årligen antar inom ramen för den europeiska planeringsterminen är ett instrument för samordningen av sysselsättnings- och socialpolitiken på unionsnivå och nationell nivå. De tillhandahåller gemensamma prioriteringar och mål för åtgärder som rör sysselsättning, utbildning, kompetens och sociala frågor. Europeiska socialfonden är unionens viktigaste instrument när det gäller att stödja riktlinjerna för sysselsättningen och uppnå unionens mål inom sysselsättnings- och socialpolitiken. Riktlinjerna för sysselsättningen kompletterar principerna i den europeiska pelaren för sociala rättigheter. Mot denna bakgrund bör tillämpningsområdet för Europeiska socialfonden under perioden 2028–2034 vara helt i linje med rådets beslut (EU) ...</w:t>
            </w:r>
            <w:r w:rsidRPr="0034099B">
              <w:rPr>
                <w:b/>
                <w:i/>
              </w:rPr>
              <w:t>[1]</w:t>
            </w:r>
            <w:r w:rsidRPr="0034099B">
              <w:t xml:space="preserve"> [riktlinjer för sysselsättningen som antas av rådet senast den 1 januari 2027].</w:t>
            </w:r>
          </w:p>
        </w:tc>
      </w:tr>
      <w:tr w:rsidR="00B43F67" w:rsidRPr="0034099B" w14:paraId="1A36B98A" w14:textId="77777777" w:rsidTr="00FB30A9">
        <w:trPr>
          <w:jc w:val="center"/>
        </w:trPr>
        <w:tc>
          <w:tcPr>
            <w:tcW w:w="4876" w:type="dxa"/>
            <w:tcBorders>
              <w:top w:val="nil"/>
              <w:left w:val="nil"/>
              <w:bottom w:val="nil"/>
              <w:right w:val="nil"/>
            </w:tcBorders>
          </w:tcPr>
          <w:p w14:paraId="2603059A" w14:textId="77777777" w:rsidR="00B43F67" w:rsidRPr="0034099B" w:rsidRDefault="00B43F67" w:rsidP="00FB30A9">
            <w:pPr>
              <w:pStyle w:val="Normal6a"/>
            </w:pPr>
            <w:r w:rsidRPr="0034099B">
              <w:rPr>
                <w:b/>
                <w:i/>
              </w:rPr>
              <w:t>_________________</w:t>
            </w:r>
          </w:p>
        </w:tc>
        <w:tc>
          <w:tcPr>
            <w:tcW w:w="4876" w:type="dxa"/>
            <w:tcBorders>
              <w:top w:val="nil"/>
              <w:left w:val="nil"/>
              <w:bottom w:val="nil"/>
              <w:right w:val="nil"/>
            </w:tcBorders>
          </w:tcPr>
          <w:p w14:paraId="5CFABD22" w14:textId="77777777" w:rsidR="00B43F67" w:rsidRPr="0034099B" w:rsidRDefault="00B43F67" w:rsidP="00FB30A9"/>
        </w:tc>
      </w:tr>
      <w:tr w:rsidR="00B43F67" w:rsidRPr="0034099B" w14:paraId="6F9A6DAD" w14:textId="77777777" w:rsidTr="00FB30A9">
        <w:trPr>
          <w:jc w:val="center"/>
        </w:trPr>
        <w:tc>
          <w:tcPr>
            <w:tcW w:w="4876" w:type="dxa"/>
            <w:tcBorders>
              <w:top w:val="nil"/>
              <w:left w:val="nil"/>
              <w:bottom w:val="nil"/>
              <w:right w:val="nil"/>
            </w:tcBorders>
          </w:tcPr>
          <w:p w14:paraId="4078A419" w14:textId="77777777" w:rsidR="00B43F67" w:rsidRPr="0034099B" w:rsidRDefault="00B43F67" w:rsidP="00FB30A9">
            <w:pPr>
              <w:pStyle w:val="Normal6a"/>
            </w:pPr>
            <w:r w:rsidRPr="0034099B">
              <w:rPr>
                <w:b/>
                <w:i/>
                <w:vertAlign w:val="superscript"/>
              </w:rPr>
              <w:t>1</w:t>
            </w:r>
            <w:r w:rsidRPr="0034099B">
              <w:t xml:space="preserve"> </w:t>
            </w:r>
            <w:r w:rsidRPr="0034099B">
              <w:rPr>
                <w:b/>
                <w:i/>
              </w:rPr>
              <w:t>För in hänvisning.</w:t>
            </w:r>
          </w:p>
        </w:tc>
        <w:tc>
          <w:tcPr>
            <w:tcW w:w="4876" w:type="dxa"/>
            <w:tcBorders>
              <w:top w:val="nil"/>
              <w:left w:val="nil"/>
              <w:bottom w:val="nil"/>
              <w:right w:val="nil"/>
            </w:tcBorders>
          </w:tcPr>
          <w:p w14:paraId="6F3C1910" w14:textId="77777777" w:rsidR="00B43F67" w:rsidRPr="0034099B" w:rsidRDefault="00B43F67" w:rsidP="00FB30A9"/>
        </w:tc>
      </w:tr>
    </w:tbl>
    <w:p w14:paraId="126E713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1FA566C" w14:textId="77777777" w:rsidR="00B43F67" w:rsidRPr="0034099B" w:rsidRDefault="00B43F67" w:rsidP="00B43F67">
      <w:r w:rsidRPr="0034099B">
        <w:rPr>
          <w:rStyle w:val="HideTWBExt"/>
        </w:rPr>
        <w:t>&lt;/AmendB&gt;</w:t>
      </w:r>
    </w:p>
    <w:p w14:paraId="2228680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66</w:t>
      </w:r>
      <w:r w:rsidRPr="0034099B">
        <w:rPr>
          <w:rStyle w:val="HideTWBExt"/>
          <w:b w:val="0"/>
        </w:rPr>
        <w:t>&lt;/NumAmB&gt;</w:t>
      </w:r>
    </w:p>
    <w:p w14:paraId="032B8AF2" w14:textId="77777777" w:rsidR="00B43F67" w:rsidRPr="0034099B" w:rsidRDefault="00B43F67" w:rsidP="00B43F67">
      <w:pPr>
        <w:pStyle w:val="NormalBold"/>
      </w:pPr>
      <w:r w:rsidRPr="0034099B">
        <w:rPr>
          <w:rStyle w:val="HideTWBExt"/>
          <w:b w:val="0"/>
        </w:rPr>
        <w:t>&lt;RepeatBlock-By&gt;&lt;Members&gt;</w:t>
      </w:r>
      <w:r w:rsidRPr="0034099B">
        <w:t>Elena Donazzan, Chiara Gemma, Mariateresa Vivaldini, Lara Magoni</w:t>
      </w:r>
      <w:r w:rsidRPr="0034099B">
        <w:rPr>
          <w:rStyle w:val="HideTWBExt"/>
          <w:b w:val="0"/>
        </w:rPr>
        <w:t>&lt;/Members&gt;</w:t>
      </w:r>
    </w:p>
    <w:p w14:paraId="387E1472" w14:textId="77777777" w:rsidR="00B43F67" w:rsidRPr="0034099B" w:rsidRDefault="00B43F67" w:rsidP="00B43F67">
      <w:pPr>
        <w:pStyle w:val="NormalBold"/>
      </w:pPr>
      <w:r w:rsidRPr="0034099B">
        <w:rPr>
          <w:rStyle w:val="HideTWBExt"/>
          <w:b w:val="0"/>
        </w:rPr>
        <w:t>&lt;/RepeatBlock-By&gt;</w:t>
      </w:r>
    </w:p>
    <w:p w14:paraId="57E32B8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10A1A9C" w14:textId="77777777" w:rsidR="00B43F67" w:rsidRPr="0034099B" w:rsidRDefault="00B43F67" w:rsidP="00B43F67">
      <w:pPr>
        <w:pStyle w:val="NormalBold"/>
      </w:pPr>
      <w:r w:rsidRPr="0034099B">
        <w:rPr>
          <w:rStyle w:val="HideTWBExt"/>
          <w:b w:val="0"/>
        </w:rPr>
        <w:t>&lt;Article&gt;</w:t>
      </w:r>
      <w:r w:rsidRPr="0034099B">
        <w:t>Skäl 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2F7BB6B" w14:textId="77777777" w:rsidTr="00FB30A9">
        <w:trPr>
          <w:trHeight w:hRule="exact" w:val="240"/>
          <w:jc w:val="center"/>
        </w:trPr>
        <w:tc>
          <w:tcPr>
            <w:tcW w:w="9752" w:type="dxa"/>
            <w:gridSpan w:val="2"/>
            <w:tcBorders>
              <w:top w:val="nil"/>
              <w:left w:val="nil"/>
              <w:bottom w:val="nil"/>
              <w:right w:val="nil"/>
            </w:tcBorders>
          </w:tcPr>
          <w:p w14:paraId="3BABA578" w14:textId="77777777" w:rsidR="00B43F67" w:rsidRPr="0034099B" w:rsidRDefault="00B43F67" w:rsidP="00FB30A9"/>
        </w:tc>
      </w:tr>
      <w:tr w:rsidR="00B43F67" w:rsidRPr="0034099B" w14:paraId="14B5C5F7" w14:textId="77777777" w:rsidTr="00FB30A9">
        <w:trPr>
          <w:trHeight w:val="240"/>
          <w:jc w:val="center"/>
        </w:trPr>
        <w:tc>
          <w:tcPr>
            <w:tcW w:w="4876" w:type="dxa"/>
            <w:tcBorders>
              <w:top w:val="nil"/>
              <w:left w:val="nil"/>
              <w:bottom w:val="nil"/>
              <w:right w:val="nil"/>
            </w:tcBorders>
          </w:tcPr>
          <w:p w14:paraId="34DDD50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D417F19" w14:textId="77777777" w:rsidR="00B43F67" w:rsidRPr="0034099B" w:rsidRDefault="00B43F67" w:rsidP="00FB30A9">
            <w:pPr>
              <w:pStyle w:val="AmColumnHeading"/>
            </w:pPr>
            <w:r w:rsidRPr="0034099B">
              <w:t>Ändringsförslag</w:t>
            </w:r>
          </w:p>
        </w:tc>
      </w:tr>
      <w:tr w:rsidR="00B43F67" w:rsidRPr="0034099B" w14:paraId="66004261" w14:textId="77777777" w:rsidTr="00FB30A9">
        <w:trPr>
          <w:jc w:val="center"/>
        </w:trPr>
        <w:tc>
          <w:tcPr>
            <w:tcW w:w="4876" w:type="dxa"/>
            <w:tcBorders>
              <w:top w:val="nil"/>
              <w:left w:val="nil"/>
              <w:bottom w:val="nil"/>
              <w:right w:val="nil"/>
            </w:tcBorders>
          </w:tcPr>
          <w:p w14:paraId="1C784D14" w14:textId="77777777" w:rsidR="00B43F67" w:rsidRPr="0034099B" w:rsidRDefault="00B43F67" w:rsidP="00FB30A9">
            <w:pPr>
              <w:pStyle w:val="Normal6a"/>
            </w:pPr>
            <w:r w:rsidRPr="0034099B">
              <w:t>(2)</w:t>
            </w:r>
            <w:r w:rsidRPr="0034099B">
              <w:tab/>
              <w:t>De riktlinjer för medlemsstaternas sysselsättningspolitik som föreskrivs i artikel 148.2 i EUF-fördraget och som rådet årligen antar inom ramen för den europeiska planeringsterminen är ett viktigt instrument för samordningen av sysselsättnings- och socialpolitiken på unionsnivå och nationell nivå. De tillhandahåller gemensamma prioriteringar och mål för åtgärder som rör sysselsättning, utbildning, kompetens och sociala frågor i syfte att förbättra unionens konkurrenskraft och skapa bättre förutsättningar för investeringar i unionen, skapa arbetstillfällen och främja social sammanhållning. Europeiska socialfonden är unionens viktigaste instrument när det gäller att stödja riktlinjerna för sysselsättningen och uppnå unionens mål inom sysselsättnings- och socialpolitiken. Riktlinjerna för sysselsättningen kompletterar principerna i den europeiska pelaren för sociala rättigheter. Mot denna bakgrund bör tillämpningsområdet för Europeiska socialfonden under perioden 2028–2034 vara helt i linje med rådets beslut (EU) ...</w:t>
            </w:r>
            <w:r w:rsidRPr="0034099B">
              <w:rPr>
                <w:vertAlign w:val="superscript"/>
              </w:rPr>
              <w:t xml:space="preserve">1 </w:t>
            </w:r>
            <w:r w:rsidRPr="0034099B">
              <w:t>[riktlinjer för sysselsättningen som antas av rådet senast den 1 januari 2027].</w:t>
            </w:r>
          </w:p>
        </w:tc>
        <w:tc>
          <w:tcPr>
            <w:tcW w:w="4876" w:type="dxa"/>
            <w:tcBorders>
              <w:top w:val="nil"/>
              <w:left w:val="nil"/>
              <w:bottom w:val="nil"/>
              <w:right w:val="nil"/>
            </w:tcBorders>
          </w:tcPr>
          <w:p w14:paraId="4E31C285" w14:textId="77777777" w:rsidR="00B43F67" w:rsidRPr="0034099B" w:rsidRDefault="00B43F67" w:rsidP="00FB30A9">
            <w:pPr>
              <w:pStyle w:val="Normal6a"/>
            </w:pPr>
            <w:r w:rsidRPr="0034099B">
              <w:t>(2)</w:t>
            </w:r>
            <w:r w:rsidRPr="0034099B">
              <w:tab/>
              <w:t>De riktlinjer för medlemsstaternas sysselsättningspolitik som föreskrivs i artikel 148.2 i EUF-fördraget och som rådet årligen antar inom ramen för den europeiska planeringsterminen är ett viktigt instrument för samordningen av sysselsättnings- och socialpolitiken på unionsnivå och nationell nivå. De tillhandahåller gemensamma prioriteringar och mål för åtgärder som rör sysselsättning, utbildning, kompetens och sociala frågor i syfte att förbättra unionens konkurrenskraft och skapa bättre förutsättningar för investeringar i unionen, skapa arbetstillfällen och främja social sammanhållning. Europeiska socialfonden är unionens viktigaste instrument när det gäller att stödja riktlinjerna för sysselsättningen och uppnå unionens mål inom sysselsättnings- och socialpolitiken. Riktlinjerna för sysselsättningen kompletterar principerna i den europeiska pelaren för sociala rättigheter. Mot denna bakgrund bör tillämpningsområdet för Europeiska socialfonden under perioden 2028–2034 vara helt i linje med rådets beslut (EU) ...</w:t>
            </w:r>
            <w:r w:rsidRPr="0034099B">
              <w:rPr>
                <w:vertAlign w:val="superscript"/>
              </w:rPr>
              <w:t xml:space="preserve">1 </w:t>
            </w:r>
            <w:r w:rsidRPr="0034099B">
              <w:t>[riktlinjer för sysselsättningen som antas av rådet senast den 1 januari 2027]</w:t>
            </w:r>
            <w:r w:rsidRPr="0034099B">
              <w:rPr>
                <w:b/>
                <w:bCs/>
                <w:i/>
                <w:iCs/>
              </w:rPr>
              <w:t xml:space="preserve"> och samtidigt återspegla EU:s territoriers behov</w:t>
            </w:r>
            <w:r w:rsidRPr="0034099B">
              <w:t>.</w:t>
            </w:r>
          </w:p>
        </w:tc>
      </w:tr>
      <w:tr w:rsidR="00B43F67" w:rsidRPr="0034099B" w14:paraId="78BAB6FD" w14:textId="77777777" w:rsidTr="00FB30A9">
        <w:trPr>
          <w:jc w:val="center"/>
        </w:trPr>
        <w:tc>
          <w:tcPr>
            <w:tcW w:w="4876" w:type="dxa"/>
            <w:tcBorders>
              <w:top w:val="nil"/>
              <w:left w:val="nil"/>
              <w:bottom w:val="nil"/>
              <w:right w:val="nil"/>
            </w:tcBorders>
          </w:tcPr>
          <w:p w14:paraId="32FF69D1" w14:textId="77777777" w:rsidR="00B43F67" w:rsidRPr="0034099B" w:rsidRDefault="00B43F67" w:rsidP="00FB30A9">
            <w:pPr>
              <w:pStyle w:val="Normal6a"/>
            </w:pPr>
            <w:r w:rsidRPr="0034099B">
              <w:rPr>
                <w:b/>
                <w:i/>
              </w:rPr>
              <w:t>_________________</w:t>
            </w:r>
          </w:p>
        </w:tc>
        <w:tc>
          <w:tcPr>
            <w:tcW w:w="4876" w:type="dxa"/>
            <w:tcBorders>
              <w:top w:val="nil"/>
              <w:left w:val="nil"/>
              <w:bottom w:val="nil"/>
              <w:right w:val="nil"/>
            </w:tcBorders>
          </w:tcPr>
          <w:p w14:paraId="0B8B43F5" w14:textId="77777777" w:rsidR="00B43F67" w:rsidRPr="0034099B" w:rsidRDefault="00B43F67" w:rsidP="00FB30A9">
            <w:pPr>
              <w:pStyle w:val="Normal6a"/>
            </w:pPr>
            <w:r w:rsidRPr="0034099B">
              <w:rPr>
                <w:b/>
                <w:i/>
              </w:rPr>
              <w:t>_________________</w:t>
            </w:r>
          </w:p>
        </w:tc>
      </w:tr>
      <w:tr w:rsidR="00B43F67" w:rsidRPr="0034099B" w14:paraId="07A5FE5C" w14:textId="77777777" w:rsidTr="00FB30A9">
        <w:trPr>
          <w:jc w:val="center"/>
        </w:trPr>
        <w:tc>
          <w:tcPr>
            <w:tcW w:w="4876" w:type="dxa"/>
            <w:tcBorders>
              <w:top w:val="nil"/>
              <w:left w:val="nil"/>
              <w:bottom w:val="nil"/>
              <w:right w:val="nil"/>
            </w:tcBorders>
          </w:tcPr>
          <w:p w14:paraId="2E0AEF76" w14:textId="5FD990EB" w:rsidR="00B43F67" w:rsidRPr="0034099B" w:rsidRDefault="00B43F67" w:rsidP="00FB30A9">
            <w:pPr>
              <w:pStyle w:val="Normal6a"/>
            </w:pPr>
            <w:r w:rsidRPr="0034099B">
              <w:rPr>
                <w:vertAlign w:val="superscript"/>
              </w:rPr>
              <w:t>1</w:t>
            </w:r>
            <w:r w:rsidRPr="0034099B">
              <w:t xml:space="preserve"> För in hänvisning.</w:t>
            </w:r>
          </w:p>
        </w:tc>
        <w:tc>
          <w:tcPr>
            <w:tcW w:w="4876" w:type="dxa"/>
            <w:tcBorders>
              <w:top w:val="nil"/>
              <w:left w:val="nil"/>
              <w:bottom w:val="nil"/>
              <w:right w:val="nil"/>
            </w:tcBorders>
          </w:tcPr>
          <w:p w14:paraId="74915CE7" w14:textId="38997092" w:rsidR="00B43F67" w:rsidRPr="0034099B" w:rsidRDefault="00B43F67" w:rsidP="00FB30A9">
            <w:pPr>
              <w:pStyle w:val="Normal6a"/>
            </w:pPr>
            <w:r w:rsidRPr="0034099B">
              <w:rPr>
                <w:vertAlign w:val="superscript"/>
              </w:rPr>
              <w:t>1</w:t>
            </w:r>
            <w:r w:rsidRPr="0034099B">
              <w:t xml:space="preserve"> För in hänvisning.</w:t>
            </w:r>
          </w:p>
        </w:tc>
      </w:tr>
    </w:tbl>
    <w:p w14:paraId="061BCD6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{IT}</w:t>
      </w:r>
      <w:r w:rsidRPr="0034099B">
        <w:t>it</w:t>
      </w:r>
      <w:r w:rsidRPr="0034099B">
        <w:rPr>
          <w:rStyle w:val="HideTWBExt"/>
        </w:rPr>
        <w:t>&lt;/Original&gt;</w:t>
      </w:r>
    </w:p>
    <w:p w14:paraId="73A3311E" w14:textId="77777777" w:rsidR="00B43F67" w:rsidRPr="0034099B" w:rsidRDefault="00B43F67" w:rsidP="00B43F67">
      <w:r w:rsidRPr="0034099B">
        <w:rPr>
          <w:rStyle w:val="HideTWBExt"/>
        </w:rPr>
        <w:t>&lt;/AmendB&gt;</w:t>
      </w:r>
    </w:p>
    <w:p w14:paraId="4E09187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67</w:t>
      </w:r>
      <w:r w:rsidRPr="0034099B">
        <w:rPr>
          <w:rStyle w:val="HideTWBExt"/>
          <w:b w:val="0"/>
        </w:rPr>
        <w:t>&lt;/NumAmB&gt;</w:t>
      </w:r>
    </w:p>
    <w:p w14:paraId="4DFCC46E"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75088E11" w14:textId="77777777" w:rsidR="00B43F67" w:rsidRPr="0034099B" w:rsidRDefault="00B43F67" w:rsidP="00B43F67">
      <w:pPr>
        <w:pStyle w:val="NormalBold"/>
      </w:pPr>
      <w:r w:rsidRPr="0034099B">
        <w:rPr>
          <w:rStyle w:val="HideTWBExt"/>
          <w:b w:val="0"/>
        </w:rPr>
        <w:t>&lt;/RepeatBlock-By&gt;</w:t>
      </w:r>
    </w:p>
    <w:p w14:paraId="643F27C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5E5ABAC" w14:textId="77777777" w:rsidR="00B43F67" w:rsidRPr="0034099B" w:rsidRDefault="00B43F67" w:rsidP="00B43F67">
      <w:pPr>
        <w:pStyle w:val="NormalBold"/>
      </w:pPr>
      <w:r w:rsidRPr="0034099B">
        <w:rPr>
          <w:rStyle w:val="HideTWBExt"/>
          <w:b w:val="0"/>
        </w:rPr>
        <w:t>&lt;Article&gt;</w:t>
      </w:r>
      <w:r w:rsidRPr="0034099B">
        <w:t>Skäl 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BF4A7FC" w14:textId="77777777" w:rsidTr="00FB30A9">
        <w:trPr>
          <w:trHeight w:hRule="exact" w:val="240"/>
          <w:jc w:val="center"/>
        </w:trPr>
        <w:tc>
          <w:tcPr>
            <w:tcW w:w="9752" w:type="dxa"/>
            <w:gridSpan w:val="2"/>
            <w:tcBorders>
              <w:top w:val="nil"/>
              <w:left w:val="nil"/>
              <w:bottom w:val="nil"/>
              <w:right w:val="nil"/>
            </w:tcBorders>
          </w:tcPr>
          <w:p w14:paraId="36F7D009" w14:textId="77777777" w:rsidR="00B43F67" w:rsidRPr="0034099B" w:rsidRDefault="00B43F67" w:rsidP="00FB30A9"/>
        </w:tc>
      </w:tr>
      <w:tr w:rsidR="00B43F67" w:rsidRPr="0034099B" w14:paraId="508D81BF" w14:textId="77777777" w:rsidTr="00FB30A9">
        <w:trPr>
          <w:trHeight w:val="240"/>
          <w:jc w:val="center"/>
        </w:trPr>
        <w:tc>
          <w:tcPr>
            <w:tcW w:w="4876" w:type="dxa"/>
            <w:tcBorders>
              <w:top w:val="nil"/>
              <w:left w:val="nil"/>
              <w:bottom w:val="nil"/>
              <w:right w:val="nil"/>
            </w:tcBorders>
          </w:tcPr>
          <w:p w14:paraId="53DD49A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B5FAD70" w14:textId="77777777" w:rsidR="00B43F67" w:rsidRPr="0034099B" w:rsidRDefault="00B43F67" w:rsidP="00FB30A9">
            <w:pPr>
              <w:pStyle w:val="AmColumnHeading"/>
            </w:pPr>
            <w:r w:rsidRPr="0034099B">
              <w:t>Ändringsförslag</w:t>
            </w:r>
          </w:p>
        </w:tc>
      </w:tr>
      <w:tr w:rsidR="00B43F67" w:rsidRPr="0034099B" w14:paraId="0401F1DA" w14:textId="77777777" w:rsidTr="00FB30A9">
        <w:trPr>
          <w:jc w:val="center"/>
        </w:trPr>
        <w:tc>
          <w:tcPr>
            <w:tcW w:w="4876" w:type="dxa"/>
            <w:tcBorders>
              <w:top w:val="nil"/>
              <w:left w:val="nil"/>
              <w:bottom w:val="nil"/>
              <w:right w:val="nil"/>
            </w:tcBorders>
          </w:tcPr>
          <w:p w14:paraId="5FB75121" w14:textId="77777777" w:rsidR="00B43F67" w:rsidRPr="0034099B" w:rsidRDefault="00B43F67" w:rsidP="00FB30A9">
            <w:pPr>
              <w:pStyle w:val="Normal6a"/>
            </w:pPr>
            <w:r w:rsidRPr="0034099B">
              <w:t>(2)</w:t>
            </w:r>
            <w:r w:rsidRPr="0034099B">
              <w:tab/>
              <w:t xml:space="preserve">De riktlinjer för medlemsstaternas sysselsättningspolitik som föreskrivs i artikel 148.2 i EUF-fördraget och som rådet årligen antar inom ramen för den europeiska planeringsterminen är ett viktigt instrument för samordningen av sysselsättnings- och socialpolitiken på unionsnivå och nationell nivå. De tillhandahåller gemensamma prioriteringar och mål för åtgärder som rör sysselsättning, utbildning, kompetens och sociala frågor i syfte att förbättra unionens konkurrenskraft och skapa bättre förutsättningar för investeringar i unionen, skapa arbetstillfällen och främja social sammanhållning. Europeiska socialfonden är unionens viktigaste instrument när det gäller att </w:t>
            </w:r>
            <w:r w:rsidRPr="0034099B">
              <w:rPr>
                <w:b/>
                <w:i/>
              </w:rPr>
              <w:t xml:space="preserve">stödja riktlinjerna för sysselsättningen och </w:t>
            </w:r>
            <w:r w:rsidRPr="0034099B">
              <w:t>uppnå unionens mål inom sysselsättnings- och socialpolitiken. Riktlinjerna för sysselsättningen kompletterar principerna i den europeiska pelaren för sociala rättigheter. Mot denna bakgrund bör tillämpningsområdet för Europeiska socialfonden under perioden 2028–2034 vara helt i linje med rådets beslut (EU) ...</w:t>
            </w:r>
            <w:r w:rsidRPr="0034099B">
              <w:rPr>
                <w:vertAlign w:val="superscript"/>
              </w:rPr>
              <w:t>1</w:t>
            </w:r>
            <w:r w:rsidRPr="0034099B">
              <w:t xml:space="preserve"> [riktlinjer för sysselsättningen som antas av rådet senast den 1 januari 2027].</w:t>
            </w:r>
          </w:p>
        </w:tc>
        <w:tc>
          <w:tcPr>
            <w:tcW w:w="4876" w:type="dxa"/>
            <w:tcBorders>
              <w:top w:val="nil"/>
              <w:left w:val="nil"/>
              <w:bottom w:val="nil"/>
              <w:right w:val="nil"/>
            </w:tcBorders>
          </w:tcPr>
          <w:p w14:paraId="16B0498A" w14:textId="77777777" w:rsidR="00B43F67" w:rsidRPr="0034099B" w:rsidRDefault="00B43F67" w:rsidP="00FB30A9">
            <w:pPr>
              <w:pStyle w:val="Normal6a"/>
            </w:pPr>
            <w:r w:rsidRPr="0034099B">
              <w:t>(2)</w:t>
            </w:r>
            <w:r w:rsidRPr="0034099B">
              <w:tab/>
              <w:t xml:space="preserve">De riktlinjer för medlemsstaternas sysselsättningspolitik som föreskrivs i artikel 148.2 i EUF-fördraget och som rådet årligen antar inom ramen för den europeiska planeringsterminen är ett viktigt instrument för samordningen av sysselsättnings- och socialpolitiken på unionsnivå och nationell nivå. De tillhandahåller gemensamma prioriteringar och mål för åtgärder som rör sysselsättning, utbildning, kompetens och sociala frågor i syfte att förbättra unionens konkurrenskraft och skapa bättre förutsättningar för investeringar i unionen, skapa arbetstillfällen </w:t>
            </w:r>
            <w:r w:rsidRPr="0034099B">
              <w:rPr>
                <w:b/>
                <w:i/>
              </w:rPr>
              <w:t>av god kvalitet</w:t>
            </w:r>
            <w:r w:rsidRPr="0034099B">
              <w:t xml:space="preserve"> och främja social sammanhållning. ESF är unionens viktigaste instrument när det gäller att </w:t>
            </w:r>
            <w:r w:rsidRPr="0034099B">
              <w:rPr>
                <w:b/>
                <w:i/>
              </w:rPr>
              <w:t>investera i människor,</w:t>
            </w:r>
            <w:r w:rsidRPr="0034099B">
              <w:t xml:space="preserve"> uppnå unionens mål inom sysselsättnings- och socialpolitiken </w:t>
            </w:r>
            <w:r w:rsidRPr="0034099B">
              <w:rPr>
                <w:b/>
                <w:i/>
              </w:rPr>
              <w:t>och stödja riktlinjerna för sysselsättningspolitiken</w:t>
            </w:r>
            <w:r w:rsidRPr="0034099B">
              <w:t>. Riktlinjerna för sysselsättningen kompletterar principerna i den europeiska pelaren för sociala rättigheter. Mot denna bakgrund bör tillämpningsområdet för Europeiska socialfonden under perioden 2028–2034 vara helt i linje med rådets beslut (EU) ...</w:t>
            </w:r>
            <w:r w:rsidRPr="0034099B">
              <w:rPr>
                <w:vertAlign w:val="superscript"/>
              </w:rPr>
              <w:t>[1]</w:t>
            </w:r>
            <w:r w:rsidRPr="0034099B">
              <w:t xml:space="preserve"> [riktlinjer för sysselsättningen som antas av rådet senast den 1 januari 2027].</w:t>
            </w:r>
          </w:p>
        </w:tc>
      </w:tr>
      <w:tr w:rsidR="00B43F67" w:rsidRPr="0034099B" w14:paraId="37AB9B10" w14:textId="77777777" w:rsidTr="00FB30A9">
        <w:trPr>
          <w:jc w:val="center"/>
        </w:trPr>
        <w:tc>
          <w:tcPr>
            <w:tcW w:w="4876" w:type="dxa"/>
            <w:tcBorders>
              <w:top w:val="nil"/>
              <w:left w:val="nil"/>
              <w:bottom w:val="nil"/>
              <w:right w:val="nil"/>
            </w:tcBorders>
          </w:tcPr>
          <w:p w14:paraId="59A7ECF2" w14:textId="77777777" w:rsidR="00B43F67" w:rsidRPr="0034099B" w:rsidRDefault="00B43F67" w:rsidP="00FB30A9">
            <w:pPr>
              <w:pStyle w:val="Normal6a"/>
            </w:pPr>
            <w:r w:rsidRPr="0034099B">
              <w:rPr>
                <w:b/>
                <w:i/>
              </w:rPr>
              <w:t>_________________</w:t>
            </w:r>
          </w:p>
        </w:tc>
        <w:tc>
          <w:tcPr>
            <w:tcW w:w="4876" w:type="dxa"/>
            <w:tcBorders>
              <w:top w:val="nil"/>
              <w:left w:val="nil"/>
              <w:bottom w:val="nil"/>
              <w:right w:val="nil"/>
            </w:tcBorders>
          </w:tcPr>
          <w:p w14:paraId="1A39D4F6" w14:textId="77777777" w:rsidR="00B43F67" w:rsidRPr="0034099B" w:rsidRDefault="00B43F67" w:rsidP="00FB30A9">
            <w:pPr>
              <w:pStyle w:val="Normal6a"/>
            </w:pPr>
            <w:r w:rsidRPr="0034099B">
              <w:rPr>
                <w:b/>
                <w:i/>
              </w:rPr>
              <w:t>_________________</w:t>
            </w:r>
          </w:p>
        </w:tc>
      </w:tr>
      <w:tr w:rsidR="00B43F67" w:rsidRPr="0034099B" w14:paraId="5895E4A6" w14:textId="77777777" w:rsidTr="00FB30A9">
        <w:trPr>
          <w:jc w:val="center"/>
        </w:trPr>
        <w:tc>
          <w:tcPr>
            <w:tcW w:w="4876" w:type="dxa"/>
            <w:tcBorders>
              <w:top w:val="nil"/>
              <w:left w:val="nil"/>
              <w:bottom w:val="nil"/>
              <w:right w:val="nil"/>
            </w:tcBorders>
          </w:tcPr>
          <w:p w14:paraId="4D688968" w14:textId="77777777" w:rsidR="00B43F67" w:rsidRPr="0034099B" w:rsidRDefault="00B43F67" w:rsidP="00FB30A9">
            <w:pPr>
              <w:pStyle w:val="Normal6a"/>
            </w:pPr>
            <w:r w:rsidRPr="0034099B">
              <w:rPr>
                <w:vertAlign w:val="superscript"/>
              </w:rPr>
              <w:t>1</w:t>
            </w:r>
            <w:r w:rsidRPr="0034099B">
              <w:t xml:space="preserve"> För in hänvisning.</w:t>
            </w:r>
          </w:p>
        </w:tc>
        <w:tc>
          <w:tcPr>
            <w:tcW w:w="4876" w:type="dxa"/>
            <w:tcBorders>
              <w:top w:val="nil"/>
              <w:left w:val="nil"/>
              <w:bottom w:val="nil"/>
              <w:right w:val="nil"/>
            </w:tcBorders>
          </w:tcPr>
          <w:p w14:paraId="3E6C3765" w14:textId="77777777" w:rsidR="00B43F67" w:rsidRPr="0034099B" w:rsidRDefault="00B43F67" w:rsidP="00FB30A9">
            <w:pPr>
              <w:pStyle w:val="Normal6a"/>
            </w:pPr>
            <w:r w:rsidRPr="0034099B">
              <w:rPr>
                <w:vertAlign w:val="superscript"/>
              </w:rPr>
              <w:t>1</w:t>
            </w:r>
            <w:r w:rsidRPr="0034099B">
              <w:t xml:space="preserve"> För in hänvisning.</w:t>
            </w:r>
          </w:p>
        </w:tc>
      </w:tr>
    </w:tbl>
    <w:p w14:paraId="09718EA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47B1235" w14:textId="77777777" w:rsidR="00B43F67" w:rsidRPr="0034099B" w:rsidRDefault="00B43F67" w:rsidP="00B43F67">
      <w:r w:rsidRPr="0034099B">
        <w:rPr>
          <w:rStyle w:val="HideTWBExt"/>
        </w:rPr>
        <w:t>&lt;/AmendB&gt;</w:t>
      </w:r>
    </w:p>
    <w:p w14:paraId="7E3CC406"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68</w:t>
      </w:r>
      <w:r w:rsidRPr="0034099B">
        <w:rPr>
          <w:rStyle w:val="HideTWBExt"/>
          <w:b w:val="0"/>
        </w:rPr>
        <w:t>&lt;/NumAmB&gt;</w:t>
      </w:r>
    </w:p>
    <w:p w14:paraId="7C390BC5"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33856C7E" w14:textId="77777777" w:rsidR="00B43F67" w:rsidRPr="0034099B" w:rsidRDefault="00B43F67" w:rsidP="00B43F67">
      <w:pPr>
        <w:pStyle w:val="NormalBold"/>
      </w:pPr>
      <w:r w:rsidRPr="0034099B">
        <w:rPr>
          <w:rStyle w:val="HideTWBExt"/>
          <w:b w:val="0"/>
        </w:rPr>
        <w:t>&lt;/RepeatBlock-By&gt;</w:t>
      </w:r>
    </w:p>
    <w:p w14:paraId="209FF538"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38F17D9" w14:textId="77777777" w:rsidR="00B43F67" w:rsidRPr="0034099B" w:rsidRDefault="00B43F67" w:rsidP="00B43F67">
      <w:pPr>
        <w:pStyle w:val="NormalBold"/>
      </w:pPr>
      <w:r w:rsidRPr="0034099B">
        <w:rPr>
          <w:rStyle w:val="HideTWBExt"/>
          <w:b w:val="0"/>
        </w:rPr>
        <w:t>&lt;Article&gt;</w:t>
      </w:r>
      <w:r w:rsidRPr="0034099B">
        <w:t>Skäl 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B9CB32D" w14:textId="77777777" w:rsidTr="00FB30A9">
        <w:trPr>
          <w:trHeight w:hRule="exact" w:val="240"/>
          <w:jc w:val="center"/>
        </w:trPr>
        <w:tc>
          <w:tcPr>
            <w:tcW w:w="9752" w:type="dxa"/>
            <w:gridSpan w:val="2"/>
            <w:tcBorders>
              <w:top w:val="nil"/>
              <w:left w:val="nil"/>
              <w:bottom w:val="nil"/>
              <w:right w:val="nil"/>
            </w:tcBorders>
          </w:tcPr>
          <w:p w14:paraId="1392A3A5" w14:textId="77777777" w:rsidR="00B43F67" w:rsidRPr="0034099B" w:rsidRDefault="00B43F67" w:rsidP="00FB30A9"/>
        </w:tc>
      </w:tr>
      <w:tr w:rsidR="00B43F67" w:rsidRPr="0034099B" w14:paraId="329DA182" w14:textId="77777777" w:rsidTr="00FB30A9">
        <w:trPr>
          <w:trHeight w:val="240"/>
          <w:jc w:val="center"/>
        </w:trPr>
        <w:tc>
          <w:tcPr>
            <w:tcW w:w="4876" w:type="dxa"/>
            <w:tcBorders>
              <w:top w:val="nil"/>
              <w:left w:val="nil"/>
              <w:bottom w:val="nil"/>
              <w:right w:val="nil"/>
            </w:tcBorders>
          </w:tcPr>
          <w:p w14:paraId="4592B51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839206C" w14:textId="77777777" w:rsidR="00B43F67" w:rsidRPr="0034099B" w:rsidRDefault="00B43F67" w:rsidP="00FB30A9">
            <w:pPr>
              <w:pStyle w:val="AmColumnHeading"/>
            </w:pPr>
            <w:r w:rsidRPr="0034099B">
              <w:t>Ändringsförslag</w:t>
            </w:r>
          </w:p>
        </w:tc>
      </w:tr>
      <w:tr w:rsidR="00B43F67" w:rsidRPr="0034099B" w14:paraId="70E5BC7D" w14:textId="77777777" w:rsidTr="00FB30A9">
        <w:trPr>
          <w:jc w:val="center"/>
        </w:trPr>
        <w:tc>
          <w:tcPr>
            <w:tcW w:w="4876" w:type="dxa"/>
            <w:tcBorders>
              <w:top w:val="nil"/>
              <w:left w:val="nil"/>
              <w:bottom w:val="nil"/>
              <w:right w:val="nil"/>
            </w:tcBorders>
          </w:tcPr>
          <w:p w14:paraId="6449BCA2" w14:textId="77777777" w:rsidR="00B43F67" w:rsidRPr="0034099B" w:rsidRDefault="00B43F67" w:rsidP="00FB30A9">
            <w:pPr>
              <w:pStyle w:val="Normal6a"/>
            </w:pPr>
            <w:r w:rsidRPr="0034099B">
              <w:t>(2)</w:t>
            </w:r>
            <w:r w:rsidRPr="0034099B">
              <w:tab/>
            </w:r>
            <w:r w:rsidRPr="0034099B">
              <w:rPr>
                <w:b/>
                <w:i/>
              </w:rPr>
              <w:t>De riktlinjer för medlemsstaternas sysselsättningspolitik som föreskrivs i artikel 148.2</w:t>
            </w:r>
            <w:r w:rsidRPr="0034099B">
              <w:t xml:space="preserve"> i EUF-fördraget </w:t>
            </w:r>
            <w:r w:rsidRPr="0034099B">
              <w:rPr>
                <w:b/>
                <w:i/>
              </w:rPr>
              <w:t>och som</w:t>
            </w:r>
            <w:r w:rsidRPr="0034099B">
              <w:t xml:space="preserve"> rådet årligen </w:t>
            </w:r>
            <w:r w:rsidRPr="0034099B">
              <w:rPr>
                <w:b/>
                <w:i/>
              </w:rPr>
              <w:t>antar inom ramen för den europeiska planeringsterminen är ett viktigt instrument för samordningen av sysselsättnings- och socialpolitiken på unionsnivå och nationell nivå</w:t>
            </w:r>
            <w:r w:rsidRPr="0034099B">
              <w:t>.</w:t>
            </w:r>
            <w:r w:rsidRPr="0034099B">
              <w:rPr>
                <w:b/>
                <w:i/>
              </w:rPr>
              <w:t xml:space="preserve"> De tillhandahåller gemensamma prioriteringar och mål för åtgärder som rör sysselsättning, utbildning, kompetens och sociala frågor i syfte att förbättra unionens konkurrenskraft och skapa bättre förutsättningar för investeringar i unionen, skapa arbetstillfällen och främja social sammanhållning. Europeiska socialfonden är unionens viktigaste instrument när det gäller att stödja</w:t>
            </w:r>
            <w:r w:rsidRPr="0034099B">
              <w:t xml:space="preserve"> riktlinjerna för sysselsättningen </w:t>
            </w:r>
            <w:r w:rsidRPr="0034099B">
              <w:rPr>
                <w:b/>
                <w:i/>
              </w:rPr>
              <w:t>och uppnå unionens mål inom sysselsättnings- och socialpolitiken</w:t>
            </w:r>
            <w:r w:rsidRPr="0034099B">
              <w:t>.</w:t>
            </w:r>
            <w:r w:rsidRPr="0034099B">
              <w:rPr>
                <w:b/>
                <w:i/>
              </w:rPr>
              <w:t xml:space="preserve"> </w:t>
            </w:r>
            <w:r w:rsidRPr="0034099B">
              <w:t xml:space="preserve">Riktlinjerna </w:t>
            </w:r>
            <w:r w:rsidRPr="0034099B">
              <w:rPr>
                <w:b/>
                <w:i/>
              </w:rPr>
              <w:t>för</w:t>
            </w:r>
            <w:r w:rsidRPr="0034099B">
              <w:t xml:space="preserve"> sysselsättningen </w:t>
            </w:r>
            <w:r w:rsidRPr="0034099B">
              <w:rPr>
                <w:b/>
                <w:i/>
              </w:rPr>
              <w:t>kompletterar principerna i den europeiska pelaren för sociala rättigheter</w:t>
            </w:r>
            <w:r w:rsidRPr="0034099B">
              <w:t xml:space="preserve">. </w:t>
            </w:r>
            <w:r w:rsidRPr="0034099B">
              <w:rPr>
                <w:b/>
                <w:i/>
              </w:rPr>
              <w:t>Mot denna bakgrund bör</w:t>
            </w:r>
            <w:r w:rsidRPr="0034099B">
              <w:t xml:space="preserve"> tillämpningsområdet för Europeiska socialfonden under perioden 2028–2034 </w:t>
            </w:r>
            <w:r w:rsidRPr="0034099B">
              <w:rPr>
                <w:b/>
                <w:i/>
              </w:rPr>
              <w:t>vara helt i linje med rådets beslut (EU) ...</w:t>
            </w:r>
            <w:r w:rsidRPr="0034099B">
              <w:rPr>
                <w:vertAlign w:val="superscript"/>
              </w:rPr>
              <w:t>1</w:t>
            </w:r>
            <w:r w:rsidRPr="0034099B">
              <w:t xml:space="preserve"> </w:t>
            </w:r>
            <w:r w:rsidRPr="0034099B">
              <w:rPr>
                <w:b/>
                <w:i/>
              </w:rPr>
              <w:t>[riktlinjer för sysselsättningen som antas av rådet senast den 1 januari 2027]</w:t>
            </w:r>
            <w:r w:rsidRPr="0034099B">
              <w:t>.</w:t>
            </w:r>
          </w:p>
        </w:tc>
        <w:tc>
          <w:tcPr>
            <w:tcW w:w="4876" w:type="dxa"/>
            <w:tcBorders>
              <w:top w:val="nil"/>
              <w:left w:val="nil"/>
              <w:bottom w:val="nil"/>
              <w:right w:val="nil"/>
            </w:tcBorders>
          </w:tcPr>
          <w:p w14:paraId="7BD68CD5" w14:textId="77777777" w:rsidR="00B43F67" w:rsidRPr="0034099B" w:rsidRDefault="00B43F67" w:rsidP="00FB30A9">
            <w:pPr>
              <w:pStyle w:val="Normal6a"/>
            </w:pPr>
            <w:r w:rsidRPr="0034099B">
              <w:t>(2)</w:t>
            </w:r>
            <w:r w:rsidRPr="0034099B">
              <w:tab/>
            </w:r>
            <w:r w:rsidRPr="0034099B">
              <w:rPr>
                <w:b/>
                <w:i/>
              </w:rPr>
              <w:t>Enligt</w:t>
            </w:r>
            <w:r w:rsidRPr="0034099B">
              <w:t xml:space="preserve"> artikel </w:t>
            </w:r>
            <w:r w:rsidRPr="0034099B">
              <w:rPr>
                <w:b/>
                <w:i/>
              </w:rPr>
              <w:t>5, särskilt punkt 2 och artikel 148</w:t>
            </w:r>
            <w:r w:rsidRPr="0034099B">
              <w:t xml:space="preserve"> i EUF-fördraget </w:t>
            </w:r>
            <w:r w:rsidRPr="0034099B">
              <w:rPr>
                <w:b/>
                <w:i/>
              </w:rPr>
              <w:t>utarbetar</w:t>
            </w:r>
            <w:r w:rsidRPr="0034099B">
              <w:t xml:space="preserve"> rådet årligen </w:t>
            </w:r>
            <w:r w:rsidRPr="0034099B">
              <w:rPr>
                <w:b/>
                <w:i/>
              </w:rPr>
              <w:t>riktlinjer</w:t>
            </w:r>
            <w:r w:rsidRPr="0034099B">
              <w:t xml:space="preserve"> för sysselsättningen.</w:t>
            </w:r>
            <w:r w:rsidRPr="0034099B">
              <w:rPr>
                <w:b/>
                <w:i/>
              </w:rPr>
              <w:t xml:space="preserve"> Dessa</w:t>
            </w:r>
            <w:r w:rsidRPr="0034099B">
              <w:t xml:space="preserve"> riktlinjer </w:t>
            </w:r>
            <w:r w:rsidRPr="0034099B">
              <w:rPr>
                <w:b/>
                <w:i/>
              </w:rPr>
              <w:t>handlar om ekonomisk politik och berör därför sysselsättningssituationen i medlemsstaterna</w:t>
            </w:r>
            <w:r w:rsidRPr="0034099B">
              <w:t>.</w:t>
            </w:r>
            <w:r w:rsidRPr="0034099B">
              <w:rPr>
                <w:b/>
                <w:i/>
              </w:rPr>
              <w:t xml:space="preserve"> Medlemsstaterna samordnar sina åtgärder inom sysselsättningspolitiken för att främja en kvalificerad arbetskraft i Europa och stärka arbetsmarknaden inför ekonomisk instabilitet</w:t>
            </w:r>
            <w:r w:rsidRPr="0034099B">
              <w:t xml:space="preserve">. </w:t>
            </w:r>
            <w:r w:rsidRPr="0034099B">
              <w:rPr>
                <w:b/>
                <w:i/>
              </w:rPr>
              <w:t>Dessa riktlinjer omfattar dock inte socialpolitiken, ett område där unionens befogenheter att ge stöd begränsas i artikel 153 i EUF-fördraget. Det faktum att dessa riktlinjer allt mer berör socialpolitiken riskerar att underminera räckvidden och effektiviteten i rekommendationerna som ges. I den mån de är icke-bindande kan dessa rekommendationer användas som utgångspunkt för att utarbeta</w:t>
            </w:r>
            <w:r w:rsidRPr="0034099B">
              <w:t xml:space="preserve"> tillämpningsområdet för Europeiska socialfonden under perioden 2028–2034</w:t>
            </w:r>
            <w:r w:rsidRPr="0034099B">
              <w:rPr>
                <w:b/>
                <w:i/>
              </w:rPr>
              <w:t>, utan att föreskriva bindande mål</w:t>
            </w:r>
            <w:r w:rsidRPr="0034099B">
              <w:t>.</w:t>
            </w:r>
          </w:p>
        </w:tc>
      </w:tr>
      <w:tr w:rsidR="00B43F67" w:rsidRPr="0034099B" w14:paraId="10907544" w14:textId="77777777" w:rsidTr="00FB30A9">
        <w:trPr>
          <w:jc w:val="center"/>
        </w:trPr>
        <w:tc>
          <w:tcPr>
            <w:tcW w:w="4876" w:type="dxa"/>
            <w:tcBorders>
              <w:top w:val="nil"/>
              <w:left w:val="nil"/>
              <w:bottom w:val="nil"/>
              <w:right w:val="nil"/>
            </w:tcBorders>
          </w:tcPr>
          <w:p w14:paraId="387D0404" w14:textId="77777777" w:rsidR="00B43F67" w:rsidRPr="0034099B" w:rsidRDefault="00B43F67" w:rsidP="00FB30A9">
            <w:pPr>
              <w:pStyle w:val="Normal6a"/>
            </w:pPr>
            <w:r w:rsidRPr="0034099B">
              <w:rPr>
                <w:b/>
                <w:i/>
              </w:rPr>
              <w:t>_________________</w:t>
            </w:r>
          </w:p>
        </w:tc>
        <w:tc>
          <w:tcPr>
            <w:tcW w:w="4876" w:type="dxa"/>
            <w:tcBorders>
              <w:top w:val="nil"/>
              <w:left w:val="nil"/>
              <w:bottom w:val="nil"/>
              <w:right w:val="nil"/>
            </w:tcBorders>
          </w:tcPr>
          <w:p w14:paraId="2F0FE9FE" w14:textId="77777777" w:rsidR="00B43F67" w:rsidRPr="0034099B" w:rsidRDefault="00B43F67" w:rsidP="00FB30A9"/>
        </w:tc>
      </w:tr>
      <w:tr w:rsidR="00B43F67" w:rsidRPr="0034099B" w14:paraId="77DD9936" w14:textId="77777777" w:rsidTr="00FB30A9">
        <w:trPr>
          <w:jc w:val="center"/>
        </w:trPr>
        <w:tc>
          <w:tcPr>
            <w:tcW w:w="4876" w:type="dxa"/>
            <w:tcBorders>
              <w:top w:val="nil"/>
              <w:left w:val="nil"/>
              <w:bottom w:val="nil"/>
              <w:right w:val="nil"/>
            </w:tcBorders>
          </w:tcPr>
          <w:p w14:paraId="10EF69D4" w14:textId="77777777" w:rsidR="00B43F67" w:rsidRPr="0034099B" w:rsidRDefault="00B43F67" w:rsidP="00FB30A9">
            <w:pPr>
              <w:pStyle w:val="Normal6a"/>
            </w:pPr>
            <w:r w:rsidRPr="0034099B">
              <w:rPr>
                <w:b/>
                <w:i/>
                <w:vertAlign w:val="superscript"/>
              </w:rPr>
              <w:t>1</w:t>
            </w:r>
            <w:r w:rsidRPr="0034099B">
              <w:t xml:space="preserve"> </w:t>
            </w:r>
            <w:r w:rsidRPr="0034099B">
              <w:rPr>
                <w:b/>
                <w:i/>
              </w:rPr>
              <w:t>För in hänvisning.</w:t>
            </w:r>
          </w:p>
        </w:tc>
        <w:tc>
          <w:tcPr>
            <w:tcW w:w="4876" w:type="dxa"/>
            <w:tcBorders>
              <w:top w:val="nil"/>
              <w:left w:val="nil"/>
              <w:bottom w:val="nil"/>
              <w:right w:val="nil"/>
            </w:tcBorders>
          </w:tcPr>
          <w:p w14:paraId="4BBB9F5D" w14:textId="77777777" w:rsidR="00B43F67" w:rsidRPr="0034099B" w:rsidRDefault="00B43F67" w:rsidP="00FB30A9"/>
        </w:tc>
      </w:tr>
    </w:tbl>
    <w:p w14:paraId="0B4B921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6D2F9447" w14:textId="77777777" w:rsidR="00B43F67" w:rsidRPr="0034099B" w:rsidRDefault="00B43F67" w:rsidP="00B43F67">
      <w:r w:rsidRPr="0034099B">
        <w:rPr>
          <w:rStyle w:val="HideTWBExt"/>
        </w:rPr>
        <w:t>&lt;/AmendB&gt;</w:t>
      </w:r>
    </w:p>
    <w:p w14:paraId="2408924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69</w:t>
      </w:r>
      <w:r w:rsidRPr="0034099B">
        <w:rPr>
          <w:rStyle w:val="HideTWBExt"/>
          <w:b w:val="0"/>
        </w:rPr>
        <w:t>&lt;/NumAmB&gt;</w:t>
      </w:r>
    </w:p>
    <w:p w14:paraId="77E1B3F1" w14:textId="77777777" w:rsidR="00B43F67" w:rsidRPr="0034099B" w:rsidRDefault="00B43F67" w:rsidP="00B43F67">
      <w:pPr>
        <w:pStyle w:val="NormalBold"/>
      </w:pPr>
      <w:r w:rsidRPr="0034099B">
        <w:rPr>
          <w:rStyle w:val="HideTWBExt"/>
          <w:b w:val="0"/>
        </w:rPr>
        <w:t>&lt;RepeatBlock-By&gt;&lt;Members&gt;</w:t>
      </w:r>
      <w:r w:rsidRPr="0034099B">
        <w:t>Grégory Allione, Valérie Devaux, Laurence Farreng, Hristo Petrov, Martin Hojsík</w:t>
      </w:r>
      <w:r w:rsidRPr="0034099B">
        <w:rPr>
          <w:rStyle w:val="HideTWBExt"/>
          <w:b w:val="0"/>
        </w:rPr>
        <w:t>&lt;/Members&gt;</w:t>
      </w:r>
    </w:p>
    <w:p w14:paraId="28C11D30" w14:textId="77777777" w:rsidR="00B43F67" w:rsidRPr="0034099B" w:rsidRDefault="00B43F67" w:rsidP="00B43F67">
      <w:pPr>
        <w:pStyle w:val="NormalBold"/>
      </w:pPr>
      <w:r w:rsidRPr="0034099B">
        <w:rPr>
          <w:rStyle w:val="HideTWBExt"/>
          <w:b w:val="0"/>
        </w:rPr>
        <w:t>&lt;/RepeatBlock-By&gt;</w:t>
      </w:r>
    </w:p>
    <w:p w14:paraId="13897F0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CD9DE32" w14:textId="77777777" w:rsidR="00B43F67" w:rsidRPr="0034099B" w:rsidRDefault="00B43F67" w:rsidP="00B43F67">
      <w:pPr>
        <w:pStyle w:val="NormalBold"/>
      </w:pPr>
      <w:r w:rsidRPr="0034099B">
        <w:rPr>
          <w:rStyle w:val="HideTWBExt"/>
          <w:b w:val="0"/>
        </w:rPr>
        <w:t>&lt;Article&gt;</w:t>
      </w:r>
      <w:r w:rsidRPr="0034099B">
        <w:t>Skäl 2a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5909F67" w14:textId="77777777" w:rsidTr="00FB30A9">
        <w:trPr>
          <w:trHeight w:hRule="exact" w:val="240"/>
          <w:jc w:val="center"/>
        </w:trPr>
        <w:tc>
          <w:tcPr>
            <w:tcW w:w="9752" w:type="dxa"/>
            <w:gridSpan w:val="2"/>
            <w:tcBorders>
              <w:top w:val="nil"/>
              <w:left w:val="nil"/>
              <w:bottom w:val="nil"/>
              <w:right w:val="nil"/>
            </w:tcBorders>
          </w:tcPr>
          <w:p w14:paraId="6D2DEAAB" w14:textId="77777777" w:rsidR="00B43F67" w:rsidRPr="0034099B" w:rsidRDefault="00B43F67" w:rsidP="00FB30A9"/>
        </w:tc>
      </w:tr>
      <w:tr w:rsidR="00B43F67" w:rsidRPr="0034099B" w14:paraId="6E9A0750" w14:textId="77777777" w:rsidTr="00FB30A9">
        <w:trPr>
          <w:trHeight w:val="240"/>
          <w:jc w:val="center"/>
        </w:trPr>
        <w:tc>
          <w:tcPr>
            <w:tcW w:w="4876" w:type="dxa"/>
            <w:tcBorders>
              <w:top w:val="nil"/>
              <w:left w:val="nil"/>
              <w:bottom w:val="nil"/>
              <w:right w:val="nil"/>
            </w:tcBorders>
          </w:tcPr>
          <w:p w14:paraId="684000D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A6E254D" w14:textId="77777777" w:rsidR="00B43F67" w:rsidRPr="0034099B" w:rsidRDefault="00B43F67" w:rsidP="00FB30A9">
            <w:pPr>
              <w:pStyle w:val="AmColumnHeading"/>
            </w:pPr>
            <w:r w:rsidRPr="0034099B">
              <w:t>Ändringsförslag</w:t>
            </w:r>
          </w:p>
        </w:tc>
      </w:tr>
      <w:tr w:rsidR="00B43F67" w:rsidRPr="0034099B" w14:paraId="72155616" w14:textId="77777777" w:rsidTr="00FB30A9">
        <w:trPr>
          <w:jc w:val="center"/>
        </w:trPr>
        <w:tc>
          <w:tcPr>
            <w:tcW w:w="4876" w:type="dxa"/>
            <w:tcBorders>
              <w:top w:val="nil"/>
              <w:left w:val="nil"/>
              <w:bottom w:val="nil"/>
              <w:right w:val="nil"/>
            </w:tcBorders>
          </w:tcPr>
          <w:p w14:paraId="26176A25" w14:textId="77777777" w:rsidR="00B43F67" w:rsidRPr="0034099B" w:rsidRDefault="00B43F67" w:rsidP="00FB30A9">
            <w:pPr>
              <w:pStyle w:val="Normal6a"/>
            </w:pPr>
          </w:p>
        </w:tc>
        <w:tc>
          <w:tcPr>
            <w:tcW w:w="4876" w:type="dxa"/>
            <w:tcBorders>
              <w:top w:val="nil"/>
              <w:left w:val="nil"/>
              <w:bottom w:val="nil"/>
              <w:right w:val="nil"/>
            </w:tcBorders>
          </w:tcPr>
          <w:p w14:paraId="6B4FDE70" w14:textId="77777777" w:rsidR="00B43F67" w:rsidRPr="0034099B" w:rsidRDefault="00B43F67" w:rsidP="00FB30A9">
            <w:pPr>
              <w:pStyle w:val="Normal6a"/>
            </w:pPr>
            <w:r w:rsidRPr="0034099B">
              <w:rPr>
                <w:b/>
                <w:i/>
              </w:rPr>
              <w:t>(2a)</w:t>
            </w:r>
            <w:r w:rsidRPr="0034099B">
              <w:tab/>
            </w:r>
            <w:r w:rsidRPr="0034099B">
              <w:rPr>
                <w:b/>
                <w:i/>
              </w:rPr>
              <w:t>Genom artikel 162 i fördraget om Europeiska unionens funktionssätt (EUF-fördraget) inrättas Europeiska socialfonden för att förbättra sysselsättningsmöjligheterna för arbetstagare på den inre marknaden och därigenom bidra till att höja levnadsstandarden. Den ska ha till uppgift att inom unionen främja möjligheterna till sysselsättning och arbetstagarnas geografiska och yrkesmässiga rörlighet samt att underlätta deras anpassning till förändringar inom industrin och i produktionssystemen, särskilt genom yrkesutbildning och omskolning.</w:t>
            </w:r>
          </w:p>
        </w:tc>
      </w:tr>
    </w:tbl>
    <w:p w14:paraId="37947D4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6980827" w14:textId="77777777" w:rsidR="00B43F67" w:rsidRPr="0034099B" w:rsidRDefault="00B43F67" w:rsidP="00B43F67">
      <w:r w:rsidRPr="0034099B">
        <w:rPr>
          <w:rStyle w:val="HideTWBExt"/>
        </w:rPr>
        <w:t>&lt;/AmendB&gt;</w:t>
      </w:r>
    </w:p>
    <w:p w14:paraId="7CF6DDA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70</w:t>
      </w:r>
      <w:r w:rsidRPr="0034099B">
        <w:rPr>
          <w:rStyle w:val="HideTWBExt"/>
          <w:b w:val="0"/>
        </w:rPr>
        <w:t>&lt;/NumAmB&gt;</w:t>
      </w:r>
    </w:p>
    <w:p w14:paraId="25A29841"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69B7BE5E"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490F044C" w14:textId="77777777" w:rsidR="00B43F67" w:rsidRPr="0034099B" w:rsidRDefault="00B43F67" w:rsidP="00B43F67">
      <w:pPr>
        <w:pStyle w:val="NormalBold"/>
      </w:pPr>
      <w:r w:rsidRPr="0034099B">
        <w:rPr>
          <w:rStyle w:val="HideTWBExt"/>
          <w:b w:val="0"/>
        </w:rPr>
        <w:t>&lt;/RepeatBlock-By&gt;</w:t>
      </w:r>
    </w:p>
    <w:p w14:paraId="6024C3E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D7B7AA2" w14:textId="77777777" w:rsidR="00B43F67" w:rsidRPr="0034099B" w:rsidRDefault="00B43F67" w:rsidP="00B43F67">
      <w:pPr>
        <w:pStyle w:val="NormalBold"/>
      </w:pPr>
      <w:r w:rsidRPr="0034099B">
        <w:rPr>
          <w:rStyle w:val="HideTWBExt"/>
          <w:b w:val="0"/>
        </w:rPr>
        <w:t>&lt;Article&gt;</w:t>
      </w:r>
      <w:r w:rsidRPr="0034099B">
        <w:t>Skäl 2a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2A49CCE" w14:textId="77777777" w:rsidTr="00FB30A9">
        <w:trPr>
          <w:trHeight w:hRule="exact" w:val="240"/>
          <w:jc w:val="center"/>
        </w:trPr>
        <w:tc>
          <w:tcPr>
            <w:tcW w:w="9752" w:type="dxa"/>
            <w:gridSpan w:val="2"/>
            <w:tcBorders>
              <w:top w:val="nil"/>
              <w:left w:val="nil"/>
              <w:bottom w:val="nil"/>
              <w:right w:val="nil"/>
            </w:tcBorders>
          </w:tcPr>
          <w:p w14:paraId="051C8846" w14:textId="77777777" w:rsidR="00B43F67" w:rsidRPr="0034099B" w:rsidRDefault="00B43F67" w:rsidP="00FB30A9"/>
        </w:tc>
      </w:tr>
      <w:tr w:rsidR="00B43F67" w:rsidRPr="0034099B" w14:paraId="7D91C2BF" w14:textId="77777777" w:rsidTr="00FB30A9">
        <w:trPr>
          <w:trHeight w:val="240"/>
          <w:jc w:val="center"/>
        </w:trPr>
        <w:tc>
          <w:tcPr>
            <w:tcW w:w="4876" w:type="dxa"/>
            <w:tcBorders>
              <w:top w:val="nil"/>
              <w:left w:val="nil"/>
              <w:bottom w:val="nil"/>
              <w:right w:val="nil"/>
            </w:tcBorders>
          </w:tcPr>
          <w:p w14:paraId="7020473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1596559" w14:textId="77777777" w:rsidR="00B43F67" w:rsidRPr="0034099B" w:rsidRDefault="00B43F67" w:rsidP="00FB30A9">
            <w:pPr>
              <w:pStyle w:val="AmColumnHeading"/>
            </w:pPr>
            <w:r w:rsidRPr="0034099B">
              <w:t>Ändringsförslag</w:t>
            </w:r>
          </w:p>
        </w:tc>
      </w:tr>
      <w:tr w:rsidR="00B43F67" w:rsidRPr="0034099B" w14:paraId="2E2DCF23" w14:textId="77777777" w:rsidTr="00FB30A9">
        <w:trPr>
          <w:jc w:val="center"/>
        </w:trPr>
        <w:tc>
          <w:tcPr>
            <w:tcW w:w="4876" w:type="dxa"/>
            <w:tcBorders>
              <w:top w:val="nil"/>
              <w:left w:val="nil"/>
              <w:bottom w:val="nil"/>
              <w:right w:val="nil"/>
            </w:tcBorders>
          </w:tcPr>
          <w:p w14:paraId="5BE91B29" w14:textId="77777777" w:rsidR="00B43F67" w:rsidRPr="0034099B" w:rsidRDefault="00B43F67" w:rsidP="00FB30A9">
            <w:pPr>
              <w:pStyle w:val="Normal6a"/>
            </w:pPr>
          </w:p>
        </w:tc>
        <w:tc>
          <w:tcPr>
            <w:tcW w:w="4876" w:type="dxa"/>
            <w:tcBorders>
              <w:top w:val="nil"/>
              <w:left w:val="nil"/>
              <w:bottom w:val="nil"/>
              <w:right w:val="nil"/>
            </w:tcBorders>
          </w:tcPr>
          <w:p w14:paraId="18C3E4D0" w14:textId="77777777" w:rsidR="00B43F67" w:rsidRPr="0034099B" w:rsidRDefault="00B43F67" w:rsidP="00FB30A9">
            <w:pPr>
              <w:pStyle w:val="Normal6a"/>
            </w:pPr>
            <w:r w:rsidRPr="0034099B">
              <w:rPr>
                <w:b/>
                <w:i/>
              </w:rPr>
              <w:t>(2a)</w:t>
            </w:r>
            <w:r w:rsidRPr="0034099B">
              <w:tab/>
            </w:r>
            <w:r w:rsidRPr="0034099B">
              <w:rPr>
                <w:b/>
                <w:i/>
              </w:rPr>
              <w:t>Med tanke på den ihållande fattigdomen och sociala utestängningen i hela EU bör Europeiska socialfonden (ESF) bidra till ett effektivt genomförande av de unionsramar och unionsmål som syftar till att gradvis minska fattigdomen och att ytterst utrota den senast 2050. I detta avseende bör Europeiska socialfondens insatser stödja genomförandet av principerna i den europeiska pelaren för sociala rättigheter, bidra till att uppnå de sociala målen från Porto och stärka genomförandet av EU-strategin för fattigdomsbekämpning.</w:t>
            </w:r>
          </w:p>
        </w:tc>
      </w:tr>
    </w:tbl>
    <w:p w14:paraId="2E7047C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47F9EBA" w14:textId="77777777" w:rsidR="00B43F67" w:rsidRPr="0034099B" w:rsidRDefault="00B43F67" w:rsidP="00B43F67">
      <w:r w:rsidRPr="0034099B">
        <w:rPr>
          <w:rStyle w:val="HideTWBExt"/>
        </w:rPr>
        <w:t>&lt;/AmendB&gt;</w:t>
      </w:r>
    </w:p>
    <w:p w14:paraId="651A9C9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71</w:t>
      </w:r>
      <w:r w:rsidRPr="0034099B">
        <w:rPr>
          <w:rStyle w:val="HideTWBExt"/>
          <w:b w:val="0"/>
        </w:rPr>
        <w:t>&lt;/NumAmB&gt;</w:t>
      </w:r>
    </w:p>
    <w:p w14:paraId="48F63C93" w14:textId="77777777" w:rsidR="00B43F67" w:rsidRPr="0034099B" w:rsidRDefault="00B43F67" w:rsidP="00B43F67">
      <w:pPr>
        <w:pStyle w:val="NormalBold"/>
      </w:pPr>
      <w:r w:rsidRPr="0034099B">
        <w:rPr>
          <w:rStyle w:val="HideTWBExt"/>
          <w:b w:val="0"/>
        </w:rPr>
        <w:t>&lt;RepeatBlock-By&gt;&lt;Members&gt;</w:t>
      </w:r>
      <w:r w:rsidRPr="0034099B">
        <w:t>Grégory Allione, Valérie Devaux, Laurence Farreng, Hristo Petrov, Martin Hojsík</w:t>
      </w:r>
      <w:r w:rsidRPr="0034099B">
        <w:rPr>
          <w:rStyle w:val="HideTWBExt"/>
          <w:b w:val="0"/>
        </w:rPr>
        <w:t>&lt;/Members&gt;</w:t>
      </w:r>
    </w:p>
    <w:p w14:paraId="297EA693" w14:textId="77777777" w:rsidR="00B43F67" w:rsidRPr="0034099B" w:rsidRDefault="00B43F67" w:rsidP="00B43F67">
      <w:pPr>
        <w:pStyle w:val="NormalBold"/>
      </w:pPr>
      <w:r w:rsidRPr="0034099B">
        <w:rPr>
          <w:rStyle w:val="HideTWBExt"/>
          <w:b w:val="0"/>
        </w:rPr>
        <w:t>&lt;/RepeatBlock-By&gt;</w:t>
      </w:r>
    </w:p>
    <w:p w14:paraId="7AC920B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0F8884A" w14:textId="77777777" w:rsidR="00B43F67" w:rsidRPr="0034099B" w:rsidRDefault="00B43F67" w:rsidP="00B43F67">
      <w:pPr>
        <w:pStyle w:val="NormalBold"/>
      </w:pPr>
      <w:r w:rsidRPr="0034099B">
        <w:rPr>
          <w:rStyle w:val="HideTWBExt"/>
          <w:b w:val="0"/>
        </w:rPr>
        <w:t>&lt;Article&gt;</w:t>
      </w:r>
      <w:r w:rsidRPr="0034099B">
        <w:t>Skäl 2b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148D07A" w14:textId="77777777" w:rsidTr="00FB30A9">
        <w:trPr>
          <w:trHeight w:hRule="exact" w:val="240"/>
          <w:jc w:val="center"/>
        </w:trPr>
        <w:tc>
          <w:tcPr>
            <w:tcW w:w="9752" w:type="dxa"/>
            <w:gridSpan w:val="2"/>
            <w:tcBorders>
              <w:top w:val="nil"/>
              <w:left w:val="nil"/>
              <w:bottom w:val="nil"/>
              <w:right w:val="nil"/>
            </w:tcBorders>
          </w:tcPr>
          <w:p w14:paraId="29912BC4" w14:textId="77777777" w:rsidR="00B43F67" w:rsidRPr="0034099B" w:rsidRDefault="00B43F67" w:rsidP="00FB30A9"/>
        </w:tc>
      </w:tr>
      <w:tr w:rsidR="00B43F67" w:rsidRPr="0034099B" w14:paraId="4D576756" w14:textId="77777777" w:rsidTr="00FB30A9">
        <w:trPr>
          <w:trHeight w:val="240"/>
          <w:jc w:val="center"/>
        </w:trPr>
        <w:tc>
          <w:tcPr>
            <w:tcW w:w="4876" w:type="dxa"/>
            <w:tcBorders>
              <w:top w:val="nil"/>
              <w:left w:val="nil"/>
              <w:bottom w:val="nil"/>
              <w:right w:val="nil"/>
            </w:tcBorders>
          </w:tcPr>
          <w:p w14:paraId="21729CB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4F3858E" w14:textId="77777777" w:rsidR="00B43F67" w:rsidRPr="0034099B" w:rsidRDefault="00B43F67" w:rsidP="00FB30A9">
            <w:pPr>
              <w:pStyle w:val="AmColumnHeading"/>
            </w:pPr>
            <w:r w:rsidRPr="0034099B">
              <w:t>Ändringsförslag</w:t>
            </w:r>
          </w:p>
        </w:tc>
      </w:tr>
      <w:tr w:rsidR="00B43F67" w:rsidRPr="0034099B" w14:paraId="2E0041B9" w14:textId="77777777" w:rsidTr="00FB30A9">
        <w:trPr>
          <w:jc w:val="center"/>
        </w:trPr>
        <w:tc>
          <w:tcPr>
            <w:tcW w:w="4876" w:type="dxa"/>
            <w:tcBorders>
              <w:top w:val="nil"/>
              <w:left w:val="nil"/>
              <w:bottom w:val="nil"/>
              <w:right w:val="nil"/>
            </w:tcBorders>
          </w:tcPr>
          <w:p w14:paraId="2D242469" w14:textId="77777777" w:rsidR="00B43F67" w:rsidRPr="0034099B" w:rsidRDefault="00B43F67" w:rsidP="00FB30A9">
            <w:pPr>
              <w:pStyle w:val="Normal6a"/>
            </w:pPr>
          </w:p>
        </w:tc>
        <w:tc>
          <w:tcPr>
            <w:tcW w:w="4876" w:type="dxa"/>
            <w:tcBorders>
              <w:top w:val="nil"/>
              <w:left w:val="nil"/>
              <w:bottom w:val="nil"/>
              <w:right w:val="nil"/>
            </w:tcBorders>
          </w:tcPr>
          <w:p w14:paraId="5E95A5A3" w14:textId="77777777" w:rsidR="00B43F67" w:rsidRPr="0034099B" w:rsidRDefault="00B43F67" w:rsidP="00FB30A9">
            <w:pPr>
              <w:pStyle w:val="Normal6a"/>
            </w:pPr>
            <w:r w:rsidRPr="0034099B">
              <w:rPr>
                <w:b/>
                <w:i/>
              </w:rPr>
              <w:t>(2b)</w:t>
            </w:r>
            <w:r w:rsidRPr="0034099B">
              <w:tab/>
            </w:r>
            <w:r w:rsidRPr="0034099B">
              <w:rPr>
                <w:b/>
                <w:i/>
              </w:rPr>
              <w:t>Enligt artikel 174 i fördraget om Europeiska unionens funktionssätt (EUF-fördraget) ska unionen, för att främja en harmonisk utveckling inom hela unionen, utveckla och fullfölja sin verksamhet för att stärka sin ekonomiska, sociala och territoriella sammanhållning. Unionen ska särskilt sträva efter att minska skillnaderna mellan de olika regionernas utvecklingsnivåer och eftersläpningen i de minst gynnade regionerna.</w:t>
            </w:r>
          </w:p>
        </w:tc>
      </w:tr>
    </w:tbl>
    <w:p w14:paraId="5AE6121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75041C3" w14:textId="77777777" w:rsidR="00B43F67" w:rsidRPr="0034099B" w:rsidRDefault="00B43F67" w:rsidP="00B43F67">
      <w:r w:rsidRPr="0034099B">
        <w:rPr>
          <w:rStyle w:val="HideTWBExt"/>
        </w:rPr>
        <w:t>&lt;/AmendB&gt;</w:t>
      </w:r>
    </w:p>
    <w:p w14:paraId="71ACB1DE"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72</w:t>
      </w:r>
      <w:r w:rsidRPr="0034099B">
        <w:rPr>
          <w:rStyle w:val="HideTWBExt"/>
          <w:b w:val="0"/>
        </w:rPr>
        <w:t>&lt;/NumAmB&gt;</w:t>
      </w:r>
    </w:p>
    <w:p w14:paraId="09308531" w14:textId="77777777" w:rsidR="00B43F67" w:rsidRPr="0034099B" w:rsidRDefault="00B43F67" w:rsidP="00B43F67">
      <w:pPr>
        <w:pStyle w:val="NormalBold"/>
      </w:pPr>
      <w:r w:rsidRPr="0034099B">
        <w:rPr>
          <w:rStyle w:val="HideTWBExt"/>
          <w:b w:val="0"/>
        </w:rPr>
        <w:t>&lt;RepeatBlock-By&gt;&lt;Members&gt;</w:t>
      </w:r>
      <w:r w:rsidRPr="0034099B">
        <w:t>Hristo Petrov, Martin Hojsík, Brigitte van den Berg, Valérie Devaux, Grégory Allione</w:t>
      </w:r>
      <w:r w:rsidRPr="0034099B">
        <w:rPr>
          <w:rStyle w:val="HideTWBExt"/>
          <w:b w:val="0"/>
        </w:rPr>
        <w:t>&lt;/Members&gt;</w:t>
      </w:r>
    </w:p>
    <w:p w14:paraId="25725FE0" w14:textId="77777777" w:rsidR="00B43F67" w:rsidRPr="0034099B" w:rsidRDefault="00B43F67" w:rsidP="00B43F67">
      <w:pPr>
        <w:pStyle w:val="NormalBold"/>
      </w:pPr>
      <w:r w:rsidRPr="0034099B">
        <w:rPr>
          <w:rStyle w:val="HideTWBExt"/>
          <w:b w:val="0"/>
        </w:rPr>
        <w:t>&lt;/RepeatBlock-By&gt;</w:t>
      </w:r>
    </w:p>
    <w:p w14:paraId="2FD4DB4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3EC4660" w14:textId="77777777" w:rsidR="00B43F67" w:rsidRPr="0034099B" w:rsidRDefault="00B43F67" w:rsidP="00B43F67">
      <w:pPr>
        <w:pStyle w:val="NormalBold"/>
      </w:pPr>
      <w:r w:rsidRPr="0034099B">
        <w:rPr>
          <w:rStyle w:val="HideTWBExt"/>
          <w:b w:val="0"/>
        </w:rPr>
        <w:t>&lt;Article&gt;</w:t>
      </w:r>
      <w:r w:rsidRPr="0034099B">
        <w:t>Skäl 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85A9760" w14:textId="77777777" w:rsidTr="00FB30A9">
        <w:trPr>
          <w:trHeight w:hRule="exact" w:val="240"/>
          <w:jc w:val="center"/>
        </w:trPr>
        <w:tc>
          <w:tcPr>
            <w:tcW w:w="9752" w:type="dxa"/>
            <w:gridSpan w:val="2"/>
            <w:tcBorders>
              <w:top w:val="nil"/>
              <w:left w:val="nil"/>
              <w:bottom w:val="nil"/>
              <w:right w:val="nil"/>
            </w:tcBorders>
          </w:tcPr>
          <w:p w14:paraId="6A548AB8" w14:textId="77777777" w:rsidR="00B43F67" w:rsidRPr="0034099B" w:rsidRDefault="00B43F67" w:rsidP="00FB30A9"/>
        </w:tc>
      </w:tr>
      <w:tr w:rsidR="00B43F67" w:rsidRPr="0034099B" w14:paraId="4C3C148A" w14:textId="77777777" w:rsidTr="00FB30A9">
        <w:trPr>
          <w:trHeight w:val="240"/>
          <w:jc w:val="center"/>
        </w:trPr>
        <w:tc>
          <w:tcPr>
            <w:tcW w:w="4876" w:type="dxa"/>
            <w:tcBorders>
              <w:top w:val="nil"/>
              <w:left w:val="nil"/>
              <w:bottom w:val="nil"/>
              <w:right w:val="nil"/>
            </w:tcBorders>
          </w:tcPr>
          <w:p w14:paraId="566E123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7BEC298" w14:textId="77777777" w:rsidR="00B43F67" w:rsidRPr="0034099B" w:rsidRDefault="00B43F67" w:rsidP="00FB30A9">
            <w:pPr>
              <w:pStyle w:val="AmColumnHeading"/>
            </w:pPr>
            <w:r w:rsidRPr="0034099B">
              <w:t>Ändringsförslag</w:t>
            </w:r>
          </w:p>
        </w:tc>
      </w:tr>
      <w:tr w:rsidR="00B43F67" w:rsidRPr="0034099B" w14:paraId="2AEB3941" w14:textId="77777777" w:rsidTr="00FB30A9">
        <w:trPr>
          <w:jc w:val="center"/>
        </w:trPr>
        <w:tc>
          <w:tcPr>
            <w:tcW w:w="4876" w:type="dxa"/>
            <w:tcBorders>
              <w:top w:val="nil"/>
              <w:left w:val="nil"/>
              <w:bottom w:val="nil"/>
              <w:right w:val="nil"/>
            </w:tcBorders>
          </w:tcPr>
          <w:p w14:paraId="37ECCB60" w14:textId="77777777" w:rsidR="00B43F67" w:rsidRPr="0034099B" w:rsidRDefault="00B43F67" w:rsidP="00FB30A9">
            <w:pPr>
              <w:pStyle w:val="Normal6a"/>
            </w:pPr>
            <w:r w:rsidRPr="0034099B">
              <w:t>(3)</w:t>
            </w:r>
            <w:r w:rsidRPr="0034099B">
              <w:tab/>
              <w:t xml:space="preserve">På unionsnivå utgör den europeiska planeringsterminen för samordning av den ekonomiska politiken ramen för fastställande av nationella </w:t>
            </w:r>
            <w:r w:rsidRPr="0034099B">
              <w:rPr>
                <w:b/>
                <w:bCs/>
                <w:i/>
                <w:iCs/>
              </w:rPr>
              <w:t>reformprioriteringar</w:t>
            </w:r>
            <w:r w:rsidRPr="0034099B">
              <w:t xml:space="preserve"> och övervakning av deras genomförande. Medlemsstaterna bör lämna in årliga lägesrapporter om genomförandet av sina nationella medelfristiga finans- och strukturpolitiska planer. Ramen bör ligga till grund för enhetlig användning av unionsfinansiering, inbegripet i syfte att maximera mervärdet av det ekonomiska stöd som ska erhållas.</w:t>
            </w:r>
          </w:p>
        </w:tc>
        <w:tc>
          <w:tcPr>
            <w:tcW w:w="4876" w:type="dxa"/>
            <w:tcBorders>
              <w:top w:val="nil"/>
              <w:left w:val="nil"/>
              <w:bottom w:val="nil"/>
              <w:right w:val="nil"/>
            </w:tcBorders>
          </w:tcPr>
          <w:p w14:paraId="1242E22B" w14:textId="77777777" w:rsidR="00B43F67" w:rsidRPr="0034099B" w:rsidRDefault="00B43F67" w:rsidP="00FB30A9">
            <w:pPr>
              <w:pStyle w:val="Normal6a"/>
            </w:pPr>
            <w:r w:rsidRPr="0034099B">
              <w:t>(3)</w:t>
            </w:r>
            <w:r w:rsidRPr="0034099B">
              <w:tab/>
              <w:t xml:space="preserve">På unionsnivå utgör den europeiska planeringsterminen för samordning av den ekonomiska </w:t>
            </w:r>
            <w:r w:rsidRPr="0034099B">
              <w:rPr>
                <w:b/>
                <w:i/>
              </w:rPr>
              <w:t>och sociala</w:t>
            </w:r>
            <w:r w:rsidRPr="0034099B">
              <w:t xml:space="preserve"> politiken ramen för fastställande av nationella </w:t>
            </w:r>
            <w:r w:rsidRPr="0034099B">
              <w:rPr>
                <w:b/>
                <w:i/>
              </w:rPr>
              <w:t>reform- och investeringsprioriteringar</w:t>
            </w:r>
            <w:r w:rsidRPr="0034099B">
              <w:t xml:space="preserve"> och övervakning av deras genomförande. Medlemsstaterna bör lämna in årliga lägesrapporter om genomförandet av sina nationella medelfristiga finans- och strukturpolitiska planer</w:t>
            </w:r>
            <w:r w:rsidRPr="0034099B">
              <w:rPr>
                <w:b/>
                <w:i/>
              </w:rPr>
              <w:t>, inklusive information om genomförandet av bredare reformer och investeringar inom ramen för den europeiska planeringsterminen</w:t>
            </w:r>
            <w:r w:rsidRPr="0034099B">
              <w:t xml:space="preserve">. Ramen bör ligga till grund för enhetlig användning av unionsfinansiering, inbegripet i syfte att maximera mervärdet av det ekonomiska stöd som ska erhållas. </w:t>
            </w:r>
            <w:r w:rsidRPr="0034099B">
              <w:rPr>
                <w:b/>
                <w:i/>
              </w:rPr>
              <w:t>Medlemsstaterna bör använda ESF+-medel inom ramen för att hantera utmaningar som fastställs i de landsspecifika rekommendationer som antagits i enlighet med artiklarna 121.2 och 148.4 i EUF-fördraget och i den europeiska planeringsterminen och som omfattas av Europeiska socialfondens specifika mål.</w:t>
            </w:r>
          </w:p>
        </w:tc>
      </w:tr>
    </w:tbl>
    <w:p w14:paraId="1D003DD8"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D514908" w14:textId="77777777" w:rsidR="00B43F67" w:rsidRPr="0034099B" w:rsidRDefault="00B43F67" w:rsidP="00B43F67">
      <w:r w:rsidRPr="0034099B">
        <w:rPr>
          <w:rStyle w:val="HideTWBExt"/>
        </w:rPr>
        <w:t>&lt;/AmendB&gt;</w:t>
      </w:r>
    </w:p>
    <w:p w14:paraId="6982655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73</w:t>
      </w:r>
      <w:r w:rsidRPr="0034099B">
        <w:rPr>
          <w:rStyle w:val="HideTWBExt"/>
          <w:b w:val="0"/>
        </w:rPr>
        <w:t>&lt;/NumAmB&gt;</w:t>
      </w:r>
    </w:p>
    <w:p w14:paraId="4A777754"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Özlem Demirel, Li Andersson</w:t>
      </w:r>
      <w:r w:rsidRPr="0034099B">
        <w:rPr>
          <w:rStyle w:val="HideTWBExt"/>
          <w:b w:val="0"/>
        </w:rPr>
        <w:t>&lt;/Members&gt;</w:t>
      </w:r>
    </w:p>
    <w:p w14:paraId="6429A37C" w14:textId="77777777" w:rsidR="00B43F67" w:rsidRPr="0034099B" w:rsidRDefault="00B43F67" w:rsidP="00B43F67">
      <w:pPr>
        <w:pStyle w:val="NormalBold"/>
      </w:pPr>
      <w:r w:rsidRPr="0034099B">
        <w:rPr>
          <w:rStyle w:val="HideTWBExt"/>
          <w:b w:val="0"/>
        </w:rPr>
        <w:t>&lt;/RepeatBlock-By&gt;</w:t>
      </w:r>
    </w:p>
    <w:p w14:paraId="2C71C15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311D7CE" w14:textId="77777777" w:rsidR="00B43F67" w:rsidRPr="0034099B" w:rsidRDefault="00B43F67" w:rsidP="00B43F67">
      <w:pPr>
        <w:pStyle w:val="NormalBold"/>
      </w:pPr>
      <w:r w:rsidRPr="0034099B">
        <w:rPr>
          <w:rStyle w:val="HideTWBExt"/>
          <w:b w:val="0"/>
        </w:rPr>
        <w:t>&lt;Article&gt;</w:t>
      </w:r>
      <w:r w:rsidRPr="0034099B">
        <w:t>Skäl 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3327B40" w14:textId="77777777" w:rsidTr="00FB30A9">
        <w:trPr>
          <w:trHeight w:hRule="exact" w:val="240"/>
          <w:jc w:val="center"/>
        </w:trPr>
        <w:tc>
          <w:tcPr>
            <w:tcW w:w="9752" w:type="dxa"/>
            <w:gridSpan w:val="2"/>
            <w:tcBorders>
              <w:top w:val="nil"/>
              <w:left w:val="nil"/>
              <w:bottom w:val="nil"/>
              <w:right w:val="nil"/>
            </w:tcBorders>
          </w:tcPr>
          <w:p w14:paraId="7E90C715" w14:textId="77777777" w:rsidR="00B43F67" w:rsidRPr="0034099B" w:rsidRDefault="00B43F67" w:rsidP="00FB30A9"/>
        </w:tc>
      </w:tr>
      <w:tr w:rsidR="00B43F67" w:rsidRPr="0034099B" w14:paraId="40DB37BA" w14:textId="77777777" w:rsidTr="00FB30A9">
        <w:trPr>
          <w:trHeight w:val="240"/>
          <w:jc w:val="center"/>
        </w:trPr>
        <w:tc>
          <w:tcPr>
            <w:tcW w:w="4876" w:type="dxa"/>
            <w:tcBorders>
              <w:top w:val="nil"/>
              <w:left w:val="nil"/>
              <w:bottom w:val="nil"/>
              <w:right w:val="nil"/>
            </w:tcBorders>
          </w:tcPr>
          <w:p w14:paraId="12AEFB3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DE8A3A7" w14:textId="77777777" w:rsidR="00B43F67" w:rsidRPr="0034099B" w:rsidRDefault="00B43F67" w:rsidP="00FB30A9">
            <w:pPr>
              <w:pStyle w:val="AmColumnHeading"/>
            </w:pPr>
            <w:r w:rsidRPr="0034099B">
              <w:t>Ändringsförslag</w:t>
            </w:r>
          </w:p>
        </w:tc>
      </w:tr>
      <w:tr w:rsidR="00B43F67" w:rsidRPr="0034099B" w14:paraId="4726F854" w14:textId="77777777" w:rsidTr="00FB30A9">
        <w:trPr>
          <w:jc w:val="center"/>
        </w:trPr>
        <w:tc>
          <w:tcPr>
            <w:tcW w:w="4876" w:type="dxa"/>
            <w:tcBorders>
              <w:top w:val="nil"/>
              <w:left w:val="nil"/>
              <w:bottom w:val="nil"/>
              <w:right w:val="nil"/>
            </w:tcBorders>
          </w:tcPr>
          <w:p w14:paraId="34F5B04A" w14:textId="77777777" w:rsidR="00B43F67" w:rsidRPr="0034099B" w:rsidRDefault="00B43F67" w:rsidP="00FB30A9">
            <w:pPr>
              <w:pStyle w:val="Normal6a"/>
            </w:pPr>
            <w:r w:rsidRPr="0034099B">
              <w:t>(3)</w:t>
            </w:r>
            <w:r w:rsidRPr="0034099B">
              <w:tab/>
              <w:t>På unionsnivå utgör den europeiska planeringsterminen för samordning av den ekonomiska politiken ramen för fastställande av nationella reformprioriteringar och övervakning av deras genomförande. Medlemsstaterna bör lämna in årliga lägesrapporter om genomförandet av sina nationella medelfristiga finans- och strukturpolitiska planer. Ramen bör ligga till grund för enhetlig användning av unionsfinansiering, inbegripet i syfte att maximera mervärdet av det ekonomiska stöd som ska erhållas.</w:t>
            </w:r>
          </w:p>
        </w:tc>
        <w:tc>
          <w:tcPr>
            <w:tcW w:w="4876" w:type="dxa"/>
            <w:tcBorders>
              <w:top w:val="nil"/>
              <w:left w:val="nil"/>
              <w:bottom w:val="nil"/>
              <w:right w:val="nil"/>
            </w:tcBorders>
          </w:tcPr>
          <w:p w14:paraId="5078D8EE" w14:textId="77777777" w:rsidR="00B43F67" w:rsidRPr="0034099B" w:rsidRDefault="00B43F67" w:rsidP="00FB30A9">
            <w:pPr>
              <w:pStyle w:val="Normal6a"/>
            </w:pPr>
            <w:r w:rsidRPr="0034099B">
              <w:t>(3)</w:t>
            </w:r>
            <w:r w:rsidRPr="0034099B">
              <w:tab/>
              <w:t xml:space="preserve">På unionsnivå utgör den europeiska planeringsterminen för samordning av den ekonomiska politiken ramen för fastställande av nationella reformprioriteringar och övervakning av deras genomförande. Medlemsstaterna bör lämna in årliga lägesrapporter om genomförandet av sina nationella medelfristiga finans- och strukturpolitiska planer. Ramen </w:t>
            </w:r>
            <w:r w:rsidRPr="0034099B">
              <w:rPr>
                <w:b/>
                <w:i/>
              </w:rPr>
              <w:t xml:space="preserve">bör utvecklas i nära samråd med arbetsmarknadens parter, i synnerhet fackföreningar, och med ett effektivt och strukturerat deltagande av det civila samhället, och </w:t>
            </w:r>
            <w:r w:rsidRPr="0034099B">
              <w:t xml:space="preserve">bör ligga till grund för enhetlig användning av unionsfinansiering, inbegripet i syfte att maximera mervärdet av det ekonomiska stöd som ska erhållas. </w:t>
            </w:r>
            <w:r w:rsidRPr="0034099B">
              <w:rPr>
                <w:b/>
                <w:i/>
              </w:rPr>
              <w:t>Denna mekanism ska säkerställa en fullständig integrering av målen för social sammanhållning och social inkludering, i lika stor utsträckning som de ekonomiska målen. Den ska i synnerhet på ett systematiskt och konsekvent sätt hantera situationen för utsatta grupper.</w:t>
            </w:r>
          </w:p>
        </w:tc>
      </w:tr>
    </w:tbl>
    <w:p w14:paraId="3D118E8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5949220" w14:textId="77777777" w:rsidR="00B43F67" w:rsidRPr="0034099B" w:rsidRDefault="00B43F67" w:rsidP="00B43F67">
      <w:r w:rsidRPr="0034099B">
        <w:rPr>
          <w:rStyle w:val="HideTWBExt"/>
        </w:rPr>
        <w:t>&lt;/AmendB&gt;</w:t>
      </w:r>
    </w:p>
    <w:p w14:paraId="00565C8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74</w:t>
      </w:r>
      <w:r w:rsidRPr="0034099B">
        <w:rPr>
          <w:rStyle w:val="HideTWBExt"/>
          <w:b w:val="0"/>
        </w:rPr>
        <w:t>&lt;/NumAmB&gt;</w:t>
      </w:r>
    </w:p>
    <w:p w14:paraId="0C279084"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64DFCEA6" w14:textId="77777777" w:rsidR="00B43F67" w:rsidRPr="0034099B" w:rsidRDefault="00B43F67" w:rsidP="00B43F67">
      <w:pPr>
        <w:pStyle w:val="NormalBold"/>
      </w:pPr>
      <w:r w:rsidRPr="0034099B">
        <w:rPr>
          <w:rStyle w:val="HideTWBExt"/>
          <w:b w:val="0"/>
        </w:rPr>
        <w:t>&lt;/RepeatBlock-By&gt;</w:t>
      </w:r>
    </w:p>
    <w:p w14:paraId="7907B57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7C8D0B3" w14:textId="77777777" w:rsidR="00B43F67" w:rsidRPr="0034099B" w:rsidRDefault="00B43F67" w:rsidP="00B43F67">
      <w:pPr>
        <w:pStyle w:val="NormalBold"/>
      </w:pPr>
      <w:r w:rsidRPr="0034099B">
        <w:rPr>
          <w:rStyle w:val="HideTWBExt"/>
          <w:b w:val="0"/>
        </w:rPr>
        <w:t>&lt;Article&gt;</w:t>
      </w:r>
      <w:r w:rsidRPr="0034099B">
        <w:t>Skäl 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71F0792" w14:textId="77777777" w:rsidTr="00FB30A9">
        <w:trPr>
          <w:trHeight w:hRule="exact" w:val="240"/>
          <w:jc w:val="center"/>
        </w:trPr>
        <w:tc>
          <w:tcPr>
            <w:tcW w:w="9752" w:type="dxa"/>
            <w:gridSpan w:val="2"/>
            <w:tcBorders>
              <w:top w:val="nil"/>
              <w:left w:val="nil"/>
              <w:bottom w:val="nil"/>
              <w:right w:val="nil"/>
            </w:tcBorders>
          </w:tcPr>
          <w:p w14:paraId="2DFB274A" w14:textId="77777777" w:rsidR="00B43F67" w:rsidRPr="0034099B" w:rsidRDefault="00B43F67" w:rsidP="00FB30A9"/>
        </w:tc>
      </w:tr>
      <w:tr w:rsidR="00B43F67" w:rsidRPr="0034099B" w14:paraId="25BC07AC" w14:textId="77777777" w:rsidTr="00FB30A9">
        <w:trPr>
          <w:trHeight w:val="240"/>
          <w:jc w:val="center"/>
        </w:trPr>
        <w:tc>
          <w:tcPr>
            <w:tcW w:w="4876" w:type="dxa"/>
            <w:tcBorders>
              <w:top w:val="nil"/>
              <w:left w:val="nil"/>
              <w:bottom w:val="nil"/>
              <w:right w:val="nil"/>
            </w:tcBorders>
          </w:tcPr>
          <w:p w14:paraId="1C721CA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0C2A18A" w14:textId="77777777" w:rsidR="00B43F67" w:rsidRPr="0034099B" w:rsidRDefault="00B43F67" w:rsidP="00FB30A9">
            <w:pPr>
              <w:pStyle w:val="AmColumnHeading"/>
            </w:pPr>
            <w:r w:rsidRPr="0034099B">
              <w:t>Ändringsförslag</w:t>
            </w:r>
          </w:p>
        </w:tc>
      </w:tr>
      <w:tr w:rsidR="00B43F67" w:rsidRPr="0034099B" w14:paraId="32B223C4" w14:textId="77777777" w:rsidTr="00FB30A9">
        <w:trPr>
          <w:jc w:val="center"/>
        </w:trPr>
        <w:tc>
          <w:tcPr>
            <w:tcW w:w="4876" w:type="dxa"/>
            <w:tcBorders>
              <w:top w:val="nil"/>
              <w:left w:val="nil"/>
              <w:bottom w:val="nil"/>
              <w:right w:val="nil"/>
            </w:tcBorders>
          </w:tcPr>
          <w:p w14:paraId="397F1179" w14:textId="77777777" w:rsidR="00B43F67" w:rsidRPr="0034099B" w:rsidRDefault="00B43F67" w:rsidP="00FB30A9">
            <w:pPr>
              <w:pStyle w:val="Normal6a"/>
            </w:pPr>
            <w:r w:rsidRPr="0034099B">
              <w:t>(3)</w:t>
            </w:r>
            <w:r w:rsidRPr="0034099B">
              <w:tab/>
              <w:t>På unionsnivå utgör den europeiska planeringsterminen för samordning av den ekonomiska politiken ramen för fastställande av nationella reformprioriteringar och övervakning av deras genomförande. Medlemsstaterna bör lämna in årliga lägesrapporter om genomförandet av sina nationella medelfristiga finans- och strukturpolitiska planer. Ramen bör ligga till grund för enhetlig användning av unionsfinansiering, inbegripet i syfte att maximera mervärdet av det ekonomiska stöd som ska erhållas.</w:t>
            </w:r>
          </w:p>
        </w:tc>
        <w:tc>
          <w:tcPr>
            <w:tcW w:w="4876" w:type="dxa"/>
            <w:tcBorders>
              <w:top w:val="nil"/>
              <w:left w:val="nil"/>
              <w:bottom w:val="nil"/>
              <w:right w:val="nil"/>
            </w:tcBorders>
          </w:tcPr>
          <w:p w14:paraId="5ACE2D71" w14:textId="77777777" w:rsidR="00B43F67" w:rsidRPr="0034099B" w:rsidRDefault="00B43F67" w:rsidP="00FB30A9">
            <w:pPr>
              <w:pStyle w:val="Normal6a"/>
            </w:pPr>
            <w:r w:rsidRPr="0034099B">
              <w:t>(3)</w:t>
            </w:r>
            <w:r w:rsidRPr="0034099B">
              <w:tab/>
              <w:t xml:space="preserve">På unionsnivå utgör den europeiska planeringsterminen för samordning av den ekonomiska </w:t>
            </w:r>
            <w:r w:rsidRPr="0034099B">
              <w:rPr>
                <w:b/>
                <w:i/>
              </w:rPr>
              <w:t>och sociala</w:t>
            </w:r>
            <w:r w:rsidRPr="0034099B">
              <w:t xml:space="preserve"> politiken ramen för fastställande av nationella </w:t>
            </w:r>
            <w:r w:rsidRPr="0034099B">
              <w:rPr>
                <w:b/>
                <w:i/>
              </w:rPr>
              <w:t>reform- och investeringsprioriteringar</w:t>
            </w:r>
            <w:r w:rsidRPr="0034099B">
              <w:t xml:space="preserve"> och övervakning av deras genomförande. Medlemsstaterna bör lämna in årliga lägesrapporter om genomförandet av sina nationella medelfristiga finans- och strukturpolitiska planer. Ramen bör ligga till grund för enhetlig användning av unionsfinansiering, inbegripet i syfte att maximera mervärdet av det ekonomiska stöd som ska erhållas. </w:t>
            </w:r>
            <w:r w:rsidRPr="0034099B">
              <w:rPr>
                <w:b/>
                <w:i/>
              </w:rPr>
              <w:t>Medlemsstaterna bör använda ESF+-medel inom ramen för att hantera utmaningar som fastställs i de landsspecifika rekommendationer som antagits i enlighet med artiklarna 121.2 och 148.4 i EUF-fördraget och i den europeiska planeringsterminen och som omfattas av Europeiska socialfondens specifika mål.</w:t>
            </w:r>
          </w:p>
        </w:tc>
      </w:tr>
    </w:tbl>
    <w:p w14:paraId="7712D64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8B2D428" w14:textId="77777777" w:rsidR="00B43F67" w:rsidRPr="0034099B" w:rsidRDefault="00B43F67" w:rsidP="00B43F67">
      <w:r w:rsidRPr="0034099B">
        <w:rPr>
          <w:rStyle w:val="HideTWBExt"/>
        </w:rPr>
        <w:t>&lt;/AmendB&gt;</w:t>
      </w:r>
    </w:p>
    <w:p w14:paraId="54D9EFB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75</w:t>
      </w:r>
      <w:r w:rsidRPr="0034099B">
        <w:rPr>
          <w:rStyle w:val="HideTWBExt"/>
          <w:b w:val="0"/>
        </w:rPr>
        <w:t>&lt;/NumAmB&gt;</w:t>
      </w:r>
    </w:p>
    <w:p w14:paraId="47CF5405"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77D7114A" w14:textId="77777777" w:rsidR="00B43F67" w:rsidRPr="0034099B" w:rsidRDefault="00B43F67" w:rsidP="00B43F67">
      <w:pPr>
        <w:pStyle w:val="NormalBold"/>
      </w:pPr>
      <w:r w:rsidRPr="0034099B">
        <w:rPr>
          <w:rStyle w:val="HideTWBExt"/>
          <w:b w:val="0"/>
        </w:rPr>
        <w:t>&lt;/RepeatBlock-By&gt;</w:t>
      </w:r>
    </w:p>
    <w:p w14:paraId="10BF3D0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3959DE6" w14:textId="77777777" w:rsidR="00B43F67" w:rsidRPr="0034099B" w:rsidRDefault="00B43F67" w:rsidP="00B43F67">
      <w:pPr>
        <w:pStyle w:val="NormalBold"/>
      </w:pPr>
      <w:r w:rsidRPr="0034099B">
        <w:rPr>
          <w:rStyle w:val="HideTWBExt"/>
          <w:b w:val="0"/>
        </w:rPr>
        <w:t>&lt;Article&gt;</w:t>
      </w:r>
      <w:r w:rsidRPr="0034099B">
        <w:t>Skäl 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57DB6DC" w14:textId="77777777" w:rsidTr="00FB30A9">
        <w:trPr>
          <w:trHeight w:hRule="exact" w:val="240"/>
          <w:jc w:val="center"/>
        </w:trPr>
        <w:tc>
          <w:tcPr>
            <w:tcW w:w="9752" w:type="dxa"/>
            <w:gridSpan w:val="2"/>
            <w:tcBorders>
              <w:top w:val="nil"/>
              <w:left w:val="nil"/>
              <w:bottom w:val="nil"/>
              <w:right w:val="nil"/>
            </w:tcBorders>
          </w:tcPr>
          <w:p w14:paraId="6DD73E4B" w14:textId="77777777" w:rsidR="00B43F67" w:rsidRPr="0034099B" w:rsidRDefault="00B43F67" w:rsidP="00FB30A9"/>
        </w:tc>
      </w:tr>
      <w:tr w:rsidR="00B43F67" w:rsidRPr="0034099B" w14:paraId="22518C9F" w14:textId="77777777" w:rsidTr="00FB30A9">
        <w:trPr>
          <w:trHeight w:val="240"/>
          <w:jc w:val="center"/>
        </w:trPr>
        <w:tc>
          <w:tcPr>
            <w:tcW w:w="4876" w:type="dxa"/>
            <w:tcBorders>
              <w:top w:val="nil"/>
              <w:left w:val="nil"/>
              <w:bottom w:val="nil"/>
              <w:right w:val="nil"/>
            </w:tcBorders>
          </w:tcPr>
          <w:p w14:paraId="72DCFA4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2794B7C" w14:textId="77777777" w:rsidR="00B43F67" w:rsidRPr="0034099B" w:rsidRDefault="00B43F67" w:rsidP="00FB30A9">
            <w:pPr>
              <w:pStyle w:val="AmColumnHeading"/>
            </w:pPr>
            <w:r w:rsidRPr="0034099B">
              <w:t>Ändringsförslag</w:t>
            </w:r>
          </w:p>
        </w:tc>
      </w:tr>
      <w:tr w:rsidR="00B43F67" w:rsidRPr="0034099B" w14:paraId="0F5CDF02" w14:textId="77777777" w:rsidTr="00FB30A9">
        <w:trPr>
          <w:jc w:val="center"/>
        </w:trPr>
        <w:tc>
          <w:tcPr>
            <w:tcW w:w="4876" w:type="dxa"/>
            <w:tcBorders>
              <w:top w:val="nil"/>
              <w:left w:val="nil"/>
              <w:bottom w:val="nil"/>
              <w:right w:val="nil"/>
            </w:tcBorders>
          </w:tcPr>
          <w:p w14:paraId="2D8C688F" w14:textId="77777777" w:rsidR="00B43F67" w:rsidRPr="0034099B" w:rsidRDefault="00B43F67" w:rsidP="00FB30A9">
            <w:pPr>
              <w:pStyle w:val="Normal6a"/>
            </w:pPr>
            <w:r w:rsidRPr="0034099B">
              <w:t>(3)</w:t>
            </w:r>
            <w:r w:rsidRPr="0034099B">
              <w:tab/>
              <w:t>På unionsnivå utgör den europeiska planeringsterminen för samordning av den ekonomiska politiken ramen för fastställande av nationella reformprioriteringar och övervakning av deras genomförande. Medlemsstaterna bör lämna in årliga lägesrapporter om genomförandet av sina nationella medelfristiga finans- och strukturpolitiska planer. Ramen bör ligga till grund för enhetlig användning av unionsfinansiering, inbegripet i syfte att maximera mervärdet av det ekonomiska stöd som ska erhållas.</w:t>
            </w:r>
          </w:p>
        </w:tc>
        <w:tc>
          <w:tcPr>
            <w:tcW w:w="4876" w:type="dxa"/>
            <w:tcBorders>
              <w:top w:val="nil"/>
              <w:left w:val="nil"/>
              <w:bottom w:val="nil"/>
              <w:right w:val="nil"/>
            </w:tcBorders>
          </w:tcPr>
          <w:p w14:paraId="7E9403A5" w14:textId="77777777" w:rsidR="00B43F67" w:rsidRPr="0034099B" w:rsidRDefault="00B43F67" w:rsidP="00FB30A9">
            <w:pPr>
              <w:pStyle w:val="Normal6a"/>
            </w:pPr>
            <w:r w:rsidRPr="0034099B">
              <w:t>(3)</w:t>
            </w:r>
            <w:r w:rsidRPr="0034099B">
              <w:tab/>
              <w:t xml:space="preserve">På unionsnivå utgör den europeiska planeringsterminen för samordning av den ekonomiska politiken ramen för fastställande av nationella reformprioriteringar och övervakning av deras genomförande. Medlemsstaterna bör lämna in årliga lägesrapporter om genomförandet av sina nationella medelfristiga finans- och strukturpolitiska planer. Ramen bör ligga till grund för enhetlig användning av unionsfinansiering, inbegripet i syfte att maximera mervärdet av det ekonomiska stöd som ska erhållas. </w:t>
            </w:r>
            <w:r w:rsidRPr="0034099B">
              <w:rPr>
                <w:b/>
                <w:i/>
              </w:rPr>
              <w:t>Det är av avgörande betydelse att dessa mekanismer fullt ut införlivar målen om social sammanhållning och integration, tillsammans med de ekonomiska målen. I synnerhet bör de formellt och konsekvent ta itu med situationen för utsatta grupper, såsom romer.</w:t>
            </w:r>
          </w:p>
        </w:tc>
      </w:tr>
    </w:tbl>
    <w:p w14:paraId="78E4122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09A99B2" w14:textId="77777777" w:rsidR="00B43F67" w:rsidRPr="0034099B" w:rsidRDefault="00B43F67" w:rsidP="00B43F67">
      <w:r w:rsidRPr="0034099B">
        <w:rPr>
          <w:rStyle w:val="HideTWBExt"/>
        </w:rPr>
        <w:t>&lt;/AmendB&gt;</w:t>
      </w:r>
    </w:p>
    <w:p w14:paraId="0DEBE04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76</w:t>
      </w:r>
      <w:r w:rsidRPr="0034099B">
        <w:rPr>
          <w:rStyle w:val="HideTWBExt"/>
          <w:b w:val="0"/>
        </w:rPr>
        <w:t>&lt;/NumAmB&gt;</w:t>
      </w:r>
    </w:p>
    <w:p w14:paraId="2D06BF2F"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76E12FEF" w14:textId="77777777" w:rsidR="00B43F67" w:rsidRPr="0034099B" w:rsidRDefault="00B43F67" w:rsidP="00B43F67">
      <w:pPr>
        <w:pStyle w:val="NormalBold"/>
      </w:pPr>
      <w:r w:rsidRPr="0034099B">
        <w:rPr>
          <w:rStyle w:val="HideTWBExt"/>
          <w:b w:val="0"/>
        </w:rPr>
        <w:t>&lt;/RepeatBlock-By&gt;</w:t>
      </w:r>
    </w:p>
    <w:p w14:paraId="37F8D71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05F68BD" w14:textId="77777777" w:rsidR="00B43F67" w:rsidRPr="0034099B" w:rsidRDefault="00B43F67" w:rsidP="00B43F67">
      <w:pPr>
        <w:pStyle w:val="NormalBold"/>
      </w:pPr>
      <w:r w:rsidRPr="0034099B">
        <w:rPr>
          <w:rStyle w:val="HideTWBExt"/>
          <w:b w:val="0"/>
        </w:rPr>
        <w:t>&lt;Article&gt;</w:t>
      </w:r>
      <w:r w:rsidRPr="0034099B">
        <w:t>Skäl 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7EEC870" w14:textId="77777777" w:rsidTr="00FB30A9">
        <w:trPr>
          <w:trHeight w:hRule="exact" w:val="240"/>
          <w:jc w:val="center"/>
        </w:trPr>
        <w:tc>
          <w:tcPr>
            <w:tcW w:w="9752" w:type="dxa"/>
            <w:gridSpan w:val="2"/>
            <w:tcBorders>
              <w:top w:val="nil"/>
              <w:left w:val="nil"/>
              <w:bottom w:val="nil"/>
              <w:right w:val="nil"/>
            </w:tcBorders>
          </w:tcPr>
          <w:p w14:paraId="4741F207" w14:textId="77777777" w:rsidR="00B43F67" w:rsidRPr="0034099B" w:rsidRDefault="00B43F67" w:rsidP="00FB30A9"/>
        </w:tc>
      </w:tr>
      <w:tr w:rsidR="00B43F67" w:rsidRPr="0034099B" w14:paraId="4BD0A805" w14:textId="77777777" w:rsidTr="00FB30A9">
        <w:trPr>
          <w:trHeight w:val="240"/>
          <w:jc w:val="center"/>
        </w:trPr>
        <w:tc>
          <w:tcPr>
            <w:tcW w:w="4876" w:type="dxa"/>
            <w:tcBorders>
              <w:top w:val="nil"/>
              <w:left w:val="nil"/>
              <w:bottom w:val="nil"/>
              <w:right w:val="nil"/>
            </w:tcBorders>
          </w:tcPr>
          <w:p w14:paraId="2E8C5EF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A24AB68" w14:textId="77777777" w:rsidR="00B43F67" w:rsidRPr="0034099B" w:rsidRDefault="00B43F67" w:rsidP="00FB30A9">
            <w:pPr>
              <w:pStyle w:val="AmColumnHeading"/>
            </w:pPr>
            <w:r w:rsidRPr="0034099B">
              <w:t>Ändringsförslag</w:t>
            </w:r>
          </w:p>
        </w:tc>
      </w:tr>
      <w:tr w:rsidR="00B43F67" w:rsidRPr="0034099B" w14:paraId="1FC77172" w14:textId="77777777" w:rsidTr="00FB30A9">
        <w:trPr>
          <w:jc w:val="center"/>
        </w:trPr>
        <w:tc>
          <w:tcPr>
            <w:tcW w:w="4876" w:type="dxa"/>
            <w:tcBorders>
              <w:top w:val="nil"/>
              <w:left w:val="nil"/>
              <w:bottom w:val="nil"/>
              <w:right w:val="nil"/>
            </w:tcBorders>
          </w:tcPr>
          <w:p w14:paraId="1ECAAF98" w14:textId="77777777" w:rsidR="00B43F67" w:rsidRPr="0034099B" w:rsidRDefault="00B43F67" w:rsidP="00FB30A9">
            <w:pPr>
              <w:pStyle w:val="Normal6a"/>
            </w:pPr>
            <w:r w:rsidRPr="0034099B">
              <w:t>(3)</w:t>
            </w:r>
            <w:r w:rsidRPr="0034099B">
              <w:tab/>
            </w:r>
            <w:r w:rsidRPr="0034099B">
              <w:rPr>
                <w:b/>
                <w:i/>
              </w:rPr>
              <w:t>På unionsnivå utgör</w:t>
            </w:r>
            <w:r w:rsidRPr="0034099B">
              <w:t xml:space="preserve"> den europeiska planeringsterminen </w:t>
            </w:r>
            <w:r w:rsidRPr="0034099B">
              <w:rPr>
                <w:b/>
                <w:i/>
              </w:rPr>
              <w:t>för samordning av den ekonomiska politiken ramen för fastställande av</w:t>
            </w:r>
            <w:r w:rsidRPr="0034099B">
              <w:t xml:space="preserve"> nationella </w:t>
            </w:r>
            <w:r w:rsidRPr="0034099B">
              <w:rPr>
                <w:b/>
                <w:i/>
              </w:rPr>
              <w:t>reformprioriteringar och övervakning av deras genomförande</w:t>
            </w:r>
            <w:r w:rsidRPr="0034099B">
              <w:t xml:space="preserve">. </w:t>
            </w:r>
            <w:r w:rsidRPr="0034099B">
              <w:rPr>
                <w:b/>
                <w:i/>
              </w:rPr>
              <w:t>Medlemsstaterna bör lämna in årliga lägesrapporter om genomförandet av sina nationella medelfristiga finans- och strukturpolitiska planer. Ramen bör ligga till grund för enhetlig användning av unionsfinansiering, inbegripet i syfte att maximera mervärdet av det ekonomiska stöd som ska erhållas.</w:t>
            </w:r>
          </w:p>
        </w:tc>
        <w:tc>
          <w:tcPr>
            <w:tcW w:w="4876" w:type="dxa"/>
            <w:tcBorders>
              <w:top w:val="nil"/>
              <w:left w:val="nil"/>
              <w:bottom w:val="nil"/>
              <w:right w:val="nil"/>
            </w:tcBorders>
          </w:tcPr>
          <w:p w14:paraId="60BF23A6" w14:textId="77777777" w:rsidR="00B43F67" w:rsidRPr="0034099B" w:rsidRDefault="00B43F67" w:rsidP="00FB30A9">
            <w:pPr>
              <w:pStyle w:val="Normal6a"/>
            </w:pPr>
            <w:r w:rsidRPr="0034099B">
              <w:t>(3)</w:t>
            </w:r>
            <w:r w:rsidRPr="0034099B">
              <w:tab/>
            </w:r>
            <w:r w:rsidRPr="0034099B">
              <w:rPr>
                <w:b/>
                <w:i/>
              </w:rPr>
              <w:t xml:space="preserve">Medlemsstaterna ska planera sina medel från Europeiska socialfonden genom att prioritera insatser som tar itu med de utmaningar som identifierats i </w:t>
            </w:r>
            <w:r w:rsidRPr="0034099B">
              <w:t>den europeiska planeringsterminen</w:t>
            </w:r>
            <w:r w:rsidRPr="0034099B">
              <w:rPr>
                <w:b/>
                <w:i/>
              </w:rPr>
              <w:t>, inbegripet i deras</w:t>
            </w:r>
            <w:r w:rsidRPr="0034099B">
              <w:t xml:space="preserve"> nationella </w:t>
            </w:r>
            <w:r w:rsidRPr="0034099B">
              <w:rPr>
                <w:b/>
                <w:i/>
              </w:rPr>
              <w:t>reformprogram</w:t>
            </w:r>
            <w:r w:rsidRPr="0034099B">
              <w:t>.</w:t>
            </w:r>
          </w:p>
        </w:tc>
      </w:tr>
    </w:tbl>
    <w:p w14:paraId="4157E99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4A95B7C" w14:textId="77777777" w:rsidR="00B43F67" w:rsidRPr="0034099B" w:rsidRDefault="00B43F67" w:rsidP="00B43F67">
      <w:r w:rsidRPr="0034099B">
        <w:rPr>
          <w:rStyle w:val="HideTWBExt"/>
        </w:rPr>
        <w:t>&lt;/AmendB&gt;</w:t>
      </w:r>
    </w:p>
    <w:p w14:paraId="09EDE1D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77</w:t>
      </w:r>
      <w:r w:rsidRPr="0034099B">
        <w:rPr>
          <w:rStyle w:val="HideTWBExt"/>
          <w:b w:val="0"/>
        </w:rPr>
        <w:t>&lt;/NumAmB&gt;</w:t>
      </w:r>
    </w:p>
    <w:p w14:paraId="05FD4621"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607817BC" w14:textId="77777777" w:rsidR="00B43F67" w:rsidRPr="0034099B" w:rsidRDefault="00B43F67" w:rsidP="00B43F67">
      <w:pPr>
        <w:pStyle w:val="NormalBold"/>
      </w:pPr>
      <w:r w:rsidRPr="0034099B">
        <w:rPr>
          <w:rStyle w:val="HideTWBExt"/>
          <w:b w:val="0"/>
        </w:rPr>
        <w:t>&lt;/RepeatBlock-By&gt;</w:t>
      </w:r>
    </w:p>
    <w:p w14:paraId="7A33668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0F14414" w14:textId="77777777" w:rsidR="00B43F67" w:rsidRPr="0034099B" w:rsidRDefault="00B43F67" w:rsidP="00B43F67">
      <w:pPr>
        <w:pStyle w:val="NormalBold"/>
      </w:pPr>
      <w:r w:rsidRPr="0034099B">
        <w:rPr>
          <w:rStyle w:val="HideTWBExt"/>
          <w:b w:val="0"/>
        </w:rPr>
        <w:t>&lt;Article&gt;</w:t>
      </w:r>
      <w:r w:rsidRPr="0034099B">
        <w:t>Skäl 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E66C79F" w14:textId="77777777" w:rsidTr="00FB30A9">
        <w:trPr>
          <w:trHeight w:hRule="exact" w:val="240"/>
          <w:jc w:val="center"/>
        </w:trPr>
        <w:tc>
          <w:tcPr>
            <w:tcW w:w="9752" w:type="dxa"/>
            <w:gridSpan w:val="2"/>
            <w:tcBorders>
              <w:top w:val="nil"/>
              <w:left w:val="nil"/>
              <w:bottom w:val="nil"/>
              <w:right w:val="nil"/>
            </w:tcBorders>
          </w:tcPr>
          <w:p w14:paraId="62CD70A1" w14:textId="77777777" w:rsidR="00B43F67" w:rsidRPr="0034099B" w:rsidRDefault="00B43F67" w:rsidP="00FB30A9"/>
        </w:tc>
      </w:tr>
      <w:tr w:rsidR="00B43F67" w:rsidRPr="0034099B" w14:paraId="600D8E64" w14:textId="77777777" w:rsidTr="00FB30A9">
        <w:trPr>
          <w:trHeight w:val="240"/>
          <w:jc w:val="center"/>
        </w:trPr>
        <w:tc>
          <w:tcPr>
            <w:tcW w:w="4876" w:type="dxa"/>
            <w:tcBorders>
              <w:top w:val="nil"/>
              <w:left w:val="nil"/>
              <w:bottom w:val="nil"/>
              <w:right w:val="nil"/>
            </w:tcBorders>
          </w:tcPr>
          <w:p w14:paraId="4805179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6680828" w14:textId="77777777" w:rsidR="00B43F67" w:rsidRPr="0034099B" w:rsidRDefault="00B43F67" w:rsidP="00FB30A9">
            <w:pPr>
              <w:pStyle w:val="AmColumnHeading"/>
            </w:pPr>
            <w:r w:rsidRPr="0034099B">
              <w:t>Ändringsförslag</w:t>
            </w:r>
          </w:p>
        </w:tc>
      </w:tr>
      <w:tr w:rsidR="00B43F67" w:rsidRPr="0034099B" w14:paraId="5F343E36" w14:textId="77777777" w:rsidTr="00FB30A9">
        <w:trPr>
          <w:jc w:val="center"/>
        </w:trPr>
        <w:tc>
          <w:tcPr>
            <w:tcW w:w="4876" w:type="dxa"/>
            <w:tcBorders>
              <w:top w:val="nil"/>
              <w:left w:val="nil"/>
              <w:bottom w:val="nil"/>
              <w:right w:val="nil"/>
            </w:tcBorders>
          </w:tcPr>
          <w:p w14:paraId="031C8473" w14:textId="77777777" w:rsidR="00B43F67" w:rsidRPr="0034099B" w:rsidRDefault="00B43F67" w:rsidP="00FB30A9">
            <w:pPr>
              <w:pStyle w:val="Normal6a"/>
            </w:pPr>
            <w:r w:rsidRPr="0034099B">
              <w:t>(3)</w:t>
            </w:r>
            <w:r w:rsidRPr="0034099B">
              <w:tab/>
              <w:t xml:space="preserve">På unionsnivå utgör den europeiska planeringsterminen för samordning av den ekonomiska politiken ramen för fastställande av nationella reformprioriteringar och övervakning av deras genomförande. Medlemsstaterna bör lämna in årliga lägesrapporter om genomförandet av sina nationella medelfristiga finans- och strukturpolitiska planer. </w:t>
            </w:r>
            <w:r w:rsidRPr="0034099B">
              <w:rPr>
                <w:b/>
                <w:i/>
              </w:rPr>
              <w:t>Ramen bör ligga till grund för enhetlig användning av unionsfinansiering, inbegripet i syfte att maximera mervärdet av det ekonomiska stöd som ska erhållas.</w:t>
            </w:r>
          </w:p>
        </w:tc>
        <w:tc>
          <w:tcPr>
            <w:tcW w:w="4876" w:type="dxa"/>
            <w:tcBorders>
              <w:top w:val="nil"/>
              <w:left w:val="nil"/>
              <w:bottom w:val="nil"/>
              <w:right w:val="nil"/>
            </w:tcBorders>
          </w:tcPr>
          <w:p w14:paraId="7811D563" w14:textId="77777777" w:rsidR="00B43F67" w:rsidRPr="0034099B" w:rsidRDefault="00B43F67" w:rsidP="00FB30A9">
            <w:pPr>
              <w:pStyle w:val="Normal6a"/>
            </w:pPr>
            <w:r w:rsidRPr="0034099B">
              <w:t>(3)</w:t>
            </w:r>
            <w:r w:rsidRPr="0034099B">
              <w:tab/>
              <w:t xml:space="preserve">På unionsnivå utgör den europeiska planeringsterminen för samordning av den ekonomiska politiken ramen för fastställande av nationella reformprioriteringar och övervakning av deras genomförande. Medlemsstaterna bör lämna in årliga lägesrapporter om genomförandet av sina nationella medelfristiga finans- och strukturpolitiska planer. </w:t>
            </w:r>
            <w:r w:rsidRPr="0034099B">
              <w:rPr>
                <w:b/>
                <w:i/>
              </w:rPr>
              <w:t>Det är av avgörande betydelse att dessa mekanismer fullt ut införlivar målen om social sammanhållning och integration, tillsammans med de ekonomiska målen. I synnerhet bör de formellt och konsekvent ta itu med situationen för utsatta grupper.</w:t>
            </w:r>
          </w:p>
        </w:tc>
      </w:tr>
    </w:tbl>
    <w:p w14:paraId="7243892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3F0F6A8" w14:textId="77777777" w:rsidR="00B43F67" w:rsidRPr="0034099B" w:rsidRDefault="00B43F67" w:rsidP="00B43F67">
      <w:r w:rsidRPr="0034099B">
        <w:rPr>
          <w:rStyle w:val="HideTWBExt"/>
        </w:rPr>
        <w:t>&lt;/AmendB&gt;</w:t>
      </w:r>
    </w:p>
    <w:p w14:paraId="28CBC15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78</w:t>
      </w:r>
      <w:r w:rsidRPr="0034099B">
        <w:rPr>
          <w:rStyle w:val="HideTWBExt"/>
          <w:b w:val="0"/>
        </w:rPr>
        <w:t>&lt;/NumAmB&gt;</w:t>
      </w:r>
    </w:p>
    <w:p w14:paraId="2BC46199"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27E0F942" w14:textId="77777777" w:rsidR="00B43F67" w:rsidRPr="0034099B" w:rsidRDefault="00B43F67" w:rsidP="00B43F67">
      <w:pPr>
        <w:pStyle w:val="NormalBold"/>
      </w:pPr>
      <w:r w:rsidRPr="0034099B">
        <w:rPr>
          <w:rStyle w:val="HideTWBExt"/>
          <w:b w:val="0"/>
        </w:rPr>
        <w:t>&lt;/RepeatBlock-By&gt;</w:t>
      </w:r>
    </w:p>
    <w:p w14:paraId="7CC7282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F5D1FF5" w14:textId="77777777" w:rsidR="00B43F67" w:rsidRPr="0034099B" w:rsidRDefault="00B43F67" w:rsidP="00B43F67">
      <w:pPr>
        <w:pStyle w:val="NormalBold"/>
      </w:pPr>
      <w:r w:rsidRPr="0034099B">
        <w:rPr>
          <w:rStyle w:val="HideTWBExt"/>
          <w:b w:val="0"/>
        </w:rPr>
        <w:t>&lt;Article&gt;</w:t>
      </w:r>
      <w:r w:rsidRPr="0034099B">
        <w:t>Skäl 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FB304F7" w14:textId="77777777" w:rsidTr="00FB30A9">
        <w:trPr>
          <w:trHeight w:hRule="exact" w:val="240"/>
          <w:jc w:val="center"/>
        </w:trPr>
        <w:tc>
          <w:tcPr>
            <w:tcW w:w="9752" w:type="dxa"/>
            <w:gridSpan w:val="2"/>
            <w:tcBorders>
              <w:top w:val="nil"/>
              <w:left w:val="nil"/>
              <w:bottom w:val="nil"/>
              <w:right w:val="nil"/>
            </w:tcBorders>
          </w:tcPr>
          <w:p w14:paraId="32A00380" w14:textId="77777777" w:rsidR="00B43F67" w:rsidRPr="0034099B" w:rsidRDefault="00B43F67" w:rsidP="00FB30A9"/>
        </w:tc>
      </w:tr>
      <w:tr w:rsidR="00B43F67" w:rsidRPr="0034099B" w14:paraId="64EF88EC" w14:textId="77777777" w:rsidTr="00FB30A9">
        <w:trPr>
          <w:trHeight w:val="240"/>
          <w:jc w:val="center"/>
        </w:trPr>
        <w:tc>
          <w:tcPr>
            <w:tcW w:w="4876" w:type="dxa"/>
            <w:tcBorders>
              <w:top w:val="nil"/>
              <w:left w:val="nil"/>
              <w:bottom w:val="nil"/>
              <w:right w:val="nil"/>
            </w:tcBorders>
          </w:tcPr>
          <w:p w14:paraId="51D24BCD"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BB2C9AC" w14:textId="77777777" w:rsidR="00B43F67" w:rsidRPr="0034099B" w:rsidRDefault="00B43F67" w:rsidP="00FB30A9">
            <w:pPr>
              <w:pStyle w:val="AmColumnHeading"/>
            </w:pPr>
            <w:r w:rsidRPr="0034099B">
              <w:t>Ändringsförslag</w:t>
            </w:r>
          </w:p>
        </w:tc>
      </w:tr>
      <w:tr w:rsidR="00B43F67" w:rsidRPr="0034099B" w14:paraId="4D72915F" w14:textId="77777777" w:rsidTr="00FB30A9">
        <w:trPr>
          <w:jc w:val="center"/>
        </w:trPr>
        <w:tc>
          <w:tcPr>
            <w:tcW w:w="4876" w:type="dxa"/>
            <w:tcBorders>
              <w:top w:val="nil"/>
              <w:left w:val="nil"/>
              <w:bottom w:val="nil"/>
              <w:right w:val="nil"/>
            </w:tcBorders>
          </w:tcPr>
          <w:p w14:paraId="5464C3D6" w14:textId="77777777" w:rsidR="00B43F67" w:rsidRPr="0034099B" w:rsidRDefault="00B43F67" w:rsidP="00FB30A9">
            <w:pPr>
              <w:pStyle w:val="Normal6a"/>
            </w:pPr>
            <w:r w:rsidRPr="0034099B">
              <w:t>(3)</w:t>
            </w:r>
            <w:r w:rsidRPr="0034099B">
              <w:tab/>
              <w:t xml:space="preserve">På unionsnivå utgör den europeiska planeringsterminen för samordning av den ekonomiska politiken ramen för fastställande av nationella reformprioriteringar och övervakning av deras genomförande. Medlemsstaterna bör lämna in årliga lägesrapporter om genomförandet av sina nationella medelfristiga finans- och strukturpolitiska planer. Ramen bör </w:t>
            </w:r>
            <w:r w:rsidRPr="0034099B">
              <w:rPr>
                <w:b/>
                <w:i/>
              </w:rPr>
              <w:t>ligga till grund</w:t>
            </w:r>
            <w:r w:rsidRPr="0034099B">
              <w:t xml:space="preserve"> för enhetlig användning av unionsfinansiering, inbegripet i syfte att maximera mervärdet av det ekonomiska stöd som ska erhållas.</w:t>
            </w:r>
          </w:p>
        </w:tc>
        <w:tc>
          <w:tcPr>
            <w:tcW w:w="4876" w:type="dxa"/>
            <w:tcBorders>
              <w:top w:val="nil"/>
              <w:left w:val="nil"/>
              <w:bottom w:val="nil"/>
              <w:right w:val="nil"/>
            </w:tcBorders>
          </w:tcPr>
          <w:p w14:paraId="38B9DD7B" w14:textId="77777777" w:rsidR="00B43F67" w:rsidRPr="0034099B" w:rsidRDefault="00B43F67" w:rsidP="00FB30A9">
            <w:pPr>
              <w:pStyle w:val="Normal6a"/>
            </w:pPr>
            <w:r w:rsidRPr="0034099B">
              <w:t>(3)</w:t>
            </w:r>
            <w:r w:rsidRPr="0034099B">
              <w:tab/>
              <w:t xml:space="preserve">På unionsnivå utgör den europeiska planeringsterminen för samordning av den ekonomiska politiken ramen för fastställande av nationella reformprioriteringar och övervakning av deras genomförande. Medlemsstaterna bör lämna in årliga lägesrapporter om genomförandet av sina nationella medelfristiga finans- och strukturpolitiska planer. Ramen bör </w:t>
            </w:r>
            <w:r w:rsidRPr="0034099B">
              <w:rPr>
                <w:b/>
                <w:i/>
              </w:rPr>
              <w:t>fungera som icke-bindande förslag</w:t>
            </w:r>
            <w:r w:rsidRPr="0034099B">
              <w:t xml:space="preserve"> för enhetlig användning av unionsfinansiering, inbegripet i syfte att maximera mervärdet av det ekonomiska stöd som ska erhållas.</w:t>
            </w:r>
          </w:p>
        </w:tc>
      </w:tr>
    </w:tbl>
    <w:p w14:paraId="3F3FD39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0EA5E94F" w14:textId="77777777" w:rsidR="00B43F67" w:rsidRPr="0034099B" w:rsidRDefault="00B43F67" w:rsidP="00B43F67">
      <w:r w:rsidRPr="0034099B">
        <w:rPr>
          <w:rStyle w:val="HideTWBExt"/>
        </w:rPr>
        <w:t>&lt;/AmendB&gt;</w:t>
      </w:r>
    </w:p>
    <w:p w14:paraId="1C43EDC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79</w:t>
      </w:r>
      <w:r w:rsidRPr="0034099B">
        <w:rPr>
          <w:rStyle w:val="HideTWBExt"/>
          <w:b w:val="0"/>
        </w:rPr>
        <w:t>&lt;/NumAmB&gt;</w:t>
      </w:r>
    </w:p>
    <w:p w14:paraId="75051BCB" w14:textId="77777777" w:rsidR="00B43F67" w:rsidRPr="0034099B" w:rsidRDefault="00B43F67" w:rsidP="00B43F67">
      <w:pPr>
        <w:pStyle w:val="NormalBold"/>
      </w:pPr>
      <w:r w:rsidRPr="0034099B">
        <w:rPr>
          <w:rStyle w:val="HideTWBExt"/>
          <w:b w:val="0"/>
        </w:rPr>
        <w:t>&lt;RepeatBlock-By&gt;&lt;Members&gt;</w:t>
      </w:r>
      <w:r w:rsidRPr="0034099B">
        <w:t>Hristo Petrov, Martin Hojsík, Elisabetta Gualmini, Brigitte van den Berg, Valérie Devaux, Grégory Allione</w:t>
      </w:r>
      <w:r w:rsidRPr="0034099B">
        <w:rPr>
          <w:rStyle w:val="HideTWBExt"/>
          <w:b w:val="0"/>
        </w:rPr>
        <w:t>&lt;/Members&gt;</w:t>
      </w:r>
    </w:p>
    <w:p w14:paraId="60081F4C" w14:textId="77777777" w:rsidR="00B43F67" w:rsidRPr="0034099B" w:rsidRDefault="00B43F67" w:rsidP="00B43F67">
      <w:pPr>
        <w:pStyle w:val="NormalBold"/>
      </w:pPr>
      <w:r w:rsidRPr="0034099B">
        <w:rPr>
          <w:rStyle w:val="HideTWBExt"/>
          <w:b w:val="0"/>
        </w:rPr>
        <w:t>&lt;/RepeatBlock-By&gt;</w:t>
      </w:r>
    </w:p>
    <w:p w14:paraId="32A59DD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6A45AC2" w14:textId="77777777" w:rsidR="00B43F67" w:rsidRPr="0034099B" w:rsidRDefault="00B43F67" w:rsidP="00B43F67">
      <w:pPr>
        <w:pStyle w:val="NormalBold"/>
      </w:pPr>
      <w:r w:rsidRPr="0034099B">
        <w:rPr>
          <w:rStyle w:val="HideTWBExt"/>
          <w:b w:val="0"/>
        </w:rPr>
        <w:t>&lt;Article&gt;</w:t>
      </w:r>
      <w:r w:rsidRPr="0034099B">
        <w:t>Skäl 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F666554" w14:textId="77777777" w:rsidTr="00FB30A9">
        <w:trPr>
          <w:trHeight w:hRule="exact" w:val="240"/>
          <w:jc w:val="center"/>
        </w:trPr>
        <w:tc>
          <w:tcPr>
            <w:tcW w:w="9752" w:type="dxa"/>
            <w:gridSpan w:val="2"/>
            <w:tcBorders>
              <w:top w:val="nil"/>
              <w:left w:val="nil"/>
              <w:bottom w:val="nil"/>
              <w:right w:val="nil"/>
            </w:tcBorders>
          </w:tcPr>
          <w:p w14:paraId="3A3A734F" w14:textId="77777777" w:rsidR="00B43F67" w:rsidRPr="0034099B" w:rsidRDefault="00B43F67" w:rsidP="00FB30A9"/>
        </w:tc>
      </w:tr>
      <w:tr w:rsidR="00B43F67" w:rsidRPr="0034099B" w14:paraId="6DE21FE4" w14:textId="77777777" w:rsidTr="00FB30A9">
        <w:trPr>
          <w:trHeight w:val="240"/>
          <w:jc w:val="center"/>
        </w:trPr>
        <w:tc>
          <w:tcPr>
            <w:tcW w:w="4876" w:type="dxa"/>
            <w:tcBorders>
              <w:top w:val="nil"/>
              <w:left w:val="nil"/>
              <w:bottom w:val="nil"/>
              <w:right w:val="nil"/>
            </w:tcBorders>
          </w:tcPr>
          <w:p w14:paraId="464A3A3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8A8C6DF" w14:textId="77777777" w:rsidR="00B43F67" w:rsidRPr="0034099B" w:rsidRDefault="00B43F67" w:rsidP="00FB30A9">
            <w:pPr>
              <w:pStyle w:val="AmColumnHeading"/>
            </w:pPr>
            <w:r w:rsidRPr="0034099B">
              <w:t>Ändringsförslag</w:t>
            </w:r>
          </w:p>
        </w:tc>
      </w:tr>
      <w:tr w:rsidR="00B43F67" w:rsidRPr="0034099B" w14:paraId="1298266F" w14:textId="77777777" w:rsidTr="00FB30A9">
        <w:trPr>
          <w:jc w:val="center"/>
        </w:trPr>
        <w:tc>
          <w:tcPr>
            <w:tcW w:w="4876" w:type="dxa"/>
            <w:tcBorders>
              <w:top w:val="nil"/>
              <w:left w:val="nil"/>
              <w:bottom w:val="nil"/>
              <w:right w:val="nil"/>
            </w:tcBorders>
          </w:tcPr>
          <w:p w14:paraId="16EE6797" w14:textId="77777777" w:rsidR="00B43F67" w:rsidRPr="0034099B" w:rsidRDefault="00B43F67" w:rsidP="00FB30A9">
            <w:pPr>
              <w:pStyle w:val="Normal6a"/>
            </w:pPr>
            <w:r w:rsidRPr="0034099B">
              <w:t>(4)</w:t>
            </w:r>
            <w:r w:rsidRPr="0034099B">
              <w:tab/>
              <w:t xml:space="preserve">Unionen står inför strukturella utmaningar till följd av den ekonomiska globaliseringen, sårbara leveranskedjor, hanteringen av migrationsströmmar </w:t>
            </w:r>
            <w:r w:rsidRPr="0034099B">
              <w:rPr>
                <w:b/>
                <w:i/>
              </w:rPr>
              <w:t>och</w:t>
            </w:r>
            <w:r w:rsidRPr="0034099B">
              <w:t xml:space="preserve"> det ökade säkerhetshotet, omställningen till ren energi, tekniska och demografiska förändringar, en åldrande arbetskraft, brist på subventionerade boenden samt växande kompetens- och arbetskraftsbrist inom många sektorer och regioner.</w:t>
            </w:r>
          </w:p>
        </w:tc>
        <w:tc>
          <w:tcPr>
            <w:tcW w:w="4876" w:type="dxa"/>
            <w:tcBorders>
              <w:top w:val="nil"/>
              <w:left w:val="nil"/>
              <w:bottom w:val="nil"/>
              <w:right w:val="nil"/>
            </w:tcBorders>
          </w:tcPr>
          <w:p w14:paraId="5308C5C6" w14:textId="77777777" w:rsidR="00B43F67" w:rsidRPr="0034099B" w:rsidRDefault="00B43F67" w:rsidP="00FB30A9">
            <w:pPr>
              <w:pStyle w:val="Normal6a"/>
            </w:pPr>
            <w:r w:rsidRPr="0034099B">
              <w:t>(4)</w:t>
            </w:r>
            <w:r w:rsidRPr="0034099B">
              <w:tab/>
              <w:t xml:space="preserve">Unionen står inför strukturella utmaningar </w:t>
            </w:r>
            <w:r w:rsidRPr="0034099B">
              <w:rPr>
                <w:b/>
                <w:i/>
              </w:rPr>
              <w:t>och chocker</w:t>
            </w:r>
            <w:r w:rsidRPr="0034099B">
              <w:t xml:space="preserve"> till följd av den ekonomiska globaliseringen, sårbara leveranskedjor, hanteringen av migrationsströmmar</w:t>
            </w:r>
            <w:r w:rsidRPr="0034099B">
              <w:rPr>
                <w:b/>
                <w:i/>
              </w:rPr>
              <w:t>,</w:t>
            </w:r>
            <w:r w:rsidRPr="0034099B">
              <w:t xml:space="preserve"> det ökade säkerhetshotet, omställningen till ren energi, tekniska och demografiska förändringar, </w:t>
            </w:r>
            <w:r w:rsidRPr="0034099B">
              <w:rPr>
                <w:b/>
                <w:i/>
              </w:rPr>
              <w:t>uppsägningar och</w:t>
            </w:r>
            <w:r w:rsidRPr="0034099B">
              <w:t xml:space="preserve"> en åldrande arbetskraft, </w:t>
            </w:r>
            <w:r w:rsidRPr="0034099B">
              <w:rPr>
                <w:b/>
                <w:i/>
              </w:rPr>
              <w:t>växande social polarisering som påverkar olika befolkningsgrupper, fortsatt bristande jämställdhet och ökande angrepp mot kvinnors rättigheter,</w:t>
            </w:r>
            <w:r w:rsidRPr="0034099B">
              <w:t xml:space="preserve"> brist på subventionerade </w:t>
            </w:r>
            <w:r w:rsidRPr="0034099B">
              <w:rPr>
                <w:b/>
                <w:i/>
              </w:rPr>
              <w:t>och ekonomiskt överkomliga</w:t>
            </w:r>
            <w:r w:rsidRPr="0034099B">
              <w:t xml:space="preserve"> boenden</w:t>
            </w:r>
            <w:r w:rsidRPr="0034099B">
              <w:rPr>
                <w:b/>
                <w:i/>
              </w:rPr>
              <w:t>, ihållande fattigdom, inbegripet barnfattigdom, och social utestängning,</w:t>
            </w:r>
            <w:r w:rsidRPr="0034099B">
              <w:t xml:space="preserve"> samt växande kompetens- och arbetskraftsbrist inom många sektorer och regioner.</w:t>
            </w:r>
          </w:p>
        </w:tc>
      </w:tr>
    </w:tbl>
    <w:p w14:paraId="72071A3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58551B3" w14:textId="77777777" w:rsidR="00B43F67" w:rsidRPr="0034099B" w:rsidRDefault="00B43F67" w:rsidP="00B43F67">
      <w:r w:rsidRPr="0034099B">
        <w:rPr>
          <w:rStyle w:val="HideTWBExt"/>
        </w:rPr>
        <w:t>&lt;/AmendB&gt;</w:t>
      </w:r>
    </w:p>
    <w:p w14:paraId="225D9ED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80</w:t>
      </w:r>
      <w:r w:rsidRPr="0034099B">
        <w:rPr>
          <w:rStyle w:val="HideTWBExt"/>
          <w:b w:val="0"/>
        </w:rPr>
        <w:t>&lt;/NumAmB&gt;</w:t>
      </w:r>
    </w:p>
    <w:p w14:paraId="7CA491E5"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507E09EF" w14:textId="77777777" w:rsidR="00B43F67" w:rsidRPr="0034099B" w:rsidRDefault="00B43F67" w:rsidP="00B43F67">
      <w:pPr>
        <w:pStyle w:val="NormalBold"/>
      </w:pPr>
      <w:r w:rsidRPr="0034099B">
        <w:rPr>
          <w:rStyle w:val="HideTWBExt"/>
          <w:b w:val="0"/>
        </w:rPr>
        <w:t>&lt;/RepeatBlock-By&gt;</w:t>
      </w:r>
    </w:p>
    <w:p w14:paraId="0E4FE68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A4B6E36" w14:textId="77777777" w:rsidR="00B43F67" w:rsidRPr="0034099B" w:rsidRDefault="00B43F67" w:rsidP="00B43F67">
      <w:pPr>
        <w:pStyle w:val="NormalBold"/>
      </w:pPr>
      <w:r w:rsidRPr="0034099B">
        <w:rPr>
          <w:rStyle w:val="HideTWBExt"/>
          <w:b w:val="0"/>
        </w:rPr>
        <w:t>&lt;Article&gt;</w:t>
      </w:r>
      <w:r w:rsidRPr="0034099B">
        <w:t>Skäl 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FB9812E" w14:textId="77777777" w:rsidTr="00FB30A9">
        <w:trPr>
          <w:trHeight w:hRule="exact" w:val="240"/>
          <w:jc w:val="center"/>
        </w:trPr>
        <w:tc>
          <w:tcPr>
            <w:tcW w:w="9752" w:type="dxa"/>
            <w:gridSpan w:val="2"/>
            <w:tcBorders>
              <w:top w:val="nil"/>
              <w:left w:val="nil"/>
              <w:bottom w:val="nil"/>
              <w:right w:val="nil"/>
            </w:tcBorders>
          </w:tcPr>
          <w:p w14:paraId="2ACFC4B1" w14:textId="77777777" w:rsidR="00B43F67" w:rsidRPr="0034099B" w:rsidRDefault="00B43F67" w:rsidP="00FB30A9"/>
        </w:tc>
      </w:tr>
      <w:tr w:rsidR="00B43F67" w:rsidRPr="0034099B" w14:paraId="57CCDCDF" w14:textId="77777777" w:rsidTr="00FB30A9">
        <w:trPr>
          <w:trHeight w:val="240"/>
          <w:jc w:val="center"/>
        </w:trPr>
        <w:tc>
          <w:tcPr>
            <w:tcW w:w="4876" w:type="dxa"/>
            <w:tcBorders>
              <w:top w:val="nil"/>
              <w:left w:val="nil"/>
              <w:bottom w:val="nil"/>
              <w:right w:val="nil"/>
            </w:tcBorders>
          </w:tcPr>
          <w:p w14:paraId="0A9DBB7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02DCAE0" w14:textId="77777777" w:rsidR="00B43F67" w:rsidRPr="0034099B" w:rsidRDefault="00B43F67" w:rsidP="00FB30A9">
            <w:pPr>
              <w:pStyle w:val="AmColumnHeading"/>
            </w:pPr>
            <w:r w:rsidRPr="0034099B">
              <w:t>Ändringsförslag</w:t>
            </w:r>
          </w:p>
        </w:tc>
      </w:tr>
      <w:tr w:rsidR="00B43F67" w:rsidRPr="0034099B" w14:paraId="7722B00D" w14:textId="77777777" w:rsidTr="00FB30A9">
        <w:trPr>
          <w:jc w:val="center"/>
        </w:trPr>
        <w:tc>
          <w:tcPr>
            <w:tcW w:w="4876" w:type="dxa"/>
            <w:tcBorders>
              <w:top w:val="nil"/>
              <w:left w:val="nil"/>
              <w:bottom w:val="nil"/>
              <w:right w:val="nil"/>
            </w:tcBorders>
          </w:tcPr>
          <w:p w14:paraId="69424D9F" w14:textId="77777777" w:rsidR="00B43F67" w:rsidRPr="0034099B" w:rsidRDefault="00B43F67" w:rsidP="00FB30A9">
            <w:pPr>
              <w:pStyle w:val="Normal6a"/>
            </w:pPr>
            <w:r w:rsidRPr="0034099B">
              <w:t>(4)</w:t>
            </w:r>
            <w:r w:rsidRPr="0034099B">
              <w:tab/>
              <w:t>Unionen står inför strukturella utmaningar till följd av den ekonomiska globaliseringen, sårbara leveranskedjor, hanteringen av migrationsströmmar och det ökade säkerhetshotet, omställningen till ren energi, tekniska och demografiska förändringar, en åldrande arbetskraft, brist på subventionerade boenden samt växande kompetens- och arbetskraftsbrist inom många sektorer och regioner.</w:t>
            </w:r>
          </w:p>
        </w:tc>
        <w:tc>
          <w:tcPr>
            <w:tcW w:w="4876" w:type="dxa"/>
            <w:tcBorders>
              <w:top w:val="nil"/>
              <w:left w:val="nil"/>
              <w:bottom w:val="nil"/>
              <w:right w:val="nil"/>
            </w:tcBorders>
          </w:tcPr>
          <w:p w14:paraId="2FA8BB35" w14:textId="77777777" w:rsidR="00B43F67" w:rsidRPr="0034099B" w:rsidRDefault="00B43F67" w:rsidP="00FB30A9">
            <w:pPr>
              <w:pStyle w:val="Normal6a"/>
            </w:pPr>
            <w:r w:rsidRPr="0034099B">
              <w:t>(4)</w:t>
            </w:r>
            <w:r w:rsidRPr="0034099B">
              <w:tab/>
              <w:t xml:space="preserve">Unionen står inför strukturella utmaningar till följd av den ekonomiska globaliseringen, sårbara leveranskedjor, hanteringen av migrationsströmmar och det ökade säkerhetshotet, omställningen till ren energi </w:t>
            </w:r>
            <w:r w:rsidRPr="0034099B">
              <w:rPr>
                <w:b/>
                <w:i/>
              </w:rPr>
              <w:t>och den digitala omställningen</w:t>
            </w:r>
            <w:r w:rsidRPr="0034099B">
              <w:t xml:space="preserve">, tekniska och demografiska förändringar </w:t>
            </w:r>
            <w:r w:rsidRPr="0034099B">
              <w:rPr>
                <w:b/>
                <w:i/>
              </w:rPr>
              <w:t>och omsorgskrisen och den sociala organisationen av omsorg</w:t>
            </w:r>
            <w:r w:rsidRPr="0034099B">
              <w:t>, en åldrande arbetskraft, brist på subventionerade boenden</w:t>
            </w:r>
            <w:r w:rsidRPr="0034099B">
              <w:rPr>
                <w:b/>
                <w:i/>
              </w:rPr>
              <w:t>, ökande flerdimensionell fattigdom, inbegripet fattigdom bland förvärvsarbetande, och barnfattigdom,</w:t>
            </w:r>
            <w:r w:rsidRPr="0034099B">
              <w:t xml:space="preserve"> samt växande kompetens- och arbetskraftsbrist inom många sektorer och regioner.</w:t>
            </w:r>
          </w:p>
        </w:tc>
      </w:tr>
    </w:tbl>
    <w:p w14:paraId="08C8CDB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A88F45F" w14:textId="77777777" w:rsidR="00B43F67" w:rsidRPr="0034099B" w:rsidRDefault="00B43F67" w:rsidP="00B43F67">
      <w:r w:rsidRPr="0034099B">
        <w:rPr>
          <w:rStyle w:val="HideTWBExt"/>
        </w:rPr>
        <w:t>&lt;/AmendB&gt;</w:t>
      </w:r>
    </w:p>
    <w:p w14:paraId="0DB99A6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81</w:t>
      </w:r>
      <w:r w:rsidRPr="0034099B">
        <w:rPr>
          <w:rStyle w:val="HideTWBExt"/>
          <w:b w:val="0"/>
        </w:rPr>
        <w:t>&lt;/NumAmB&gt;</w:t>
      </w:r>
    </w:p>
    <w:p w14:paraId="24660EC8" w14:textId="77777777" w:rsidR="00B43F67" w:rsidRPr="0034099B" w:rsidRDefault="00B43F67" w:rsidP="00B43F67">
      <w:pPr>
        <w:pStyle w:val="NormalBold"/>
      </w:pPr>
      <w:r w:rsidRPr="0034099B">
        <w:rPr>
          <w:rStyle w:val="HideTWBExt"/>
          <w:b w:val="0"/>
        </w:rPr>
        <w:t>&lt;RepeatBlock-By&gt;&lt;Members&gt;</w:t>
      </w:r>
      <w:r w:rsidRPr="0034099B">
        <w:t>Grégory Allione, Valérie Devaux, Laurence Farreng, Hristo Petrov, Martin Hojsík</w:t>
      </w:r>
      <w:r w:rsidRPr="0034099B">
        <w:rPr>
          <w:rStyle w:val="HideTWBExt"/>
          <w:b w:val="0"/>
        </w:rPr>
        <w:t>&lt;/Members&gt;</w:t>
      </w:r>
    </w:p>
    <w:p w14:paraId="7A51D78F" w14:textId="77777777" w:rsidR="00B43F67" w:rsidRPr="0034099B" w:rsidRDefault="00B43F67" w:rsidP="00B43F67">
      <w:pPr>
        <w:pStyle w:val="NormalBold"/>
      </w:pPr>
      <w:r w:rsidRPr="0034099B">
        <w:rPr>
          <w:rStyle w:val="HideTWBExt"/>
          <w:b w:val="0"/>
        </w:rPr>
        <w:t>&lt;/RepeatBlock-By&gt;</w:t>
      </w:r>
    </w:p>
    <w:p w14:paraId="30C77F0A"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061604C" w14:textId="77777777" w:rsidR="00B43F67" w:rsidRPr="0034099B" w:rsidRDefault="00B43F67" w:rsidP="00B43F67">
      <w:pPr>
        <w:pStyle w:val="NormalBold"/>
      </w:pPr>
      <w:r w:rsidRPr="0034099B">
        <w:rPr>
          <w:rStyle w:val="HideTWBExt"/>
          <w:b w:val="0"/>
        </w:rPr>
        <w:t>&lt;Article&gt;</w:t>
      </w:r>
      <w:r w:rsidRPr="0034099B">
        <w:t>Skäl 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F201623" w14:textId="77777777" w:rsidTr="00FB30A9">
        <w:trPr>
          <w:trHeight w:hRule="exact" w:val="240"/>
          <w:jc w:val="center"/>
        </w:trPr>
        <w:tc>
          <w:tcPr>
            <w:tcW w:w="9752" w:type="dxa"/>
            <w:gridSpan w:val="2"/>
            <w:tcBorders>
              <w:top w:val="nil"/>
              <w:left w:val="nil"/>
              <w:bottom w:val="nil"/>
              <w:right w:val="nil"/>
            </w:tcBorders>
          </w:tcPr>
          <w:p w14:paraId="62B83041" w14:textId="77777777" w:rsidR="00B43F67" w:rsidRPr="0034099B" w:rsidRDefault="00B43F67" w:rsidP="00FB30A9"/>
        </w:tc>
      </w:tr>
      <w:tr w:rsidR="00B43F67" w:rsidRPr="0034099B" w14:paraId="02A9689D" w14:textId="77777777" w:rsidTr="00FB30A9">
        <w:trPr>
          <w:trHeight w:val="240"/>
          <w:jc w:val="center"/>
        </w:trPr>
        <w:tc>
          <w:tcPr>
            <w:tcW w:w="4876" w:type="dxa"/>
            <w:tcBorders>
              <w:top w:val="nil"/>
              <w:left w:val="nil"/>
              <w:bottom w:val="nil"/>
              <w:right w:val="nil"/>
            </w:tcBorders>
          </w:tcPr>
          <w:p w14:paraId="1CFE2578"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CF01D85" w14:textId="77777777" w:rsidR="00B43F67" w:rsidRPr="0034099B" w:rsidRDefault="00B43F67" w:rsidP="00FB30A9">
            <w:pPr>
              <w:pStyle w:val="AmColumnHeading"/>
            </w:pPr>
            <w:r w:rsidRPr="0034099B">
              <w:t>Ändringsförslag</w:t>
            </w:r>
          </w:p>
        </w:tc>
      </w:tr>
      <w:tr w:rsidR="00B43F67" w:rsidRPr="0034099B" w14:paraId="772937D9" w14:textId="77777777" w:rsidTr="00FB30A9">
        <w:trPr>
          <w:jc w:val="center"/>
        </w:trPr>
        <w:tc>
          <w:tcPr>
            <w:tcW w:w="4876" w:type="dxa"/>
            <w:tcBorders>
              <w:top w:val="nil"/>
              <w:left w:val="nil"/>
              <w:bottom w:val="nil"/>
              <w:right w:val="nil"/>
            </w:tcBorders>
          </w:tcPr>
          <w:p w14:paraId="381EF4BA" w14:textId="77777777" w:rsidR="00B43F67" w:rsidRPr="0034099B" w:rsidRDefault="00B43F67" w:rsidP="00FB30A9">
            <w:pPr>
              <w:pStyle w:val="Normal6a"/>
            </w:pPr>
            <w:r w:rsidRPr="0034099B">
              <w:t>(4)</w:t>
            </w:r>
            <w:r w:rsidRPr="0034099B">
              <w:tab/>
              <w:t>Unionen står inför strukturella utmaningar till följd av den ekonomiska globaliseringen, sårbara leveranskedjor, hanteringen av migrationsströmmar och det ökade säkerhetshotet, omställningen till ren energi, tekniska och demografiska förändringar, en åldrande arbetskraft, brist på subventionerade boenden samt växande kompetens- och arbetskraftsbrist inom många sektorer och regioner.</w:t>
            </w:r>
          </w:p>
        </w:tc>
        <w:tc>
          <w:tcPr>
            <w:tcW w:w="4876" w:type="dxa"/>
            <w:tcBorders>
              <w:top w:val="nil"/>
              <w:left w:val="nil"/>
              <w:bottom w:val="nil"/>
              <w:right w:val="nil"/>
            </w:tcBorders>
          </w:tcPr>
          <w:p w14:paraId="169F4510" w14:textId="77777777" w:rsidR="00B43F67" w:rsidRPr="0034099B" w:rsidRDefault="00B43F67" w:rsidP="00FB30A9">
            <w:pPr>
              <w:pStyle w:val="Normal6a"/>
            </w:pPr>
            <w:r w:rsidRPr="0034099B">
              <w:t>(4)</w:t>
            </w:r>
            <w:r w:rsidRPr="0034099B">
              <w:tab/>
              <w:t xml:space="preserve">Unionen står inför strukturella utmaningar till följd av den ekonomiska globaliseringen, sårbara leveranskedjor, hanteringen av migrationsströmmar och det ökade säkerhetshotet, </w:t>
            </w:r>
            <w:r w:rsidRPr="0034099B">
              <w:rPr>
                <w:b/>
                <w:i/>
              </w:rPr>
              <w:t>samt behovet av att stärka de europeiska samhällenas beredskap och motståndskraft inför klimatkatastrofer och större kriser,</w:t>
            </w:r>
            <w:r w:rsidRPr="0034099B">
              <w:t xml:space="preserve"> omställningen till ren energi, tekniska och demografiska förändringar, en åldrande arbetskraft, brist på subventionerade boenden samt växande kompetens- och arbetskraftsbrist inom många sektorer och regioner.</w:t>
            </w:r>
          </w:p>
        </w:tc>
      </w:tr>
    </w:tbl>
    <w:p w14:paraId="0350732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05E4143" w14:textId="77777777" w:rsidR="00B43F67" w:rsidRPr="0034099B" w:rsidRDefault="00B43F67" w:rsidP="00B43F67">
      <w:r w:rsidRPr="0034099B">
        <w:rPr>
          <w:rStyle w:val="HideTWBExt"/>
        </w:rPr>
        <w:t>&lt;/AmendB&gt;</w:t>
      </w:r>
    </w:p>
    <w:p w14:paraId="1FAFAD1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82</w:t>
      </w:r>
      <w:r w:rsidRPr="0034099B">
        <w:rPr>
          <w:rStyle w:val="HideTWBExt"/>
          <w:b w:val="0"/>
        </w:rPr>
        <w:t>&lt;/NumAmB&gt;</w:t>
      </w:r>
    </w:p>
    <w:p w14:paraId="3190F2F3"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20C51DB6"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451182E5" w14:textId="77777777" w:rsidR="00B43F67" w:rsidRPr="0034099B" w:rsidRDefault="00B43F67" w:rsidP="00B43F67">
      <w:pPr>
        <w:pStyle w:val="NormalBold"/>
      </w:pPr>
      <w:r w:rsidRPr="0034099B">
        <w:rPr>
          <w:rStyle w:val="HideTWBExt"/>
          <w:b w:val="0"/>
        </w:rPr>
        <w:t>&lt;/RepeatBlock-By&gt;</w:t>
      </w:r>
    </w:p>
    <w:p w14:paraId="4BD7525F"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E7FF5C8" w14:textId="77777777" w:rsidR="00B43F67" w:rsidRPr="0034099B" w:rsidRDefault="00B43F67" w:rsidP="00B43F67">
      <w:pPr>
        <w:pStyle w:val="NormalBold"/>
      </w:pPr>
      <w:r w:rsidRPr="0034099B">
        <w:rPr>
          <w:rStyle w:val="HideTWBExt"/>
          <w:b w:val="0"/>
        </w:rPr>
        <w:t>&lt;Article&gt;</w:t>
      </w:r>
      <w:r w:rsidRPr="0034099B">
        <w:t>Skäl 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8AE7245" w14:textId="77777777" w:rsidTr="00FB30A9">
        <w:trPr>
          <w:trHeight w:hRule="exact" w:val="240"/>
          <w:jc w:val="center"/>
        </w:trPr>
        <w:tc>
          <w:tcPr>
            <w:tcW w:w="9752" w:type="dxa"/>
            <w:gridSpan w:val="2"/>
            <w:tcBorders>
              <w:top w:val="nil"/>
              <w:left w:val="nil"/>
              <w:bottom w:val="nil"/>
              <w:right w:val="nil"/>
            </w:tcBorders>
          </w:tcPr>
          <w:p w14:paraId="2E04C962" w14:textId="77777777" w:rsidR="00B43F67" w:rsidRPr="0034099B" w:rsidRDefault="00B43F67" w:rsidP="00FB30A9"/>
        </w:tc>
      </w:tr>
      <w:tr w:rsidR="00B43F67" w:rsidRPr="0034099B" w14:paraId="3BEB7F91" w14:textId="77777777" w:rsidTr="00FB30A9">
        <w:trPr>
          <w:trHeight w:val="240"/>
          <w:jc w:val="center"/>
        </w:trPr>
        <w:tc>
          <w:tcPr>
            <w:tcW w:w="4876" w:type="dxa"/>
            <w:tcBorders>
              <w:top w:val="nil"/>
              <w:left w:val="nil"/>
              <w:bottom w:val="nil"/>
              <w:right w:val="nil"/>
            </w:tcBorders>
          </w:tcPr>
          <w:p w14:paraId="2762875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9EF49B6" w14:textId="77777777" w:rsidR="00B43F67" w:rsidRPr="0034099B" w:rsidRDefault="00B43F67" w:rsidP="00FB30A9">
            <w:pPr>
              <w:pStyle w:val="AmColumnHeading"/>
            </w:pPr>
            <w:r w:rsidRPr="0034099B">
              <w:t>Ändringsförslag</w:t>
            </w:r>
          </w:p>
        </w:tc>
      </w:tr>
      <w:tr w:rsidR="00B43F67" w:rsidRPr="0034099B" w14:paraId="1ED58735" w14:textId="77777777" w:rsidTr="00FB30A9">
        <w:trPr>
          <w:jc w:val="center"/>
        </w:trPr>
        <w:tc>
          <w:tcPr>
            <w:tcW w:w="4876" w:type="dxa"/>
            <w:tcBorders>
              <w:top w:val="nil"/>
              <w:left w:val="nil"/>
              <w:bottom w:val="nil"/>
              <w:right w:val="nil"/>
            </w:tcBorders>
          </w:tcPr>
          <w:p w14:paraId="5489BD35" w14:textId="77777777" w:rsidR="00B43F67" w:rsidRPr="0034099B" w:rsidRDefault="00B43F67" w:rsidP="00FB30A9">
            <w:pPr>
              <w:pStyle w:val="Normal6a"/>
            </w:pPr>
            <w:r w:rsidRPr="0034099B">
              <w:t>(4)</w:t>
            </w:r>
            <w:r w:rsidRPr="0034099B">
              <w:tab/>
              <w:t>Unionen står inför strukturella utmaningar till följd av den ekonomiska globaliseringen, sårbara leveranskedjor, hanteringen av migrationsströmmar och det ökade säkerhetshotet, omställningen till ren energi, tekniska och demografiska förändringar, en åldrande arbetskraft, brist på subventionerade boenden samt växande kompetens- och arbetskraftsbrist inom många sektorer och regioner.</w:t>
            </w:r>
          </w:p>
        </w:tc>
        <w:tc>
          <w:tcPr>
            <w:tcW w:w="4876" w:type="dxa"/>
            <w:tcBorders>
              <w:top w:val="nil"/>
              <w:left w:val="nil"/>
              <w:bottom w:val="nil"/>
              <w:right w:val="nil"/>
            </w:tcBorders>
          </w:tcPr>
          <w:p w14:paraId="432C8ACC" w14:textId="77777777" w:rsidR="00B43F67" w:rsidRPr="0034099B" w:rsidRDefault="00B43F67" w:rsidP="00FB30A9">
            <w:pPr>
              <w:pStyle w:val="Normal6a"/>
            </w:pPr>
            <w:r w:rsidRPr="0034099B">
              <w:t>(4)</w:t>
            </w:r>
            <w:r w:rsidRPr="0034099B">
              <w:tab/>
              <w:t xml:space="preserve">Unionen står inför strukturella utmaningar till följd av </w:t>
            </w:r>
            <w:r w:rsidRPr="0034099B">
              <w:rPr>
                <w:b/>
                <w:i/>
              </w:rPr>
              <w:t>klimatförändringarna,</w:t>
            </w:r>
            <w:r w:rsidRPr="0034099B">
              <w:t xml:space="preserve"> den ekonomiska globaliseringen, sårbara leveranskedjor, hanteringen av migrationsströmmar och det ökade säkerhetshotet, omställningen till ren energi, tekniska och demografiska förändringar, en åldrande arbetskraft, </w:t>
            </w:r>
            <w:r w:rsidRPr="0034099B">
              <w:rPr>
                <w:b/>
                <w:i/>
              </w:rPr>
              <w:t>fortsatt bristande jämställdhet och samverkande former av ojämlikhet, ojämlik tillgång till ekonomiskt överkomliga vård- och omsorgstjänster av god kvalitet,</w:t>
            </w:r>
            <w:r w:rsidRPr="0034099B">
              <w:t xml:space="preserve"> brist på subventionerade </w:t>
            </w:r>
            <w:r w:rsidRPr="0034099B">
              <w:rPr>
                <w:b/>
                <w:i/>
              </w:rPr>
              <w:t>och ekonomiskt överkomliga</w:t>
            </w:r>
            <w:r w:rsidRPr="0034099B">
              <w:t xml:space="preserve"> boenden samt växande kompetens- och arbetskraftsbrist inom många sektorer och regioner.</w:t>
            </w:r>
          </w:p>
        </w:tc>
      </w:tr>
    </w:tbl>
    <w:p w14:paraId="00B0C098"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7D92D83" w14:textId="77777777" w:rsidR="00B43F67" w:rsidRPr="0034099B" w:rsidRDefault="00B43F67" w:rsidP="00B43F67">
      <w:r w:rsidRPr="0034099B">
        <w:rPr>
          <w:rStyle w:val="HideTWBExt"/>
        </w:rPr>
        <w:t>&lt;/AmendB&gt;</w:t>
      </w:r>
    </w:p>
    <w:p w14:paraId="405FBA2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83</w:t>
      </w:r>
      <w:r w:rsidRPr="0034099B">
        <w:rPr>
          <w:rStyle w:val="HideTWBExt"/>
          <w:b w:val="0"/>
        </w:rPr>
        <w:t>&lt;/NumAmB&gt;</w:t>
      </w:r>
    </w:p>
    <w:p w14:paraId="3375A0C5"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42A5724B" w14:textId="77777777" w:rsidR="00B43F67" w:rsidRPr="0034099B" w:rsidRDefault="00B43F67" w:rsidP="00B43F67">
      <w:pPr>
        <w:pStyle w:val="NormalBold"/>
      </w:pPr>
      <w:r w:rsidRPr="0034099B">
        <w:rPr>
          <w:rStyle w:val="HideTWBExt"/>
          <w:b w:val="0"/>
        </w:rPr>
        <w:t>&lt;/RepeatBlock-By&gt;</w:t>
      </w:r>
    </w:p>
    <w:p w14:paraId="601E811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D4AFAAB" w14:textId="77777777" w:rsidR="00B43F67" w:rsidRPr="0034099B" w:rsidRDefault="00B43F67" w:rsidP="00B43F67">
      <w:pPr>
        <w:pStyle w:val="NormalBold"/>
      </w:pPr>
      <w:r w:rsidRPr="0034099B">
        <w:rPr>
          <w:rStyle w:val="HideTWBExt"/>
          <w:b w:val="0"/>
        </w:rPr>
        <w:t>&lt;Article&gt;</w:t>
      </w:r>
      <w:r w:rsidRPr="0034099B">
        <w:t>Skäl 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8C0F107" w14:textId="77777777" w:rsidTr="00FB30A9">
        <w:trPr>
          <w:trHeight w:hRule="exact" w:val="240"/>
          <w:jc w:val="center"/>
        </w:trPr>
        <w:tc>
          <w:tcPr>
            <w:tcW w:w="9752" w:type="dxa"/>
            <w:gridSpan w:val="2"/>
            <w:tcBorders>
              <w:top w:val="nil"/>
              <w:left w:val="nil"/>
              <w:bottom w:val="nil"/>
              <w:right w:val="nil"/>
            </w:tcBorders>
          </w:tcPr>
          <w:p w14:paraId="107F2527" w14:textId="77777777" w:rsidR="00B43F67" w:rsidRPr="0034099B" w:rsidRDefault="00B43F67" w:rsidP="00FB30A9"/>
        </w:tc>
      </w:tr>
      <w:tr w:rsidR="00B43F67" w:rsidRPr="0034099B" w14:paraId="70206343" w14:textId="77777777" w:rsidTr="00FB30A9">
        <w:trPr>
          <w:trHeight w:val="240"/>
          <w:jc w:val="center"/>
        </w:trPr>
        <w:tc>
          <w:tcPr>
            <w:tcW w:w="4876" w:type="dxa"/>
            <w:tcBorders>
              <w:top w:val="nil"/>
              <w:left w:val="nil"/>
              <w:bottom w:val="nil"/>
              <w:right w:val="nil"/>
            </w:tcBorders>
          </w:tcPr>
          <w:p w14:paraId="1CEB8BA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3599E73" w14:textId="77777777" w:rsidR="00B43F67" w:rsidRPr="0034099B" w:rsidRDefault="00B43F67" w:rsidP="00FB30A9">
            <w:pPr>
              <w:pStyle w:val="AmColumnHeading"/>
            </w:pPr>
            <w:r w:rsidRPr="0034099B">
              <w:t>Ändringsförslag</w:t>
            </w:r>
          </w:p>
        </w:tc>
      </w:tr>
      <w:tr w:rsidR="00B43F67" w:rsidRPr="0034099B" w14:paraId="02BE23A9" w14:textId="77777777" w:rsidTr="00FB30A9">
        <w:trPr>
          <w:jc w:val="center"/>
        </w:trPr>
        <w:tc>
          <w:tcPr>
            <w:tcW w:w="4876" w:type="dxa"/>
            <w:tcBorders>
              <w:top w:val="nil"/>
              <w:left w:val="nil"/>
              <w:bottom w:val="nil"/>
              <w:right w:val="nil"/>
            </w:tcBorders>
          </w:tcPr>
          <w:p w14:paraId="258CF81A" w14:textId="77777777" w:rsidR="00B43F67" w:rsidRPr="0034099B" w:rsidRDefault="00B43F67" w:rsidP="00FB30A9">
            <w:pPr>
              <w:pStyle w:val="Normal6a"/>
            </w:pPr>
            <w:r w:rsidRPr="0034099B">
              <w:t>(4)</w:t>
            </w:r>
            <w:r w:rsidRPr="0034099B">
              <w:tab/>
              <w:t>Unionen står inför strukturella utmaningar till följd av den ekonomiska globaliseringen, sårbara leveranskedjor, hanteringen av migrationsströmmar och det ökade säkerhetshotet, omställningen till ren energi, tekniska och demografiska förändringar, en åldrande arbetskraft, brist på subventionerade boenden samt växande kompetens- och arbetskraftsbrist inom många sektorer och regioner.</w:t>
            </w:r>
          </w:p>
        </w:tc>
        <w:tc>
          <w:tcPr>
            <w:tcW w:w="4876" w:type="dxa"/>
            <w:tcBorders>
              <w:top w:val="nil"/>
              <w:left w:val="nil"/>
              <w:bottom w:val="nil"/>
              <w:right w:val="nil"/>
            </w:tcBorders>
          </w:tcPr>
          <w:p w14:paraId="2C16D38A" w14:textId="77777777" w:rsidR="00B43F67" w:rsidRPr="0034099B" w:rsidRDefault="00B43F67" w:rsidP="00FB30A9">
            <w:pPr>
              <w:pStyle w:val="Normal6a"/>
            </w:pPr>
            <w:r w:rsidRPr="0034099B">
              <w:t>(4)</w:t>
            </w:r>
            <w:r w:rsidRPr="0034099B">
              <w:tab/>
              <w:t xml:space="preserve">Unionen står inför strukturella utmaningar till följd av den ekonomiska globaliseringen, sårbara leveranskedjor, hanteringen av migrationsströmmar och det ökade säkerhetshotet, omställningen till ren energi </w:t>
            </w:r>
            <w:r w:rsidRPr="0034099B">
              <w:rPr>
                <w:b/>
                <w:i/>
              </w:rPr>
              <w:t>och den digitala omställningen</w:t>
            </w:r>
            <w:r w:rsidRPr="0034099B">
              <w:t xml:space="preserve">, tekniska och demografiska förändringar </w:t>
            </w:r>
            <w:r w:rsidRPr="0034099B">
              <w:rPr>
                <w:b/>
                <w:i/>
              </w:rPr>
              <w:t>och omsorgskrisen och den sociala organisationen av omsorg</w:t>
            </w:r>
            <w:r w:rsidRPr="0034099B">
              <w:t>, en åldrande arbetskraft, brist på subventionerade boenden</w:t>
            </w:r>
            <w:r w:rsidRPr="0034099B">
              <w:rPr>
                <w:b/>
                <w:i/>
              </w:rPr>
              <w:t>, ökande fattigdom, inbegripet fattigdom bland förvärvsarbetande, och barnfattigdom,</w:t>
            </w:r>
            <w:r w:rsidRPr="0034099B">
              <w:t xml:space="preserve"> samt växande kompetens- och arbetskraftsbrist inom många sektorer och regioner.</w:t>
            </w:r>
          </w:p>
        </w:tc>
      </w:tr>
    </w:tbl>
    <w:p w14:paraId="536ACBA8"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313CDE4" w14:textId="77777777" w:rsidR="00B43F67" w:rsidRPr="0034099B" w:rsidRDefault="00B43F67" w:rsidP="00B43F67">
      <w:r w:rsidRPr="0034099B">
        <w:rPr>
          <w:rStyle w:val="HideTWBExt"/>
        </w:rPr>
        <w:t>&lt;/AmendB&gt;</w:t>
      </w:r>
    </w:p>
    <w:p w14:paraId="62D515F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84</w:t>
      </w:r>
      <w:r w:rsidRPr="0034099B">
        <w:rPr>
          <w:rStyle w:val="HideTWBExt"/>
          <w:b w:val="0"/>
        </w:rPr>
        <w:t>&lt;/NumAmB&gt;</w:t>
      </w:r>
    </w:p>
    <w:p w14:paraId="23B95EAF"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197215E6" w14:textId="77777777" w:rsidR="00B43F67" w:rsidRPr="0034099B" w:rsidRDefault="00B43F67" w:rsidP="00B43F67">
      <w:pPr>
        <w:pStyle w:val="NormalBold"/>
      </w:pPr>
      <w:r w:rsidRPr="0034099B">
        <w:rPr>
          <w:rStyle w:val="HideTWBExt"/>
          <w:b w:val="0"/>
        </w:rPr>
        <w:t>&lt;/RepeatBlock-By&gt;</w:t>
      </w:r>
    </w:p>
    <w:p w14:paraId="48BEE67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E9CD2ED" w14:textId="77777777" w:rsidR="00B43F67" w:rsidRPr="0034099B" w:rsidRDefault="00B43F67" w:rsidP="00B43F67">
      <w:pPr>
        <w:pStyle w:val="NormalBold"/>
      </w:pPr>
      <w:r w:rsidRPr="0034099B">
        <w:rPr>
          <w:rStyle w:val="HideTWBExt"/>
          <w:b w:val="0"/>
        </w:rPr>
        <w:t>&lt;Article&gt;</w:t>
      </w:r>
      <w:r w:rsidRPr="0034099B">
        <w:t>Skäl 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8200F55" w14:textId="77777777" w:rsidTr="00FB30A9">
        <w:trPr>
          <w:trHeight w:hRule="exact" w:val="240"/>
          <w:jc w:val="center"/>
        </w:trPr>
        <w:tc>
          <w:tcPr>
            <w:tcW w:w="9752" w:type="dxa"/>
            <w:gridSpan w:val="2"/>
            <w:tcBorders>
              <w:top w:val="nil"/>
              <w:left w:val="nil"/>
              <w:bottom w:val="nil"/>
              <w:right w:val="nil"/>
            </w:tcBorders>
          </w:tcPr>
          <w:p w14:paraId="4154AA8F" w14:textId="77777777" w:rsidR="00B43F67" w:rsidRPr="0034099B" w:rsidRDefault="00B43F67" w:rsidP="00FB30A9"/>
        </w:tc>
      </w:tr>
      <w:tr w:rsidR="00B43F67" w:rsidRPr="0034099B" w14:paraId="64006B8C" w14:textId="77777777" w:rsidTr="00FB30A9">
        <w:trPr>
          <w:trHeight w:val="240"/>
          <w:jc w:val="center"/>
        </w:trPr>
        <w:tc>
          <w:tcPr>
            <w:tcW w:w="4876" w:type="dxa"/>
            <w:tcBorders>
              <w:top w:val="nil"/>
              <w:left w:val="nil"/>
              <w:bottom w:val="nil"/>
              <w:right w:val="nil"/>
            </w:tcBorders>
          </w:tcPr>
          <w:p w14:paraId="30F9127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E46FA62" w14:textId="77777777" w:rsidR="00B43F67" w:rsidRPr="0034099B" w:rsidRDefault="00B43F67" w:rsidP="00FB30A9">
            <w:pPr>
              <w:pStyle w:val="AmColumnHeading"/>
            </w:pPr>
            <w:r w:rsidRPr="0034099B">
              <w:t>Ändringsförslag</w:t>
            </w:r>
          </w:p>
        </w:tc>
      </w:tr>
      <w:tr w:rsidR="00B43F67" w:rsidRPr="0034099B" w14:paraId="00D9A868" w14:textId="77777777" w:rsidTr="00FB30A9">
        <w:trPr>
          <w:jc w:val="center"/>
        </w:trPr>
        <w:tc>
          <w:tcPr>
            <w:tcW w:w="4876" w:type="dxa"/>
            <w:tcBorders>
              <w:top w:val="nil"/>
              <w:left w:val="nil"/>
              <w:bottom w:val="nil"/>
              <w:right w:val="nil"/>
            </w:tcBorders>
          </w:tcPr>
          <w:p w14:paraId="7F2AD3EA" w14:textId="77777777" w:rsidR="00B43F67" w:rsidRPr="0034099B" w:rsidRDefault="00B43F67" w:rsidP="00FB30A9">
            <w:pPr>
              <w:pStyle w:val="Normal6a"/>
            </w:pPr>
            <w:r w:rsidRPr="0034099B">
              <w:t>(4)</w:t>
            </w:r>
            <w:r w:rsidRPr="0034099B">
              <w:tab/>
              <w:t xml:space="preserve">Unionen står inför strukturella utmaningar till följd av den ekonomiska globaliseringen, sårbara leveranskedjor, hanteringen av migrationsströmmar och det ökade säkerhetshotet, omställningen till ren energi, tekniska </w:t>
            </w:r>
            <w:r w:rsidRPr="0034099B">
              <w:rPr>
                <w:b/>
                <w:i/>
              </w:rPr>
              <w:t>och</w:t>
            </w:r>
            <w:r w:rsidRPr="0034099B">
              <w:t xml:space="preserve"> demografiska förändringar</w:t>
            </w:r>
            <w:r w:rsidRPr="0034099B">
              <w:rPr>
                <w:b/>
                <w:i/>
              </w:rPr>
              <w:t>,</w:t>
            </w:r>
            <w:r w:rsidRPr="0034099B">
              <w:t xml:space="preserve"> en åldrande arbetskraft, brist på subventionerade boenden samt växande kompetens- och arbetskraftsbrist inom många sektorer och regioner.</w:t>
            </w:r>
          </w:p>
        </w:tc>
        <w:tc>
          <w:tcPr>
            <w:tcW w:w="4876" w:type="dxa"/>
            <w:tcBorders>
              <w:top w:val="nil"/>
              <w:left w:val="nil"/>
              <w:bottom w:val="nil"/>
              <w:right w:val="nil"/>
            </w:tcBorders>
          </w:tcPr>
          <w:p w14:paraId="2910B417" w14:textId="77777777" w:rsidR="00B43F67" w:rsidRPr="0034099B" w:rsidRDefault="00B43F67" w:rsidP="00FB30A9">
            <w:pPr>
              <w:pStyle w:val="Normal6a"/>
            </w:pPr>
            <w:r w:rsidRPr="0034099B">
              <w:t>(4)</w:t>
            </w:r>
            <w:r w:rsidRPr="0034099B">
              <w:tab/>
              <w:t xml:space="preserve">Unionen står inför strukturella utmaningar </w:t>
            </w:r>
            <w:r w:rsidRPr="0034099B">
              <w:rPr>
                <w:b/>
                <w:i/>
              </w:rPr>
              <w:t>och chocker</w:t>
            </w:r>
            <w:r w:rsidRPr="0034099B">
              <w:t xml:space="preserve"> till följd av den ekonomiska globaliseringen, sårbara leveranskedjor, hanteringen av migrationsströmmar och det ökade säkerhetshotet, omställningen till ren energi, tekniska </w:t>
            </w:r>
            <w:r w:rsidRPr="0034099B">
              <w:rPr>
                <w:b/>
                <w:i/>
              </w:rPr>
              <w:t>förändringar och</w:t>
            </w:r>
            <w:r w:rsidRPr="0034099B">
              <w:t xml:space="preserve"> demografiska förändringar</w:t>
            </w:r>
            <w:r w:rsidRPr="0034099B">
              <w:rPr>
                <w:b/>
                <w:i/>
              </w:rPr>
              <w:t xml:space="preserve"> och</w:t>
            </w:r>
            <w:r w:rsidRPr="0034099B">
              <w:t xml:space="preserve"> en åldrande arbetskraft, </w:t>
            </w:r>
            <w:r w:rsidRPr="0034099B">
              <w:rPr>
                <w:b/>
                <w:i/>
              </w:rPr>
              <w:t>fortsatt bristande jämställdhet och ökande angrepp mot kvinnors rättigheter,</w:t>
            </w:r>
            <w:r w:rsidRPr="0034099B">
              <w:t xml:space="preserve"> brist på subventionerade </w:t>
            </w:r>
            <w:r w:rsidRPr="0034099B">
              <w:rPr>
                <w:b/>
                <w:i/>
              </w:rPr>
              <w:t>och ekonomiskt överkomliga</w:t>
            </w:r>
            <w:r w:rsidRPr="0034099B">
              <w:t xml:space="preserve"> boenden samt växande kompetens- och arbetskraftsbrist inom många sektorer och regioner.</w:t>
            </w:r>
          </w:p>
        </w:tc>
      </w:tr>
    </w:tbl>
    <w:p w14:paraId="391E4D4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A87C981" w14:textId="77777777" w:rsidR="00B43F67" w:rsidRPr="0034099B" w:rsidRDefault="00B43F67" w:rsidP="00B43F67">
      <w:r w:rsidRPr="0034099B">
        <w:rPr>
          <w:rStyle w:val="HideTWBExt"/>
        </w:rPr>
        <w:t>&lt;/AmendB&gt;</w:t>
      </w:r>
    </w:p>
    <w:p w14:paraId="43DF8B3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85</w:t>
      </w:r>
      <w:r w:rsidRPr="0034099B">
        <w:rPr>
          <w:rStyle w:val="HideTWBExt"/>
          <w:b w:val="0"/>
        </w:rPr>
        <w:t>&lt;/NumAmB&gt;</w:t>
      </w:r>
    </w:p>
    <w:p w14:paraId="71EC21EE"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0ADE91B6" w14:textId="77777777" w:rsidR="00B43F67" w:rsidRPr="0034099B" w:rsidRDefault="00B43F67" w:rsidP="00B43F67">
      <w:pPr>
        <w:pStyle w:val="NormalBold"/>
      </w:pPr>
      <w:r w:rsidRPr="0034099B">
        <w:rPr>
          <w:rStyle w:val="HideTWBExt"/>
          <w:b w:val="0"/>
        </w:rPr>
        <w:t>&lt;/RepeatBlock-By&gt;</w:t>
      </w:r>
    </w:p>
    <w:p w14:paraId="1788BC7A"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3B34120" w14:textId="77777777" w:rsidR="00B43F67" w:rsidRPr="0034099B" w:rsidRDefault="00B43F67" w:rsidP="00B43F67">
      <w:pPr>
        <w:pStyle w:val="NormalBold"/>
      </w:pPr>
      <w:r w:rsidRPr="0034099B">
        <w:rPr>
          <w:rStyle w:val="HideTWBExt"/>
          <w:b w:val="0"/>
        </w:rPr>
        <w:t>&lt;Article&gt;</w:t>
      </w:r>
      <w:r w:rsidRPr="0034099B">
        <w:t>Skäl 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052B7DA" w14:textId="77777777" w:rsidTr="00FB30A9">
        <w:trPr>
          <w:trHeight w:hRule="exact" w:val="240"/>
          <w:jc w:val="center"/>
        </w:trPr>
        <w:tc>
          <w:tcPr>
            <w:tcW w:w="9752" w:type="dxa"/>
            <w:gridSpan w:val="2"/>
            <w:tcBorders>
              <w:top w:val="nil"/>
              <w:left w:val="nil"/>
              <w:bottom w:val="nil"/>
              <w:right w:val="nil"/>
            </w:tcBorders>
          </w:tcPr>
          <w:p w14:paraId="3ED65A4B" w14:textId="77777777" w:rsidR="00B43F67" w:rsidRPr="0034099B" w:rsidRDefault="00B43F67" w:rsidP="00FB30A9"/>
        </w:tc>
      </w:tr>
      <w:tr w:rsidR="00B43F67" w:rsidRPr="0034099B" w14:paraId="13764A66" w14:textId="77777777" w:rsidTr="00FB30A9">
        <w:trPr>
          <w:trHeight w:val="240"/>
          <w:jc w:val="center"/>
        </w:trPr>
        <w:tc>
          <w:tcPr>
            <w:tcW w:w="4876" w:type="dxa"/>
            <w:tcBorders>
              <w:top w:val="nil"/>
              <w:left w:val="nil"/>
              <w:bottom w:val="nil"/>
              <w:right w:val="nil"/>
            </w:tcBorders>
          </w:tcPr>
          <w:p w14:paraId="4064006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7708A4B" w14:textId="77777777" w:rsidR="00B43F67" w:rsidRPr="0034099B" w:rsidRDefault="00B43F67" w:rsidP="00FB30A9">
            <w:pPr>
              <w:pStyle w:val="AmColumnHeading"/>
            </w:pPr>
            <w:r w:rsidRPr="0034099B">
              <w:t>Ändringsförslag</w:t>
            </w:r>
          </w:p>
        </w:tc>
      </w:tr>
      <w:tr w:rsidR="00B43F67" w:rsidRPr="0034099B" w14:paraId="2313E7DF" w14:textId="77777777" w:rsidTr="00FB30A9">
        <w:trPr>
          <w:jc w:val="center"/>
        </w:trPr>
        <w:tc>
          <w:tcPr>
            <w:tcW w:w="4876" w:type="dxa"/>
            <w:tcBorders>
              <w:top w:val="nil"/>
              <w:left w:val="nil"/>
              <w:bottom w:val="nil"/>
              <w:right w:val="nil"/>
            </w:tcBorders>
          </w:tcPr>
          <w:p w14:paraId="3C10D4CA" w14:textId="77777777" w:rsidR="00B43F67" w:rsidRPr="0034099B" w:rsidRDefault="00B43F67" w:rsidP="00FB30A9">
            <w:pPr>
              <w:pStyle w:val="Normal6a"/>
            </w:pPr>
            <w:r w:rsidRPr="0034099B">
              <w:t>(4)</w:t>
            </w:r>
            <w:r w:rsidRPr="0034099B">
              <w:tab/>
              <w:t xml:space="preserve">Unionen står inför strukturella utmaningar till följd av den ekonomiska globaliseringen, sårbara leveranskedjor, </w:t>
            </w:r>
            <w:r w:rsidRPr="0034099B">
              <w:rPr>
                <w:b/>
                <w:i/>
              </w:rPr>
              <w:t>hanteringen av migrationsströmmar och det ökade säkerhetshotet,</w:t>
            </w:r>
            <w:r w:rsidRPr="0034099B">
              <w:t xml:space="preserve"> omställningen till ren energi, tekniska och demografiska förändringar, </w:t>
            </w:r>
            <w:r w:rsidRPr="0034099B">
              <w:rPr>
                <w:b/>
                <w:i/>
              </w:rPr>
              <w:t>en åldrande arbetskraft</w:t>
            </w:r>
            <w:r w:rsidRPr="0034099B">
              <w:t xml:space="preserve">, brist på subventionerade boenden </w:t>
            </w:r>
            <w:r w:rsidRPr="0034099B">
              <w:rPr>
                <w:b/>
                <w:i/>
              </w:rPr>
              <w:t>samt växande kompetens- och arbetskraftsbrist inom många sektorer och regioner</w:t>
            </w:r>
            <w:r w:rsidRPr="0034099B">
              <w:t>.</w:t>
            </w:r>
          </w:p>
        </w:tc>
        <w:tc>
          <w:tcPr>
            <w:tcW w:w="4876" w:type="dxa"/>
            <w:tcBorders>
              <w:top w:val="nil"/>
              <w:left w:val="nil"/>
              <w:bottom w:val="nil"/>
              <w:right w:val="nil"/>
            </w:tcBorders>
          </w:tcPr>
          <w:p w14:paraId="6CC029E3" w14:textId="77777777" w:rsidR="00B43F67" w:rsidRPr="0034099B" w:rsidRDefault="00B43F67" w:rsidP="00FB30A9">
            <w:pPr>
              <w:pStyle w:val="Normal6a"/>
            </w:pPr>
            <w:r w:rsidRPr="0034099B">
              <w:t>(4)</w:t>
            </w:r>
            <w:r w:rsidRPr="0034099B">
              <w:tab/>
              <w:t xml:space="preserve">Unionen står inför strukturella utmaningar till följd av den ekonomiska globaliseringen, sårbara leveranskedjor, omställningen till ren energi, tekniska och demografiska förändringar, </w:t>
            </w:r>
            <w:r w:rsidRPr="0034099B">
              <w:rPr>
                <w:b/>
                <w:i/>
              </w:rPr>
              <w:t>den utbredda ökningen av socioekonomisk osäkerhet, brist på arbetstillfällen som erbjuder rättvisa löner, ökande ojämlikhet</w:t>
            </w:r>
            <w:r w:rsidRPr="0034099B">
              <w:t>, brist på subventionerade boenden</w:t>
            </w:r>
            <w:r w:rsidRPr="0034099B">
              <w:rPr>
                <w:b/>
                <w:i/>
              </w:rPr>
              <w:t>, förvärrad energifattigdom och en allmän försämring av de offentliga tjänsterna, i synnerhet på områdena utbildning, bostäder och hälsa</w:t>
            </w:r>
            <w:r w:rsidRPr="0034099B">
              <w:t>.</w:t>
            </w:r>
          </w:p>
        </w:tc>
      </w:tr>
    </w:tbl>
    <w:p w14:paraId="4DB319F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AF835A1" w14:textId="77777777" w:rsidR="00B43F67" w:rsidRPr="0034099B" w:rsidRDefault="00B43F67" w:rsidP="00B43F67">
      <w:r w:rsidRPr="0034099B">
        <w:rPr>
          <w:rStyle w:val="HideTWBExt"/>
        </w:rPr>
        <w:t>&lt;/AmendB&gt;</w:t>
      </w:r>
    </w:p>
    <w:p w14:paraId="49B0363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86</w:t>
      </w:r>
      <w:r w:rsidRPr="0034099B">
        <w:rPr>
          <w:rStyle w:val="HideTWBExt"/>
          <w:b w:val="0"/>
        </w:rPr>
        <w:t>&lt;/NumAmB&gt;</w:t>
      </w:r>
    </w:p>
    <w:p w14:paraId="081D0AF1"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5D39780C" w14:textId="77777777" w:rsidR="00B43F67" w:rsidRPr="0034099B" w:rsidRDefault="00B43F67" w:rsidP="00B43F67">
      <w:pPr>
        <w:pStyle w:val="NormalBold"/>
      </w:pPr>
      <w:r w:rsidRPr="0034099B">
        <w:rPr>
          <w:rStyle w:val="HideTWBExt"/>
          <w:b w:val="0"/>
        </w:rPr>
        <w:t>&lt;/RepeatBlock-By&gt;</w:t>
      </w:r>
    </w:p>
    <w:p w14:paraId="00BF3C8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382BF0B" w14:textId="77777777" w:rsidR="00B43F67" w:rsidRPr="0034099B" w:rsidRDefault="00B43F67" w:rsidP="00B43F67">
      <w:pPr>
        <w:pStyle w:val="NormalBold"/>
      </w:pPr>
      <w:r w:rsidRPr="0034099B">
        <w:rPr>
          <w:rStyle w:val="HideTWBExt"/>
          <w:b w:val="0"/>
        </w:rPr>
        <w:t>&lt;Article&gt;</w:t>
      </w:r>
      <w:r w:rsidRPr="0034099B">
        <w:t>Skäl 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1FB719A" w14:textId="77777777" w:rsidTr="00FB30A9">
        <w:trPr>
          <w:trHeight w:hRule="exact" w:val="240"/>
          <w:jc w:val="center"/>
        </w:trPr>
        <w:tc>
          <w:tcPr>
            <w:tcW w:w="9752" w:type="dxa"/>
            <w:gridSpan w:val="2"/>
            <w:tcBorders>
              <w:top w:val="nil"/>
              <w:left w:val="nil"/>
              <w:bottom w:val="nil"/>
              <w:right w:val="nil"/>
            </w:tcBorders>
          </w:tcPr>
          <w:p w14:paraId="09E7F054" w14:textId="77777777" w:rsidR="00B43F67" w:rsidRPr="0034099B" w:rsidRDefault="00B43F67" w:rsidP="00FB30A9"/>
        </w:tc>
      </w:tr>
      <w:tr w:rsidR="00B43F67" w:rsidRPr="0034099B" w14:paraId="7A5BF6D9" w14:textId="77777777" w:rsidTr="00FB30A9">
        <w:trPr>
          <w:trHeight w:val="240"/>
          <w:jc w:val="center"/>
        </w:trPr>
        <w:tc>
          <w:tcPr>
            <w:tcW w:w="4876" w:type="dxa"/>
            <w:tcBorders>
              <w:top w:val="nil"/>
              <w:left w:val="nil"/>
              <w:bottom w:val="nil"/>
              <w:right w:val="nil"/>
            </w:tcBorders>
          </w:tcPr>
          <w:p w14:paraId="4641E56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90B878C" w14:textId="77777777" w:rsidR="00B43F67" w:rsidRPr="0034099B" w:rsidRDefault="00B43F67" w:rsidP="00FB30A9">
            <w:pPr>
              <w:pStyle w:val="AmColumnHeading"/>
            </w:pPr>
            <w:r w:rsidRPr="0034099B">
              <w:t>Ändringsförslag</w:t>
            </w:r>
          </w:p>
        </w:tc>
      </w:tr>
      <w:tr w:rsidR="00B43F67" w:rsidRPr="0034099B" w14:paraId="4065209F" w14:textId="77777777" w:rsidTr="00FB30A9">
        <w:trPr>
          <w:jc w:val="center"/>
        </w:trPr>
        <w:tc>
          <w:tcPr>
            <w:tcW w:w="4876" w:type="dxa"/>
            <w:tcBorders>
              <w:top w:val="nil"/>
              <w:left w:val="nil"/>
              <w:bottom w:val="nil"/>
              <w:right w:val="nil"/>
            </w:tcBorders>
          </w:tcPr>
          <w:p w14:paraId="3519DFBD" w14:textId="77777777" w:rsidR="00B43F67" w:rsidRPr="0034099B" w:rsidRDefault="00B43F67" w:rsidP="00FB30A9">
            <w:pPr>
              <w:pStyle w:val="Normal6a"/>
            </w:pPr>
            <w:r w:rsidRPr="0034099B">
              <w:t>(4)</w:t>
            </w:r>
            <w:r w:rsidRPr="0034099B">
              <w:tab/>
              <w:t>Unionen står inför strukturella utmaningar till följd av den ekonomiska globaliseringen, sårbara leveranskedjor, hanteringen av migrationsströmmar och det ökade säkerhetshotet, omställningen till ren energi, tekniska och demografiska förändringar, en åldrande arbetskraft, brist på subventionerade boenden samt växande kompetens- och arbetskraftsbrist inom många sektorer och regioner.</w:t>
            </w:r>
          </w:p>
        </w:tc>
        <w:tc>
          <w:tcPr>
            <w:tcW w:w="4876" w:type="dxa"/>
            <w:tcBorders>
              <w:top w:val="nil"/>
              <w:left w:val="nil"/>
              <w:bottom w:val="nil"/>
              <w:right w:val="nil"/>
            </w:tcBorders>
          </w:tcPr>
          <w:p w14:paraId="3CA927B5" w14:textId="77777777" w:rsidR="00B43F67" w:rsidRPr="0034099B" w:rsidRDefault="00B43F67" w:rsidP="00FB30A9">
            <w:pPr>
              <w:pStyle w:val="Normal6a"/>
            </w:pPr>
            <w:r w:rsidRPr="0034099B">
              <w:t>(4)</w:t>
            </w:r>
            <w:r w:rsidRPr="0034099B">
              <w:tab/>
              <w:t>Unionen står inför strukturella utmaningar till följd av den ekonomiska globaliseringen, sårbara leveranskedjor, hanteringen av migrationsströmmar och det ökade säkerhetshotet, omställningen till ren energi, tekniska och demografiska förändringar, en åldrande arbetskraft, brist på subventionerade boenden</w:t>
            </w:r>
            <w:r w:rsidRPr="0034099B">
              <w:rPr>
                <w:b/>
                <w:i/>
              </w:rPr>
              <w:t>, ökande flerdimensionell fattigdom, inbegripet fattigdom bland förvärvsarbetande,</w:t>
            </w:r>
            <w:r w:rsidRPr="0034099B">
              <w:t xml:space="preserve"> samt växande kompetens- och arbetskraftsbrist inom många sektorer och regioner </w:t>
            </w:r>
            <w:r w:rsidRPr="0034099B">
              <w:rPr>
                <w:b/>
                <w:i/>
              </w:rPr>
              <w:t>samt ungdomsarbetslöshet</w:t>
            </w:r>
            <w:r w:rsidRPr="0034099B">
              <w:t>.</w:t>
            </w:r>
          </w:p>
        </w:tc>
      </w:tr>
    </w:tbl>
    <w:p w14:paraId="02A153C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2169404" w14:textId="77777777" w:rsidR="00B43F67" w:rsidRPr="0034099B" w:rsidRDefault="00B43F67" w:rsidP="00B43F67">
      <w:r w:rsidRPr="0034099B">
        <w:rPr>
          <w:rStyle w:val="HideTWBExt"/>
        </w:rPr>
        <w:t>&lt;/AmendB&gt;</w:t>
      </w:r>
    </w:p>
    <w:p w14:paraId="669F7E6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87</w:t>
      </w:r>
      <w:r w:rsidRPr="0034099B">
        <w:rPr>
          <w:rStyle w:val="HideTWBExt"/>
          <w:b w:val="0"/>
        </w:rPr>
        <w:t>&lt;/NumAmB&gt;</w:t>
      </w:r>
    </w:p>
    <w:p w14:paraId="0FC19B87"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1178368E" w14:textId="77777777" w:rsidR="00B43F67" w:rsidRPr="0034099B" w:rsidRDefault="00B43F67" w:rsidP="00B43F67">
      <w:pPr>
        <w:pStyle w:val="NormalBold"/>
      </w:pPr>
      <w:r w:rsidRPr="0034099B">
        <w:rPr>
          <w:rStyle w:val="HideTWBExt"/>
          <w:b w:val="0"/>
        </w:rPr>
        <w:t>&lt;/RepeatBlock-By&gt;</w:t>
      </w:r>
    </w:p>
    <w:p w14:paraId="4BD1950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24E9378" w14:textId="77777777" w:rsidR="00B43F67" w:rsidRPr="0034099B" w:rsidRDefault="00B43F67" w:rsidP="00B43F67">
      <w:pPr>
        <w:pStyle w:val="NormalBold"/>
      </w:pPr>
      <w:r w:rsidRPr="0034099B">
        <w:rPr>
          <w:rStyle w:val="HideTWBExt"/>
          <w:b w:val="0"/>
        </w:rPr>
        <w:t>&lt;Article&gt;</w:t>
      </w:r>
      <w:r w:rsidRPr="0034099B">
        <w:t>Skäl 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6F0CDF7" w14:textId="77777777" w:rsidTr="00FB30A9">
        <w:trPr>
          <w:trHeight w:hRule="exact" w:val="240"/>
          <w:jc w:val="center"/>
        </w:trPr>
        <w:tc>
          <w:tcPr>
            <w:tcW w:w="9752" w:type="dxa"/>
            <w:gridSpan w:val="2"/>
            <w:tcBorders>
              <w:top w:val="nil"/>
              <w:left w:val="nil"/>
              <w:bottom w:val="nil"/>
              <w:right w:val="nil"/>
            </w:tcBorders>
          </w:tcPr>
          <w:p w14:paraId="5B7C3457" w14:textId="77777777" w:rsidR="00B43F67" w:rsidRPr="0034099B" w:rsidRDefault="00B43F67" w:rsidP="00FB30A9"/>
        </w:tc>
      </w:tr>
      <w:tr w:rsidR="00B43F67" w:rsidRPr="0034099B" w14:paraId="2E977278" w14:textId="77777777" w:rsidTr="00FB30A9">
        <w:trPr>
          <w:trHeight w:val="240"/>
          <w:jc w:val="center"/>
        </w:trPr>
        <w:tc>
          <w:tcPr>
            <w:tcW w:w="4876" w:type="dxa"/>
            <w:tcBorders>
              <w:top w:val="nil"/>
              <w:left w:val="nil"/>
              <w:bottom w:val="nil"/>
              <w:right w:val="nil"/>
            </w:tcBorders>
          </w:tcPr>
          <w:p w14:paraId="1F1A46D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E1C4BDE" w14:textId="77777777" w:rsidR="00B43F67" w:rsidRPr="0034099B" w:rsidRDefault="00B43F67" w:rsidP="00FB30A9">
            <w:pPr>
              <w:pStyle w:val="AmColumnHeading"/>
            </w:pPr>
            <w:r w:rsidRPr="0034099B">
              <w:t>Ändringsförslag</w:t>
            </w:r>
          </w:p>
        </w:tc>
      </w:tr>
      <w:tr w:rsidR="00B43F67" w:rsidRPr="0034099B" w14:paraId="05AA6FD3" w14:textId="77777777" w:rsidTr="00FB30A9">
        <w:trPr>
          <w:jc w:val="center"/>
        </w:trPr>
        <w:tc>
          <w:tcPr>
            <w:tcW w:w="4876" w:type="dxa"/>
            <w:tcBorders>
              <w:top w:val="nil"/>
              <w:left w:val="nil"/>
              <w:bottom w:val="nil"/>
              <w:right w:val="nil"/>
            </w:tcBorders>
          </w:tcPr>
          <w:p w14:paraId="030F31E0" w14:textId="77777777" w:rsidR="00B43F67" w:rsidRPr="0034099B" w:rsidRDefault="00B43F67" w:rsidP="00FB30A9">
            <w:pPr>
              <w:pStyle w:val="Normal6a"/>
            </w:pPr>
            <w:r w:rsidRPr="0034099B">
              <w:t>(4)</w:t>
            </w:r>
            <w:r w:rsidRPr="0034099B">
              <w:tab/>
              <w:t>Unionen står inför strukturella utmaningar till följd av den ekonomiska globaliseringen, sårbara leveranskedjor, hanteringen av migrationsströmmar och det ökade säkerhetshotet, omställningen till ren energi, tekniska och demografiska förändringar, en åldrande arbetskraft</w:t>
            </w:r>
            <w:r w:rsidRPr="0034099B">
              <w:rPr>
                <w:b/>
                <w:i/>
              </w:rPr>
              <w:t>, brist på subventionerade boenden</w:t>
            </w:r>
            <w:r w:rsidRPr="0034099B">
              <w:t xml:space="preserve"> samt växande kompetens- och arbetskraftsbrist inom många sektorer och regioner.</w:t>
            </w:r>
          </w:p>
        </w:tc>
        <w:tc>
          <w:tcPr>
            <w:tcW w:w="4876" w:type="dxa"/>
            <w:tcBorders>
              <w:top w:val="nil"/>
              <w:left w:val="nil"/>
              <w:bottom w:val="nil"/>
              <w:right w:val="nil"/>
            </w:tcBorders>
          </w:tcPr>
          <w:p w14:paraId="78F90E67" w14:textId="77777777" w:rsidR="00B43F67" w:rsidRPr="0034099B" w:rsidRDefault="00B43F67" w:rsidP="00FB30A9">
            <w:pPr>
              <w:pStyle w:val="Normal6a"/>
            </w:pPr>
            <w:r w:rsidRPr="0034099B">
              <w:t>(4)</w:t>
            </w:r>
            <w:r w:rsidRPr="0034099B">
              <w:tab/>
              <w:t xml:space="preserve">Unionen står inför strukturella utmaningar till följd av den ekonomiska globaliseringen, sårbara leveranskedjor, hanteringen av migrationsströmmar och det ökade säkerhetshotet, omställningen till ren energi, tekniska och demografiska förändringar, </w:t>
            </w:r>
            <w:r w:rsidRPr="0034099B">
              <w:rPr>
                <w:b/>
                <w:i/>
              </w:rPr>
              <w:t>särskilt utvecklingen av artificiell intelligens som utgör ett hot mot många arbetstillfällen,</w:t>
            </w:r>
            <w:r w:rsidRPr="0034099B">
              <w:t xml:space="preserve"> en åldrande arbetskraft samt växande kompetens- och arbetskraftsbrist inom många sektorer och regioner.</w:t>
            </w:r>
          </w:p>
        </w:tc>
      </w:tr>
    </w:tbl>
    <w:p w14:paraId="7690932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2369D3B3" w14:textId="77777777" w:rsidR="00B43F67" w:rsidRPr="0034099B" w:rsidRDefault="00B43F67" w:rsidP="00B43F67">
      <w:r w:rsidRPr="0034099B">
        <w:rPr>
          <w:rStyle w:val="HideTWBExt"/>
        </w:rPr>
        <w:t>&lt;/AmendB&gt;</w:t>
      </w:r>
    </w:p>
    <w:p w14:paraId="0CAF08B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88</w:t>
      </w:r>
      <w:r w:rsidRPr="0034099B">
        <w:rPr>
          <w:rStyle w:val="HideTWBExt"/>
          <w:b w:val="0"/>
        </w:rPr>
        <w:t>&lt;/NumAmB&gt;</w:t>
      </w:r>
    </w:p>
    <w:p w14:paraId="31EEBAF6"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2E873EB8" w14:textId="77777777" w:rsidR="00B43F67" w:rsidRPr="0034099B" w:rsidRDefault="00B43F67" w:rsidP="00B43F67">
      <w:pPr>
        <w:pStyle w:val="NormalBold"/>
      </w:pPr>
      <w:r w:rsidRPr="0034099B">
        <w:rPr>
          <w:rStyle w:val="HideTWBExt"/>
          <w:b w:val="0"/>
        </w:rPr>
        <w:t>&lt;/RepeatBlock-By&gt;</w:t>
      </w:r>
    </w:p>
    <w:p w14:paraId="157DDA0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8223FCC" w14:textId="77777777" w:rsidR="00B43F67" w:rsidRPr="0034099B" w:rsidRDefault="00B43F67" w:rsidP="00B43F67">
      <w:pPr>
        <w:pStyle w:val="NormalBold"/>
      </w:pPr>
      <w:r w:rsidRPr="0034099B">
        <w:rPr>
          <w:rStyle w:val="HideTWBExt"/>
          <w:b w:val="0"/>
        </w:rPr>
        <w:t>&lt;Article&gt;</w:t>
      </w:r>
      <w:r w:rsidRPr="0034099B">
        <w:t>Skäl 4a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4659E4F" w14:textId="77777777" w:rsidTr="00FB30A9">
        <w:trPr>
          <w:trHeight w:hRule="exact" w:val="240"/>
          <w:jc w:val="center"/>
        </w:trPr>
        <w:tc>
          <w:tcPr>
            <w:tcW w:w="9752" w:type="dxa"/>
            <w:gridSpan w:val="2"/>
            <w:tcBorders>
              <w:top w:val="nil"/>
              <w:left w:val="nil"/>
              <w:bottom w:val="nil"/>
              <w:right w:val="nil"/>
            </w:tcBorders>
          </w:tcPr>
          <w:p w14:paraId="74F6353F" w14:textId="77777777" w:rsidR="00B43F67" w:rsidRPr="0034099B" w:rsidRDefault="00B43F67" w:rsidP="00FB30A9"/>
        </w:tc>
      </w:tr>
      <w:tr w:rsidR="00B43F67" w:rsidRPr="0034099B" w14:paraId="63D46268" w14:textId="77777777" w:rsidTr="00FB30A9">
        <w:trPr>
          <w:trHeight w:val="240"/>
          <w:jc w:val="center"/>
        </w:trPr>
        <w:tc>
          <w:tcPr>
            <w:tcW w:w="4876" w:type="dxa"/>
            <w:tcBorders>
              <w:top w:val="nil"/>
              <w:left w:val="nil"/>
              <w:bottom w:val="nil"/>
              <w:right w:val="nil"/>
            </w:tcBorders>
          </w:tcPr>
          <w:p w14:paraId="6977103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7B708AC" w14:textId="77777777" w:rsidR="00B43F67" w:rsidRPr="0034099B" w:rsidRDefault="00B43F67" w:rsidP="00FB30A9">
            <w:pPr>
              <w:pStyle w:val="AmColumnHeading"/>
            </w:pPr>
            <w:r w:rsidRPr="0034099B">
              <w:t>Ändringsförslag</w:t>
            </w:r>
          </w:p>
        </w:tc>
      </w:tr>
      <w:tr w:rsidR="00B43F67" w:rsidRPr="0034099B" w14:paraId="0F6736A0" w14:textId="77777777" w:rsidTr="00FB30A9">
        <w:trPr>
          <w:jc w:val="center"/>
        </w:trPr>
        <w:tc>
          <w:tcPr>
            <w:tcW w:w="4876" w:type="dxa"/>
            <w:tcBorders>
              <w:top w:val="nil"/>
              <w:left w:val="nil"/>
              <w:bottom w:val="nil"/>
              <w:right w:val="nil"/>
            </w:tcBorders>
          </w:tcPr>
          <w:p w14:paraId="65D02B43" w14:textId="77777777" w:rsidR="00B43F67" w:rsidRPr="0034099B" w:rsidRDefault="00B43F67" w:rsidP="00FB30A9">
            <w:pPr>
              <w:pStyle w:val="Normal6a"/>
            </w:pPr>
          </w:p>
        </w:tc>
        <w:tc>
          <w:tcPr>
            <w:tcW w:w="4876" w:type="dxa"/>
            <w:tcBorders>
              <w:top w:val="nil"/>
              <w:left w:val="nil"/>
              <w:bottom w:val="nil"/>
              <w:right w:val="nil"/>
            </w:tcBorders>
          </w:tcPr>
          <w:p w14:paraId="7E18905D" w14:textId="77777777" w:rsidR="00B43F67" w:rsidRPr="0034099B" w:rsidRDefault="00B43F67" w:rsidP="00FB30A9">
            <w:pPr>
              <w:pStyle w:val="Normal6a"/>
            </w:pPr>
            <w:r w:rsidRPr="0034099B">
              <w:rPr>
                <w:b/>
                <w:i/>
              </w:rPr>
              <w:t>(4a)</w:t>
            </w:r>
            <w:r w:rsidRPr="0034099B">
              <w:tab/>
            </w:r>
            <w:r w:rsidRPr="0034099B">
              <w:rPr>
                <w:b/>
                <w:i/>
              </w:rPr>
              <w:t>Med tanke på den ihållande fattigdomen och sociala utestängningen i hela EU bör Europeiska socialfonden (ESF) bidra till ett effektivt genomförande av de unionsramar och unionsmål som syftar till att gradvis minska fattigdomen och att ytterst utrota den så snart som möjligt och senast 2035. I detta avseende bör Europeiska socialfondens insatser stödja genomförandet av principerna i den europeiska pelaren för sociala rättigheter, bidra till att uppnå de sociala målen från Porto och stärka genomförandet av EU-strategin för fattigdomsbekämpning.</w:t>
            </w:r>
          </w:p>
        </w:tc>
      </w:tr>
    </w:tbl>
    <w:p w14:paraId="05A74EE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E8A9EEC" w14:textId="77777777" w:rsidR="00B43F67" w:rsidRPr="0034099B" w:rsidRDefault="00B43F67" w:rsidP="00B43F67">
      <w:r w:rsidRPr="0034099B">
        <w:rPr>
          <w:rStyle w:val="HideTWBExt"/>
        </w:rPr>
        <w:t>&lt;/AmendB&gt;</w:t>
      </w:r>
    </w:p>
    <w:p w14:paraId="0DF3F12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89</w:t>
      </w:r>
      <w:r w:rsidRPr="0034099B">
        <w:rPr>
          <w:rStyle w:val="HideTWBExt"/>
          <w:b w:val="0"/>
        </w:rPr>
        <w:t>&lt;/NumAmB&gt;</w:t>
      </w:r>
    </w:p>
    <w:p w14:paraId="62763EFA" w14:textId="77777777" w:rsidR="00B43F67" w:rsidRPr="0034099B" w:rsidRDefault="00B43F67" w:rsidP="00B43F67">
      <w:pPr>
        <w:pStyle w:val="NormalBold"/>
      </w:pPr>
      <w:r w:rsidRPr="0034099B">
        <w:rPr>
          <w:rStyle w:val="HideTWBExt"/>
          <w:b w:val="0"/>
        </w:rPr>
        <w:t>&lt;RepeatBlock-By&gt;&lt;Members&gt;</w:t>
      </w:r>
      <w:r w:rsidRPr="0034099B">
        <w:t>Elena Donazzan, Chiara Gemma, Mariateresa Vivaldini, Lara Magoni</w:t>
      </w:r>
      <w:r w:rsidRPr="0034099B">
        <w:rPr>
          <w:rStyle w:val="HideTWBExt"/>
          <w:b w:val="0"/>
        </w:rPr>
        <w:t>&lt;/Members&gt;</w:t>
      </w:r>
    </w:p>
    <w:p w14:paraId="6D5AE6CE" w14:textId="77777777" w:rsidR="00B43F67" w:rsidRPr="0034099B" w:rsidRDefault="00B43F67" w:rsidP="00B43F67">
      <w:pPr>
        <w:pStyle w:val="NormalBold"/>
      </w:pPr>
      <w:r w:rsidRPr="0034099B">
        <w:rPr>
          <w:rStyle w:val="HideTWBExt"/>
          <w:b w:val="0"/>
        </w:rPr>
        <w:t>&lt;/RepeatBlock-By&gt;</w:t>
      </w:r>
    </w:p>
    <w:p w14:paraId="5355573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C006FF1" w14:textId="77777777" w:rsidR="00B43F67" w:rsidRPr="0034099B" w:rsidRDefault="00B43F67" w:rsidP="00B43F67">
      <w:pPr>
        <w:pStyle w:val="NormalBold"/>
      </w:pPr>
      <w:r w:rsidRPr="0034099B">
        <w:rPr>
          <w:rStyle w:val="HideTWBExt"/>
          <w:b w:val="0"/>
        </w:rPr>
        <w:t>&lt;Article&gt;</w:t>
      </w:r>
      <w:r w:rsidRPr="0034099B">
        <w:t>Skäl 4a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B8701CA" w14:textId="77777777" w:rsidTr="00FB30A9">
        <w:trPr>
          <w:trHeight w:hRule="exact" w:val="240"/>
          <w:jc w:val="center"/>
        </w:trPr>
        <w:tc>
          <w:tcPr>
            <w:tcW w:w="9752" w:type="dxa"/>
            <w:gridSpan w:val="2"/>
            <w:tcBorders>
              <w:top w:val="nil"/>
              <w:left w:val="nil"/>
              <w:bottom w:val="nil"/>
              <w:right w:val="nil"/>
            </w:tcBorders>
          </w:tcPr>
          <w:p w14:paraId="07D32D8C" w14:textId="77777777" w:rsidR="00B43F67" w:rsidRPr="0034099B" w:rsidRDefault="00B43F67" w:rsidP="00FB30A9"/>
        </w:tc>
      </w:tr>
      <w:tr w:rsidR="00B43F67" w:rsidRPr="0034099B" w14:paraId="6D5E6146" w14:textId="77777777" w:rsidTr="00FB30A9">
        <w:trPr>
          <w:trHeight w:val="240"/>
          <w:jc w:val="center"/>
        </w:trPr>
        <w:tc>
          <w:tcPr>
            <w:tcW w:w="4876" w:type="dxa"/>
            <w:tcBorders>
              <w:top w:val="nil"/>
              <w:left w:val="nil"/>
              <w:bottom w:val="nil"/>
              <w:right w:val="nil"/>
            </w:tcBorders>
          </w:tcPr>
          <w:p w14:paraId="155C897D"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A13317E" w14:textId="77777777" w:rsidR="00B43F67" w:rsidRPr="0034099B" w:rsidRDefault="00B43F67" w:rsidP="00FB30A9">
            <w:pPr>
              <w:pStyle w:val="AmColumnHeading"/>
            </w:pPr>
            <w:r w:rsidRPr="0034099B">
              <w:t>Ändringsförslag</w:t>
            </w:r>
          </w:p>
        </w:tc>
      </w:tr>
      <w:tr w:rsidR="00B43F67" w:rsidRPr="0034099B" w14:paraId="05A9F417" w14:textId="77777777" w:rsidTr="00FB30A9">
        <w:trPr>
          <w:jc w:val="center"/>
        </w:trPr>
        <w:tc>
          <w:tcPr>
            <w:tcW w:w="4876" w:type="dxa"/>
            <w:tcBorders>
              <w:top w:val="nil"/>
              <w:left w:val="nil"/>
              <w:bottom w:val="nil"/>
              <w:right w:val="nil"/>
            </w:tcBorders>
          </w:tcPr>
          <w:p w14:paraId="58C6A49A" w14:textId="77777777" w:rsidR="00B43F67" w:rsidRPr="0034099B" w:rsidRDefault="00B43F67" w:rsidP="00FB30A9">
            <w:pPr>
              <w:pStyle w:val="Normal6a"/>
            </w:pPr>
          </w:p>
        </w:tc>
        <w:tc>
          <w:tcPr>
            <w:tcW w:w="4876" w:type="dxa"/>
            <w:tcBorders>
              <w:top w:val="nil"/>
              <w:left w:val="nil"/>
              <w:bottom w:val="nil"/>
              <w:right w:val="nil"/>
            </w:tcBorders>
          </w:tcPr>
          <w:p w14:paraId="57A5909E" w14:textId="77777777" w:rsidR="00B43F67" w:rsidRPr="0034099B" w:rsidRDefault="00B43F67" w:rsidP="00FB30A9">
            <w:pPr>
              <w:pStyle w:val="Normal6a"/>
            </w:pPr>
            <w:r w:rsidRPr="0034099B">
              <w:rPr>
                <w:b/>
                <w:i/>
              </w:rPr>
              <w:t>(4a)</w:t>
            </w:r>
            <w:r w:rsidRPr="0034099B">
              <w:tab/>
            </w:r>
            <w:r w:rsidRPr="0034099B">
              <w:rPr>
                <w:b/>
                <w:i/>
              </w:rPr>
              <w:t>Stödet från Europeiska socialfonden ska främja subventionerade bostäder för arbetstagare inom offentlig och privat sektor, särskilt inom hälso-, utbildnings- och säkerhetssektorerna, i syfte att stärka social inkludering och territoriell sammanhållning. Sådana insatser syftar till att motverka avfolkning och stödja barnafödande genom att ge företräde till familjer med barn samt uppmuntra samarbete mellan offentliga myndigheter, företag och kooperativ för tillhandahållande av bostäder till överkomlig kostnad.</w:t>
            </w:r>
          </w:p>
        </w:tc>
      </w:tr>
    </w:tbl>
    <w:p w14:paraId="6405BF0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{IT}</w:t>
      </w:r>
      <w:r w:rsidRPr="0034099B">
        <w:t>it</w:t>
      </w:r>
      <w:r w:rsidRPr="0034099B">
        <w:rPr>
          <w:rStyle w:val="HideTWBExt"/>
        </w:rPr>
        <w:t>&lt;/Original&gt;</w:t>
      </w:r>
    </w:p>
    <w:p w14:paraId="4B7ED4AC" w14:textId="77777777" w:rsidR="00B43F67" w:rsidRPr="0034099B" w:rsidRDefault="00B43F67" w:rsidP="00B43F67">
      <w:r w:rsidRPr="0034099B">
        <w:rPr>
          <w:rStyle w:val="HideTWBExt"/>
        </w:rPr>
        <w:t>&lt;/AmendB&gt;</w:t>
      </w:r>
    </w:p>
    <w:p w14:paraId="3563C72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90</w:t>
      </w:r>
      <w:r w:rsidRPr="0034099B">
        <w:rPr>
          <w:rStyle w:val="HideTWBExt"/>
          <w:b w:val="0"/>
        </w:rPr>
        <w:t>&lt;/NumAmB&gt;</w:t>
      </w:r>
    </w:p>
    <w:p w14:paraId="4FDCE62F"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687774EF" w14:textId="77777777" w:rsidR="00B43F67" w:rsidRPr="0034099B" w:rsidRDefault="00B43F67" w:rsidP="00B43F67">
      <w:pPr>
        <w:pStyle w:val="NormalBold"/>
      </w:pPr>
      <w:r w:rsidRPr="0034099B">
        <w:rPr>
          <w:rStyle w:val="HideTWBExt"/>
          <w:b w:val="0"/>
        </w:rPr>
        <w:t>&lt;/RepeatBlock-By&gt;</w:t>
      </w:r>
    </w:p>
    <w:p w14:paraId="49CDE93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B77B3A5" w14:textId="77777777" w:rsidR="00B43F67" w:rsidRPr="0034099B" w:rsidRDefault="00B43F67" w:rsidP="00B43F67">
      <w:pPr>
        <w:pStyle w:val="NormalBold"/>
      </w:pPr>
      <w:r w:rsidRPr="0034099B">
        <w:rPr>
          <w:rStyle w:val="HideTWBExt"/>
          <w:b w:val="0"/>
        </w:rPr>
        <w:t>&lt;Article&gt;</w:t>
      </w:r>
      <w:r w:rsidRPr="0034099B">
        <w:t>Skäl 4a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E4BFCC6" w14:textId="77777777" w:rsidTr="00FB30A9">
        <w:trPr>
          <w:trHeight w:hRule="exact" w:val="240"/>
          <w:jc w:val="center"/>
        </w:trPr>
        <w:tc>
          <w:tcPr>
            <w:tcW w:w="9752" w:type="dxa"/>
            <w:gridSpan w:val="2"/>
            <w:tcBorders>
              <w:top w:val="nil"/>
              <w:left w:val="nil"/>
              <w:bottom w:val="nil"/>
              <w:right w:val="nil"/>
            </w:tcBorders>
          </w:tcPr>
          <w:p w14:paraId="3A33BFA5" w14:textId="77777777" w:rsidR="00B43F67" w:rsidRPr="0034099B" w:rsidRDefault="00B43F67" w:rsidP="00FB30A9"/>
        </w:tc>
      </w:tr>
      <w:tr w:rsidR="00B43F67" w:rsidRPr="0034099B" w14:paraId="252C1D8C" w14:textId="77777777" w:rsidTr="00FB30A9">
        <w:trPr>
          <w:trHeight w:val="240"/>
          <w:jc w:val="center"/>
        </w:trPr>
        <w:tc>
          <w:tcPr>
            <w:tcW w:w="4876" w:type="dxa"/>
            <w:tcBorders>
              <w:top w:val="nil"/>
              <w:left w:val="nil"/>
              <w:bottom w:val="nil"/>
              <w:right w:val="nil"/>
            </w:tcBorders>
          </w:tcPr>
          <w:p w14:paraId="742D1DF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1E40F50" w14:textId="77777777" w:rsidR="00B43F67" w:rsidRPr="0034099B" w:rsidRDefault="00B43F67" w:rsidP="00FB30A9">
            <w:pPr>
              <w:pStyle w:val="AmColumnHeading"/>
            </w:pPr>
            <w:r w:rsidRPr="0034099B">
              <w:t>Ändringsförslag</w:t>
            </w:r>
          </w:p>
        </w:tc>
      </w:tr>
      <w:tr w:rsidR="00B43F67" w:rsidRPr="0034099B" w14:paraId="4A25255F" w14:textId="77777777" w:rsidTr="00FB30A9">
        <w:trPr>
          <w:jc w:val="center"/>
        </w:trPr>
        <w:tc>
          <w:tcPr>
            <w:tcW w:w="4876" w:type="dxa"/>
            <w:tcBorders>
              <w:top w:val="nil"/>
              <w:left w:val="nil"/>
              <w:bottom w:val="nil"/>
              <w:right w:val="nil"/>
            </w:tcBorders>
          </w:tcPr>
          <w:p w14:paraId="28764128" w14:textId="77777777" w:rsidR="00B43F67" w:rsidRPr="0034099B" w:rsidRDefault="00B43F67" w:rsidP="00FB30A9">
            <w:pPr>
              <w:pStyle w:val="Normal6a"/>
            </w:pPr>
          </w:p>
        </w:tc>
        <w:tc>
          <w:tcPr>
            <w:tcW w:w="4876" w:type="dxa"/>
            <w:tcBorders>
              <w:top w:val="nil"/>
              <w:left w:val="nil"/>
              <w:bottom w:val="nil"/>
              <w:right w:val="nil"/>
            </w:tcBorders>
          </w:tcPr>
          <w:p w14:paraId="5BAE55F9" w14:textId="77777777" w:rsidR="00B43F67" w:rsidRPr="0034099B" w:rsidRDefault="00B43F67" w:rsidP="00FB30A9">
            <w:pPr>
              <w:pStyle w:val="Normal6a"/>
            </w:pPr>
            <w:r w:rsidRPr="0034099B">
              <w:rPr>
                <w:b/>
                <w:i/>
              </w:rPr>
              <w:t>(4a)</w:t>
            </w:r>
            <w:r w:rsidRPr="0034099B">
              <w:tab/>
            </w:r>
            <w:r w:rsidRPr="0034099B">
              <w:rPr>
                <w:b/>
                <w:i/>
              </w:rPr>
              <w:t>Trots de framsteg som gjorts finns det fortfarande många personer med funktionsnedsättning som löper risk att diskrimineras på flera grunder, bland annat på grund av deras kön, saknar rättvist tillträde till arbetsmarknaden, utbildning, teknik, transport och bebyggd miljö samt möter stora utmaningar när det gäller självständighet och social inkludering.</w:t>
            </w:r>
          </w:p>
        </w:tc>
      </w:tr>
    </w:tbl>
    <w:p w14:paraId="0E17874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7AD797F" w14:textId="77777777" w:rsidR="00B43F67" w:rsidRPr="0034099B" w:rsidRDefault="00B43F67" w:rsidP="00B43F67">
      <w:r w:rsidRPr="0034099B">
        <w:rPr>
          <w:rStyle w:val="HideTWBExt"/>
        </w:rPr>
        <w:t>&lt;/AmendB&gt;</w:t>
      </w:r>
    </w:p>
    <w:p w14:paraId="78ABDF0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91</w:t>
      </w:r>
      <w:r w:rsidRPr="0034099B">
        <w:rPr>
          <w:rStyle w:val="HideTWBExt"/>
          <w:b w:val="0"/>
        </w:rPr>
        <w:t>&lt;/NumAmB&gt;</w:t>
      </w:r>
    </w:p>
    <w:p w14:paraId="74984338" w14:textId="77777777" w:rsidR="00B43F67" w:rsidRPr="0034099B" w:rsidRDefault="00B43F67" w:rsidP="00B43F67">
      <w:pPr>
        <w:pStyle w:val="NormalBold"/>
      </w:pPr>
      <w:r w:rsidRPr="0034099B">
        <w:rPr>
          <w:rStyle w:val="HideTWBExt"/>
          <w:b w:val="0"/>
        </w:rPr>
        <w:t>&lt;RepeatBlock-By&gt;&lt;Members&gt;</w:t>
      </w:r>
      <w:r w:rsidRPr="0034099B">
        <w:t>Grégory Allione, Valérie Devaux, Laurence Farreng, Hristo Petrov, Martin Hojsík</w:t>
      </w:r>
      <w:r w:rsidRPr="0034099B">
        <w:rPr>
          <w:rStyle w:val="HideTWBExt"/>
          <w:b w:val="0"/>
        </w:rPr>
        <w:t>&lt;/Members&gt;</w:t>
      </w:r>
    </w:p>
    <w:p w14:paraId="1057AB5D" w14:textId="77777777" w:rsidR="00B43F67" w:rsidRPr="0034099B" w:rsidRDefault="00B43F67" w:rsidP="00B43F67">
      <w:pPr>
        <w:pStyle w:val="NormalBold"/>
      </w:pPr>
      <w:r w:rsidRPr="0034099B">
        <w:rPr>
          <w:rStyle w:val="HideTWBExt"/>
          <w:b w:val="0"/>
        </w:rPr>
        <w:t>&lt;/RepeatBlock-By&gt;</w:t>
      </w:r>
    </w:p>
    <w:p w14:paraId="0E55D78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E3AB149" w14:textId="77777777" w:rsidR="00B43F67" w:rsidRPr="0034099B" w:rsidRDefault="00B43F67" w:rsidP="00B43F67">
      <w:pPr>
        <w:pStyle w:val="NormalBold"/>
      </w:pPr>
      <w:r w:rsidRPr="0034099B">
        <w:rPr>
          <w:rStyle w:val="HideTWBExt"/>
          <w:b w:val="0"/>
        </w:rPr>
        <w:t>&lt;Article&gt;</w:t>
      </w:r>
      <w:r w:rsidRPr="0034099B">
        <w:t>Skäl 4a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7805880" w14:textId="77777777" w:rsidTr="00FB30A9">
        <w:trPr>
          <w:trHeight w:hRule="exact" w:val="240"/>
          <w:jc w:val="center"/>
        </w:trPr>
        <w:tc>
          <w:tcPr>
            <w:tcW w:w="9752" w:type="dxa"/>
            <w:gridSpan w:val="2"/>
            <w:tcBorders>
              <w:top w:val="nil"/>
              <w:left w:val="nil"/>
              <w:bottom w:val="nil"/>
              <w:right w:val="nil"/>
            </w:tcBorders>
          </w:tcPr>
          <w:p w14:paraId="7CB0036D" w14:textId="77777777" w:rsidR="00B43F67" w:rsidRPr="0034099B" w:rsidRDefault="00B43F67" w:rsidP="00FB30A9"/>
        </w:tc>
      </w:tr>
      <w:tr w:rsidR="00B43F67" w:rsidRPr="0034099B" w14:paraId="1BDD9CA8" w14:textId="77777777" w:rsidTr="00FB30A9">
        <w:trPr>
          <w:trHeight w:val="240"/>
          <w:jc w:val="center"/>
        </w:trPr>
        <w:tc>
          <w:tcPr>
            <w:tcW w:w="4876" w:type="dxa"/>
            <w:tcBorders>
              <w:top w:val="nil"/>
              <w:left w:val="nil"/>
              <w:bottom w:val="nil"/>
              <w:right w:val="nil"/>
            </w:tcBorders>
          </w:tcPr>
          <w:p w14:paraId="61CFC93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B663A75" w14:textId="77777777" w:rsidR="00B43F67" w:rsidRPr="0034099B" w:rsidRDefault="00B43F67" w:rsidP="00FB30A9">
            <w:pPr>
              <w:pStyle w:val="AmColumnHeading"/>
            </w:pPr>
            <w:r w:rsidRPr="0034099B">
              <w:t>Ändringsförslag</w:t>
            </w:r>
          </w:p>
        </w:tc>
      </w:tr>
      <w:tr w:rsidR="00B43F67" w:rsidRPr="0034099B" w14:paraId="4594384C" w14:textId="77777777" w:rsidTr="00FB30A9">
        <w:trPr>
          <w:jc w:val="center"/>
        </w:trPr>
        <w:tc>
          <w:tcPr>
            <w:tcW w:w="4876" w:type="dxa"/>
            <w:tcBorders>
              <w:top w:val="nil"/>
              <w:left w:val="nil"/>
              <w:bottom w:val="nil"/>
              <w:right w:val="nil"/>
            </w:tcBorders>
          </w:tcPr>
          <w:p w14:paraId="1FCFA024" w14:textId="77777777" w:rsidR="00B43F67" w:rsidRPr="0034099B" w:rsidRDefault="00B43F67" w:rsidP="00FB30A9">
            <w:pPr>
              <w:pStyle w:val="Normal6a"/>
            </w:pPr>
          </w:p>
        </w:tc>
        <w:tc>
          <w:tcPr>
            <w:tcW w:w="4876" w:type="dxa"/>
            <w:tcBorders>
              <w:top w:val="nil"/>
              <w:left w:val="nil"/>
              <w:bottom w:val="nil"/>
              <w:right w:val="nil"/>
            </w:tcBorders>
          </w:tcPr>
          <w:p w14:paraId="7B3F4703" w14:textId="77777777" w:rsidR="00B43F67" w:rsidRPr="0034099B" w:rsidRDefault="00B43F67" w:rsidP="00FB30A9">
            <w:pPr>
              <w:pStyle w:val="Normal6a"/>
            </w:pPr>
            <w:r w:rsidRPr="0034099B">
              <w:rPr>
                <w:b/>
                <w:i/>
              </w:rPr>
              <w:t>(4a)</w:t>
            </w:r>
            <w:r w:rsidRPr="0034099B">
              <w:tab/>
            </w:r>
            <w:r w:rsidRPr="0034099B">
              <w:rPr>
                <w:b/>
                <w:i/>
              </w:rPr>
              <w:t>I ett sammanhang som kännetecknas av en ökande förekomst av klimatkatastrofer, hybridhot och risker som påverkar kritisk infrastruktur bör unionen stärka den civila beredskapen och samhällets resiliens, särskilt genom investeringar i färdigheter, utbildning och samarbete mellan civila aktörer och räddningstjänst.</w:t>
            </w:r>
          </w:p>
        </w:tc>
      </w:tr>
    </w:tbl>
    <w:p w14:paraId="62409F5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42D9D60" w14:textId="77777777" w:rsidR="00B43F67" w:rsidRPr="0034099B" w:rsidRDefault="00B43F67" w:rsidP="00B43F67">
      <w:r w:rsidRPr="0034099B">
        <w:rPr>
          <w:rStyle w:val="HideTWBExt"/>
        </w:rPr>
        <w:t>&lt;/AmendB&gt;</w:t>
      </w:r>
    </w:p>
    <w:p w14:paraId="3CCB153E"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92</w:t>
      </w:r>
      <w:r w:rsidRPr="0034099B">
        <w:rPr>
          <w:rStyle w:val="HideTWBExt"/>
          <w:b w:val="0"/>
        </w:rPr>
        <w:t>&lt;/NumAmB&gt;</w:t>
      </w:r>
    </w:p>
    <w:p w14:paraId="55FABA32"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0EC605BB" w14:textId="77777777" w:rsidR="00B43F67" w:rsidRPr="0034099B" w:rsidRDefault="00B43F67" w:rsidP="00B43F67">
      <w:pPr>
        <w:pStyle w:val="NormalBold"/>
      </w:pPr>
      <w:r w:rsidRPr="0034099B">
        <w:rPr>
          <w:rStyle w:val="HideTWBExt"/>
          <w:b w:val="0"/>
        </w:rPr>
        <w:t>&lt;/RepeatBlock-By&gt;</w:t>
      </w:r>
    </w:p>
    <w:p w14:paraId="5DD68A2F"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A801035" w14:textId="77777777" w:rsidR="00B43F67" w:rsidRPr="0034099B" w:rsidRDefault="00B43F67" w:rsidP="00B43F67">
      <w:pPr>
        <w:pStyle w:val="NormalBold"/>
      </w:pPr>
      <w:r w:rsidRPr="0034099B">
        <w:rPr>
          <w:rStyle w:val="HideTWBExt"/>
          <w:b w:val="0"/>
        </w:rPr>
        <w:t>&lt;Article&gt;</w:t>
      </w:r>
      <w:r w:rsidRPr="0034099B">
        <w:t>Skäl 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E26070B" w14:textId="77777777" w:rsidTr="00FB30A9">
        <w:trPr>
          <w:trHeight w:hRule="exact" w:val="240"/>
          <w:jc w:val="center"/>
        </w:trPr>
        <w:tc>
          <w:tcPr>
            <w:tcW w:w="9752" w:type="dxa"/>
            <w:gridSpan w:val="2"/>
            <w:tcBorders>
              <w:top w:val="nil"/>
              <w:left w:val="nil"/>
              <w:bottom w:val="nil"/>
              <w:right w:val="nil"/>
            </w:tcBorders>
          </w:tcPr>
          <w:p w14:paraId="6DFA80A4" w14:textId="77777777" w:rsidR="00B43F67" w:rsidRPr="0034099B" w:rsidRDefault="00B43F67" w:rsidP="00FB30A9"/>
        </w:tc>
      </w:tr>
      <w:tr w:rsidR="00B43F67" w:rsidRPr="0034099B" w14:paraId="37D105ED" w14:textId="77777777" w:rsidTr="00FB30A9">
        <w:trPr>
          <w:trHeight w:val="240"/>
          <w:jc w:val="center"/>
        </w:trPr>
        <w:tc>
          <w:tcPr>
            <w:tcW w:w="4876" w:type="dxa"/>
            <w:tcBorders>
              <w:top w:val="nil"/>
              <w:left w:val="nil"/>
              <w:bottom w:val="nil"/>
              <w:right w:val="nil"/>
            </w:tcBorders>
          </w:tcPr>
          <w:p w14:paraId="53E90763"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DCD4B5D" w14:textId="77777777" w:rsidR="00B43F67" w:rsidRPr="0034099B" w:rsidRDefault="00B43F67" w:rsidP="00FB30A9">
            <w:pPr>
              <w:pStyle w:val="AmColumnHeading"/>
            </w:pPr>
            <w:r w:rsidRPr="0034099B">
              <w:t>Ändringsförslag</w:t>
            </w:r>
          </w:p>
        </w:tc>
      </w:tr>
      <w:tr w:rsidR="00B43F67" w:rsidRPr="0034099B" w14:paraId="61241F6D" w14:textId="77777777" w:rsidTr="00FB30A9">
        <w:trPr>
          <w:jc w:val="center"/>
        </w:trPr>
        <w:tc>
          <w:tcPr>
            <w:tcW w:w="4876" w:type="dxa"/>
            <w:tcBorders>
              <w:top w:val="nil"/>
              <w:left w:val="nil"/>
              <w:bottom w:val="nil"/>
              <w:right w:val="nil"/>
            </w:tcBorders>
          </w:tcPr>
          <w:p w14:paraId="68DD3873" w14:textId="77777777" w:rsidR="00B43F67" w:rsidRPr="0034099B" w:rsidRDefault="00B43F67" w:rsidP="00FB30A9">
            <w:pPr>
              <w:pStyle w:val="Normal6a"/>
            </w:pPr>
            <w:r w:rsidRPr="0034099B">
              <w:t>(5)</w:t>
            </w:r>
            <w:r w:rsidRPr="0034099B">
              <w:tab/>
              <w:t>Med tanke på förändringarna på arbetsmarknaden bör unionen ha beredskap för nuvarande och framtida utmaningar genom att investera i relevant kompetens, se till att tillväxten blir mer inkluderande och förbättra sysselsättnings- och socialpolitiken, inklusive när det gäller arbetskraftens rörlighet och omstrukturering av sektorer, med särskild hänsyn till stads- och landsbygdsområden med särskilda sociala brister.</w:t>
            </w:r>
          </w:p>
        </w:tc>
        <w:tc>
          <w:tcPr>
            <w:tcW w:w="4876" w:type="dxa"/>
            <w:tcBorders>
              <w:top w:val="nil"/>
              <w:left w:val="nil"/>
              <w:bottom w:val="nil"/>
              <w:right w:val="nil"/>
            </w:tcBorders>
          </w:tcPr>
          <w:p w14:paraId="09CB8E70" w14:textId="77777777" w:rsidR="00B43F67" w:rsidRPr="0034099B" w:rsidRDefault="00B43F67" w:rsidP="00FB30A9">
            <w:pPr>
              <w:pStyle w:val="Normal6a"/>
            </w:pPr>
            <w:r w:rsidRPr="0034099B">
              <w:t>(5)</w:t>
            </w:r>
            <w:r w:rsidRPr="0034099B">
              <w:tab/>
              <w:t>Med tanke på förändringarna på arbetsmarknaden bör unionen ha beredskap för nuvarande och framtida utmaningar genom att investera i relevant kompetens, se till att tillväxten blir mer inkluderande och förbättra sysselsättnings- och socialpolitiken, inklusive när det gäller arbetskraftens rörlighet och omstrukturering av sektorer, med särskild hänsyn till stads- och landsbygdsområden med särskilda sociala brister</w:t>
            </w:r>
            <w:r w:rsidRPr="0034099B">
              <w:rPr>
                <w:b/>
                <w:i/>
              </w:rPr>
              <w:t xml:space="preserve"> och garantera, i linje med kommissionens rekommendation av den 23 april 2024 om utveckling och förstärkning av integrerade barnskyddssystem, skyddet av barn från alla typer av våld som ett prioriterat mål för EU</w:t>
            </w:r>
            <w:r w:rsidRPr="0034099B">
              <w:t>.</w:t>
            </w:r>
          </w:p>
        </w:tc>
      </w:tr>
    </w:tbl>
    <w:p w14:paraId="41D6700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{ES}</w:t>
      </w:r>
      <w:r w:rsidRPr="0034099B">
        <w:t>es</w:t>
      </w:r>
      <w:r w:rsidRPr="0034099B">
        <w:rPr>
          <w:rStyle w:val="HideTWBExt"/>
        </w:rPr>
        <w:t>&lt;/Original&gt;</w:t>
      </w:r>
    </w:p>
    <w:p w14:paraId="5A95087F" w14:textId="77777777" w:rsidR="00B43F67" w:rsidRPr="0034099B" w:rsidRDefault="00B43F67" w:rsidP="00B43F67">
      <w:r w:rsidRPr="0034099B">
        <w:rPr>
          <w:rStyle w:val="HideTWBExt"/>
        </w:rPr>
        <w:t>&lt;/AmendB&gt;</w:t>
      </w:r>
    </w:p>
    <w:p w14:paraId="6595574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93</w:t>
      </w:r>
      <w:r w:rsidRPr="0034099B">
        <w:rPr>
          <w:rStyle w:val="HideTWBExt"/>
          <w:b w:val="0"/>
        </w:rPr>
        <w:t>&lt;/NumAmB&gt;</w:t>
      </w:r>
    </w:p>
    <w:p w14:paraId="2D427253"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692895B8"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55049D31" w14:textId="77777777" w:rsidR="00B43F67" w:rsidRPr="0034099B" w:rsidRDefault="00B43F67" w:rsidP="00B43F67">
      <w:pPr>
        <w:pStyle w:val="NormalBold"/>
      </w:pPr>
      <w:r w:rsidRPr="0034099B">
        <w:rPr>
          <w:rStyle w:val="HideTWBExt"/>
          <w:b w:val="0"/>
        </w:rPr>
        <w:t>&lt;/RepeatBlock-By&gt;</w:t>
      </w:r>
    </w:p>
    <w:p w14:paraId="2D0F497A"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E829DA5" w14:textId="77777777" w:rsidR="00B43F67" w:rsidRPr="0034099B" w:rsidRDefault="00B43F67" w:rsidP="00B43F67">
      <w:pPr>
        <w:pStyle w:val="NormalBold"/>
      </w:pPr>
      <w:r w:rsidRPr="0034099B">
        <w:rPr>
          <w:rStyle w:val="HideTWBExt"/>
          <w:b w:val="0"/>
        </w:rPr>
        <w:t>&lt;Article&gt;</w:t>
      </w:r>
      <w:r w:rsidRPr="0034099B">
        <w:t>Skäl 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F7B88F4" w14:textId="77777777" w:rsidTr="00FB30A9">
        <w:trPr>
          <w:trHeight w:hRule="exact" w:val="240"/>
          <w:jc w:val="center"/>
        </w:trPr>
        <w:tc>
          <w:tcPr>
            <w:tcW w:w="9752" w:type="dxa"/>
            <w:gridSpan w:val="2"/>
            <w:tcBorders>
              <w:top w:val="nil"/>
              <w:left w:val="nil"/>
              <w:bottom w:val="nil"/>
              <w:right w:val="nil"/>
            </w:tcBorders>
          </w:tcPr>
          <w:p w14:paraId="33E691FE" w14:textId="77777777" w:rsidR="00B43F67" w:rsidRPr="0034099B" w:rsidRDefault="00B43F67" w:rsidP="00FB30A9"/>
        </w:tc>
      </w:tr>
      <w:tr w:rsidR="00B43F67" w:rsidRPr="0034099B" w14:paraId="4B35A0D8" w14:textId="77777777" w:rsidTr="00FB30A9">
        <w:trPr>
          <w:trHeight w:val="240"/>
          <w:jc w:val="center"/>
        </w:trPr>
        <w:tc>
          <w:tcPr>
            <w:tcW w:w="4876" w:type="dxa"/>
            <w:tcBorders>
              <w:top w:val="nil"/>
              <w:left w:val="nil"/>
              <w:bottom w:val="nil"/>
              <w:right w:val="nil"/>
            </w:tcBorders>
          </w:tcPr>
          <w:p w14:paraId="3141BDA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2156E4F" w14:textId="77777777" w:rsidR="00B43F67" w:rsidRPr="0034099B" w:rsidRDefault="00B43F67" w:rsidP="00FB30A9">
            <w:pPr>
              <w:pStyle w:val="AmColumnHeading"/>
            </w:pPr>
            <w:r w:rsidRPr="0034099B">
              <w:t>Ändringsförslag</w:t>
            </w:r>
          </w:p>
        </w:tc>
      </w:tr>
      <w:tr w:rsidR="00B43F67" w:rsidRPr="0034099B" w14:paraId="796B7CE2" w14:textId="77777777" w:rsidTr="00FB30A9">
        <w:trPr>
          <w:jc w:val="center"/>
        </w:trPr>
        <w:tc>
          <w:tcPr>
            <w:tcW w:w="4876" w:type="dxa"/>
            <w:tcBorders>
              <w:top w:val="nil"/>
              <w:left w:val="nil"/>
              <w:bottom w:val="nil"/>
              <w:right w:val="nil"/>
            </w:tcBorders>
          </w:tcPr>
          <w:p w14:paraId="636857A2" w14:textId="77777777" w:rsidR="00B43F67" w:rsidRPr="0034099B" w:rsidRDefault="00B43F67" w:rsidP="00FB30A9">
            <w:pPr>
              <w:pStyle w:val="Normal6a"/>
            </w:pPr>
            <w:r w:rsidRPr="0034099B">
              <w:t>(5)</w:t>
            </w:r>
            <w:r w:rsidRPr="0034099B">
              <w:tab/>
              <w:t xml:space="preserve">Med tanke på förändringarna på arbetsmarknaden bör unionen ha beredskap för nuvarande och framtida utmaningar genom att investera i relevant kompetens, se till att tillväxten blir mer inkluderande och förbättra sysselsättnings- </w:t>
            </w:r>
            <w:r w:rsidRPr="0034099B">
              <w:rPr>
                <w:b/>
                <w:bCs/>
                <w:i/>
                <w:iCs/>
              </w:rPr>
              <w:t>och socialpolitiken</w:t>
            </w:r>
            <w:r w:rsidRPr="0034099B">
              <w:t>, inklusive när det gäller arbetskraftens rörlighet och omstrukturering av sektorer, med särskild hänsyn till stads- och landsbygdsområden med särskilda sociala brister.</w:t>
            </w:r>
          </w:p>
        </w:tc>
        <w:tc>
          <w:tcPr>
            <w:tcW w:w="4876" w:type="dxa"/>
            <w:tcBorders>
              <w:top w:val="nil"/>
              <w:left w:val="nil"/>
              <w:bottom w:val="nil"/>
              <w:right w:val="nil"/>
            </w:tcBorders>
          </w:tcPr>
          <w:p w14:paraId="34F6C189" w14:textId="77777777" w:rsidR="00B43F67" w:rsidRPr="0034099B" w:rsidRDefault="00B43F67" w:rsidP="00FB30A9">
            <w:pPr>
              <w:pStyle w:val="Normal6a"/>
            </w:pPr>
            <w:r w:rsidRPr="0034099B">
              <w:t>(5)</w:t>
            </w:r>
            <w:r w:rsidRPr="0034099B">
              <w:tab/>
              <w:t xml:space="preserve">Med tanke på förändringarna på arbetsmarknaden bör unionen ha beredskap för nuvarande och framtida utmaningar genom att investera i relevant kompetens, se till att </w:t>
            </w:r>
            <w:r w:rsidRPr="0034099B">
              <w:rPr>
                <w:b/>
                <w:i/>
              </w:rPr>
              <w:t>den hållbara</w:t>
            </w:r>
            <w:r w:rsidRPr="0034099B">
              <w:t xml:space="preserve"> tillväxten blir mer inkluderande </w:t>
            </w:r>
            <w:r w:rsidRPr="0034099B">
              <w:rPr>
                <w:b/>
                <w:i/>
              </w:rPr>
              <w:t>och jämställdhetsanpassad</w:t>
            </w:r>
            <w:r w:rsidRPr="0034099B">
              <w:t xml:space="preserve"> och förbättra sysselsättnings-</w:t>
            </w:r>
            <w:r w:rsidRPr="0034099B">
              <w:rPr>
                <w:b/>
                <w:i/>
              </w:rPr>
              <w:t>, social- och jämställdhetspolitiken, särskilt genom att främja tillgången till kvalificerade, säkra, skäligt avlönade och trygga arbeten</w:t>
            </w:r>
            <w:r w:rsidRPr="0034099B">
              <w:t>, inklusive när det gäller arbetskraftens rörlighet och omstrukturering av sektorer, med särskild hänsyn till stads- och landsbygdsområden med särskilda sociala brister.</w:t>
            </w:r>
          </w:p>
        </w:tc>
      </w:tr>
    </w:tbl>
    <w:p w14:paraId="2BA2DB5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1C49DF3" w14:textId="77777777" w:rsidR="00B43F67" w:rsidRPr="0034099B" w:rsidRDefault="00B43F67" w:rsidP="00B43F67">
      <w:r w:rsidRPr="0034099B">
        <w:rPr>
          <w:rStyle w:val="HideTWBExt"/>
        </w:rPr>
        <w:t>&lt;/AmendB&gt;</w:t>
      </w:r>
    </w:p>
    <w:p w14:paraId="6AE23835"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94</w:t>
      </w:r>
      <w:r w:rsidRPr="0034099B">
        <w:rPr>
          <w:rStyle w:val="HideTWBExt"/>
          <w:b w:val="0"/>
        </w:rPr>
        <w:t>&lt;/NumAmB&gt;</w:t>
      </w:r>
    </w:p>
    <w:p w14:paraId="039344E4"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43C68737" w14:textId="77777777" w:rsidR="00B43F67" w:rsidRPr="0034099B" w:rsidRDefault="00B43F67" w:rsidP="00B43F67">
      <w:pPr>
        <w:pStyle w:val="NormalBold"/>
      </w:pPr>
      <w:r w:rsidRPr="0034099B">
        <w:rPr>
          <w:rStyle w:val="HideTWBExt"/>
          <w:b w:val="0"/>
        </w:rPr>
        <w:t>&lt;/RepeatBlock-By&gt;</w:t>
      </w:r>
    </w:p>
    <w:p w14:paraId="323E1F2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43DCA4D" w14:textId="77777777" w:rsidR="00B43F67" w:rsidRPr="0034099B" w:rsidRDefault="00B43F67" w:rsidP="00B43F67">
      <w:pPr>
        <w:pStyle w:val="NormalBold"/>
      </w:pPr>
      <w:r w:rsidRPr="0034099B">
        <w:rPr>
          <w:rStyle w:val="HideTWBExt"/>
          <w:b w:val="0"/>
        </w:rPr>
        <w:t>&lt;Article&gt;</w:t>
      </w:r>
      <w:r w:rsidRPr="0034099B">
        <w:t>Skäl 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6129FC4" w14:textId="77777777" w:rsidTr="00FB30A9">
        <w:trPr>
          <w:trHeight w:hRule="exact" w:val="240"/>
          <w:jc w:val="center"/>
        </w:trPr>
        <w:tc>
          <w:tcPr>
            <w:tcW w:w="9752" w:type="dxa"/>
            <w:gridSpan w:val="2"/>
            <w:tcBorders>
              <w:top w:val="nil"/>
              <w:left w:val="nil"/>
              <w:bottom w:val="nil"/>
              <w:right w:val="nil"/>
            </w:tcBorders>
          </w:tcPr>
          <w:p w14:paraId="2186A91E" w14:textId="77777777" w:rsidR="00B43F67" w:rsidRPr="0034099B" w:rsidRDefault="00B43F67" w:rsidP="00FB30A9"/>
        </w:tc>
      </w:tr>
      <w:tr w:rsidR="00B43F67" w:rsidRPr="0034099B" w14:paraId="7050472F" w14:textId="77777777" w:rsidTr="00FB30A9">
        <w:trPr>
          <w:trHeight w:val="240"/>
          <w:jc w:val="center"/>
        </w:trPr>
        <w:tc>
          <w:tcPr>
            <w:tcW w:w="4876" w:type="dxa"/>
            <w:tcBorders>
              <w:top w:val="nil"/>
              <w:left w:val="nil"/>
              <w:bottom w:val="nil"/>
              <w:right w:val="nil"/>
            </w:tcBorders>
          </w:tcPr>
          <w:p w14:paraId="5388011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39D9B01" w14:textId="77777777" w:rsidR="00B43F67" w:rsidRPr="0034099B" w:rsidRDefault="00B43F67" w:rsidP="00FB30A9">
            <w:pPr>
              <w:pStyle w:val="AmColumnHeading"/>
            </w:pPr>
            <w:r w:rsidRPr="0034099B">
              <w:t>Ändringsförslag</w:t>
            </w:r>
          </w:p>
        </w:tc>
      </w:tr>
      <w:tr w:rsidR="00B43F67" w:rsidRPr="0034099B" w14:paraId="1C98C1CB" w14:textId="77777777" w:rsidTr="00FB30A9">
        <w:trPr>
          <w:jc w:val="center"/>
        </w:trPr>
        <w:tc>
          <w:tcPr>
            <w:tcW w:w="4876" w:type="dxa"/>
            <w:tcBorders>
              <w:top w:val="nil"/>
              <w:left w:val="nil"/>
              <w:bottom w:val="nil"/>
              <w:right w:val="nil"/>
            </w:tcBorders>
          </w:tcPr>
          <w:p w14:paraId="52C7BD66" w14:textId="77777777" w:rsidR="00B43F67" w:rsidRPr="0034099B" w:rsidRDefault="00B43F67" w:rsidP="00FB30A9">
            <w:pPr>
              <w:pStyle w:val="Normal6a"/>
            </w:pPr>
            <w:r w:rsidRPr="0034099B">
              <w:t>(5)</w:t>
            </w:r>
            <w:r w:rsidRPr="0034099B">
              <w:tab/>
              <w:t>Med tanke på förändringarna på arbetsmarknaden bör unionen ha beredskap för nuvarande och framtida utmaningar genom att investera i relevant kompetens, se till att tillväxten blir mer inkluderande och förbättra sysselsättnings- och socialpolitiken, inklusive när det gäller arbetskraftens rörlighet och omstrukturering av sektorer, med särskild hänsyn till stads- och landsbygdsområden med särskilda sociala brister.</w:t>
            </w:r>
          </w:p>
        </w:tc>
        <w:tc>
          <w:tcPr>
            <w:tcW w:w="4876" w:type="dxa"/>
            <w:tcBorders>
              <w:top w:val="nil"/>
              <w:left w:val="nil"/>
              <w:bottom w:val="nil"/>
              <w:right w:val="nil"/>
            </w:tcBorders>
          </w:tcPr>
          <w:p w14:paraId="53B9DE7A" w14:textId="77777777" w:rsidR="00B43F67" w:rsidRPr="0034099B" w:rsidRDefault="00B43F67" w:rsidP="00FB30A9">
            <w:pPr>
              <w:pStyle w:val="Normal6a"/>
            </w:pPr>
            <w:r w:rsidRPr="0034099B">
              <w:t>(5)</w:t>
            </w:r>
            <w:r w:rsidRPr="0034099B">
              <w:tab/>
              <w:t xml:space="preserve">Med tanke på förändringarna på arbetsmarknaden bör unionen ha beredskap för nuvarande och framtida utmaningar genom att investera i </w:t>
            </w:r>
            <w:r w:rsidRPr="0034099B">
              <w:rPr>
                <w:b/>
                <w:i/>
              </w:rPr>
              <w:t>en rättvis och inkluderande omställning, bland annat genom att främja innovation och investera i</w:t>
            </w:r>
            <w:r w:rsidRPr="0034099B">
              <w:t xml:space="preserve"> relevant kompetens </w:t>
            </w:r>
            <w:r w:rsidRPr="0034099B">
              <w:rPr>
                <w:b/>
                <w:i/>
              </w:rPr>
              <w:t>såsom framhålls i kompetensunionen</w:t>
            </w:r>
            <w:r w:rsidRPr="0034099B">
              <w:t>, se till att tillväxten blir mer inkluderande och förbättra sysselsättnings- och socialpolitiken, inklusive när det gäller arbetskraftens rörlighet och omstrukturering av sektorer, med särskild hänsyn till stads- och landsbygdsområden med särskilda sociala brister.</w:t>
            </w:r>
          </w:p>
        </w:tc>
      </w:tr>
    </w:tbl>
    <w:p w14:paraId="2B4F499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BC5D15D" w14:textId="77777777" w:rsidR="00B43F67" w:rsidRPr="0034099B" w:rsidRDefault="00B43F67" w:rsidP="00B43F67">
      <w:r w:rsidRPr="0034099B">
        <w:rPr>
          <w:rStyle w:val="HideTWBExt"/>
        </w:rPr>
        <w:t>&lt;/AmendB&gt;</w:t>
      </w:r>
    </w:p>
    <w:p w14:paraId="49162C8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95</w:t>
      </w:r>
      <w:r w:rsidRPr="0034099B">
        <w:rPr>
          <w:rStyle w:val="HideTWBExt"/>
          <w:b w:val="0"/>
        </w:rPr>
        <w:t>&lt;/NumAmB&gt;</w:t>
      </w:r>
    </w:p>
    <w:p w14:paraId="72B64154"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54F52601" w14:textId="77777777" w:rsidR="00B43F67" w:rsidRPr="0034099B" w:rsidRDefault="00B43F67" w:rsidP="00B43F67">
      <w:pPr>
        <w:pStyle w:val="NormalBold"/>
      </w:pPr>
      <w:r w:rsidRPr="0034099B">
        <w:rPr>
          <w:rStyle w:val="HideTWBExt"/>
          <w:b w:val="0"/>
        </w:rPr>
        <w:t>&lt;/RepeatBlock-By&gt;</w:t>
      </w:r>
    </w:p>
    <w:p w14:paraId="5BBFE32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B7B4E59" w14:textId="77777777" w:rsidR="00B43F67" w:rsidRPr="0034099B" w:rsidRDefault="00B43F67" w:rsidP="00B43F67">
      <w:pPr>
        <w:pStyle w:val="NormalBold"/>
      </w:pPr>
      <w:r w:rsidRPr="0034099B">
        <w:rPr>
          <w:rStyle w:val="HideTWBExt"/>
          <w:b w:val="0"/>
        </w:rPr>
        <w:t>&lt;Article&gt;</w:t>
      </w:r>
      <w:r w:rsidRPr="0034099B">
        <w:t>Skäl 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A589B76" w14:textId="77777777" w:rsidTr="00FB30A9">
        <w:trPr>
          <w:trHeight w:hRule="exact" w:val="240"/>
          <w:jc w:val="center"/>
        </w:trPr>
        <w:tc>
          <w:tcPr>
            <w:tcW w:w="9752" w:type="dxa"/>
            <w:gridSpan w:val="2"/>
            <w:tcBorders>
              <w:top w:val="nil"/>
              <w:left w:val="nil"/>
              <w:bottom w:val="nil"/>
              <w:right w:val="nil"/>
            </w:tcBorders>
          </w:tcPr>
          <w:p w14:paraId="7479A916" w14:textId="77777777" w:rsidR="00B43F67" w:rsidRPr="0034099B" w:rsidRDefault="00B43F67" w:rsidP="00FB30A9"/>
        </w:tc>
      </w:tr>
      <w:tr w:rsidR="00B43F67" w:rsidRPr="0034099B" w14:paraId="1A64308A" w14:textId="77777777" w:rsidTr="00FB30A9">
        <w:trPr>
          <w:trHeight w:val="240"/>
          <w:jc w:val="center"/>
        </w:trPr>
        <w:tc>
          <w:tcPr>
            <w:tcW w:w="4876" w:type="dxa"/>
            <w:tcBorders>
              <w:top w:val="nil"/>
              <w:left w:val="nil"/>
              <w:bottom w:val="nil"/>
              <w:right w:val="nil"/>
            </w:tcBorders>
          </w:tcPr>
          <w:p w14:paraId="3451026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2D682C9" w14:textId="77777777" w:rsidR="00B43F67" w:rsidRPr="0034099B" w:rsidRDefault="00B43F67" w:rsidP="00FB30A9">
            <w:pPr>
              <w:pStyle w:val="AmColumnHeading"/>
            </w:pPr>
            <w:r w:rsidRPr="0034099B">
              <w:t>Ändringsförslag</w:t>
            </w:r>
          </w:p>
        </w:tc>
      </w:tr>
      <w:tr w:rsidR="00B43F67" w:rsidRPr="0034099B" w14:paraId="76F4639C" w14:textId="77777777" w:rsidTr="00FB30A9">
        <w:trPr>
          <w:jc w:val="center"/>
        </w:trPr>
        <w:tc>
          <w:tcPr>
            <w:tcW w:w="4876" w:type="dxa"/>
            <w:tcBorders>
              <w:top w:val="nil"/>
              <w:left w:val="nil"/>
              <w:bottom w:val="nil"/>
              <w:right w:val="nil"/>
            </w:tcBorders>
          </w:tcPr>
          <w:p w14:paraId="10A6D79B" w14:textId="77777777" w:rsidR="00B43F67" w:rsidRPr="0034099B" w:rsidRDefault="00B43F67" w:rsidP="00FB30A9">
            <w:pPr>
              <w:pStyle w:val="Normal6a"/>
            </w:pPr>
            <w:r w:rsidRPr="0034099B">
              <w:t>(5)</w:t>
            </w:r>
            <w:r w:rsidRPr="0034099B">
              <w:tab/>
              <w:t>Med tanke på förändringarna på arbetsmarknaden bör unionen ha beredskap för nuvarande och framtida utmaningar genom att investera i relevant kompetens, se till att tillväxten blir mer inkluderande och förbättra sysselsättnings- och socialpolitiken, inklusive när det gäller arbetskraftens rörlighet och omstrukturering av sektorer, med särskild hänsyn till stads- och landsbygdsområden med särskilda sociala brister.</w:t>
            </w:r>
          </w:p>
        </w:tc>
        <w:tc>
          <w:tcPr>
            <w:tcW w:w="4876" w:type="dxa"/>
            <w:tcBorders>
              <w:top w:val="nil"/>
              <w:left w:val="nil"/>
              <w:bottom w:val="nil"/>
              <w:right w:val="nil"/>
            </w:tcBorders>
          </w:tcPr>
          <w:p w14:paraId="6BAA14FF" w14:textId="77777777" w:rsidR="00B43F67" w:rsidRPr="0034099B" w:rsidRDefault="00B43F67" w:rsidP="00FB30A9">
            <w:pPr>
              <w:pStyle w:val="Normal6a"/>
            </w:pPr>
            <w:r w:rsidRPr="0034099B">
              <w:t>(5)</w:t>
            </w:r>
            <w:r w:rsidRPr="0034099B">
              <w:tab/>
              <w:t xml:space="preserve">Med tanke på förändringarna på arbetsmarknaden bör unionen ha beredskap för nuvarande och framtida utmaningar genom att investera i </w:t>
            </w:r>
            <w:r w:rsidRPr="0034099B">
              <w:rPr>
                <w:b/>
                <w:i/>
              </w:rPr>
              <w:t>en rättvis och inkluderande omställning, bland annat genom att främja innovation och investera i</w:t>
            </w:r>
            <w:r w:rsidRPr="0034099B">
              <w:t xml:space="preserve"> relevant kompetens </w:t>
            </w:r>
            <w:r w:rsidRPr="0034099B">
              <w:rPr>
                <w:b/>
                <w:i/>
              </w:rPr>
              <w:t>såsom framhålls i kompetensunionen</w:t>
            </w:r>
            <w:r w:rsidRPr="0034099B">
              <w:t>, se till att tillväxten blir mer inkluderande och förbättra sysselsättnings- och socialpolitiken, inklusive när det gäller arbetskraftens rörlighet och omstrukturering av sektorer, med särskild hänsyn till stads- och landsbygdsområden med särskilda sociala brister.</w:t>
            </w:r>
          </w:p>
        </w:tc>
      </w:tr>
    </w:tbl>
    <w:p w14:paraId="189E43F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AA16087" w14:textId="77777777" w:rsidR="00B43F67" w:rsidRPr="0034099B" w:rsidRDefault="00B43F67" w:rsidP="00B43F67">
      <w:r w:rsidRPr="0034099B">
        <w:rPr>
          <w:rStyle w:val="HideTWBExt"/>
        </w:rPr>
        <w:t>&lt;/AmendB&gt;</w:t>
      </w:r>
    </w:p>
    <w:p w14:paraId="3539E77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96</w:t>
      </w:r>
      <w:r w:rsidRPr="0034099B">
        <w:rPr>
          <w:rStyle w:val="HideTWBExt"/>
          <w:b w:val="0"/>
        </w:rPr>
        <w:t>&lt;/NumAmB&gt;</w:t>
      </w:r>
    </w:p>
    <w:p w14:paraId="09707D32"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Ciaran Mullooly, Irena Joveva</w:t>
      </w:r>
      <w:r w:rsidRPr="0034099B">
        <w:rPr>
          <w:rStyle w:val="HideTWBExt"/>
          <w:b w:val="0"/>
        </w:rPr>
        <w:t>&lt;/Members&gt;</w:t>
      </w:r>
    </w:p>
    <w:p w14:paraId="3B7FA1E9" w14:textId="77777777" w:rsidR="00B43F67" w:rsidRPr="0034099B" w:rsidRDefault="00B43F67" w:rsidP="00B43F67">
      <w:pPr>
        <w:pStyle w:val="NormalBold"/>
      </w:pPr>
      <w:r w:rsidRPr="0034099B">
        <w:rPr>
          <w:rStyle w:val="HideTWBExt"/>
          <w:b w:val="0"/>
        </w:rPr>
        <w:t>&lt;/RepeatBlock-By&gt;</w:t>
      </w:r>
    </w:p>
    <w:p w14:paraId="2A732AB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F3A2B09" w14:textId="77777777" w:rsidR="00B43F67" w:rsidRPr="0034099B" w:rsidRDefault="00B43F67" w:rsidP="00B43F67">
      <w:pPr>
        <w:pStyle w:val="NormalBold"/>
      </w:pPr>
      <w:r w:rsidRPr="0034099B">
        <w:rPr>
          <w:rStyle w:val="HideTWBExt"/>
          <w:b w:val="0"/>
        </w:rPr>
        <w:t>&lt;Article&gt;</w:t>
      </w:r>
      <w:r w:rsidRPr="0034099B">
        <w:t>Skäl 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42B2562" w14:textId="77777777" w:rsidTr="00FB30A9">
        <w:trPr>
          <w:trHeight w:hRule="exact" w:val="240"/>
          <w:jc w:val="center"/>
        </w:trPr>
        <w:tc>
          <w:tcPr>
            <w:tcW w:w="9752" w:type="dxa"/>
            <w:gridSpan w:val="2"/>
            <w:tcBorders>
              <w:top w:val="nil"/>
              <w:left w:val="nil"/>
              <w:bottom w:val="nil"/>
              <w:right w:val="nil"/>
            </w:tcBorders>
          </w:tcPr>
          <w:p w14:paraId="1591C479" w14:textId="77777777" w:rsidR="00B43F67" w:rsidRPr="0034099B" w:rsidRDefault="00B43F67" w:rsidP="00FB30A9"/>
        </w:tc>
      </w:tr>
      <w:tr w:rsidR="00B43F67" w:rsidRPr="0034099B" w14:paraId="2310FE67" w14:textId="77777777" w:rsidTr="00FB30A9">
        <w:trPr>
          <w:trHeight w:val="240"/>
          <w:jc w:val="center"/>
        </w:trPr>
        <w:tc>
          <w:tcPr>
            <w:tcW w:w="4876" w:type="dxa"/>
            <w:tcBorders>
              <w:top w:val="nil"/>
              <w:left w:val="nil"/>
              <w:bottom w:val="nil"/>
              <w:right w:val="nil"/>
            </w:tcBorders>
          </w:tcPr>
          <w:p w14:paraId="5645E8C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2FF313E" w14:textId="77777777" w:rsidR="00B43F67" w:rsidRPr="0034099B" w:rsidRDefault="00B43F67" w:rsidP="00FB30A9">
            <w:pPr>
              <w:pStyle w:val="AmColumnHeading"/>
            </w:pPr>
            <w:r w:rsidRPr="0034099B">
              <w:t>Ändringsförslag</w:t>
            </w:r>
          </w:p>
        </w:tc>
      </w:tr>
      <w:tr w:rsidR="00B43F67" w:rsidRPr="0034099B" w14:paraId="4B981DB3" w14:textId="77777777" w:rsidTr="00FB30A9">
        <w:trPr>
          <w:jc w:val="center"/>
        </w:trPr>
        <w:tc>
          <w:tcPr>
            <w:tcW w:w="4876" w:type="dxa"/>
            <w:tcBorders>
              <w:top w:val="nil"/>
              <w:left w:val="nil"/>
              <w:bottom w:val="nil"/>
              <w:right w:val="nil"/>
            </w:tcBorders>
          </w:tcPr>
          <w:p w14:paraId="5DFC77F4" w14:textId="77777777" w:rsidR="00B43F67" w:rsidRPr="0034099B" w:rsidRDefault="00B43F67" w:rsidP="00FB30A9">
            <w:pPr>
              <w:pStyle w:val="Normal6a"/>
            </w:pPr>
            <w:r w:rsidRPr="0034099B">
              <w:t>(5)</w:t>
            </w:r>
            <w:r w:rsidRPr="0034099B">
              <w:tab/>
              <w:t>Med tanke på förändringarna på arbetsmarknaden bör unionen ha beredskap för nuvarande och framtida utmaningar genom att investera i relevant kompetens, se till att tillväxten blir mer inkluderande och förbättra sysselsättnings- och socialpolitiken, inklusive när det gäller arbetskraftens rörlighet och omstrukturering av sektorer, med särskild hänsyn till stads- och landsbygdsområden med särskilda sociala brister.</w:t>
            </w:r>
          </w:p>
        </w:tc>
        <w:tc>
          <w:tcPr>
            <w:tcW w:w="4876" w:type="dxa"/>
            <w:tcBorders>
              <w:top w:val="nil"/>
              <w:left w:val="nil"/>
              <w:bottom w:val="nil"/>
              <w:right w:val="nil"/>
            </w:tcBorders>
          </w:tcPr>
          <w:p w14:paraId="3992B0DF" w14:textId="77777777" w:rsidR="00B43F67" w:rsidRPr="0034099B" w:rsidRDefault="00B43F67" w:rsidP="00FB30A9">
            <w:pPr>
              <w:pStyle w:val="Normal6a"/>
            </w:pPr>
            <w:r w:rsidRPr="0034099B">
              <w:t>(5)</w:t>
            </w:r>
            <w:r w:rsidRPr="0034099B">
              <w:tab/>
              <w:t xml:space="preserve">Med tanke på förändringarna på arbetsmarknaden bör unionen ha beredskap för nuvarande och framtida utmaningar genom att investera i relevant kompetens </w:t>
            </w:r>
            <w:r w:rsidRPr="0034099B">
              <w:rPr>
                <w:b/>
                <w:i/>
              </w:rPr>
              <w:t>och utbildning</w:t>
            </w:r>
            <w:r w:rsidRPr="0034099B">
              <w:t xml:space="preserve">, se till att tillväxten blir mer inkluderande och förbättra sysselsättnings- och socialpolitiken, inklusive när det gäller arbetskraftens rörlighet och omstrukturering </w:t>
            </w:r>
            <w:r w:rsidRPr="0034099B">
              <w:rPr>
                <w:b/>
                <w:i/>
              </w:rPr>
              <w:t>och omställning</w:t>
            </w:r>
            <w:r w:rsidRPr="0034099B">
              <w:t xml:space="preserve"> av sektorer, med särskild hänsyn till </w:t>
            </w:r>
            <w:r w:rsidRPr="0034099B">
              <w:rPr>
                <w:b/>
                <w:i/>
              </w:rPr>
              <w:t>behovet av att säkerställa en rättvis omställning och till</w:t>
            </w:r>
            <w:r w:rsidRPr="0034099B">
              <w:t xml:space="preserve"> stads- och landsbygdsområden med särskilda sociala brister.</w:t>
            </w:r>
          </w:p>
        </w:tc>
      </w:tr>
    </w:tbl>
    <w:p w14:paraId="25B828D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5032DD3" w14:textId="77777777" w:rsidR="00B43F67" w:rsidRPr="0034099B" w:rsidRDefault="00B43F67" w:rsidP="00B43F67">
      <w:r w:rsidRPr="0034099B">
        <w:rPr>
          <w:rStyle w:val="HideTWBExt"/>
        </w:rPr>
        <w:t>&lt;/AmendB&gt;</w:t>
      </w:r>
    </w:p>
    <w:p w14:paraId="5EC02716"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97</w:t>
      </w:r>
      <w:r w:rsidRPr="0034099B">
        <w:rPr>
          <w:rStyle w:val="HideTWBExt"/>
          <w:b w:val="0"/>
        </w:rPr>
        <w:t>&lt;/NumAmB&gt;</w:t>
      </w:r>
    </w:p>
    <w:p w14:paraId="0CA8625F"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32D285CB" w14:textId="77777777" w:rsidR="00B43F67" w:rsidRPr="0034099B" w:rsidRDefault="00B43F67" w:rsidP="00B43F67">
      <w:pPr>
        <w:pStyle w:val="NormalBold"/>
      </w:pPr>
      <w:r w:rsidRPr="0034099B">
        <w:rPr>
          <w:rStyle w:val="HideTWBExt"/>
          <w:b w:val="0"/>
        </w:rPr>
        <w:t>&lt;/RepeatBlock-By&gt;</w:t>
      </w:r>
    </w:p>
    <w:p w14:paraId="516387D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25E83A3" w14:textId="77777777" w:rsidR="00B43F67" w:rsidRPr="0034099B" w:rsidRDefault="00B43F67" w:rsidP="00B43F67">
      <w:pPr>
        <w:pStyle w:val="NormalBold"/>
      </w:pPr>
      <w:r w:rsidRPr="0034099B">
        <w:rPr>
          <w:rStyle w:val="HideTWBExt"/>
          <w:b w:val="0"/>
        </w:rPr>
        <w:t>&lt;Article&gt;</w:t>
      </w:r>
      <w:r w:rsidRPr="0034099B">
        <w:t>Skäl 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6ACA495" w14:textId="77777777" w:rsidTr="00FB30A9">
        <w:trPr>
          <w:trHeight w:hRule="exact" w:val="240"/>
          <w:jc w:val="center"/>
        </w:trPr>
        <w:tc>
          <w:tcPr>
            <w:tcW w:w="9752" w:type="dxa"/>
            <w:gridSpan w:val="2"/>
            <w:tcBorders>
              <w:top w:val="nil"/>
              <w:left w:val="nil"/>
              <w:bottom w:val="nil"/>
              <w:right w:val="nil"/>
            </w:tcBorders>
          </w:tcPr>
          <w:p w14:paraId="2EED0A30" w14:textId="77777777" w:rsidR="00B43F67" w:rsidRPr="0034099B" w:rsidRDefault="00B43F67" w:rsidP="00FB30A9"/>
        </w:tc>
      </w:tr>
      <w:tr w:rsidR="00B43F67" w:rsidRPr="0034099B" w14:paraId="15DCBE78" w14:textId="77777777" w:rsidTr="00FB30A9">
        <w:trPr>
          <w:trHeight w:val="240"/>
          <w:jc w:val="center"/>
        </w:trPr>
        <w:tc>
          <w:tcPr>
            <w:tcW w:w="4876" w:type="dxa"/>
            <w:tcBorders>
              <w:top w:val="nil"/>
              <w:left w:val="nil"/>
              <w:bottom w:val="nil"/>
              <w:right w:val="nil"/>
            </w:tcBorders>
          </w:tcPr>
          <w:p w14:paraId="3832DD78"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267094E" w14:textId="77777777" w:rsidR="00B43F67" w:rsidRPr="0034099B" w:rsidRDefault="00B43F67" w:rsidP="00FB30A9">
            <w:pPr>
              <w:pStyle w:val="AmColumnHeading"/>
            </w:pPr>
            <w:r w:rsidRPr="0034099B">
              <w:t>Ändringsförslag</w:t>
            </w:r>
          </w:p>
        </w:tc>
      </w:tr>
      <w:tr w:rsidR="00B43F67" w:rsidRPr="0034099B" w14:paraId="43F59243" w14:textId="77777777" w:rsidTr="00FB30A9">
        <w:trPr>
          <w:jc w:val="center"/>
        </w:trPr>
        <w:tc>
          <w:tcPr>
            <w:tcW w:w="4876" w:type="dxa"/>
            <w:tcBorders>
              <w:top w:val="nil"/>
              <w:left w:val="nil"/>
              <w:bottom w:val="nil"/>
              <w:right w:val="nil"/>
            </w:tcBorders>
          </w:tcPr>
          <w:p w14:paraId="5083BFDC" w14:textId="77777777" w:rsidR="00B43F67" w:rsidRPr="0034099B" w:rsidRDefault="00B43F67" w:rsidP="00FB30A9">
            <w:pPr>
              <w:pStyle w:val="Normal6a"/>
            </w:pPr>
            <w:r w:rsidRPr="0034099B">
              <w:t>(5)</w:t>
            </w:r>
            <w:r w:rsidRPr="0034099B">
              <w:tab/>
              <w:t xml:space="preserve">Med tanke på förändringarna på arbetsmarknaden bör unionen ha beredskap för nuvarande och framtida utmaningar genom att investera i relevant kompetens, se till att tillväxten blir mer inkluderande och förbättra sysselsättnings- och socialpolitiken, inklusive när det gäller arbetskraftens rörlighet och omstrukturering av sektorer, med särskild hänsyn till </w:t>
            </w:r>
            <w:r w:rsidRPr="0034099B">
              <w:rPr>
                <w:b/>
                <w:i/>
              </w:rPr>
              <w:t>stads- och</w:t>
            </w:r>
            <w:r w:rsidRPr="0034099B">
              <w:t xml:space="preserve"> landsbygdsområden </w:t>
            </w:r>
            <w:r w:rsidRPr="0034099B">
              <w:rPr>
                <w:b/>
                <w:i/>
              </w:rPr>
              <w:t>med</w:t>
            </w:r>
            <w:r w:rsidRPr="0034099B">
              <w:t xml:space="preserve"> särskilda sociala brister.</w:t>
            </w:r>
          </w:p>
        </w:tc>
        <w:tc>
          <w:tcPr>
            <w:tcW w:w="4876" w:type="dxa"/>
            <w:tcBorders>
              <w:top w:val="nil"/>
              <w:left w:val="nil"/>
              <w:bottom w:val="nil"/>
              <w:right w:val="nil"/>
            </w:tcBorders>
          </w:tcPr>
          <w:p w14:paraId="69643296" w14:textId="77777777" w:rsidR="00B43F67" w:rsidRPr="0034099B" w:rsidRDefault="00B43F67" w:rsidP="00FB30A9">
            <w:pPr>
              <w:pStyle w:val="Normal6a"/>
            </w:pPr>
            <w:r w:rsidRPr="0034099B">
              <w:t>(5)</w:t>
            </w:r>
            <w:r w:rsidRPr="0034099B">
              <w:tab/>
              <w:t>Med tanke på förändringarna på arbetsmarknaden bör unionen ha beredskap för nuvarande och framtida utmaningar genom att investera i relevant kompetens, se till att tillväxten blir mer inkluderande och förbättra sysselsättnings- och socialpolitiken, inklusive när det gäller arbetskraftens rörlighet och omstrukturering av sektorer, med särskild hänsyn till landsbygdsområden</w:t>
            </w:r>
            <w:r w:rsidRPr="0034099B">
              <w:rPr>
                <w:b/>
                <w:i/>
              </w:rPr>
              <w:t xml:space="preserve">, bergsområden, öar och avlägsna områden som står inför demografisk tillbakagång, brist på arbetskraft eller </w:t>
            </w:r>
            <w:r w:rsidRPr="0034099B">
              <w:t xml:space="preserve">särskilda sociala </w:t>
            </w:r>
            <w:r w:rsidRPr="0034099B">
              <w:rPr>
                <w:b/>
                <w:i/>
              </w:rPr>
              <w:t xml:space="preserve">och ekonomiska </w:t>
            </w:r>
            <w:r w:rsidRPr="0034099B">
              <w:t>brister.</w:t>
            </w:r>
          </w:p>
        </w:tc>
      </w:tr>
    </w:tbl>
    <w:p w14:paraId="3EF8F22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F6E8587" w14:textId="77777777" w:rsidR="00B43F67" w:rsidRPr="0034099B" w:rsidRDefault="00B43F67" w:rsidP="00B43F67">
      <w:r w:rsidRPr="0034099B">
        <w:rPr>
          <w:rStyle w:val="HideTWBExt"/>
        </w:rPr>
        <w:t>&lt;/AmendB&gt;</w:t>
      </w:r>
    </w:p>
    <w:p w14:paraId="741E836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98</w:t>
      </w:r>
      <w:r w:rsidRPr="0034099B">
        <w:rPr>
          <w:rStyle w:val="HideTWBExt"/>
          <w:b w:val="0"/>
        </w:rPr>
        <w:t>&lt;/NumAmB&gt;</w:t>
      </w:r>
    </w:p>
    <w:p w14:paraId="51A38F42"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0ABBC19A" w14:textId="77777777" w:rsidR="00B43F67" w:rsidRPr="0034099B" w:rsidRDefault="00B43F67" w:rsidP="00B43F67">
      <w:pPr>
        <w:pStyle w:val="NormalBold"/>
      </w:pPr>
      <w:r w:rsidRPr="0034099B">
        <w:rPr>
          <w:rStyle w:val="HideTWBExt"/>
          <w:b w:val="0"/>
        </w:rPr>
        <w:t>&lt;/RepeatBlock-By&gt;</w:t>
      </w:r>
    </w:p>
    <w:p w14:paraId="5FFEF6A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348557B" w14:textId="77777777" w:rsidR="00B43F67" w:rsidRPr="0034099B" w:rsidRDefault="00B43F67" w:rsidP="00B43F67">
      <w:pPr>
        <w:pStyle w:val="NormalBold"/>
      </w:pPr>
      <w:r w:rsidRPr="0034099B">
        <w:rPr>
          <w:rStyle w:val="HideTWBExt"/>
          <w:b w:val="0"/>
        </w:rPr>
        <w:t>&lt;Article&gt;</w:t>
      </w:r>
      <w:r w:rsidRPr="0034099B">
        <w:t>Skäl 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F1032FB" w14:textId="77777777" w:rsidTr="00FB30A9">
        <w:trPr>
          <w:trHeight w:hRule="exact" w:val="240"/>
          <w:jc w:val="center"/>
        </w:trPr>
        <w:tc>
          <w:tcPr>
            <w:tcW w:w="9752" w:type="dxa"/>
            <w:gridSpan w:val="2"/>
            <w:tcBorders>
              <w:top w:val="nil"/>
              <w:left w:val="nil"/>
              <w:bottom w:val="nil"/>
              <w:right w:val="nil"/>
            </w:tcBorders>
          </w:tcPr>
          <w:p w14:paraId="1904251B" w14:textId="77777777" w:rsidR="00B43F67" w:rsidRPr="0034099B" w:rsidRDefault="00B43F67" w:rsidP="00FB30A9"/>
        </w:tc>
      </w:tr>
      <w:tr w:rsidR="00B43F67" w:rsidRPr="0034099B" w14:paraId="361D7C54" w14:textId="77777777" w:rsidTr="00FB30A9">
        <w:trPr>
          <w:trHeight w:val="240"/>
          <w:jc w:val="center"/>
        </w:trPr>
        <w:tc>
          <w:tcPr>
            <w:tcW w:w="4876" w:type="dxa"/>
            <w:tcBorders>
              <w:top w:val="nil"/>
              <w:left w:val="nil"/>
              <w:bottom w:val="nil"/>
              <w:right w:val="nil"/>
            </w:tcBorders>
          </w:tcPr>
          <w:p w14:paraId="3B80AD8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28E3F41" w14:textId="77777777" w:rsidR="00B43F67" w:rsidRPr="0034099B" w:rsidRDefault="00B43F67" w:rsidP="00FB30A9">
            <w:pPr>
              <w:pStyle w:val="AmColumnHeading"/>
            </w:pPr>
            <w:r w:rsidRPr="0034099B">
              <w:t>Ändringsförslag</w:t>
            </w:r>
          </w:p>
        </w:tc>
      </w:tr>
      <w:tr w:rsidR="00B43F67" w:rsidRPr="0034099B" w14:paraId="1C7B14F0" w14:textId="77777777" w:rsidTr="00FB30A9">
        <w:trPr>
          <w:jc w:val="center"/>
        </w:trPr>
        <w:tc>
          <w:tcPr>
            <w:tcW w:w="4876" w:type="dxa"/>
            <w:tcBorders>
              <w:top w:val="nil"/>
              <w:left w:val="nil"/>
              <w:bottom w:val="nil"/>
              <w:right w:val="nil"/>
            </w:tcBorders>
          </w:tcPr>
          <w:p w14:paraId="24376295" w14:textId="77777777" w:rsidR="00B43F67" w:rsidRPr="0034099B" w:rsidRDefault="00B43F67" w:rsidP="00FB30A9">
            <w:pPr>
              <w:pStyle w:val="Normal6a"/>
            </w:pPr>
            <w:r w:rsidRPr="0034099B">
              <w:t>(5)</w:t>
            </w:r>
            <w:r w:rsidRPr="0034099B">
              <w:tab/>
              <w:t>Med tanke på förändringarna på arbetsmarknaden bör unionen ha beredskap för nuvarande och framtida utmaningar genom att investera i relevant kompetens, se till att tillväxten blir mer inkluderande och förbättra sysselsättnings- och socialpolitiken, inklusive när det gäller arbetskraftens rörlighet och omstrukturering av sektorer, med särskild hänsyn till stads- och landsbygdsområden med särskilda sociala brister.</w:t>
            </w:r>
          </w:p>
        </w:tc>
        <w:tc>
          <w:tcPr>
            <w:tcW w:w="4876" w:type="dxa"/>
            <w:tcBorders>
              <w:top w:val="nil"/>
              <w:left w:val="nil"/>
              <w:bottom w:val="nil"/>
              <w:right w:val="nil"/>
            </w:tcBorders>
          </w:tcPr>
          <w:p w14:paraId="7BCDAD37" w14:textId="77777777" w:rsidR="00B43F67" w:rsidRPr="0034099B" w:rsidRDefault="00B43F67" w:rsidP="00FB30A9">
            <w:pPr>
              <w:pStyle w:val="Normal6a"/>
            </w:pPr>
            <w:r w:rsidRPr="0034099B">
              <w:t>(5)</w:t>
            </w:r>
            <w:r w:rsidRPr="0034099B">
              <w:tab/>
              <w:t xml:space="preserve">Med tanke på förändringarna på arbetsmarknaden bör unionen ha beredskap för nuvarande och framtida utmaningar genom att investera i </w:t>
            </w:r>
            <w:r w:rsidRPr="0034099B">
              <w:rPr>
                <w:b/>
                <w:i/>
              </w:rPr>
              <w:t>social inkludering och</w:t>
            </w:r>
            <w:r w:rsidRPr="0034099B">
              <w:t xml:space="preserve"> relevant kompetens, se till att tillväxten blir mer inkluderande och förbättra sysselsättnings- och socialpolitiken, inklusive när det gäller arbetskraftens rörlighet och omstrukturering av sektorer, med särskild hänsyn till stads- och landsbygdsområden med särskilda sociala brister.</w:t>
            </w:r>
          </w:p>
        </w:tc>
      </w:tr>
    </w:tbl>
    <w:p w14:paraId="38DEFBB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D6AEAED" w14:textId="77777777" w:rsidR="00B43F67" w:rsidRPr="0034099B" w:rsidRDefault="00B43F67" w:rsidP="00B43F67">
      <w:r w:rsidRPr="0034099B">
        <w:rPr>
          <w:rStyle w:val="HideTWBExt"/>
        </w:rPr>
        <w:t>&lt;/AmendB&gt;</w:t>
      </w:r>
    </w:p>
    <w:p w14:paraId="6009DE8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99</w:t>
      </w:r>
      <w:r w:rsidRPr="0034099B">
        <w:rPr>
          <w:rStyle w:val="HideTWBExt"/>
          <w:b w:val="0"/>
        </w:rPr>
        <w:t>&lt;/NumAmB&gt;</w:t>
      </w:r>
    </w:p>
    <w:p w14:paraId="75ABA4E1"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54E14DE3" w14:textId="77777777" w:rsidR="00B43F67" w:rsidRPr="0034099B" w:rsidRDefault="00B43F67" w:rsidP="00B43F67">
      <w:pPr>
        <w:pStyle w:val="NormalBold"/>
      </w:pPr>
      <w:r w:rsidRPr="0034099B">
        <w:rPr>
          <w:rStyle w:val="HideTWBExt"/>
          <w:b w:val="0"/>
        </w:rPr>
        <w:t>&lt;/RepeatBlock-By&gt;</w:t>
      </w:r>
    </w:p>
    <w:p w14:paraId="6275EAEF"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0C2BB1F" w14:textId="77777777" w:rsidR="00B43F67" w:rsidRPr="0034099B" w:rsidRDefault="00B43F67" w:rsidP="00B43F67">
      <w:pPr>
        <w:pStyle w:val="NormalBold"/>
      </w:pPr>
      <w:r w:rsidRPr="0034099B">
        <w:rPr>
          <w:rStyle w:val="HideTWBExt"/>
          <w:b w:val="0"/>
        </w:rPr>
        <w:t>&lt;Article&gt;</w:t>
      </w:r>
      <w:r w:rsidRPr="0034099B">
        <w:t>Skäl 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013753F" w14:textId="77777777" w:rsidTr="00FB30A9">
        <w:trPr>
          <w:trHeight w:hRule="exact" w:val="240"/>
          <w:jc w:val="center"/>
        </w:trPr>
        <w:tc>
          <w:tcPr>
            <w:tcW w:w="9752" w:type="dxa"/>
            <w:gridSpan w:val="2"/>
            <w:tcBorders>
              <w:top w:val="nil"/>
              <w:left w:val="nil"/>
              <w:bottom w:val="nil"/>
              <w:right w:val="nil"/>
            </w:tcBorders>
          </w:tcPr>
          <w:p w14:paraId="29918E79" w14:textId="77777777" w:rsidR="00B43F67" w:rsidRPr="0034099B" w:rsidRDefault="00B43F67" w:rsidP="00FB30A9"/>
        </w:tc>
      </w:tr>
      <w:tr w:rsidR="00B43F67" w:rsidRPr="0034099B" w14:paraId="03071756" w14:textId="77777777" w:rsidTr="00FB30A9">
        <w:trPr>
          <w:trHeight w:val="240"/>
          <w:jc w:val="center"/>
        </w:trPr>
        <w:tc>
          <w:tcPr>
            <w:tcW w:w="4876" w:type="dxa"/>
            <w:tcBorders>
              <w:top w:val="nil"/>
              <w:left w:val="nil"/>
              <w:bottom w:val="nil"/>
              <w:right w:val="nil"/>
            </w:tcBorders>
          </w:tcPr>
          <w:p w14:paraId="1585E20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C3E09B4" w14:textId="77777777" w:rsidR="00B43F67" w:rsidRPr="0034099B" w:rsidRDefault="00B43F67" w:rsidP="00FB30A9">
            <w:pPr>
              <w:pStyle w:val="AmColumnHeading"/>
            </w:pPr>
            <w:r w:rsidRPr="0034099B">
              <w:t>Ändringsförslag</w:t>
            </w:r>
          </w:p>
        </w:tc>
      </w:tr>
      <w:tr w:rsidR="00B43F67" w:rsidRPr="0034099B" w14:paraId="054C2154" w14:textId="77777777" w:rsidTr="00FB30A9">
        <w:trPr>
          <w:jc w:val="center"/>
        </w:trPr>
        <w:tc>
          <w:tcPr>
            <w:tcW w:w="4876" w:type="dxa"/>
            <w:tcBorders>
              <w:top w:val="nil"/>
              <w:left w:val="nil"/>
              <w:bottom w:val="nil"/>
              <w:right w:val="nil"/>
            </w:tcBorders>
          </w:tcPr>
          <w:p w14:paraId="4216E2A8" w14:textId="77777777" w:rsidR="00B43F67" w:rsidRPr="0034099B" w:rsidRDefault="00B43F67" w:rsidP="00FB30A9">
            <w:pPr>
              <w:pStyle w:val="Normal6a"/>
            </w:pPr>
            <w:r w:rsidRPr="0034099B">
              <w:t>(5)</w:t>
            </w:r>
            <w:r w:rsidRPr="0034099B">
              <w:tab/>
              <w:t xml:space="preserve">Med tanke på förändringarna på arbetsmarknaden bör unionen ha beredskap för nuvarande och framtida utmaningar genom att </w:t>
            </w:r>
            <w:r w:rsidRPr="0034099B">
              <w:rPr>
                <w:b/>
                <w:i/>
              </w:rPr>
              <w:t>investera</w:t>
            </w:r>
            <w:r w:rsidRPr="0034099B">
              <w:t xml:space="preserve"> i </w:t>
            </w:r>
            <w:r w:rsidRPr="0034099B">
              <w:rPr>
                <w:b/>
                <w:i/>
              </w:rPr>
              <w:t>relevant</w:t>
            </w:r>
            <w:r w:rsidRPr="0034099B">
              <w:t xml:space="preserve"> kompetens, </w:t>
            </w:r>
            <w:r w:rsidRPr="0034099B">
              <w:rPr>
                <w:b/>
                <w:i/>
              </w:rPr>
              <w:t>se till att tillväxten blir mer inkluderande</w:t>
            </w:r>
            <w:r w:rsidRPr="0034099B">
              <w:t xml:space="preserve"> och </w:t>
            </w:r>
            <w:r w:rsidRPr="0034099B">
              <w:rPr>
                <w:b/>
                <w:i/>
              </w:rPr>
              <w:t>förbättra</w:t>
            </w:r>
            <w:r w:rsidRPr="0034099B">
              <w:t xml:space="preserve"> sysselsättnings- och socialpolitiken, inklusive när det gäller arbetskraftens rörlighet och omstrukturering av sektorer, med särskild hänsyn till stads- och landsbygdsområden med särskilda sociala brister.</w:t>
            </w:r>
          </w:p>
        </w:tc>
        <w:tc>
          <w:tcPr>
            <w:tcW w:w="4876" w:type="dxa"/>
            <w:tcBorders>
              <w:top w:val="nil"/>
              <w:left w:val="nil"/>
              <w:bottom w:val="nil"/>
              <w:right w:val="nil"/>
            </w:tcBorders>
          </w:tcPr>
          <w:p w14:paraId="03022B84" w14:textId="77777777" w:rsidR="00B43F67" w:rsidRPr="0034099B" w:rsidRDefault="00B43F67" w:rsidP="00FB30A9">
            <w:pPr>
              <w:pStyle w:val="Normal6a"/>
            </w:pPr>
            <w:r w:rsidRPr="0034099B">
              <w:t>(5)</w:t>
            </w:r>
            <w:r w:rsidRPr="0034099B">
              <w:tab/>
              <w:t xml:space="preserve">Med tanke på förändringarna på arbetsmarknaden bör unionen ha beredskap för nuvarande och framtida utmaningar genom att </w:t>
            </w:r>
            <w:r w:rsidRPr="0034099B">
              <w:rPr>
                <w:b/>
                <w:i/>
              </w:rPr>
              <w:t>främja investeringar</w:t>
            </w:r>
            <w:r w:rsidRPr="0034099B">
              <w:t xml:space="preserve"> i kompetens, </w:t>
            </w:r>
            <w:r w:rsidRPr="0034099B">
              <w:rPr>
                <w:b/>
                <w:i/>
              </w:rPr>
              <w:t>möjliggöra tillväxt</w:t>
            </w:r>
            <w:r w:rsidRPr="0034099B">
              <w:t xml:space="preserve"> och </w:t>
            </w:r>
            <w:r w:rsidRPr="0034099B">
              <w:rPr>
                <w:b/>
                <w:i/>
              </w:rPr>
              <w:t>samordna</w:t>
            </w:r>
            <w:r w:rsidRPr="0034099B">
              <w:t xml:space="preserve"> sysselsättnings- och socialpolitiken, inklusive när det gäller arbetskraftens rörlighet och omstrukturering av sektorer, med särskild hänsyn till stads- och landsbygdsområden med särskilda sociala brister.</w:t>
            </w:r>
          </w:p>
        </w:tc>
      </w:tr>
    </w:tbl>
    <w:p w14:paraId="54A733B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2D78A82D" w14:textId="77777777" w:rsidR="00B43F67" w:rsidRPr="0034099B" w:rsidRDefault="00B43F67" w:rsidP="00B43F67">
      <w:r w:rsidRPr="0034099B">
        <w:rPr>
          <w:rStyle w:val="HideTWBExt"/>
        </w:rPr>
        <w:t>&lt;/AmendB&gt;</w:t>
      </w:r>
    </w:p>
    <w:p w14:paraId="07A8B58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100</w:t>
      </w:r>
      <w:r w:rsidRPr="0034099B">
        <w:rPr>
          <w:rStyle w:val="HideTWBExt"/>
          <w:b w:val="0"/>
        </w:rPr>
        <w:t>&lt;/NumAmB&gt;</w:t>
      </w:r>
    </w:p>
    <w:p w14:paraId="6E4929A6" w14:textId="77777777" w:rsidR="00B43F67" w:rsidRPr="0034099B" w:rsidRDefault="00B43F67" w:rsidP="00B43F67">
      <w:pPr>
        <w:pStyle w:val="NormalBold"/>
      </w:pPr>
      <w:r w:rsidRPr="0034099B">
        <w:rPr>
          <w:rStyle w:val="HideTWBExt"/>
          <w:b w:val="0"/>
        </w:rPr>
        <w:t>&lt;RepeatBlock-By&gt;&lt;Members&gt;</w:t>
      </w:r>
      <w:r w:rsidRPr="0034099B">
        <w:t>David Casa</w:t>
      </w:r>
      <w:r w:rsidRPr="0034099B">
        <w:rPr>
          <w:rStyle w:val="HideTWBExt"/>
          <w:b w:val="0"/>
        </w:rPr>
        <w:t>&lt;/Members&gt;</w:t>
      </w:r>
    </w:p>
    <w:p w14:paraId="07CFC031" w14:textId="77777777" w:rsidR="00B43F67" w:rsidRPr="0034099B" w:rsidRDefault="00B43F67" w:rsidP="00B43F67">
      <w:pPr>
        <w:pStyle w:val="NormalBold"/>
      </w:pPr>
      <w:r w:rsidRPr="0034099B">
        <w:rPr>
          <w:rStyle w:val="HideTWBExt"/>
          <w:b w:val="0"/>
        </w:rPr>
        <w:t>&lt;/RepeatBlock-By&gt;</w:t>
      </w:r>
    </w:p>
    <w:p w14:paraId="480CC71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D3E3BB5" w14:textId="77777777" w:rsidR="00B43F67" w:rsidRPr="0034099B" w:rsidRDefault="00B43F67" w:rsidP="00B43F67">
      <w:pPr>
        <w:pStyle w:val="NormalBold"/>
      </w:pPr>
      <w:r w:rsidRPr="0034099B">
        <w:rPr>
          <w:rStyle w:val="HideTWBExt"/>
          <w:b w:val="0"/>
        </w:rPr>
        <w:t>&lt;Article&gt;</w:t>
      </w:r>
      <w:r w:rsidRPr="0034099B">
        <w:t>Skäl 5a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41020A1" w14:textId="77777777" w:rsidTr="00FB30A9">
        <w:trPr>
          <w:trHeight w:hRule="exact" w:val="240"/>
          <w:jc w:val="center"/>
        </w:trPr>
        <w:tc>
          <w:tcPr>
            <w:tcW w:w="9752" w:type="dxa"/>
            <w:gridSpan w:val="2"/>
            <w:tcBorders>
              <w:top w:val="nil"/>
              <w:left w:val="nil"/>
              <w:bottom w:val="nil"/>
              <w:right w:val="nil"/>
            </w:tcBorders>
          </w:tcPr>
          <w:p w14:paraId="478568BE" w14:textId="77777777" w:rsidR="00B43F67" w:rsidRPr="0034099B" w:rsidRDefault="00B43F67" w:rsidP="00FB30A9"/>
        </w:tc>
      </w:tr>
      <w:tr w:rsidR="00B43F67" w:rsidRPr="0034099B" w14:paraId="5D958987" w14:textId="77777777" w:rsidTr="00FB30A9">
        <w:trPr>
          <w:trHeight w:val="240"/>
          <w:jc w:val="center"/>
        </w:trPr>
        <w:tc>
          <w:tcPr>
            <w:tcW w:w="4876" w:type="dxa"/>
            <w:tcBorders>
              <w:top w:val="nil"/>
              <w:left w:val="nil"/>
              <w:bottom w:val="nil"/>
              <w:right w:val="nil"/>
            </w:tcBorders>
          </w:tcPr>
          <w:p w14:paraId="59C0B7F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15FA6F9" w14:textId="77777777" w:rsidR="00B43F67" w:rsidRPr="0034099B" w:rsidRDefault="00B43F67" w:rsidP="00FB30A9">
            <w:pPr>
              <w:pStyle w:val="AmColumnHeading"/>
            </w:pPr>
            <w:r w:rsidRPr="0034099B">
              <w:t>Ändringsförslag</w:t>
            </w:r>
          </w:p>
        </w:tc>
      </w:tr>
      <w:tr w:rsidR="00B43F67" w:rsidRPr="0034099B" w14:paraId="1D4803B9" w14:textId="77777777" w:rsidTr="00FB30A9">
        <w:trPr>
          <w:jc w:val="center"/>
        </w:trPr>
        <w:tc>
          <w:tcPr>
            <w:tcW w:w="4876" w:type="dxa"/>
            <w:tcBorders>
              <w:top w:val="nil"/>
              <w:left w:val="nil"/>
              <w:bottom w:val="nil"/>
              <w:right w:val="nil"/>
            </w:tcBorders>
          </w:tcPr>
          <w:p w14:paraId="4CC9EF89" w14:textId="77777777" w:rsidR="00B43F67" w:rsidRPr="0034099B" w:rsidRDefault="00B43F67" w:rsidP="00FB30A9">
            <w:pPr>
              <w:pStyle w:val="Normal6a"/>
            </w:pPr>
          </w:p>
        </w:tc>
        <w:tc>
          <w:tcPr>
            <w:tcW w:w="4876" w:type="dxa"/>
            <w:tcBorders>
              <w:top w:val="nil"/>
              <w:left w:val="nil"/>
              <w:bottom w:val="nil"/>
              <w:right w:val="nil"/>
            </w:tcBorders>
          </w:tcPr>
          <w:p w14:paraId="79F73F65" w14:textId="77777777" w:rsidR="00B43F67" w:rsidRPr="0034099B" w:rsidRDefault="00B43F67" w:rsidP="00FB30A9">
            <w:pPr>
              <w:pStyle w:val="Normal6a"/>
            </w:pPr>
            <w:r w:rsidRPr="0034099B">
              <w:rPr>
                <w:b/>
                <w:i/>
              </w:rPr>
              <w:t>(5a)</w:t>
            </w:r>
            <w:r w:rsidRPr="0034099B">
              <w:tab/>
            </w:r>
            <w:r w:rsidRPr="0034099B">
              <w:rPr>
                <w:b/>
                <w:i/>
              </w:rPr>
              <w:t>Europeiska socialfonden bör bidra till att stärka den sociala sammanhållningen genom att främja lika möjligheter och lika tillgång till sysselsättning för föräldrar och anhörigvårdare, inbegripet genom att stödja åtgärder för balans mellan arbete och privatliv och, i förekommande fall, underlätta åtgärder för att möjliggöra eller främja flexibla arbetsformer.</w:t>
            </w:r>
          </w:p>
        </w:tc>
      </w:tr>
    </w:tbl>
    <w:p w14:paraId="6EC397C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0A1FF96" w14:textId="77777777" w:rsidR="00B43F67" w:rsidRPr="0034099B" w:rsidRDefault="00B43F67" w:rsidP="00B43F67">
      <w:r w:rsidRPr="0034099B">
        <w:rPr>
          <w:rStyle w:val="HideTWBExt"/>
        </w:rPr>
        <w:t>&lt;/AmendB&gt;</w:t>
      </w:r>
    </w:p>
    <w:p w14:paraId="2E349EB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101</w:t>
      </w:r>
      <w:r w:rsidRPr="0034099B">
        <w:rPr>
          <w:rStyle w:val="HideTWBExt"/>
          <w:b w:val="0"/>
        </w:rPr>
        <w:t>&lt;/NumAmB&gt;</w:t>
      </w:r>
    </w:p>
    <w:p w14:paraId="33B9D9CD" w14:textId="77777777" w:rsidR="00B43F67" w:rsidRPr="0034099B" w:rsidRDefault="00B43F67" w:rsidP="00B43F67">
      <w:pPr>
        <w:pStyle w:val="NormalBold"/>
      </w:pPr>
      <w:r w:rsidRPr="0034099B">
        <w:rPr>
          <w:rStyle w:val="HideTWBExt"/>
          <w:b w:val="0"/>
        </w:rPr>
        <w:t>&lt;RepeatBlock-By&gt;&lt;Members&gt;</w:t>
      </w:r>
      <w:r w:rsidRPr="0034099B">
        <w:t>Elena Donazzan, Chiara Gemma, Mariateresa Vivaldini, Lara Magoni</w:t>
      </w:r>
      <w:r w:rsidRPr="0034099B">
        <w:rPr>
          <w:rStyle w:val="HideTWBExt"/>
          <w:b w:val="0"/>
        </w:rPr>
        <w:t>&lt;/Members&gt;</w:t>
      </w:r>
    </w:p>
    <w:p w14:paraId="7BE568F5" w14:textId="77777777" w:rsidR="00B43F67" w:rsidRPr="0034099B" w:rsidRDefault="00B43F67" w:rsidP="00B43F67">
      <w:pPr>
        <w:pStyle w:val="NormalBold"/>
      </w:pPr>
      <w:r w:rsidRPr="0034099B">
        <w:rPr>
          <w:rStyle w:val="HideTWBExt"/>
          <w:b w:val="0"/>
        </w:rPr>
        <w:t>&lt;/RepeatBlock-By&gt;</w:t>
      </w:r>
    </w:p>
    <w:p w14:paraId="2AF876E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8F5D449"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7015921" w14:textId="77777777" w:rsidTr="00FB30A9">
        <w:trPr>
          <w:trHeight w:hRule="exact" w:val="240"/>
          <w:jc w:val="center"/>
        </w:trPr>
        <w:tc>
          <w:tcPr>
            <w:tcW w:w="9752" w:type="dxa"/>
            <w:gridSpan w:val="2"/>
            <w:tcBorders>
              <w:top w:val="nil"/>
              <w:left w:val="nil"/>
              <w:bottom w:val="nil"/>
              <w:right w:val="nil"/>
            </w:tcBorders>
          </w:tcPr>
          <w:p w14:paraId="29DDA4A0" w14:textId="77777777" w:rsidR="00B43F67" w:rsidRPr="0034099B" w:rsidRDefault="00B43F67" w:rsidP="00FB30A9"/>
        </w:tc>
      </w:tr>
      <w:tr w:rsidR="00B43F67" w:rsidRPr="0034099B" w14:paraId="39FC3347" w14:textId="77777777" w:rsidTr="00FB30A9">
        <w:trPr>
          <w:trHeight w:val="240"/>
          <w:jc w:val="center"/>
        </w:trPr>
        <w:tc>
          <w:tcPr>
            <w:tcW w:w="4876" w:type="dxa"/>
            <w:tcBorders>
              <w:top w:val="nil"/>
              <w:left w:val="nil"/>
              <w:bottom w:val="nil"/>
              <w:right w:val="nil"/>
            </w:tcBorders>
          </w:tcPr>
          <w:p w14:paraId="49C51A0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983A275" w14:textId="77777777" w:rsidR="00B43F67" w:rsidRPr="0034099B" w:rsidRDefault="00B43F67" w:rsidP="00FB30A9">
            <w:pPr>
              <w:pStyle w:val="AmColumnHeading"/>
            </w:pPr>
            <w:r w:rsidRPr="0034099B">
              <w:t>Ändringsförslag</w:t>
            </w:r>
          </w:p>
        </w:tc>
      </w:tr>
      <w:tr w:rsidR="00B43F67" w:rsidRPr="0034099B" w14:paraId="54B540C9" w14:textId="77777777" w:rsidTr="00FB30A9">
        <w:trPr>
          <w:jc w:val="center"/>
        </w:trPr>
        <w:tc>
          <w:tcPr>
            <w:tcW w:w="4876" w:type="dxa"/>
            <w:tcBorders>
              <w:top w:val="nil"/>
              <w:left w:val="nil"/>
              <w:bottom w:val="nil"/>
              <w:right w:val="nil"/>
            </w:tcBorders>
          </w:tcPr>
          <w:p w14:paraId="1B47FD4B"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w:t>
            </w:r>
            <w:r w:rsidRPr="0034099B">
              <w:rPr>
                <w:b/>
                <w:bCs/>
                <w:i/>
                <w:iCs/>
              </w:rPr>
              <w:t xml:space="preserve"> kvinnor,</w:t>
            </w:r>
            <w:r w:rsidRPr="0034099B">
              <w:t xml:space="preserve"> unga, personer med funktionsnedsättning och </w:t>
            </w:r>
            <w:r w:rsidRPr="0034099B">
              <w:rPr>
                <w:b/>
                <w:bCs/>
                <w:i/>
                <w:iCs/>
              </w:rPr>
              <w:t>romska grupper</w:t>
            </w:r>
            <w:r w:rsidRPr="0034099B">
              <w:t>,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33CCD933"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w:t>
            </w:r>
            <w:r w:rsidRPr="0034099B">
              <w:rPr>
                <w:b/>
                <w:bCs/>
                <w:i/>
                <w:iCs/>
              </w:rPr>
              <w:t>, både akademisk och yrkesinriktad, särskilt det otillräckliga utbudet av yrkesinriktad tertiär utbildning i flera medlemsstater,</w:t>
            </w:r>
            <w:r w:rsidRPr="0034099B">
              <w:t xml:space="preserve">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ESF stödja ett ökat deltagande på arbetsmarknaden, i synnerhet för unga, personer med funktionsnedsättning och </w:t>
            </w:r>
            <w:r w:rsidRPr="0034099B">
              <w:rPr>
                <w:b/>
                <w:bCs/>
                <w:i/>
                <w:iCs/>
              </w:rPr>
              <w:t>kvinnor, samtidigt som kvinnors tillgång till beslutsfattande, ledande och ansvarstagande positioner inom ekonomiska, sociala och institutionella områden stärks, som en förutsättning för inkluderande och hållbar tillväxt</w:t>
            </w:r>
            <w:r w:rsidRPr="0034099B">
              <w:t>, samt stödja arbetsgivare när det gäller att hitta rätt personer till lediga jobb, ge äldre arbetstagare egenmakt genom lämpliga arbetsmarknadsåtgärder och insatser på arbetsplatserna,</w:t>
            </w:r>
            <w:r w:rsidRPr="0034099B">
              <w:rPr>
                <w:b/>
                <w:bCs/>
                <w:i/>
                <w:iCs/>
              </w:rPr>
              <w:t xml:space="preserve"> främja kontinuerlig kompetensutveckling för chefer under hela deras yrkesliv,</w:t>
            </w:r>
            <w:r w:rsidRPr="0034099B">
              <w:t xml:space="preserve"> säkerställa en kvalificerad arbetskraft som kan hantera stora samhällsutmaningar och stödja en hälsosam balans mellan arbete och privatliv, bland annat genom att säkerställa tillgång till barnomsorg av god kvalitet.</w:t>
            </w:r>
          </w:p>
        </w:tc>
      </w:tr>
    </w:tbl>
    <w:p w14:paraId="48832EE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{IT}</w:t>
      </w:r>
      <w:r w:rsidRPr="0034099B">
        <w:t>it</w:t>
      </w:r>
      <w:r w:rsidRPr="0034099B">
        <w:rPr>
          <w:rStyle w:val="HideTWBExt"/>
        </w:rPr>
        <w:t>&lt;/Original&gt;</w:t>
      </w:r>
    </w:p>
    <w:p w14:paraId="6BAAD2CB" w14:textId="77777777" w:rsidR="00B43F67" w:rsidRPr="0034099B" w:rsidRDefault="00B43F67" w:rsidP="00B43F67">
      <w:r w:rsidRPr="0034099B">
        <w:rPr>
          <w:rStyle w:val="HideTWBExt"/>
        </w:rPr>
        <w:t>&lt;/AmendB&gt;</w:t>
      </w:r>
    </w:p>
    <w:p w14:paraId="429C94E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102</w:t>
      </w:r>
      <w:r w:rsidRPr="0034099B">
        <w:rPr>
          <w:rStyle w:val="HideTWBExt"/>
          <w:b w:val="0"/>
        </w:rPr>
        <w:t>&lt;/NumAmB&gt;</w:t>
      </w:r>
    </w:p>
    <w:p w14:paraId="0C0A173A"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7A29B85A"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2D923BF3" w14:textId="77777777" w:rsidR="00B43F67" w:rsidRPr="0034099B" w:rsidRDefault="00B43F67" w:rsidP="00B43F67">
      <w:pPr>
        <w:pStyle w:val="NormalBold"/>
      </w:pPr>
      <w:r w:rsidRPr="0034099B">
        <w:rPr>
          <w:rStyle w:val="HideTWBExt"/>
          <w:b w:val="0"/>
        </w:rPr>
        <w:t>&lt;/RepeatBlock-By&gt;</w:t>
      </w:r>
    </w:p>
    <w:p w14:paraId="5E12987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A6F059D"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C14A300" w14:textId="77777777" w:rsidTr="00FB30A9">
        <w:trPr>
          <w:trHeight w:hRule="exact" w:val="240"/>
          <w:jc w:val="center"/>
        </w:trPr>
        <w:tc>
          <w:tcPr>
            <w:tcW w:w="9752" w:type="dxa"/>
            <w:gridSpan w:val="2"/>
            <w:tcBorders>
              <w:top w:val="nil"/>
              <w:left w:val="nil"/>
              <w:bottom w:val="nil"/>
              <w:right w:val="nil"/>
            </w:tcBorders>
          </w:tcPr>
          <w:p w14:paraId="6037145A" w14:textId="77777777" w:rsidR="00B43F67" w:rsidRPr="0034099B" w:rsidRDefault="00B43F67" w:rsidP="00FB30A9"/>
        </w:tc>
      </w:tr>
      <w:tr w:rsidR="00B43F67" w:rsidRPr="0034099B" w14:paraId="5AE9AF56" w14:textId="77777777" w:rsidTr="00FB30A9">
        <w:trPr>
          <w:trHeight w:val="240"/>
          <w:jc w:val="center"/>
        </w:trPr>
        <w:tc>
          <w:tcPr>
            <w:tcW w:w="4876" w:type="dxa"/>
            <w:tcBorders>
              <w:top w:val="nil"/>
              <w:left w:val="nil"/>
              <w:bottom w:val="nil"/>
              <w:right w:val="nil"/>
            </w:tcBorders>
          </w:tcPr>
          <w:p w14:paraId="7EBE1CD3"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E64C515" w14:textId="77777777" w:rsidR="00B43F67" w:rsidRPr="0034099B" w:rsidRDefault="00B43F67" w:rsidP="00FB30A9">
            <w:pPr>
              <w:pStyle w:val="AmColumnHeading"/>
            </w:pPr>
            <w:r w:rsidRPr="0034099B">
              <w:t>Ändringsförslag</w:t>
            </w:r>
          </w:p>
        </w:tc>
      </w:tr>
      <w:tr w:rsidR="00B43F67" w:rsidRPr="0034099B" w14:paraId="1753E17D" w14:textId="77777777" w:rsidTr="00FB30A9">
        <w:trPr>
          <w:jc w:val="center"/>
        </w:trPr>
        <w:tc>
          <w:tcPr>
            <w:tcW w:w="4876" w:type="dxa"/>
            <w:tcBorders>
              <w:top w:val="nil"/>
              <w:left w:val="nil"/>
              <w:bottom w:val="nil"/>
              <w:right w:val="nil"/>
            </w:tcBorders>
          </w:tcPr>
          <w:p w14:paraId="51F867FC" w14:textId="77777777" w:rsidR="00B43F67" w:rsidRPr="0034099B" w:rsidRDefault="00B43F67" w:rsidP="00FB30A9">
            <w:pPr>
              <w:pStyle w:val="Normal6a"/>
            </w:pPr>
            <w:r w:rsidRPr="0034099B">
              <w:t>(6)</w:t>
            </w:r>
            <w:r w:rsidRPr="0034099B">
              <w:tab/>
              <w:t xml:space="preserve">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w:t>
            </w:r>
            <w:r w:rsidRPr="0034099B">
              <w:rPr>
                <w:b/>
                <w:i/>
              </w:rPr>
              <w:t>ekonomiska</w:t>
            </w:r>
            <w:r w:rsidRPr="0034099B">
              <w:t xml:space="preserve"> tillväxten </w:t>
            </w:r>
            <w:r w:rsidRPr="0034099B">
              <w:rPr>
                <w:b/>
                <w:i/>
              </w:rPr>
              <w:t>och konkurrenskraften</w:t>
            </w:r>
            <w:r w:rsidRPr="0034099B">
              <w:t xml:space="preserve">. För vissa sektorer kommer detta att leda till </w:t>
            </w:r>
            <w:r w:rsidRPr="0034099B">
              <w:rPr>
                <w:b/>
                <w:i/>
              </w:rPr>
              <w:t>tryck på arbetskraftskostnaderna</w:t>
            </w:r>
            <w:r w:rsidRPr="0034099B">
              <w:t>. Därför måste Europeiska socialfonden stödja ett ökat deltagande på arbetsmarknaden, i synnerhet för kvinnor, unga, personer med funktionsnedsättning och romska grupper</w:t>
            </w:r>
            <w:r w:rsidRPr="0034099B">
              <w:rPr>
                <w:b/>
                <w:i/>
              </w:rPr>
              <w:t>,</w:t>
            </w:r>
            <w:r w:rsidRPr="0034099B">
              <w:t xml:space="preserve"> samt </w:t>
            </w:r>
            <w:r w:rsidRPr="0034099B">
              <w:rPr>
                <w:b/>
                <w:i/>
              </w:rPr>
              <w:t>stödja</w:t>
            </w:r>
            <w:r w:rsidRPr="0034099B">
              <w:t xml:space="preserve">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41B9FE0C"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 kommer</w:t>
            </w:r>
            <w:r w:rsidRPr="0034099B">
              <w:rPr>
                <w:b/>
                <w:i/>
              </w:rPr>
              <w:t>, tillsammans med andelen unga i EU som varken arbetar eller studerar, med unionens geografiska skillnader, den ojämlika tillgången till utbildning av god kvalitet och livslångt lärande,</w:t>
            </w:r>
            <w:r w:rsidRPr="0034099B">
              <w:t xml:space="preserve"> att öka trycket på unionens sociala välfärdsmodell och sätta press på dess hållbarhet och tillräcklighet. Det kommer även att öka bristen på arbetskraft och kompetens på arbetsmarknaden, vilket innebär en påfrestning för den </w:t>
            </w:r>
            <w:r w:rsidRPr="0034099B">
              <w:rPr>
                <w:b/>
                <w:i/>
              </w:rPr>
              <w:t>hållbara</w:t>
            </w:r>
            <w:r w:rsidRPr="0034099B">
              <w:t xml:space="preserve"> tillväxten </w:t>
            </w:r>
            <w:r w:rsidRPr="0034099B">
              <w:rPr>
                <w:b/>
                <w:i/>
              </w:rPr>
              <w:t>men även konsekvenser för människors välstånd och förmåga att blomstra under det sociala Europa</w:t>
            </w:r>
            <w:r w:rsidRPr="0034099B">
              <w:t xml:space="preserve">. För vissa sektorer kommer detta att leda till </w:t>
            </w:r>
            <w:r w:rsidRPr="0034099B">
              <w:rPr>
                <w:b/>
                <w:i/>
              </w:rPr>
              <w:t>investeringar för en hållbar och anpassad arbetsmarknad, i synnerhet i deras infrastruktur och arbetskraft</w:t>
            </w:r>
            <w:r w:rsidRPr="0034099B">
              <w:t xml:space="preserve">. Därför måste Europeiska socialfonden stödja ett ökat deltagande på arbetsmarknaden, i synnerhet för kvinnor, unga, personer med funktionsnedsättning och romska grupper samt </w:t>
            </w:r>
            <w:r w:rsidRPr="0034099B">
              <w:rPr>
                <w:b/>
                <w:i/>
              </w:rPr>
              <w:t>andra grupper i utsatta situationer, samtidigt som stöd också ges till</w:t>
            </w:r>
            <w:r w:rsidRPr="0034099B">
              <w:t xml:space="preserve">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w:t>
            </w:r>
            <w:r w:rsidRPr="0034099B">
              <w:rPr>
                <w:b/>
                <w:i/>
              </w:rPr>
              <w:t>allmän</w:t>
            </w:r>
            <w:r w:rsidRPr="0034099B">
              <w:t xml:space="preserve"> barnomsorg </w:t>
            </w:r>
            <w:r w:rsidRPr="0034099B">
              <w:rPr>
                <w:b/>
                <w:i/>
              </w:rPr>
              <w:t>och långvarig vård och omsorg</w:t>
            </w:r>
            <w:r w:rsidRPr="0034099B">
              <w:t xml:space="preserve"> av god kvalitet.</w:t>
            </w:r>
          </w:p>
        </w:tc>
      </w:tr>
    </w:tbl>
    <w:p w14:paraId="07FE24B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BD2818D" w14:textId="77777777" w:rsidR="00B43F67" w:rsidRPr="0034099B" w:rsidRDefault="00B43F67" w:rsidP="00B43F67">
      <w:r w:rsidRPr="0034099B">
        <w:rPr>
          <w:rStyle w:val="HideTWBExt"/>
        </w:rPr>
        <w:t>&lt;/AmendB&gt;</w:t>
      </w:r>
    </w:p>
    <w:p w14:paraId="6EFBAC1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103</w:t>
      </w:r>
      <w:r w:rsidRPr="0034099B">
        <w:rPr>
          <w:rStyle w:val="HideTWBExt"/>
          <w:b w:val="0"/>
        </w:rPr>
        <w:t>&lt;/NumAmB&gt;</w:t>
      </w:r>
    </w:p>
    <w:p w14:paraId="4806D39D" w14:textId="77777777" w:rsidR="00B43F67" w:rsidRPr="0034099B" w:rsidRDefault="00B43F67" w:rsidP="00B43F67">
      <w:pPr>
        <w:pStyle w:val="NormalBold"/>
      </w:pPr>
      <w:r w:rsidRPr="0034099B">
        <w:rPr>
          <w:rStyle w:val="HideTWBExt"/>
          <w:b w:val="0"/>
        </w:rPr>
        <w:t>&lt;RepeatBlock-By&gt;&lt;Members&gt;</w:t>
      </w:r>
      <w:r w:rsidRPr="0034099B">
        <w:t>Miriam Lexmann</w:t>
      </w:r>
      <w:r w:rsidRPr="0034099B">
        <w:rPr>
          <w:rStyle w:val="HideTWBExt"/>
          <w:b w:val="0"/>
        </w:rPr>
        <w:t>&lt;/Members&gt;</w:t>
      </w:r>
    </w:p>
    <w:p w14:paraId="48F10A46" w14:textId="77777777" w:rsidR="00B43F67" w:rsidRPr="0034099B" w:rsidRDefault="00B43F67" w:rsidP="00B43F67">
      <w:pPr>
        <w:pStyle w:val="NormalBold"/>
      </w:pPr>
      <w:r w:rsidRPr="0034099B">
        <w:rPr>
          <w:rStyle w:val="HideTWBExt"/>
          <w:b w:val="0"/>
        </w:rPr>
        <w:t>&lt;/RepeatBlock-By&gt;</w:t>
      </w:r>
    </w:p>
    <w:p w14:paraId="6223E9E8"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6D15841"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761C861" w14:textId="77777777" w:rsidTr="00FB30A9">
        <w:trPr>
          <w:trHeight w:hRule="exact" w:val="240"/>
          <w:jc w:val="center"/>
        </w:trPr>
        <w:tc>
          <w:tcPr>
            <w:tcW w:w="9752" w:type="dxa"/>
            <w:gridSpan w:val="2"/>
            <w:tcBorders>
              <w:top w:val="nil"/>
              <w:left w:val="nil"/>
              <w:bottom w:val="nil"/>
              <w:right w:val="nil"/>
            </w:tcBorders>
          </w:tcPr>
          <w:p w14:paraId="78336976" w14:textId="77777777" w:rsidR="00B43F67" w:rsidRPr="0034099B" w:rsidRDefault="00B43F67" w:rsidP="00FB30A9"/>
        </w:tc>
      </w:tr>
      <w:tr w:rsidR="00B43F67" w:rsidRPr="0034099B" w14:paraId="575FFA36" w14:textId="77777777" w:rsidTr="00FB30A9">
        <w:trPr>
          <w:trHeight w:val="240"/>
          <w:jc w:val="center"/>
        </w:trPr>
        <w:tc>
          <w:tcPr>
            <w:tcW w:w="4876" w:type="dxa"/>
            <w:tcBorders>
              <w:top w:val="nil"/>
              <w:left w:val="nil"/>
              <w:bottom w:val="nil"/>
              <w:right w:val="nil"/>
            </w:tcBorders>
          </w:tcPr>
          <w:p w14:paraId="2D511C7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BBDB1F0" w14:textId="77777777" w:rsidR="00B43F67" w:rsidRPr="0034099B" w:rsidRDefault="00B43F67" w:rsidP="00FB30A9">
            <w:pPr>
              <w:pStyle w:val="AmColumnHeading"/>
            </w:pPr>
            <w:r w:rsidRPr="0034099B">
              <w:t>Ändringsförslag</w:t>
            </w:r>
          </w:p>
        </w:tc>
      </w:tr>
      <w:tr w:rsidR="00B43F67" w:rsidRPr="0034099B" w14:paraId="0DCA88D1" w14:textId="77777777" w:rsidTr="00FB30A9">
        <w:trPr>
          <w:jc w:val="center"/>
        </w:trPr>
        <w:tc>
          <w:tcPr>
            <w:tcW w:w="4876" w:type="dxa"/>
            <w:tcBorders>
              <w:top w:val="nil"/>
              <w:left w:val="nil"/>
              <w:bottom w:val="nil"/>
              <w:right w:val="nil"/>
            </w:tcBorders>
          </w:tcPr>
          <w:p w14:paraId="180EC209"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093693A3" w14:textId="77777777" w:rsidR="00B43F67" w:rsidRPr="0034099B" w:rsidRDefault="00B43F67" w:rsidP="00FB30A9">
            <w:pPr>
              <w:pStyle w:val="Normal6a"/>
            </w:pPr>
            <w:r w:rsidRPr="0034099B">
              <w:t>(6)</w:t>
            </w:r>
            <w:r w:rsidRPr="0034099B">
              <w:tab/>
              <w:t xml:space="preserve">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 </w:t>
            </w:r>
            <w:r w:rsidRPr="0034099B">
              <w:rPr>
                <w:b/>
                <w:i/>
              </w:rPr>
              <w:t>och lämpligt stöd för moderskap och föräldrar och stöd för att uppnå balans mellan arbete och privatliv</w:t>
            </w:r>
            <w:r w:rsidRPr="0034099B">
              <w:t xml:space="preserve">. </w:t>
            </w:r>
            <w:r w:rsidRPr="0034099B">
              <w:rPr>
                <w:b/>
                <w:i/>
              </w:rPr>
              <w:t>Europeiska socialfonden bör samtidigt stödja åtgärder för att anpassa arbetsmarknaden och arbetsplatser till förändrad arbetskraft för att säkerställa inkluderande och flexibla villkor för personer med funktionsnedsättning, personer med kroniska sjukdomar, en åldrande arbetskraft samt föräldrar och anhörigvårdare.</w:t>
            </w:r>
          </w:p>
        </w:tc>
      </w:tr>
    </w:tbl>
    <w:p w14:paraId="2DEF810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835F835" w14:textId="77777777" w:rsidR="00B43F67" w:rsidRPr="0034099B" w:rsidRDefault="00B43F67" w:rsidP="00B43F67">
      <w:r w:rsidRPr="0034099B">
        <w:rPr>
          <w:rStyle w:val="HideTWBExt"/>
        </w:rPr>
        <w:t>&lt;/AmendB&gt;</w:t>
      </w:r>
    </w:p>
    <w:p w14:paraId="1E31C31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104</w:t>
      </w:r>
      <w:r w:rsidRPr="0034099B">
        <w:rPr>
          <w:rStyle w:val="HideTWBExt"/>
          <w:b w:val="0"/>
        </w:rPr>
        <w:t>&lt;/NumAmB&gt;</w:t>
      </w:r>
    </w:p>
    <w:p w14:paraId="76162B5C"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4B8A58BD" w14:textId="77777777" w:rsidR="00B43F67" w:rsidRPr="0034099B" w:rsidRDefault="00B43F67" w:rsidP="00B43F67">
      <w:pPr>
        <w:pStyle w:val="NormalBold"/>
      </w:pPr>
      <w:r w:rsidRPr="0034099B">
        <w:rPr>
          <w:rStyle w:val="HideTWBExt"/>
          <w:b w:val="0"/>
        </w:rPr>
        <w:t>&lt;/RepeatBlock-By&gt;</w:t>
      </w:r>
    </w:p>
    <w:p w14:paraId="157B2F4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1D2018D"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6860F4C" w14:textId="77777777" w:rsidTr="00FB30A9">
        <w:trPr>
          <w:trHeight w:hRule="exact" w:val="240"/>
          <w:jc w:val="center"/>
        </w:trPr>
        <w:tc>
          <w:tcPr>
            <w:tcW w:w="9752" w:type="dxa"/>
            <w:gridSpan w:val="2"/>
            <w:tcBorders>
              <w:top w:val="nil"/>
              <w:left w:val="nil"/>
              <w:bottom w:val="nil"/>
              <w:right w:val="nil"/>
            </w:tcBorders>
          </w:tcPr>
          <w:p w14:paraId="609245A1" w14:textId="77777777" w:rsidR="00B43F67" w:rsidRPr="0034099B" w:rsidRDefault="00B43F67" w:rsidP="00FB30A9"/>
        </w:tc>
      </w:tr>
      <w:tr w:rsidR="00B43F67" w:rsidRPr="0034099B" w14:paraId="04ADAEFE" w14:textId="77777777" w:rsidTr="00FB30A9">
        <w:trPr>
          <w:trHeight w:val="240"/>
          <w:jc w:val="center"/>
        </w:trPr>
        <w:tc>
          <w:tcPr>
            <w:tcW w:w="4876" w:type="dxa"/>
            <w:tcBorders>
              <w:top w:val="nil"/>
              <w:left w:val="nil"/>
              <w:bottom w:val="nil"/>
              <w:right w:val="nil"/>
            </w:tcBorders>
          </w:tcPr>
          <w:p w14:paraId="4005C05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7B06208" w14:textId="77777777" w:rsidR="00B43F67" w:rsidRPr="0034099B" w:rsidRDefault="00B43F67" w:rsidP="00FB30A9">
            <w:pPr>
              <w:pStyle w:val="AmColumnHeading"/>
            </w:pPr>
            <w:r w:rsidRPr="0034099B">
              <w:t>Ändringsförslag</w:t>
            </w:r>
          </w:p>
        </w:tc>
      </w:tr>
      <w:tr w:rsidR="00B43F67" w:rsidRPr="0034099B" w14:paraId="660E2BA2" w14:textId="77777777" w:rsidTr="00FB30A9">
        <w:trPr>
          <w:jc w:val="center"/>
        </w:trPr>
        <w:tc>
          <w:tcPr>
            <w:tcW w:w="4876" w:type="dxa"/>
            <w:tcBorders>
              <w:top w:val="nil"/>
              <w:left w:val="nil"/>
              <w:bottom w:val="nil"/>
              <w:right w:val="nil"/>
            </w:tcBorders>
          </w:tcPr>
          <w:p w14:paraId="161EF0D6" w14:textId="77777777" w:rsidR="00B43F67" w:rsidRPr="0034099B" w:rsidRDefault="00B43F67" w:rsidP="00FB30A9">
            <w:pPr>
              <w:pStyle w:val="Normal6a"/>
            </w:pPr>
            <w:r w:rsidRPr="0034099B">
              <w:t>(6)</w:t>
            </w:r>
            <w:r w:rsidRPr="0034099B">
              <w:tab/>
              <w:t xml:space="preserve">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w:t>
            </w:r>
            <w:r w:rsidRPr="0034099B">
              <w:rPr>
                <w:b/>
                <w:i/>
              </w:rPr>
              <w:t>romska</w:t>
            </w:r>
            <w:r w:rsidRPr="0034099B">
              <w:t xml:space="preserve"> grupper, samt stödja arbetsgivare när det gäller att hitta rätt personer till lediga jobb, ge äldre arbetstagare egenmakt </w:t>
            </w:r>
            <w:r w:rsidRPr="0034099B">
              <w:rPr>
                <w:b/>
                <w:i/>
              </w:rPr>
              <w:t>genom lämpliga arbetsmarknadsåtgärder och</w:t>
            </w:r>
            <w:r w:rsidRPr="0034099B">
              <w:t xml:space="preserve"> insatser på arbetsplatserna</w:t>
            </w:r>
            <w:r w:rsidRPr="0034099B">
              <w:rPr>
                <w:b/>
                <w:i/>
              </w:rPr>
              <w:t>,</w:t>
            </w:r>
            <w:r w:rsidRPr="0034099B">
              <w:t xml:space="preserve">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3C09FBD0" w14:textId="77777777" w:rsidR="00B43F67" w:rsidRPr="0034099B" w:rsidRDefault="00B43F67" w:rsidP="00FB30A9">
            <w:pPr>
              <w:pStyle w:val="Normal6a"/>
            </w:pPr>
            <w:r w:rsidRPr="0034099B">
              <w:t>(6)</w:t>
            </w:r>
            <w:r w:rsidRPr="0034099B">
              <w:tab/>
              <w:t xml:space="preserve">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w:t>
            </w:r>
            <w:r w:rsidRPr="0034099B">
              <w:rPr>
                <w:b/>
                <w:i/>
              </w:rPr>
              <w:t>personer med kroniska sjukdomar, marginaliserade</w:t>
            </w:r>
            <w:r w:rsidRPr="0034099B">
              <w:t xml:space="preserve"> grupper, </w:t>
            </w:r>
            <w:r w:rsidRPr="0034099B">
              <w:rPr>
                <w:b/>
                <w:i/>
              </w:rPr>
              <w:t>såsom romer,</w:t>
            </w:r>
            <w:r w:rsidRPr="0034099B">
              <w:t xml:space="preserve"> samt stödja arbetsgivare när det gäller att hitta rätt personer till lediga jobb, </w:t>
            </w:r>
            <w:r w:rsidRPr="0034099B">
              <w:rPr>
                <w:b/>
                <w:i/>
              </w:rPr>
              <w:t>stödja personer som vill starta eller utveckla ett mikroföretag,</w:t>
            </w:r>
            <w:r w:rsidRPr="0034099B">
              <w:t xml:space="preserve"> ge äldre arbetstagare egenmakt</w:t>
            </w:r>
            <w:r w:rsidRPr="0034099B">
              <w:rPr>
                <w:b/>
                <w:i/>
              </w:rPr>
              <w:t>, inbegripet åldersvänliga arbetsvillkor, möjligheter till livslångt lärande, flexibla arbetsformer, digital kompetenshöjning och</w:t>
            </w:r>
            <w:r w:rsidRPr="0034099B">
              <w:t xml:space="preserve"> insatser </w:t>
            </w:r>
            <w:r w:rsidRPr="0034099B">
              <w:rPr>
                <w:b/>
                <w:i/>
              </w:rPr>
              <w:t>för anpassning</w:t>
            </w:r>
            <w:r w:rsidRPr="0034099B">
              <w:t xml:space="preserve"> på arbetsplatserna </w:t>
            </w:r>
            <w:r w:rsidRPr="0034099B">
              <w:rPr>
                <w:b/>
                <w:i/>
              </w:rPr>
              <w:t>som stöder hälsosamma och längre arbetsliv för att</w:t>
            </w:r>
            <w:r w:rsidRPr="0034099B">
              <w:t xml:space="preserve"> säkerställa en kvalificerad arbetskraft som kan hantera stora samhällsutmaningar och stödja en hälsosam balans mellan arbete och privatliv, bland annat genom att säkerställa tillgång till barnomsorg av god kvalitet.</w:t>
            </w:r>
          </w:p>
        </w:tc>
      </w:tr>
    </w:tbl>
    <w:p w14:paraId="48ACD43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956578A" w14:textId="77777777" w:rsidR="00B43F67" w:rsidRPr="0034099B" w:rsidRDefault="00B43F67" w:rsidP="00B43F67">
      <w:r w:rsidRPr="0034099B">
        <w:rPr>
          <w:rStyle w:val="HideTWBExt"/>
        </w:rPr>
        <w:t>&lt;/AmendB&gt;</w:t>
      </w:r>
    </w:p>
    <w:p w14:paraId="273268E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105</w:t>
      </w:r>
      <w:r w:rsidRPr="0034099B">
        <w:rPr>
          <w:rStyle w:val="HideTWBExt"/>
          <w:b w:val="0"/>
        </w:rPr>
        <w:t>&lt;/NumAmB&gt;</w:t>
      </w:r>
    </w:p>
    <w:p w14:paraId="53EFA150" w14:textId="77777777" w:rsidR="00B43F67" w:rsidRPr="0034099B" w:rsidRDefault="00B43F67" w:rsidP="00B43F67">
      <w:pPr>
        <w:pStyle w:val="NormalBold"/>
      </w:pPr>
      <w:r w:rsidRPr="0034099B">
        <w:rPr>
          <w:rStyle w:val="HideTWBExt"/>
          <w:b w:val="0"/>
        </w:rPr>
        <w:t>&lt;RepeatBlock-By&gt;&lt;Members&gt;</w:t>
      </w:r>
      <w:r w:rsidRPr="0034099B">
        <w:t>Loucas Fourlas</w:t>
      </w:r>
      <w:r w:rsidRPr="0034099B">
        <w:rPr>
          <w:rStyle w:val="HideTWBExt"/>
          <w:b w:val="0"/>
        </w:rPr>
        <w:t>&lt;/Members&gt;</w:t>
      </w:r>
    </w:p>
    <w:p w14:paraId="2B0C5EC5" w14:textId="77777777" w:rsidR="00B43F67" w:rsidRPr="0034099B" w:rsidRDefault="00B43F67" w:rsidP="00B43F67">
      <w:pPr>
        <w:pStyle w:val="NormalBold"/>
      </w:pPr>
      <w:r w:rsidRPr="0034099B">
        <w:rPr>
          <w:rStyle w:val="HideTWBExt"/>
          <w:b w:val="0"/>
        </w:rPr>
        <w:t>&lt;/RepeatBlock-By&gt;</w:t>
      </w:r>
    </w:p>
    <w:p w14:paraId="149C63D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EAEF264"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4A0BBCC" w14:textId="77777777" w:rsidTr="00FB30A9">
        <w:trPr>
          <w:trHeight w:hRule="exact" w:val="240"/>
          <w:jc w:val="center"/>
        </w:trPr>
        <w:tc>
          <w:tcPr>
            <w:tcW w:w="9752" w:type="dxa"/>
            <w:gridSpan w:val="2"/>
            <w:tcBorders>
              <w:top w:val="nil"/>
              <w:left w:val="nil"/>
              <w:bottom w:val="nil"/>
              <w:right w:val="nil"/>
            </w:tcBorders>
          </w:tcPr>
          <w:p w14:paraId="2895C484" w14:textId="77777777" w:rsidR="00B43F67" w:rsidRPr="0034099B" w:rsidRDefault="00B43F67" w:rsidP="00FB30A9"/>
        </w:tc>
      </w:tr>
      <w:tr w:rsidR="00B43F67" w:rsidRPr="0034099B" w14:paraId="26384A5B" w14:textId="77777777" w:rsidTr="00FB30A9">
        <w:trPr>
          <w:trHeight w:val="240"/>
          <w:jc w:val="center"/>
        </w:trPr>
        <w:tc>
          <w:tcPr>
            <w:tcW w:w="4876" w:type="dxa"/>
            <w:tcBorders>
              <w:top w:val="nil"/>
              <w:left w:val="nil"/>
              <w:bottom w:val="nil"/>
              <w:right w:val="nil"/>
            </w:tcBorders>
          </w:tcPr>
          <w:p w14:paraId="75512B4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5F6C033" w14:textId="77777777" w:rsidR="00B43F67" w:rsidRPr="0034099B" w:rsidRDefault="00B43F67" w:rsidP="00FB30A9">
            <w:pPr>
              <w:pStyle w:val="AmColumnHeading"/>
            </w:pPr>
            <w:r w:rsidRPr="0034099B">
              <w:t>Ändringsförslag</w:t>
            </w:r>
          </w:p>
        </w:tc>
      </w:tr>
      <w:tr w:rsidR="00B43F67" w:rsidRPr="0034099B" w14:paraId="652C03E0" w14:textId="77777777" w:rsidTr="00FB30A9">
        <w:trPr>
          <w:jc w:val="center"/>
        </w:trPr>
        <w:tc>
          <w:tcPr>
            <w:tcW w:w="4876" w:type="dxa"/>
            <w:tcBorders>
              <w:top w:val="nil"/>
              <w:left w:val="nil"/>
              <w:bottom w:val="nil"/>
              <w:right w:val="nil"/>
            </w:tcBorders>
          </w:tcPr>
          <w:p w14:paraId="58895921"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282D1930" w14:textId="77777777" w:rsidR="00B43F67" w:rsidRPr="0034099B" w:rsidRDefault="00B43F67" w:rsidP="00FB30A9">
            <w:pPr>
              <w:pStyle w:val="Normal6a"/>
            </w:pPr>
            <w:r w:rsidRPr="0034099B">
              <w:t>(6)</w:t>
            </w:r>
            <w:r w:rsidRPr="0034099B">
              <w:tab/>
              <w:t xml:space="preserve">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w:t>
            </w:r>
            <w:r w:rsidRPr="0034099B">
              <w:rPr>
                <w:b/>
                <w:i/>
              </w:rPr>
              <w:t>inklusive de som bor i isolerade eller avlägsna områden och unga i enklaven i de ockuperade områdena i Republiken Cypern,</w:t>
            </w:r>
            <w:r w:rsidRPr="0034099B">
              <w:t xml:space="preserve">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r>
    </w:tbl>
    <w:p w14:paraId="649DA67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F088B10" w14:textId="77777777" w:rsidR="00B43F67" w:rsidRPr="0034099B" w:rsidRDefault="00B43F67" w:rsidP="00B43F67">
      <w:r w:rsidRPr="0034099B">
        <w:rPr>
          <w:rStyle w:val="HideTWBExt"/>
        </w:rPr>
        <w:t>&lt;/AmendB&gt;</w:t>
      </w:r>
    </w:p>
    <w:p w14:paraId="769A59B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106</w:t>
      </w:r>
      <w:r w:rsidRPr="0034099B">
        <w:rPr>
          <w:rStyle w:val="HideTWBExt"/>
          <w:b w:val="0"/>
        </w:rPr>
        <w:t>&lt;/NumAmB&gt;</w:t>
      </w:r>
    </w:p>
    <w:p w14:paraId="1A6FBEE2"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4BFAA703" w14:textId="77777777" w:rsidR="00B43F67" w:rsidRPr="0034099B" w:rsidRDefault="00B43F67" w:rsidP="00B43F67">
      <w:pPr>
        <w:pStyle w:val="NormalBold"/>
      </w:pPr>
      <w:r w:rsidRPr="0034099B">
        <w:rPr>
          <w:rStyle w:val="HideTWBExt"/>
          <w:b w:val="0"/>
        </w:rPr>
        <w:t>&lt;/RepeatBlock-By&gt;</w:t>
      </w:r>
    </w:p>
    <w:p w14:paraId="69E5FFC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793098E"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CD3E889" w14:textId="77777777" w:rsidTr="00FB30A9">
        <w:trPr>
          <w:trHeight w:hRule="exact" w:val="240"/>
          <w:jc w:val="center"/>
        </w:trPr>
        <w:tc>
          <w:tcPr>
            <w:tcW w:w="9752" w:type="dxa"/>
            <w:gridSpan w:val="2"/>
            <w:tcBorders>
              <w:top w:val="nil"/>
              <w:left w:val="nil"/>
              <w:bottom w:val="nil"/>
              <w:right w:val="nil"/>
            </w:tcBorders>
          </w:tcPr>
          <w:p w14:paraId="1EE25B43" w14:textId="77777777" w:rsidR="00B43F67" w:rsidRPr="0034099B" w:rsidRDefault="00B43F67" w:rsidP="00FB30A9"/>
        </w:tc>
      </w:tr>
      <w:tr w:rsidR="00B43F67" w:rsidRPr="0034099B" w14:paraId="4EE26EB5" w14:textId="77777777" w:rsidTr="00FB30A9">
        <w:trPr>
          <w:trHeight w:val="240"/>
          <w:jc w:val="center"/>
        </w:trPr>
        <w:tc>
          <w:tcPr>
            <w:tcW w:w="4876" w:type="dxa"/>
            <w:tcBorders>
              <w:top w:val="nil"/>
              <w:left w:val="nil"/>
              <w:bottom w:val="nil"/>
              <w:right w:val="nil"/>
            </w:tcBorders>
          </w:tcPr>
          <w:p w14:paraId="188CCFC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D0AB584" w14:textId="77777777" w:rsidR="00B43F67" w:rsidRPr="0034099B" w:rsidRDefault="00B43F67" w:rsidP="00FB30A9">
            <w:pPr>
              <w:pStyle w:val="AmColumnHeading"/>
            </w:pPr>
            <w:r w:rsidRPr="0034099B">
              <w:t>Ändringsförslag</w:t>
            </w:r>
          </w:p>
        </w:tc>
      </w:tr>
      <w:tr w:rsidR="00B43F67" w:rsidRPr="0034099B" w14:paraId="180B6597" w14:textId="77777777" w:rsidTr="00FB30A9">
        <w:trPr>
          <w:jc w:val="center"/>
        </w:trPr>
        <w:tc>
          <w:tcPr>
            <w:tcW w:w="4876" w:type="dxa"/>
            <w:tcBorders>
              <w:top w:val="nil"/>
              <w:left w:val="nil"/>
              <w:bottom w:val="nil"/>
              <w:right w:val="nil"/>
            </w:tcBorders>
          </w:tcPr>
          <w:p w14:paraId="5FBDE301"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12BA819F"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ESF stödja ett ökat deltagande på arbetsmarknaden, i synnerhet för kvinnor, unga, personer med funktionsnedsättning</w:t>
            </w:r>
            <w:r w:rsidRPr="0034099B">
              <w:rPr>
                <w:b/>
                <w:i/>
              </w:rPr>
              <w:t xml:space="preserve"> lågkvalificerade personer, tredjelandsmedborgare och personer som på grund av sin höga ålder utsätts för diskriminering eller social utestängning,</w:t>
            </w:r>
            <w:r w:rsidRPr="0034099B">
              <w:t xml:space="preserve">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r>
    </w:tbl>
    <w:p w14:paraId="0845078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B3DBBCD" w14:textId="77777777" w:rsidR="00B43F67" w:rsidRPr="0034099B" w:rsidRDefault="00B43F67" w:rsidP="00B43F67">
      <w:r w:rsidRPr="0034099B">
        <w:rPr>
          <w:rStyle w:val="HideTWBExt"/>
        </w:rPr>
        <w:t>&lt;/AmendB&gt;</w:t>
      </w:r>
    </w:p>
    <w:p w14:paraId="4A42956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107</w:t>
      </w:r>
      <w:r w:rsidRPr="0034099B">
        <w:rPr>
          <w:rStyle w:val="HideTWBExt"/>
          <w:b w:val="0"/>
        </w:rPr>
        <w:t>&lt;/NumAmB&gt;</w:t>
      </w:r>
    </w:p>
    <w:p w14:paraId="776B50F6"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6B0DD4EA" w14:textId="77777777" w:rsidR="00B43F67" w:rsidRPr="0034099B" w:rsidRDefault="00B43F67" w:rsidP="00B43F67">
      <w:pPr>
        <w:pStyle w:val="NormalBold"/>
      </w:pPr>
      <w:r w:rsidRPr="0034099B">
        <w:rPr>
          <w:rStyle w:val="HideTWBExt"/>
          <w:b w:val="0"/>
        </w:rPr>
        <w:t>&lt;/RepeatBlock-By&gt;</w:t>
      </w:r>
    </w:p>
    <w:p w14:paraId="0CAE166A"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D9E884C"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CB342CA" w14:textId="77777777" w:rsidTr="00FB30A9">
        <w:trPr>
          <w:trHeight w:hRule="exact" w:val="240"/>
          <w:jc w:val="center"/>
        </w:trPr>
        <w:tc>
          <w:tcPr>
            <w:tcW w:w="9752" w:type="dxa"/>
            <w:gridSpan w:val="2"/>
            <w:tcBorders>
              <w:top w:val="nil"/>
              <w:left w:val="nil"/>
              <w:bottom w:val="nil"/>
              <w:right w:val="nil"/>
            </w:tcBorders>
          </w:tcPr>
          <w:p w14:paraId="15DF9065" w14:textId="77777777" w:rsidR="00B43F67" w:rsidRPr="0034099B" w:rsidRDefault="00B43F67" w:rsidP="00FB30A9"/>
        </w:tc>
      </w:tr>
      <w:tr w:rsidR="00B43F67" w:rsidRPr="0034099B" w14:paraId="60CF3FE5" w14:textId="77777777" w:rsidTr="00FB30A9">
        <w:trPr>
          <w:trHeight w:val="240"/>
          <w:jc w:val="center"/>
        </w:trPr>
        <w:tc>
          <w:tcPr>
            <w:tcW w:w="4876" w:type="dxa"/>
            <w:tcBorders>
              <w:top w:val="nil"/>
              <w:left w:val="nil"/>
              <w:bottom w:val="nil"/>
              <w:right w:val="nil"/>
            </w:tcBorders>
          </w:tcPr>
          <w:p w14:paraId="44161FE4"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FD245DF" w14:textId="77777777" w:rsidR="00B43F67" w:rsidRPr="0034099B" w:rsidRDefault="00B43F67" w:rsidP="00FB30A9">
            <w:pPr>
              <w:pStyle w:val="AmColumnHeading"/>
            </w:pPr>
            <w:r w:rsidRPr="0034099B">
              <w:t>Ändringsförslag</w:t>
            </w:r>
          </w:p>
        </w:tc>
      </w:tr>
      <w:tr w:rsidR="00B43F67" w:rsidRPr="0034099B" w14:paraId="69A26D72" w14:textId="77777777" w:rsidTr="00FB30A9">
        <w:trPr>
          <w:jc w:val="center"/>
        </w:trPr>
        <w:tc>
          <w:tcPr>
            <w:tcW w:w="4876" w:type="dxa"/>
            <w:tcBorders>
              <w:top w:val="nil"/>
              <w:left w:val="nil"/>
              <w:bottom w:val="nil"/>
              <w:right w:val="nil"/>
            </w:tcBorders>
          </w:tcPr>
          <w:p w14:paraId="09D323C3" w14:textId="77777777" w:rsidR="00B43F67" w:rsidRPr="0034099B" w:rsidRDefault="00B43F67" w:rsidP="00FB30A9">
            <w:pPr>
              <w:pStyle w:val="Normal6a"/>
            </w:pPr>
            <w:r w:rsidRPr="0034099B">
              <w:t>(6)</w:t>
            </w:r>
            <w:r w:rsidRPr="0034099B">
              <w:tab/>
              <w:t xml:space="preserve">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w:t>
            </w:r>
            <w:r w:rsidRPr="0034099B">
              <w:rPr>
                <w:b/>
                <w:i/>
              </w:rPr>
              <w:t>genom högre arbetsproduktivitet</w:t>
            </w:r>
            <w:r w:rsidRPr="0034099B">
              <w:t>.</w:t>
            </w:r>
            <w:r w:rsidRPr="0034099B">
              <w:rPr>
                <w:b/>
                <w:i/>
              </w:rPr>
              <w:t xml:space="preserve"> </w:t>
            </w:r>
            <w:r w:rsidRPr="0034099B">
              <w:t xml:space="preserve">Detta </w:t>
            </w:r>
            <w:r w:rsidRPr="0034099B">
              <w:rPr>
                <w:b/>
                <w:i/>
              </w:rPr>
              <w:t>kommer att</w:t>
            </w:r>
            <w:r w:rsidRPr="0034099B">
              <w:t xml:space="preserve"> öka trycket på unionens sociala välfärdsmodell och sätta press på dess hållbarhet och tillräcklighet. Det kommer även att öka bristen på arbetskraft och kompetens på arbetsmarknaden</w:t>
            </w:r>
            <w:r w:rsidRPr="0034099B">
              <w:rPr>
                <w:b/>
                <w:i/>
              </w:rPr>
              <w:t>, vilket innebär en påfrestning för den ekonomiska tillväxten och konkurrenskraften</w:t>
            </w:r>
            <w:r w:rsidRPr="0034099B">
              <w:t>.</w:t>
            </w:r>
            <w:r w:rsidRPr="0034099B">
              <w:rPr>
                <w:b/>
                <w:i/>
              </w:rPr>
              <w:t xml:space="preserve"> För vissa sektorer kommer detta att leda till tryck på arbetskraftskostnaderna.</w:t>
            </w:r>
            <w:r w:rsidRPr="0034099B">
              <w:t xml:space="preserve"> Därför måste Europeiska socialfonden stödja ett ökat deltagande på arbetsmarknaden, i synnerhet för kvinnor, unga, personer med funktionsnedsättning och romska grupper, samt stödja arbetsgivare när det gäller att hitta rätt personer till lediga jobb, ge </w:t>
            </w:r>
            <w:r w:rsidRPr="0034099B">
              <w:rPr>
                <w:b/>
                <w:i/>
              </w:rPr>
              <w:t>äldre</w:t>
            </w:r>
            <w:r w:rsidRPr="0034099B">
              <w:t xml:space="preserv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040FB514"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w:t>
            </w:r>
            <w:r w:rsidRPr="0034099B">
              <w:rPr>
                <w:b/>
                <w:i/>
              </w:rPr>
              <w:t xml:space="preserve"> </w:t>
            </w:r>
            <w:r w:rsidRPr="0034099B">
              <w:t xml:space="preserve">Detta </w:t>
            </w:r>
            <w:r w:rsidRPr="0034099B">
              <w:rPr>
                <w:b/>
                <w:i/>
              </w:rPr>
              <w:t>skulle kunna</w:t>
            </w:r>
            <w:r w:rsidRPr="0034099B">
              <w:t xml:space="preserve"> öka trycket på unionens sociala välfärdsmodell och sätta press på dess hållbarhet och tillräcklighet. Det kommer även att öka bristen på arbetskraft och kompetens på arbetsmarknaden. Därför måste Europeiska socialfonden stödja ett ökat deltagande på arbetsmarknaden, i synnerhet för kvinnor, unga, personer med funktionsnedsättning och romska grupper, samt stödja arbetsgivare när det gäller att hitta rätt personer till lediga jobb, ge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r>
    </w:tbl>
    <w:p w14:paraId="174D9C9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77BF43E" w14:textId="77777777" w:rsidR="00B43F67" w:rsidRPr="0034099B" w:rsidRDefault="00B43F67" w:rsidP="00B43F67">
      <w:r w:rsidRPr="0034099B">
        <w:rPr>
          <w:rStyle w:val="HideTWBExt"/>
        </w:rPr>
        <w:t>&lt;/AmendB&gt;</w:t>
      </w:r>
    </w:p>
    <w:p w14:paraId="0AF78FB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108</w:t>
      </w:r>
      <w:r w:rsidRPr="0034099B">
        <w:rPr>
          <w:rStyle w:val="HideTWBExt"/>
          <w:b w:val="0"/>
        </w:rPr>
        <w:t>&lt;/NumAmB&gt;</w:t>
      </w:r>
    </w:p>
    <w:p w14:paraId="564FFF98" w14:textId="77777777" w:rsidR="00B43F67" w:rsidRPr="0034099B" w:rsidRDefault="00B43F67" w:rsidP="00B43F67">
      <w:pPr>
        <w:pStyle w:val="NormalBold"/>
      </w:pPr>
      <w:r w:rsidRPr="0034099B">
        <w:rPr>
          <w:rStyle w:val="HideTWBExt"/>
          <w:b w:val="0"/>
        </w:rPr>
        <w:t>&lt;RepeatBlock-By&gt;&lt;Members&gt;</w:t>
      </w:r>
      <w:r w:rsidRPr="0034099B">
        <w:t>Jagna Marczułajtis-Walczak, Andrzej Buła</w:t>
      </w:r>
      <w:r w:rsidRPr="0034099B">
        <w:rPr>
          <w:rStyle w:val="HideTWBExt"/>
          <w:b w:val="0"/>
        </w:rPr>
        <w:t>&lt;/Members&gt;</w:t>
      </w:r>
    </w:p>
    <w:p w14:paraId="560D4DF3" w14:textId="77777777" w:rsidR="00B43F67" w:rsidRPr="0034099B" w:rsidRDefault="00B43F67" w:rsidP="00B43F67">
      <w:pPr>
        <w:pStyle w:val="NormalBold"/>
      </w:pPr>
      <w:r w:rsidRPr="0034099B">
        <w:rPr>
          <w:rStyle w:val="HideTWBExt"/>
          <w:b w:val="0"/>
        </w:rPr>
        <w:t>&lt;/RepeatBlock-By&gt;</w:t>
      </w:r>
    </w:p>
    <w:p w14:paraId="5774340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FFDA939"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3D9F4A8" w14:textId="77777777" w:rsidTr="00FB30A9">
        <w:trPr>
          <w:trHeight w:hRule="exact" w:val="240"/>
          <w:jc w:val="center"/>
        </w:trPr>
        <w:tc>
          <w:tcPr>
            <w:tcW w:w="9752" w:type="dxa"/>
            <w:gridSpan w:val="2"/>
            <w:tcBorders>
              <w:top w:val="nil"/>
              <w:left w:val="nil"/>
              <w:bottom w:val="nil"/>
              <w:right w:val="nil"/>
            </w:tcBorders>
          </w:tcPr>
          <w:p w14:paraId="6151A2A8" w14:textId="77777777" w:rsidR="00B43F67" w:rsidRPr="0034099B" w:rsidRDefault="00B43F67" w:rsidP="00FB30A9"/>
        </w:tc>
      </w:tr>
      <w:tr w:rsidR="00B43F67" w:rsidRPr="0034099B" w14:paraId="239C8D7D" w14:textId="77777777" w:rsidTr="00FB30A9">
        <w:trPr>
          <w:trHeight w:val="240"/>
          <w:jc w:val="center"/>
        </w:trPr>
        <w:tc>
          <w:tcPr>
            <w:tcW w:w="4876" w:type="dxa"/>
            <w:tcBorders>
              <w:top w:val="nil"/>
              <w:left w:val="nil"/>
              <w:bottom w:val="nil"/>
              <w:right w:val="nil"/>
            </w:tcBorders>
          </w:tcPr>
          <w:p w14:paraId="2B8B7A8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0E8F21A" w14:textId="77777777" w:rsidR="00B43F67" w:rsidRPr="0034099B" w:rsidRDefault="00B43F67" w:rsidP="00FB30A9">
            <w:pPr>
              <w:pStyle w:val="AmColumnHeading"/>
            </w:pPr>
            <w:r w:rsidRPr="0034099B">
              <w:t>Ändringsförslag</w:t>
            </w:r>
          </w:p>
        </w:tc>
      </w:tr>
      <w:tr w:rsidR="00B43F67" w:rsidRPr="0034099B" w14:paraId="181056CD" w14:textId="77777777" w:rsidTr="00FB30A9">
        <w:trPr>
          <w:jc w:val="center"/>
        </w:trPr>
        <w:tc>
          <w:tcPr>
            <w:tcW w:w="4876" w:type="dxa"/>
            <w:tcBorders>
              <w:top w:val="nil"/>
              <w:left w:val="nil"/>
              <w:bottom w:val="nil"/>
              <w:right w:val="nil"/>
            </w:tcBorders>
          </w:tcPr>
          <w:p w14:paraId="47ECB72C"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5F3BE6C1" w14:textId="77777777" w:rsidR="00B43F67" w:rsidRPr="0034099B" w:rsidRDefault="00B43F67" w:rsidP="00FB30A9">
            <w:pPr>
              <w:pStyle w:val="Normal6a"/>
            </w:pPr>
            <w:r w:rsidRPr="0034099B">
              <w:t>(6)</w:t>
            </w:r>
            <w:r w:rsidRPr="0034099B">
              <w:tab/>
              <w:t xml:space="preserve">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w:t>
            </w:r>
            <w:r w:rsidRPr="0034099B">
              <w:rPr>
                <w:b/>
                <w:i/>
              </w:rPr>
              <w:t>(och deras anhörigvårdare)</w:t>
            </w:r>
            <w:r w:rsidRPr="0034099B">
              <w:t xml:space="preserve">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w:t>
            </w:r>
            <w:r w:rsidRPr="0034099B">
              <w:rPr>
                <w:b/>
                <w:i/>
              </w:rPr>
              <w:t>bred</w:t>
            </w:r>
            <w:r w:rsidRPr="0034099B">
              <w:t xml:space="preserve"> tillgång till barnomsorg av god kvalitet</w:t>
            </w:r>
            <w:r w:rsidRPr="0034099B">
              <w:rPr>
                <w:b/>
                <w:i/>
              </w:rPr>
              <w:t>, tillgång till personliga hjälptjänster och tillgång till boendestödtjänster</w:t>
            </w:r>
            <w:r w:rsidRPr="0034099B">
              <w:t>.</w:t>
            </w:r>
          </w:p>
        </w:tc>
      </w:tr>
    </w:tbl>
    <w:p w14:paraId="45DEC46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E21534D" w14:textId="77777777" w:rsidR="00B43F67" w:rsidRPr="0034099B" w:rsidRDefault="00B43F67" w:rsidP="00B43F67">
      <w:r w:rsidRPr="0034099B">
        <w:rPr>
          <w:rStyle w:val="HideTWBExt"/>
        </w:rPr>
        <w:t>&lt;/AmendB&gt;</w:t>
      </w:r>
    </w:p>
    <w:p w14:paraId="5431A76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109</w:t>
      </w:r>
      <w:r w:rsidRPr="0034099B">
        <w:rPr>
          <w:rStyle w:val="HideTWBExt"/>
          <w:b w:val="0"/>
        </w:rPr>
        <w:t>&lt;/NumAmB&gt;</w:t>
      </w:r>
    </w:p>
    <w:p w14:paraId="0FEF375E"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672BD6AE" w14:textId="77777777" w:rsidR="00B43F67" w:rsidRPr="0034099B" w:rsidRDefault="00B43F67" w:rsidP="00B43F67">
      <w:pPr>
        <w:pStyle w:val="NormalBold"/>
      </w:pPr>
      <w:r w:rsidRPr="0034099B">
        <w:rPr>
          <w:rStyle w:val="HideTWBExt"/>
          <w:b w:val="0"/>
        </w:rPr>
        <w:t>&lt;/RepeatBlock-By&gt;</w:t>
      </w:r>
    </w:p>
    <w:p w14:paraId="17D7C0A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B05BE26"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896F541" w14:textId="77777777" w:rsidTr="00FB30A9">
        <w:trPr>
          <w:trHeight w:hRule="exact" w:val="240"/>
          <w:jc w:val="center"/>
        </w:trPr>
        <w:tc>
          <w:tcPr>
            <w:tcW w:w="9752" w:type="dxa"/>
            <w:gridSpan w:val="2"/>
            <w:tcBorders>
              <w:top w:val="nil"/>
              <w:left w:val="nil"/>
              <w:bottom w:val="nil"/>
              <w:right w:val="nil"/>
            </w:tcBorders>
          </w:tcPr>
          <w:p w14:paraId="365C9398" w14:textId="77777777" w:rsidR="00B43F67" w:rsidRPr="0034099B" w:rsidRDefault="00B43F67" w:rsidP="00FB30A9"/>
        </w:tc>
      </w:tr>
      <w:tr w:rsidR="00B43F67" w:rsidRPr="0034099B" w14:paraId="6BF67925" w14:textId="77777777" w:rsidTr="00FB30A9">
        <w:trPr>
          <w:trHeight w:val="240"/>
          <w:jc w:val="center"/>
        </w:trPr>
        <w:tc>
          <w:tcPr>
            <w:tcW w:w="4876" w:type="dxa"/>
            <w:tcBorders>
              <w:top w:val="nil"/>
              <w:left w:val="nil"/>
              <w:bottom w:val="nil"/>
              <w:right w:val="nil"/>
            </w:tcBorders>
          </w:tcPr>
          <w:p w14:paraId="724B7994"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4842118" w14:textId="77777777" w:rsidR="00B43F67" w:rsidRPr="0034099B" w:rsidRDefault="00B43F67" w:rsidP="00FB30A9">
            <w:pPr>
              <w:pStyle w:val="AmColumnHeading"/>
            </w:pPr>
            <w:r w:rsidRPr="0034099B">
              <w:t>Ändringsförslag</w:t>
            </w:r>
          </w:p>
        </w:tc>
      </w:tr>
      <w:tr w:rsidR="00B43F67" w:rsidRPr="0034099B" w14:paraId="462FFB17" w14:textId="77777777" w:rsidTr="00FB30A9">
        <w:trPr>
          <w:jc w:val="center"/>
        </w:trPr>
        <w:tc>
          <w:tcPr>
            <w:tcW w:w="4876" w:type="dxa"/>
            <w:tcBorders>
              <w:top w:val="nil"/>
              <w:left w:val="nil"/>
              <w:bottom w:val="nil"/>
              <w:right w:val="nil"/>
            </w:tcBorders>
          </w:tcPr>
          <w:p w14:paraId="69928211"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3494A94F"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ESF stödja ett ökat deltagande på arbetsmarknaden, i synnerhet för kvinnor, unga, personer med funktionsnedsättning</w:t>
            </w:r>
            <w:r w:rsidRPr="0034099B">
              <w:rPr>
                <w:b/>
                <w:i/>
              </w:rPr>
              <w:t xml:space="preserve"> lågkvalificerade personer, personer som på grund av sin höga ålder utsätts för diskriminering eller social utestängning,</w:t>
            </w:r>
            <w:r w:rsidRPr="0034099B">
              <w:t xml:space="preserve">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r>
    </w:tbl>
    <w:p w14:paraId="39C06E7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65A54D3" w14:textId="77777777" w:rsidR="00B43F67" w:rsidRPr="0034099B" w:rsidRDefault="00B43F67" w:rsidP="00B43F67">
      <w:r w:rsidRPr="0034099B">
        <w:rPr>
          <w:rStyle w:val="HideTWBExt"/>
        </w:rPr>
        <w:t>&lt;/AmendB&gt;</w:t>
      </w:r>
    </w:p>
    <w:p w14:paraId="7C00FAD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110</w:t>
      </w:r>
      <w:r w:rsidRPr="0034099B">
        <w:rPr>
          <w:rStyle w:val="HideTWBExt"/>
          <w:b w:val="0"/>
        </w:rPr>
        <w:t>&lt;/NumAmB&gt;</w:t>
      </w:r>
    </w:p>
    <w:p w14:paraId="4CA3F301"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48AE5297" w14:textId="77777777" w:rsidR="00B43F67" w:rsidRPr="0034099B" w:rsidRDefault="00B43F67" w:rsidP="00B43F67">
      <w:pPr>
        <w:pStyle w:val="NormalBold"/>
      </w:pPr>
      <w:r w:rsidRPr="0034099B">
        <w:rPr>
          <w:rStyle w:val="HideTWBExt"/>
          <w:b w:val="0"/>
        </w:rPr>
        <w:t>&lt;/RepeatBlock-By&gt;</w:t>
      </w:r>
    </w:p>
    <w:p w14:paraId="62A353E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ED6B816"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5423C3D" w14:textId="77777777" w:rsidTr="00FB30A9">
        <w:trPr>
          <w:trHeight w:hRule="exact" w:val="240"/>
          <w:jc w:val="center"/>
        </w:trPr>
        <w:tc>
          <w:tcPr>
            <w:tcW w:w="9752" w:type="dxa"/>
            <w:gridSpan w:val="2"/>
            <w:tcBorders>
              <w:top w:val="nil"/>
              <w:left w:val="nil"/>
              <w:bottom w:val="nil"/>
              <w:right w:val="nil"/>
            </w:tcBorders>
          </w:tcPr>
          <w:p w14:paraId="7E60DE6F" w14:textId="77777777" w:rsidR="00B43F67" w:rsidRPr="0034099B" w:rsidRDefault="00B43F67" w:rsidP="00FB30A9"/>
        </w:tc>
      </w:tr>
      <w:tr w:rsidR="00B43F67" w:rsidRPr="0034099B" w14:paraId="05CA26E1" w14:textId="77777777" w:rsidTr="00FB30A9">
        <w:trPr>
          <w:trHeight w:val="240"/>
          <w:jc w:val="center"/>
        </w:trPr>
        <w:tc>
          <w:tcPr>
            <w:tcW w:w="4876" w:type="dxa"/>
            <w:tcBorders>
              <w:top w:val="nil"/>
              <w:left w:val="nil"/>
              <w:bottom w:val="nil"/>
              <w:right w:val="nil"/>
            </w:tcBorders>
          </w:tcPr>
          <w:p w14:paraId="390DCA0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10B33AC" w14:textId="77777777" w:rsidR="00B43F67" w:rsidRPr="0034099B" w:rsidRDefault="00B43F67" w:rsidP="00FB30A9">
            <w:pPr>
              <w:pStyle w:val="AmColumnHeading"/>
            </w:pPr>
            <w:r w:rsidRPr="0034099B">
              <w:t>Ändringsförslag</w:t>
            </w:r>
          </w:p>
        </w:tc>
      </w:tr>
      <w:tr w:rsidR="00B43F67" w:rsidRPr="0034099B" w14:paraId="1B77F702" w14:textId="77777777" w:rsidTr="00FB30A9">
        <w:trPr>
          <w:jc w:val="center"/>
        </w:trPr>
        <w:tc>
          <w:tcPr>
            <w:tcW w:w="4876" w:type="dxa"/>
            <w:tcBorders>
              <w:top w:val="nil"/>
              <w:left w:val="nil"/>
              <w:bottom w:val="nil"/>
              <w:right w:val="nil"/>
            </w:tcBorders>
          </w:tcPr>
          <w:p w14:paraId="37422D9A"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00DC38B4" w14:textId="77777777" w:rsidR="00B43F67" w:rsidRPr="0034099B" w:rsidRDefault="00B43F67" w:rsidP="00FB30A9">
            <w:pPr>
              <w:pStyle w:val="Normal6a"/>
            </w:pPr>
            <w:r w:rsidRPr="0034099B">
              <w:t>(6)</w:t>
            </w:r>
            <w:r w:rsidRPr="0034099B">
              <w:tab/>
              <w:t xml:space="preserve">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w:t>
            </w:r>
            <w:r w:rsidRPr="0034099B">
              <w:rPr>
                <w:b/>
                <w:i/>
              </w:rPr>
              <w:t>och migrantgrupper</w:t>
            </w:r>
            <w:r w:rsidRPr="0034099B">
              <w:t xml:space="preserve">, samt stödja arbetsgivare när det gäller att hitta rätt personer till lediga jobb, ge äldre arbetstagare egenmakt genom lämpliga arbetsmarknadsåtgärder och insatser på arbetsplatserna, säkerställa </w:t>
            </w:r>
            <w:r w:rsidRPr="0034099B">
              <w:rPr>
                <w:b/>
                <w:i/>
              </w:rPr>
              <w:t>färdigheter och strategier för livslångt lärande för</w:t>
            </w:r>
            <w:r w:rsidRPr="0034099B">
              <w:t xml:space="preserve"> en kvalificerad arbetskraft som kan hantera stora samhällsutmaningar </w:t>
            </w:r>
            <w:r w:rsidRPr="0034099B">
              <w:rPr>
                <w:b/>
                <w:i/>
              </w:rPr>
              <w:t>och arbetsplatsomvandlingar,</w:t>
            </w:r>
            <w:r w:rsidRPr="0034099B">
              <w:t xml:space="preserve"> och stödja en hälsosam balans mellan arbete och privatliv, bland annat genom att säkerställa tillgång till barnomsorg av god kvalitet </w:t>
            </w:r>
            <w:r w:rsidRPr="0034099B">
              <w:rPr>
                <w:b/>
                <w:i/>
              </w:rPr>
              <w:t>till överkomliga priser</w:t>
            </w:r>
            <w:r w:rsidRPr="0034099B">
              <w:t>.</w:t>
            </w:r>
          </w:p>
        </w:tc>
      </w:tr>
    </w:tbl>
    <w:p w14:paraId="644BC23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967CAE8" w14:textId="77777777" w:rsidR="00B43F67" w:rsidRPr="0034099B" w:rsidRDefault="00B43F67" w:rsidP="00B43F67">
      <w:r w:rsidRPr="0034099B">
        <w:rPr>
          <w:rStyle w:val="HideTWBExt"/>
        </w:rPr>
        <w:t>&lt;/AmendB&gt;</w:t>
      </w:r>
    </w:p>
    <w:p w14:paraId="3553CEF6"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111</w:t>
      </w:r>
      <w:r w:rsidRPr="0034099B">
        <w:rPr>
          <w:rStyle w:val="HideTWBExt"/>
          <w:b w:val="0"/>
        </w:rPr>
        <w:t>&lt;/NumAmB&gt;</w:t>
      </w:r>
    </w:p>
    <w:p w14:paraId="6B377B25" w14:textId="77777777" w:rsidR="00B43F67" w:rsidRPr="0034099B" w:rsidRDefault="00B43F67" w:rsidP="00B43F67">
      <w:pPr>
        <w:pStyle w:val="NormalBold"/>
      </w:pPr>
      <w:r w:rsidRPr="0034099B">
        <w:rPr>
          <w:rStyle w:val="HideTWBExt"/>
          <w:b w:val="0"/>
        </w:rPr>
        <w:t>&lt;RepeatBlock-By&gt;&lt;Members&gt;</w:t>
      </w:r>
      <w:r w:rsidRPr="0034099B">
        <w:t>David Casa</w:t>
      </w:r>
      <w:r w:rsidRPr="0034099B">
        <w:rPr>
          <w:rStyle w:val="HideTWBExt"/>
          <w:b w:val="0"/>
        </w:rPr>
        <w:t>&lt;/Members&gt;</w:t>
      </w:r>
    </w:p>
    <w:p w14:paraId="4A7C3B18" w14:textId="77777777" w:rsidR="00B43F67" w:rsidRPr="0034099B" w:rsidRDefault="00B43F67" w:rsidP="00B43F67">
      <w:pPr>
        <w:pStyle w:val="NormalBold"/>
      </w:pPr>
      <w:r w:rsidRPr="0034099B">
        <w:rPr>
          <w:rStyle w:val="HideTWBExt"/>
          <w:b w:val="0"/>
        </w:rPr>
        <w:t>&lt;/RepeatBlock-By&gt;</w:t>
      </w:r>
    </w:p>
    <w:p w14:paraId="1AF3DCEA"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86EC4A4"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589EED3" w14:textId="77777777" w:rsidTr="00FB30A9">
        <w:trPr>
          <w:trHeight w:hRule="exact" w:val="240"/>
          <w:jc w:val="center"/>
        </w:trPr>
        <w:tc>
          <w:tcPr>
            <w:tcW w:w="9752" w:type="dxa"/>
            <w:gridSpan w:val="2"/>
            <w:tcBorders>
              <w:top w:val="nil"/>
              <w:left w:val="nil"/>
              <w:bottom w:val="nil"/>
              <w:right w:val="nil"/>
            </w:tcBorders>
          </w:tcPr>
          <w:p w14:paraId="6C7A93ED" w14:textId="77777777" w:rsidR="00B43F67" w:rsidRPr="0034099B" w:rsidRDefault="00B43F67" w:rsidP="00FB30A9"/>
        </w:tc>
      </w:tr>
      <w:tr w:rsidR="00B43F67" w:rsidRPr="0034099B" w14:paraId="25B9896B" w14:textId="77777777" w:rsidTr="00FB30A9">
        <w:trPr>
          <w:trHeight w:val="240"/>
          <w:jc w:val="center"/>
        </w:trPr>
        <w:tc>
          <w:tcPr>
            <w:tcW w:w="4876" w:type="dxa"/>
            <w:tcBorders>
              <w:top w:val="nil"/>
              <w:left w:val="nil"/>
              <w:bottom w:val="nil"/>
              <w:right w:val="nil"/>
            </w:tcBorders>
          </w:tcPr>
          <w:p w14:paraId="079BD4B8"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03C55F0" w14:textId="77777777" w:rsidR="00B43F67" w:rsidRPr="0034099B" w:rsidRDefault="00B43F67" w:rsidP="00FB30A9">
            <w:pPr>
              <w:pStyle w:val="AmColumnHeading"/>
            </w:pPr>
            <w:r w:rsidRPr="0034099B">
              <w:t>Ändringsförslag</w:t>
            </w:r>
          </w:p>
        </w:tc>
      </w:tr>
      <w:tr w:rsidR="00B43F67" w:rsidRPr="0034099B" w14:paraId="3C3E4702" w14:textId="77777777" w:rsidTr="00FB30A9">
        <w:trPr>
          <w:jc w:val="center"/>
        </w:trPr>
        <w:tc>
          <w:tcPr>
            <w:tcW w:w="4876" w:type="dxa"/>
            <w:tcBorders>
              <w:top w:val="nil"/>
              <w:left w:val="nil"/>
              <w:bottom w:val="nil"/>
              <w:right w:val="nil"/>
            </w:tcBorders>
          </w:tcPr>
          <w:p w14:paraId="59D98E4F"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0A355D05"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w:t>
            </w:r>
            <w:r w:rsidRPr="0034099B">
              <w:rPr>
                <w:b/>
                <w:i/>
              </w:rPr>
              <w:t>, långvarig vård och omsorg och tjänster för inkludering av personer med funktionsnedsättning samt stöd till informella vårdgivare</w:t>
            </w:r>
            <w:r w:rsidRPr="0034099B">
              <w:t xml:space="preserve"> av god kvalitet.</w:t>
            </w:r>
          </w:p>
        </w:tc>
      </w:tr>
    </w:tbl>
    <w:p w14:paraId="3C36E86D"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17F6921" w14:textId="77777777" w:rsidR="00B43F67" w:rsidRPr="0034099B" w:rsidRDefault="00B43F67" w:rsidP="00B43F67">
      <w:r w:rsidRPr="0034099B">
        <w:rPr>
          <w:rStyle w:val="HideTWBExt"/>
        </w:rPr>
        <w:t>&lt;/AmendB&gt;</w:t>
      </w:r>
    </w:p>
    <w:p w14:paraId="59F7D3C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112</w:t>
      </w:r>
      <w:r w:rsidRPr="0034099B">
        <w:rPr>
          <w:rStyle w:val="HideTWBExt"/>
          <w:b w:val="0"/>
        </w:rPr>
        <w:t>&lt;/NumAmB&gt;</w:t>
      </w:r>
    </w:p>
    <w:p w14:paraId="13853951"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78F483BB" w14:textId="77777777" w:rsidR="00B43F67" w:rsidRPr="0034099B" w:rsidRDefault="00B43F67" w:rsidP="00B43F67">
      <w:pPr>
        <w:pStyle w:val="NormalBold"/>
      </w:pPr>
      <w:r w:rsidRPr="0034099B">
        <w:rPr>
          <w:rStyle w:val="HideTWBExt"/>
          <w:b w:val="0"/>
        </w:rPr>
        <w:t>&lt;/RepeatBlock-By&gt;</w:t>
      </w:r>
    </w:p>
    <w:p w14:paraId="576E9CAF"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97DDA3D"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86F2DF4" w14:textId="77777777" w:rsidTr="00FB30A9">
        <w:trPr>
          <w:trHeight w:hRule="exact" w:val="240"/>
          <w:jc w:val="center"/>
        </w:trPr>
        <w:tc>
          <w:tcPr>
            <w:tcW w:w="9752" w:type="dxa"/>
            <w:gridSpan w:val="2"/>
            <w:tcBorders>
              <w:top w:val="nil"/>
              <w:left w:val="nil"/>
              <w:bottom w:val="nil"/>
              <w:right w:val="nil"/>
            </w:tcBorders>
          </w:tcPr>
          <w:p w14:paraId="7C2A28E1" w14:textId="77777777" w:rsidR="00B43F67" w:rsidRPr="0034099B" w:rsidRDefault="00B43F67" w:rsidP="00FB30A9"/>
        </w:tc>
      </w:tr>
      <w:tr w:rsidR="00B43F67" w:rsidRPr="0034099B" w14:paraId="70AEDC67" w14:textId="77777777" w:rsidTr="00FB30A9">
        <w:trPr>
          <w:trHeight w:val="240"/>
          <w:jc w:val="center"/>
        </w:trPr>
        <w:tc>
          <w:tcPr>
            <w:tcW w:w="4876" w:type="dxa"/>
            <w:tcBorders>
              <w:top w:val="nil"/>
              <w:left w:val="nil"/>
              <w:bottom w:val="nil"/>
              <w:right w:val="nil"/>
            </w:tcBorders>
          </w:tcPr>
          <w:p w14:paraId="5C42F15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F314849" w14:textId="77777777" w:rsidR="00B43F67" w:rsidRPr="0034099B" w:rsidRDefault="00B43F67" w:rsidP="00FB30A9">
            <w:pPr>
              <w:pStyle w:val="AmColumnHeading"/>
            </w:pPr>
            <w:r w:rsidRPr="0034099B">
              <w:t>Ändringsförslag</w:t>
            </w:r>
          </w:p>
        </w:tc>
      </w:tr>
      <w:tr w:rsidR="00B43F67" w:rsidRPr="0034099B" w14:paraId="026EEBF0" w14:textId="77777777" w:rsidTr="00FB30A9">
        <w:trPr>
          <w:jc w:val="center"/>
        </w:trPr>
        <w:tc>
          <w:tcPr>
            <w:tcW w:w="4876" w:type="dxa"/>
            <w:tcBorders>
              <w:top w:val="nil"/>
              <w:left w:val="nil"/>
              <w:bottom w:val="nil"/>
              <w:right w:val="nil"/>
            </w:tcBorders>
          </w:tcPr>
          <w:p w14:paraId="7F4A4AFC"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602B9138" w14:textId="77777777" w:rsidR="00B43F67" w:rsidRPr="0034099B" w:rsidRDefault="00B43F67" w:rsidP="00FB30A9">
            <w:pPr>
              <w:pStyle w:val="Normal6a"/>
            </w:pPr>
            <w:r w:rsidRPr="0034099B">
              <w:t>(6)</w:t>
            </w:r>
            <w:r w:rsidRPr="0034099B">
              <w:tab/>
              <w:t xml:space="preserve">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w:t>
            </w:r>
            <w:r w:rsidRPr="0034099B">
              <w:rPr>
                <w:b/>
                <w:i/>
              </w:rPr>
              <w:t>personer som bor i områden med få arbetstillfällen eller olycksdrabbade områden</w:t>
            </w:r>
            <w:r w:rsidRPr="0034099B">
              <w:t xml:space="preserve">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r>
    </w:tbl>
    <w:p w14:paraId="745DFA7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545E0AAF" w14:textId="77777777" w:rsidR="00B43F67" w:rsidRPr="0034099B" w:rsidRDefault="00B43F67" w:rsidP="00B43F67">
      <w:r w:rsidRPr="0034099B">
        <w:rPr>
          <w:rStyle w:val="HideTWBExt"/>
        </w:rPr>
        <w:t>&lt;/AmendB&gt;</w:t>
      </w:r>
    </w:p>
    <w:p w14:paraId="301B2CDE"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113</w:t>
      </w:r>
      <w:r w:rsidRPr="0034099B">
        <w:rPr>
          <w:rStyle w:val="HideTWBExt"/>
          <w:b w:val="0"/>
        </w:rPr>
        <w:t>&lt;/NumAmB&gt;</w:t>
      </w:r>
    </w:p>
    <w:p w14:paraId="1D951698" w14:textId="77777777" w:rsidR="00B43F67" w:rsidRPr="0034099B" w:rsidRDefault="00B43F67" w:rsidP="00B43F67">
      <w:pPr>
        <w:pStyle w:val="NormalBold"/>
      </w:pPr>
      <w:r w:rsidRPr="0034099B">
        <w:rPr>
          <w:rStyle w:val="HideTWBExt"/>
          <w:b w:val="0"/>
        </w:rPr>
        <w:t>&lt;RepeatBlock-By&gt;&lt;Members&gt;</w:t>
      </w:r>
      <w:r w:rsidRPr="0034099B">
        <w:t>Andrzej Buła, Jagna Marczułajtis-Walczak</w:t>
      </w:r>
      <w:r w:rsidRPr="0034099B">
        <w:rPr>
          <w:rStyle w:val="HideTWBExt"/>
          <w:b w:val="0"/>
        </w:rPr>
        <w:t>&lt;/Members&gt;</w:t>
      </w:r>
    </w:p>
    <w:p w14:paraId="7B9085CE" w14:textId="77777777" w:rsidR="00B43F67" w:rsidRPr="0034099B" w:rsidRDefault="00B43F67" w:rsidP="00B43F67">
      <w:pPr>
        <w:pStyle w:val="NormalBold"/>
      </w:pPr>
      <w:r w:rsidRPr="0034099B">
        <w:rPr>
          <w:rStyle w:val="HideTWBExt"/>
          <w:b w:val="0"/>
        </w:rPr>
        <w:t>&lt;/RepeatBlock-By&gt;</w:t>
      </w:r>
    </w:p>
    <w:p w14:paraId="726A1FB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C4F1D92" w14:textId="77777777" w:rsidR="00B43F67" w:rsidRPr="0034099B" w:rsidRDefault="00B43F67" w:rsidP="00B43F67">
      <w:pPr>
        <w:pStyle w:val="NormalBold"/>
      </w:pPr>
      <w:r w:rsidRPr="0034099B">
        <w:rPr>
          <w:rStyle w:val="HideTWBExt"/>
          <w:b w:val="0"/>
        </w:rPr>
        <w:t>&lt;Article&gt;</w:t>
      </w:r>
      <w:r w:rsidRPr="0034099B">
        <w:t>Skäl 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752F96E" w14:textId="77777777" w:rsidTr="00FB30A9">
        <w:trPr>
          <w:trHeight w:hRule="exact" w:val="240"/>
          <w:jc w:val="center"/>
        </w:trPr>
        <w:tc>
          <w:tcPr>
            <w:tcW w:w="9752" w:type="dxa"/>
            <w:gridSpan w:val="2"/>
            <w:tcBorders>
              <w:top w:val="nil"/>
              <w:left w:val="nil"/>
              <w:bottom w:val="nil"/>
              <w:right w:val="nil"/>
            </w:tcBorders>
          </w:tcPr>
          <w:p w14:paraId="322E5A82" w14:textId="77777777" w:rsidR="00B43F67" w:rsidRPr="0034099B" w:rsidRDefault="00B43F67" w:rsidP="00FB30A9"/>
        </w:tc>
      </w:tr>
      <w:tr w:rsidR="00B43F67" w:rsidRPr="0034099B" w14:paraId="0F13A208" w14:textId="77777777" w:rsidTr="00FB30A9">
        <w:trPr>
          <w:trHeight w:val="240"/>
          <w:jc w:val="center"/>
        </w:trPr>
        <w:tc>
          <w:tcPr>
            <w:tcW w:w="4876" w:type="dxa"/>
            <w:tcBorders>
              <w:top w:val="nil"/>
              <w:left w:val="nil"/>
              <w:bottom w:val="nil"/>
              <w:right w:val="nil"/>
            </w:tcBorders>
          </w:tcPr>
          <w:p w14:paraId="0537C064"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6DC5E1F" w14:textId="77777777" w:rsidR="00B43F67" w:rsidRPr="0034099B" w:rsidRDefault="00B43F67" w:rsidP="00FB30A9">
            <w:pPr>
              <w:pStyle w:val="AmColumnHeading"/>
            </w:pPr>
            <w:r w:rsidRPr="0034099B">
              <w:t>Ändringsförslag</w:t>
            </w:r>
          </w:p>
        </w:tc>
      </w:tr>
      <w:tr w:rsidR="00B43F67" w:rsidRPr="0034099B" w14:paraId="3FC0ECCB" w14:textId="77777777" w:rsidTr="00FB30A9">
        <w:trPr>
          <w:jc w:val="center"/>
        </w:trPr>
        <w:tc>
          <w:tcPr>
            <w:tcW w:w="4876" w:type="dxa"/>
            <w:tcBorders>
              <w:top w:val="nil"/>
              <w:left w:val="nil"/>
              <w:bottom w:val="nil"/>
              <w:right w:val="nil"/>
            </w:tcBorders>
          </w:tcPr>
          <w:p w14:paraId="7F3BCD6A" w14:textId="77777777" w:rsidR="00B43F67" w:rsidRPr="0034099B" w:rsidRDefault="00B43F67" w:rsidP="00FB30A9">
            <w:pPr>
              <w:pStyle w:val="Normal6a"/>
            </w:pPr>
            <w:r w:rsidRPr="0034099B">
              <w:t>(6)</w:t>
            </w:r>
            <w:r w:rsidRPr="0034099B">
              <w:tab/>
              <w:t>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av god kvalitet.</w:t>
            </w:r>
          </w:p>
        </w:tc>
        <w:tc>
          <w:tcPr>
            <w:tcW w:w="4876" w:type="dxa"/>
            <w:tcBorders>
              <w:top w:val="nil"/>
              <w:left w:val="nil"/>
              <w:bottom w:val="nil"/>
              <w:right w:val="nil"/>
            </w:tcBorders>
          </w:tcPr>
          <w:p w14:paraId="34446AC6" w14:textId="77777777" w:rsidR="00B43F67" w:rsidRPr="0034099B" w:rsidRDefault="00B43F67" w:rsidP="00FB30A9">
            <w:pPr>
              <w:pStyle w:val="Normal6a"/>
            </w:pPr>
            <w:r w:rsidRPr="0034099B">
              <w:t>(6)</w:t>
            </w:r>
            <w:r w:rsidRPr="0034099B">
              <w:tab/>
              <w:t xml:space="preserve">Från och med nu och fram till 2040 kommer antalet personer på unionens arbetsmarknad att minska med en ungefär miljon varje år. Vissa regioner påverkas inte endast av att arbetskraften minskar, utan även av att andelen av befolkningen med tertiär utbildning är liten och har stagnerat, vilket gör det svårt att kompensera för förlusten av arbetskraft genom högre arbetsproduktivitet. Detta kommer att öka trycket på unionens sociala välfärdsmodell och sätta press på dess hållbarhet och tillräcklighet. Det kommer även att öka bristen på arbetskraft och kompetens på arbetsmarknaden, vilket innebär en påfrestning för den ekonomiska tillväxten och konkurrenskraften. För vissa sektorer kommer detta att leda till tryck på arbetskraftskostnaderna. Därför måste Europeiska socialfonden stödja ett ökat deltagande på arbetsmarknaden, i synnerhet för kvinnor, unga, personer med funktionsnedsättning och romska grupper, samt stödja arbetsgivare när det gäller att hitta rätt personer till lediga jobb, ge äldre arbetstagare egenmakt genom lämpliga arbetsmarknadsåtgärder och insatser på arbetsplatserna, säkerställa en kvalificerad arbetskraft som kan hantera stora samhällsutmaningar och stödja en hälsosam balans mellan arbete och privatliv, bland annat genom att säkerställa tillgång till barnomsorg </w:t>
            </w:r>
            <w:r w:rsidRPr="0034099B">
              <w:rPr>
                <w:b/>
                <w:bCs/>
                <w:i/>
                <w:iCs/>
              </w:rPr>
              <w:t>och äldreomsorg</w:t>
            </w:r>
            <w:r w:rsidRPr="0034099B">
              <w:t xml:space="preserve"> av god kvalitet.</w:t>
            </w:r>
          </w:p>
        </w:tc>
      </w:tr>
    </w:tbl>
    <w:p w14:paraId="674910C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{PL}</w:t>
      </w:r>
      <w:r w:rsidRPr="0034099B">
        <w:t>pl</w:t>
      </w:r>
      <w:r w:rsidRPr="0034099B">
        <w:rPr>
          <w:rStyle w:val="HideTWBExt"/>
        </w:rPr>
        <w:t>&lt;/Original&gt;</w:t>
      </w:r>
    </w:p>
    <w:p w14:paraId="79162EE8" w14:textId="77777777" w:rsidR="00B43F67" w:rsidRPr="0034099B" w:rsidRDefault="00B43F67" w:rsidP="00B43F67">
      <w:r w:rsidRPr="0034099B">
        <w:rPr>
          <w:rStyle w:val="HideTWBExt"/>
        </w:rPr>
        <w:t>&lt;/AmendB&gt;</w:t>
      </w:r>
    </w:p>
    <w:p w14:paraId="2A36156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114</w:t>
      </w:r>
      <w:r w:rsidRPr="0034099B">
        <w:rPr>
          <w:rStyle w:val="HideTWBExt"/>
          <w:b w:val="0"/>
        </w:rPr>
        <w:t>&lt;/NumAmB&gt;</w:t>
      </w:r>
    </w:p>
    <w:p w14:paraId="77E08907" w14:textId="77777777" w:rsidR="00B43F67" w:rsidRPr="0034099B" w:rsidRDefault="00B43F67" w:rsidP="00B43F67">
      <w:pPr>
        <w:pStyle w:val="NormalBold"/>
      </w:pPr>
      <w:r w:rsidRPr="0034099B">
        <w:rPr>
          <w:rStyle w:val="HideTWBExt"/>
          <w:b w:val="0"/>
        </w:rPr>
        <w:t>&lt;RepeatBlock-By&gt;&lt;Members&gt;</w:t>
      </w:r>
      <w:r w:rsidRPr="0034099B">
        <w:t>Elena Donazzan, Chiara Gemma, Mariateresa Vivaldini, Lara Magoni</w:t>
      </w:r>
      <w:r w:rsidRPr="0034099B">
        <w:rPr>
          <w:rStyle w:val="HideTWBExt"/>
          <w:b w:val="0"/>
        </w:rPr>
        <w:t>&lt;/Members&gt;</w:t>
      </w:r>
    </w:p>
    <w:p w14:paraId="7BF5C59B" w14:textId="77777777" w:rsidR="00B43F67" w:rsidRPr="0034099B" w:rsidRDefault="00B43F67" w:rsidP="00B43F67">
      <w:pPr>
        <w:pStyle w:val="NormalBold"/>
      </w:pPr>
      <w:r w:rsidRPr="0034099B">
        <w:rPr>
          <w:rStyle w:val="HideTWBExt"/>
          <w:b w:val="0"/>
        </w:rPr>
        <w:t>&lt;/RepeatBlock-By&gt;</w:t>
      </w:r>
    </w:p>
    <w:p w14:paraId="1EAAB31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5A51C80" w14:textId="77777777" w:rsidR="00B43F67" w:rsidRPr="0034099B" w:rsidRDefault="00B43F67" w:rsidP="00B43F67">
      <w:pPr>
        <w:pStyle w:val="NormalBold"/>
      </w:pPr>
      <w:r w:rsidRPr="0034099B">
        <w:rPr>
          <w:rStyle w:val="HideTWBExt"/>
          <w:b w:val="0"/>
        </w:rPr>
        <w:t>&lt;Article&gt;</w:t>
      </w:r>
      <w:r w:rsidRPr="0034099B">
        <w:t>Skäl 6a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A92D4F2" w14:textId="77777777" w:rsidTr="00FB30A9">
        <w:trPr>
          <w:trHeight w:hRule="exact" w:val="240"/>
          <w:jc w:val="center"/>
        </w:trPr>
        <w:tc>
          <w:tcPr>
            <w:tcW w:w="9752" w:type="dxa"/>
            <w:gridSpan w:val="2"/>
            <w:tcBorders>
              <w:top w:val="nil"/>
              <w:left w:val="nil"/>
              <w:bottom w:val="nil"/>
              <w:right w:val="nil"/>
            </w:tcBorders>
          </w:tcPr>
          <w:p w14:paraId="7A43153E" w14:textId="77777777" w:rsidR="00B43F67" w:rsidRPr="0034099B" w:rsidRDefault="00B43F67" w:rsidP="00FB30A9"/>
        </w:tc>
      </w:tr>
      <w:tr w:rsidR="00B43F67" w:rsidRPr="0034099B" w14:paraId="092D326F" w14:textId="77777777" w:rsidTr="00FB30A9">
        <w:trPr>
          <w:trHeight w:val="240"/>
          <w:jc w:val="center"/>
        </w:trPr>
        <w:tc>
          <w:tcPr>
            <w:tcW w:w="4876" w:type="dxa"/>
            <w:tcBorders>
              <w:top w:val="nil"/>
              <w:left w:val="nil"/>
              <w:bottom w:val="nil"/>
              <w:right w:val="nil"/>
            </w:tcBorders>
          </w:tcPr>
          <w:p w14:paraId="6E0037A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9631519" w14:textId="77777777" w:rsidR="00B43F67" w:rsidRPr="0034099B" w:rsidRDefault="00B43F67" w:rsidP="00FB30A9">
            <w:pPr>
              <w:pStyle w:val="AmColumnHeading"/>
            </w:pPr>
            <w:r w:rsidRPr="0034099B">
              <w:t>Ändringsförslag</w:t>
            </w:r>
          </w:p>
        </w:tc>
      </w:tr>
      <w:tr w:rsidR="00B43F67" w:rsidRPr="0034099B" w14:paraId="5D0468EE" w14:textId="77777777" w:rsidTr="00FB30A9">
        <w:trPr>
          <w:jc w:val="center"/>
        </w:trPr>
        <w:tc>
          <w:tcPr>
            <w:tcW w:w="4876" w:type="dxa"/>
            <w:tcBorders>
              <w:top w:val="nil"/>
              <w:left w:val="nil"/>
              <w:bottom w:val="nil"/>
              <w:right w:val="nil"/>
            </w:tcBorders>
          </w:tcPr>
          <w:p w14:paraId="25F47157" w14:textId="77777777" w:rsidR="00B43F67" w:rsidRPr="0034099B" w:rsidRDefault="00B43F67" w:rsidP="00FB30A9">
            <w:pPr>
              <w:pStyle w:val="Normal6a"/>
            </w:pPr>
          </w:p>
        </w:tc>
        <w:tc>
          <w:tcPr>
            <w:tcW w:w="4876" w:type="dxa"/>
            <w:tcBorders>
              <w:top w:val="nil"/>
              <w:left w:val="nil"/>
              <w:bottom w:val="nil"/>
              <w:right w:val="nil"/>
            </w:tcBorders>
          </w:tcPr>
          <w:p w14:paraId="2DACE61B" w14:textId="77777777" w:rsidR="00B43F67" w:rsidRPr="0034099B" w:rsidRDefault="00B43F67" w:rsidP="00FB30A9">
            <w:pPr>
              <w:pStyle w:val="Normal6a"/>
            </w:pPr>
            <w:r w:rsidRPr="0034099B">
              <w:rPr>
                <w:b/>
                <w:i/>
              </w:rPr>
              <w:t>(6a)</w:t>
            </w:r>
            <w:r w:rsidRPr="0034099B">
              <w:tab/>
            </w:r>
            <w:r w:rsidRPr="0034099B">
              <w:rPr>
                <w:b/>
                <w:i/>
              </w:rPr>
              <w:t>Yrkesinriktad eftergymnasial utbildning, motsvarande nivå 5 i ISCED och nivåerna EQF 5 och EQF 6, utgör en central utbildningsväg för att möta arbetsmarknadens efterfrågan på högkvalificerad och specialiserad teknisk kompetens. I flera medlemsstater uppvisar examina från yrkesinriktad tertiär utbildning avsevärt högre sysselsättningsgrad än genomsnittet för akademisk tertiär utbildning, vilket direkt bidrar till att minska ungdomsarbetslösheten och stärka industrins konkurrenskraft. Det är lämpligt att ESF stöder utvecklingen och utbyggnaden av sådana utbildningsvägar, med åtskillnad från akademisk tertiär utbildning och grundläggande yrkesutbildning, i syfte att säkerställa en riktad programplanering och övervakning.</w:t>
            </w:r>
          </w:p>
        </w:tc>
      </w:tr>
    </w:tbl>
    <w:p w14:paraId="0D3A6B7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{IT}</w:t>
      </w:r>
      <w:r w:rsidRPr="0034099B">
        <w:t>it</w:t>
      </w:r>
      <w:r w:rsidRPr="0034099B">
        <w:rPr>
          <w:rStyle w:val="HideTWBExt"/>
        </w:rPr>
        <w:t>&lt;/Original&gt;</w:t>
      </w:r>
    </w:p>
    <w:p w14:paraId="1539C1D9" w14:textId="77777777" w:rsidR="00B43F67" w:rsidRPr="0034099B" w:rsidRDefault="00B43F67" w:rsidP="00B43F67">
      <w:r w:rsidRPr="0034099B">
        <w:rPr>
          <w:rStyle w:val="HideTWBExt"/>
        </w:rPr>
        <w:t>&lt;/AmendB&gt;</w:t>
      </w:r>
    </w:p>
    <w:p w14:paraId="02F4705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115</w:t>
      </w:r>
      <w:r w:rsidRPr="0034099B">
        <w:rPr>
          <w:rStyle w:val="HideTWBExt"/>
          <w:b w:val="0"/>
        </w:rPr>
        <w:t>&lt;/NumAmB&gt;</w:t>
      </w:r>
    </w:p>
    <w:p w14:paraId="76878BFB"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w:t>
      </w:r>
      <w:r w:rsidRPr="0034099B">
        <w:rPr>
          <w:rStyle w:val="HideTWBExt"/>
          <w:b w:val="0"/>
        </w:rPr>
        <w:t>&lt;/Members&gt;</w:t>
      </w:r>
    </w:p>
    <w:p w14:paraId="4912011D" w14:textId="77777777" w:rsidR="00B43F67" w:rsidRPr="0034099B" w:rsidRDefault="00B43F67" w:rsidP="00B43F67">
      <w:pPr>
        <w:pStyle w:val="NormalBold"/>
      </w:pPr>
      <w:r w:rsidRPr="0034099B">
        <w:rPr>
          <w:rStyle w:val="HideTWBExt"/>
          <w:b w:val="0"/>
        </w:rPr>
        <w:t>&lt;/RepeatBlock-By&gt;</w:t>
      </w:r>
    </w:p>
    <w:p w14:paraId="52C199B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832D5B3" w14:textId="77777777" w:rsidR="00B43F67" w:rsidRPr="0034099B" w:rsidRDefault="00B43F67" w:rsidP="00B43F67">
      <w:pPr>
        <w:pStyle w:val="NormalBold"/>
      </w:pPr>
      <w:r w:rsidRPr="0034099B">
        <w:rPr>
          <w:rStyle w:val="HideTWBExt"/>
          <w:b w:val="0"/>
        </w:rPr>
        <w:t>&lt;Article&gt;</w:t>
      </w:r>
      <w:r w:rsidRPr="0034099B">
        <w:t>Skäl 7</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F3B4476" w14:textId="77777777" w:rsidTr="00FB30A9">
        <w:trPr>
          <w:trHeight w:hRule="exact" w:val="240"/>
          <w:jc w:val="center"/>
        </w:trPr>
        <w:tc>
          <w:tcPr>
            <w:tcW w:w="9752" w:type="dxa"/>
            <w:gridSpan w:val="2"/>
            <w:tcBorders>
              <w:top w:val="nil"/>
              <w:left w:val="nil"/>
              <w:bottom w:val="nil"/>
              <w:right w:val="nil"/>
            </w:tcBorders>
          </w:tcPr>
          <w:p w14:paraId="013D142A" w14:textId="77777777" w:rsidR="00B43F67" w:rsidRPr="0034099B" w:rsidRDefault="00B43F67" w:rsidP="00FB30A9"/>
        </w:tc>
      </w:tr>
      <w:tr w:rsidR="00B43F67" w:rsidRPr="0034099B" w14:paraId="5D00DA0C" w14:textId="77777777" w:rsidTr="00FB30A9">
        <w:trPr>
          <w:trHeight w:val="240"/>
          <w:jc w:val="center"/>
        </w:trPr>
        <w:tc>
          <w:tcPr>
            <w:tcW w:w="4876" w:type="dxa"/>
            <w:tcBorders>
              <w:top w:val="nil"/>
              <w:left w:val="nil"/>
              <w:bottom w:val="nil"/>
              <w:right w:val="nil"/>
            </w:tcBorders>
          </w:tcPr>
          <w:p w14:paraId="3FBE14F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A384D77" w14:textId="77777777" w:rsidR="00B43F67" w:rsidRPr="0034099B" w:rsidRDefault="00B43F67" w:rsidP="00FB30A9">
            <w:pPr>
              <w:pStyle w:val="AmColumnHeading"/>
            </w:pPr>
            <w:r w:rsidRPr="0034099B">
              <w:t>Ändringsförslag</w:t>
            </w:r>
          </w:p>
        </w:tc>
      </w:tr>
      <w:tr w:rsidR="00B43F67" w:rsidRPr="0034099B" w14:paraId="7DB65EFA" w14:textId="77777777" w:rsidTr="00FB30A9">
        <w:trPr>
          <w:jc w:val="center"/>
        </w:trPr>
        <w:tc>
          <w:tcPr>
            <w:tcW w:w="4876" w:type="dxa"/>
            <w:tcBorders>
              <w:top w:val="nil"/>
              <w:left w:val="nil"/>
              <w:bottom w:val="nil"/>
              <w:right w:val="nil"/>
            </w:tcBorders>
          </w:tcPr>
          <w:p w14:paraId="04B9D61B" w14:textId="77777777" w:rsidR="00B43F67" w:rsidRPr="0034099B" w:rsidRDefault="00B43F67" w:rsidP="00FB30A9">
            <w:pPr>
              <w:pStyle w:val="Normal6a"/>
            </w:pPr>
            <w:r w:rsidRPr="0034099B">
              <w:rPr>
                <w:b/>
                <w:i/>
              </w:rPr>
              <w:t>(7)</w:t>
            </w:r>
            <w:r w:rsidRPr="0034099B">
              <w:tab/>
            </w:r>
            <w:r w:rsidRPr="0034099B">
              <w:rPr>
                <w:b/>
                <w:i/>
              </w:rPr>
              <w:t>Den 29 januari 2025 presenterade kommissionen konkurrenskraftskompassen. Kompassen banar väg för att Europa ska bli en plats där framtidens teknik, tjänster och rena produkter uppfinns, tillverkas och släpps ut på marknaden, och den första klimatneutrala kontinenten. Den lyfter fram fem övergripande möjliggörande faktorer för konkurrenskraft, bland annat främjande av kompetens och arbetstillfällen av god kvalitet, och betonar att grunden för Europas konkurrenskraft är dess medborgare. För att vara konkurrenskraftig och förberedd inför framtiden måste unionen stödja och rusta sina medborgare med de färdigheter och den kompetens som krävs för att lyckas inom lärande, arbete och privatliv.</w:t>
            </w:r>
          </w:p>
        </w:tc>
        <w:tc>
          <w:tcPr>
            <w:tcW w:w="4876" w:type="dxa"/>
            <w:tcBorders>
              <w:top w:val="nil"/>
              <w:left w:val="nil"/>
              <w:bottom w:val="nil"/>
              <w:right w:val="nil"/>
            </w:tcBorders>
          </w:tcPr>
          <w:p w14:paraId="685771D1" w14:textId="77777777" w:rsidR="00B43F67" w:rsidRPr="0034099B" w:rsidRDefault="00B43F67" w:rsidP="00FB30A9">
            <w:pPr>
              <w:pStyle w:val="Normal6a"/>
            </w:pPr>
            <w:r w:rsidRPr="0034099B">
              <w:rPr>
                <w:b/>
                <w:i/>
              </w:rPr>
              <w:t>utgår</w:t>
            </w:r>
          </w:p>
        </w:tc>
      </w:tr>
    </w:tbl>
    <w:p w14:paraId="586686E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7052C700" w14:textId="77777777" w:rsidR="00B43F67" w:rsidRPr="0034099B" w:rsidRDefault="00B43F67" w:rsidP="00B43F67">
      <w:r w:rsidRPr="0034099B">
        <w:rPr>
          <w:rStyle w:val="HideTWBExt"/>
        </w:rPr>
        <w:t>&lt;/AmendB&gt;</w:t>
      </w:r>
    </w:p>
    <w:p w14:paraId="7EC6238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116</w:t>
      </w:r>
      <w:r w:rsidRPr="0034099B">
        <w:rPr>
          <w:rStyle w:val="HideTWBExt"/>
          <w:b w:val="0"/>
        </w:rPr>
        <w:t>&lt;/NumAmB&gt;</w:t>
      </w:r>
    </w:p>
    <w:p w14:paraId="124DF937"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w:t>
      </w:r>
      <w:r w:rsidRPr="0034099B">
        <w:rPr>
          <w:rStyle w:val="HideTWBExt"/>
          <w:b w:val="0"/>
        </w:rPr>
        <w:t>&lt;/Members&gt;</w:t>
      </w:r>
    </w:p>
    <w:p w14:paraId="545E8088" w14:textId="77777777" w:rsidR="00B43F67" w:rsidRPr="0034099B" w:rsidRDefault="00B43F67" w:rsidP="00B43F67">
      <w:pPr>
        <w:pStyle w:val="NormalBold"/>
      </w:pPr>
      <w:r w:rsidRPr="0034099B">
        <w:rPr>
          <w:rStyle w:val="HideTWBExt"/>
          <w:b w:val="0"/>
        </w:rPr>
        <w:t>&lt;/RepeatBlock-By&gt;</w:t>
      </w:r>
    </w:p>
    <w:p w14:paraId="4875BB2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79A51B0" w14:textId="77777777" w:rsidR="00B43F67" w:rsidRPr="0034099B" w:rsidRDefault="00B43F67" w:rsidP="00B43F67">
      <w:pPr>
        <w:pStyle w:val="NormalBold"/>
      </w:pPr>
      <w:r w:rsidRPr="0034099B">
        <w:rPr>
          <w:rStyle w:val="HideTWBExt"/>
          <w:b w:val="0"/>
        </w:rPr>
        <w:t>&lt;Article&gt;</w:t>
      </w:r>
      <w:r w:rsidRPr="0034099B">
        <w:t>Skäl 7</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063CBA2" w14:textId="77777777" w:rsidTr="00FB30A9">
        <w:trPr>
          <w:trHeight w:hRule="exact" w:val="240"/>
          <w:jc w:val="center"/>
        </w:trPr>
        <w:tc>
          <w:tcPr>
            <w:tcW w:w="9752" w:type="dxa"/>
            <w:gridSpan w:val="2"/>
            <w:tcBorders>
              <w:top w:val="nil"/>
              <w:left w:val="nil"/>
              <w:bottom w:val="nil"/>
              <w:right w:val="nil"/>
            </w:tcBorders>
          </w:tcPr>
          <w:p w14:paraId="263CAA73" w14:textId="77777777" w:rsidR="00B43F67" w:rsidRPr="0034099B" w:rsidRDefault="00B43F67" w:rsidP="00FB30A9"/>
        </w:tc>
      </w:tr>
      <w:tr w:rsidR="00B43F67" w:rsidRPr="0034099B" w14:paraId="681BCF9C" w14:textId="77777777" w:rsidTr="00FB30A9">
        <w:trPr>
          <w:trHeight w:val="240"/>
          <w:jc w:val="center"/>
        </w:trPr>
        <w:tc>
          <w:tcPr>
            <w:tcW w:w="4876" w:type="dxa"/>
            <w:tcBorders>
              <w:top w:val="nil"/>
              <w:left w:val="nil"/>
              <w:bottom w:val="nil"/>
              <w:right w:val="nil"/>
            </w:tcBorders>
          </w:tcPr>
          <w:p w14:paraId="0F87AEC4"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3484F6C" w14:textId="77777777" w:rsidR="00B43F67" w:rsidRPr="0034099B" w:rsidRDefault="00B43F67" w:rsidP="00FB30A9">
            <w:pPr>
              <w:pStyle w:val="AmColumnHeading"/>
            </w:pPr>
            <w:r w:rsidRPr="0034099B">
              <w:t>Ändringsförslag</w:t>
            </w:r>
          </w:p>
        </w:tc>
      </w:tr>
      <w:tr w:rsidR="00B43F67" w:rsidRPr="0034099B" w14:paraId="48DC0B51" w14:textId="77777777" w:rsidTr="00FB30A9">
        <w:trPr>
          <w:jc w:val="center"/>
        </w:trPr>
        <w:tc>
          <w:tcPr>
            <w:tcW w:w="4876" w:type="dxa"/>
            <w:tcBorders>
              <w:top w:val="nil"/>
              <w:left w:val="nil"/>
              <w:bottom w:val="nil"/>
              <w:right w:val="nil"/>
            </w:tcBorders>
          </w:tcPr>
          <w:p w14:paraId="0DF87CE0" w14:textId="77777777" w:rsidR="00B43F67" w:rsidRPr="0034099B" w:rsidRDefault="00B43F67" w:rsidP="00FB30A9">
            <w:pPr>
              <w:pStyle w:val="Normal6a"/>
            </w:pPr>
            <w:r w:rsidRPr="0034099B">
              <w:rPr>
                <w:b/>
                <w:i/>
              </w:rPr>
              <w:t>(7)</w:t>
            </w:r>
            <w:r w:rsidRPr="0034099B">
              <w:tab/>
            </w:r>
            <w:r w:rsidRPr="0034099B">
              <w:rPr>
                <w:b/>
                <w:i/>
              </w:rPr>
              <w:t>Den 29 januari 2025 presenterade kommissionen konkurrenskraftskompassen. Kompassen banar väg för att Europa ska bli en plats där framtidens teknik, tjänster och rena produkter uppfinns, tillverkas och släpps ut på marknaden, och den första klimatneutrala kontinenten. Den lyfter fram fem övergripande möjliggörande faktorer för konkurrenskraft, bland annat främjande av kompetens och arbetstillfällen av god kvalitet, och betonar att grunden för Europas konkurrenskraft är dess medborgare. För att vara konkurrenskraftig och förberedd inför framtiden måste unionen stödja och rusta sina medborgare med de färdigheter och den kompetens som krävs för att lyckas inom lärande, arbete och privatliv.</w:t>
            </w:r>
          </w:p>
        </w:tc>
        <w:tc>
          <w:tcPr>
            <w:tcW w:w="4876" w:type="dxa"/>
            <w:tcBorders>
              <w:top w:val="nil"/>
              <w:left w:val="nil"/>
              <w:bottom w:val="nil"/>
              <w:right w:val="nil"/>
            </w:tcBorders>
          </w:tcPr>
          <w:p w14:paraId="10DB51C1" w14:textId="77777777" w:rsidR="00B43F67" w:rsidRPr="0034099B" w:rsidRDefault="00B43F67" w:rsidP="00FB30A9">
            <w:pPr>
              <w:pStyle w:val="Normal6a"/>
            </w:pPr>
            <w:r w:rsidRPr="0034099B">
              <w:rPr>
                <w:b/>
                <w:i/>
              </w:rPr>
              <w:t>utgår</w:t>
            </w:r>
          </w:p>
        </w:tc>
      </w:tr>
    </w:tbl>
    <w:p w14:paraId="3CAAF0B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4E1E24C" w14:textId="77777777" w:rsidR="00B43F67" w:rsidRPr="0034099B" w:rsidRDefault="00B43F67" w:rsidP="00B43F67">
      <w:r w:rsidRPr="0034099B">
        <w:rPr>
          <w:rStyle w:val="HideTWBExt"/>
        </w:rPr>
        <w:t>&lt;/AmendB&gt;</w:t>
      </w:r>
    </w:p>
    <w:p w14:paraId="7A78BB8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117</w:t>
      </w:r>
      <w:r w:rsidRPr="0034099B">
        <w:rPr>
          <w:rStyle w:val="HideTWBExt"/>
          <w:b w:val="0"/>
        </w:rPr>
        <w:t>&lt;/NumAmB&gt;</w:t>
      </w:r>
    </w:p>
    <w:p w14:paraId="04BE8AF4"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1CE55795"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255DB7A9" w14:textId="77777777" w:rsidR="00B43F67" w:rsidRPr="0034099B" w:rsidRDefault="00B43F67" w:rsidP="00B43F67">
      <w:pPr>
        <w:pStyle w:val="NormalBold"/>
      </w:pPr>
      <w:r w:rsidRPr="0034099B">
        <w:rPr>
          <w:rStyle w:val="HideTWBExt"/>
          <w:b w:val="0"/>
        </w:rPr>
        <w:t>&lt;/RepeatBlock-By&gt;</w:t>
      </w:r>
    </w:p>
    <w:p w14:paraId="175BA1A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154E2DA" w14:textId="77777777" w:rsidR="00B43F67" w:rsidRPr="0034099B" w:rsidRDefault="00B43F67" w:rsidP="00B43F67">
      <w:pPr>
        <w:pStyle w:val="NormalBold"/>
      </w:pPr>
      <w:r w:rsidRPr="0034099B">
        <w:rPr>
          <w:rStyle w:val="HideTWBExt"/>
          <w:b w:val="0"/>
        </w:rPr>
        <w:t>&lt;Article&gt;</w:t>
      </w:r>
      <w:r w:rsidRPr="0034099B">
        <w:t>Skäl 7</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D9ED2EE" w14:textId="77777777" w:rsidTr="00FB30A9">
        <w:trPr>
          <w:trHeight w:hRule="exact" w:val="240"/>
          <w:jc w:val="center"/>
        </w:trPr>
        <w:tc>
          <w:tcPr>
            <w:tcW w:w="9752" w:type="dxa"/>
            <w:gridSpan w:val="2"/>
            <w:tcBorders>
              <w:top w:val="nil"/>
              <w:left w:val="nil"/>
              <w:bottom w:val="nil"/>
              <w:right w:val="nil"/>
            </w:tcBorders>
          </w:tcPr>
          <w:p w14:paraId="208F899B" w14:textId="77777777" w:rsidR="00B43F67" w:rsidRPr="0034099B" w:rsidRDefault="00B43F67" w:rsidP="00FB30A9"/>
        </w:tc>
      </w:tr>
      <w:tr w:rsidR="00B43F67" w:rsidRPr="0034099B" w14:paraId="54812883" w14:textId="77777777" w:rsidTr="00FB30A9">
        <w:trPr>
          <w:trHeight w:val="240"/>
          <w:jc w:val="center"/>
        </w:trPr>
        <w:tc>
          <w:tcPr>
            <w:tcW w:w="4876" w:type="dxa"/>
            <w:tcBorders>
              <w:top w:val="nil"/>
              <w:left w:val="nil"/>
              <w:bottom w:val="nil"/>
              <w:right w:val="nil"/>
            </w:tcBorders>
          </w:tcPr>
          <w:p w14:paraId="110EC33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E63C4C8" w14:textId="77777777" w:rsidR="00B43F67" w:rsidRPr="0034099B" w:rsidRDefault="00B43F67" w:rsidP="00FB30A9">
            <w:pPr>
              <w:pStyle w:val="AmColumnHeading"/>
            </w:pPr>
            <w:r w:rsidRPr="0034099B">
              <w:t>Ändringsförslag</w:t>
            </w:r>
          </w:p>
        </w:tc>
      </w:tr>
      <w:tr w:rsidR="00B43F67" w:rsidRPr="0034099B" w14:paraId="600F3A07" w14:textId="77777777" w:rsidTr="00FB30A9">
        <w:trPr>
          <w:jc w:val="center"/>
        </w:trPr>
        <w:tc>
          <w:tcPr>
            <w:tcW w:w="4876" w:type="dxa"/>
            <w:tcBorders>
              <w:top w:val="nil"/>
              <w:left w:val="nil"/>
              <w:bottom w:val="nil"/>
              <w:right w:val="nil"/>
            </w:tcBorders>
          </w:tcPr>
          <w:p w14:paraId="79FC0D2B" w14:textId="77777777" w:rsidR="00B43F67" w:rsidRPr="0034099B" w:rsidRDefault="00B43F67" w:rsidP="00FB30A9">
            <w:pPr>
              <w:pStyle w:val="Normal6a"/>
            </w:pPr>
            <w:r w:rsidRPr="0034099B">
              <w:t>(7)</w:t>
            </w:r>
            <w:r w:rsidRPr="0034099B">
              <w:tab/>
              <w:t>Den 29 januari 2025 presenterade kommissionen konkurrenskraftskompassen. Kompassen banar väg för att Europa ska bli en plats där framtidens teknik, tjänster och rena produkter uppfinns, tillverkas och släpps ut på marknaden, och den första klimatneutrala kontinenten. Den lyfter fram fem övergripande möjliggörande faktorer för konkurrenskraft, bland annat främjande av kompetens och arbetstillfällen av god kvalitet, och betonar att grunden för Europas konkurrenskraft är dess medborgare. För att vara konkurrenskraftig och förberedd inför framtiden måste unionen stödja och rusta sina medborgare med de färdigheter och den kompetens som krävs för att lyckas inom lärande, arbete och privatliv.</w:t>
            </w:r>
          </w:p>
        </w:tc>
        <w:tc>
          <w:tcPr>
            <w:tcW w:w="4876" w:type="dxa"/>
            <w:tcBorders>
              <w:top w:val="nil"/>
              <w:left w:val="nil"/>
              <w:bottom w:val="nil"/>
              <w:right w:val="nil"/>
            </w:tcBorders>
          </w:tcPr>
          <w:p w14:paraId="559213D2" w14:textId="77777777" w:rsidR="00B43F67" w:rsidRPr="0034099B" w:rsidRDefault="00B43F67" w:rsidP="00FB30A9">
            <w:pPr>
              <w:pStyle w:val="Normal6a"/>
            </w:pPr>
            <w:r w:rsidRPr="0034099B">
              <w:t>(7)</w:t>
            </w:r>
            <w:r w:rsidRPr="0034099B">
              <w:tab/>
              <w:t xml:space="preserve">Den 29 januari 2025 presenterade kommissionen konkurrenskraftskompassen. Kompassen banar väg för att Europa ska bli en plats där framtidens teknik, tjänster och rena produkter uppfinns, tillverkas och släpps ut på marknaden, och den första klimatneutrala kontinenten. Den lyfter fram fem övergripande möjliggörande faktorer för konkurrenskraft, bland annat främjande av kompetens och arbetstillfällen av god kvalitet, och betonar att grunden för Europas konkurrenskraft är dess medborgare. För att vara konkurrenskraftig och förberedd inför framtiden måste unionen </w:t>
            </w:r>
            <w:r w:rsidRPr="0034099B">
              <w:rPr>
                <w:b/>
                <w:i/>
              </w:rPr>
              <w:t>sörja för ekonomisk stabilitet på arbetsmarknaden, överkomliga bostäder för alla, omfördela oavlönat omsorgsarbete och ansvarstagande för att avskaffa kvinnors fulla deltagande på arbetsmarknaden och i samhället samt</w:t>
            </w:r>
            <w:r w:rsidRPr="0034099B">
              <w:t xml:space="preserve"> stödja och rusta sina medborgare med de färdigheter och den kompetens som krävs för att lyckas inom lärande, arbete och privatliv. </w:t>
            </w:r>
            <w:r w:rsidRPr="0034099B">
              <w:rPr>
                <w:b/>
                <w:i/>
              </w:rPr>
              <w:t>Att ta itu med den bristande jämställdheten på arbetsmarknaden, inbegripet löne- och pensionsklyftan mellan könen, könsskillnaderna inom omsorgen, kvinnoarbetslösheten och den fortsatta undervärderingen av kvinnodominerade sektorer, och säkerställa lika möjligheter är avgörande för att främja en rättvis, inkluderande och resilient ekonomi, stärka den sociala sammanhållningen och säkerställa att ingen lämnas utanför i den gröna och den digitala omställningen, i linje med principerna i den europeiska pelaren för sociala rättigheter och principerna för ett jämställt samhälle.</w:t>
            </w:r>
          </w:p>
        </w:tc>
      </w:tr>
    </w:tbl>
    <w:p w14:paraId="4331F71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EE1BB78" w14:textId="77777777" w:rsidR="00B43F67" w:rsidRPr="0034099B" w:rsidRDefault="00B43F67" w:rsidP="00B43F67">
      <w:r w:rsidRPr="0034099B">
        <w:rPr>
          <w:rStyle w:val="HideTWBExt"/>
        </w:rPr>
        <w:t>&lt;/AmendB&gt;</w:t>
      </w:r>
    </w:p>
    <w:p w14:paraId="23F3305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118</w:t>
      </w:r>
      <w:r w:rsidRPr="0034099B">
        <w:rPr>
          <w:rStyle w:val="HideTWBExt"/>
          <w:b w:val="0"/>
        </w:rPr>
        <w:t>&lt;/NumAmB&gt;</w:t>
      </w:r>
    </w:p>
    <w:p w14:paraId="4391B233"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476E2465" w14:textId="77777777" w:rsidR="00B43F67" w:rsidRPr="0034099B" w:rsidRDefault="00B43F67" w:rsidP="00B43F67">
      <w:pPr>
        <w:pStyle w:val="NormalBold"/>
      </w:pPr>
      <w:r w:rsidRPr="0034099B">
        <w:rPr>
          <w:rStyle w:val="HideTWBExt"/>
          <w:b w:val="0"/>
        </w:rPr>
        <w:t>&lt;/RepeatBlock-By&gt;</w:t>
      </w:r>
    </w:p>
    <w:p w14:paraId="677716A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EADB879" w14:textId="77777777" w:rsidR="00B43F67" w:rsidRPr="0034099B" w:rsidRDefault="00B43F67" w:rsidP="00B43F67">
      <w:pPr>
        <w:pStyle w:val="NormalBold"/>
      </w:pPr>
      <w:r w:rsidRPr="0034099B">
        <w:rPr>
          <w:rStyle w:val="HideTWBExt"/>
          <w:b w:val="0"/>
        </w:rPr>
        <w:t>&lt;Article&gt;</w:t>
      </w:r>
      <w:r w:rsidRPr="0034099B">
        <w:t>Skäl 7</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EF47EE1" w14:textId="77777777" w:rsidTr="00FB30A9">
        <w:trPr>
          <w:trHeight w:hRule="exact" w:val="240"/>
          <w:jc w:val="center"/>
        </w:trPr>
        <w:tc>
          <w:tcPr>
            <w:tcW w:w="9752" w:type="dxa"/>
            <w:gridSpan w:val="2"/>
            <w:tcBorders>
              <w:top w:val="nil"/>
              <w:left w:val="nil"/>
              <w:bottom w:val="nil"/>
              <w:right w:val="nil"/>
            </w:tcBorders>
          </w:tcPr>
          <w:p w14:paraId="498ADAB0" w14:textId="77777777" w:rsidR="00B43F67" w:rsidRPr="0034099B" w:rsidRDefault="00B43F67" w:rsidP="00FB30A9"/>
        </w:tc>
      </w:tr>
      <w:tr w:rsidR="00B43F67" w:rsidRPr="0034099B" w14:paraId="67329210" w14:textId="77777777" w:rsidTr="00FB30A9">
        <w:trPr>
          <w:trHeight w:val="240"/>
          <w:jc w:val="center"/>
        </w:trPr>
        <w:tc>
          <w:tcPr>
            <w:tcW w:w="4876" w:type="dxa"/>
            <w:tcBorders>
              <w:top w:val="nil"/>
              <w:left w:val="nil"/>
              <w:bottom w:val="nil"/>
              <w:right w:val="nil"/>
            </w:tcBorders>
          </w:tcPr>
          <w:p w14:paraId="34B481FD"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BEB9151" w14:textId="77777777" w:rsidR="00B43F67" w:rsidRPr="0034099B" w:rsidRDefault="00B43F67" w:rsidP="00FB30A9">
            <w:pPr>
              <w:pStyle w:val="AmColumnHeading"/>
            </w:pPr>
            <w:r w:rsidRPr="0034099B">
              <w:t>Ändringsförslag</w:t>
            </w:r>
          </w:p>
        </w:tc>
      </w:tr>
      <w:tr w:rsidR="00B43F67" w:rsidRPr="0034099B" w14:paraId="4BF27D6F" w14:textId="77777777" w:rsidTr="00FB30A9">
        <w:trPr>
          <w:jc w:val="center"/>
        </w:trPr>
        <w:tc>
          <w:tcPr>
            <w:tcW w:w="4876" w:type="dxa"/>
            <w:tcBorders>
              <w:top w:val="nil"/>
              <w:left w:val="nil"/>
              <w:bottom w:val="nil"/>
              <w:right w:val="nil"/>
            </w:tcBorders>
          </w:tcPr>
          <w:p w14:paraId="1A1A4E26" w14:textId="77777777" w:rsidR="00B43F67" w:rsidRPr="0034099B" w:rsidRDefault="00B43F67" w:rsidP="00FB30A9">
            <w:pPr>
              <w:pStyle w:val="Normal6a"/>
            </w:pPr>
            <w:r w:rsidRPr="0034099B">
              <w:t>(7)</w:t>
            </w:r>
            <w:r w:rsidRPr="0034099B">
              <w:tab/>
              <w:t>Den 29 januari 2025 presenterade kommissionen konkurrenskraftskompassen. Kompassen banar väg för att Europa ska bli en plats där framtidens teknik, tjänster och rena produkter uppfinns, tillverkas och släpps ut på marknaden, och den första klimatneutrala kontinenten. Den lyfter fram fem övergripande möjliggörande faktorer för konkurrenskraft, bland annat främjande av kompetens och arbetstillfällen av god kvalitet, och betonar att grunden för Europas konkurrenskraft är dess medborgare. För att vara konkurrenskraftig och förberedd inför framtiden måste unionen stödja och rusta sina medborgare med de färdigheter och den kompetens som krävs för att lyckas inom lärande, arbete och privatliv.</w:t>
            </w:r>
          </w:p>
        </w:tc>
        <w:tc>
          <w:tcPr>
            <w:tcW w:w="4876" w:type="dxa"/>
            <w:tcBorders>
              <w:top w:val="nil"/>
              <w:left w:val="nil"/>
              <w:bottom w:val="nil"/>
              <w:right w:val="nil"/>
            </w:tcBorders>
          </w:tcPr>
          <w:p w14:paraId="7E34D594" w14:textId="77777777" w:rsidR="00B43F67" w:rsidRPr="0034099B" w:rsidRDefault="00B43F67" w:rsidP="00FB30A9">
            <w:pPr>
              <w:pStyle w:val="Normal6a"/>
            </w:pPr>
            <w:r w:rsidRPr="0034099B">
              <w:t>(7)</w:t>
            </w:r>
            <w:r w:rsidRPr="0034099B">
              <w:tab/>
            </w:r>
            <w:r w:rsidRPr="0034099B">
              <w:rPr>
                <w:b/>
                <w:i/>
              </w:rPr>
              <w:t>I Draghirapporten betonas att bevarandet av social integration är avgörande för EU:s konkurrenskraft och att omställningen av ekonomin bäst kan leda till välstånd för alla när den åtföljs av ett starkt socialt kontrakt som säkerställer starka offentliga tjänster, socialt skydd, bostäder, transporter och barnomsorg.</w:t>
            </w:r>
            <w:r w:rsidRPr="0034099B">
              <w:t xml:space="preserve"> Den 29 januari 2025 presenterade kommissionen konkurrenskraftskompassen. Kompassen banar väg för att Europa ska bli en plats där framtidens teknik, tjänster och rena produkter uppfinns, tillverkas och släpps ut på marknaden, och den första klimatneutrala kontinenten. Den lyfter fram fem övergripande möjliggörande faktorer för konkurrenskraft, bland annat främjande av kompetens och arbetstillfällen av god kvalitet, och betonar att grunden för Europas konkurrenskraft är dess medborgare. För att vara konkurrenskraftig och förberedd inför framtiden måste unionen stödja och rusta sina medborgare med de färdigheter och den kompetens som krävs för att lyckas inom lärande, arbete och privatliv.</w:t>
            </w:r>
          </w:p>
        </w:tc>
      </w:tr>
    </w:tbl>
    <w:p w14:paraId="30C2F01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181FB0C" w14:textId="77777777" w:rsidR="00B43F67" w:rsidRPr="0034099B" w:rsidRDefault="00B43F67" w:rsidP="00B43F67">
      <w:r w:rsidRPr="0034099B">
        <w:rPr>
          <w:rStyle w:val="HideTWBExt"/>
        </w:rPr>
        <w:t>&lt;/AmendB&gt;</w:t>
      </w:r>
    </w:p>
    <w:p w14:paraId="0758D63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119</w:t>
      </w:r>
      <w:r w:rsidRPr="0034099B">
        <w:rPr>
          <w:rStyle w:val="HideTWBExt"/>
          <w:b w:val="0"/>
        </w:rPr>
        <w:t>&lt;/NumAmB&gt;</w:t>
      </w:r>
    </w:p>
    <w:p w14:paraId="761DB472"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6CA05E6A" w14:textId="77777777" w:rsidR="00B43F67" w:rsidRPr="0034099B" w:rsidRDefault="00B43F67" w:rsidP="00B43F67">
      <w:pPr>
        <w:pStyle w:val="NormalBold"/>
      </w:pPr>
      <w:r w:rsidRPr="0034099B">
        <w:rPr>
          <w:rStyle w:val="HideTWBExt"/>
          <w:b w:val="0"/>
        </w:rPr>
        <w:t>&lt;/RepeatBlock-By&gt;</w:t>
      </w:r>
    </w:p>
    <w:p w14:paraId="5F53030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EA789B2" w14:textId="77777777" w:rsidR="00B43F67" w:rsidRPr="0034099B" w:rsidRDefault="00B43F67" w:rsidP="00B43F67">
      <w:pPr>
        <w:pStyle w:val="NormalBold"/>
      </w:pPr>
      <w:r w:rsidRPr="0034099B">
        <w:rPr>
          <w:rStyle w:val="HideTWBExt"/>
          <w:b w:val="0"/>
        </w:rPr>
        <w:t>&lt;Article&gt;</w:t>
      </w:r>
      <w:r w:rsidRPr="0034099B">
        <w:t>Skäl 7</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B3B31A3" w14:textId="77777777" w:rsidTr="00FB30A9">
        <w:trPr>
          <w:trHeight w:hRule="exact" w:val="240"/>
          <w:jc w:val="center"/>
        </w:trPr>
        <w:tc>
          <w:tcPr>
            <w:tcW w:w="9752" w:type="dxa"/>
            <w:gridSpan w:val="2"/>
            <w:tcBorders>
              <w:top w:val="nil"/>
              <w:left w:val="nil"/>
              <w:bottom w:val="nil"/>
              <w:right w:val="nil"/>
            </w:tcBorders>
          </w:tcPr>
          <w:p w14:paraId="4C5A31F4" w14:textId="77777777" w:rsidR="00B43F67" w:rsidRPr="0034099B" w:rsidRDefault="00B43F67" w:rsidP="00FB30A9"/>
        </w:tc>
      </w:tr>
      <w:tr w:rsidR="00B43F67" w:rsidRPr="0034099B" w14:paraId="3ECDF930" w14:textId="77777777" w:rsidTr="00FB30A9">
        <w:trPr>
          <w:trHeight w:val="240"/>
          <w:jc w:val="center"/>
        </w:trPr>
        <w:tc>
          <w:tcPr>
            <w:tcW w:w="4876" w:type="dxa"/>
            <w:tcBorders>
              <w:top w:val="nil"/>
              <w:left w:val="nil"/>
              <w:bottom w:val="nil"/>
              <w:right w:val="nil"/>
            </w:tcBorders>
          </w:tcPr>
          <w:p w14:paraId="68EC057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199A7FA" w14:textId="77777777" w:rsidR="00B43F67" w:rsidRPr="0034099B" w:rsidRDefault="00B43F67" w:rsidP="00FB30A9">
            <w:pPr>
              <w:pStyle w:val="AmColumnHeading"/>
            </w:pPr>
            <w:r w:rsidRPr="0034099B">
              <w:t>Ändringsförslag</w:t>
            </w:r>
          </w:p>
        </w:tc>
      </w:tr>
      <w:tr w:rsidR="00B43F67" w:rsidRPr="0034099B" w14:paraId="6843D735" w14:textId="77777777" w:rsidTr="00FB30A9">
        <w:trPr>
          <w:jc w:val="center"/>
        </w:trPr>
        <w:tc>
          <w:tcPr>
            <w:tcW w:w="4876" w:type="dxa"/>
            <w:tcBorders>
              <w:top w:val="nil"/>
              <w:left w:val="nil"/>
              <w:bottom w:val="nil"/>
              <w:right w:val="nil"/>
            </w:tcBorders>
          </w:tcPr>
          <w:p w14:paraId="7EDD7855" w14:textId="77777777" w:rsidR="00B43F67" w:rsidRPr="0034099B" w:rsidRDefault="00B43F67" w:rsidP="00FB30A9">
            <w:pPr>
              <w:pStyle w:val="Normal6a"/>
            </w:pPr>
            <w:r w:rsidRPr="0034099B">
              <w:t>(7)</w:t>
            </w:r>
            <w:r w:rsidRPr="0034099B">
              <w:tab/>
              <w:t>Den 29 januari 2025 presenterade kommissionen konkurrenskraftskompassen. Kompassen banar väg för att Europa ska bli en plats där framtidens teknik, tjänster och rena produkter uppfinns, tillverkas och släpps ut på marknaden, och den första klimatneutrala kontinenten. Den lyfter fram fem övergripande möjliggörande faktorer för konkurrenskraft, bland annat främjande av kompetens och arbetstillfällen av god kvalitet, och betonar att grunden för Europas konkurrenskraft är dess medborgare. För att vara konkurrenskraftig och förberedd inför framtiden måste unionen stödja och rusta sina medborgare med de färdigheter och den kompetens som krävs för att lyckas inom lärande, arbete och privatliv.</w:t>
            </w:r>
          </w:p>
        </w:tc>
        <w:tc>
          <w:tcPr>
            <w:tcW w:w="4876" w:type="dxa"/>
            <w:tcBorders>
              <w:top w:val="nil"/>
              <w:left w:val="nil"/>
              <w:bottom w:val="nil"/>
              <w:right w:val="nil"/>
            </w:tcBorders>
          </w:tcPr>
          <w:p w14:paraId="115E432D" w14:textId="77777777" w:rsidR="00B43F67" w:rsidRPr="0034099B" w:rsidRDefault="00B43F67" w:rsidP="00FB30A9">
            <w:pPr>
              <w:pStyle w:val="Normal6a"/>
            </w:pPr>
            <w:r w:rsidRPr="0034099B">
              <w:t>(7)</w:t>
            </w:r>
            <w:r w:rsidRPr="0034099B">
              <w:tab/>
              <w:t xml:space="preserve">Den 29 januari 2025 presenterade kommissionen konkurrenskraftskompassen. Kompassen banar väg för att Europa ska bli en plats där framtidens teknik, tjänster och rena produkter uppfinns, tillverkas och släpps ut på marknaden, och den första klimatneutrala kontinenten. Den lyfter fram fem övergripande möjliggörande faktorer för konkurrenskraft, bland annat främjande av kompetens och arbetstillfällen av god kvalitet, och betonar att grunden för Europas konkurrenskraft är dess medborgare. För att vara konkurrenskraftig och förberedd inför framtiden måste unionen stödja och rusta sina medborgare med de färdigheter och den kompetens som krävs för att lyckas inom lärande, arbete och privatliv. </w:t>
            </w:r>
            <w:r w:rsidRPr="0034099B">
              <w:rPr>
                <w:b/>
                <w:i/>
              </w:rPr>
              <w:t>För att förbli konkurrenskraftig bör unionen säkerställa att arbetstagarna har goda arbetsvillkor och möjligheter att växa och utvecklas i sina karriärer och även garantera att alla personers talanger används och att ingen utesluts.</w:t>
            </w:r>
          </w:p>
        </w:tc>
      </w:tr>
    </w:tbl>
    <w:p w14:paraId="0DA3FF7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78D6C8C" w14:textId="77777777" w:rsidR="00B43F67" w:rsidRPr="0034099B" w:rsidRDefault="00B43F67" w:rsidP="00B43F67">
      <w:r w:rsidRPr="0034099B">
        <w:rPr>
          <w:rStyle w:val="HideTWBExt"/>
        </w:rPr>
        <w:t>&lt;/AmendB&gt;</w:t>
      </w:r>
    </w:p>
    <w:p w14:paraId="50BCDC6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120</w:t>
      </w:r>
      <w:r w:rsidRPr="0034099B">
        <w:rPr>
          <w:rStyle w:val="HideTWBExt"/>
          <w:b w:val="0"/>
        </w:rPr>
        <w:t>&lt;/NumAmB&gt;</w:t>
      </w:r>
    </w:p>
    <w:p w14:paraId="78612C11" w14:textId="77777777" w:rsidR="00B43F67" w:rsidRPr="0034099B" w:rsidRDefault="00B43F67" w:rsidP="00B43F67">
      <w:pPr>
        <w:pStyle w:val="NormalBold"/>
      </w:pPr>
      <w:r w:rsidRPr="0034099B">
        <w:rPr>
          <w:rStyle w:val="HideTWBExt"/>
          <w:b w:val="0"/>
        </w:rPr>
        <w:t>&lt;RepeatBlock-By&gt;&lt;Members&gt;</w:t>
      </w:r>
      <w:r w:rsidRPr="0034099B">
        <w:t>Jagna Marczułajtis-Walczak, Andrzej Buła</w:t>
      </w:r>
      <w:r w:rsidRPr="0034099B">
        <w:rPr>
          <w:rStyle w:val="HideTWBExt"/>
          <w:b w:val="0"/>
        </w:rPr>
        <w:t>&lt;/Members&gt;</w:t>
      </w:r>
    </w:p>
    <w:p w14:paraId="42E48CA6" w14:textId="77777777" w:rsidR="00B43F67" w:rsidRPr="0034099B" w:rsidRDefault="00B43F67" w:rsidP="00B43F67">
      <w:pPr>
        <w:pStyle w:val="NormalBold"/>
      </w:pPr>
      <w:r w:rsidRPr="0034099B">
        <w:rPr>
          <w:rStyle w:val="HideTWBExt"/>
          <w:b w:val="0"/>
        </w:rPr>
        <w:t>&lt;/RepeatBlock-By&gt;</w:t>
      </w:r>
    </w:p>
    <w:p w14:paraId="54F49B8A"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6FFD1CD" w14:textId="77777777" w:rsidR="00B43F67" w:rsidRPr="0034099B" w:rsidRDefault="00B43F67" w:rsidP="00B43F67">
      <w:pPr>
        <w:pStyle w:val="NormalBold"/>
      </w:pPr>
      <w:r w:rsidRPr="0034099B">
        <w:rPr>
          <w:rStyle w:val="HideTWBExt"/>
          <w:b w:val="0"/>
        </w:rPr>
        <w:t>&lt;Article&gt;</w:t>
      </w:r>
      <w:r w:rsidRPr="0034099B">
        <w:t>Skäl 7</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E36A0EB" w14:textId="77777777" w:rsidTr="00FB30A9">
        <w:trPr>
          <w:trHeight w:hRule="exact" w:val="240"/>
          <w:jc w:val="center"/>
        </w:trPr>
        <w:tc>
          <w:tcPr>
            <w:tcW w:w="9752" w:type="dxa"/>
            <w:gridSpan w:val="2"/>
            <w:tcBorders>
              <w:top w:val="nil"/>
              <w:left w:val="nil"/>
              <w:bottom w:val="nil"/>
              <w:right w:val="nil"/>
            </w:tcBorders>
          </w:tcPr>
          <w:p w14:paraId="5F20890D" w14:textId="77777777" w:rsidR="00B43F67" w:rsidRPr="0034099B" w:rsidRDefault="00B43F67" w:rsidP="00FB30A9"/>
        </w:tc>
      </w:tr>
      <w:tr w:rsidR="00B43F67" w:rsidRPr="0034099B" w14:paraId="4CC5ACDA" w14:textId="77777777" w:rsidTr="00FB30A9">
        <w:trPr>
          <w:trHeight w:val="240"/>
          <w:jc w:val="center"/>
        </w:trPr>
        <w:tc>
          <w:tcPr>
            <w:tcW w:w="4876" w:type="dxa"/>
            <w:tcBorders>
              <w:top w:val="nil"/>
              <w:left w:val="nil"/>
              <w:bottom w:val="nil"/>
              <w:right w:val="nil"/>
            </w:tcBorders>
          </w:tcPr>
          <w:p w14:paraId="10C8587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0F6F298" w14:textId="77777777" w:rsidR="00B43F67" w:rsidRPr="0034099B" w:rsidRDefault="00B43F67" w:rsidP="00FB30A9">
            <w:pPr>
              <w:pStyle w:val="AmColumnHeading"/>
            </w:pPr>
            <w:r w:rsidRPr="0034099B">
              <w:t>Ändringsförslag</w:t>
            </w:r>
          </w:p>
        </w:tc>
      </w:tr>
      <w:tr w:rsidR="00B43F67" w:rsidRPr="0034099B" w14:paraId="2807CA20" w14:textId="77777777" w:rsidTr="00FB30A9">
        <w:trPr>
          <w:jc w:val="center"/>
        </w:trPr>
        <w:tc>
          <w:tcPr>
            <w:tcW w:w="4876" w:type="dxa"/>
            <w:tcBorders>
              <w:top w:val="nil"/>
              <w:left w:val="nil"/>
              <w:bottom w:val="nil"/>
              <w:right w:val="nil"/>
            </w:tcBorders>
          </w:tcPr>
          <w:p w14:paraId="5684F5F2" w14:textId="77777777" w:rsidR="00B43F67" w:rsidRPr="0034099B" w:rsidRDefault="00B43F67" w:rsidP="00FB30A9">
            <w:pPr>
              <w:pStyle w:val="Normal6a"/>
            </w:pPr>
            <w:r w:rsidRPr="0034099B">
              <w:t>(7)</w:t>
            </w:r>
            <w:r w:rsidRPr="0034099B">
              <w:tab/>
              <w:t>Den 29 januari 2025 presenterade kommissionen konkurrenskraftskompassen. Kompassen banar väg för att Europa ska bli en plats där framtidens teknik, tjänster och rena produkter uppfinns, tillverkas och släpps ut på marknaden, och den första klimatneutrala kontinenten. Den lyfter fram fem övergripande möjliggörande faktorer för konkurrenskraft, bland annat främjande av kompetens och arbetstillfällen av god kvalitet, och betonar att grunden för Europas konkurrenskraft är dess medborgare. För att vara konkurrenskraftig och förberedd inför framtiden måste unionen stödja och rusta sina medborgare med de färdigheter och den kompetens som krävs för att lyckas inom lärande, arbete och privatliv.</w:t>
            </w:r>
          </w:p>
        </w:tc>
        <w:tc>
          <w:tcPr>
            <w:tcW w:w="4876" w:type="dxa"/>
            <w:tcBorders>
              <w:top w:val="nil"/>
              <w:left w:val="nil"/>
              <w:bottom w:val="nil"/>
              <w:right w:val="nil"/>
            </w:tcBorders>
          </w:tcPr>
          <w:p w14:paraId="45DC1B15" w14:textId="77777777" w:rsidR="00B43F67" w:rsidRPr="0034099B" w:rsidRDefault="00B43F67" w:rsidP="00FB30A9">
            <w:pPr>
              <w:pStyle w:val="Normal6a"/>
            </w:pPr>
            <w:r w:rsidRPr="0034099B">
              <w:t>(7)</w:t>
            </w:r>
            <w:r w:rsidRPr="0034099B">
              <w:tab/>
              <w:t xml:space="preserve">Den 29 januari 2025 presenterade kommissionen konkurrenskraftskompassen. Kompassen banar väg för att Europa ska bli en plats där framtidens teknik, tjänster och rena produkter uppfinns, tillverkas och släpps ut på marknaden, och den första klimatneutrala kontinenten. Den lyfter fram fem övergripande möjliggörande faktorer för konkurrenskraft, bland annat främjande av kompetens och arbetstillfällen av god kvalitet, och betonar att grunden för Europas konkurrenskraft är dess medborgare. För att vara konkurrenskraftig och förberedd inför framtiden måste unionen stödja och rusta sina medborgare med de färdigheter och den kompetens som krävs för att lyckas inom lärande, arbete och privatliv. </w:t>
            </w:r>
            <w:r w:rsidRPr="0034099B">
              <w:rPr>
                <w:b/>
                <w:i/>
              </w:rPr>
              <w:t>Unionen bör säkerställa lika arbetsvillkor för alla, bekämpa diskriminering av personer med funktionsnedsättning på arbetsmarknaden och underlätta deras anhörigvårdares återinträde på arbetsmarknaden.</w:t>
            </w:r>
          </w:p>
        </w:tc>
      </w:tr>
    </w:tbl>
    <w:p w14:paraId="4DE1EAC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EF8436E" w14:textId="77777777" w:rsidR="00B43F67" w:rsidRPr="0034099B" w:rsidRDefault="00B43F67" w:rsidP="00B43F67">
      <w:r w:rsidRPr="0034099B">
        <w:rPr>
          <w:rStyle w:val="HideTWBExt"/>
        </w:rPr>
        <w:t>&lt;/AmendB&gt;</w:t>
      </w:r>
    </w:p>
    <w:p w14:paraId="798B1DA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121</w:t>
      </w:r>
      <w:r w:rsidRPr="0034099B">
        <w:rPr>
          <w:rStyle w:val="HideTWBExt"/>
          <w:b w:val="0"/>
        </w:rPr>
        <w:t>&lt;/NumAmB&gt;</w:t>
      </w:r>
    </w:p>
    <w:p w14:paraId="68FD9F9A"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64E0D499" w14:textId="77777777" w:rsidR="00B43F67" w:rsidRPr="0034099B" w:rsidRDefault="00B43F67" w:rsidP="00B43F67">
      <w:pPr>
        <w:pStyle w:val="NormalBold"/>
      </w:pPr>
      <w:r w:rsidRPr="0034099B">
        <w:rPr>
          <w:rStyle w:val="HideTWBExt"/>
          <w:b w:val="0"/>
        </w:rPr>
        <w:t>&lt;/RepeatBlock-By&gt;</w:t>
      </w:r>
    </w:p>
    <w:p w14:paraId="2048E2E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734776E" w14:textId="77777777" w:rsidR="00B43F67" w:rsidRPr="0034099B" w:rsidRDefault="00B43F67" w:rsidP="00B43F67">
      <w:pPr>
        <w:pStyle w:val="NormalBold"/>
      </w:pPr>
      <w:r w:rsidRPr="0034099B">
        <w:rPr>
          <w:rStyle w:val="HideTWBExt"/>
          <w:b w:val="0"/>
        </w:rPr>
        <w:t>&lt;Article&gt;</w:t>
      </w:r>
      <w:r w:rsidRPr="0034099B">
        <w:t>Skäl 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8D7A42E" w14:textId="77777777" w:rsidTr="00FB30A9">
        <w:trPr>
          <w:trHeight w:hRule="exact" w:val="240"/>
          <w:jc w:val="center"/>
        </w:trPr>
        <w:tc>
          <w:tcPr>
            <w:tcW w:w="9752" w:type="dxa"/>
            <w:gridSpan w:val="2"/>
            <w:tcBorders>
              <w:top w:val="nil"/>
              <w:left w:val="nil"/>
              <w:bottom w:val="nil"/>
              <w:right w:val="nil"/>
            </w:tcBorders>
          </w:tcPr>
          <w:p w14:paraId="22D67873" w14:textId="77777777" w:rsidR="00B43F67" w:rsidRPr="0034099B" w:rsidRDefault="00B43F67" w:rsidP="00FB30A9"/>
        </w:tc>
      </w:tr>
      <w:tr w:rsidR="00B43F67" w:rsidRPr="0034099B" w14:paraId="33B19623" w14:textId="77777777" w:rsidTr="00FB30A9">
        <w:trPr>
          <w:trHeight w:val="240"/>
          <w:jc w:val="center"/>
        </w:trPr>
        <w:tc>
          <w:tcPr>
            <w:tcW w:w="4876" w:type="dxa"/>
            <w:tcBorders>
              <w:top w:val="nil"/>
              <w:left w:val="nil"/>
              <w:bottom w:val="nil"/>
              <w:right w:val="nil"/>
            </w:tcBorders>
          </w:tcPr>
          <w:p w14:paraId="23C2285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A9365B4" w14:textId="77777777" w:rsidR="00B43F67" w:rsidRPr="0034099B" w:rsidRDefault="00B43F67" w:rsidP="00FB30A9">
            <w:pPr>
              <w:pStyle w:val="AmColumnHeading"/>
            </w:pPr>
            <w:r w:rsidRPr="0034099B">
              <w:t>Ändringsförslag</w:t>
            </w:r>
          </w:p>
        </w:tc>
      </w:tr>
      <w:tr w:rsidR="00B43F67" w:rsidRPr="0034099B" w14:paraId="5CD2C936" w14:textId="77777777" w:rsidTr="00FB30A9">
        <w:trPr>
          <w:jc w:val="center"/>
        </w:trPr>
        <w:tc>
          <w:tcPr>
            <w:tcW w:w="4876" w:type="dxa"/>
            <w:tcBorders>
              <w:top w:val="nil"/>
              <w:left w:val="nil"/>
              <w:bottom w:val="nil"/>
              <w:right w:val="nil"/>
            </w:tcBorders>
          </w:tcPr>
          <w:p w14:paraId="3ED99E32" w14:textId="77777777" w:rsidR="00B43F67" w:rsidRPr="0034099B" w:rsidRDefault="00B43F67" w:rsidP="00FB30A9">
            <w:pPr>
              <w:pStyle w:val="Normal6a"/>
            </w:pPr>
            <w:r w:rsidRPr="0034099B">
              <w:rPr>
                <w:b/>
                <w:i/>
              </w:rPr>
              <w:t>(8)</w:t>
            </w:r>
            <w:r w:rsidRPr="0034099B">
              <w:tab/>
            </w:r>
            <w:r w:rsidRPr="0034099B">
              <w:rPr>
                <w:b/>
                <w:i/>
              </w:rPr>
              <w:t>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och mer konkurrenskraftig framtid för industrin inom unionen. En högkvalificerad arbetskraft är nödvändig för att driva på innovation och främja utfasning av fossila bränslen och cirkularitet inom viktiga industriområden. Detta fokus på kompetensutveckling är avgörande för att unionens mål om en rättvis omställning ska uppnås och för att unionens globala konkurrenskraft ska upprätthållas och stärkas. Vidare råder det en ojämn fördelning av miljöresurser och dessa resursers fördelar i samhället, vilket även är fallet med miljörisker och hälsorisker. Det är mer sannolikt att utsatta grupper drabbas oproportionerligt hårt.</w:t>
            </w:r>
          </w:p>
        </w:tc>
        <w:tc>
          <w:tcPr>
            <w:tcW w:w="4876" w:type="dxa"/>
            <w:tcBorders>
              <w:top w:val="nil"/>
              <w:left w:val="nil"/>
              <w:bottom w:val="nil"/>
              <w:right w:val="nil"/>
            </w:tcBorders>
          </w:tcPr>
          <w:p w14:paraId="3D96CA11" w14:textId="77777777" w:rsidR="00B43F67" w:rsidRPr="0034099B" w:rsidRDefault="00B43F67" w:rsidP="00FB30A9">
            <w:pPr>
              <w:pStyle w:val="Normal6a"/>
            </w:pPr>
            <w:r w:rsidRPr="0034099B">
              <w:rPr>
                <w:b/>
                <w:i/>
              </w:rPr>
              <w:t>utgår</w:t>
            </w:r>
          </w:p>
        </w:tc>
      </w:tr>
    </w:tbl>
    <w:p w14:paraId="1D7E110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08612A45" w14:textId="77777777" w:rsidR="00B43F67" w:rsidRPr="0034099B" w:rsidRDefault="00B43F67" w:rsidP="00B43F67">
      <w:r w:rsidRPr="0034099B">
        <w:rPr>
          <w:rStyle w:val="HideTWBExt"/>
        </w:rPr>
        <w:t>&lt;/AmendB&gt;</w:t>
      </w:r>
    </w:p>
    <w:p w14:paraId="3558EEE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122</w:t>
      </w:r>
      <w:r w:rsidRPr="0034099B">
        <w:rPr>
          <w:rStyle w:val="HideTWBExt"/>
          <w:b w:val="0"/>
        </w:rPr>
        <w:t>&lt;/NumAmB&gt;</w:t>
      </w:r>
    </w:p>
    <w:p w14:paraId="2FD1D734" w14:textId="77777777" w:rsidR="00B43F67" w:rsidRPr="0034099B" w:rsidRDefault="00B43F67" w:rsidP="00B43F67">
      <w:pPr>
        <w:pStyle w:val="NormalBold"/>
      </w:pPr>
      <w:r w:rsidRPr="0034099B">
        <w:rPr>
          <w:rStyle w:val="HideTWBExt"/>
          <w:b w:val="0"/>
        </w:rPr>
        <w:t>&lt;RepeatBlock-By&gt;&lt;Members&gt;</w:t>
      </w:r>
      <w:r w:rsidRPr="0034099B">
        <w:t>Hristo Petrov, Martin Hojsík, Brigitte van den Berg, Valérie Devaux, Grégory Allione</w:t>
      </w:r>
      <w:r w:rsidRPr="0034099B">
        <w:rPr>
          <w:rStyle w:val="HideTWBExt"/>
          <w:b w:val="0"/>
        </w:rPr>
        <w:t>&lt;/Members&gt;</w:t>
      </w:r>
    </w:p>
    <w:p w14:paraId="2039C414" w14:textId="77777777" w:rsidR="00B43F67" w:rsidRPr="0034099B" w:rsidRDefault="00B43F67" w:rsidP="00B43F67">
      <w:pPr>
        <w:pStyle w:val="NormalBold"/>
      </w:pPr>
      <w:r w:rsidRPr="0034099B">
        <w:rPr>
          <w:rStyle w:val="HideTWBExt"/>
          <w:b w:val="0"/>
        </w:rPr>
        <w:t>&lt;/RepeatBlock-By&gt;</w:t>
      </w:r>
    </w:p>
    <w:p w14:paraId="6323F31A"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532235B" w14:textId="77777777" w:rsidR="00B43F67" w:rsidRPr="0034099B" w:rsidRDefault="00B43F67" w:rsidP="00B43F67">
      <w:pPr>
        <w:pStyle w:val="NormalBold"/>
      </w:pPr>
      <w:r w:rsidRPr="0034099B">
        <w:rPr>
          <w:rStyle w:val="HideTWBExt"/>
          <w:b w:val="0"/>
        </w:rPr>
        <w:t>&lt;Article&gt;</w:t>
      </w:r>
      <w:r w:rsidRPr="0034099B">
        <w:t>Skäl 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8EEDEEC" w14:textId="77777777" w:rsidTr="00FB30A9">
        <w:trPr>
          <w:trHeight w:hRule="exact" w:val="240"/>
          <w:jc w:val="center"/>
        </w:trPr>
        <w:tc>
          <w:tcPr>
            <w:tcW w:w="9752" w:type="dxa"/>
            <w:gridSpan w:val="2"/>
            <w:tcBorders>
              <w:top w:val="nil"/>
              <w:left w:val="nil"/>
              <w:bottom w:val="nil"/>
              <w:right w:val="nil"/>
            </w:tcBorders>
          </w:tcPr>
          <w:p w14:paraId="1F833E04" w14:textId="77777777" w:rsidR="00B43F67" w:rsidRPr="0034099B" w:rsidRDefault="00B43F67" w:rsidP="00FB30A9"/>
        </w:tc>
      </w:tr>
      <w:tr w:rsidR="00B43F67" w:rsidRPr="0034099B" w14:paraId="297D6AB1" w14:textId="77777777" w:rsidTr="00FB30A9">
        <w:trPr>
          <w:trHeight w:val="240"/>
          <w:jc w:val="center"/>
        </w:trPr>
        <w:tc>
          <w:tcPr>
            <w:tcW w:w="4876" w:type="dxa"/>
            <w:tcBorders>
              <w:top w:val="nil"/>
              <w:left w:val="nil"/>
              <w:bottom w:val="nil"/>
              <w:right w:val="nil"/>
            </w:tcBorders>
          </w:tcPr>
          <w:p w14:paraId="4EEAB17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CA60E40" w14:textId="77777777" w:rsidR="00B43F67" w:rsidRPr="0034099B" w:rsidRDefault="00B43F67" w:rsidP="00FB30A9">
            <w:pPr>
              <w:pStyle w:val="AmColumnHeading"/>
            </w:pPr>
            <w:r w:rsidRPr="0034099B">
              <w:t>Ändringsförslag</w:t>
            </w:r>
          </w:p>
        </w:tc>
      </w:tr>
      <w:tr w:rsidR="00B43F67" w:rsidRPr="0034099B" w14:paraId="41251A33" w14:textId="77777777" w:rsidTr="00FB30A9">
        <w:trPr>
          <w:jc w:val="center"/>
        </w:trPr>
        <w:tc>
          <w:tcPr>
            <w:tcW w:w="4876" w:type="dxa"/>
            <w:tcBorders>
              <w:top w:val="nil"/>
              <w:left w:val="nil"/>
              <w:bottom w:val="nil"/>
              <w:right w:val="nil"/>
            </w:tcBorders>
          </w:tcPr>
          <w:p w14:paraId="4B72E00B" w14:textId="77777777" w:rsidR="00B43F67" w:rsidRPr="0034099B" w:rsidRDefault="00B43F67" w:rsidP="00FB30A9">
            <w:pPr>
              <w:pStyle w:val="Normal6a"/>
            </w:pPr>
            <w:r w:rsidRPr="0034099B">
              <w:t>(8)</w:t>
            </w:r>
            <w:r w:rsidRPr="0034099B">
              <w:tab/>
              <w:t>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och mer konkurrenskraftig framtid för industrin inom unionen. En högkvalificerad arbetskraft är nödvändig för att driva på innovation och främja utfasning av fossila bränslen och cirkularitet inom viktiga industriområden. Detta fokus på kompetensutveckling är avgörande för att unionens mål om en rättvis omställning ska uppnås och för att unionens globala konkurrenskraft ska upprätthållas och stärkas. Vidare råder det en ojämn fördelning av miljöresurser och dessa resursers fördelar i samhället, vilket även är fallet med miljörisker och hälsorisker</w:t>
            </w:r>
            <w:r w:rsidRPr="0034099B">
              <w:rPr>
                <w:b/>
                <w:i/>
              </w:rPr>
              <w:t xml:space="preserve">. </w:t>
            </w:r>
            <w:r w:rsidRPr="0034099B">
              <w:t xml:space="preserve">Det är mer sannolikt att </w:t>
            </w:r>
            <w:r w:rsidRPr="0034099B">
              <w:rPr>
                <w:b/>
                <w:i/>
              </w:rPr>
              <w:t>utsatta</w:t>
            </w:r>
            <w:r w:rsidRPr="0034099B">
              <w:t xml:space="preserve"> grupper drabbas oproportionerligt hårt.</w:t>
            </w:r>
          </w:p>
        </w:tc>
        <w:tc>
          <w:tcPr>
            <w:tcW w:w="4876" w:type="dxa"/>
            <w:tcBorders>
              <w:top w:val="nil"/>
              <w:left w:val="nil"/>
              <w:bottom w:val="nil"/>
              <w:right w:val="nil"/>
            </w:tcBorders>
          </w:tcPr>
          <w:p w14:paraId="1109D460" w14:textId="77777777" w:rsidR="00B43F67" w:rsidRPr="0034099B" w:rsidRDefault="00B43F67" w:rsidP="00FB30A9">
            <w:pPr>
              <w:pStyle w:val="Normal6a"/>
            </w:pPr>
            <w:r w:rsidRPr="0034099B">
              <w:t>(8)</w:t>
            </w:r>
            <w:r w:rsidRPr="0034099B">
              <w:tab/>
              <w:t xml:space="preserve">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och mer konkurrenskraftig framtid för industrin inom unionen. En högkvalificerad arbetskraft är nödvändig för att driva på innovation och främja utfasning av fossila bränslen och cirkularitet inom viktiga industriområden. Detta fokus på kompetensutveckling </w:t>
            </w:r>
            <w:r w:rsidRPr="0034099B">
              <w:rPr>
                <w:b/>
                <w:i/>
              </w:rPr>
              <w:t>och yrkesutbildning</w:t>
            </w:r>
            <w:r w:rsidRPr="0034099B">
              <w:t xml:space="preserve"> är avgörande för att unionens mål om en rättvis omställning ska uppnås och för att unionens globala konkurrenskraft ska upprätthållas och stärkas.</w:t>
            </w:r>
            <w:r w:rsidRPr="0034099B">
              <w:rPr>
                <w:b/>
                <w:i/>
              </w:rPr>
              <w:t xml:space="preserve"> Mot denna bakgrund bör medlemsstaterna kunna fortsätta med den strategi som tidigare stöddes av Fonden för en rättvis omställning och stödja investeringar i nya ekonomiska möjligheter i regioner som påverkas oproportionerligt mycket av den gröna omställningen, inklusive investeringar i omskolning och kompetenshöjning.</w:t>
            </w:r>
            <w:r w:rsidRPr="0034099B">
              <w:t xml:space="preserve"> Vidare råder det en ojämn fördelning av miljöresurser och dessa resursers fördelar i samhället, vilket även är fallet med miljörisker och hälsorisker</w:t>
            </w:r>
            <w:r w:rsidRPr="0034099B">
              <w:rPr>
                <w:b/>
                <w:i/>
              </w:rPr>
              <w:t>, då</w:t>
            </w:r>
            <w:r w:rsidRPr="0034099B">
              <w:t xml:space="preserve"> det är mer sannolikt att </w:t>
            </w:r>
            <w:r w:rsidRPr="0034099B">
              <w:rPr>
                <w:b/>
                <w:i/>
              </w:rPr>
              <w:t>missgynnade</w:t>
            </w:r>
            <w:r w:rsidRPr="0034099B">
              <w:t xml:space="preserve"> grupper drabbas oproportionerligt hårt. </w:t>
            </w:r>
            <w:r w:rsidRPr="0034099B">
              <w:rPr>
                <w:b/>
                <w:i/>
              </w:rPr>
              <w:t>Därför bör uppmärksamhet ägnas inte bara åt att säkerställa utvecklingen av lämpliga färdigheter för arbetskraften, utan även åt att ta itu med miljöriskernas territoriella och sociala dimensioner. Det är särskilt viktigt att säkerställa stöd till samhällsgrupper som lever i närheten av, eller direkt på, miljöfarliga platser. Detta kräver integrerade politiska åtgärder som kombinerar kompetensutveckling och industriell omställning för att på ett effektivt sätt ta itu med dessa sammankopplade utmaningar.</w:t>
            </w:r>
          </w:p>
        </w:tc>
      </w:tr>
    </w:tbl>
    <w:p w14:paraId="476B00A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F03DBC1" w14:textId="77777777" w:rsidR="00B43F67" w:rsidRPr="0034099B" w:rsidRDefault="00B43F67" w:rsidP="00B43F67">
      <w:r w:rsidRPr="0034099B">
        <w:rPr>
          <w:rStyle w:val="HideTWBExt"/>
        </w:rPr>
        <w:t>&lt;/AmendB&gt;</w:t>
      </w:r>
    </w:p>
    <w:p w14:paraId="153E9D9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123</w:t>
      </w:r>
      <w:r w:rsidRPr="0034099B">
        <w:rPr>
          <w:rStyle w:val="HideTWBExt"/>
          <w:b w:val="0"/>
        </w:rPr>
        <w:t>&lt;/NumAmB&gt;</w:t>
      </w:r>
    </w:p>
    <w:p w14:paraId="1E312910"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Ciaran Mullooly, Irena Joveva</w:t>
      </w:r>
      <w:r w:rsidRPr="0034099B">
        <w:rPr>
          <w:rStyle w:val="HideTWBExt"/>
          <w:b w:val="0"/>
        </w:rPr>
        <w:t>&lt;/Members&gt;</w:t>
      </w:r>
    </w:p>
    <w:p w14:paraId="5F0117EA" w14:textId="77777777" w:rsidR="00B43F67" w:rsidRPr="0034099B" w:rsidRDefault="00B43F67" w:rsidP="00B43F67">
      <w:pPr>
        <w:pStyle w:val="NormalBold"/>
      </w:pPr>
      <w:r w:rsidRPr="0034099B">
        <w:rPr>
          <w:rStyle w:val="HideTWBExt"/>
          <w:b w:val="0"/>
        </w:rPr>
        <w:t>&lt;/RepeatBlock-By&gt;</w:t>
      </w:r>
    </w:p>
    <w:p w14:paraId="47FF425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6A04D96" w14:textId="77777777" w:rsidR="00B43F67" w:rsidRPr="0034099B" w:rsidRDefault="00B43F67" w:rsidP="00B43F67">
      <w:pPr>
        <w:pStyle w:val="NormalBold"/>
      </w:pPr>
      <w:r w:rsidRPr="0034099B">
        <w:rPr>
          <w:rStyle w:val="HideTWBExt"/>
          <w:b w:val="0"/>
        </w:rPr>
        <w:t>&lt;Article&gt;</w:t>
      </w:r>
      <w:r w:rsidRPr="0034099B">
        <w:t>Skäl 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F93674F" w14:textId="77777777" w:rsidTr="00FB30A9">
        <w:trPr>
          <w:trHeight w:hRule="exact" w:val="240"/>
          <w:jc w:val="center"/>
        </w:trPr>
        <w:tc>
          <w:tcPr>
            <w:tcW w:w="9752" w:type="dxa"/>
            <w:gridSpan w:val="2"/>
            <w:tcBorders>
              <w:top w:val="nil"/>
              <w:left w:val="nil"/>
              <w:bottom w:val="nil"/>
              <w:right w:val="nil"/>
            </w:tcBorders>
          </w:tcPr>
          <w:p w14:paraId="6ECD2864" w14:textId="77777777" w:rsidR="00B43F67" w:rsidRPr="0034099B" w:rsidRDefault="00B43F67" w:rsidP="00FB30A9"/>
        </w:tc>
      </w:tr>
      <w:tr w:rsidR="00B43F67" w:rsidRPr="0034099B" w14:paraId="27B54D12" w14:textId="77777777" w:rsidTr="00FB30A9">
        <w:trPr>
          <w:trHeight w:val="240"/>
          <w:jc w:val="center"/>
        </w:trPr>
        <w:tc>
          <w:tcPr>
            <w:tcW w:w="4876" w:type="dxa"/>
            <w:tcBorders>
              <w:top w:val="nil"/>
              <w:left w:val="nil"/>
              <w:bottom w:val="nil"/>
              <w:right w:val="nil"/>
            </w:tcBorders>
          </w:tcPr>
          <w:p w14:paraId="64EF199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3B5922B" w14:textId="77777777" w:rsidR="00B43F67" w:rsidRPr="0034099B" w:rsidRDefault="00B43F67" w:rsidP="00FB30A9">
            <w:pPr>
              <w:pStyle w:val="AmColumnHeading"/>
            </w:pPr>
            <w:r w:rsidRPr="0034099B">
              <w:t>Ändringsförslag</w:t>
            </w:r>
          </w:p>
        </w:tc>
      </w:tr>
      <w:tr w:rsidR="00B43F67" w:rsidRPr="0034099B" w14:paraId="4E5B0045" w14:textId="77777777" w:rsidTr="00FB30A9">
        <w:trPr>
          <w:jc w:val="center"/>
        </w:trPr>
        <w:tc>
          <w:tcPr>
            <w:tcW w:w="4876" w:type="dxa"/>
            <w:tcBorders>
              <w:top w:val="nil"/>
              <w:left w:val="nil"/>
              <w:bottom w:val="nil"/>
              <w:right w:val="nil"/>
            </w:tcBorders>
          </w:tcPr>
          <w:p w14:paraId="715A7005" w14:textId="77777777" w:rsidR="00B43F67" w:rsidRPr="0034099B" w:rsidRDefault="00B43F67" w:rsidP="00FB30A9">
            <w:pPr>
              <w:pStyle w:val="Normal6a"/>
            </w:pPr>
            <w:r w:rsidRPr="0034099B">
              <w:t>(8)</w:t>
            </w:r>
            <w:r w:rsidRPr="0034099B">
              <w:tab/>
              <w:t>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och mer konkurrenskraftig framtid för industrin inom unionen. En högkvalificerad arbetskraft är nödvändig för att driva på innovation och främja utfasning av fossila bränslen och cirkularitet inom viktiga industriområden. Detta fokus på kompetensutveckling är avgörande för att unionens mål om en rättvis omställning ska uppnås och för att unionens globala konkurrenskraft ska upprätthållas och stärkas. Vidare råder det en ojämn fördelning av miljöresurser och dessa resursers fördelar i samhället, vilket även är fallet med miljörisker och hälsorisker</w:t>
            </w:r>
            <w:r w:rsidRPr="0034099B">
              <w:rPr>
                <w:b/>
                <w:i/>
              </w:rPr>
              <w:t xml:space="preserve">. </w:t>
            </w:r>
            <w:r w:rsidRPr="0034099B">
              <w:t xml:space="preserve">Det är mer sannolikt att </w:t>
            </w:r>
            <w:r w:rsidRPr="0034099B">
              <w:rPr>
                <w:b/>
                <w:i/>
              </w:rPr>
              <w:t>utsatta</w:t>
            </w:r>
            <w:r w:rsidRPr="0034099B">
              <w:t xml:space="preserve"> grupper drabbas oproportionerligt hårt.</w:t>
            </w:r>
          </w:p>
        </w:tc>
        <w:tc>
          <w:tcPr>
            <w:tcW w:w="4876" w:type="dxa"/>
            <w:tcBorders>
              <w:top w:val="nil"/>
              <w:left w:val="nil"/>
              <w:bottom w:val="nil"/>
              <w:right w:val="nil"/>
            </w:tcBorders>
          </w:tcPr>
          <w:p w14:paraId="358870C5" w14:textId="77777777" w:rsidR="00B43F67" w:rsidRPr="0034099B" w:rsidRDefault="00B43F67" w:rsidP="00FB30A9">
            <w:pPr>
              <w:pStyle w:val="Normal6a"/>
            </w:pPr>
            <w:r w:rsidRPr="0034099B">
              <w:t>(8)</w:t>
            </w:r>
            <w:r w:rsidRPr="0034099B">
              <w:tab/>
              <w:t xml:space="preserve">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och mer konkurrenskraftig framtid för industrin inom unionen. En högkvalificerad arbetskraft är nödvändig för att driva på innovation och främja utfasning av fossila bränslen och cirkularitet inom viktiga industriområden. Detta fokus på kompetensutveckling </w:t>
            </w:r>
            <w:r w:rsidRPr="0034099B">
              <w:rPr>
                <w:b/>
                <w:i/>
              </w:rPr>
              <w:t>och yrkesutbildning</w:t>
            </w:r>
            <w:r w:rsidRPr="0034099B">
              <w:t xml:space="preserve"> är avgörande för att unionens mål om en rättvis omställning ska uppnås och för att unionens globala konkurrenskraft ska upprätthållas och stärkas.</w:t>
            </w:r>
            <w:r w:rsidRPr="0034099B">
              <w:rPr>
                <w:b/>
                <w:i/>
              </w:rPr>
              <w:t xml:space="preserve"> Mot denna bakgrund bör medlemsstaterna kunna fortsätta med den strategi som tidigare stöddes av Fonden för en rättvis omställning och stödja investeringar i nya ekonomiska möjligheter i regioner som påverkas oproportionerligt mycket av den gröna omställningen, inklusive investeringar i omskolning och kompetenshöjning.</w:t>
            </w:r>
            <w:r w:rsidRPr="0034099B">
              <w:t xml:space="preserve"> Vidare råder det en ojämn fördelning av miljöresurser och dessa resursers fördelar i samhället, vilket även är fallet med miljörisker och hälsorisker</w:t>
            </w:r>
            <w:r w:rsidRPr="0034099B">
              <w:rPr>
                <w:b/>
                <w:i/>
              </w:rPr>
              <w:t>, då</w:t>
            </w:r>
            <w:r w:rsidRPr="0034099B">
              <w:t xml:space="preserve"> det är mer sannolikt att </w:t>
            </w:r>
            <w:r w:rsidRPr="0034099B">
              <w:rPr>
                <w:b/>
                <w:i/>
              </w:rPr>
              <w:t>missgynnade</w:t>
            </w:r>
            <w:r w:rsidRPr="0034099B">
              <w:t xml:space="preserve"> grupper drabbas oproportionerligt hårt.</w:t>
            </w:r>
          </w:p>
        </w:tc>
      </w:tr>
    </w:tbl>
    <w:p w14:paraId="1426349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8BBDF9E" w14:textId="77777777" w:rsidR="00B43F67" w:rsidRPr="0034099B" w:rsidRDefault="00B43F67" w:rsidP="00B43F67">
      <w:r w:rsidRPr="0034099B">
        <w:rPr>
          <w:rStyle w:val="HideTWBExt"/>
        </w:rPr>
        <w:t>&lt;/AmendB&gt;</w:t>
      </w:r>
    </w:p>
    <w:p w14:paraId="741858A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124</w:t>
      </w:r>
      <w:r w:rsidRPr="0034099B">
        <w:rPr>
          <w:rStyle w:val="HideTWBExt"/>
          <w:b w:val="0"/>
        </w:rPr>
        <w:t>&lt;/NumAmB&gt;</w:t>
      </w:r>
    </w:p>
    <w:p w14:paraId="650D153E" w14:textId="77777777" w:rsidR="00B43F67" w:rsidRPr="0034099B" w:rsidRDefault="00B43F67" w:rsidP="00B43F67">
      <w:pPr>
        <w:pStyle w:val="NormalBold"/>
      </w:pPr>
      <w:r w:rsidRPr="0034099B">
        <w:rPr>
          <w:rStyle w:val="HideTWBExt"/>
          <w:b w:val="0"/>
        </w:rPr>
        <w:t>&lt;RepeatBlock-By&gt;&lt;Members&gt;</w:t>
      </w:r>
      <w:r w:rsidRPr="0034099B">
        <w:t>Andrzej Buła, Jagna Marczułajtis-Walczak</w:t>
      </w:r>
      <w:r w:rsidRPr="0034099B">
        <w:rPr>
          <w:rStyle w:val="HideTWBExt"/>
          <w:b w:val="0"/>
        </w:rPr>
        <w:t>&lt;/Members&gt;</w:t>
      </w:r>
    </w:p>
    <w:p w14:paraId="41F4D5FF" w14:textId="77777777" w:rsidR="00B43F67" w:rsidRPr="0034099B" w:rsidRDefault="00B43F67" w:rsidP="00B43F67">
      <w:pPr>
        <w:pStyle w:val="NormalBold"/>
      </w:pPr>
      <w:r w:rsidRPr="0034099B">
        <w:rPr>
          <w:rStyle w:val="HideTWBExt"/>
          <w:b w:val="0"/>
        </w:rPr>
        <w:t>&lt;/RepeatBlock-By&gt;</w:t>
      </w:r>
    </w:p>
    <w:p w14:paraId="68C275BF"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72BFFA0" w14:textId="77777777" w:rsidR="00B43F67" w:rsidRPr="0034099B" w:rsidRDefault="00B43F67" w:rsidP="00B43F67">
      <w:pPr>
        <w:pStyle w:val="NormalBold"/>
      </w:pPr>
      <w:r w:rsidRPr="0034099B">
        <w:rPr>
          <w:rStyle w:val="HideTWBExt"/>
          <w:b w:val="0"/>
        </w:rPr>
        <w:t>&lt;Article&gt;</w:t>
      </w:r>
      <w:r w:rsidRPr="0034099B">
        <w:t>Skäl 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62C9E8A" w14:textId="77777777" w:rsidTr="00FB30A9">
        <w:trPr>
          <w:trHeight w:hRule="exact" w:val="240"/>
          <w:jc w:val="center"/>
        </w:trPr>
        <w:tc>
          <w:tcPr>
            <w:tcW w:w="9752" w:type="dxa"/>
            <w:gridSpan w:val="2"/>
            <w:tcBorders>
              <w:top w:val="nil"/>
              <w:left w:val="nil"/>
              <w:bottom w:val="nil"/>
              <w:right w:val="nil"/>
            </w:tcBorders>
          </w:tcPr>
          <w:p w14:paraId="3DFA4B6E" w14:textId="77777777" w:rsidR="00B43F67" w:rsidRPr="0034099B" w:rsidRDefault="00B43F67" w:rsidP="00FB30A9"/>
        </w:tc>
      </w:tr>
      <w:tr w:rsidR="00B43F67" w:rsidRPr="0034099B" w14:paraId="770405F6" w14:textId="77777777" w:rsidTr="00FB30A9">
        <w:trPr>
          <w:trHeight w:val="240"/>
          <w:jc w:val="center"/>
        </w:trPr>
        <w:tc>
          <w:tcPr>
            <w:tcW w:w="4876" w:type="dxa"/>
            <w:tcBorders>
              <w:top w:val="nil"/>
              <w:left w:val="nil"/>
              <w:bottom w:val="nil"/>
              <w:right w:val="nil"/>
            </w:tcBorders>
          </w:tcPr>
          <w:p w14:paraId="38CAFD5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E65809E" w14:textId="77777777" w:rsidR="00B43F67" w:rsidRPr="0034099B" w:rsidRDefault="00B43F67" w:rsidP="00FB30A9">
            <w:pPr>
              <w:pStyle w:val="AmColumnHeading"/>
            </w:pPr>
            <w:r w:rsidRPr="0034099B">
              <w:t>Ändringsförslag</w:t>
            </w:r>
          </w:p>
        </w:tc>
      </w:tr>
      <w:tr w:rsidR="00B43F67" w:rsidRPr="0034099B" w14:paraId="6A21944A" w14:textId="77777777" w:rsidTr="00FB30A9">
        <w:trPr>
          <w:jc w:val="center"/>
        </w:trPr>
        <w:tc>
          <w:tcPr>
            <w:tcW w:w="4876" w:type="dxa"/>
            <w:tcBorders>
              <w:top w:val="nil"/>
              <w:left w:val="nil"/>
              <w:bottom w:val="nil"/>
              <w:right w:val="nil"/>
            </w:tcBorders>
          </w:tcPr>
          <w:p w14:paraId="7065A307" w14:textId="77777777" w:rsidR="00B43F67" w:rsidRPr="0034099B" w:rsidRDefault="00B43F67" w:rsidP="00FB30A9">
            <w:pPr>
              <w:pStyle w:val="Normal6a"/>
            </w:pPr>
            <w:r w:rsidRPr="0034099B">
              <w:t>(8)</w:t>
            </w:r>
            <w:r w:rsidRPr="0034099B">
              <w:tab/>
              <w:t>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och mer konkurrenskraftig framtid för industrin inom unionen. En högkvalificerad arbetskraft är nödvändig för att driva på innovation och främja utfasning av fossila bränslen och cirkularitet inom viktiga industriområden. Detta fokus på kompetensutveckling är avgörande för att unionens mål om en rättvis omställning ska uppnås och för att unionens globala konkurrenskraft ska upprätthållas och stärkas. Vidare råder det en ojämn fördelning av miljöresurser och dessa resursers fördelar i samhället, vilket även är fallet med miljörisker och hälsorisker. Det är mer sannolikt att utsatta grupper drabbas oproportionerligt hårt.</w:t>
            </w:r>
          </w:p>
        </w:tc>
        <w:tc>
          <w:tcPr>
            <w:tcW w:w="4876" w:type="dxa"/>
            <w:tcBorders>
              <w:top w:val="nil"/>
              <w:left w:val="nil"/>
              <w:bottom w:val="nil"/>
              <w:right w:val="nil"/>
            </w:tcBorders>
          </w:tcPr>
          <w:p w14:paraId="062C3CB5" w14:textId="77777777" w:rsidR="00B43F67" w:rsidRPr="0034099B" w:rsidRDefault="00B43F67" w:rsidP="00FB30A9">
            <w:pPr>
              <w:pStyle w:val="Normal6a"/>
            </w:pPr>
            <w:r w:rsidRPr="0034099B">
              <w:t>(8)</w:t>
            </w:r>
            <w:r w:rsidRPr="0034099B">
              <w:tab/>
              <w:t xml:space="preserve">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och mer konkurrenskraftig framtid för industrin inom unionen. En högkvalificerad arbetskraft är nödvändig för att driva på innovation och främja utfasning av fossila bränslen och cirkularitet inom viktiga industriområden. Detta fokus på </w:t>
            </w:r>
            <w:r w:rsidRPr="0034099B">
              <w:rPr>
                <w:b/>
                <w:bCs/>
                <w:i/>
                <w:iCs/>
              </w:rPr>
              <w:t>att främja en kultur av livslångt lärande,</w:t>
            </w:r>
            <w:r w:rsidRPr="0034099B">
              <w:t xml:space="preserve"> kompetensutveckling </w:t>
            </w:r>
            <w:r w:rsidRPr="0034099B">
              <w:rPr>
                <w:b/>
                <w:bCs/>
                <w:i/>
                <w:iCs/>
              </w:rPr>
              <w:t>och förbättrade kvalifikationer</w:t>
            </w:r>
            <w:r w:rsidRPr="0034099B">
              <w:t xml:space="preserve"> är avgörande för att unionens mål om en rättvis omställning ska uppnås och för att unionens globala konkurrenskraft ska upprätthållas och stärkas. Vidare råder det en ojämn fördelning av miljöresurser och dessa resursers fördelar i samhället, vilket även är fallet med miljörisker och hälsorisker. Det är mer sannolikt att utsatta grupper drabbas oproportionerligt hårt.</w:t>
            </w:r>
          </w:p>
        </w:tc>
      </w:tr>
    </w:tbl>
    <w:p w14:paraId="2542BEFD"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{PL}</w:t>
      </w:r>
      <w:r w:rsidRPr="0034099B">
        <w:t>pl</w:t>
      </w:r>
      <w:r w:rsidRPr="0034099B">
        <w:rPr>
          <w:rStyle w:val="HideTWBExt"/>
        </w:rPr>
        <w:t>&lt;/Original&gt;</w:t>
      </w:r>
    </w:p>
    <w:p w14:paraId="0CA5BD2A" w14:textId="77777777" w:rsidR="00B43F67" w:rsidRPr="0034099B" w:rsidRDefault="00B43F67" w:rsidP="00B43F67">
      <w:r w:rsidRPr="0034099B">
        <w:rPr>
          <w:rStyle w:val="HideTWBExt"/>
        </w:rPr>
        <w:t>&lt;/AmendB&gt;</w:t>
      </w:r>
    </w:p>
    <w:p w14:paraId="5F236F9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125</w:t>
      </w:r>
      <w:r w:rsidRPr="0034099B">
        <w:rPr>
          <w:rStyle w:val="HideTWBExt"/>
          <w:b w:val="0"/>
        </w:rPr>
        <w:t>&lt;/NumAmB&gt;</w:t>
      </w:r>
    </w:p>
    <w:p w14:paraId="6D7DB7C5"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0AFFE353" w14:textId="77777777" w:rsidR="00B43F67" w:rsidRPr="0034099B" w:rsidRDefault="00B43F67" w:rsidP="00B43F67">
      <w:pPr>
        <w:pStyle w:val="NormalBold"/>
      </w:pPr>
      <w:r w:rsidRPr="0034099B">
        <w:rPr>
          <w:rStyle w:val="HideTWBExt"/>
          <w:b w:val="0"/>
        </w:rPr>
        <w:t>&lt;/RepeatBlock-By&gt;</w:t>
      </w:r>
    </w:p>
    <w:p w14:paraId="15C0AA3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B4EC943" w14:textId="77777777" w:rsidR="00B43F67" w:rsidRPr="0034099B" w:rsidRDefault="00B43F67" w:rsidP="00B43F67">
      <w:pPr>
        <w:pStyle w:val="NormalBold"/>
      </w:pPr>
      <w:r w:rsidRPr="0034099B">
        <w:rPr>
          <w:rStyle w:val="HideTWBExt"/>
          <w:b w:val="0"/>
        </w:rPr>
        <w:t>&lt;Article&gt;</w:t>
      </w:r>
      <w:r w:rsidRPr="0034099B">
        <w:t>Skäl 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87232EB" w14:textId="77777777" w:rsidTr="00FB30A9">
        <w:trPr>
          <w:trHeight w:hRule="exact" w:val="240"/>
          <w:jc w:val="center"/>
        </w:trPr>
        <w:tc>
          <w:tcPr>
            <w:tcW w:w="9752" w:type="dxa"/>
            <w:gridSpan w:val="2"/>
            <w:tcBorders>
              <w:top w:val="nil"/>
              <w:left w:val="nil"/>
              <w:bottom w:val="nil"/>
              <w:right w:val="nil"/>
            </w:tcBorders>
          </w:tcPr>
          <w:p w14:paraId="388BDB8B" w14:textId="77777777" w:rsidR="00B43F67" w:rsidRPr="0034099B" w:rsidRDefault="00B43F67" w:rsidP="00FB30A9"/>
        </w:tc>
      </w:tr>
      <w:tr w:rsidR="00B43F67" w:rsidRPr="0034099B" w14:paraId="6BC61218" w14:textId="77777777" w:rsidTr="00FB30A9">
        <w:trPr>
          <w:trHeight w:val="240"/>
          <w:jc w:val="center"/>
        </w:trPr>
        <w:tc>
          <w:tcPr>
            <w:tcW w:w="4876" w:type="dxa"/>
            <w:tcBorders>
              <w:top w:val="nil"/>
              <w:left w:val="nil"/>
              <w:bottom w:val="nil"/>
              <w:right w:val="nil"/>
            </w:tcBorders>
          </w:tcPr>
          <w:p w14:paraId="00184FE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FBDB498" w14:textId="77777777" w:rsidR="00B43F67" w:rsidRPr="0034099B" w:rsidRDefault="00B43F67" w:rsidP="00FB30A9">
            <w:pPr>
              <w:pStyle w:val="AmColumnHeading"/>
            </w:pPr>
            <w:r w:rsidRPr="0034099B">
              <w:t>Ändringsförslag</w:t>
            </w:r>
          </w:p>
        </w:tc>
      </w:tr>
      <w:tr w:rsidR="00B43F67" w:rsidRPr="0034099B" w14:paraId="284F9805" w14:textId="77777777" w:rsidTr="00FB30A9">
        <w:trPr>
          <w:jc w:val="center"/>
        </w:trPr>
        <w:tc>
          <w:tcPr>
            <w:tcW w:w="4876" w:type="dxa"/>
            <w:tcBorders>
              <w:top w:val="nil"/>
              <w:left w:val="nil"/>
              <w:bottom w:val="nil"/>
              <w:right w:val="nil"/>
            </w:tcBorders>
          </w:tcPr>
          <w:p w14:paraId="28B11942" w14:textId="77777777" w:rsidR="00B43F67" w:rsidRPr="0034099B" w:rsidRDefault="00B43F67" w:rsidP="00FB30A9">
            <w:pPr>
              <w:pStyle w:val="Normal6a"/>
            </w:pPr>
            <w:r w:rsidRPr="0034099B">
              <w:t>(8)</w:t>
            </w:r>
            <w:r w:rsidRPr="0034099B">
              <w:tab/>
              <w:t xml:space="preserve">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w:t>
            </w:r>
            <w:r w:rsidRPr="0034099B">
              <w:rPr>
                <w:b/>
                <w:i/>
              </w:rPr>
              <w:t>och mer konkurrenskraftig</w:t>
            </w:r>
            <w:r w:rsidRPr="0034099B">
              <w:t xml:space="preserve"> framtid för industrin inom unionen. En högkvalificerad arbetskraft är nödvändig för att driva på innovation och främja utfasning av fossila bränslen och cirkularitet inom viktiga industriområden. Detta fokus på kompetensutveckling </w:t>
            </w:r>
            <w:r w:rsidRPr="0034099B">
              <w:rPr>
                <w:b/>
                <w:i/>
              </w:rPr>
              <w:t>är avgörande för</w:t>
            </w:r>
            <w:r w:rsidRPr="0034099B">
              <w:t xml:space="preserve"> att unionens mål om en rättvis omställning </w:t>
            </w:r>
            <w:r w:rsidRPr="0034099B">
              <w:rPr>
                <w:b/>
                <w:i/>
              </w:rPr>
              <w:t>ska</w:t>
            </w:r>
            <w:r w:rsidRPr="0034099B">
              <w:t xml:space="preserve"> uppnås </w:t>
            </w:r>
            <w:r w:rsidRPr="0034099B">
              <w:rPr>
                <w:b/>
                <w:i/>
              </w:rPr>
              <w:t>och för att unionens globala konkurrenskraft ska upprätthållas och stärkas</w:t>
            </w:r>
            <w:r w:rsidRPr="0034099B">
              <w:t>. Vidare råder det en ojämn fördelning av miljöresurser och dessa resursers fördelar i samhället, vilket även är fallet med miljörisker och hälsorisker. Det är mer sannolikt att utsatta grupper drabbas oproportionerligt hårt.</w:t>
            </w:r>
          </w:p>
        </w:tc>
        <w:tc>
          <w:tcPr>
            <w:tcW w:w="4876" w:type="dxa"/>
            <w:tcBorders>
              <w:top w:val="nil"/>
              <w:left w:val="nil"/>
              <w:bottom w:val="nil"/>
              <w:right w:val="nil"/>
            </w:tcBorders>
          </w:tcPr>
          <w:p w14:paraId="2D22BA3E" w14:textId="77777777" w:rsidR="00B43F67" w:rsidRPr="0034099B" w:rsidRDefault="00B43F67" w:rsidP="00FB30A9">
            <w:pPr>
              <w:pStyle w:val="Normal6a"/>
            </w:pPr>
            <w:r w:rsidRPr="0034099B">
              <w:t>(8)</w:t>
            </w:r>
            <w:r w:rsidRPr="0034099B">
              <w:tab/>
              <w:t xml:space="preserve">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framtid för industrin inom unionen. En högkvalificerad arbetskraft är nödvändig för att driva på innovation och främja utfasning av fossila bränslen och cirkularitet inom viktiga industriområden. Detta fokus på kompetensutveckling </w:t>
            </w:r>
            <w:r w:rsidRPr="0034099B">
              <w:rPr>
                <w:b/>
                <w:i/>
              </w:rPr>
              <w:t>skulle kunna bidra till</w:t>
            </w:r>
            <w:r w:rsidRPr="0034099B">
              <w:t xml:space="preserve"> att unionens mål om en rättvis omställning uppnås. Vidare råder det en ojämn fördelning av miljöresurser och dessa resursers fördelar i samhället, vilket även är fallet med miljörisker och hälsorisker. Det är mer sannolikt att utsatta grupper drabbas oproportionerligt hårt.</w:t>
            </w:r>
          </w:p>
        </w:tc>
      </w:tr>
    </w:tbl>
    <w:p w14:paraId="1087B3D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10ADF2D" w14:textId="77777777" w:rsidR="00B43F67" w:rsidRPr="0034099B" w:rsidRDefault="00B43F67" w:rsidP="00B43F67">
      <w:r w:rsidRPr="0034099B">
        <w:rPr>
          <w:rStyle w:val="HideTWBExt"/>
        </w:rPr>
        <w:t>&lt;/AmendB&gt;</w:t>
      </w:r>
    </w:p>
    <w:p w14:paraId="1286F4BE"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126</w:t>
      </w:r>
      <w:r w:rsidRPr="0034099B">
        <w:rPr>
          <w:rStyle w:val="HideTWBExt"/>
          <w:b w:val="0"/>
        </w:rPr>
        <w:t>&lt;/NumAmB&gt;</w:t>
      </w:r>
    </w:p>
    <w:p w14:paraId="5E67D6CB"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50A8054F" w14:textId="77777777" w:rsidR="00B43F67" w:rsidRPr="0034099B" w:rsidRDefault="00B43F67" w:rsidP="00B43F67">
      <w:pPr>
        <w:pStyle w:val="NormalBold"/>
      </w:pPr>
      <w:r w:rsidRPr="0034099B">
        <w:rPr>
          <w:rStyle w:val="HideTWBExt"/>
          <w:b w:val="0"/>
        </w:rPr>
        <w:t>&lt;/RepeatBlock-By&gt;</w:t>
      </w:r>
    </w:p>
    <w:p w14:paraId="58E0803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7A29F22" w14:textId="77777777" w:rsidR="00B43F67" w:rsidRPr="0034099B" w:rsidRDefault="00B43F67" w:rsidP="00B43F67">
      <w:pPr>
        <w:pStyle w:val="NormalBold"/>
      </w:pPr>
      <w:r w:rsidRPr="0034099B">
        <w:rPr>
          <w:rStyle w:val="HideTWBExt"/>
          <w:b w:val="0"/>
        </w:rPr>
        <w:t>&lt;Article&gt;</w:t>
      </w:r>
      <w:r w:rsidRPr="0034099B">
        <w:t>Skäl 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923EFA4" w14:textId="77777777" w:rsidTr="00FB30A9">
        <w:trPr>
          <w:trHeight w:hRule="exact" w:val="240"/>
          <w:jc w:val="center"/>
        </w:trPr>
        <w:tc>
          <w:tcPr>
            <w:tcW w:w="9752" w:type="dxa"/>
            <w:gridSpan w:val="2"/>
            <w:tcBorders>
              <w:top w:val="nil"/>
              <w:left w:val="nil"/>
              <w:bottom w:val="nil"/>
              <w:right w:val="nil"/>
            </w:tcBorders>
          </w:tcPr>
          <w:p w14:paraId="74BFB231" w14:textId="77777777" w:rsidR="00B43F67" w:rsidRPr="0034099B" w:rsidRDefault="00B43F67" w:rsidP="00FB30A9"/>
        </w:tc>
      </w:tr>
      <w:tr w:rsidR="00B43F67" w:rsidRPr="0034099B" w14:paraId="3CCBFFAB" w14:textId="77777777" w:rsidTr="00FB30A9">
        <w:trPr>
          <w:trHeight w:val="240"/>
          <w:jc w:val="center"/>
        </w:trPr>
        <w:tc>
          <w:tcPr>
            <w:tcW w:w="4876" w:type="dxa"/>
            <w:tcBorders>
              <w:top w:val="nil"/>
              <w:left w:val="nil"/>
              <w:bottom w:val="nil"/>
              <w:right w:val="nil"/>
            </w:tcBorders>
          </w:tcPr>
          <w:p w14:paraId="72AD71D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2F64544" w14:textId="77777777" w:rsidR="00B43F67" w:rsidRPr="0034099B" w:rsidRDefault="00B43F67" w:rsidP="00FB30A9">
            <w:pPr>
              <w:pStyle w:val="AmColumnHeading"/>
            </w:pPr>
            <w:r w:rsidRPr="0034099B">
              <w:t>Ändringsförslag</w:t>
            </w:r>
          </w:p>
        </w:tc>
      </w:tr>
      <w:tr w:rsidR="00B43F67" w:rsidRPr="0034099B" w14:paraId="6BCD4A2E" w14:textId="77777777" w:rsidTr="00FB30A9">
        <w:trPr>
          <w:jc w:val="center"/>
        </w:trPr>
        <w:tc>
          <w:tcPr>
            <w:tcW w:w="4876" w:type="dxa"/>
            <w:tcBorders>
              <w:top w:val="nil"/>
              <w:left w:val="nil"/>
              <w:bottom w:val="nil"/>
              <w:right w:val="nil"/>
            </w:tcBorders>
          </w:tcPr>
          <w:p w14:paraId="791C2547" w14:textId="77777777" w:rsidR="00B43F67" w:rsidRPr="0034099B" w:rsidRDefault="00B43F67" w:rsidP="00FB30A9">
            <w:pPr>
              <w:pStyle w:val="Normal6a"/>
            </w:pPr>
            <w:r w:rsidRPr="0034099B">
              <w:t>(8)</w:t>
            </w:r>
            <w:r w:rsidRPr="0034099B">
              <w:tab/>
              <w:t xml:space="preserve">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och mer konkurrenskraftig framtid för industrin inom unionen. En högkvalificerad arbetskraft är nödvändig för att driva på innovation och främja utfasning av fossila bränslen och cirkularitet inom viktiga industriområden. Detta fokus på kompetensutveckling är avgörande för att unionens mål om en rättvis omställning ska uppnås och för att unionens globala konkurrenskraft ska upprätthållas och stärkas. Vidare råder det en ojämn fördelning av miljöresurser och dessa resursers fördelar i samhället, vilket även är fallet med miljörisker och hälsorisker. Det är mer sannolikt att </w:t>
            </w:r>
            <w:r w:rsidRPr="0034099B">
              <w:rPr>
                <w:b/>
                <w:i/>
              </w:rPr>
              <w:t>utsatta</w:t>
            </w:r>
            <w:r w:rsidRPr="0034099B">
              <w:t xml:space="preserve"> grupper drabbas oproportionerligt hårt.</w:t>
            </w:r>
          </w:p>
        </w:tc>
        <w:tc>
          <w:tcPr>
            <w:tcW w:w="4876" w:type="dxa"/>
            <w:tcBorders>
              <w:top w:val="nil"/>
              <w:left w:val="nil"/>
              <w:bottom w:val="nil"/>
              <w:right w:val="nil"/>
            </w:tcBorders>
          </w:tcPr>
          <w:p w14:paraId="47CF03B0" w14:textId="77777777" w:rsidR="00B43F67" w:rsidRPr="0034099B" w:rsidRDefault="00B43F67" w:rsidP="00FB30A9">
            <w:pPr>
              <w:pStyle w:val="Normal6a"/>
            </w:pPr>
            <w:r w:rsidRPr="0034099B">
              <w:t>(8)</w:t>
            </w:r>
            <w:r w:rsidRPr="0034099B">
              <w:tab/>
              <w:t xml:space="preserve">Den 26 februari 2025 antog kommissionen därtill meddelandet Given för en ren industri: en gemensam färdplan för konkurrenskraft och fossilfrihet. Det är mycket viktigt att uppmärksamma den avgörande roll kompetens har när det gäller att underlätta en framgångsrik </w:t>
            </w:r>
            <w:r w:rsidRPr="0034099B">
              <w:rPr>
                <w:b/>
                <w:i/>
              </w:rPr>
              <w:t>och inkluderande</w:t>
            </w:r>
            <w:r w:rsidRPr="0034099B">
              <w:t xml:space="preserve"> övergång till en renare och mer konkurrenskraftig framtid för industrin inom unionen. En högkvalificerad arbetskraft är nödvändig för att driva på innovation och främja utfasning av fossila bränslen och cirkularitet inom viktiga industriområden. Detta fokus på kompetensutveckling är avgörande för att unionens mål om en rättvis omställning ska uppnås och för att unionens globala konkurrenskraft ska upprätthållas och stärkas. Vidare råder det en ojämn fördelning av miljöresurser och dessa resursers fördelar i samhället, vilket även är fallet med miljörisker och hälsorisker. Det är mer sannolikt att grupper i utsatta situationer drabbas oproportionerligt hårt.</w:t>
            </w:r>
          </w:p>
        </w:tc>
      </w:tr>
    </w:tbl>
    <w:p w14:paraId="3DA3BF5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DF07DE4" w14:textId="77777777" w:rsidR="00B43F67" w:rsidRPr="0034099B" w:rsidRDefault="00B43F67" w:rsidP="00B43F67">
      <w:r w:rsidRPr="0034099B">
        <w:rPr>
          <w:rStyle w:val="HideTWBExt"/>
        </w:rPr>
        <w:t>&lt;/AmendB&gt;</w:t>
      </w:r>
    </w:p>
    <w:p w14:paraId="05E2118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127</w:t>
      </w:r>
      <w:r w:rsidRPr="0034099B">
        <w:rPr>
          <w:rStyle w:val="HideTWBExt"/>
          <w:b w:val="0"/>
        </w:rPr>
        <w:t>&lt;/NumAmB&gt;</w:t>
      </w:r>
    </w:p>
    <w:p w14:paraId="4CC7CDD9"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2830DB32" w14:textId="77777777" w:rsidR="00B43F67" w:rsidRPr="0034099B" w:rsidRDefault="00B43F67" w:rsidP="00B43F67">
      <w:pPr>
        <w:pStyle w:val="NormalBold"/>
      </w:pPr>
      <w:r w:rsidRPr="0034099B">
        <w:rPr>
          <w:rStyle w:val="HideTWBExt"/>
          <w:b w:val="0"/>
        </w:rPr>
        <w:t>&lt;/RepeatBlock-By&gt;</w:t>
      </w:r>
    </w:p>
    <w:p w14:paraId="7555CD1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7A94FC7" w14:textId="77777777" w:rsidR="00B43F67" w:rsidRPr="0034099B" w:rsidRDefault="00B43F67" w:rsidP="00B43F67">
      <w:pPr>
        <w:pStyle w:val="NormalBold"/>
      </w:pPr>
      <w:r w:rsidRPr="0034099B">
        <w:rPr>
          <w:rStyle w:val="HideTWBExt"/>
          <w:b w:val="0"/>
        </w:rPr>
        <w:t>&lt;Article&gt;</w:t>
      </w:r>
      <w:r w:rsidRPr="0034099B">
        <w:t>Skäl 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A02208A" w14:textId="77777777" w:rsidTr="00FB30A9">
        <w:trPr>
          <w:trHeight w:hRule="exact" w:val="240"/>
          <w:jc w:val="center"/>
        </w:trPr>
        <w:tc>
          <w:tcPr>
            <w:tcW w:w="9752" w:type="dxa"/>
            <w:gridSpan w:val="2"/>
            <w:tcBorders>
              <w:top w:val="nil"/>
              <w:left w:val="nil"/>
              <w:bottom w:val="nil"/>
              <w:right w:val="nil"/>
            </w:tcBorders>
          </w:tcPr>
          <w:p w14:paraId="35668B7E" w14:textId="77777777" w:rsidR="00B43F67" w:rsidRPr="0034099B" w:rsidRDefault="00B43F67" w:rsidP="00FB30A9"/>
        </w:tc>
      </w:tr>
      <w:tr w:rsidR="00B43F67" w:rsidRPr="0034099B" w14:paraId="65AD022D" w14:textId="77777777" w:rsidTr="00FB30A9">
        <w:trPr>
          <w:trHeight w:val="240"/>
          <w:jc w:val="center"/>
        </w:trPr>
        <w:tc>
          <w:tcPr>
            <w:tcW w:w="4876" w:type="dxa"/>
            <w:tcBorders>
              <w:top w:val="nil"/>
              <w:left w:val="nil"/>
              <w:bottom w:val="nil"/>
              <w:right w:val="nil"/>
            </w:tcBorders>
          </w:tcPr>
          <w:p w14:paraId="7EA717B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B458931" w14:textId="77777777" w:rsidR="00B43F67" w:rsidRPr="0034099B" w:rsidRDefault="00B43F67" w:rsidP="00FB30A9">
            <w:pPr>
              <w:pStyle w:val="AmColumnHeading"/>
            </w:pPr>
            <w:r w:rsidRPr="0034099B">
              <w:t>Ändringsförslag</w:t>
            </w:r>
          </w:p>
        </w:tc>
      </w:tr>
      <w:tr w:rsidR="00B43F67" w:rsidRPr="0034099B" w14:paraId="5698D5EB" w14:textId="77777777" w:rsidTr="00FB30A9">
        <w:trPr>
          <w:jc w:val="center"/>
        </w:trPr>
        <w:tc>
          <w:tcPr>
            <w:tcW w:w="4876" w:type="dxa"/>
            <w:tcBorders>
              <w:top w:val="nil"/>
              <w:left w:val="nil"/>
              <w:bottom w:val="nil"/>
              <w:right w:val="nil"/>
            </w:tcBorders>
          </w:tcPr>
          <w:p w14:paraId="39396F69" w14:textId="77777777" w:rsidR="00B43F67" w:rsidRPr="0034099B" w:rsidRDefault="00B43F67" w:rsidP="00FB30A9">
            <w:pPr>
              <w:pStyle w:val="Normal6a"/>
            </w:pPr>
            <w:r w:rsidRPr="0034099B">
              <w:t>(8)</w:t>
            </w:r>
            <w:r w:rsidRPr="0034099B">
              <w:tab/>
              <w:t xml:space="preserve">Den 26 februari 2025 antog kommissionen därtill meddelandet Given för en ren industri: en gemensam färdplan för konkurrenskraft och fossilfrihet. Det är mycket viktigt att uppmärksamma den avgörande roll kompetens har när det gäller att underlätta en framgångsrik övergång till en renare och mer konkurrenskraftig framtid för industrin inom unionen. En högkvalificerad arbetskraft är nödvändig för att driva på innovation och främja utfasning av fossila bränslen och cirkularitet inom viktiga industriområden. Detta fokus på kompetensutveckling är avgörande för att unionens mål om en rättvis omställning ska uppnås och för att unionens globala konkurrenskraft ska upprätthållas och stärkas. Vidare råder det en ojämn fördelning av miljöresurser och dessa resursers fördelar i samhället, vilket även är fallet med miljörisker och hälsorisker. Det är mer sannolikt att </w:t>
            </w:r>
            <w:r w:rsidRPr="0034099B">
              <w:rPr>
                <w:b/>
                <w:i/>
              </w:rPr>
              <w:t>utsatta</w:t>
            </w:r>
            <w:r w:rsidRPr="0034099B">
              <w:t xml:space="preserve"> grupper drabbas oproportionerligt hårt.</w:t>
            </w:r>
          </w:p>
        </w:tc>
        <w:tc>
          <w:tcPr>
            <w:tcW w:w="4876" w:type="dxa"/>
            <w:tcBorders>
              <w:top w:val="nil"/>
              <w:left w:val="nil"/>
              <w:bottom w:val="nil"/>
              <w:right w:val="nil"/>
            </w:tcBorders>
          </w:tcPr>
          <w:p w14:paraId="6B73DAAC" w14:textId="77777777" w:rsidR="00B43F67" w:rsidRPr="0034099B" w:rsidRDefault="00B43F67" w:rsidP="00FB30A9">
            <w:pPr>
              <w:pStyle w:val="Normal6a"/>
            </w:pPr>
            <w:r w:rsidRPr="0034099B">
              <w:t>(8)</w:t>
            </w:r>
            <w:r w:rsidRPr="0034099B">
              <w:tab/>
              <w:t xml:space="preserve">Den 26 februari 2025 antog kommissionen därtill meddelandet Given för en ren industri: en gemensam färdplan för konkurrenskraft och fossilfrihet. Det är mycket viktigt att uppmärksamma den avgörande roll kompetens har när det gäller att underlätta en framgångsrik </w:t>
            </w:r>
            <w:r w:rsidRPr="0034099B">
              <w:rPr>
                <w:b/>
                <w:i/>
              </w:rPr>
              <w:t>och inkluderande</w:t>
            </w:r>
            <w:r w:rsidRPr="0034099B">
              <w:t xml:space="preserve"> övergång till en renare och mer konkurrenskraftig framtid för industrin inom unionen. En högkvalificerad arbetskraft är nödvändig för att driva på innovation och främja utfasning av fossila bränslen och cirkularitet inom viktiga industriområden. Detta fokus på kompetensutveckling är avgörande för att unionens mål om en rättvis omställning ska uppnås och för att unionens globala konkurrenskraft ska upprätthållas och stärkas. Vidare råder det en ojämn fördelning av miljöresurser och dessa resursers fördelar i samhället, vilket även är fallet med miljörisker och hälsorisker. Det är mer sannolikt att grupper </w:t>
            </w:r>
            <w:r w:rsidRPr="0034099B">
              <w:rPr>
                <w:b/>
                <w:i/>
              </w:rPr>
              <w:t>i utsatta situationer</w:t>
            </w:r>
            <w:r w:rsidRPr="0034099B">
              <w:t xml:space="preserve"> drabbas oproportionerligt hårt.</w:t>
            </w:r>
          </w:p>
        </w:tc>
      </w:tr>
    </w:tbl>
    <w:p w14:paraId="405385B1"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F3CB1AA" w14:textId="77777777" w:rsidR="00B43F67" w:rsidRPr="0034099B" w:rsidRDefault="00B43F67" w:rsidP="00B43F67">
      <w:r w:rsidRPr="0034099B">
        <w:rPr>
          <w:rStyle w:val="HideTWBExt"/>
        </w:rPr>
        <w:t>&lt;/AmendB&gt;</w:t>
      </w:r>
    </w:p>
    <w:p w14:paraId="5922F85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128</w:t>
      </w:r>
      <w:r w:rsidRPr="0034099B">
        <w:rPr>
          <w:rStyle w:val="HideTWBExt"/>
          <w:b w:val="0"/>
        </w:rPr>
        <w:t>&lt;/NumAmB&gt;</w:t>
      </w:r>
    </w:p>
    <w:p w14:paraId="2D9EF15C"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Ciaran Mullooly, Irena Joveva</w:t>
      </w:r>
      <w:r w:rsidRPr="0034099B">
        <w:rPr>
          <w:rStyle w:val="HideTWBExt"/>
          <w:b w:val="0"/>
        </w:rPr>
        <w:t>&lt;/Members&gt;</w:t>
      </w:r>
    </w:p>
    <w:p w14:paraId="459E2DA3" w14:textId="77777777" w:rsidR="00B43F67" w:rsidRPr="0034099B" w:rsidRDefault="00B43F67" w:rsidP="00B43F67">
      <w:pPr>
        <w:pStyle w:val="NormalBold"/>
      </w:pPr>
      <w:r w:rsidRPr="0034099B">
        <w:rPr>
          <w:rStyle w:val="HideTWBExt"/>
          <w:b w:val="0"/>
        </w:rPr>
        <w:t>&lt;/RepeatBlock-By&gt;</w:t>
      </w:r>
    </w:p>
    <w:p w14:paraId="6049B08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6066E4F" w14:textId="77777777" w:rsidR="00B43F67" w:rsidRPr="0034099B" w:rsidRDefault="00B43F67" w:rsidP="00B43F67">
      <w:pPr>
        <w:pStyle w:val="NormalBold"/>
      </w:pPr>
      <w:r w:rsidRPr="0034099B">
        <w:rPr>
          <w:rStyle w:val="HideTWBExt"/>
          <w:b w:val="0"/>
        </w:rPr>
        <w:t>&lt;Article&gt;</w:t>
      </w:r>
      <w:r w:rsidRPr="0034099B">
        <w:t>Skäl 8a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5C7387C" w14:textId="77777777" w:rsidTr="00FB30A9">
        <w:trPr>
          <w:trHeight w:hRule="exact" w:val="240"/>
          <w:jc w:val="center"/>
        </w:trPr>
        <w:tc>
          <w:tcPr>
            <w:tcW w:w="9752" w:type="dxa"/>
            <w:gridSpan w:val="2"/>
            <w:tcBorders>
              <w:top w:val="nil"/>
              <w:left w:val="nil"/>
              <w:bottom w:val="nil"/>
              <w:right w:val="nil"/>
            </w:tcBorders>
          </w:tcPr>
          <w:p w14:paraId="3FC28DD0" w14:textId="77777777" w:rsidR="00B43F67" w:rsidRPr="0034099B" w:rsidRDefault="00B43F67" w:rsidP="00FB30A9"/>
        </w:tc>
      </w:tr>
      <w:tr w:rsidR="00B43F67" w:rsidRPr="0034099B" w14:paraId="7A2A2B97" w14:textId="77777777" w:rsidTr="00FB30A9">
        <w:trPr>
          <w:trHeight w:val="240"/>
          <w:jc w:val="center"/>
        </w:trPr>
        <w:tc>
          <w:tcPr>
            <w:tcW w:w="4876" w:type="dxa"/>
            <w:tcBorders>
              <w:top w:val="nil"/>
              <w:left w:val="nil"/>
              <w:bottom w:val="nil"/>
              <w:right w:val="nil"/>
            </w:tcBorders>
          </w:tcPr>
          <w:p w14:paraId="66CEB14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274E962" w14:textId="77777777" w:rsidR="00B43F67" w:rsidRPr="0034099B" w:rsidRDefault="00B43F67" w:rsidP="00FB30A9">
            <w:pPr>
              <w:pStyle w:val="AmColumnHeading"/>
            </w:pPr>
            <w:r w:rsidRPr="0034099B">
              <w:t>Ändringsförslag</w:t>
            </w:r>
          </w:p>
        </w:tc>
      </w:tr>
      <w:tr w:rsidR="00B43F67" w:rsidRPr="0034099B" w14:paraId="4317841A" w14:textId="77777777" w:rsidTr="00FB30A9">
        <w:trPr>
          <w:jc w:val="center"/>
        </w:trPr>
        <w:tc>
          <w:tcPr>
            <w:tcW w:w="4876" w:type="dxa"/>
            <w:tcBorders>
              <w:top w:val="nil"/>
              <w:left w:val="nil"/>
              <w:bottom w:val="nil"/>
              <w:right w:val="nil"/>
            </w:tcBorders>
          </w:tcPr>
          <w:p w14:paraId="3ED73BA3" w14:textId="77777777" w:rsidR="00B43F67" w:rsidRPr="0034099B" w:rsidRDefault="00B43F67" w:rsidP="00FB30A9">
            <w:pPr>
              <w:pStyle w:val="Normal6a"/>
            </w:pPr>
          </w:p>
        </w:tc>
        <w:tc>
          <w:tcPr>
            <w:tcW w:w="4876" w:type="dxa"/>
            <w:tcBorders>
              <w:top w:val="nil"/>
              <w:left w:val="nil"/>
              <w:bottom w:val="nil"/>
              <w:right w:val="nil"/>
            </w:tcBorders>
          </w:tcPr>
          <w:p w14:paraId="6217B8C0" w14:textId="77777777" w:rsidR="00B43F67" w:rsidRPr="0034099B" w:rsidRDefault="00B43F67" w:rsidP="00FB30A9">
            <w:pPr>
              <w:pStyle w:val="Normal6a"/>
            </w:pPr>
            <w:r w:rsidRPr="0034099B">
              <w:rPr>
                <w:b/>
                <w:i/>
              </w:rPr>
              <w:t>(8a)</w:t>
            </w:r>
            <w:r w:rsidRPr="0034099B">
              <w:tab/>
            </w:r>
            <w:r w:rsidRPr="0034099B">
              <w:rPr>
                <w:b/>
                <w:i/>
              </w:rPr>
              <w:t>Den 26 februari 2026 antog kommissionen sitt beslut om det europeiska medborgarinitiativet ”My Voice My Choice – för säker och tillgänglig abort”, som samlade in 1,2 miljoner namnunderskrifter. I beslutet erkänns behovet av att ta itu med osäkra aborter som ett allvarligt folkhälsoproblem som kan leda till olika former av fysiska skador och allvarlig psykisk stress. I sitt svar understryker kommissionen att medlemsstaterna får använda Europeiska socialfonden+ för att främja lika tillgång till lagligen tillgängliga och ekonomiskt överkomliga hälso- och sjukvårdstjänster, inbegripet säkra aborttjänster.</w:t>
            </w:r>
          </w:p>
        </w:tc>
      </w:tr>
    </w:tbl>
    <w:p w14:paraId="7833B7ED"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324012C" w14:textId="77777777" w:rsidR="00B43F67" w:rsidRPr="0034099B" w:rsidRDefault="00B43F67" w:rsidP="00B43F67">
      <w:r w:rsidRPr="0034099B">
        <w:rPr>
          <w:rStyle w:val="HideTWBExt"/>
        </w:rPr>
        <w:t>&lt;/AmendB&gt;</w:t>
      </w:r>
    </w:p>
    <w:p w14:paraId="18F2AF1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129</w:t>
      </w:r>
      <w:r w:rsidRPr="0034099B">
        <w:rPr>
          <w:rStyle w:val="HideTWBExt"/>
          <w:b w:val="0"/>
        </w:rPr>
        <w:t>&lt;/NumAmB&gt;</w:t>
      </w:r>
    </w:p>
    <w:p w14:paraId="3132BF79" w14:textId="77777777" w:rsidR="00B43F67" w:rsidRPr="0034099B" w:rsidRDefault="00B43F67" w:rsidP="00B43F67">
      <w:pPr>
        <w:pStyle w:val="NormalBold"/>
      </w:pPr>
      <w:r w:rsidRPr="0034099B">
        <w:rPr>
          <w:rStyle w:val="HideTWBExt"/>
          <w:b w:val="0"/>
        </w:rPr>
        <w:t>&lt;RepeatBlock-By&gt;&lt;Members&gt;</w:t>
      </w:r>
      <w:r w:rsidRPr="0034099B">
        <w:t>Grégory Allione, Valérie Devaux, Laurence Farreng, Hristo Petrov</w:t>
      </w:r>
      <w:r w:rsidRPr="0034099B">
        <w:rPr>
          <w:rStyle w:val="HideTWBExt"/>
          <w:b w:val="0"/>
        </w:rPr>
        <w:t>&lt;/Members&gt;</w:t>
      </w:r>
    </w:p>
    <w:p w14:paraId="02E84374" w14:textId="77777777" w:rsidR="00B43F67" w:rsidRPr="0034099B" w:rsidRDefault="00B43F67" w:rsidP="00B43F67">
      <w:pPr>
        <w:pStyle w:val="NormalBold"/>
      </w:pPr>
      <w:r w:rsidRPr="0034099B">
        <w:rPr>
          <w:rStyle w:val="HideTWBExt"/>
          <w:b w:val="0"/>
        </w:rPr>
        <w:t>&lt;/RepeatBlock-By&gt;</w:t>
      </w:r>
    </w:p>
    <w:p w14:paraId="237058F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8129CF5" w14:textId="77777777" w:rsidR="00B43F67" w:rsidRPr="0034099B" w:rsidRDefault="00B43F67" w:rsidP="00B43F67">
      <w:pPr>
        <w:pStyle w:val="NormalBold"/>
      </w:pPr>
      <w:r w:rsidRPr="0034099B">
        <w:rPr>
          <w:rStyle w:val="HideTWBExt"/>
          <w:b w:val="0"/>
        </w:rPr>
        <w:t>&lt;Article&gt;</w:t>
      </w:r>
      <w:r w:rsidRPr="0034099B">
        <w:t>Skäl 8a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DCD2DDB" w14:textId="77777777" w:rsidTr="00FB30A9">
        <w:trPr>
          <w:trHeight w:hRule="exact" w:val="240"/>
          <w:jc w:val="center"/>
        </w:trPr>
        <w:tc>
          <w:tcPr>
            <w:tcW w:w="9752" w:type="dxa"/>
            <w:gridSpan w:val="2"/>
            <w:tcBorders>
              <w:top w:val="nil"/>
              <w:left w:val="nil"/>
              <w:bottom w:val="nil"/>
              <w:right w:val="nil"/>
            </w:tcBorders>
          </w:tcPr>
          <w:p w14:paraId="6D1C3293" w14:textId="77777777" w:rsidR="00B43F67" w:rsidRPr="0034099B" w:rsidRDefault="00B43F67" w:rsidP="00FB30A9"/>
        </w:tc>
      </w:tr>
      <w:tr w:rsidR="00B43F67" w:rsidRPr="0034099B" w14:paraId="3A12EB53" w14:textId="77777777" w:rsidTr="00FB30A9">
        <w:trPr>
          <w:trHeight w:val="240"/>
          <w:jc w:val="center"/>
        </w:trPr>
        <w:tc>
          <w:tcPr>
            <w:tcW w:w="4876" w:type="dxa"/>
            <w:tcBorders>
              <w:top w:val="nil"/>
              <w:left w:val="nil"/>
              <w:bottom w:val="nil"/>
              <w:right w:val="nil"/>
            </w:tcBorders>
          </w:tcPr>
          <w:p w14:paraId="73651F8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9771FFD" w14:textId="77777777" w:rsidR="00B43F67" w:rsidRPr="0034099B" w:rsidRDefault="00B43F67" w:rsidP="00FB30A9">
            <w:pPr>
              <w:pStyle w:val="AmColumnHeading"/>
            </w:pPr>
            <w:r w:rsidRPr="0034099B">
              <w:t>Ändringsförslag</w:t>
            </w:r>
          </w:p>
        </w:tc>
      </w:tr>
      <w:tr w:rsidR="00B43F67" w:rsidRPr="0034099B" w14:paraId="2EF7B324" w14:textId="77777777" w:rsidTr="00FB30A9">
        <w:trPr>
          <w:jc w:val="center"/>
        </w:trPr>
        <w:tc>
          <w:tcPr>
            <w:tcW w:w="4876" w:type="dxa"/>
            <w:tcBorders>
              <w:top w:val="nil"/>
              <w:left w:val="nil"/>
              <w:bottom w:val="nil"/>
              <w:right w:val="nil"/>
            </w:tcBorders>
          </w:tcPr>
          <w:p w14:paraId="02DAB4C2" w14:textId="77777777" w:rsidR="00B43F67" w:rsidRPr="0034099B" w:rsidRDefault="00B43F67" w:rsidP="00FB30A9">
            <w:pPr>
              <w:pStyle w:val="Normal6a"/>
            </w:pPr>
          </w:p>
        </w:tc>
        <w:tc>
          <w:tcPr>
            <w:tcW w:w="4876" w:type="dxa"/>
            <w:tcBorders>
              <w:top w:val="nil"/>
              <w:left w:val="nil"/>
              <w:bottom w:val="nil"/>
              <w:right w:val="nil"/>
            </w:tcBorders>
          </w:tcPr>
          <w:p w14:paraId="1B5535A5" w14:textId="77777777" w:rsidR="00B43F67" w:rsidRPr="0034099B" w:rsidRDefault="00B43F67" w:rsidP="00FB30A9">
            <w:pPr>
              <w:pStyle w:val="Normal6a"/>
            </w:pPr>
            <w:r w:rsidRPr="0034099B">
              <w:rPr>
                <w:b/>
                <w:i/>
              </w:rPr>
              <w:t>(8a)</w:t>
            </w:r>
            <w:r w:rsidRPr="0034099B">
              <w:tab/>
            </w:r>
            <w:r w:rsidRPr="0034099B">
              <w:rPr>
                <w:b/>
                <w:i/>
              </w:rPr>
              <w:t>Mot bakgrund av de ökande klimatrelaterade katastroferna och det ökande trycket på katastrofhanteringssystemen spelar frivilliga räddningstjänster en viktig roll för att stärka den territoriella motståndskraften och den sociala sammanhållningen, särskilt i landsbygdsområden och i avlägsna områden. Europeiska socialfonden bör därför stödja åtgärder som syftar till att främja volontärarbete, utbildning och generationsskifte inom räddnings- och civilskyddstjänster.</w:t>
            </w:r>
          </w:p>
        </w:tc>
      </w:tr>
    </w:tbl>
    <w:p w14:paraId="6FA03F6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1AD054B" w14:textId="77777777" w:rsidR="00B43F67" w:rsidRPr="0034099B" w:rsidRDefault="00B43F67" w:rsidP="00B43F67">
      <w:r w:rsidRPr="0034099B">
        <w:rPr>
          <w:rStyle w:val="HideTWBExt"/>
        </w:rPr>
        <w:t>&lt;/AmendB&gt;</w:t>
      </w:r>
    </w:p>
    <w:p w14:paraId="6A40056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130</w:t>
      </w:r>
      <w:r w:rsidRPr="0034099B">
        <w:rPr>
          <w:rStyle w:val="HideTWBExt"/>
          <w:b w:val="0"/>
        </w:rPr>
        <w:t>&lt;/NumAmB&gt;</w:t>
      </w:r>
    </w:p>
    <w:p w14:paraId="351B9FAD"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7FC97B39"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6F892F91" w14:textId="77777777" w:rsidR="00B43F67" w:rsidRPr="0034099B" w:rsidRDefault="00B43F67" w:rsidP="00B43F67">
      <w:pPr>
        <w:pStyle w:val="NormalBold"/>
      </w:pPr>
      <w:r w:rsidRPr="0034099B">
        <w:rPr>
          <w:rStyle w:val="HideTWBExt"/>
          <w:b w:val="0"/>
        </w:rPr>
        <w:t>&lt;/RepeatBlock-By&gt;</w:t>
      </w:r>
    </w:p>
    <w:p w14:paraId="7CF2C33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838D4DA" w14:textId="77777777" w:rsidR="00B43F67" w:rsidRPr="0034099B" w:rsidRDefault="00B43F67" w:rsidP="00B43F67">
      <w:pPr>
        <w:pStyle w:val="NormalBold"/>
      </w:pPr>
      <w:r w:rsidRPr="0034099B">
        <w:rPr>
          <w:rStyle w:val="HideTWBExt"/>
          <w:b w:val="0"/>
        </w:rPr>
        <w:t>&lt;Article&gt;</w:t>
      </w:r>
      <w:r w:rsidRPr="0034099B">
        <w:t>Skäl 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E2AD5F6" w14:textId="77777777" w:rsidTr="00FB30A9">
        <w:trPr>
          <w:trHeight w:hRule="exact" w:val="240"/>
          <w:jc w:val="center"/>
        </w:trPr>
        <w:tc>
          <w:tcPr>
            <w:tcW w:w="9752" w:type="dxa"/>
            <w:gridSpan w:val="2"/>
            <w:tcBorders>
              <w:top w:val="nil"/>
              <w:left w:val="nil"/>
              <w:bottom w:val="nil"/>
              <w:right w:val="nil"/>
            </w:tcBorders>
          </w:tcPr>
          <w:p w14:paraId="074A7302" w14:textId="77777777" w:rsidR="00B43F67" w:rsidRPr="0034099B" w:rsidRDefault="00B43F67" w:rsidP="00FB30A9"/>
        </w:tc>
      </w:tr>
      <w:tr w:rsidR="00B43F67" w:rsidRPr="0034099B" w14:paraId="7239778F" w14:textId="77777777" w:rsidTr="00FB30A9">
        <w:trPr>
          <w:trHeight w:val="240"/>
          <w:jc w:val="center"/>
        </w:trPr>
        <w:tc>
          <w:tcPr>
            <w:tcW w:w="4876" w:type="dxa"/>
            <w:tcBorders>
              <w:top w:val="nil"/>
              <w:left w:val="nil"/>
              <w:bottom w:val="nil"/>
              <w:right w:val="nil"/>
            </w:tcBorders>
          </w:tcPr>
          <w:p w14:paraId="5C5F2E1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A77D52A" w14:textId="77777777" w:rsidR="00B43F67" w:rsidRPr="0034099B" w:rsidRDefault="00B43F67" w:rsidP="00FB30A9">
            <w:pPr>
              <w:pStyle w:val="AmColumnHeading"/>
            </w:pPr>
            <w:r w:rsidRPr="0034099B">
              <w:t>Ändringsförslag</w:t>
            </w:r>
          </w:p>
        </w:tc>
      </w:tr>
      <w:tr w:rsidR="00B43F67" w:rsidRPr="0034099B" w14:paraId="34D69AC1" w14:textId="77777777" w:rsidTr="00FB30A9">
        <w:trPr>
          <w:jc w:val="center"/>
        </w:trPr>
        <w:tc>
          <w:tcPr>
            <w:tcW w:w="4876" w:type="dxa"/>
            <w:tcBorders>
              <w:top w:val="nil"/>
              <w:left w:val="nil"/>
              <w:bottom w:val="nil"/>
              <w:right w:val="nil"/>
            </w:tcBorders>
          </w:tcPr>
          <w:p w14:paraId="21AC97D8" w14:textId="77777777" w:rsidR="00B43F67" w:rsidRPr="0034099B" w:rsidRDefault="00B43F67" w:rsidP="00FB30A9">
            <w:pPr>
              <w:pStyle w:val="Normal6a"/>
            </w:pPr>
            <w:r w:rsidRPr="0034099B">
              <w:t>(9)</w:t>
            </w:r>
            <w:r w:rsidRPr="0034099B">
              <w:tab/>
              <w:t>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c>
          <w:tcPr>
            <w:tcW w:w="4876" w:type="dxa"/>
            <w:tcBorders>
              <w:top w:val="nil"/>
              <w:left w:val="nil"/>
              <w:bottom w:val="nil"/>
              <w:right w:val="nil"/>
            </w:tcBorders>
          </w:tcPr>
          <w:p w14:paraId="754A0CB6" w14:textId="77777777" w:rsidR="00B43F67" w:rsidRPr="0034099B" w:rsidRDefault="00B43F67" w:rsidP="00FB30A9">
            <w:pPr>
              <w:pStyle w:val="Normal6a"/>
            </w:pPr>
            <w:r w:rsidRPr="0034099B">
              <w:t>(9)</w:t>
            </w:r>
            <w:r w:rsidRPr="0034099B">
              <w:tab/>
              <w:t xml:space="preserve">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w:t>
            </w:r>
            <w:r w:rsidRPr="0034099B">
              <w:rPr>
                <w:b/>
                <w:i/>
              </w:rPr>
              <w:t>med särskild hänsyn till kvinnor och de som utsätts för diskriminering på flera grunder, och</w:t>
            </w:r>
            <w:r w:rsidRPr="0034099B">
              <w:t xml:space="preserve"> i synnerhet för att hantera utmaningarna i samband med den digitala och den gröna omställningen. Detta kommer framför allt att bidra till digitala färdigheter och viktig möjliggörande teknik, men även till färdigheter som stöder framväxande sektorer, i syfte att förse människor med de färdigheter som krävs med tanke på digitalisering, tekniska och innovationsdrivna förändringar och sociala och ekonomiska förändringar samt underlätta övergångar på arbetsmarknaden och rörlighet, samt i synnerhet stödja </w:t>
            </w:r>
            <w:r w:rsidRPr="0034099B">
              <w:rPr>
                <w:b/>
                <w:i/>
              </w:rPr>
              <w:t>kvinnor och flickor,</w:t>
            </w:r>
            <w:r w:rsidRPr="0034099B">
              <w:t xml:space="preserve"> lågutbildade eller lågkvalificerade vuxna.</w:t>
            </w:r>
            <w:r w:rsidRPr="0034099B">
              <w:rPr>
                <w:b/>
                <w:i/>
              </w:rPr>
              <w:t xml:space="preserve"> I detta sammanhang är det därför viktigt att ta itu med könsstereotyper som påverkar utbildnings- och karriärvägar samt att främja kvinnors lika deltagande i dessa sektorer, även i ledande befattningar, och ta itu med de hinder som de fortfarande möter för att få tillgång till kompetenshöjning och omskolning i fråga om digital och grön kompetens på arbetsmarknaden, bland annat genom att stödja kvinnors (egen)företagande och tillgång till finansiering.</w:t>
            </w:r>
            <w:r w:rsidRPr="0034099B">
              <w:t xml:space="preserve">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w:t>
            </w:r>
            <w:r w:rsidRPr="0034099B">
              <w:rPr>
                <w:b/>
                <w:i/>
              </w:rPr>
              <w:t>men även genom att stödja validering och erkännande av tidigare inhämtade kunskaper och icke-formellt och informellt lärande</w:t>
            </w:r>
            <w:r w:rsidRPr="0034099B">
              <w:t>, samt att kunna attrahera och behålla kompetens inom EU</w:t>
            </w:r>
            <w:r w:rsidRPr="0034099B">
              <w:rPr>
                <w:b/>
                <w:i/>
              </w:rPr>
              <w:t>, samtidigt som rättvisa arbetsvillkor säkerställs och arbetskraftsexploatering och kompetensflykt från mindre utvecklade regioner förhindras</w:t>
            </w:r>
            <w:r w:rsidRPr="0034099B">
              <w:t xml:space="preserve">. </w:t>
            </w:r>
            <w:r w:rsidRPr="0034099B">
              <w:rPr>
                <w:b/>
                <w:i/>
              </w:rPr>
              <w:t>Det är dessutom nödvändigt att säkerställa att klyftor i grundläggande kompetens täpps till i alla åldrar och att inkluderande möjligheter till livslångt lärande ges till dem som är mest missgynnade i samhället.</w:t>
            </w:r>
          </w:p>
        </w:tc>
      </w:tr>
    </w:tbl>
    <w:p w14:paraId="27FBA2AD"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B9C820A" w14:textId="77777777" w:rsidR="00B43F67" w:rsidRPr="0034099B" w:rsidRDefault="00B43F67" w:rsidP="00B43F67">
      <w:r w:rsidRPr="0034099B">
        <w:rPr>
          <w:rStyle w:val="HideTWBExt"/>
        </w:rPr>
        <w:t>&lt;/AmendB&gt;</w:t>
      </w:r>
    </w:p>
    <w:p w14:paraId="4B1C234E"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131</w:t>
      </w:r>
      <w:r w:rsidRPr="0034099B">
        <w:rPr>
          <w:rStyle w:val="HideTWBExt"/>
          <w:b w:val="0"/>
        </w:rPr>
        <w:t>&lt;/NumAmB&gt;</w:t>
      </w:r>
    </w:p>
    <w:p w14:paraId="11834081" w14:textId="77777777" w:rsidR="00B43F67" w:rsidRPr="0034099B" w:rsidRDefault="00B43F67" w:rsidP="00B43F67">
      <w:pPr>
        <w:pStyle w:val="NormalBold"/>
      </w:pPr>
      <w:r w:rsidRPr="0034099B">
        <w:rPr>
          <w:rStyle w:val="HideTWBExt"/>
          <w:b w:val="0"/>
        </w:rPr>
        <w:t>&lt;RepeatBlock-By&gt;&lt;Members&gt;</w:t>
      </w:r>
      <w:r w:rsidRPr="0034099B">
        <w:t>Hristo Petrov, Martin Hojsík, Brigitte van den Berg, Valérie Devaux, Grégory Allione</w:t>
      </w:r>
      <w:r w:rsidRPr="0034099B">
        <w:rPr>
          <w:rStyle w:val="HideTWBExt"/>
          <w:b w:val="0"/>
        </w:rPr>
        <w:t>&lt;/Members&gt;</w:t>
      </w:r>
    </w:p>
    <w:p w14:paraId="734E4E2E" w14:textId="77777777" w:rsidR="00B43F67" w:rsidRPr="0034099B" w:rsidRDefault="00B43F67" w:rsidP="00B43F67">
      <w:pPr>
        <w:pStyle w:val="NormalBold"/>
      </w:pPr>
      <w:r w:rsidRPr="0034099B">
        <w:rPr>
          <w:rStyle w:val="HideTWBExt"/>
          <w:b w:val="0"/>
        </w:rPr>
        <w:t>&lt;/RepeatBlock-By&gt;</w:t>
      </w:r>
    </w:p>
    <w:p w14:paraId="1E1A393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F10D7A7" w14:textId="77777777" w:rsidR="00B43F67" w:rsidRPr="0034099B" w:rsidRDefault="00B43F67" w:rsidP="00B43F67">
      <w:pPr>
        <w:pStyle w:val="NormalBold"/>
      </w:pPr>
      <w:r w:rsidRPr="0034099B">
        <w:rPr>
          <w:rStyle w:val="HideTWBExt"/>
          <w:b w:val="0"/>
        </w:rPr>
        <w:t>&lt;Article&gt;</w:t>
      </w:r>
      <w:r w:rsidRPr="0034099B">
        <w:t>Skäl 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5B9FDA9" w14:textId="77777777" w:rsidTr="00FB30A9">
        <w:trPr>
          <w:trHeight w:hRule="exact" w:val="240"/>
          <w:jc w:val="center"/>
        </w:trPr>
        <w:tc>
          <w:tcPr>
            <w:tcW w:w="9752" w:type="dxa"/>
            <w:gridSpan w:val="2"/>
            <w:tcBorders>
              <w:top w:val="nil"/>
              <w:left w:val="nil"/>
              <w:bottom w:val="nil"/>
              <w:right w:val="nil"/>
            </w:tcBorders>
          </w:tcPr>
          <w:p w14:paraId="742E0D1D" w14:textId="77777777" w:rsidR="00B43F67" w:rsidRPr="0034099B" w:rsidRDefault="00B43F67" w:rsidP="00FB30A9"/>
        </w:tc>
      </w:tr>
      <w:tr w:rsidR="00B43F67" w:rsidRPr="0034099B" w14:paraId="65D4AFFD" w14:textId="77777777" w:rsidTr="00FB30A9">
        <w:trPr>
          <w:trHeight w:val="240"/>
          <w:jc w:val="center"/>
        </w:trPr>
        <w:tc>
          <w:tcPr>
            <w:tcW w:w="4876" w:type="dxa"/>
            <w:tcBorders>
              <w:top w:val="nil"/>
              <w:left w:val="nil"/>
              <w:bottom w:val="nil"/>
              <w:right w:val="nil"/>
            </w:tcBorders>
          </w:tcPr>
          <w:p w14:paraId="6B44F41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F540871" w14:textId="77777777" w:rsidR="00B43F67" w:rsidRPr="0034099B" w:rsidRDefault="00B43F67" w:rsidP="00FB30A9">
            <w:pPr>
              <w:pStyle w:val="AmColumnHeading"/>
            </w:pPr>
            <w:r w:rsidRPr="0034099B">
              <w:t>Ändringsförslag</w:t>
            </w:r>
          </w:p>
        </w:tc>
      </w:tr>
      <w:tr w:rsidR="00B43F67" w:rsidRPr="0034099B" w14:paraId="51DF0D9F" w14:textId="77777777" w:rsidTr="00FB30A9">
        <w:trPr>
          <w:jc w:val="center"/>
        </w:trPr>
        <w:tc>
          <w:tcPr>
            <w:tcW w:w="4876" w:type="dxa"/>
            <w:tcBorders>
              <w:top w:val="nil"/>
              <w:left w:val="nil"/>
              <w:bottom w:val="nil"/>
              <w:right w:val="nil"/>
            </w:tcBorders>
          </w:tcPr>
          <w:p w14:paraId="2B706E0E" w14:textId="77777777" w:rsidR="00B43F67" w:rsidRPr="0034099B" w:rsidRDefault="00B43F67" w:rsidP="00FB30A9">
            <w:pPr>
              <w:pStyle w:val="Normal6a"/>
            </w:pPr>
            <w:r w:rsidRPr="0034099B">
              <w:t>(9)</w:t>
            </w:r>
            <w:r w:rsidRPr="0034099B">
              <w:tab/>
              <w:t xml:space="preserve">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w:t>
            </w:r>
            <w:r w:rsidRPr="0034099B">
              <w:rPr>
                <w:b/>
                <w:i/>
              </w:rPr>
              <w:t>vuxna</w:t>
            </w:r>
            <w:r w:rsidRPr="0034099B">
              <w:t>.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c>
          <w:tcPr>
            <w:tcW w:w="4876" w:type="dxa"/>
            <w:tcBorders>
              <w:top w:val="nil"/>
              <w:left w:val="nil"/>
              <w:bottom w:val="nil"/>
              <w:right w:val="nil"/>
            </w:tcBorders>
          </w:tcPr>
          <w:p w14:paraId="133ACD34" w14:textId="77777777" w:rsidR="00B43F67" w:rsidRPr="0034099B" w:rsidRDefault="00B43F67" w:rsidP="00FB30A9">
            <w:pPr>
              <w:pStyle w:val="Normal6a"/>
            </w:pPr>
            <w:r w:rsidRPr="0034099B">
              <w:t>(9)</w:t>
            </w:r>
            <w:r w:rsidRPr="0034099B">
              <w:tab/>
              <w:t xml:space="preserve">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w:t>
            </w:r>
            <w:r w:rsidRPr="0034099B">
              <w:rPr>
                <w:b/>
                <w:i/>
              </w:rPr>
              <w:t>grundläggande</w:t>
            </w:r>
            <w:r w:rsidRPr="0034099B">
              <w:t xml:space="preserve"> kompetensgrund och främja livslånga och framtidsinriktade möjligheter till kompetenshöjning och omskolning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w:t>
            </w:r>
            <w:r w:rsidRPr="0034099B">
              <w:rPr>
                <w:b/>
                <w:i/>
              </w:rPr>
              <w:t>personer</w:t>
            </w:r>
            <w:r w:rsidRPr="0034099B">
              <w:t>.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w:t>
            </w:r>
            <w:r w:rsidRPr="0034099B">
              <w:rPr>
                <w:b/>
                <w:i/>
              </w:rPr>
              <w:t>, industrins behov</w:t>
            </w:r>
            <w:r w:rsidRPr="0034099B">
              <w:t xml:space="preserve"> och myndigheter. Det är även nödvändigt att öka rörligheten och uppnå en lämplig kompetensfördelning på den inre marknaden, bland annat genom enklare kompetensportabilitet, samt att kunna attrahera och behålla kompetens inom EU. </w:t>
            </w:r>
            <w:r w:rsidRPr="0034099B">
              <w:rPr>
                <w:b/>
                <w:i/>
              </w:rPr>
              <w:t>För dessa insatser bör hänsyn tas till behovet av att förbättra utbildningsmöjligheterna och modernisera yrkesutbildningarna inom naturvetenskap, teknik, ingenjörsvetenskap och matematik, med särskilt fokus på kvinnor och flickor, för att minska de befintliga könsskillnaderna inom naturvetenskap, teknik, ingenjörsvetenskap och matematik samt för att säkerställa ett större deltagande av kvinnor inom dessa ämnesområden och garantera deras tillgång på lika villkor till denna sektor.</w:t>
            </w:r>
          </w:p>
        </w:tc>
      </w:tr>
    </w:tbl>
    <w:p w14:paraId="751A5C68"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F580535" w14:textId="77777777" w:rsidR="00B43F67" w:rsidRPr="0034099B" w:rsidRDefault="00B43F67" w:rsidP="00B43F67">
      <w:r w:rsidRPr="0034099B">
        <w:rPr>
          <w:rStyle w:val="HideTWBExt"/>
        </w:rPr>
        <w:t>&lt;/AmendB&gt;</w:t>
      </w:r>
    </w:p>
    <w:p w14:paraId="5F23B49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132</w:t>
      </w:r>
      <w:r w:rsidRPr="0034099B">
        <w:rPr>
          <w:rStyle w:val="HideTWBExt"/>
          <w:b w:val="0"/>
        </w:rPr>
        <w:t>&lt;/NumAmB&gt;</w:t>
      </w:r>
    </w:p>
    <w:p w14:paraId="77D490B9"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30C0F10F" w14:textId="77777777" w:rsidR="00B43F67" w:rsidRPr="0034099B" w:rsidRDefault="00B43F67" w:rsidP="00B43F67">
      <w:pPr>
        <w:pStyle w:val="NormalBold"/>
      </w:pPr>
      <w:r w:rsidRPr="0034099B">
        <w:rPr>
          <w:rStyle w:val="HideTWBExt"/>
          <w:b w:val="0"/>
        </w:rPr>
        <w:t>&lt;/RepeatBlock-By&gt;</w:t>
      </w:r>
    </w:p>
    <w:p w14:paraId="74EC9CFF"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44FC698" w14:textId="77777777" w:rsidR="00B43F67" w:rsidRPr="0034099B" w:rsidRDefault="00B43F67" w:rsidP="00B43F67">
      <w:pPr>
        <w:pStyle w:val="NormalBold"/>
      </w:pPr>
      <w:r w:rsidRPr="0034099B">
        <w:rPr>
          <w:rStyle w:val="HideTWBExt"/>
          <w:b w:val="0"/>
        </w:rPr>
        <w:t>&lt;Article&gt;</w:t>
      </w:r>
      <w:r w:rsidRPr="0034099B">
        <w:t>Skäl 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EC331A4" w14:textId="77777777" w:rsidTr="00FB30A9">
        <w:trPr>
          <w:trHeight w:hRule="exact" w:val="240"/>
          <w:jc w:val="center"/>
        </w:trPr>
        <w:tc>
          <w:tcPr>
            <w:tcW w:w="9752" w:type="dxa"/>
            <w:gridSpan w:val="2"/>
            <w:tcBorders>
              <w:top w:val="nil"/>
              <w:left w:val="nil"/>
              <w:bottom w:val="nil"/>
              <w:right w:val="nil"/>
            </w:tcBorders>
          </w:tcPr>
          <w:p w14:paraId="738274AE" w14:textId="77777777" w:rsidR="00B43F67" w:rsidRPr="0034099B" w:rsidRDefault="00B43F67" w:rsidP="00FB30A9"/>
        </w:tc>
      </w:tr>
      <w:tr w:rsidR="00B43F67" w:rsidRPr="0034099B" w14:paraId="0641B4B7" w14:textId="77777777" w:rsidTr="00FB30A9">
        <w:trPr>
          <w:trHeight w:val="240"/>
          <w:jc w:val="center"/>
        </w:trPr>
        <w:tc>
          <w:tcPr>
            <w:tcW w:w="4876" w:type="dxa"/>
            <w:tcBorders>
              <w:top w:val="nil"/>
              <w:left w:val="nil"/>
              <w:bottom w:val="nil"/>
              <w:right w:val="nil"/>
            </w:tcBorders>
          </w:tcPr>
          <w:p w14:paraId="5154594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BF23756" w14:textId="77777777" w:rsidR="00B43F67" w:rsidRPr="0034099B" w:rsidRDefault="00B43F67" w:rsidP="00FB30A9">
            <w:pPr>
              <w:pStyle w:val="AmColumnHeading"/>
            </w:pPr>
            <w:r w:rsidRPr="0034099B">
              <w:t>Ändringsförslag</w:t>
            </w:r>
          </w:p>
        </w:tc>
      </w:tr>
      <w:tr w:rsidR="00B43F67" w:rsidRPr="0034099B" w14:paraId="6E2B22E2" w14:textId="77777777" w:rsidTr="00FB30A9">
        <w:trPr>
          <w:jc w:val="center"/>
        </w:trPr>
        <w:tc>
          <w:tcPr>
            <w:tcW w:w="4876" w:type="dxa"/>
            <w:tcBorders>
              <w:top w:val="nil"/>
              <w:left w:val="nil"/>
              <w:bottom w:val="nil"/>
              <w:right w:val="nil"/>
            </w:tcBorders>
          </w:tcPr>
          <w:p w14:paraId="21BE751F" w14:textId="77777777" w:rsidR="00B43F67" w:rsidRPr="0034099B" w:rsidRDefault="00B43F67" w:rsidP="00FB30A9">
            <w:pPr>
              <w:pStyle w:val="Normal6a"/>
            </w:pPr>
            <w:r w:rsidRPr="0034099B">
              <w:t>(9)</w:t>
            </w:r>
            <w:r w:rsidRPr="0034099B">
              <w:tab/>
              <w:t>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c>
          <w:tcPr>
            <w:tcW w:w="4876" w:type="dxa"/>
            <w:tcBorders>
              <w:top w:val="nil"/>
              <w:left w:val="nil"/>
              <w:bottom w:val="nil"/>
              <w:right w:val="nil"/>
            </w:tcBorders>
          </w:tcPr>
          <w:p w14:paraId="229FF949" w14:textId="77777777" w:rsidR="00B43F67" w:rsidRPr="0034099B" w:rsidRDefault="00B43F67" w:rsidP="00FB30A9">
            <w:pPr>
              <w:pStyle w:val="Normal6a"/>
            </w:pPr>
            <w:r w:rsidRPr="0034099B">
              <w:t>(9)</w:t>
            </w:r>
            <w:r w:rsidRPr="0034099B">
              <w:tab/>
              <w:t xml:space="preserve">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 </w:t>
            </w:r>
            <w:r w:rsidRPr="0034099B">
              <w:rPr>
                <w:b/>
                <w:i/>
              </w:rPr>
              <w:t>För dessa insatser bör hänsyn tas till behovet av att förbättra utbildningsmöjligheterna och modernisera yrkesutbildningarna inom naturvetenskap, teknik, ingenjörsvetenskap och matematik, med särskilt fokus på kvinnor och flickor, för att minska de befintliga könsskillnaderna inom naturvetenskap, teknik, ingenjörsvetenskap och matematik samt för att säkerställa ett större deltagande av kvinnor inom dessa ämnesområden och garantera deras tillgång på lika villkor till denna sektor.</w:t>
            </w:r>
          </w:p>
        </w:tc>
      </w:tr>
    </w:tbl>
    <w:p w14:paraId="07E62F3E"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4AF09CF" w14:textId="77777777" w:rsidR="00B43F67" w:rsidRPr="0034099B" w:rsidRDefault="00B43F67" w:rsidP="00B43F67">
      <w:r w:rsidRPr="0034099B">
        <w:rPr>
          <w:rStyle w:val="HideTWBExt"/>
        </w:rPr>
        <w:t>&lt;/AmendB&gt;</w:t>
      </w:r>
    </w:p>
    <w:p w14:paraId="350BE9E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133</w:t>
      </w:r>
      <w:r w:rsidRPr="0034099B">
        <w:rPr>
          <w:rStyle w:val="HideTWBExt"/>
          <w:b w:val="0"/>
        </w:rPr>
        <w:t>&lt;/NumAmB&gt;</w:t>
      </w:r>
    </w:p>
    <w:p w14:paraId="2519FD18"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710F4CF2" w14:textId="77777777" w:rsidR="00B43F67" w:rsidRPr="0034099B" w:rsidRDefault="00B43F67" w:rsidP="00B43F67">
      <w:pPr>
        <w:pStyle w:val="NormalBold"/>
      </w:pPr>
      <w:r w:rsidRPr="0034099B">
        <w:rPr>
          <w:rStyle w:val="HideTWBExt"/>
          <w:b w:val="0"/>
        </w:rPr>
        <w:t>&lt;/RepeatBlock-By&gt;</w:t>
      </w:r>
    </w:p>
    <w:p w14:paraId="7307C7D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C8A5A8D" w14:textId="77777777" w:rsidR="00B43F67" w:rsidRPr="0034099B" w:rsidRDefault="00B43F67" w:rsidP="00B43F67">
      <w:pPr>
        <w:pStyle w:val="NormalBold"/>
      </w:pPr>
      <w:r w:rsidRPr="0034099B">
        <w:rPr>
          <w:rStyle w:val="HideTWBExt"/>
          <w:b w:val="0"/>
        </w:rPr>
        <w:t>&lt;Article&gt;</w:t>
      </w:r>
      <w:r w:rsidRPr="0034099B">
        <w:t>Skäl 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ED9D441" w14:textId="77777777" w:rsidTr="00FB30A9">
        <w:trPr>
          <w:trHeight w:hRule="exact" w:val="240"/>
          <w:jc w:val="center"/>
        </w:trPr>
        <w:tc>
          <w:tcPr>
            <w:tcW w:w="9752" w:type="dxa"/>
            <w:gridSpan w:val="2"/>
            <w:tcBorders>
              <w:top w:val="nil"/>
              <w:left w:val="nil"/>
              <w:bottom w:val="nil"/>
              <w:right w:val="nil"/>
            </w:tcBorders>
          </w:tcPr>
          <w:p w14:paraId="32C085CD" w14:textId="77777777" w:rsidR="00B43F67" w:rsidRPr="0034099B" w:rsidRDefault="00B43F67" w:rsidP="00FB30A9"/>
        </w:tc>
      </w:tr>
      <w:tr w:rsidR="00B43F67" w:rsidRPr="0034099B" w14:paraId="2E0A3368" w14:textId="77777777" w:rsidTr="00FB30A9">
        <w:trPr>
          <w:trHeight w:val="240"/>
          <w:jc w:val="center"/>
        </w:trPr>
        <w:tc>
          <w:tcPr>
            <w:tcW w:w="4876" w:type="dxa"/>
            <w:tcBorders>
              <w:top w:val="nil"/>
              <w:left w:val="nil"/>
              <w:bottom w:val="nil"/>
              <w:right w:val="nil"/>
            </w:tcBorders>
          </w:tcPr>
          <w:p w14:paraId="25B07FB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F20F2A9" w14:textId="77777777" w:rsidR="00B43F67" w:rsidRPr="0034099B" w:rsidRDefault="00B43F67" w:rsidP="00FB30A9">
            <w:pPr>
              <w:pStyle w:val="AmColumnHeading"/>
            </w:pPr>
            <w:r w:rsidRPr="0034099B">
              <w:t>Ändringsförslag</w:t>
            </w:r>
          </w:p>
        </w:tc>
      </w:tr>
      <w:tr w:rsidR="00B43F67" w:rsidRPr="0034099B" w14:paraId="5B56C5E7" w14:textId="77777777" w:rsidTr="00FB30A9">
        <w:trPr>
          <w:jc w:val="center"/>
        </w:trPr>
        <w:tc>
          <w:tcPr>
            <w:tcW w:w="4876" w:type="dxa"/>
            <w:tcBorders>
              <w:top w:val="nil"/>
              <w:left w:val="nil"/>
              <w:bottom w:val="nil"/>
              <w:right w:val="nil"/>
            </w:tcBorders>
          </w:tcPr>
          <w:p w14:paraId="5862F9EA" w14:textId="77777777" w:rsidR="00B43F67" w:rsidRPr="0034099B" w:rsidRDefault="00B43F67" w:rsidP="00FB30A9">
            <w:pPr>
              <w:pStyle w:val="Normal6a"/>
            </w:pPr>
            <w:r w:rsidRPr="0034099B">
              <w:t>(9)</w:t>
            </w:r>
            <w:r w:rsidRPr="0034099B">
              <w:tab/>
              <w:t>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c>
          <w:tcPr>
            <w:tcW w:w="4876" w:type="dxa"/>
            <w:tcBorders>
              <w:top w:val="nil"/>
              <w:left w:val="nil"/>
              <w:bottom w:val="nil"/>
              <w:right w:val="nil"/>
            </w:tcBorders>
          </w:tcPr>
          <w:p w14:paraId="681A7DBE" w14:textId="77777777" w:rsidR="00B43F67" w:rsidRPr="0034099B" w:rsidRDefault="00B43F67" w:rsidP="00FB30A9">
            <w:pPr>
              <w:pStyle w:val="Normal6a"/>
            </w:pPr>
            <w:r w:rsidRPr="0034099B">
              <w:t>(9)</w:t>
            </w:r>
            <w:r w:rsidRPr="0034099B">
              <w:tab/>
              <w:t xml:space="preserve">Kompetensunionen syftar till att stödja utvecklingen av högkvalitativa, inkluderande och anpassningsbara utbildnings- och kompetenssystem för att öka unionens konkurrenskraft, beredskap, </w:t>
            </w:r>
            <w:r w:rsidRPr="0034099B">
              <w:rPr>
                <w:b/>
                <w:i/>
              </w:rPr>
              <w:t>lika möjligheter,</w:t>
            </w:r>
            <w:r w:rsidRPr="0034099B">
              <w:t xml:space="preserve"> säkerhet och demokrati.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w:t>
            </w:r>
            <w:r w:rsidRPr="0034099B">
              <w:rPr>
                <w:b/>
                <w:i/>
              </w:rPr>
              <w:t>med förstärkt och riktat stöd till personer i utsatta situationer, för att ta itu med strukturella nackdelar,</w:t>
            </w:r>
            <w:r w:rsidRPr="0034099B">
              <w:t xml:space="preserv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r>
    </w:tbl>
    <w:p w14:paraId="2AF30DA1"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95EA3BE" w14:textId="77777777" w:rsidR="00B43F67" w:rsidRPr="0034099B" w:rsidRDefault="00B43F67" w:rsidP="00B43F67">
      <w:r w:rsidRPr="0034099B">
        <w:rPr>
          <w:rStyle w:val="HideTWBExt"/>
        </w:rPr>
        <w:t>&lt;/AmendB&gt;</w:t>
      </w:r>
    </w:p>
    <w:p w14:paraId="338E4A8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134</w:t>
      </w:r>
      <w:r w:rsidRPr="0034099B">
        <w:rPr>
          <w:rStyle w:val="HideTWBExt"/>
          <w:b w:val="0"/>
        </w:rPr>
        <w:t>&lt;/NumAmB&gt;</w:t>
      </w:r>
    </w:p>
    <w:p w14:paraId="74CE0CD5"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1FCF47E2" w14:textId="77777777" w:rsidR="00B43F67" w:rsidRPr="0034099B" w:rsidRDefault="00B43F67" w:rsidP="00B43F67">
      <w:pPr>
        <w:pStyle w:val="NormalBold"/>
      </w:pPr>
      <w:r w:rsidRPr="0034099B">
        <w:rPr>
          <w:rStyle w:val="HideTWBExt"/>
          <w:b w:val="0"/>
        </w:rPr>
        <w:t>&lt;/RepeatBlock-By&gt;</w:t>
      </w:r>
    </w:p>
    <w:p w14:paraId="6E05705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1B4494B" w14:textId="77777777" w:rsidR="00B43F67" w:rsidRPr="0034099B" w:rsidRDefault="00B43F67" w:rsidP="00B43F67">
      <w:pPr>
        <w:pStyle w:val="NormalBold"/>
      </w:pPr>
      <w:r w:rsidRPr="0034099B">
        <w:rPr>
          <w:rStyle w:val="HideTWBExt"/>
          <w:b w:val="0"/>
        </w:rPr>
        <w:t>&lt;Article&gt;</w:t>
      </w:r>
      <w:r w:rsidRPr="0034099B">
        <w:t>Skäl 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1501FC3" w14:textId="77777777" w:rsidTr="00FB30A9">
        <w:trPr>
          <w:trHeight w:hRule="exact" w:val="240"/>
          <w:jc w:val="center"/>
        </w:trPr>
        <w:tc>
          <w:tcPr>
            <w:tcW w:w="9752" w:type="dxa"/>
            <w:gridSpan w:val="2"/>
            <w:tcBorders>
              <w:top w:val="nil"/>
              <w:left w:val="nil"/>
              <w:bottom w:val="nil"/>
              <w:right w:val="nil"/>
            </w:tcBorders>
          </w:tcPr>
          <w:p w14:paraId="5C6CB45C" w14:textId="77777777" w:rsidR="00B43F67" w:rsidRPr="0034099B" w:rsidRDefault="00B43F67" w:rsidP="00FB30A9"/>
        </w:tc>
      </w:tr>
      <w:tr w:rsidR="00B43F67" w:rsidRPr="0034099B" w14:paraId="491D2A37" w14:textId="77777777" w:rsidTr="00FB30A9">
        <w:trPr>
          <w:trHeight w:val="240"/>
          <w:jc w:val="center"/>
        </w:trPr>
        <w:tc>
          <w:tcPr>
            <w:tcW w:w="4876" w:type="dxa"/>
            <w:tcBorders>
              <w:top w:val="nil"/>
              <w:left w:val="nil"/>
              <w:bottom w:val="nil"/>
              <w:right w:val="nil"/>
            </w:tcBorders>
          </w:tcPr>
          <w:p w14:paraId="09DF5CB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8F4F9BA" w14:textId="77777777" w:rsidR="00B43F67" w:rsidRPr="0034099B" w:rsidRDefault="00B43F67" w:rsidP="00FB30A9">
            <w:pPr>
              <w:pStyle w:val="AmColumnHeading"/>
            </w:pPr>
            <w:r w:rsidRPr="0034099B">
              <w:t>Ändringsförslag</w:t>
            </w:r>
          </w:p>
        </w:tc>
      </w:tr>
      <w:tr w:rsidR="00B43F67" w:rsidRPr="0034099B" w14:paraId="03DAA060" w14:textId="77777777" w:rsidTr="00FB30A9">
        <w:trPr>
          <w:jc w:val="center"/>
        </w:trPr>
        <w:tc>
          <w:tcPr>
            <w:tcW w:w="4876" w:type="dxa"/>
            <w:tcBorders>
              <w:top w:val="nil"/>
              <w:left w:val="nil"/>
              <w:bottom w:val="nil"/>
              <w:right w:val="nil"/>
            </w:tcBorders>
          </w:tcPr>
          <w:p w14:paraId="7EE94B0E" w14:textId="77777777" w:rsidR="00B43F67" w:rsidRPr="0034099B" w:rsidRDefault="00B43F67" w:rsidP="00FB30A9">
            <w:pPr>
              <w:pStyle w:val="Normal6a"/>
            </w:pPr>
            <w:r w:rsidRPr="0034099B">
              <w:t>(9)</w:t>
            </w:r>
            <w:r w:rsidRPr="0034099B">
              <w:tab/>
              <w:t>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c>
          <w:tcPr>
            <w:tcW w:w="4876" w:type="dxa"/>
            <w:tcBorders>
              <w:top w:val="nil"/>
              <w:left w:val="nil"/>
              <w:bottom w:val="nil"/>
              <w:right w:val="nil"/>
            </w:tcBorders>
          </w:tcPr>
          <w:p w14:paraId="56F15870" w14:textId="77777777" w:rsidR="00B43F67" w:rsidRPr="0034099B" w:rsidRDefault="00B43F67" w:rsidP="00FB30A9">
            <w:pPr>
              <w:pStyle w:val="Normal6a"/>
            </w:pPr>
            <w:r w:rsidRPr="0034099B">
              <w:t>(9)</w:t>
            </w:r>
            <w:r w:rsidRPr="0034099B">
              <w:tab/>
              <w:t xml:space="preserve">Kompetensunionen syftar till att stödja utvecklingen av högkvalitativa, inkluderande och anpassningsbara utbildnings- och kompetenssystem för att öka unionens konkurrenskraft, beredskap, </w:t>
            </w:r>
            <w:r w:rsidRPr="0034099B">
              <w:rPr>
                <w:b/>
                <w:i/>
              </w:rPr>
              <w:t>lika möjligheter,</w:t>
            </w:r>
            <w:r w:rsidRPr="0034099B">
              <w:t xml:space="preserve"> säkerhet och demokrati. Därför bör unionen, i linje med kompetensunionen, säkerställa tillräcklig finansiering för att bygga upp en solid kompetensgrund och främja livslånga och framtidsinriktade möjligheter till kompetenshöjning och omskolning för alla, </w:t>
            </w:r>
            <w:r w:rsidRPr="0034099B">
              <w:rPr>
                <w:b/>
                <w:i/>
              </w:rPr>
              <w:t>utan att försumma personer i utsatta situationer,</w:t>
            </w:r>
            <w:r w:rsidRPr="0034099B">
              <w:t xml:space="preserve">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w:t>
            </w:r>
            <w:r w:rsidRPr="0034099B">
              <w:rPr>
                <w:b/>
                <w:i/>
              </w:rPr>
              <w:t>, sociala och civila organisationer</w:t>
            </w:r>
            <w:r w:rsidRPr="0034099B">
              <w:t xml:space="preserve"> och myndigheter. Det är även nödvändigt att öka rörligheten och uppnå en lämplig kompetensfördelning på den inre marknaden, bland annat genom enklare kompetensportabilitet, samt att kunna attrahera och behålla kompetens inom EU.</w:t>
            </w:r>
          </w:p>
        </w:tc>
      </w:tr>
    </w:tbl>
    <w:p w14:paraId="754734A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7BACF57" w14:textId="77777777" w:rsidR="00B43F67" w:rsidRPr="0034099B" w:rsidRDefault="00B43F67" w:rsidP="00B43F67">
      <w:r w:rsidRPr="0034099B">
        <w:rPr>
          <w:rStyle w:val="HideTWBExt"/>
        </w:rPr>
        <w:t>&lt;/AmendB&gt;</w:t>
      </w:r>
    </w:p>
    <w:p w14:paraId="0A85DBE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135</w:t>
      </w:r>
      <w:r w:rsidRPr="0034099B">
        <w:rPr>
          <w:rStyle w:val="HideTWBExt"/>
          <w:b w:val="0"/>
        </w:rPr>
        <w:t>&lt;/NumAmB&gt;</w:t>
      </w:r>
    </w:p>
    <w:p w14:paraId="4C5152A1"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66DBC90C" w14:textId="77777777" w:rsidR="00B43F67" w:rsidRPr="0034099B" w:rsidRDefault="00B43F67" w:rsidP="00B43F67">
      <w:pPr>
        <w:pStyle w:val="NormalBold"/>
      </w:pPr>
      <w:r w:rsidRPr="0034099B">
        <w:rPr>
          <w:rStyle w:val="HideTWBExt"/>
          <w:b w:val="0"/>
        </w:rPr>
        <w:t>&lt;/RepeatBlock-By&gt;</w:t>
      </w:r>
    </w:p>
    <w:p w14:paraId="18BCB40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A53C5F1" w14:textId="77777777" w:rsidR="00B43F67" w:rsidRPr="0034099B" w:rsidRDefault="00B43F67" w:rsidP="00B43F67">
      <w:pPr>
        <w:pStyle w:val="NormalBold"/>
      </w:pPr>
      <w:r w:rsidRPr="0034099B">
        <w:rPr>
          <w:rStyle w:val="HideTWBExt"/>
          <w:b w:val="0"/>
        </w:rPr>
        <w:t>&lt;Article&gt;</w:t>
      </w:r>
      <w:r w:rsidRPr="0034099B">
        <w:t>Skäl 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BD26386" w14:textId="77777777" w:rsidTr="00FB30A9">
        <w:trPr>
          <w:trHeight w:hRule="exact" w:val="240"/>
          <w:jc w:val="center"/>
        </w:trPr>
        <w:tc>
          <w:tcPr>
            <w:tcW w:w="9752" w:type="dxa"/>
            <w:gridSpan w:val="2"/>
            <w:tcBorders>
              <w:top w:val="nil"/>
              <w:left w:val="nil"/>
              <w:bottom w:val="nil"/>
              <w:right w:val="nil"/>
            </w:tcBorders>
          </w:tcPr>
          <w:p w14:paraId="1ADD6E05" w14:textId="77777777" w:rsidR="00B43F67" w:rsidRPr="0034099B" w:rsidRDefault="00B43F67" w:rsidP="00FB30A9"/>
        </w:tc>
      </w:tr>
      <w:tr w:rsidR="00B43F67" w:rsidRPr="0034099B" w14:paraId="3268C274" w14:textId="77777777" w:rsidTr="00FB30A9">
        <w:trPr>
          <w:trHeight w:val="240"/>
          <w:jc w:val="center"/>
        </w:trPr>
        <w:tc>
          <w:tcPr>
            <w:tcW w:w="4876" w:type="dxa"/>
            <w:tcBorders>
              <w:top w:val="nil"/>
              <w:left w:val="nil"/>
              <w:bottom w:val="nil"/>
              <w:right w:val="nil"/>
            </w:tcBorders>
          </w:tcPr>
          <w:p w14:paraId="1140DDE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08CBE2F" w14:textId="77777777" w:rsidR="00B43F67" w:rsidRPr="0034099B" w:rsidRDefault="00B43F67" w:rsidP="00FB30A9">
            <w:pPr>
              <w:pStyle w:val="AmColumnHeading"/>
            </w:pPr>
            <w:r w:rsidRPr="0034099B">
              <w:t>Ändringsförslag</w:t>
            </w:r>
          </w:p>
        </w:tc>
      </w:tr>
      <w:tr w:rsidR="00B43F67" w:rsidRPr="0034099B" w14:paraId="6D5EB0EF" w14:textId="77777777" w:rsidTr="00FB30A9">
        <w:trPr>
          <w:jc w:val="center"/>
        </w:trPr>
        <w:tc>
          <w:tcPr>
            <w:tcW w:w="4876" w:type="dxa"/>
            <w:tcBorders>
              <w:top w:val="nil"/>
              <w:left w:val="nil"/>
              <w:bottom w:val="nil"/>
              <w:right w:val="nil"/>
            </w:tcBorders>
          </w:tcPr>
          <w:p w14:paraId="77F8AA84" w14:textId="77777777" w:rsidR="00B43F67" w:rsidRPr="0034099B" w:rsidRDefault="00B43F67" w:rsidP="00FB30A9">
            <w:pPr>
              <w:pStyle w:val="Normal6a"/>
            </w:pPr>
            <w:r w:rsidRPr="0034099B">
              <w:t>(9)</w:t>
            </w:r>
            <w:r w:rsidRPr="0034099B">
              <w:tab/>
              <w:t>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c>
          <w:tcPr>
            <w:tcW w:w="4876" w:type="dxa"/>
            <w:tcBorders>
              <w:top w:val="nil"/>
              <w:left w:val="nil"/>
              <w:bottom w:val="nil"/>
              <w:right w:val="nil"/>
            </w:tcBorders>
          </w:tcPr>
          <w:p w14:paraId="19B26F25" w14:textId="77777777" w:rsidR="00B43F67" w:rsidRPr="0034099B" w:rsidRDefault="00B43F67" w:rsidP="00FB30A9">
            <w:pPr>
              <w:pStyle w:val="Normal6a"/>
            </w:pPr>
            <w:r w:rsidRPr="0034099B">
              <w:t>(9)</w:t>
            </w:r>
            <w:r w:rsidRPr="0034099B">
              <w:tab/>
              <w:t xml:space="preserve">Kompetensunionen syftar till att stödja utvecklingen av högkvalitativa, inkluderande och anpassningsbara utbildnings- och kompetenssystem för att öka unionens konkurrenskraft, beredskap, </w:t>
            </w:r>
            <w:r w:rsidRPr="0034099B">
              <w:rPr>
                <w:b/>
                <w:i/>
              </w:rPr>
              <w:t>lika möjligheter,</w:t>
            </w:r>
            <w:r w:rsidRPr="0034099B">
              <w:t xml:space="preserve"> säkerhet och demokrati. Därför bör unionen, i linje med kompetensunionen, säkerställa tillräcklig finansiering för att bygga upp en solid kompetensgrund och främja livslånga och framtidsinriktade möjligheter till kompetenshöjning och omskolning för alla, </w:t>
            </w:r>
            <w:r w:rsidRPr="0034099B">
              <w:rPr>
                <w:b/>
                <w:i/>
              </w:rPr>
              <w:t>utan att försumma personer i utsatta situationer,</w:t>
            </w:r>
            <w:r w:rsidRPr="0034099B">
              <w:t xml:space="preserve">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w:t>
            </w:r>
            <w:r w:rsidRPr="0034099B">
              <w:rPr>
                <w:b/>
                <w:i/>
              </w:rPr>
              <w:t>, sociala och civila organisationer</w:t>
            </w:r>
            <w:r w:rsidRPr="0034099B">
              <w:t xml:space="preserve"> och myndigheter. Det är även nödvändigt att öka rörligheten och uppnå en lämplig kompetensfördelning på den inre marknaden, bland annat genom enklare kompetensportabilitet, samt att kunna attrahera och behålla kompetens inom EU.</w:t>
            </w:r>
          </w:p>
        </w:tc>
      </w:tr>
    </w:tbl>
    <w:p w14:paraId="64B6C08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203DC1F" w14:textId="77777777" w:rsidR="00B43F67" w:rsidRPr="0034099B" w:rsidRDefault="00B43F67" w:rsidP="00B43F67">
      <w:r w:rsidRPr="0034099B">
        <w:rPr>
          <w:rStyle w:val="HideTWBExt"/>
        </w:rPr>
        <w:t>&lt;/AmendB&gt;</w:t>
      </w:r>
    </w:p>
    <w:p w14:paraId="17CE432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136</w:t>
      </w:r>
      <w:r w:rsidRPr="0034099B">
        <w:rPr>
          <w:rStyle w:val="HideTWBExt"/>
          <w:b w:val="0"/>
        </w:rPr>
        <w:t>&lt;/NumAmB&gt;</w:t>
      </w:r>
    </w:p>
    <w:p w14:paraId="5EF2E1F8"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26D3C6C7" w14:textId="77777777" w:rsidR="00B43F67" w:rsidRPr="0034099B" w:rsidRDefault="00B43F67" w:rsidP="00B43F67">
      <w:pPr>
        <w:pStyle w:val="NormalBold"/>
      </w:pPr>
      <w:r w:rsidRPr="0034099B">
        <w:rPr>
          <w:rStyle w:val="HideTWBExt"/>
          <w:b w:val="0"/>
        </w:rPr>
        <w:t>&lt;/RepeatBlock-By&gt;</w:t>
      </w:r>
    </w:p>
    <w:p w14:paraId="257D986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E4CBEFF" w14:textId="77777777" w:rsidR="00B43F67" w:rsidRPr="0034099B" w:rsidRDefault="00B43F67" w:rsidP="00B43F67">
      <w:pPr>
        <w:pStyle w:val="NormalBold"/>
      </w:pPr>
      <w:r w:rsidRPr="0034099B">
        <w:rPr>
          <w:rStyle w:val="HideTWBExt"/>
          <w:b w:val="0"/>
        </w:rPr>
        <w:t>&lt;Article&gt;</w:t>
      </w:r>
      <w:r w:rsidRPr="0034099B">
        <w:t>Skäl 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836999B" w14:textId="77777777" w:rsidTr="00FB30A9">
        <w:trPr>
          <w:trHeight w:hRule="exact" w:val="240"/>
          <w:jc w:val="center"/>
        </w:trPr>
        <w:tc>
          <w:tcPr>
            <w:tcW w:w="9752" w:type="dxa"/>
            <w:gridSpan w:val="2"/>
            <w:tcBorders>
              <w:top w:val="nil"/>
              <w:left w:val="nil"/>
              <w:bottom w:val="nil"/>
              <w:right w:val="nil"/>
            </w:tcBorders>
          </w:tcPr>
          <w:p w14:paraId="41482816" w14:textId="77777777" w:rsidR="00B43F67" w:rsidRPr="0034099B" w:rsidRDefault="00B43F67" w:rsidP="00FB30A9"/>
        </w:tc>
      </w:tr>
      <w:tr w:rsidR="00B43F67" w:rsidRPr="0034099B" w14:paraId="7F1F7203" w14:textId="77777777" w:rsidTr="00FB30A9">
        <w:trPr>
          <w:trHeight w:val="240"/>
          <w:jc w:val="center"/>
        </w:trPr>
        <w:tc>
          <w:tcPr>
            <w:tcW w:w="4876" w:type="dxa"/>
            <w:tcBorders>
              <w:top w:val="nil"/>
              <w:left w:val="nil"/>
              <w:bottom w:val="nil"/>
              <w:right w:val="nil"/>
            </w:tcBorders>
          </w:tcPr>
          <w:p w14:paraId="31AF78F8"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3C09BA2" w14:textId="77777777" w:rsidR="00B43F67" w:rsidRPr="0034099B" w:rsidRDefault="00B43F67" w:rsidP="00FB30A9">
            <w:pPr>
              <w:pStyle w:val="AmColumnHeading"/>
            </w:pPr>
            <w:r w:rsidRPr="0034099B">
              <w:t>Ändringsförslag</w:t>
            </w:r>
          </w:p>
        </w:tc>
      </w:tr>
      <w:tr w:rsidR="00B43F67" w:rsidRPr="0034099B" w14:paraId="2230484A" w14:textId="77777777" w:rsidTr="00FB30A9">
        <w:trPr>
          <w:jc w:val="center"/>
        </w:trPr>
        <w:tc>
          <w:tcPr>
            <w:tcW w:w="4876" w:type="dxa"/>
            <w:tcBorders>
              <w:top w:val="nil"/>
              <w:left w:val="nil"/>
              <w:bottom w:val="nil"/>
              <w:right w:val="nil"/>
            </w:tcBorders>
          </w:tcPr>
          <w:p w14:paraId="7465C6F6" w14:textId="77777777" w:rsidR="00B43F67" w:rsidRPr="0034099B" w:rsidRDefault="00B43F67" w:rsidP="00FB30A9">
            <w:pPr>
              <w:pStyle w:val="Normal6a"/>
            </w:pPr>
            <w:r w:rsidRPr="0034099B">
              <w:t>(9)</w:t>
            </w:r>
            <w:r w:rsidRPr="0034099B">
              <w:tab/>
              <w:t xml:space="preserve">Kompetensunionen syftar till att stödja utvecklingen av högkvalitativa, inkluderande och anpassningsbara utbildnings- och kompetenssystem </w:t>
            </w:r>
            <w:r w:rsidRPr="0034099B">
              <w:rPr>
                <w:b/>
                <w:i/>
              </w:rPr>
              <w:t>för att öka unionens konkurrenskraft, beredskap, säkerhet och demokrati</w:t>
            </w:r>
            <w:r w:rsidRPr="0034099B">
              <w:t xml:space="preserve">.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w:t>
            </w:r>
            <w:r w:rsidRPr="0034099B">
              <w:rPr>
                <w:b/>
                <w:i/>
              </w:rPr>
              <w:t>lågutbildade eller lågkvalificerade vuxna</w:t>
            </w:r>
            <w:r w:rsidRPr="0034099B">
              <w:t>. I linje med kompetensunionen måste utmaningarna i samband med den digitala och den gröna omställningen hanteras genom kompetenshöjning och omskolning för arbetstagare</w:t>
            </w:r>
            <w:r w:rsidRPr="0034099B">
              <w:rPr>
                <w:b/>
                <w:i/>
              </w:rPr>
              <w:t>, anpassning av utbildningen efter industrins behov</w:t>
            </w:r>
            <w:r w:rsidRPr="0034099B">
              <w:t xml:space="preserve"> och främjande av partnerskap mellan utbildningsinstitutioner, arbetsgivare och myndigheter. Det är även nödvändigt att öka rörligheten och uppnå en lämplig kompetensfördelning på den inre marknaden, bland annat genom enklare kompetensportabilitet, samt att kunna </w:t>
            </w:r>
            <w:r w:rsidRPr="0034099B">
              <w:rPr>
                <w:b/>
                <w:i/>
              </w:rPr>
              <w:t>attrahera och</w:t>
            </w:r>
            <w:r w:rsidRPr="0034099B">
              <w:t xml:space="preserve"> behålla kompetens inom EU.</w:t>
            </w:r>
          </w:p>
        </w:tc>
        <w:tc>
          <w:tcPr>
            <w:tcW w:w="4876" w:type="dxa"/>
            <w:tcBorders>
              <w:top w:val="nil"/>
              <w:left w:val="nil"/>
              <w:bottom w:val="nil"/>
              <w:right w:val="nil"/>
            </w:tcBorders>
          </w:tcPr>
          <w:p w14:paraId="7F8EBE87" w14:textId="77777777" w:rsidR="00B43F67" w:rsidRPr="0034099B" w:rsidRDefault="00B43F67" w:rsidP="00FB30A9">
            <w:pPr>
              <w:pStyle w:val="Normal6a"/>
            </w:pPr>
            <w:r w:rsidRPr="0034099B">
              <w:t>(9)</w:t>
            </w:r>
            <w:r w:rsidRPr="0034099B">
              <w:tab/>
              <w:t xml:space="preserve">Kompetensunionen syftar till att stödja utvecklingen av högkvalitativa, inkluderande och anpassningsbara utbildnings- och kompetenssystem. Därför bör unionen, i linje med kompetensunionen, säkerställa tillräcklig finansiering för att bygga upp en solid kompetensgrund och främja livslånga och framtidsinriktade möjligheter till kompetenshöjning och omskolning för alla, </w:t>
            </w:r>
            <w:r w:rsidRPr="0034099B">
              <w:rPr>
                <w:b/>
                <w:i/>
              </w:rPr>
              <w:t>med förstärkt och riktat stöd till personer i utsatta situationer, för att ta itu med strukturella nackdelar och säkerställa lika möjligheter,</w:t>
            </w:r>
            <w:r w:rsidRPr="0034099B">
              <w:t xml:space="preserve"> i synnerhet för att hantera utmaningarna i samband med den digitala och den gröna omställningen</w:t>
            </w:r>
            <w:r w:rsidRPr="0034099B">
              <w:rPr>
                <w:b/>
                <w:i/>
              </w:rPr>
              <w:t>, alltid på frivillig basis för arbetstagarna</w:t>
            </w:r>
            <w:r w:rsidRPr="0034099B">
              <w:t xml:space="preserve">.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w:t>
            </w:r>
            <w:r w:rsidRPr="0034099B">
              <w:rPr>
                <w:b/>
                <w:i/>
              </w:rPr>
              <w:t>dem som syftar till att få utbildning</w:t>
            </w:r>
            <w:r w:rsidRPr="0034099B">
              <w:t>. I linje med kompetensunionen måste utmaningarna i samband med den digitala och den gröna omställningen hanteras genom kompetenshöjning och omskolning för arbetstagare och främjande av partnerskap mellan utbildningsinstitutioner, arbetsgivare och myndigheter. Det är även nödvändigt att öka rörligheten och uppnå en lämplig kompetensfördelning på den inre marknaden, bland annat genom enklare kompetensportabilitet, samt att kunna behålla kompetens inom EU.</w:t>
            </w:r>
          </w:p>
        </w:tc>
      </w:tr>
    </w:tbl>
    <w:p w14:paraId="3152137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4C20BEF" w14:textId="77777777" w:rsidR="00B43F67" w:rsidRPr="0034099B" w:rsidRDefault="00B43F67" w:rsidP="00B43F67">
      <w:r w:rsidRPr="0034099B">
        <w:rPr>
          <w:rStyle w:val="HideTWBExt"/>
        </w:rPr>
        <w:t>&lt;/AmendB&gt;</w:t>
      </w:r>
    </w:p>
    <w:p w14:paraId="59522E0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137</w:t>
      </w:r>
      <w:r w:rsidRPr="0034099B">
        <w:rPr>
          <w:rStyle w:val="HideTWBExt"/>
          <w:b w:val="0"/>
        </w:rPr>
        <w:t>&lt;/NumAmB&gt;</w:t>
      </w:r>
    </w:p>
    <w:p w14:paraId="40BC289E" w14:textId="77777777" w:rsidR="00B43F67" w:rsidRPr="0034099B" w:rsidRDefault="00B43F67" w:rsidP="00B43F67">
      <w:pPr>
        <w:pStyle w:val="NormalBold"/>
      </w:pPr>
      <w:r w:rsidRPr="0034099B">
        <w:rPr>
          <w:rStyle w:val="HideTWBExt"/>
          <w:b w:val="0"/>
        </w:rPr>
        <w:t>&lt;RepeatBlock-By&gt;&lt;Members&gt;</w:t>
      </w:r>
      <w:r w:rsidRPr="0034099B">
        <w:t>Loucas Fourlas</w:t>
      </w:r>
      <w:r w:rsidRPr="0034099B">
        <w:rPr>
          <w:rStyle w:val="HideTWBExt"/>
          <w:b w:val="0"/>
        </w:rPr>
        <w:t>&lt;/Members&gt;</w:t>
      </w:r>
    </w:p>
    <w:p w14:paraId="0D6F1516" w14:textId="77777777" w:rsidR="00B43F67" w:rsidRPr="0034099B" w:rsidRDefault="00B43F67" w:rsidP="00B43F67">
      <w:pPr>
        <w:pStyle w:val="NormalBold"/>
      </w:pPr>
      <w:r w:rsidRPr="0034099B">
        <w:rPr>
          <w:rStyle w:val="HideTWBExt"/>
          <w:b w:val="0"/>
        </w:rPr>
        <w:t>&lt;/RepeatBlock-By&gt;</w:t>
      </w:r>
    </w:p>
    <w:p w14:paraId="79889EB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93ED03E" w14:textId="77777777" w:rsidR="00B43F67" w:rsidRPr="0034099B" w:rsidRDefault="00B43F67" w:rsidP="00B43F67">
      <w:pPr>
        <w:pStyle w:val="NormalBold"/>
      </w:pPr>
      <w:r w:rsidRPr="0034099B">
        <w:rPr>
          <w:rStyle w:val="HideTWBExt"/>
          <w:b w:val="0"/>
        </w:rPr>
        <w:t>&lt;Article&gt;</w:t>
      </w:r>
      <w:r w:rsidRPr="0034099B">
        <w:t>Skäl 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A45C928" w14:textId="77777777" w:rsidTr="00FB30A9">
        <w:trPr>
          <w:trHeight w:hRule="exact" w:val="240"/>
          <w:jc w:val="center"/>
        </w:trPr>
        <w:tc>
          <w:tcPr>
            <w:tcW w:w="9752" w:type="dxa"/>
            <w:gridSpan w:val="2"/>
            <w:tcBorders>
              <w:top w:val="nil"/>
              <w:left w:val="nil"/>
              <w:bottom w:val="nil"/>
              <w:right w:val="nil"/>
            </w:tcBorders>
          </w:tcPr>
          <w:p w14:paraId="49C79FAF" w14:textId="77777777" w:rsidR="00B43F67" w:rsidRPr="0034099B" w:rsidRDefault="00B43F67" w:rsidP="00FB30A9"/>
        </w:tc>
      </w:tr>
      <w:tr w:rsidR="00B43F67" w:rsidRPr="0034099B" w14:paraId="02A7C7C9" w14:textId="77777777" w:rsidTr="00FB30A9">
        <w:trPr>
          <w:trHeight w:val="240"/>
          <w:jc w:val="center"/>
        </w:trPr>
        <w:tc>
          <w:tcPr>
            <w:tcW w:w="4876" w:type="dxa"/>
            <w:tcBorders>
              <w:top w:val="nil"/>
              <w:left w:val="nil"/>
              <w:bottom w:val="nil"/>
              <w:right w:val="nil"/>
            </w:tcBorders>
          </w:tcPr>
          <w:p w14:paraId="3242A91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25CF174" w14:textId="77777777" w:rsidR="00B43F67" w:rsidRPr="0034099B" w:rsidRDefault="00B43F67" w:rsidP="00FB30A9">
            <w:pPr>
              <w:pStyle w:val="AmColumnHeading"/>
            </w:pPr>
            <w:r w:rsidRPr="0034099B">
              <w:t>Ändringsförslag</w:t>
            </w:r>
          </w:p>
        </w:tc>
      </w:tr>
      <w:tr w:rsidR="00B43F67" w:rsidRPr="0034099B" w14:paraId="2E945443" w14:textId="77777777" w:rsidTr="00FB30A9">
        <w:trPr>
          <w:jc w:val="center"/>
        </w:trPr>
        <w:tc>
          <w:tcPr>
            <w:tcW w:w="4876" w:type="dxa"/>
            <w:tcBorders>
              <w:top w:val="nil"/>
              <w:left w:val="nil"/>
              <w:bottom w:val="nil"/>
              <w:right w:val="nil"/>
            </w:tcBorders>
          </w:tcPr>
          <w:p w14:paraId="79A818EC" w14:textId="77777777" w:rsidR="00B43F67" w:rsidRPr="0034099B" w:rsidRDefault="00B43F67" w:rsidP="00FB30A9">
            <w:pPr>
              <w:pStyle w:val="Normal6a"/>
            </w:pPr>
            <w:r w:rsidRPr="0034099B">
              <w:t>(9)</w:t>
            </w:r>
            <w:r w:rsidRPr="0034099B">
              <w:tab/>
              <w:t>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c>
          <w:tcPr>
            <w:tcW w:w="4876" w:type="dxa"/>
            <w:tcBorders>
              <w:top w:val="nil"/>
              <w:left w:val="nil"/>
              <w:bottom w:val="nil"/>
              <w:right w:val="nil"/>
            </w:tcBorders>
          </w:tcPr>
          <w:p w14:paraId="40D10AB3" w14:textId="77777777" w:rsidR="00B43F67" w:rsidRPr="0034099B" w:rsidRDefault="00B43F67" w:rsidP="00FB30A9">
            <w:pPr>
              <w:pStyle w:val="Normal6a"/>
            </w:pPr>
            <w:r w:rsidRPr="0034099B">
              <w:t>(9)</w:t>
            </w:r>
            <w:r w:rsidRPr="0034099B">
              <w:tab/>
              <w:t xml:space="preserve">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w:t>
            </w:r>
            <w:r w:rsidRPr="0034099B">
              <w:rPr>
                <w:b/>
                <w:i/>
              </w:rPr>
              <w:t>i enlighet med målen för Europaåret för kompetens</w:t>
            </w:r>
            <w:r w:rsidRPr="0034099B">
              <w:t>,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r>
    </w:tbl>
    <w:p w14:paraId="0B71630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7F0274F" w14:textId="77777777" w:rsidR="00B43F67" w:rsidRPr="0034099B" w:rsidRDefault="00B43F67" w:rsidP="00B43F67">
      <w:r w:rsidRPr="0034099B">
        <w:rPr>
          <w:rStyle w:val="HideTWBExt"/>
        </w:rPr>
        <w:t>&lt;/AmendB&gt;</w:t>
      </w:r>
    </w:p>
    <w:p w14:paraId="6227CB0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138</w:t>
      </w:r>
      <w:r w:rsidRPr="0034099B">
        <w:rPr>
          <w:rStyle w:val="HideTWBExt"/>
          <w:b w:val="0"/>
        </w:rPr>
        <w:t>&lt;/NumAmB&gt;</w:t>
      </w:r>
    </w:p>
    <w:p w14:paraId="2BA3FC1F"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4D0BF66C" w14:textId="77777777" w:rsidR="00B43F67" w:rsidRPr="0034099B" w:rsidRDefault="00B43F67" w:rsidP="00B43F67">
      <w:pPr>
        <w:pStyle w:val="NormalBold"/>
      </w:pPr>
      <w:r w:rsidRPr="0034099B">
        <w:rPr>
          <w:rStyle w:val="HideTWBExt"/>
          <w:b w:val="0"/>
        </w:rPr>
        <w:t>&lt;/RepeatBlock-By&gt;</w:t>
      </w:r>
    </w:p>
    <w:p w14:paraId="5EF959CF"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EF74C78" w14:textId="77777777" w:rsidR="00B43F67" w:rsidRPr="0034099B" w:rsidRDefault="00B43F67" w:rsidP="00B43F67">
      <w:pPr>
        <w:pStyle w:val="NormalBold"/>
      </w:pPr>
      <w:r w:rsidRPr="0034099B">
        <w:rPr>
          <w:rStyle w:val="HideTWBExt"/>
          <w:b w:val="0"/>
        </w:rPr>
        <w:t>&lt;Article&gt;</w:t>
      </w:r>
      <w:r w:rsidRPr="0034099B">
        <w:t>Skäl 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A78A316" w14:textId="77777777" w:rsidTr="00FB30A9">
        <w:trPr>
          <w:trHeight w:hRule="exact" w:val="240"/>
          <w:jc w:val="center"/>
        </w:trPr>
        <w:tc>
          <w:tcPr>
            <w:tcW w:w="9752" w:type="dxa"/>
            <w:gridSpan w:val="2"/>
            <w:tcBorders>
              <w:top w:val="nil"/>
              <w:left w:val="nil"/>
              <w:bottom w:val="nil"/>
              <w:right w:val="nil"/>
            </w:tcBorders>
          </w:tcPr>
          <w:p w14:paraId="103D4B26" w14:textId="77777777" w:rsidR="00B43F67" w:rsidRPr="0034099B" w:rsidRDefault="00B43F67" w:rsidP="00FB30A9"/>
        </w:tc>
      </w:tr>
      <w:tr w:rsidR="00B43F67" w:rsidRPr="0034099B" w14:paraId="2D73ADC3" w14:textId="77777777" w:rsidTr="00FB30A9">
        <w:trPr>
          <w:trHeight w:val="240"/>
          <w:jc w:val="center"/>
        </w:trPr>
        <w:tc>
          <w:tcPr>
            <w:tcW w:w="4876" w:type="dxa"/>
            <w:tcBorders>
              <w:top w:val="nil"/>
              <w:left w:val="nil"/>
              <w:bottom w:val="nil"/>
              <w:right w:val="nil"/>
            </w:tcBorders>
          </w:tcPr>
          <w:p w14:paraId="211531E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5281328" w14:textId="77777777" w:rsidR="00B43F67" w:rsidRPr="0034099B" w:rsidRDefault="00B43F67" w:rsidP="00FB30A9">
            <w:pPr>
              <w:pStyle w:val="AmColumnHeading"/>
            </w:pPr>
            <w:r w:rsidRPr="0034099B">
              <w:t>Ändringsförslag</w:t>
            </w:r>
          </w:p>
        </w:tc>
      </w:tr>
      <w:tr w:rsidR="00B43F67" w:rsidRPr="0034099B" w14:paraId="4F3190CE" w14:textId="77777777" w:rsidTr="00FB30A9">
        <w:trPr>
          <w:jc w:val="center"/>
        </w:trPr>
        <w:tc>
          <w:tcPr>
            <w:tcW w:w="4876" w:type="dxa"/>
            <w:tcBorders>
              <w:top w:val="nil"/>
              <w:left w:val="nil"/>
              <w:bottom w:val="nil"/>
              <w:right w:val="nil"/>
            </w:tcBorders>
          </w:tcPr>
          <w:p w14:paraId="49DDEF93" w14:textId="77777777" w:rsidR="00B43F67" w:rsidRPr="0034099B" w:rsidRDefault="00B43F67" w:rsidP="00FB30A9">
            <w:pPr>
              <w:pStyle w:val="Normal6a"/>
            </w:pPr>
            <w:r w:rsidRPr="0034099B">
              <w:t>(9)</w:t>
            </w:r>
            <w:r w:rsidRPr="0034099B">
              <w:tab/>
              <w:t>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w:t>
            </w:r>
            <w:r w:rsidRPr="0034099B">
              <w:rPr>
                <w:b/>
                <w:i/>
              </w:rPr>
              <w:t>, i synnerhet för att hantera utmaningarna i samband med den digitala och den gröna omställningen</w:t>
            </w:r>
            <w:r w:rsidRPr="0034099B">
              <w:t xml:space="preserve">.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w:t>
            </w:r>
            <w:r w:rsidRPr="0034099B">
              <w:rPr>
                <w:b/>
                <w:i/>
              </w:rPr>
              <w:t>i samband med den digitala och den gröna omställningen</w:t>
            </w:r>
            <w:r w:rsidRPr="0034099B">
              <w:t xml:space="preserve">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c>
          <w:tcPr>
            <w:tcW w:w="4876" w:type="dxa"/>
            <w:tcBorders>
              <w:top w:val="nil"/>
              <w:left w:val="nil"/>
              <w:bottom w:val="nil"/>
              <w:right w:val="nil"/>
            </w:tcBorders>
          </w:tcPr>
          <w:p w14:paraId="623CBD28" w14:textId="77777777" w:rsidR="00B43F67" w:rsidRPr="0034099B" w:rsidRDefault="00B43F67" w:rsidP="00FB30A9">
            <w:pPr>
              <w:pStyle w:val="Normal6a"/>
            </w:pPr>
            <w:r w:rsidRPr="0034099B">
              <w:t>(9)</w:t>
            </w:r>
            <w:r w:rsidRPr="0034099B">
              <w:tab/>
              <w:t xml:space="preserve">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w:t>
            </w:r>
            <w:r w:rsidRPr="0034099B">
              <w:rPr>
                <w:b/>
                <w:i/>
              </w:rPr>
              <w:t>entreprenörsmässiga,</w:t>
            </w:r>
            <w:r w:rsidRPr="0034099B">
              <w:t xml:space="preserve"> sociala och ekonomiska förändringar, och som underlättar övergångar på arbetsmarknaden och rörlighet, samt i synnerhet stöder lågutbildade eller lågkvalificerade vuxna. I linje med kompetensunionen måste </w:t>
            </w:r>
            <w:r w:rsidRPr="0034099B">
              <w:rPr>
                <w:b/>
                <w:i/>
              </w:rPr>
              <w:t>de nuvarande</w:t>
            </w:r>
            <w:r w:rsidRPr="0034099B">
              <w:t xml:space="preserve"> utmaningarna hanteras genom kompetenshöjning och omskolning för arbetstagare, anpassning av utbildningen efter industrins behov och främjande av partnerskap mellan utbildningsinstitutioner, arbetsgivare och myndigheter</w:t>
            </w:r>
            <w:r w:rsidRPr="0034099B">
              <w:rPr>
                <w:b/>
                <w:i/>
              </w:rPr>
              <w:t>, med prioritering av integrerade investeringar i yrkesutbildning som varvas med praktik och tillhörande infrastruktur för yrkesskolor</w:t>
            </w:r>
            <w:r w:rsidRPr="0034099B">
              <w:t>. Det är även nödvändigt att öka rörligheten och uppnå en lämplig kompetensfördelning på den inre marknaden, bland annat genom enklare kompetensportabilitet, samt att kunna attrahera och behålla kompetens inom EU.</w:t>
            </w:r>
          </w:p>
        </w:tc>
      </w:tr>
    </w:tbl>
    <w:p w14:paraId="3B8D108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DC078F1" w14:textId="77777777" w:rsidR="00B43F67" w:rsidRPr="0034099B" w:rsidRDefault="00B43F67" w:rsidP="00B43F67">
      <w:r w:rsidRPr="0034099B">
        <w:rPr>
          <w:rStyle w:val="HideTWBExt"/>
        </w:rPr>
        <w:t>&lt;/AmendB&gt;</w:t>
      </w:r>
    </w:p>
    <w:p w14:paraId="2F82F98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139</w:t>
      </w:r>
      <w:r w:rsidRPr="0034099B">
        <w:rPr>
          <w:rStyle w:val="HideTWBExt"/>
          <w:b w:val="0"/>
        </w:rPr>
        <w:t>&lt;/NumAmB&gt;</w:t>
      </w:r>
    </w:p>
    <w:p w14:paraId="4EAAB2C3"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0598C812" w14:textId="77777777" w:rsidR="00B43F67" w:rsidRPr="0034099B" w:rsidRDefault="00B43F67" w:rsidP="00B43F67">
      <w:pPr>
        <w:pStyle w:val="NormalBold"/>
      </w:pPr>
      <w:r w:rsidRPr="0034099B">
        <w:rPr>
          <w:rStyle w:val="HideTWBExt"/>
          <w:b w:val="0"/>
        </w:rPr>
        <w:t>&lt;/RepeatBlock-By&gt;</w:t>
      </w:r>
    </w:p>
    <w:p w14:paraId="51401D3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3AE06E0" w14:textId="77777777" w:rsidR="00B43F67" w:rsidRPr="0034099B" w:rsidRDefault="00B43F67" w:rsidP="00B43F67">
      <w:pPr>
        <w:pStyle w:val="NormalBold"/>
      </w:pPr>
      <w:r w:rsidRPr="0034099B">
        <w:rPr>
          <w:rStyle w:val="HideTWBExt"/>
          <w:b w:val="0"/>
        </w:rPr>
        <w:t>&lt;Article&gt;</w:t>
      </w:r>
      <w:r w:rsidRPr="0034099B">
        <w:t>Skäl 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2303AD7" w14:textId="77777777" w:rsidTr="00FB30A9">
        <w:trPr>
          <w:trHeight w:hRule="exact" w:val="240"/>
          <w:jc w:val="center"/>
        </w:trPr>
        <w:tc>
          <w:tcPr>
            <w:tcW w:w="9752" w:type="dxa"/>
            <w:gridSpan w:val="2"/>
            <w:tcBorders>
              <w:top w:val="nil"/>
              <w:left w:val="nil"/>
              <w:bottom w:val="nil"/>
              <w:right w:val="nil"/>
            </w:tcBorders>
          </w:tcPr>
          <w:p w14:paraId="664A79D1" w14:textId="77777777" w:rsidR="00B43F67" w:rsidRPr="0034099B" w:rsidRDefault="00B43F67" w:rsidP="00FB30A9"/>
        </w:tc>
      </w:tr>
      <w:tr w:rsidR="00B43F67" w:rsidRPr="0034099B" w14:paraId="380005FE" w14:textId="77777777" w:rsidTr="00FB30A9">
        <w:trPr>
          <w:trHeight w:val="240"/>
          <w:jc w:val="center"/>
        </w:trPr>
        <w:tc>
          <w:tcPr>
            <w:tcW w:w="4876" w:type="dxa"/>
            <w:tcBorders>
              <w:top w:val="nil"/>
              <w:left w:val="nil"/>
              <w:bottom w:val="nil"/>
              <w:right w:val="nil"/>
            </w:tcBorders>
          </w:tcPr>
          <w:p w14:paraId="1F4E23D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3C2ECB8" w14:textId="77777777" w:rsidR="00B43F67" w:rsidRPr="0034099B" w:rsidRDefault="00B43F67" w:rsidP="00FB30A9">
            <w:pPr>
              <w:pStyle w:val="AmColumnHeading"/>
            </w:pPr>
            <w:r w:rsidRPr="0034099B">
              <w:t>Ändringsförslag</w:t>
            </w:r>
          </w:p>
        </w:tc>
      </w:tr>
      <w:tr w:rsidR="00B43F67" w:rsidRPr="0034099B" w14:paraId="532EB149" w14:textId="77777777" w:rsidTr="00FB30A9">
        <w:trPr>
          <w:jc w:val="center"/>
        </w:trPr>
        <w:tc>
          <w:tcPr>
            <w:tcW w:w="4876" w:type="dxa"/>
            <w:tcBorders>
              <w:top w:val="nil"/>
              <w:left w:val="nil"/>
              <w:bottom w:val="nil"/>
              <w:right w:val="nil"/>
            </w:tcBorders>
          </w:tcPr>
          <w:p w14:paraId="73F2AF1F" w14:textId="77777777" w:rsidR="00B43F67" w:rsidRPr="0034099B" w:rsidRDefault="00B43F67" w:rsidP="00FB30A9">
            <w:pPr>
              <w:pStyle w:val="Normal6a"/>
            </w:pPr>
            <w:r w:rsidRPr="0034099B">
              <w:t>(9)</w:t>
            </w:r>
            <w:r w:rsidRPr="0034099B">
              <w:tab/>
              <w:t>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c>
          <w:tcPr>
            <w:tcW w:w="4876" w:type="dxa"/>
            <w:tcBorders>
              <w:top w:val="nil"/>
              <w:left w:val="nil"/>
              <w:bottom w:val="nil"/>
              <w:right w:val="nil"/>
            </w:tcBorders>
          </w:tcPr>
          <w:p w14:paraId="40352DE6" w14:textId="77777777" w:rsidR="00B43F67" w:rsidRPr="0034099B" w:rsidRDefault="00B43F67" w:rsidP="00FB30A9">
            <w:pPr>
              <w:pStyle w:val="Normal6a"/>
            </w:pPr>
            <w:r w:rsidRPr="0034099B">
              <w:t>(9)</w:t>
            </w:r>
            <w:r w:rsidRPr="0034099B">
              <w:tab/>
              <w:t xml:space="preserve">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w:t>
            </w:r>
            <w:r w:rsidRPr="0034099B">
              <w:rPr>
                <w:b/>
                <w:i/>
              </w:rPr>
              <w:t>samt yrkesutbildning</w:t>
            </w:r>
            <w:r w:rsidRPr="0034099B">
              <w:t xml:space="preserve"> för alla, i synnerhet för att hantera utmaningarna i samband med den digitala och den gröna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och den gröna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r>
    </w:tbl>
    <w:p w14:paraId="41542A7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4EDF51D" w14:textId="77777777" w:rsidR="00B43F67" w:rsidRPr="0034099B" w:rsidRDefault="00B43F67" w:rsidP="00B43F67">
      <w:r w:rsidRPr="0034099B">
        <w:rPr>
          <w:rStyle w:val="HideTWBExt"/>
        </w:rPr>
        <w:t>&lt;/AmendB&gt;</w:t>
      </w:r>
    </w:p>
    <w:p w14:paraId="49E4431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140</w:t>
      </w:r>
      <w:r w:rsidRPr="0034099B">
        <w:rPr>
          <w:rStyle w:val="HideTWBExt"/>
          <w:b w:val="0"/>
        </w:rPr>
        <w:t>&lt;/NumAmB&gt;</w:t>
      </w:r>
    </w:p>
    <w:p w14:paraId="54EF8E65" w14:textId="77777777" w:rsidR="00B43F67" w:rsidRPr="0034099B" w:rsidRDefault="00B43F67" w:rsidP="00B43F67">
      <w:pPr>
        <w:pStyle w:val="NormalBold"/>
      </w:pPr>
      <w:r w:rsidRPr="0034099B">
        <w:rPr>
          <w:rStyle w:val="HideTWBExt"/>
          <w:b w:val="0"/>
        </w:rPr>
        <w:t>&lt;RepeatBlock-By&gt;&lt;Members&gt;</w:t>
      </w:r>
      <w:r w:rsidRPr="0034099B">
        <w:t>Elena Donazzan, Chiara Gemma, Mariateresa Vivaldini, Lara Magoni</w:t>
      </w:r>
      <w:r w:rsidRPr="0034099B">
        <w:rPr>
          <w:rStyle w:val="HideTWBExt"/>
          <w:b w:val="0"/>
        </w:rPr>
        <w:t>&lt;/Members&gt;</w:t>
      </w:r>
    </w:p>
    <w:p w14:paraId="053690E3" w14:textId="77777777" w:rsidR="00B43F67" w:rsidRPr="0034099B" w:rsidRDefault="00B43F67" w:rsidP="00B43F67">
      <w:pPr>
        <w:pStyle w:val="NormalBold"/>
      </w:pPr>
      <w:r w:rsidRPr="0034099B">
        <w:rPr>
          <w:rStyle w:val="HideTWBExt"/>
          <w:b w:val="0"/>
        </w:rPr>
        <w:t>&lt;/RepeatBlock-By&gt;</w:t>
      </w:r>
    </w:p>
    <w:p w14:paraId="1960FFE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946E810" w14:textId="77777777" w:rsidR="00B43F67" w:rsidRPr="0034099B" w:rsidRDefault="00B43F67" w:rsidP="00B43F67">
      <w:pPr>
        <w:pStyle w:val="NormalBold"/>
      </w:pPr>
      <w:r w:rsidRPr="0034099B">
        <w:rPr>
          <w:rStyle w:val="HideTWBExt"/>
          <w:b w:val="0"/>
        </w:rPr>
        <w:t>&lt;Article&gt;</w:t>
      </w:r>
      <w:r w:rsidRPr="0034099B">
        <w:t>Skäl 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A04259D" w14:textId="77777777" w:rsidTr="00FB30A9">
        <w:trPr>
          <w:trHeight w:hRule="exact" w:val="240"/>
          <w:jc w:val="center"/>
        </w:trPr>
        <w:tc>
          <w:tcPr>
            <w:tcW w:w="9752" w:type="dxa"/>
            <w:gridSpan w:val="2"/>
            <w:tcBorders>
              <w:top w:val="nil"/>
              <w:left w:val="nil"/>
              <w:bottom w:val="nil"/>
              <w:right w:val="nil"/>
            </w:tcBorders>
          </w:tcPr>
          <w:p w14:paraId="704173CB" w14:textId="77777777" w:rsidR="00B43F67" w:rsidRPr="0034099B" w:rsidRDefault="00B43F67" w:rsidP="00FB30A9"/>
        </w:tc>
      </w:tr>
      <w:tr w:rsidR="00B43F67" w:rsidRPr="0034099B" w14:paraId="258FB825" w14:textId="77777777" w:rsidTr="00FB30A9">
        <w:trPr>
          <w:trHeight w:val="240"/>
          <w:jc w:val="center"/>
        </w:trPr>
        <w:tc>
          <w:tcPr>
            <w:tcW w:w="4876" w:type="dxa"/>
            <w:tcBorders>
              <w:top w:val="nil"/>
              <w:left w:val="nil"/>
              <w:bottom w:val="nil"/>
              <w:right w:val="nil"/>
            </w:tcBorders>
          </w:tcPr>
          <w:p w14:paraId="2C23BD0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21833FF" w14:textId="77777777" w:rsidR="00B43F67" w:rsidRPr="0034099B" w:rsidRDefault="00B43F67" w:rsidP="00FB30A9">
            <w:pPr>
              <w:pStyle w:val="AmColumnHeading"/>
            </w:pPr>
            <w:r w:rsidRPr="0034099B">
              <w:t>Ändringsförslag</w:t>
            </w:r>
          </w:p>
        </w:tc>
      </w:tr>
      <w:tr w:rsidR="00B43F67" w:rsidRPr="0034099B" w14:paraId="5E1F8347" w14:textId="77777777" w:rsidTr="00FB30A9">
        <w:trPr>
          <w:jc w:val="center"/>
        </w:trPr>
        <w:tc>
          <w:tcPr>
            <w:tcW w:w="4876" w:type="dxa"/>
            <w:tcBorders>
              <w:top w:val="nil"/>
              <w:left w:val="nil"/>
              <w:bottom w:val="nil"/>
              <w:right w:val="nil"/>
            </w:tcBorders>
          </w:tcPr>
          <w:p w14:paraId="15983CAF" w14:textId="77777777" w:rsidR="00B43F67" w:rsidRPr="0034099B" w:rsidRDefault="00B43F67" w:rsidP="00FB30A9">
            <w:pPr>
              <w:pStyle w:val="Normal6a"/>
            </w:pPr>
            <w:r w:rsidRPr="0034099B">
              <w:t>(9)</w:t>
            </w:r>
            <w:r w:rsidRPr="0034099B">
              <w:tab/>
              <w:t>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w:t>
            </w:r>
            <w:r w:rsidRPr="0034099B">
              <w:rPr>
                <w:b/>
                <w:bCs/>
                <w:i/>
                <w:iCs/>
              </w:rPr>
              <w:t xml:space="preserve"> och den gröna</w:t>
            </w:r>
            <w:r w:rsidRPr="0034099B">
              <w:t xml:space="preserve">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w:t>
            </w:r>
            <w:r w:rsidRPr="0034099B">
              <w:rPr>
                <w:b/>
                <w:bCs/>
                <w:i/>
                <w:iCs/>
              </w:rPr>
              <w:t xml:space="preserve"> och den gröna</w:t>
            </w:r>
            <w:r w:rsidRPr="0034099B">
              <w:t xml:space="preserve">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c>
          <w:tcPr>
            <w:tcW w:w="4876" w:type="dxa"/>
            <w:tcBorders>
              <w:top w:val="nil"/>
              <w:left w:val="nil"/>
              <w:bottom w:val="nil"/>
              <w:right w:val="nil"/>
            </w:tcBorders>
          </w:tcPr>
          <w:p w14:paraId="0C5CC5DE" w14:textId="77777777" w:rsidR="00B43F67" w:rsidRPr="0034099B" w:rsidRDefault="00B43F67" w:rsidP="00FB30A9">
            <w:pPr>
              <w:pStyle w:val="Normal6a"/>
            </w:pPr>
            <w:r w:rsidRPr="0034099B">
              <w:t>(9)</w:t>
            </w:r>
            <w:r w:rsidRPr="0034099B">
              <w:tab/>
              <w:t>Kompetensunionen syftar till att stödja utvecklingen av högkvalitativa, inkluderande och anpassningsbara utbildnings- och kompetenssystem för att öka unionens konkurrenskraft, beredskap, säkerhet och demokrati. Därför bör unionen, i linje med kompetensunionen, säkerställa tillräcklig finansiering för att bygga upp en solid kompetensgrund och främja livslånga och framtidsinriktade möjligheter till kompetenshöjning och omskolning för alla, i synnerhet för att hantera utmaningarna i samband med den digitala omställningen. Detta kommer framför allt att bidra till digitala färdigheter och viktig möjliggörande teknik, men även till färdigheter som stöder framväxande sektorer, i syfte att se till att människor har de färdigheter som krävs med tanke på digitalisering, tekniska och innovationsdrivna förändringar och sociala och ekonomiska förändringar, och som underlättar övergångar på arbetsmarknaden och rörlighet, samt i synnerhet stöder lågutbildade eller lågkvalificerade vuxna. I linje med kompetensunionen måste utmaningarna i samband med den digitala omställningen hanteras genom kompetenshöjning och omskolning för arbetstagare, anpassning av utbildningen efter industrins behov och främjande av partnerskap mellan utbildningsinstitutioner, arbetsgivare och myndigheter. Det är även nödvändigt att öka rörligheten och uppnå en lämplig kompetensfördelning på den inre marknaden, bland annat genom enklare kompetensportabilitet, samt att kunna attrahera och behålla kompetens inom EU.</w:t>
            </w:r>
          </w:p>
        </w:tc>
      </w:tr>
    </w:tbl>
    <w:p w14:paraId="79FC2C6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{IT}</w:t>
      </w:r>
      <w:r w:rsidRPr="0034099B">
        <w:t>it</w:t>
      </w:r>
      <w:r w:rsidRPr="0034099B">
        <w:rPr>
          <w:rStyle w:val="HideTWBExt"/>
        </w:rPr>
        <w:t>&lt;/Original&gt;</w:t>
      </w:r>
    </w:p>
    <w:p w14:paraId="5A3F9387" w14:textId="77777777" w:rsidR="00B43F67" w:rsidRPr="0034099B" w:rsidRDefault="00B43F67" w:rsidP="00B43F67">
      <w:r w:rsidRPr="0034099B">
        <w:rPr>
          <w:rStyle w:val="HideTWBExt"/>
        </w:rPr>
        <w:t>&lt;/AmendB&gt;</w:t>
      </w:r>
    </w:p>
    <w:p w14:paraId="676923F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141</w:t>
      </w:r>
      <w:r w:rsidRPr="0034099B">
        <w:rPr>
          <w:rStyle w:val="HideTWBExt"/>
          <w:b w:val="0"/>
        </w:rPr>
        <w:t>&lt;/NumAmB&gt;</w:t>
      </w:r>
    </w:p>
    <w:p w14:paraId="4795A979" w14:textId="77777777" w:rsidR="00B43F67" w:rsidRPr="0034099B" w:rsidRDefault="00B43F67" w:rsidP="00B43F67">
      <w:pPr>
        <w:pStyle w:val="NormalBold"/>
      </w:pPr>
      <w:r w:rsidRPr="0034099B">
        <w:rPr>
          <w:rStyle w:val="HideTWBExt"/>
          <w:b w:val="0"/>
        </w:rPr>
        <w:t>&lt;RepeatBlock-By&gt;&lt;Members&gt;</w:t>
      </w:r>
      <w:r w:rsidRPr="0034099B">
        <w:t>Hristo Petrov, Martin Hojsík, Elisabetta Gualmini, Brigitte van den Berg, Valérie Devaux, Grégory Allione</w:t>
      </w:r>
      <w:r w:rsidRPr="0034099B">
        <w:rPr>
          <w:rStyle w:val="HideTWBExt"/>
          <w:b w:val="0"/>
        </w:rPr>
        <w:t>&lt;/Members&gt;</w:t>
      </w:r>
    </w:p>
    <w:p w14:paraId="539372A1" w14:textId="77777777" w:rsidR="00B43F67" w:rsidRPr="0034099B" w:rsidRDefault="00B43F67" w:rsidP="00B43F67">
      <w:pPr>
        <w:pStyle w:val="NormalBold"/>
      </w:pPr>
      <w:r w:rsidRPr="0034099B">
        <w:rPr>
          <w:rStyle w:val="HideTWBExt"/>
          <w:b w:val="0"/>
        </w:rPr>
        <w:t>&lt;/RepeatBlock-By&gt;</w:t>
      </w:r>
    </w:p>
    <w:p w14:paraId="5AA1650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CAC9B05" w14:textId="77777777" w:rsidR="00B43F67" w:rsidRPr="0034099B" w:rsidRDefault="00B43F67" w:rsidP="00B43F67">
      <w:pPr>
        <w:pStyle w:val="NormalBold"/>
      </w:pPr>
      <w:r w:rsidRPr="0034099B">
        <w:rPr>
          <w:rStyle w:val="HideTWBExt"/>
          <w:b w:val="0"/>
        </w:rPr>
        <w:t>&lt;Article&gt;</w:t>
      </w:r>
      <w:r w:rsidRPr="0034099B">
        <w:t>Skäl 9a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0A0A336" w14:textId="77777777" w:rsidTr="00FB30A9">
        <w:trPr>
          <w:trHeight w:hRule="exact" w:val="240"/>
          <w:jc w:val="center"/>
        </w:trPr>
        <w:tc>
          <w:tcPr>
            <w:tcW w:w="9752" w:type="dxa"/>
            <w:gridSpan w:val="2"/>
            <w:tcBorders>
              <w:top w:val="nil"/>
              <w:left w:val="nil"/>
              <w:bottom w:val="nil"/>
              <w:right w:val="nil"/>
            </w:tcBorders>
          </w:tcPr>
          <w:p w14:paraId="04C40FD9" w14:textId="77777777" w:rsidR="00B43F67" w:rsidRPr="0034099B" w:rsidRDefault="00B43F67" w:rsidP="00FB30A9"/>
        </w:tc>
      </w:tr>
      <w:tr w:rsidR="00B43F67" w:rsidRPr="0034099B" w14:paraId="111735FD" w14:textId="77777777" w:rsidTr="00FB30A9">
        <w:trPr>
          <w:trHeight w:val="240"/>
          <w:jc w:val="center"/>
        </w:trPr>
        <w:tc>
          <w:tcPr>
            <w:tcW w:w="4876" w:type="dxa"/>
            <w:tcBorders>
              <w:top w:val="nil"/>
              <w:left w:val="nil"/>
              <w:bottom w:val="nil"/>
              <w:right w:val="nil"/>
            </w:tcBorders>
          </w:tcPr>
          <w:p w14:paraId="5DA2555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7B0B4DC" w14:textId="77777777" w:rsidR="00B43F67" w:rsidRPr="0034099B" w:rsidRDefault="00B43F67" w:rsidP="00FB30A9">
            <w:pPr>
              <w:pStyle w:val="AmColumnHeading"/>
            </w:pPr>
            <w:r w:rsidRPr="0034099B">
              <w:t>Ändringsförslag</w:t>
            </w:r>
          </w:p>
        </w:tc>
      </w:tr>
      <w:tr w:rsidR="00B43F67" w:rsidRPr="0034099B" w14:paraId="4B3F9104" w14:textId="77777777" w:rsidTr="00FB30A9">
        <w:trPr>
          <w:jc w:val="center"/>
        </w:trPr>
        <w:tc>
          <w:tcPr>
            <w:tcW w:w="4876" w:type="dxa"/>
            <w:tcBorders>
              <w:top w:val="nil"/>
              <w:left w:val="nil"/>
              <w:bottom w:val="nil"/>
              <w:right w:val="nil"/>
            </w:tcBorders>
          </w:tcPr>
          <w:p w14:paraId="427EEB20" w14:textId="77777777" w:rsidR="00B43F67" w:rsidRPr="0034099B" w:rsidRDefault="00B43F67" w:rsidP="00FB30A9">
            <w:pPr>
              <w:pStyle w:val="Normal6a"/>
            </w:pPr>
          </w:p>
        </w:tc>
        <w:tc>
          <w:tcPr>
            <w:tcW w:w="4876" w:type="dxa"/>
            <w:tcBorders>
              <w:top w:val="nil"/>
              <w:left w:val="nil"/>
              <w:bottom w:val="nil"/>
              <w:right w:val="nil"/>
            </w:tcBorders>
          </w:tcPr>
          <w:p w14:paraId="1A0EF7A7" w14:textId="77777777" w:rsidR="00B43F67" w:rsidRPr="0034099B" w:rsidRDefault="00B43F67" w:rsidP="00FB30A9">
            <w:pPr>
              <w:pStyle w:val="Normal6a"/>
            </w:pPr>
            <w:r w:rsidRPr="0034099B">
              <w:rPr>
                <w:b/>
                <w:i/>
              </w:rPr>
              <w:t>(9a)</w:t>
            </w:r>
            <w:r w:rsidRPr="0034099B">
              <w:tab/>
            </w:r>
            <w:r w:rsidRPr="0034099B">
              <w:rPr>
                <w:b/>
                <w:i/>
              </w:rPr>
              <w:t>Den 6 maj 2026 antog Europeiska kommissionen EU:s första strategi mot fattigdom någonsin och fastställde en övergripande ram för att förebygga och bekämpa fattigdom i alla livsskeden, med målet att utrota fattigdomen i EU senast 2050. Strategin bygger på den europeiska pelaren för sociala rättigheter och främjar en integrerad strategi som bygger på aktiv inkludering och som kombinerar tillgång till arbetstillfällen av god kvalitet, lämpligt inkomststöd och överkomliga, tillgängliga och högkvalitativa tjänster. Den inbegriper riktade åtgärder för barn, ungdomar, personer i arbetsför ålder och äldre, samtidigt som den hanterar övergripande utmaningar såsom diskriminering och stigmatisering, utestängning från bostäder, ojämlik tillgång till tjänster och stigande levnadskostnader. I strategin betonas också vikten av att stärka styrningen, samordna åtgärder på alla nivåer och hållbara offentliga och privata investeringar, särskilt genom Europeiska socialfonden+ och framtida EU-finansieringsinstrument. Strategin stärker i synnerhet genomförandet av den europeiska barngarantin</w:t>
            </w:r>
            <w:r w:rsidRPr="0034099B">
              <w:rPr>
                <w:b/>
                <w:i/>
                <w:vertAlign w:val="superscript"/>
              </w:rPr>
              <w:t>1a</w:t>
            </w:r>
            <w:r w:rsidRPr="0034099B">
              <w:rPr>
                <w:b/>
                <w:i/>
              </w:rPr>
              <w:t xml:space="preserve"> genom meddelandet Breaking the cycle of child poverty – Strengthening the European Child Guarantee, som syftar till att förebygga och minska fattigdomen bland familjer, förbättra tillgången till viktiga tjänster för barn i nöd, stärka systemen för barnrelaterade förmåner och förbättra samordningen mellan den europeiska barngarantin och ungdomsgarantin i syfte att stödja övergångar och bryta cirkeln av att fattigdomsrisker överförs från generation till generation.</w:t>
            </w:r>
          </w:p>
        </w:tc>
      </w:tr>
      <w:tr w:rsidR="00B43F67" w:rsidRPr="0034099B" w14:paraId="7652F8C0" w14:textId="77777777" w:rsidTr="00FB30A9">
        <w:trPr>
          <w:jc w:val="center"/>
        </w:trPr>
        <w:tc>
          <w:tcPr>
            <w:tcW w:w="4876" w:type="dxa"/>
            <w:tcBorders>
              <w:top w:val="nil"/>
              <w:left w:val="nil"/>
              <w:bottom w:val="nil"/>
              <w:right w:val="nil"/>
            </w:tcBorders>
          </w:tcPr>
          <w:p w14:paraId="60AB2E01" w14:textId="77777777" w:rsidR="00B43F67" w:rsidRPr="0034099B" w:rsidRDefault="00B43F67" w:rsidP="00FB30A9"/>
        </w:tc>
        <w:tc>
          <w:tcPr>
            <w:tcW w:w="4876" w:type="dxa"/>
            <w:tcBorders>
              <w:top w:val="nil"/>
              <w:left w:val="nil"/>
              <w:bottom w:val="nil"/>
              <w:right w:val="nil"/>
            </w:tcBorders>
          </w:tcPr>
          <w:p w14:paraId="2210B741" w14:textId="77777777" w:rsidR="00B43F67" w:rsidRPr="0034099B" w:rsidRDefault="00B43F67" w:rsidP="00FB30A9">
            <w:pPr>
              <w:pStyle w:val="Normal6a"/>
            </w:pPr>
            <w:r w:rsidRPr="0034099B">
              <w:rPr>
                <w:b/>
                <w:i/>
              </w:rPr>
              <w:t>_________________</w:t>
            </w:r>
          </w:p>
        </w:tc>
      </w:tr>
      <w:tr w:rsidR="00B43F67" w:rsidRPr="0034099B" w14:paraId="4696A230" w14:textId="77777777" w:rsidTr="00FB30A9">
        <w:trPr>
          <w:jc w:val="center"/>
        </w:trPr>
        <w:tc>
          <w:tcPr>
            <w:tcW w:w="4876" w:type="dxa"/>
            <w:tcBorders>
              <w:top w:val="nil"/>
              <w:left w:val="nil"/>
              <w:bottom w:val="nil"/>
              <w:right w:val="nil"/>
            </w:tcBorders>
          </w:tcPr>
          <w:p w14:paraId="681DCA2B" w14:textId="77777777" w:rsidR="00B43F67" w:rsidRPr="0034099B" w:rsidRDefault="00B43F67" w:rsidP="00FB30A9"/>
        </w:tc>
        <w:tc>
          <w:tcPr>
            <w:tcW w:w="4876" w:type="dxa"/>
            <w:tcBorders>
              <w:top w:val="nil"/>
              <w:left w:val="nil"/>
              <w:bottom w:val="nil"/>
              <w:right w:val="nil"/>
            </w:tcBorders>
          </w:tcPr>
          <w:p w14:paraId="59E1CD87" w14:textId="77777777" w:rsidR="00B43F67" w:rsidRPr="0034099B" w:rsidRDefault="00B43F67" w:rsidP="00FB30A9">
            <w:pPr>
              <w:pStyle w:val="Normal6a"/>
            </w:pPr>
            <w:r w:rsidRPr="0034099B">
              <w:rPr>
                <w:b/>
                <w:i/>
                <w:vertAlign w:val="superscript"/>
              </w:rPr>
              <w:t>1A</w:t>
            </w:r>
            <w:r w:rsidRPr="0034099B">
              <w:t xml:space="preserve"> </w:t>
            </w:r>
            <w:r w:rsidRPr="0034099B">
              <w:rPr>
                <w:b/>
                <w:i/>
              </w:rPr>
              <w:t>EUT L 223, 22.6.2021, s. 14.</w:t>
            </w:r>
          </w:p>
        </w:tc>
      </w:tr>
    </w:tbl>
    <w:p w14:paraId="1BD8E5B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AF1E5B0" w14:textId="77777777" w:rsidR="00B43F67" w:rsidRPr="0034099B" w:rsidRDefault="00B43F67" w:rsidP="00B43F67">
      <w:r w:rsidRPr="0034099B">
        <w:rPr>
          <w:rStyle w:val="HideTWBExt"/>
        </w:rPr>
        <w:t>&lt;/AmendB&gt;</w:t>
      </w:r>
    </w:p>
    <w:p w14:paraId="74FB73D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142</w:t>
      </w:r>
      <w:r w:rsidRPr="0034099B">
        <w:rPr>
          <w:rStyle w:val="HideTWBExt"/>
          <w:b w:val="0"/>
        </w:rPr>
        <w:t>&lt;/NumAmB&gt;</w:t>
      </w:r>
    </w:p>
    <w:p w14:paraId="6D96E965"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5184CB31" w14:textId="77777777" w:rsidR="00B43F67" w:rsidRPr="0034099B" w:rsidRDefault="00B43F67" w:rsidP="00B43F67">
      <w:pPr>
        <w:pStyle w:val="NormalBold"/>
      </w:pPr>
      <w:r w:rsidRPr="0034099B">
        <w:rPr>
          <w:rStyle w:val="HideTWBExt"/>
          <w:b w:val="0"/>
        </w:rPr>
        <w:t>&lt;/RepeatBlock-By&gt;</w:t>
      </w:r>
    </w:p>
    <w:p w14:paraId="6E73E83F"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FA1A3BB" w14:textId="77777777" w:rsidR="00B43F67" w:rsidRPr="0034099B" w:rsidRDefault="00B43F67" w:rsidP="00B43F67">
      <w:pPr>
        <w:pStyle w:val="NormalBold"/>
      </w:pPr>
      <w:r w:rsidRPr="0034099B">
        <w:rPr>
          <w:rStyle w:val="HideTWBExt"/>
          <w:b w:val="0"/>
        </w:rPr>
        <w:t>&lt;Article&gt;</w:t>
      </w:r>
      <w:r w:rsidRPr="0034099B">
        <w:t>Skäl 9a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83FB7E9" w14:textId="77777777" w:rsidTr="00FB30A9">
        <w:trPr>
          <w:trHeight w:hRule="exact" w:val="240"/>
          <w:jc w:val="center"/>
        </w:trPr>
        <w:tc>
          <w:tcPr>
            <w:tcW w:w="9752" w:type="dxa"/>
            <w:gridSpan w:val="2"/>
            <w:tcBorders>
              <w:top w:val="nil"/>
              <w:left w:val="nil"/>
              <w:bottom w:val="nil"/>
              <w:right w:val="nil"/>
            </w:tcBorders>
          </w:tcPr>
          <w:p w14:paraId="27133E09" w14:textId="77777777" w:rsidR="00B43F67" w:rsidRPr="0034099B" w:rsidRDefault="00B43F67" w:rsidP="00FB30A9"/>
        </w:tc>
      </w:tr>
      <w:tr w:rsidR="00B43F67" w:rsidRPr="0034099B" w14:paraId="1558B5E8" w14:textId="77777777" w:rsidTr="00FB30A9">
        <w:trPr>
          <w:trHeight w:val="240"/>
          <w:jc w:val="center"/>
        </w:trPr>
        <w:tc>
          <w:tcPr>
            <w:tcW w:w="4876" w:type="dxa"/>
            <w:tcBorders>
              <w:top w:val="nil"/>
              <w:left w:val="nil"/>
              <w:bottom w:val="nil"/>
              <w:right w:val="nil"/>
            </w:tcBorders>
          </w:tcPr>
          <w:p w14:paraId="2F7F3AE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F03F19C" w14:textId="77777777" w:rsidR="00B43F67" w:rsidRPr="0034099B" w:rsidRDefault="00B43F67" w:rsidP="00FB30A9">
            <w:pPr>
              <w:pStyle w:val="AmColumnHeading"/>
            </w:pPr>
            <w:r w:rsidRPr="0034099B">
              <w:t>Ändringsförslag</w:t>
            </w:r>
          </w:p>
        </w:tc>
      </w:tr>
      <w:tr w:rsidR="00B43F67" w:rsidRPr="0034099B" w14:paraId="2AB2D983" w14:textId="77777777" w:rsidTr="00FB30A9">
        <w:trPr>
          <w:jc w:val="center"/>
        </w:trPr>
        <w:tc>
          <w:tcPr>
            <w:tcW w:w="4876" w:type="dxa"/>
            <w:tcBorders>
              <w:top w:val="nil"/>
              <w:left w:val="nil"/>
              <w:bottom w:val="nil"/>
              <w:right w:val="nil"/>
            </w:tcBorders>
          </w:tcPr>
          <w:p w14:paraId="07473CA8" w14:textId="77777777" w:rsidR="00B43F67" w:rsidRPr="0034099B" w:rsidRDefault="00B43F67" w:rsidP="00FB30A9">
            <w:pPr>
              <w:pStyle w:val="Normal6a"/>
            </w:pPr>
          </w:p>
        </w:tc>
        <w:tc>
          <w:tcPr>
            <w:tcW w:w="4876" w:type="dxa"/>
            <w:tcBorders>
              <w:top w:val="nil"/>
              <w:left w:val="nil"/>
              <w:bottom w:val="nil"/>
              <w:right w:val="nil"/>
            </w:tcBorders>
          </w:tcPr>
          <w:p w14:paraId="52EEB56C" w14:textId="77777777" w:rsidR="00B43F67" w:rsidRPr="0034099B" w:rsidRDefault="00B43F67" w:rsidP="00FB30A9">
            <w:pPr>
              <w:pStyle w:val="Normal6a"/>
            </w:pPr>
            <w:r w:rsidRPr="0034099B">
              <w:rPr>
                <w:b/>
                <w:i/>
              </w:rPr>
              <w:t>(9a)</w:t>
            </w:r>
            <w:r w:rsidRPr="0034099B">
              <w:tab/>
            </w:r>
            <w:r w:rsidRPr="0034099B">
              <w:rPr>
                <w:b/>
                <w:i/>
              </w:rPr>
              <w:t>Halvtidsöversynen av handlingsplanen för den sociala ekonomin bekräftade den sociala ekonomins viktiga bidrag till sysselsättning, social inkludering, ekonomisk motståndskraft och territoriell sammanhållning i hela unionen. Enheter inom den sociala ekonomin, inklusive kooperativ, ömsesidiga bolag, stiftelser och sociala företag, bidrar till lokalt rotad tillväxt, skapande av arbetstillfällen av god kvalitet och social innovation. Europeiska socialfonden bör inom ramen för nästa fleråriga budgetram fortsätta att stödja och stärka den sociala ekonomin, särskilt genom att underlätta tillgången till finansiering, kompetensutveckling, kapacitetsuppbyggnad och arbetsmarknadsintegration, i synnerhet för utsatta grupper.</w:t>
            </w:r>
          </w:p>
        </w:tc>
      </w:tr>
    </w:tbl>
    <w:p w14:paraId="2A4F31E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B3B7245" w14:textId="77777777" w:rsidR="00B43F67" w:rsidRPr="0034099B" w:rsidRDefault="00B43F67" w:rsidP="00B43F67">
      <w:r w:rsidRPr="0034099B">
        <w:rPr>
          <w:rStyle w:val="HideTWBExt"/>
        </w:rPr>
        <w:t>&lt;/AmendB&gt;</w:t>
      </w:r>
    </w:p>
    <w:p w14:paraId="162DD0D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143</w:t>
      </w:r>
      <w:r w:rsidRPr="0034099B">
        <w:rPr>
          <w:rStyle w:val="HideTWBExt"/>
          <w:b w:val="0"/>
        </w:rPr>
        <w:t>&lt;/NumAmB&gt;</w:t>
      </w:r>
    </w:p>
    <w:p w14:paraId="76B1E647"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21DC1CA5" w14:textId="77777777" w:rsidR="00B43F67" w:rsidRPr="0034099B" w:rsidRDefault="00B43F67" w:rsidP="00B43F67">
      <w:pPr>
        <w:pStyle w:val="NormalBold"/>
      </w:pPr>
      <w:r w:rsidRPr="0034099B">
        <w:rPr>
          <w:rStyle w:val="HideTWBExt"/>
          <w:b w:val="0"/>
        </w:rPr>
        <w:t>&lt;/RepeatBlock-By&gt;</w:t>
      </w:r>
    </w:p>
    <w:p w14:paraId="14439A5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083EDFF" w14:textId="77777777" w:rsidR="00B43F67" w:rsidRPr="0034099B" w:rsidRDefault="00B43F67" w:rsidP="00B43F67">
      <w:pPr>
        <w:pStyle w:val="NormalBold"/>
      </w:pPr>
      <w:r w:rsidRPr="0034099B">
        <w:rPr>
          <w:rStyle w:val="HideTWBExt"/>
          <w:b w:val="0"/>
        </w:rPr>
        <w:t>&lt;Article&gt;</w:t>
      </w:r>
      <w:r w:rsidRPr="0034099B">
        <w:t>Skäl 9a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A1F9520" w14:textId="77777777" w:rsidTr="00FB30A9">
        <w:trPr>
          <w:trHeight w:hRule="exact" w:val="240"/>
          <w:jc w:val="center"/>
        </w:trPr>
        <w:tc>
          <w:tcPr>
            <w:tcW w:w="9752" w:type="dxa"/>
            <w:gridSpan w:val="2"/>
            <w:tcBorders>
              <w:top w:val="nil"/>
              <w:left w:val="nil"/>
              <w:bottom w:val="nil"/>
              <w:right w:val="nil"/>
            </w:tcBorders>
          </w:tcPr>
          <w:p w14:paraId="604DF792" w14:textId="77777777" w:rsidR="00B43F67" w:rsidRPr="0034099B" w:rsidRDefault="00B43F67" w:rsidP="00FB30A9"/>
        </w:tc>
      </w:tr>
      <w:tr w:rsidR="00B43F67" w:rsidRPr="0034099B" w14:paraId="38B93ED2" w14:textId="77777777" w:rsidTr="00FB30A9">
        <w:trPr>
          <w:trHeight w:val="240"/>
          <w:jc w:val="center"/>
        </w:trPr>
        <w:tc>
          <w:tcPr>
            <w:tcW w:w="4876" w:type="dxa"/>
            <w:tcBorders>
              <w:top w:val="nil"/>
              <w:left w:val="nil"/>
              <w:bottom w:val="nil"/>
              <w:right w:val="nil"/>
            </w:tcBorders>
          </w:tcPr>
          <w:p w14:paraId="18A8BFF3"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CD88028" w14:textId="77777777" w:rsidR="00B43F67" w:rsidRPr="0034099B" w:rsidRDefault="00B43F67" w:rsidP="00FB30A9">
            <w:pPr>
              <w:pStyle w:val="AmColumnHeading"/>
            </w:pPr>
            <w:r w:rsidRPr="0034099B">
              <w:t>Ändringsförslag</w:t>
            </w:r>
          </w:p>
        </w:tc>
      </w:tr>
      <w:tr w:rsidR="00B43F67" w:rsidRPr="0034099B" w14:paraId="247C5850" w14:textId="77777777" w:rsidTr="00FB30A9">
        <w:trPr>
          <w:jc w:val="center"/>
        </w:trPr>
        <w:tc>
          <w:tcPr>
            <w:tcW w:w="4876" w:type="dxa"/>
            <w:tcBorders>
              <w:top w:val="nil"/>
              <w:left w:val="nil"/>
              <w:bottom w:val="nil"/>
              <w:right w:val="nil"/>
            </w:tcBorders>
          </w:tcPr>
          <w:p w14:paraId="35ABD249" w14:textId="77777777" w:rsidR="00B43F67" w:rsidRPr="0034099B" w:rsidRDefault="00B43F67" w:rsidP="00FB30A9">
            <w:pPr>
              <w:pStyle w:val="Normal6a"/>
            </w:pPr>
          </w:p>
        </w:tc>
        <w:tc>
          <w:tcPr>
            <w:tcW w:w="4876" w:type="dxa"/>
            <w:tcBorders>
              <w:top w:val="nil"/>
              <w:left w:val="nil"/>
              <w:bottom w:val="nil"/>
              <w:right w:val="nil"/>
            </w:tcBorders>
          </w:tcPr>
          <w:p w14:paraId="1BAF05C0" w14:textId="77777777" w:rsidR="00B43F67" w:rsidRPr="0034099B" w:rsidRDefault="00B43F67" w:rsidP="00FB30A9">
            <w:pPr>
              <w:pStyle w:val="Normal6a"/>
            </w:pPr>
            <w:r w:rsidRPr="0034099B">
              <w:rPr>
                <w:b/>
                <w:i/>
              </w:rPr>
              <w:t>(9a)</w:t>
            </w:r>
            <w:r w:rsidRPr="0034099B">
              <w:tab/>
            </w:r>
            <w:r w:rsidRPr="0034099B">
              <w:rPr>
                <w:b/>
                <w:i/>
              </w:rPr>
              <w:t>Med tanke på den ihållande fattigdomen och sociala utestängningen i hela EU bör Europeiska socialfonden bidra till ett effektivt genomförande av de unionsramar och unionsmål som syftar till att gradvis minska fattigdomen och att ytterst utrota den senast 2050. I detta avseende bör Europeiska socialfondens insatser stödja genomförandet av principerna i den europeiska pelaren för sociala rättigheter, bidra till att uppnå de sociala målen från Porto och stärka genomförandet av EU-strategin för fattigdomsbekämpning, den europeiska barngarantin och EU:s strategiska ram för romer.</w:t>
            </w:r>
          </w:p>
        </w:tc>
      </w:tr>
    </w:tbl>
    <w:p w14:paraId="5154CC6E"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D3369DC" w14:textId="77777777" w:rsidR="00B43F67" w:rsidRPr="0034099B" w:rsidRDefault="00B43F67" w:rsidP="00B43F67">
      <w:r w:rsidRPr="0034099B">
        <w:rPr>
          <w:rStyle w:val="HideTWBExt"/>
        </w:rPr>
        <w:t>&lt;/AmendB&gt;</w:t>
      </w:r>
    </w:p>
    <w:p w14:paraId="6A0005B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144</w:t>
      </w:r>
      <w:r w:rsidRPr="0034099B">
        <w:rPr>
          <w:rStyle w:val="HideTWBExt"/>
          <w:b w:val="0"/>
        </w:rPr>
        <w:t>&lt;/NumAmB&gt;</w:t>
      </w:r>
    </w:p>
    <w:p w14:paraId="1DE8901B"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7DED25FC" w14:textId="77777777" w:rsidR="00B43F67" w:rsidRPr="0034099B" w:rsidRDefault="00B43F67" w:rsidP="00B43F67">
      <w:pPr>
        <w:pStyle w:val="NormalBold"/>
      </w:pPr>
      <w:r w:rsidRPr="0034099B">
        <w:rPr>
          <w:rStyle w:val="HideTWBExt"/>
          <w:b w:val="0"/>
        </w:rPr>
        <w:t>&lt;/RepeatBlock-By&gt;</w:t>
      </w:r>
    </w:p>
    <w:p w14:paraId="0DD72E0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30CC724" w14:textId="77777777" w:rsidR="00B43F67" w:rsidRPr="0034099B" w:rsidRDefault="00B43F67" w:rsidP="00B43F67">
      <w:pPr>
        <w:pStyle w:val="NormalBold"/>
      </w:pPr>
      <w:r w:rsidRPr="0034099B">
        <w:rPr>
          <w:rStyle w:val="HideTWBExt"/>
          <w:b w:val="0"/>
        </w:rPr>
        <w:t>&lt;Article&gt;</w:t>
      </w:r>
      <w:r w:rsidRPr="0034099B">
        <w:t>Skäl 9b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C497AFD" w14:textId="77777777" w:rsidTr="00FB30A9">
        <w:trPr>
          <w:trHeight w:hRule="exact" w:val="240"/>
          <w:jc w:val="center"/>
        </w:trPr>
        <w:tc>
          <w:tcPr>
            <w:tcW w:w="9752" w:type="dxa"/>
            <w:gridSpan w:val="2"/>
            <w:tcBorders>
              <w:top w:val="nil"/>
              <w:left w:val="nil"/>
              <w:bottom w:val="nil"/>
              <w:right w:val="nil"/>
            </w:tcBorders>
          </w:tcPr>
          <w:p w14:paraId="6C405D55" w14:textId="77777777" w:rsidR="00B43F67" w:rsidRPr="0034099B" w:rsidRDefault="00B43F67" w:rsidP="00FB30A9"/>
        </w:tc>
      </w:tr>
      <w:tr w:rsidR="00B43F67" w:rsidRPr="0034099B" w14:paraId="39D72DC3" w14:textId="77777777" w:rsidTr="00FB30A9">
        <w:trPr>
          <w:trHeight w:val="240"/>
          <w:jc w:val="center"/>
        </w:trPr>
        <w:tc>
          <w:tcPr>
            <w:tcW w:w="4876" w:type="dxa"/>
            <w:tcBorders>
              <w:top w:val="nil"/>
              <w:left w:val="nil"/>
              <w:bottom w:val="nil"/>
              <w:right w:val="nil"/>
            </w:tcBorders>
          </w:tcPr>
          <w:p w14:paraId="2A003884"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584FC7D" w14:textId="77777777" w:rsidR="00B43F67" w:rsidRPr="0034099B" w:rsidRDefault="00B43F67" w:rsidP="00FB30A9">
            <w:pPr>
              <w:pStyle w:val="AmColumnHeading"/>
            </w:pPr>
            <w:r w:rsidRPr="0034099B">
              <w:t>Ändringsförslag</w:t>
            </w:r>
          </w:p>
        </w:tc>
      </w:tr>
      <w:tr w:rsidR="00B43F67" w:rsidRPr="0034099B" w14:paraId="17E333B7" w14:textId="77777777" w:rsidTr="00FB30A9">
        <w:trPr>
          <w:jc w:val="center"/>
        </w:trPr>
        <w:tc>
          <w:tcPr>
            <w:tcW w:w="4876" w:type="dxa"/>
            <w:tcBorders>
              <w:top w:val="nil"/>
              <w:left w:val="nil"/>
              <w:bottom w:val="nil"/>
              <w:right w:val="nil"/>
            </w:tcBorders>
          </w:tcPr>
          <w:p w14:paraId="0F037054" w14:textId="77777777" w:rsidR="00B43F67" w:rsidRPr="0034099B" w:rsidRDefault="00B43F67" w:rsidP="00FB30A9">
            <w:pPr>
              <w:pStyle w:val="Normal6a"/>
            </w:pPr>
          </w:p>
        </w:tc>
        <w:tc>
          <w:tcPr>
            <w:tcW w:w="4876" w:type="dxa"/>
            <w:tcBorders>
              <w:top w:val="nil"/>
              <w:left w:val="nil"/>
              <w:bottom w:val="nil"/>
              <w:right w:val="nil"/>
            </w:tcBorders>
          </w:tcPr>
          <w:p w14:paraId="11F8FBDE" w14:textId="77777777" w:rsidR="00B43F67" w:rsidRPr="0034099B" w:rsidRDefault="00B43F67" w:rsidP="00FB30A9">
            <w:pPr>
              <w:pStyle w:val="Normal6a"/>
            </w:pPr>
            <w:r w:rsidRPr="0034099B">
              <w:rPr>
                <w:b/>
                <w:i/>
              </w:rPr>
              <w:t>(9b)</w:t>
            </w:r>
            <w:r w:rsidRPr="0034099B">
              <w:tab/>
            </w:r>
            <w:r w:rsidRPr="0034099B">
              <w:rPr>
                <w:b/>
                <w:i/>
              </w:rPr>
              <w:t>Att förbättra kompetensportabilitet, validering och erkännande av färdigheter som förvärvats genom informellt eller icke-formellt lärande och erkännande av kvalifikationer är viktiga åtgärder för att uppnå Europeiska socialfondens sociala mål. De stärker arbetstagarnas ställning på arbetsmarknaden, särskilt för arbetstagare som har yrkesutbildningskvalifikationer, ökar rörligheten under övergångsperioder och främjar integrationen av arbetstagare som har förvärvat formella kvalifikationer i andra länder än där de söker arbete. Främjande av system som stöder dessa åtgärder, bland annat genom att bygga vidare på system som redan finns inom vissa områden eller i gränsregioner, bör stödjas av Europeiska socialfonden som en form av social innovation eller av EU-faciliteten inom ramen för det nationella och regionala partnerskapet.</w:t>
            </w:r>
          </w:p>
        </w:tc>
      </w:tr>
    </w:tbl>
    <w:p w14:paraId="0243B29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A2662A1" w14:textId="77777777" w:rsidR="00B43F67" w:rsidRPr="0034099B" w:rsidRDefault="00B43F67" w:rsidP="00B43F67">
      <w:r w:rsidRPr="0034099B">
        <w:rPr>
          <w:rStyle w:val="HideTWBExt"/>
        </w:rPr>
        <w:t>&lt;/AmendB&gt;</w:t>
      </w:r>
    </w:p>
    <w:p w14:paraId="47E93D4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145</w:t>
      </w:r>
      <w:r w:rsidRPr="0034099B">
        <w:rPr>
          <w:rStyle w:val="HideTWBExt"/>
          <w:b w:val="0"/>
        </w:rPr>
        <w:t>&lt;/NumAmB&gt;</w:t>
      </w:r>
    </w:p>
    <w:p w14:paraId="59E1CF32"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46D6A6A7" w14:textId="77777777" w:rsidR="00B43F67" w:rsidRPr="0034099B" w:rsidRDefault="00B43F67" w:rsidP="00B43F67">
      <w:pPr>
        <w:pStyle w:val="NormalBold"/>
      </w:pPr>
      <w:r w:rsidRPr="0034099B">
        <w:rPr>
          <w:rStyle w:val="HideTWBExt"/>
          <w:b w:val="0"/>
        </w:rPr>
        <w:t>&lt;/RepeatBlock-By&gt;</w:t>
      </w:r>
    </w:p>
    <w:p w14:paraId="33C4275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7250F51" w14:textId="77777777" w:rsidR="00B43F67" w:rsidRPr="0034099B" w:rsidRDefault="00B43F67" w:rsidP="00B43F67">
      <w:pPr>
        <w:pStyle w:val="NormalBold"/>
      </w:pPr>
      <w:r w:rsidRPr="0034099B">
        <w:rPr>
          <w:rStyle w:val="HideTWBExt"/>
          <w:b w:val="0"/>
        </w:rPr>
        <w:t>&lt;Article&gt;</w:t>
      </w:r>
      <w:r w:rsidRPr="0034099B">
        <w:t>Skäl 10</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DDFA0AC" w14:textId="77777777" w:rsidTr="00FB30A9">
        <w:trPr>
          <w:trHeight w:hRule="exact" w:val="240"/>
          <w:jc w:val="center"/>
        </w:trPr>
        <w:tc>
          <w:tcPr>
            <w:tcW w:w="9752" w:type="dxa"/>
            <w:gridSpan w:val="2"/>
            <w:tcBorders>
              <w:top w:val="nil"/>
              <w:left w:val="nil"/>
              <w:bottom w:val="nil"/>
              <w:right w:val="nil"/>
            </w:tcBorders>
          </w:tcPr>
          <w:p w14:paraId="33C95571" w14:textId="77777777" w:rsidR="00B43F67" w:rsidRPr="0034099B" w:rsidRDefault="00B43F67" w:rsidP="00FB30A9"/>
        </w:tc>
      </w:tr>
      <w:tr w:rsidR="00B43F67" w:rsidRPr="0034099B" w14:paraId="3987241D" w14:textId="77777777" w:rsidTr="00FB30A9">
        <w:trPr>
          <w:trHeight w:val="240"/>
          <w:jc w:val="center"/>
        </w:trPr>
        <w:tc>
          <w:tcPr>
            <w:tcW w:w="4876" w:type="dxa"/>
            <w:tcBorders>
              <w:top w:val="nil"/>
              <w:left w:val="nil"/>
              <w:bottom w:val="nil"/>
              <w:right w:val="nil"/>
            </w:tcBorders>
          </w:tcPr>
          <w:p w14:paraId="1723D16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4256456" w14:textId="77777777" w:rsidR="00B43F67" w:rsidRPr="0034099B" w:rsidRDefault="00B43F67" w:rsidP="00FB30A9">
            <w:pPr>
              <w:pStyle w:val="AmColumnHeading"/>
            </w:pPr>
            <w:r w:rsidRPr="0034099B">
              <w:t>Ändringsförslag</w:t>
            </w:r>
          </w:p>
        </w:tc>
      </w:tr>
      <w:tr w:rsidR="00B43F67" w:rsidRPr="0034099B" w14:paraId="512F8C83" w14:textId="77777777" w:rsidTr="00FB30A9">
        <w:trPr>
          <w:jc w:val="center"/>
        </w:trPr>
        <w:tc>
          <w:tcPr>
            <w:tcW w:w="4876" w:type="dxa"/>
            <w:tcBorders>
              <w:top w:val="nil"/>
              <w:left w:val="nil"/>
              <w:bottom w:val="nil"/>
              <w:right w:val="nil"/>
            </w:tcBorders>
          </w:tcPr>
          <w:p w14:paraId="10814375" w14:textId="77777777" w:rsidR="00B43F67" w:rsidRPr="0034099B" w:rsidRDefault="00B43F67" w:rsidP="00FB30A9">
            <w:pPr>
              <w:pStyle w:val="Normal6a"/>
            </w:pPr>
            <w:r w:rsidRPr="0034099B">
              <w:t>(10)</w:t>
            </w:r>
            <w:r w:rsidRPr="0034099B">
              <w:tab/>
              <w:t>I förordning (EU) [NRP-förordningen] fastställs allmänna bestämmelser om den nationella och regionala partnerskapsplanen, i synnerhet de mål som ska främjas genom den nationella och regionala partnerskapsplanen, samt bestämmelser om utarbetande, genomförande, förvaltning och kontroll av sådana planer. Europeiska socialfonden är en av de fonder med nationellt förhandsfördelade medel som grupperas under den nationella och regionala partnerskapsplanen i enlighet med förordning (EU) [...] [NRP-förordningen]. Det är därför nödvändigt att klargöra tillämpningsområdet för Europeiska socialfondens stöd i förhållande till de mål som anges i NRP-förordningen och fastställa särskilda bestämmelser om genomförandet av Europeiska socialfonden.</w:t>
            </w:r>
          </w:p>
        </w:tc>
        <w:tc>
          <w:tcPr>
            <w:tcW w:w="4876" w:type="dxa"/>
            <w:tcBorders>
              <w:top w:val="nil"/>
              <w:left w:val="nil"/>
              <w:bottom w:val="nil"/>
              <w:right w:val="nil"/>
            </w:tcBorders>
          </w:tcPr>
          <w:p w14:paraId="4A058797" w14:textId="77777777" w:rsidR="00B43F67" w:rsidRPr="0034099B" w:rsidRDefault="00B43F67" w:rsidP="00FB30A9">
            <w:pPr>
              <w:pStyle w:val="Normal6a"/>
            </w:pPr>
            <w:r w:rsidRPr="0034099B">
              <w:t>(10)</w:t>
            </w:r>
            <w:r w:rsidRPr="0034099B">
              <w:tab/>
              <w:t xml:space="preserve">I förordning (EU) [NRP-förordningen] fastställs allmänna bestämmelser om den nationella och regionala partnerskapsplanen, i synnerhet de mål som ska främjas genom den nationella och regionala partnerskapsplanen, samt bestämmelser om utarbetande, genomförande, förvaltning och kontroll av sådana planer. Europeiska socialfonden är en av de fonder med nationellt förhandsfördelade medel som grupperas under den nationella och regionala partnerskapsplanen i enlighet med förordning (EU) [...] [NRP-förordningen]. Det är därför nödvändigt att klargöra tillämpningsområdet för Europeiska socialfondens stöd i förhållande till de mål som anges i NRP-förordningen och fastställa särskilda bestämmelser om genomförandet av Europeiska socialfonden. </w:t>
            </w:r>
            <w:r w:rsidRPr="0034099B">
              <w:rPr>
                <w:b/>
                <w:i/>
              </w:rPr>
              <w:t>EU:s fleråriga budgetram 2028–2034 måste säkerställa att Europeiska socialfonden existerar som ett oberoende program, med motsvarande budgetpost och med tillräckliga resursanslag för att kunna uppfylla de fastställda målen. ESF+ får på inga villkor drabbas av nedskärningar, underlåta att uppfylla sina grundläggande mål eller förlora sin europeiska karaktär på grund av de skilda intressena hos var och en av medlemsstaternas regeringar.</w:t>
            </w:r>
          </w:p>
        </w:tc>
      </w:tr>
    </w:tbl>
    <w:p w14:paraId="282E639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{ES}</w:t>
      </w:r>
      <w:r w:rsidRPr="0034099B">
        <w:t>es</w:t>
      </w:r>
      <w:r w:rsidRPr="0034099B">
        <w:rPr>
          <w:rStyle w:val="HideTWBExt"/>
        </w:rPr>
        <w:t>&lt;/Original&gt;</w:t>
      </w:r>
    </w:p>
    <w:p w14:paraId="16AE93AF" w14:textId="77777777" w:rsidR="00B43F67" w:rsidRPr="0034099B" w:rsidRDefault="00B43F67" w:rsidP="00B43F67">
      <w:r w:rsidRPr="0034099B">
        <w:rPr>
          <w:rStyle w:val="HideTWBExt"/>
        </w:rPr>
        <w:t>&lt;/AmendB&gt;</w:t>
      </w:r>
    </w:p>
    <w:p w14:paraId="7EC4D91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146</w:t>
      </w:r>
      <w:r w:rsidRPr="0034099B">
        <w:rPr>
          <w:rStyle w:val="HideTWBExt"/>
          <w:b w:val="0"/>
        </w:rPr>
        <w:t>&lt;/NumAmB&gt;</w:t>
      </w:r>
    </w:p>
    <w:p w14:paraId="60C8C6D4" w14:textId="77777777" w:rsidR="00B43F67" w:rsidRPr="0034099B" w:rsidRDefault="00B43F67" w:rsidP="00B43F67">
      <w:pPr>
        <w:pStyle w:val="NormalBold"/>
      </w:pPr>
      <w:r w:rsidRPr="0034099B">
        <w:rPr>
          <w:rStyle w:val="HideTWBExt"/>
          <w:b w:val="0"/>
        </w:rPr>
        <w:t>&lt;RepeatBlock-By&gt;&lt;Members&gt;</w:t>
      </w:r>
      <w:r w:rsidRPr="0034099B">
        <w:t>Séverine Werbrouck, Mélanie Disdier</w:t>
      </w:r>
      <w:r w:rsidRPr="0034099B">
        <w:rPr>
          <w:rStyle w:val="HideTWBExt"/>
          <w:b w:val="0"/>
        </w:rPr>
        <w:t>&lt;/Members&gt;</w:t>
      </w:r>
    </w:p>
    <w:p w14:paraId="1180A8E2" w14:textId="77777777" w:rsidR="00B43F67" w:rsidRPr="0034099B" w:rsidRDefault="00B43F67" w:rsidP="00B43F67">
      <w:pPr>
        <w:pStyle w:val="NormalBold"/>
      </w:pPr>
      <w:r w:rsidRPr="0034099B">
        <w:rPr>
          <w:rStyle w:val="HideTWBExt"/>
          <w:b w:val="0"/>
        </w:rPr>
        <w:t>&lt;/RepeatBlock-By&gt;</w:t>
      </w:r>
    </w:p>
    <w:p w14:paraId="0FDB8ED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50486EE" w14:textId="77777777" w:rsidR="00B43F67" w:rsidRPr="0034099B" w:rsidRDefault="00B43F67" w:rsidP="00B43F67">
      <w:pPr>
        <w:pStyle w:val="NormalBold"/>
      </w:pPr>
      <w:r w:rsidRPr="0034099B">
        <w:rPr>
          <w:rStyle w:val="HideTWBExt"/>
          <w:b w:val="0"/>
        </w:rPr>
        <w:t>&lt;Article&gt;</w:t>
      </w:r>
      <w:r w:rsidRPr="0034099B">
        <w:t>Skäl 10</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2CE0EA5" w14:textId="77777777" w:rsidTr="00FB30A9">
        <w:trPr>
          <w:trHeight w:hRule="exact" w:val="240"/>
          <w:jc w:val="center"/>
        </w:trPr>
        <w:tc>
          <w:tcPr>
            <w:tcW w:w="9752" w:type="dxa"/>
            <w:gridSpan w:val="2"/>
            <w:tcBorders>
              <w:top w:val="nil"/>
              <w:left w:val="nil"/>
              <w:bottom w:val="nil"/>
              <w:right w:val="nil"/>
            </w:tcBorders>
          </w:tcPr>
          <w:p w14:paraId="49B93FB6" w14:textId="77777777" w:rsidR="00B43F67" w:rsidRPr="0034099B" w:rsidRDefault="00B43F67" w:rsidP="00FB30A9"/>
        </w:tc>
      </w:tr>
      <w:tr w:rsidR="00B43F67" w:rsidRPr="0034099B" w14:paraId="24F29205" w14:textId="77777777" w:rsidTr="00FB30A9">
        <w:trPr>
          <w:trHeight w:val="240"/>
          <w:jc w:val="center"/>
        </w:trPr>
        <w:tc>
          <w:tcPr>
            <w:tcW w:w="4876" w:type="dxa"/>
            <w:tcBorders>
              <w:top w:val="nil"/>
              <w:left w:val="nil"/>
              <w:bottom w:val="nil"/>
              <w:right w:val="nil"/>
            </w:tcBorders>
          </w:tcPr>
          <w:p w14:paraId="1614AE8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277472F" w14:textId="77777777" w:rsidR="00B43F67" w:rsidRPr="0034099B" w:rsidRDefault="00B43F67" w:rsidP="00FB30A9">
            <w:pPr>
              <w:pStyle w:val="AmColumnHeading"/>
            </w:pPr>
            <w:r w:rsidRPr="0034099B">
              <w:t>Ändringsförslag</w:t>
            </w:r>
          </w:p>
        </w:tc>
      </w:tr>
      <w:tr w:rsidR="00B43F67" w:rsidRPr="0034099B" w14:paraId="7A467A43" w14:textId="77777777" w:rsidTr="00FB30A9">
        <w:trPr>
          <w:jc w:val="center"/>
        </w:trPr>
        <w:tc>
          <w:tcPr>
            <w:tcW w:w="4876" w:type="dxa"/>
            <w:tcBorders>
              <w:top w:val="nil"/>
              <w:left w:val="nil"/>
              <w:bottom w:val="nil"/>
              <w:right w:val="nil"/>
            </w:tcBorders>
          </w:tcPr>
          <w:p w14:paraId="08D88949" w14:textId="77777777" w:rsidR="00B43F67" w:rsidRPr="0034099B" w:rsidRDefault="00B43F67" w:rsidP="00FB30A9">
            <w:pPr>
              <w:pStyle w:val="Normal6a"/>
            </w:pPr>
            <w:r w:rsidRPr="0034099B">
              <w:t>(10)</w:t>
            </w:r>
            <w:r w:rsidRPr="0034099B">
              <w:tab/>
            </w:r>
            <w:r w:rsidRPr="0034099B">
              <w:rPr>
                <w:b/>
                <w:i/>
              </w:rPr>
              <w:t>I förordning (EU) [NRP-förordningen] fastställs allmänna bestämmelser om den nationella och regionala partnerskapsplanen, i synnerhet de mål som ska främjas genom den nationella och regionala partnerskapsplanen, samt bestämmelser om utarbetande, genomförande, förvaltning och kontroll av sådana planer.</w:t>
            </w:r>
            <w:r w:rsidRPr="0034099B">
              <w:t xml:space="preserve"> Europeiska socialfonden är en av </w:t>
            </w:r>
            <w:r w:rsidRPr="0034099B">
              <w:rPr>
                <w:b/>
                <w:i/>
              </w:rPr>
              <w:t>de fonder</w:t>
            </w:r>
            <w:r w:rsidRPr="0034099B">
              <w:t xml:space="preserve"> med nationellt förhandsfördelade medel</w:t>
            </w:r>
            <w:r w:rsidRPr="0034099B">
              <w:rPr>
                <w:b/>
                <w:i/>
              </w:rPr>
              <w:t xml:space="preserve"> som grupperas under den nationella och regionala partnerskapsplanen i enlighet med förordning (EU) [...] [NRP-förordningen]</w:t>
            </w:r>
            <w:r w:rsidRPr="0034099B">
              <w:t xml:space="preserve">. Det är därför nödvändigt att klargöra tillämpningsområdet för Europeiska socialfondens stöd </w:t>
            </w:r>
            <w:r w:rsidRPr="0034099B">
              <w:rPr>
                <w:b/>
                <w:i/>
              </w:rPr>
              <w:t>i förhållande till de mål som anges i NRP-förordningen</w:t>
            </w:r>
            <w:r w:rsidRPr="0034099B">
              <w:t xml:space="preserve"> och fastställa särskilda bestämmelser om genomförandet av Europeiska socialfonden.</w:t>
            </w:r>
          </w:p>
        </w:tc>
        <w:tc>
          <w:tcPr>
            <w:tcW w:w="4876" w:type="dxa"/>
            <w:tcBorders>
              <w:top w:val="nil"/>
              <w:left w:val="nil"/>
              <w:bottom w:val="nil"/>
              <w:right w:val="nil"/>
            </w:tcBorders>
          </w:tcPr>
          <w:p w14:paraId="76176339" w14:textId="77777777" w:rsidR="00B43F67" w:rsidRPr="0034099B" w:rsidRDefault="00B43F67" w:rsidP="00FB30A9">
            <w:pPr>
              <w:pStyle w:val="Normal6a"/>
            </w:pPr>
            <w:r w:rsidRPr="0034099B">
              <w:t>(10)</w:t>
            </w:r>
            <w:r w:rsidRPr="0034099B">
              <w:tab/>
              <w:t xml:space="preserve">Europeiska socialfonden är en av </w:t>
            </w:r>
            <w:r w:rsidRPr="0034099B">
              <w:rPr>
                <w:b/>
                <w:i/>
              </w:rPr>
              <w:t>fonderna</w:t>
            </w:r>
            <w:r w:rsidRPr="0034099B">
              <w:t xml:space="preserve"> med nationellt förhandsfördelade medel Det är därför nödvändigt att klargöra tillämpningsområdet för Europeiska socialfondens stöd och fastställa särskilda bestämmelser om genomförandet av Europeiska socialfonden.</w:t>
            </w:r>
          </w:p>
        </w:tc>
      </w:tr>
    </w:tbl>
    <w:p w14:paraId="7CCD669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6EE540E9" w14:textId="77777777" w:rsidR="00B43F67" w:rsidRPr="0034099B" w:rsidRDefault="00B43F67" w:rsidP="00B43F67">
      <w:r w:rsidRPr="0034099B">
        <w:rPr>
          <w:rStyle w:val="HideTWBExt"/>
        </w:rPr>
        <w:t>&lt;/AmendB&gt;</w:t>
      </w:r>
    </w:p>
    <w:p w14:paraId="170256E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147</w:t>
      </w:r>
      <w:r w:rsidRPr="0034099B">
        <w:rPr>
          <w:rStyle w:val="HideTWBExt"/>
          <w:b w:val="0"/>
        </w:rPr>
        <w:t>&lt;/NumAmB&gt;</w:t>
      </w:r>
    </w:p>
    <w:p w14:paraId="4FCC11D0"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62D4401D" w14:textId="77777777" w:rsidR="00B43F67" w:rsidRPr="0034099B" w:rsidRDefault="00B43F67" w:rsidP="00B43F67">
      <w:pPr>
        <w:pStyle w:val="NormalBold"/>
      </w:pPr>
      <w:r w:rsidRPr="0034099B">
        <w:rPr>
          <w:rStyle w:val="HideTWBExt"/>
          <w:b w:val="0"/>
        </w:rPr>
        <w:t>&lt;/RepeatBlock-By&gt;</w:t>
      </w:r>
    </w:p>
    <w:p w14:paraId="03AC736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9D4DCBD" w14:textId="77777777" w:rsidR="00B43F67" w:rsidRPr="0034099B" w:rsidRDefault="00B43F67" w:rsidP="00B43F67">
      <w:pPr>
        <w:pStyle w:val="NormalBold"/>
      </w:pPr>
      <w:r w:rsidRPr="0034099B">
        <w:rPr>
          <w:rStyle w:val="HideTWBExt"/>
          <w:b w:val="0"/>
        </w:rPr>
        <w:t>&lt;Article&gt;</w:t>
      </w:r>
      <w:r w:rsidRPr="0034099B">
        <w:t>Skäl 10</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532DA51" w14:textId="77777777" w:rsidTr="00FB30A9">
        <w:trPr>
          <w:trHeight w:hRule="exact" w:val="240"/>
          <w:jc w:val="center"/>
        </w:trPr>
        <w:tc>
          <w:tcPr>
            <w:tcW w:w="9752" w:type="dxa"/>
            <w:gridSpan w:val="2"/>
            <w:tcBorders>
              <w:top w:val="nil"/>
              <w:left w:val="nil"/>
              <w:bottom w:val="nil"/>
              <w:right w:val="nil"/>
            </w:tcBorders>
          </w:tcPr>
          <w:p w14:paraId="462504B8" w14:textId="77777777" w:rsidR="00B43F67" w:rsidRPr="0034099B" w:rsidRDefault="00B43F67" w:rsidP="00FB30A9"/>
        </w:tc>
      </w:tr>
      <w:tr w:rsidR="00B43F67" w:rsidRPr="0034099B" w14:paraId="4B9AB5C8" w14:textId="77777777" w:rsidTr="00FB30A9">
        <w:trPr>
          <w:trHeight w:val="240"/>
          <w:jc w:val="center"/>
        </w:trPr>
        <w:tc>
          <w:tcPr>
            <w:tcW w:w="4876" w:type="dxa"/>
            <w:tcBorders>
              <w:top w:val="nil"/>
              <w:left w:val="nil"/>
              <w:bottom w:val="nil"/>
              <w:right w:val="nil"/>
            </w:tcBorders>
          </w:tcPr>
          <w:p w14:paraId="5AEE163D"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AD80091" w14:textId="77777777" w:rsidR="00B43F67" w:rsidRPr="0034099B" w:rsidRDefault="00B43F67" w:rsidP="00FB30A9">
            <w:pPr>
              <w:pStyle w:val="AmColumnHeading"/>
            </w:pPr>
            <w:r w:rsidRPr="0034099B">
              <w:t>Ändringsförslag</w:t>
            </w:r>
          </w:p>
        </w:tc>
      </w:tr>
      <w:tr w:rsidR="00B43F67" w:rsidRPr="0034099B" w14:paraId="53A6C619" w14:textId="77777777" w:rsidTr="00FB30A9">
        <w:trPr>
          <w:jc w:val="center"/>
        </w:trPr>
        <w:tc>
          <w:tcPr>
            <w:tcW w:w="4876" w:type="dxa"/>
            <w:tcBorders>
              <w:top w:val="nil"/>
              <w:left w:val="nil"/>
              <w:bottom w:val="nil"/>
              <w:right w:val="nil"/>
            </w:tcBorders>
          </w:tcPr>
          <w:p w14:paraId="093CA448" w14:textId="77777777" w:rsidR="00B43F67" w:rsidRPr="0034099B" w:rsidRDefault="00B43F67" w:rsidP="00FB30A9">
            <w:pPr>
              <w:pStyle w:val="Normal6a"/>
            </w:pPr>
            <w:r w:rsidRPr="0034099B">
              <w:t>(10)</w:t>
            </w:r>
            <w:r w:rsidRPr="0034099B">
              <w:tab/>
              <w:t xml:space="preserve">I förordning (EU) [NRP-förordningen] fastställs allmänna bestämmelser om den nationella och regionala partnerskapsplanen, i synnerhet de mål som ska främjas genom den nationella och regionala partnerskapsplanen, samt bestämmelser om utarbetande, genomförande, förvaltning och kontroll av sådana planer. </w:t>
            </w:r>
            <w:r w:rsidRPr="0034099B">
              <w:rPr>
                <w:b/>
                <w:i/>
              </w:rPr>
              <w:t>Europeiska socialfonden är en av de fonder med nationellt förhandsfördelade medel som grupperas under den nationella och regionala partnerskapsplanen i enlighet med förordning (EU) [...] [NRP-förordningen]. Det är därför nödvändigt att klargöra tillämpningsområdet för Europeiska socialfondens stöd i förhållande till de mål som anges i NRP-förordningen och fastställa särskilda bestämmelser om genomförandet av Europeiska socialfonden.</w:t>
            </w:r>
          </w:p>
        </w:tc>
        <w:tc>
          <w:tcPr>
            <w:tcW w:w="4876" w:type="dxa"/>
            <w:tcBorders>
              <w:top w:val="nil"/>
              <w:left w:val="nil"/>
              <w:bottom w:val="nil"/>
              <w:right w:val="nil"/>
            </w:tcBorders>
          </w:tcPr>
          <w:p w14:paraId="767723D6" w14:textId="77777777" w:rsidR="00B43F67" w:rsidRPr="0034099B" w:rsidRDefault="00B43F67" w:rsidP="00FB30A9">
            <w:pPr>
              <w:pStyle w:val="Normal6a"/>
            </w:pPr>
            <w:r w:rsidRPr="0034099B">
              <w:t>(10)</w:t>
            </w:r>
            <w:r w:rsidRPr="0034099B">
              <w:tab/>
              <w:t>I förordning (EU) [NRP-förordningen] fastställs allmänna bestämmelser om den nationella och regionala partnerskapsplanen, i synnerhet de mål som ska främjas genom den nationella och regionala partnerskapsplanen, samt bestämmelser om utarbetande, genomförande, förvaltning och kontroll av sådana planer.</w:t>
            </w:r>
          </w:p>
        </w:tc>
      </w:tr>
    </w:tbl>
    <w:p w14:paraId="400A829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E4024E8" w14:textId="77777777" w:rsidR="00B43F67" w:rsidRPr="0034099B" w:rsidRDefault="00B43F67" w:rsidP="00B43F67">
      <w:r w:rsidRPr="0034099B">
        <w:rPr>
          <w:rStyle w:val="HideTWBExt"/>
        </w:rPr>
        <w:t>&lt;/AmendB&gt;</w:t>
      </w:r>
    </w:p>
    <w:p w14:paraId="6FC4CE4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148</w:t>
      </w:r>
      <w:r w:rsidRPr="0034099B">
        <w:rPr>
          <w:rStyle w:val="HideTWBExt"/>
          <w:b w:val="0"/>
        </w:rPr>
        <w:t>&lt;/NumAmB&gt;</w:t>
      </w:r>
    </w:p>
    <w:p w14:paraId="6C29515A"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0822DD50" w14:textId="77777777" w:rsidR="00B43F67" w:rsidRPr="0034099B" w:rsidRDefault="00B43F67" w:rsidP="00B43F67">
      <w:pPr>
        <w:pStyle w:val="NormalBold"/>
      </w:pPr>
      <w:r w:rsidRPr="0034099B">
        <w:rPr>
          <w:rStyle w:val="HideTWBExt"/>
          <w:b w:val="0"/>
        </w:rPr>
        <w:t>&lt;/RepeatBlock-By&gt;</w:t>
      </w:r>
    </w:p>
    <w:p w14:paraId="3C91040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25462B3" w14:textId="77777777" w:rsidR="00B43F67" w:rsidRPr="0034099B" w:rsidRDefault="00B43F67" w:rsidP="00B43F67">
      <w:pPr>
        <w:pStyle w:val="NormalBold"/>
      </w:pPr>
      <w:r w:rsidRPr="0034099B">
        <w:rPr>
          <w:rStyle w:val="HideTWBExt"/>
          <w:b w:val="0"/>
        </w:rPr>
        <w:t>&lt;Article&gt;</w:t>
      </w:r>
      <w:r w:rsidRPr="0034099B">
        <w:t>Skäl 10</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A6FC7AF" w14:textId="77777777" w:rsidTr="00FB30A9">
        <w:trPr>
          <w:trHeight w:hRule="exact" w:val="240"/>
          <w:jc w:val="center"/>
        </w:trPr>
        <w:tc>
          <w:tcPr>
            <w:tcW w:w="9752" w:type="dxa"/>
            <w:gridSpan w:val="2"/>
            <w:tcBorders>
              <w:top w:val="nil"/>
              <w:left w:val="nil"/>
              <w:bottom w:val="nil"/>
              <w:right w:val="nil"/>
            </w:tcBorders>
          </w:tcPr>
          <w:p w14:paraId="1A5B44EC" w14:textId="77777777" w:rsidR="00B43F67" w:rsidRPr="0034099B" w:rsidRDefault="00B43F67" w:rsidP="00FB30A9"/>
        </w:tc>
      </w:tr>
      <w:tr w:rsidR="00B43F67" w:rsidRPr="0034099B" w14:paraId="4CC69C7F" w14:textId="77777777" w:rsidTr="00FB30A9">
        <w:trPr>
          <w:trHeight w:val="240"/>
          <w:jc w:val="center"/>
        </w:trPr>
        <w:tc>
          <w:tcPr>
            <w:tcW w:w="4876" w:type="dxa"/>
            <w:tcBorders>
              <w:top w:val="nil"/>
              <w:left w:val="nil"/>
              <w:bottom w:val="nil"/>
              <w:right w:val="nil"/>
            </w:tcBorders>
          </w:tcPr>
          <w:p w14:paraId="6D4C560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48CE8AB" w14:textId="77777777" w:rsidR="00B43F67" w:rsidRPr="0034099B" w:rsidRDefault="00B43F67" w:rsidP="00FB30A9">
            <w:pPr>
              <w:pStyle w:val="AmColumnHeading"/>
            </w:pPr>
            <w:r w:rsidRPr="0034099B">
              <w:t>Ändringsförslag</w:t>
            </w:r>
          </w:p>
        </w:tc>
      </w:tr>
      <w:tr w:rsidR="00B43F67" w:rsidRPr="0034099B" w14:paraId="124C901A" w14:textId="77777777" w:rsidTr="00FB30A9">
        <w:trPr>
          <w:jc w:val="center"/>
        </w:trPr>
        <w:tc>
          <w:tcPr>
            <w:tcW w:w="4876" w:type="dxa"/>
            <w:tcBorders>
              <w:top w:val="nil"/>
              <w:left w:val="nil"/>
              <w:bottom w:val="nil"/>
              <w:right w:val="nil"/>
            </w:tcBorders>
          </w:tcPr>
          <w:p w14:paraId="7A6E8CB3" w14:textId="77777777" w:rsidR="00B43F67" w:rsidRPr="0034099B" w:rsidRDefault="00B43F67" w:rsidP="00FB30A9">
            <w:pPr>
              <w:pStyle w:val="Normal6a"/>
            </w:pPr>
            <w:r w:rsidRPr="0034099B">
              <w:t>(10)</w:t>
            </w:r>
            <w:r w:rsidRPr="0034099B">
              <w:tab/>
              <w:t xml:space="preserve">I förordning (EU) [NRP-förordningen] fastställs allmänna bestämmelser om den nationella och regionala partnerskapsplanen, i synnerhet de mål som ska främjas genom den nationella och regionala partnerskapsplanen, samt bestämmelser om utarbetande, genomförande, förvaltning och kontroll av sådana planer. Europeiska socialfonden är en av de fonder med nationellt förhandsfördelade medel som </w:t>
            </w:r>
            <w:r w:rsidRPr="0034099B">
              <w:rPr>
                <w:b/>
                <w:i/>
              </w:rPr>
              <w:t>grupperas</w:t>
            </w:r>
            <w:r w:rsidRPr="0034099B">
              <w:t xml:space="preserve"> under den nationella och regionala partnerskapsplanen i enlighet med förordning (EU) [...] [NRP-förordningen]. Det är därför nödvändigt att klargöra tillämpningsområdet för Europeiska socialfondens stöd </w:t>
            </w:r>
            <w:r w:rsidRPr="0034099B">
              <w:rPr>
                <w:b/>
                <w:i/>
              </w:rPr>
              <w:t>i förhållande till</w:t>
            </w:r>
            <w:r w:rsidRPr="0034099B">
              <w:t xml:space="preserve"> de mål som anges i NRP-förordningen och fastställa särskilda bestämmelser om genomförandet av Europeiska socialfonden.</w:t>
            </w:r>
          </w:p>
        </w:tc>
        <w:tc>
          <w:tcPr>
            <w:tcW w:w="4876" w:type="dxa"/>
            <w:tcBorders>
              <w:top w:val="nil"/>
              <w:left w:val="nil"/>
              <w:bottom w:val="nil"/>
              <w:right w:val="nil"/>
            </w:tcBorders>
          </w:tcPr>
          <w:p w14:paraId="7E18A3B0" w14:textId="77777777" w:rsidR="00B43F67" w:rsidRPr="0034099B" w:rsidRDefault="00B43F67" w:rsidP="00FB30A9">
            <w:pPr>
              <w:pStyle w:val="Normal6a"/>
            </w:pPr>
            <w:r w:rsidRPr="0034099B">
              <w:t>(10)</w:t>
            </w:r>
            <w:r w:rsidRPr="0034099B">
              <w:tab/>
              <w:t xml:space="preserve">I förordning (EU) [NRP-förordningen] fastställs allmänna bestämmelser om den nationella och regionala partnerskapsplanen, i synnerhet de mål som ska främjas genom den nationella och regionala partnerskapsplanen, samt bestämmelser om utarbetande, genomförande, förvaltning och kontroll av sådana planer. Europeiska socialfonden är en av de fonder med nationellt förhandsfördelade medel som </w:t>
            </w:r>
            <w:r w:rsidRPr="0034099B">
              <w:rPr>
                <w:b/>
                <w:i/>
              </w:rPr>
              <w:t>är öronmärkta</w:t>
            </w:r>
            <w:r w:rsidRPr="0034099B">
              <w:t xml:space="preserve"> under den nationella och regionala partnerskapsplanen i enlighet med förordning (EU) [...] [NRP-förordningen]. Det är därför nödvändigt att klargöra tillämpningsområdet för Europeiska socialfondens stöd</w:t>
            </w:r>
            <w:r w:rsidRPr="0034099B">
              <w:rPr>
                <w:b/>
                <w:i/>
              </w:rPr>
              <w:t xml:space="preserve"> och fondens specifika mål och tematiska koncentrationer</w:t>
            </w:r>
            <w:r w:rsidRPr="0034099B">
              <w:t xml:space="preserve"> </w:t>
            </w:r>
            <w:r w:rsidRPr="0034099B">
              <w:rPr>
                <w:b/>
                <w:i/>
              </w:rPr>
              <w:t>som kompletterar</w:t>
            </w:r>
            <w:r w:rsidRPr="0034099B">
              <w:t xml:space="preserve"> de mål som anges i NRP-förordningen och fastställa särskilda bestämmelser om genomförandet av Europeiska socialfonden.</w:t>
            </w:r>
          </w:p>
        </w:tc>
      </w:tr>
    </w:tbl>
    <w:p w14:paraId="1E40DDF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990CA4A" w14:textId="77777777" w:rsidR="00B43F67" w:rsidRPr="0034099B" w:rsidRDefault="00B43F67" w:rsidP="00B43F67">
      <w:r w:rsidRPr="0034099B">
        <w:rPr>
          <w:rStyle w:val="HideTWBExt"/>
        </w:rPr>
        <w:t>&lt;/AmendB&gt;</w:t>
      </w:r>
    </w:p>
    <w:p w14:paraId="42557FF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149</w:t>
      </w:r>
      <w:r w:rsidRPr="0034099B">
        <w:rPr>
          <w:rStyle w:val="HideTWBExt"/>
          <w:b w:val="0"/>
        </w:rPr>
        <w:t>&lt;/NumAmB&gt;</w:t>
      </w:r>
    </w:p>
    <w:p w14:paraId="651B042A"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Özlem Demirel, Li Andersson</w:t>
      </w:r>
      <w:r w:rsidRPr="0034099B">
        <w:rPr>
          <w:rStyle w:val="HideTWBExt"/>
          <w:b w:val="0"/>
        </w:rPr>
        <w:t>&lt;/Members&gt;</w:t>
      </w:r>
    </w:p>
    <w:p w14:paraId="587BAC81" w14:textId="77777777" w:rsidR="00B43F67" w:rsidRPr="0034099B" w:rsidRDefault="00B43F67" w:rsidP="00B43F67">
      <w:pPr>
        <w:pStyle w:val="NormalBold"/>
      </w:pPr>
      <w:r w:rsidRPr="0034099B">
        <w:rPr>
          <w:rStyle w:val="HideTWBExt"/>
          <w:b w:val="0"/>
        </w:rPr>
        <w:t>&lt;/RepeatBlock-By&gt;</w:t>
      </w:r>
    </w:p>
    <w:p w14:paraId="1B95A44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6CB582F" w14:textId="77777777" w:rsidR="00B43F67" w:rsidRPr="0034099B" w:rsidRDefault="00B43F67" w:rsidP="00B43F67">
      <w:pPr>
        <w:pStyle w:val="NormalBold"/>
      </w:pPr>
      <w:r w:rsidRPr="0034099B">
        <w:rPr>
          <w:rStyle w:val="HideTWBExt"/>
          <w:b w:val="0"/>
        </w:rPr>
        <w:t>&lt;Article&gt;</w:t>
      </w:r>
      <w:r w:rsidRPr="0034099B">
        <w:t>Skäl 10a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42F3FAD" w14:textId="77777777" w:rsidTr="00FB30A9">
        <w:trPr>
          <w:trHeight w:hRule="exact" w:val="240"/>
          <w:jc w:val="center"/>
        </w:trPr>
        <w:tc>
          <w:tcPr>
            <w:tcW w:w="9752" w:type="dxa"/>
            <w:gridSpan w:val="2"/>
            <w:tcBorders>
              <w:top w:val="nil"/>
              <w:left w:val="nil"/>
              <w:bottom w:val="nil"/>
              <w:right w:val="nil"/>
            </w:tcBorders>
          </w:tcPr>
          <w:p w14:paraId="5202E59B" w14:textId="77777777" w:rsidR="00B43F67" w:rsidRPr="0034099B" w:rsidRDefault="00B43F67" w:rsidP="00FB30A9"/>
        </w:tc>
      </w:tr>
      <w:tr w:rsidR="00B43F67" w:rsidRPr="0034099B" w14:paraId="3EAE668A" w14:textId="77777777" w:rsidTr="00FB30A9">
        <w:trPr>
          <w:trHeight w:val="240"/>
          <w:jc w:val="center"/>
        </w:trPr>
        <w:tc>
          <w:tcPr>
            <w:tcW w:w="4876" w:type="dxa"/>
            <w:tcBorders>
              <w:top w:val="nil"/>
              <w:left w:val="nil"/>
              <w:bottom w:val="nil"/>
              <w:right w:val="nil"/>
            </w:tcBorders>
          </w:tcPr>
          <w:p w14:paraId="33AABDE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844B3B1" w14:textId="77777777" w:rsidR="00B43F67" w:rsidRPr="0034099B" w:rsidRDefault="00B43F67" w:rsidP="00FB30A9">
            <w:pPr>
              <w:pStyle w:val="AmColumnHeading"/>
            </w:pPr>
            <w:r w:rsidRPr="0034099B">
              <w:t>Ändringsförslag</w:t>
            </w:r>
          </w:p>
        </w:tc>
      </w:tr>
      <w:tr w:rsidR="00B43F67" w:rsidRPr="0034099B" w14:paraId="6872DDAE" w14:textId="77777777" w:rsidTr="00FB30A9">
        <w:trPr>
          <w:jc w:val="center"/>
        </w:trPr>
        <w:tc>
          <w:tcPr>
            <w:tcW w:w="4876" w:type="dxa"/>
            <w:tcBorders>
              <w:top w:val="nil"/>
              <w:left w:val="nil"/>
              <w:bottom w:val="nil"/>
              <w:right w:val="nil"/>
            </w:tcBorders>
          </w:tcPr>
          <w:p w14:paraId="43A0A2C9" w14:textId="77777777" w:rsidR="00B43F67" w:rsidRPr="0034099B" w:rsidRDefault="00B43F67" w:rsidP="00FB30A9">
            <w:pPr>
              <w:pStyle w:val="Normal6a"/>
            </w:pPr>
          </w:p>
        </w:tc>
        <w:tc>
          <w:tcPr>
            <w:tcW w:w="4876" w:type="dxa"/>
            <w:tcBorders>
              <w:top w:val="nil"/>
              <w:left w:val="nil"/>
              <w:bottom w:val="nil"/>
              <w:right w:val="nil"/>
            </w:tcBorders>
          </w:tcPr>
          <w:p w14:paraId="0491CD05" w14:textId="77777777" w:rsidR="00B43F67" w:rsidRPr="0034099B" w:rsidRDefault="00B43F67" w:rsidP="00FB30A9">
            <w:pPr>
              <w:pStyle w:val="Normal6a"/>
            </w:pPr>
            <w:r w:rsidRPr="0034099B">
              <w:rPr>
                <w:b/>
                <w:i/>
              </w:rPr>
              <w:t>(10a)</w:t>
            </w:r>
            <w:r w:rsidRPr="0034099B">
              <w:tab/>
            </w:r>
            <w:r w:rsidRPr="0034099B">
              <w:rPr>
                <w:b/>
                <w:i/>
              </w:rPr>
              <w:t>Även om förordning (EU) [NRP-förordningen] fastställer en gemensam ram bör Europeiska socialfonden (ESF), som bygger på artiklarna 162 och 164 i EUF-fördraget och är EU:s viktigaste finansieringsinstrument för att genomföra den europeiska pelaren för sociala rättigheter, som främjar social inkludering och bidrar till ekonomisk, social och territoriell sammanhållning i enlighet med artikel 174 i EUF-fördraget, förbli ett separat och fristående program såsom hittills har varit fallet. Att upprätthålla dess egen rättsliga ram är viktigt för att säkerställa ansvarsskyldighet och transparens och göra det möjligt för parlamentet att till fullo utöva sin gransknings- och budgetkontrollbefogenheter. Europeiska socialfonden bidrar också till förenkling och en enklare tillgång för slutliga stödmottagare samtidigt som den främjar ett effektivt genomförande och begränsar resursomfördelningar som skulle kunna undergräva uppnåendet av dess specifika mål.</w:t>
            </w:r>
          </w:p>
        </w:tc>
      </w:tr>
    </w:tbl>
    <w:p w14:paraId="19AF442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3D5CA14" w14:textId="77777777" w:rsidR="00B43F67" w:rsidRPr="0034099B" w:rsidRDefault="00B43F67" w:rsidP="00B43F67">
      <w:r w:rsidRPr="0034099B">
        <w:rPr>
          <w:rStyle w:val="HideTWBExt"/>
        </w:rPr>
        <w:t>&lt;/AmendB&gt;</w:t>
      </w:r>
    </w:p>
    <w:p w14:paraId="7C56933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150</w:t>
      </w:r>
      <w:r w:rsidRPr="0034099B">
        <w:rPr>
          <w:rStyle w:val="HideTWBExt"/>
          <w:b w:val="0"/>
        </w:rPr>
        <w:t>&lt;/NumAmB&gt;</w:t>
      </w:r>
    </w:p>
    <w:p w14:paraId="205B8D63"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734BDD1D" w14:textId="77777777" w:rsidR="00B43F67" w:rsidRPr="0034099B" w:rsidRDefault="00B43F67" w:rsidP="00B43F67">
      <w:pPr>
        <w:pStyle w:val="NormalBold"/>
      </w:pPr>
      <w:r w:rsidRPr="0034099B">
        <w:rPr>
          <w:rStyle w:val="HideTWBExt"/>
          <w:b w:val="0"/>
        </w:rPr>
        <w:t>&lt;/RepeatBlock-By&gt;</w:t>
      </w:r>
    </w:p>
    <w:p w14:paraId="406E8CAF"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C17E5D2" w14:textId="77777777" w:rsidR="00B43F67" w:rsidRPr="0034099B" w:rsidRDefault="00B43F67" w:rsidP="00B43F67">
      <w:pPr>
        <w:pStyle w:val="NormalBold"/>
      </w:pPr>
      <w:r w:rsidRPr="0034099B">
        <w:rPr>
          <w:rStyle w:val="HideTWBExt"/>
          <w:b w:val="0"/>
        </w:rPr>
        <w:t>&lt;Article&gt;</w:t>
      </w:r>
      <w:r w:rsidRPr="0034099B">
        <w:t>Skäl 10a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F41D73E" w14:textId="77777777" w:rsidTr="00FB30A9">
        <w:trPr>
          <w:trHeight w:hRule="exact" w:val="240"/>
          <w:jc w:val="center"/>
        </w:trPr>
        <w:tc>
          <w:tcPr>
            <w:tcW w:w="9752" w:type="dxa"/>
            <w:gridSpan w:val="2"/>
            <w:tcBorders>
              <w:top w:val="nil"/>
              <w:left w:val="nil"/>
              <w:bottom w:val="nil"/>
              <w:right w:val="nil"/>
            </w:tcBorders>
          </w:tcPr>
          <w:p w14:paraId="6BD897BB" w14:textId="77777777" w:rsidR="00B43F67" w:rsidRPr="0034099B" w:rsidRDefault="00B43F67" w:rsidP="00FB30A9"/>
        </w:tc>
      </w:tr>
      <w:tr w:rsidR="00B43F67" w:rsidRPr="0034099B" w14:paraId="6922E847" w14:textId="77777777" w:rsidTr="00FB30A9">
        <w:trPr>
          <w:trHeight w:val="240"/>
          <w:jc w:val="center"/>
        </w:trPr>
        <w:tc>
          <w:tcPr>
            <w:tcW w:w="4876" w:type="dxa"/>
            <w:tcBorders>
              <w:top w:val="nil"/>
              <w:left w:val="nil"/>
              <w:bottom w:val="nil"/>
              <w:right w:val="nil"/>
            </w:tcBorders>
          </w:tcPr>
          <w:p w14:paraId="4BEB5E88"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F966EBC" w14:textId="77777777" w:rsidR="00B43F67" w:rsidRPr="0034099B" w:rsidRDefault="00B43F67" w:rsidP="00FB30A9">
            <w:pPr>
              <w:pStyle w:val="AmColumnHeading"/>
            </w:pPr>
            <w:r w:rsidRPr="0034099B">
              <w:t>Ändringsförslag</w:t>
            </w:r>
          </w:p>
        </w:tc>
      </w:tr>
      <w:tr w:rsidR="00B43F67" w:rsidRPr="0034099B" w14:paraId="43B17A8D" w14:textId="77777777" w:rsidTr="00FB30A9">
        <w:trPr>
          <w:jc w:val="center"/>
        </w:trPr>
        <w:tc>
          <w:tcPr>
            <w:tcW w:w="4876" w:type="dxa"/>
            <w:tcBorders>
              <w:top w:val="nil"/>
              <w:left w:val="nil"/>
              <w:bottom w:val="nil"/>
              <w:right w:val="nil"/>
            </w:tcBorders>
          </w:tcPr>
          <w:p w14:paraId="7B35DEA8" w14:textId="77777777" w:rsidR="00B43F67" w:rsidRPr="0034099B" w:rsidRDefault="00B43F67" w:rsidP="00FB30A9">
            <w:pPr>
              <w:pStyle w:val="Normal6a"/>
            </w:pPr>
          </w:p>
        </w:tc>
        <w:tc>
          <w:tcPr>
            <w:tcW w:w="4876" w:type="dxa"/>
            <w:tcBorders>
              <w:top w:val="nil"/>
              <w:left w:val="nil"/>
              <w:bottom w:val="nil"/>
              <w:right w:val="nil"/>
            </w:tcBorders>
          </w:tcPr>
          <w:p w14:paraId="5CABBE54" w14:textId="77777777" w:rsidR="00B43F67" w:rsidRPr="0034099B" w:rsidRDefault="00B43F67" w:rsidP="00FB30A9">
            <w:pPr>
              <w:pStyle w:val="Normal6a"/>
            </w:pPr>
            <w:r w:rsidRPr="0034099B">
              <w:rPr>
                <w:b/>
                <w:i/>
              </w:rPr>
              <w:t>(10a)</w:t>
            </w:r>
            <w:r w:rsidRPr="0034099B">
              <w:tab/>
            </w:r>
            <w:r w:rsidRPr="0034099B">
              <w:rPr>
                <w:b/>
                <w:i/>
              </w:rPr>
              <w:t>För att säkerställa en effektiv användning av unionens resurser bör överlappningar och risker för dubbel finansiering mellan Europeiska socialfonden och andra instrument undvikas. Tydliga mekanismer för avgränsning och komplementaritet bör inrättas.</w:t>
            </w:r>
          </w:p>
        </w:tc>
      </w:tr>
    </w:tbl>
    <w:p w14:paraId="0AB74B7E"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4D7D334" w14:textId="77777777" w:rsidR="00B43F67" w:rsidRPr="0034099B" w:rsidRDefault="00B43F67" w:rsidP="00B43F67">
      <w:r w:rsidRPr="0034099B">
        <w:rPr>
          <w:rStyle w:val="HideTWBExt"/>
        </w:rPr>
        <w:t>&lt;/AmendB&gt;</w:t>
      </w:r>
    </w:p>
    <w:p w14:paraId="5A62C28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151</w:t>
      </w:r>
      <w:r w:rsidRPr="0034099B">
        <w:rPr>
          <w:rStyle w:val="HideTWBExt"/>
          <w:b w:val="0"/>
        </w:rPr>
        <w:t>&lt;/NumAmB&gt;</w:t>
      </w:r>
    </w:p>
    <w:p w14:paraId="19CE62DB"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1DB337EA" w14:textId="77777777" w:rsidR="00B43F67" w:rsidRPr="0034099B" w:rsidRDefault="00B43F67" w:rsidP="00B43F67">
      <w:pPr>
        <w:pStyle w:val="NormalBold"/>
      </w:pPr>
      <w:r w:rsidRPr="0034099B">
        <w:rPr>
          <w:rStyle w:val="HideTWBExt"/>
          <w:b w:val="0"/>
        </w:rPr>
        <w:t>&lt;/RepeatBlock-By&gt;</w:t>
      </w:r>
    </w:p>
    <w:p w14:paraId="7F74C30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D69E3A4" w14:textId="77777777" w:rsidR="00B43F67" w:rsidRPr="0034099B" w:rsidRDefault="00B43F67" w:rsidP="00B43F67">
      <w:pPr>
        <w:pStyle w:val="NormalBold"/>
      </w:pPr>
      <w:r w:rsidRPr="0034099B">
        <w:rPr>
          <w:rStyle w:val="HideTWBExt"/>
          <w:b w:val="0"/>
        </w:rPr>
        <w:t>&lt;Article&gt;</w:t>
      </w:r>
      <w:r w:rsidRPr="0034099B">
        <w:t>Skäl 11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747726C" w14:textId="77777777" w:rsidTr="00FB30A9">
        <w:trPr>
          <w:trHeight w:hRule="exact" w:val="240"/>
          <w:jc w:val="center"/>
        </w:trPr>
        <w:tc>
          <w:tcPr>
            <w:tcW w:w="9752" w:type="dxa"/>
            <w:gridSpan w:val="2"/>
            <w:tcBorders>
              <w:top w:val="nil"/>
              <w:left w:val="nil"/>
              <w:bottom w:val="nil"/>
              <w:right w:val="nil"/>
            </w:tcBorders>
          </w:tcPr>
          <w:p w14:paraId="224EE22C" w14:textId="77777777" w:rsidR="00B43F67" w:rsidRPr="0034099B" w:rsidRDefault="00B43F67" w:rsidP="00FB30A9"/>
        </w:tc>
      </w:tr>
      <w:tr w:rsidR="00B43F67" w:rsidRPr="0034099B" w14:paraId="64AA99FB" w14:textId="77777777" w:rsidTr="00FB30A9">
        <w:trPr>
          <w:trHeight w:val="240"/>
          <w:jc w:val="center"/>
        </w:trPr>
        <w:tc>
          <w:tcPr>
            <w:tcW w:w="4876" w:type="dxa"/>
            <w:tcBorders>
              <w:top w:val="nil"/>
              <w:left w:val="nil"/>
              <w:bottom w:val="nil"/>
              <w:right w:val="nil"/>
            </w:tcBorders>
          </w:tcPr>
          <w:p w14:paraId="1AFD7B2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96AE39C" w14:textId="77777777" w:rsidR="00B43F67" w:rsidRPr="0034099B" w:rsidRDefault="00B43F67" w:rsidP="00FB30A9">
            <w:pPr>
              <w:pStyle w:val="AmColumnHeading"/>
            </w:pPr>
            <w:r w:rsidRPr="0034099B">
              <w:t>Ändringsförslag</w:t>
            </w:r>
          </w:p>
        </w:tc>
      </w:tr>
      <w:tr w:rsidR="00B43F67" w:rsidRPr="0034099B" w14:paraId="0F8FAB91" w14:textId="77777777" w:rsidTr="00FB30A9">
        <w:trPr>
          <w:jc w:val="center"/>
        </w:trPr>
        <w:tc>
          <w:tcPr>
            <w:tcW w:w="4876" w:type="dxa"/>
            <w:tcBorders>
              <w:top w:val="nil"/>
              <w:left w:val="nil"/>
              <w:bottom w:val="nil"/>
              <w:right w:val="nil"/>
            </w:tcBorders>
          </w:tcPr>
          <w:p w14:paraId="7FE228DE" w14:textId="77777777" w:rsidR="00B43F67" w:rsidRPr="0034099B" w:rsidRDefault="00B43F67" w:rsidP="00FB30A9">
            <w:pPr>
              <w:pStyle w:val="Normal6a"/>
            </w:pPr>
            <w:r w:rsidRPr="0034099B">
              <w:rPr>
                <w:b/>
                <w:i/>
              </w:rPr>
              <w:t>(11)</w:t>
            </w:r>
            <w:r w:rsidRPr="0034099B">
              <w:tab/>
            </w:r>
            <w:r w:rsidRPr="0034099B">
              <w:rPr>
                <w:b/>
                <w:i/>
              </w:rPr>
              <w:t>Ett effektivt och ändamålsenligt genomförande av åtgärder som stöds av den nationella och regionala partnerskapsplanen, inklusive Europeiska socialfonden, är beroende av god förvaltning och partnerskap mellan alla aktörer på relevanta territoriella nivåer och de socioekonomiska aktörerna, särskilt arbetsmarknadens parter och civilsamhällesorganisationer.</w:t>
            </w:r>
          </w:p>
        </w:tc>
        <w:tc>
          <w:tcPr>
            <w:tcW w:w="4876" w:type="dxa"/>
            <w:tcBorders>
              <w:top w:val="nil"/>
              <w:left w:val="nil"/>
              <w:bottom w:val="nil"/>
              <w:right w:val="nil"/>
            </w:tcBorders>
          </w:tcPr>
          <w:p w14:paraId="2246C210" w14:textId="77777777" w:rsidR="00B43F67" w:rsidRPr="0034099B" w:rsidRDefault="00B43F67" w:rsidP="00FB30A9">
            <w:pPr>
              <w:pStyle w:val="Normal6a"/>
            </w:pPr>
            <w:r w:rsidRPr="0034099B">
              <w:rPr>
                <w:b/>
                <w:i/>
              </w:rPr>
              <w:t>utgår</w:t>
            </w:r>
          </w:p>
        </w:tc>
      </w:tr>
    </w:tbl>
    <w:p w14:paraId="15B5A5A8"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74A0D88C" w14:textId="77777777" w:rsidR="00B43F67" w:rsidRPr="0034099B" w:rsidRDefault="00B43F67" w:rsidP="00B43F67">
      <w:r w:rsidRPr="0034099B">
        <w:rPr>
          <w:rStyle w:val="HideTWBExt"/>
        </w:rPr>
        <w:t>&lt;/AmendB&gt;</w:t>
      </w:r>
    </w:p>
    <w:p w14:paraId="2F5771A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152</w:t>
      </w:r>
      <w:r w:rsidRPr="0034099B">
        <w:rPr>
          <w:rStyle w:val="HideTWBExt"/>
          <w:b w:val="0"/>
        </w:rPr>
        <w:t>&lt;/NumAmB&gt;</w:t>
      </w:r>
    </w:p>
    <w:p w14:paraId="48B04CBE"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2E7CE187" w14:textId="77777777" w:rsidR="00B43F67" w:rsidRPr="0034099B" w:rsidRDefault="00B43F67" w:rsidP="00B43F67">
      <w:pPr>
        <w:pStyle w:val="NormalBold"/>
      </w:pPr>
      <w:r w:rsidRPr="0034099B">
        <w:rPr>
          <w:rStyle w:val="HideTWBExt"/>
          <w:b w:val="0"/>
        </w:rPr>
        <w:t>&lt;/RepeatBlock-By&gt;</w:t>
      </w:r>
    </w:p>
    <w:p w14:paraId="07E4BCF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D32A0DA" w14:textId="77777777" w:rsidR="00B43F67" w:rsidRPr="0034099B" w:rsidRDefault="00B43F67" w:rsidP="00B43F67">
      <w:pPr>
        <w:pStyle w:val="NormalBold"/>
      </w:pPr>
      <w:r w:rsidRPr="0034099B">
        <w:rPr>
          <w:rStyle w:val="HideTWBExt"/>
          <w:b w:val="0"/>
        </w:rPr>
        <w:t>&lt;Article&gt;</w:t>
      </w:r>
      <w:r w:rsidRPr="0034099B">
        <w:t>Skäl 11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EB87C98" w14:textId="77777777" w:rsidTr="00FB30A9">
        <w:trPr>
          <w:trHeight w:hRule="exact" w:val="240"/>
          <w:jc w:val="center"/>
        </w:trPr>
        <w:tc>
          <w:tcPr>
            <w:tcW w:w="9752" w:type="dxa"/>
            <w:gridSpan w:val="2"/>
            <w:tcBorders>
              <w:top w:val="nil"/>
              <w:left w:val="nil"/>
              <w:bottom w:val="nil"/>
              <w:right w:val="nil"/>
            </w:tcBorders>
          </w:tcPr>
          <w:p w14:paraId="4A51C9D3" w14:textId="77777777" w:rsidR="00B43F67" w:rsidRPr="0034099B" w:rsidRDefault="00B43F67" w:rsidP="00FB30A9"/>
        </w:tc>
      </w:tr>
      <w:tr w:rsidR="00B43F67" w:rsidRPr="0034099B" w14:paraId="61185CA0" w14:textId="77777777" w:rsidTr="00FB30A9">
        <w:trPr>
          <w:trHeight w:val="240"/>
          <w:jc w:val="center"/>
        </w:trPr>
        <w:tc>
          <w:tcPr>
            <w:tcW w:w="4876" w:type="dxa"/>
            <w:tcBorders>
              <w:top w:val="nil"/>
              <w:left w:val="nil"/>
              <w:bottom w:val="nil"/>
              <w:right w:val="nil"/>
            </w:tcBorders>
          </w:tcPr>
          <w:p w14:paraId="46909DF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50A241E" w14:textId="77777777" w:rsidR="00B43F67" w:rsidRPr="0034099B" w:rsidRDefault="00B43F67" w:rsidP="00FB30A9">
            <w:pPr>
              <w:pStyle w:val="AmColumnHeading"/>
            </w:pPr>
            <w:r w:rsidRPr="0034099B">
              <w:t>Ändringsförslag</w:t>
            </w:r>
          </w:p>
        </w:tc>
      </w:tr>
      <w:tr w:rsidR="00B43F67" w:rsidRPr="0034099B" w14:paraId="074AA7DA" w14:textId="77777777" w:rsidTr="00FB30A9">
        <w:trPr>
          <w:jc w:val="center"/>
        </w:trPr>
        <w:tc>
          <w:tcPr>
            <w:tcW w:w="4876" w:type="dxa"/>
            <w:tcBorders>
              <w:top w:val="nil"/>
              <w:left w:val="nil"/>
              <w:bottom w:val="nil"/>
              <w:right w:val="nil"/>
            </w:tcBorders>
          </w:tcPr>
          <w:p w14:paraId="7EA65C22" w14:textId="77777777" w:rsidR="00B43F67" w:rsidRPr="0034099B" w:rsidRDefault="00B43F67" w:rsidP="00FB30A9">
            <w:pPr>
              <w:pStyle w:val="Normal6a"/>
            </w:pPr>
            <w:r w:rsidRPr="0034099B">
              <w:t>(11)</w:t>
            </w:r>
            <w:r w:rsidRPr="0034099B">
              <w:tab/>
              <w:t xml:space="preserve">Ett effektivt och ändamålsenligt genomförande av </w:t>
            </w:r>
            <w:r w:rsidRPr="0034099B">
              <w:rPr>
                <w:b/>
                <w:i/>
              </w:rPr>
              <w:t>åtgärder som stöds av den nationella och regionala partnerskapsplanen, inklusive</w:t>
            </w:r>
            <w:r w:rsidRPr="0034099B">
              <w:t xml:space="preserve"> Europeiska socialfonden, är beroende av </w:t>
            </w:r>
            <w:r w:rsidRPr="0034099B">
              <w:rPr>
                <w:b/>
                <w:i/>
              </w:rPr>
              <w:t>god förvaltning</w:t>
            </w:r>
            <w:r w:rsidRPr="0034099B">
              <w:t xml:space="preserve"> och partnerskap mellan alla aktörer på relevanta territoriella nivåer och de socioekonomiska aktörerna, särskilt arbetsmarknadens parter och civilsamhällesorganisationer.</w:t>
            </w:r>
          </w:p>
        </w:tc>
        <w:tc>
          <w:tcPr>
            <w:tcW w:w="4876" w:type="dxa"/>
            <w:tcBorders>
              <w:top w:val="nil"/>
              <w:left w:val="nil"/>
              <w:bottom w:val="nil"/>
              <w:right w:val="nil"/>
            </w:tcBorders>
          </w:tcPr>
          <w:p w14:paraId="4F2987C6" w14:textId="77777777" w:rsidR="00B43F67" w:rsidRPr="0034099B" w:rsidRDefault="00B43F67" w:rsidP="00FB30A9">
            <w:pPr>
              <w:pStyle w:val="Normal6a"/>
            </w:pPr>
            <w:r w:rsidRPr="0034099B">
              <w:t>(11)</w:t>
            </w:r>
            <w:r w:rsidRPr="0034099B">
              <w:tab/>
              <w:t>Ett effektivt</w:t>
            </w:r>
            <w:r w:rsidRPr="0034099B">
              <w:rPr>
                <w:b/>
                <w:i/>
              </w:rPr>
              <w:t>, transparent, inkluderande</w:t>
            </w:r>
            <w:r w:rsidRPr="0034099B">
              <w:t xml:space="preserve"> och ändamålsenligt genomförande av Europeiska socialfonden är beroende av </w:t>
            </w:r>
            <w:r w:rsidRPr="0034099B">
              <w:rPr>
                <w:b/>
                <w:i/>
              </w:rPr>
              <w:t>goda och särskilda förvaltningsstrukturer, med tydligt fastställda förvaltningsmyndigheter, som leds av relevanta ministerier specialiserade på arbetsmarknaden och social inkludering,</w:t>
            </w:r>
            <w:r w:rsidRPr="0034099B">
              <w:t xml:space="preserve"> och partnerskap mellan alla aktörer på relevanta territoriella nivåer och de socioekonomiska aktörerna, särskilt arbetsmarknadens parter och civilsamhällesorganisationer. </w:t>
            </w:r>
            <w:r w:rsidRPr="0034099B">
              <w:rPr>
                <w:b/>
                <w:i/>
              </w:rPr>
              <w:t>Dessa organisationer har visat sin att de spelar en avgörande roll i att genomföra ESF-insatser på ett effektivt och verkningsfullt sätt för att nå ut till utsatta grupper, så de bör behandlas annorlunda än andra offentliga aktörer för att stödja deras arbete, genom att förbättra de finansiella villkoren för de program som de genomför, vilket ska inbegripa en inledande förfinansieringsgrad på 30 % av programbudgeten.</w:t>
            </w:r>
          </w:p>
        </w:tc>
      </w:tr>
    </w:tbl>
    <w:p w14:paraId="5615FF68"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4F40EE0" w14:textId="77777777" w:rsidR="00B43F67" w:rsidRPr="0034099B" w:rsidRDefault="00B43F67" w:rsidP="00B43F67">
      <w:r w:rsidRPr="0034099B">
        <w:rPr>
          <w:rStyle w:val="HideTWBExt"/>
        </w:rPr>
        <w:t>&lt;/AmendB&gt;</w:t>
      </w:r>
    </w:p>
    <w:p w14:paraId="5AB9A67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153</w:t>
      </w:r>
      <w:r w:rsidRPr="0034099B">
        <w:rPr>
          <w:rStyle w:val="HideTWBExt"/>
          <w:b w:val="0"/>
        </w:rPr>
        <w:t>&lt;/NumAmB&gt;</w:t>
      </w:r>
    </w:p>
    <w:p w14:paraId="1F34FCBA"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4ED033F3" w14:textId="77777777" w:rsidR="00B43F67" w:rsidRPr="0034099B" w:rsidRDefault="00B43F67" w:rsidP="00B43F67">
      <w:pPr>
        <w:pStyle w:val="NormalBold"/>
      </w:pPr>
      <w:r w:rsidRPr="0034099B">
        <w:rPr>
          <w:rStyle w:val="HideTWBExt"/>
          <w:b w:val="0"/>
        </w:rPr>
        <w:t>&lt;/RepeatBlock-By&gt;</w:t>
      </w:r>
    </w:p>
    <w:p w14:paraId="2465DCF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2DA30CA" w14:textId="77777777" w:rsidR="00B43F67" w:rsidRPr="0034099B" w:rsidRDefault="00B43F67" w:rsidP="00B43F67">
      <w:pPr>
        <w:pStyle w:val="NormalBold"/>
      </w:pPr>
      <w:r w:rsidRPr="0034099B">
        <w:rPr>
          <w:rStyle w:val="HideTWBExt"/>
          <w:b w:val="0"/>
        </w:rPr>
        <w:t>&lt;Article&gt;</w:t>
      </w:r>
      <w:r w:rsidRPr="0034099B">
        <w:t>Skäl 11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5863384" w14:textId="77777777" w:rsidTr="00FB30A9">
        <w:trPr>
          <w:trHeight w:hRule="exact" w:val="240"/>
          <w:jc w:val="center"/>
        </w:trPr>
        <w:tc>
          <w:tcPr>
            <w:tcW w:w="9752" w:type="dxa"/>
            <w:gridSpan w:val="2"/>
            <w:tcBorders>
              <w:top w:val="nil"/>
              <w:left w:val="nil"/>
              <w:bottom w:val="nil"/>
              <w:right w:val="nil"/>
            </w:tcBorders>
          </w:tcPr>
          <w:p w14:paraId="378E9F68" w14:textId="77777777" w:rsidR="00B43F67" w:rsidRPr="0034099B" w:rsidRDefault="00B43F67" w:rsidP="00FB30A9"/>
        </w:tc>
      </w:tr>
      <w:tr w:rsidR="00B43F67" w:rsidRPr="0034099B" w14:paraId="4DFEF2E1" w14:textId="77777777" w:rsidTr="00FB30A9">
        <w:trPr>
          <w:trHeight w:val="240"/>
          <w:jc w:val="center"/>
        </w:trPr>
        <w:tc>
          <w:tcPr>
            <w:tcW w:w="4876" w:type="dxa"/>
            <w:tcBorders>
              <w:top w:val="nil"/>
              <w:left w:val="nil"/>
              <w:bottom w:val="nil"/>
              <w:right w:val="nil"/>
            </w:tcBorders>
          </w:tcPr>
          <w:p w14:paraId="38734DE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A7FA58D" w14:textId="77777777" w:rsidR="00B43F67" w:rsidRPr="0034099B" w:rsidRDefault="00B43F67" w:rsidP="00FB30A9">
            <w:pPr>
              <w:pStyle w:val="AmColumnHeading"/>
            </w:pPr>
            <w:r w:rsidRPr="0034099B">
              <w:t>Ändringsförslag</w:t>
            </w:r>
          </w:p>
        </w:tc>
      </w:tr>
      <w:tr w:rsidR="00B43F67" w:rsidRPr="0034099B" w14:paraId="01E4DA5E" w14:textId="77777777" w:rsidTr="00FB30A9">
        <w:trPr>
          <w:jc w:val="center"/>
        </w:trPr>
        <w:tc>
          <w:tcPr>
            <w:tcW w:w="4876" w:type="dxa"/>
            <w:tcBorders>
              <w:top w:val="nil"/>
              <w:left w:val="nil"/>
              <w:bottom w:val="nil"/>
              <w:right w:val="nil"/>
            </w:tcBorders>
          </w:tcPr>
          <w:p w14:paraId="48B887B7" w14:textId="77777777" w:rsidR="00B43F67" w:rsidRPr="0034099B" w:rsidRDefault="00B43F67" w:rsidP="00FB30A9">
            <w:pPr>
              <w:pStyle w:val="Normal6a"/>
            </w:pPr>
            <w:r w:rsidRPr="0034099B">
              <w:t>(11)</w:t>
            </w:r>
            <w:r w:rsidRPr="0034099B">
              <w:tab/>
              <w:t xml:space="preserve">Ett effektivt och ändamålsenligt genomförande av åtgärder som stöds av </w:t>
            </w:r>
            <w:r w:rsidRPr="0034099B">
              <w:rPr>
                <w:b/>
                <w:i/>
              </w:rPr>
              <w:t>den nationella och regionala partnerskapsplanen, inklusive</w:t>
            </w:r>
            <w:r w:rsidRPr="0034099B">
              <w:t xml:space="preserve"> Europeiska socialfonden, är beroende av god förvaltning och partnerskap mellan alla aktörer på relevanta territoriella nivåer och de socioekonomiska aktörerna, särskilt arbetsmarknadens parter och civilsamhällesorganisationer.</w:t>
            </w:r>
          </w:p>
        </w:tc>
        <w:tc>
          <w:tcPr>
            <w:tcW w:w="4876" w:type="dxa"/>
            <w:tcBorders>
              <w:top w:val="nil"/>
              <w:left w:val="nil"/>
              <w:bottom w:val="nil"/>
              <w:right w:val="nil"/>
            </w:tcBorders>
          </w:tcPr>
          <w:p w14:paraId="6A3B597C" w14:textId="77777777" w:rsidR="00B43F67" w:rsidRPr="0034099B" w:rsidRDefault="00B43F67" w:rsidP="00FB30A9">
            <w:pPr>
              <w:pStyle w:val="Normal6a"/>
            </w:pPr>
            <w:r w:rsidRPr="0034099B">
              <w:t>(11)</w:t>
            </w:r>
            <w:r w:rsidRPr="0034099B">
              <w:tab/>
              <w:t>Ett effektivt</w:t>
            </w:r>
            <w:r w:rsidRPr="0034099B">
              <w:rPr>
                <w:b/>
                <w:i/>
              </w:rPr>
              <w:t>, transparent, inkluderande</w:t>
            </w:r>
            <w:r w:rsidRPr="0034099B">
              <w:t xml:space="preserve"> och ändamålsenligt genomförande av åtgärder som stöds av Europeiska socialfonden är beroende av god förvaltning </w:t>
            </w:r>
            <w:r w:rsidRPr="0034099B">
              <w:rPr>
                <w:b/>
                <w:i/>
              </w:rPr>
              <w:t>som säkerställer särskilda förvaltningsstrukturer, med tydligt fastställda förvaltningsmyndigheter, som leds av relevanta ministerier specialiserade på arbetsmarknaden och social inkludering,</w:t>
            </w:r>
            <w:r w:rsidRPr="0034099B">
              <w:t xml:space="preserve"> och partnerskap mellan alla aktörer på relevanta territoriella nivåer och de socioekonomiska aktörerna, särskilt arbetsmarknadens parter och civilsamhällesorganisationer.</w:t>
            </w:r>
          </w:p>
        </w:tc>
      </w:tr>
    </w:tbl>
    <w:p w14:paraId="439A065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6F2084F" w14:textId="77777777" w:rsidR="00B43F67" w:rsidRPr="0034099B" w:rsidRDefault="00B43F67" w:rsidP="00B43F67">
      <w:r w:rsidRPr="0034099B">
        <w:rPr>
          <w:rStyle w:val="HideTWBExt"/>
        </w:rPr>
        <w:t>&lt;/AmendB&gt;</w:t>
      </w:r>
    </w:p>
    <w:p w14:paraId="5B92656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154</w:t>
      </w:r>
      <w:r w:rsidRPr="0034099B">
        <w:rPr>
          <w:rStyle w:val="HideTWBExt"/>
          <w:b w:val="0"/>
        </w:rPr>
        <w:t>&lt;/NumAmB&gt;</w:t>
      </w:r>
    </w:p>
    <w:p w14:paraId="1A495479" w14:textId="77777777" w:rsidR="00B43F67" w:rsidRPr="0034099B" w:rsidRDefault="00B43F67" w:rsidP="00B43F67">
      <w:pPr>
        <w:pStyle w:val="NormalBold"/>
      </w:pPr>
      <w:r w:rsidRPr="0034099B">
        <w:rPr>
          <w:rStyle w:val="HideTWBExt"/>
          <w:b w:val="0"/>
        </w:rPr>
        <w:t>&lt;RepeatBlock-By&gt;&lt;Members&gt;</w:t>
      </w:r>
      <w:r w:rsidRPr="0034099B">
        <w:t>Elena Donazzan, Chiara Gemma, Mariateresa Vivaldini, Lara Magoni</w:t>
      </w:r>
      <w:r w:rsidRPr="0034099B">
        <w:rPr>
          <w:rStyle w:val="HideTWBExt"/>
          <w:b w:val="0"/>
        </w:rPr>
        <w:t>&lt;/Members&gt;</w:t>
      </w:r>
    </w:p>
    <w:p w14:paraId="0A3A6BF2" w14:textId="77777777" w:rsidR="00B43F67" w:rsidRPr="0034099B" w:rsidRDefault="00B43F67" w:rsidP="00B43F67">
      <w:pPr>
        <w:pStyle w:val="NormalBold"/>
      </w:pPr>
      <w:r w:rsidRPr="0034099B">
        <w:rPr>
          <w:rStyle w:val="HideTWBExt"/>
          <w:b w:val="0"/>
        </w:rPr>
        <w:t>&lt;/RepeatBlock-By&gt;</w:t>
      </w:r>
    </w:p>
    <w:p w14:paraId="7E4BC90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C6CE305" w14:textId="77777777" w:rsidR="00B43F67" w:rsidRPr="0034099B" w:rsidRDefault="00B43F67" w:rsidP="00B43F67">
      <w:pPr>
        <w:pStyle w:val="NormalBold"/>
      </w:pPr>
      <w:r w:rsidRPr="0034099B">
        <w:rPr>
          <w:rStyle w:val="HideTWBExt"/>
          <w:b w:val="0"/>
        </w:rPr>
        <w:t>&lt;Article&gt;</w:t>
      </w:r>
      <w:r w:rsidRPr="0034099B">
        <w:t>Skäl 11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682C776" w14:textId="77777777" w:rsidTr="00FB30A9">
        <w:trPr>
          <w:trHeight w:hRule="exact" w:val="240"/>
          <w:jc w:val="center"/>
        </w:trPr>
        <w:tc>
          <w:tcPr>
            <w:tcW w:w="9752" w:type="dxa"/>
            <w:gridSpan w:val="2"/>
            <w:tcBorders>
              <w:top w:val="nil"/>
              <w:left w:val="nil"/>
              <w:bottom w:val="nil"/>
              <w:right w:val="nil"/>
            </w:tcBorders>
          </w:tcPr>
          <w:p w14:paraId="384E14DA" w14:textId="77777777" w:rsidR="00B43F67" w:rsidRPr="0034099B" w:rsidRDefault="00B43F67" w:rsidP="00FB30A9"/>
        </w:tc>
      </w:tr>
      <w:tr w:rsidR="00B43F67" w:rsidRPr="0034099B" w14:paraId="1CF29C86" w14:textId="77777777" w:rsidTr="00FB30A9">
        <w:trPr>
          <w:trHeight w:val="240"/>
          <w:jc w:val="center"/>
        </w:trPr>
        <w:tc>
          <w:tcPr>
            <w:tcW w:w="4876" w:type="dxa"/>
            <w:tcBorders>
              <w:top w:val="nil"/>
              <w:left w:val="nil"/>
              <w:bottom w:val="nil"/>
              <w:right w:val="nil"/>
            </w:tcBorders>
          </w:tcPr>
          <w:p w14:paraId="022AD2A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FE05A3D" w14:textId="77777777" w:rsidR="00B43F67" w:rsidRPr="0034099B" w:rsidRDefault="00B43F67" w:rsidP="00FB30A9">
            <w:pPr>
              <w:pStyle w:val="AmColumnHeading"/>
            </w:pPr>
            <w:r w:rsidRPr="0034099B">
              <w:t>Ändringsförslag</w:t>
            </w:r>
          </w:p>
        </w:tc>
      </w:tr>
      <w:tr w:rsidR="00B43F67" w:rsidRPr="0034099B" w14:paraId="755A3350" w14:textId="77777777" w:rsidTr="00FB30A9">
        <w:trPr>
          <w:jc w:val="center"/>
        </w:trPr>
        <w:tc>
          <w:tcPr>
            <w:tcW w:w="4876" w:type="dxa"/>
            <w:tcBorders>
              <w:top w:val="nil"/>
              <w:left w:val="nil"/>
              <w:bottom w:val="nil"/>
              <w:right w:val="nil"/>
            </w:tcBorders>
          </w:tcPr>
          <w:p w14:paraId="226B7A4D" w14:textId="77777777" w:rsidR="00B43F67" w:rsidRPr="0034099B" w:rsidRDefault="00B43F67" w:rsidP="00FB30A9">
            <w:pPr>
              <w:pStyle w:val="Normal6a"/>
            </w:pPr>
            <w:r w:rsidRPr="0034099B">
              <w:t>(11)</w:t>
            </w:r>
            <w:r w:rsidRPr="0034099B">
              <w:tab/>
              <w:t>Ett effektivt och ändamålsenligt genomförande av åtgärder som stöds av den nationella och regionala partnerskapsplanen, inklusive Europeiska socialfonden, är beroende av god förvaltning och partnerskap mellan alla aktörer på relevanta territoriella nivåer och de socioekonomiska aktörerna, särskilt arbetsmarknadens parter och civilsamhällesorganisationer.</w:t>
            </w:r>
          </w:p>
        </w:tc>
        <w:tc>
          <w:tcPr>
            <w:tcW w:w="4876" w:type="dxa"/>
            <w:tcBorders>
              <w:top w:val="nil"/>
              <w:left w:val="nil"/>
              <w:bottom w:val="nil"/>
              <w:right w:val="nil"/>
            </w:tcBorders>
          </w:tcPr>
          <w:p w14:paraId="103FA99A" w14:textId="77777777" w:rsidR="00B43F67" w:rsidRPr="0034099B" w:rsidRDefault="00B43F67" w:rsidP="00FB30A9">
            <w:pPr>
              <w:pStyle w:val="Normal6a"/>
            </w:pPr>
            <w:r w:rsidRPr="0034099B">
              <w:t>(11)</w:t>
            </w:r>
            <w:r w:rsidRPr="0034099B">
              <w:tab/>
              <w:t>Ett effektivt och ändamålsenligt genomförande av åtgärder som stöds av den nationella och regionala partnerskapsplanen, inklusive Europeiska socialfonden, är beroende av god förvaltning och partnerskap mellan alla aktörer på relevanta territoriella nivåer och de socioekonomiska aktörerna, särskilt arbetsmarknadens parter och civilsamhällesorganisationer</w:t>
            </w:r>
            <w:r w:rsidRPr="0034099B">
              <w:rPr>
                <w:b/>
                <w:bCs/>
                <w:i/>
                <w:iCs/>
              </w:rPr>
              <w:t>, och säkerställande av ett strukturerat, kontinuerligt och substantiellt deltagande av dessa aktörer under hela programcykeln avseende planering, genomförande, övervakning och utvärdering</w:t>
            </w:r>
            <w:r w:rsidRPr="0034099B">
              <w:t>.</w:t>
            </w:r>
          </w:p>
        </w:tc>
      </w:tr>
    </w:tbl>
    <w:p w14:paraId="206F710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{IT}</w:t>
      </w:r>
      <w:r w:rsidRPr="0034099B">
        <w:t>it</w:t>
      </w:r>
      <w:r w:rsidRPr="0034099B">
        <w:rPr>
          <w:rStyle w:val="HideTWBExt"/>
        </w:rPr>
        <w:t>&lt;/Original&gt;</w:t>
      </w:r>
    </w:p>
    <w:p w14:paraId="6E4F37C2" w14:textId="77777777" w:rsidR="00B43F67" w:rsidRPr="0034099B" w:rsidRDefault="00B43F67" w:rsidP="00B43F67">
      <w:r w:rsidRPr="0034099B">
        <w:rPr>
          <w:rStyle w:val="HideTWBExt"/>
        </w:rPr>
        <w:t>&lt;/AmendB&gt;</w:t>
      </w:r>
    </w:p>
    <w:p w14:paraId="1C61D2F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155</w:t>
      </w:r>
      <w:r w:rsidRPr="0034099B">
        <w:rPr>
          <w:rStyle w:val="HideTWBExt"/>
          <w:b w:val="0"/>
        </w:rPr>
        <w:t>&lt;/NumAmB&gt;</w:t>
      </w:r>
    </w:p>
    <w:p w14:paraId="6FE5FEDA"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656EDDD7" w14:textId="77777777" w:rsidR="00B43F67" w:rsidRPr="0034099B" w:rsidRDefault="00B43F67" w:rsidP="00B43F67">
      <w:pPr>
        <w:pStyle w:val="NormalBold"/>
      </w:pPr>
      <w:r w:rsidRPr="0034099B">
        <w:rPr>
          <w:rStyle w:val="HideTWBExt"/>
          <w:b w:val="0"/>
        </w:rPr>
        <w:t>&lt;/RepeatBlock-By&gt;</w:t>
      </w:r>
    </w:p>
    <w:p w14:paraId="694169A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D7E2E3E" w14:textId="77777777" w:rsidR="00B43F67" w:rsidRPr="0034099B" w:rsidRDefault="00B43F67" w:rsidP="00B43F67">
      <w:pPr>
        <w:pStyle w:val="NormalBold"/>
      </w:pPr>
      <w:r w:rsidRPr="0034099B">
        <w:rPr>
          <w:rStyle w:val="HideTWBExt"/>
          <w:b w:val="0"/>
        </w:rPr>
        <w:t>&lt;Article&gt;</w:t>
      </w:r>
      <w:r w:rsidRPr="0034099B">
        <w:t>Skäl 11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7647A12" w14:textId="77777777" w:rsidTr="00FB30A9">
        <w:trPr>
          <w:trHeight w:hRule="exact" w:val="240"/>
          <w:jc w:val="center"/>
        </w:trPr>
        <w:tc>
          <w:tcPr>
            <w:tcW w:w="9752" w:type="dxa"/>
            <w:gridSpan w:val="2"/>
            <w:tcBorders>
              <w:top w:val="nil"/>
              <w:left w:val="nil"/>
              <w:bottom w:val="nil"/>
              <w:right w:val="nil"/>
            </w:tcBorders>
          </w:tcPr>
          <w:p w14:paraId="3CC0B174" w14:textId="77777777" w:rsidR="00B43F67" w:rsidRPr="0034099B" w:rsidRDefault="00B43F67" w:rsidP="00FB30A9"/>
        </w:tc>
      </w:tr>
      <w:tr w:rsidR="00B43F67" w:rsidRPr="0034099B" w14:paraId="60B6A84D" w14:textId="77777777" w:rsidTr="00FB30A9">
        <w:trPr>
          <w:trHeight w:val="240"/>
          <w:jc w:val="center"/>
        </w:trPr>
        <w:tc>
          <w:tcPr>
            <w:tcW w:w="4876" w:type="dxa"/>
            <w:tcBorders>
              <w:top w:val="nil"/>
              <w:left w:val="nil"/>
              <w:bottom w:val="nil"/>
              <w:right w:val="nil"/>
            </w:tcBorders>
          </w:tcPr>
          <w:p w14:paraId="74ABD09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E6E18B4" w14:textId="77777777" w:rsidR="00B43F67" w:rsidRPr="0034099B" w:rsidRDefault="00B43F67" w:rsidP="00FB30A9">
            <w:pPr>
              <w:pStyle w:val="AmColumnHeading"/>
            </w:pPr>
            <w:r w:rsidRPr="0034099B">
              <w:t>Ändringsförslag</w:t>
            </w:r>
          </w:p>
        </w:tc>
      </w:tr>
      <w:tr w:rsidR="00B43F67" w:rsidRPr="0034099B" w14:paraId="4A150451" w14:textId="77777777" w:rsidTr="00FB30A9">
        <w:trPr>
          <w:jc w:val="center"/>
        </w:trPr>
        <w:tc>
          <w:tcPr>
            <w:tcW w:w="4876" w:type="dxa"/>
            <w:tcBorders>
              <w:top w:val="nil"/>
              <w:left w:val="nil"/>
              <w:bottom w:val="nil"/>
              <w:right w:val="nil"/>
            </w:tcBorders>
          </w:tcPr>
          <w:p w14:paraId="5A637600" w14:textId="77777777" w:rsidR="00B43F67" w:rsidRPr="0034099B" w:rsidRDefault="00B43F67" w:rsidP="00FB30A9">
            <w:pPr>
              <w:pStyle w:val="Normal6a"/>
            </w:pPr>
            <w:r w:rsidRPr="0034099B">
              <w:t>(11)</w:t>
            </w:r>
            <w:r w:rsidRPr="0034099B">
              <w:tab/>
              <w:t>Ett effektivt och ändamålsenligt genomförande av åtgärder som stöds av den nationella och regionala partnerskapsplanen, inklusive Europeiska socialfonden, är beroende av god förvaltning och partnerskap mellan alla aktörer på relevanta territoriella nivåer och de socioekonomiska aktörerna, särskilt arbetsmarknadens parter och civilsamhällesorganisationer.</w:t>
            </w:r>
          </w:p>
        </w:tc>
        <w:tc>
          <w:tcPr>
            <w:tcW w:w="4876" w:type="dxa"/>
            <w:tcBorders>
              <w:top w:val="nil"/>
              <w:left w:val="nil"/>
              <w:bottom w:val="nil"/>
              <w:right w:val="nil"/>
            </w:tcBorders>
          </w:tcPr>
          <w:p w14:paraId="34B2CAA6" w14:textId="77777777" w:rsidR="00B43F67" w:rsidRPr="0034099B" w:rsidRDefault="00B43F67" w:rsidP="00FB30A9">
            <w:pPr>
              <w:pStyle w:val="Normal6a"/>
            </w:pPr>
            <w:r w:rsidRPr="0034099B">
              <w:t>(11)</w:t>
            </w:r>
            <w:r w:rsidRPr="0034099B">
              <w:tab/>
              <w:t>Ett effektivt</w:t>
            </w:r>
            <w:r w:rsidRPr="0034099B">
              <w:rPr>
                <w:b/>
                <w:i/>
              </w:rPr>
              <w:t>, transparent</w:t>
            </w:r>
            <w:r w:rsidRPr="0034099B">
              <w:t xml:space="preserve"> och ändamålsenligt genomförande av åtgärder som stöds av Europeiska socialfonden är beroende av god förvaltning </w:t>
            </w:r>
            <w:r w:rsidRPr="0034099B">
              <w:rPr>
                <w:b/>
                <w:i/>
              </w:rPr>
              <w:t>som säkerställer särskilda förvaltningsstrukturer, med tydligt fastställda förvaltningsmyndigheter, som leds av relevanta ministerier,</w:t>
            </w:r>
            <w:r w:rsidRPr="0034099B">
              <w:t xml:space="preserve"> och partnerskap mellan alla aktörer på relevanta territoriella nivåer och de socioekonomiska aktörerna, särskilt arbetsmarknadens parter och civilsamhällesorganisationer.</w:t>
            </w:r>
          </w:p>
        </w:tc>
      </w:tr>
    </w:tbl>
    <w:p w14:paraId="2353723E"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3526DB1" w14:textId="77777777" w:rsidR="00B43F67" w:rsidRPr="0034099B" w:rsidRDefault="00B43F67" w:rsidP="00B43F67">
      <w:r w:rsidRPr="0034099B">
        <w:rPr>
          <w:rStyle w:val="HideTWBExt"/>
        </w:rPr>
        <w:t>&lt;/AmendB&gt;</w:t>
      </w:r>
    </w:p>
    <w:p w14:paraId="5ADE50A6"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156</w:t>
      </w:r>
      <w:r w:rsidRPr="0034099B">
        <w:rPr>
          <w:rStyle w:val="HideTWBExt"/>
          <w:b w:val="0"/>
        </w:rPr>
        <w:t>&lt;/NumAmB&gt;</w:t>
      </w:r>
    </w:p>
    <w:p w14:paraId="1DC8C92C"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3ADA60CC" w14:textId="77777777" w:rsidR="00B43F67" w:rsidRPr="0034099B" w:rsidRDefault="00B43F67" w:rsidP="00B43F67">
      <w:pPr>
        <w:pStyle w:val="NormalBold"/>
      </w:pPr>
      <w:r w:rsidRPr="0034099B">
        <w:rPr>
          <w:rStyle w:val="HideTWBExt"/>
          <w:b w:val="0"/>
        </w:rPr>
        <w:t>&lt;/RepeatBlock-By&gt;</w:t>
      </w:r>
    </w:p>
    <w:p w14:paraId="66C03458"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6A503AF" w14:textId="77777777" w:rsidR="00B43F67" w:rsidRPr="0034099B" w:rsidRDefault="00B43F67" w:rsidP="00B43F67">
      <w:pPr>
        <w:pStyle w:val="NormalBold"/>
      </w:pPr>
      <w:r w:rsidRPr="0034099B">
        <w:rPr>
          <w:rStyle w:val="HideTWBExt"/>
          <w:b w:val="0"/>
        </w:rPr>
        <w:t>&lt;Article&gt;</w:t>
      </w:r>
      <w:r w:rsidRPr="0034099B">
        <w:t>Skäl 11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1A6DFA1" w14:textId="77777777" w:rsidTr="00FB30A9">
        <w:trPr>
          <w:trHeight w:hRule="exact" w:val="240"/>
          <w:jc w:val="center"/>
        </w:trPr>
        <w:tc>
          <w:tcPr>
            <w:tcW w:w="9752" w:type="dxa"/>
            <w:gridSpan w:val="2"/>
            <w:tcBorders>
              <w:top w:val="nil"/>
              <w:left w:val="nil"/>
              <w:bottom w:val="nil"/>
              <w:right w:val="nil"/>
            </w:tcBorders>
          </w:tcPr>
          <w:p w14:paraId="338B4A1C" w14:textId="77777777" w:rsidR="00B43F67" w:rsidRPr="0034099B" w:rsidRDefault="00B43F67" w:rsidP="00FB30A9"/>
        </w:tc>
      </w:tr>
      <w:tr w:rsidR="00B43F67" w:rsidRPr="0034099B" w14:paraId="1F9F1E58" w14:textId="77777777" w:rsidTr="00FB30A9">
        <w:trPr>
          <w:trHeight w:val="240"/>
          <w:jc w:val="center"/>
        </w:trPr>
        <w:tc>
          <w:tcPr>
            <w:tcW w:w="4876" w:type="dxa"/>
            <w:tcBorders>
              <w:top w:val="nil"/>
              <w:left w:val="nil"/>
              <w:bottom w:val="nil"/>
              <w:right w:val="nil"/>
            </w:tcBorders>
          </w:tcPr>
          <w:p w14:paraId="79DDD39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E0B3939" w14:textId="77777777" w:rsidR="00B43F67" w:rsidRPr="0034099B" w:rsidRDefault="00B43F67" w:rsidP="00FB30A9">
            <w:pPr>
              <w:pStyle w:val="AmColumnHeading"/>
            </w:pPr>
            <w:r w:rsidRPr="0034099B">
              <w:t>Ändringsförslag</w:t>
            </w:r>
          </w:p>
        </w:tc>
      </w:tr>
      <w:tr w:rsidR="00B43F67" w:rsidRPr="0034099B" w14:paraId="31B62850" w14:textId="77777777" w:rsidTr="00FB30A9">
        <w:trPr>
          <w:jc w:val="center"/>
        </w:trPr>
        <w:tc>
          <w:tcPr>
            <w:tcW w:w="4876" w:type="dxa"/>
            <w:tcBorders>
              <w:top w:val="nil"/>
              <w:left w:val="nil"/>
              <w:bottom w:val="nil"/>
              <w:right w:val="nil"/>
            </w:tcBorders>
          </w:tcPr>
          <w:p w14:paraId="365BD941" w14:textId="77777777" w:rsidR="00B43F67" w:rsidRPr="0034099B" w:rsidRDefault="00B43F67" w:rsidP="00FB30A9">
            <w:pPr>
              <w:pStyle w:val="Normal6a"/>
            </w:pPr>
            <w:r w:rsidRPr="0034099B">
              <w:t>(11)</w:t>
            </w:r>
            <w:r w:rsidRPr="0034099B">
              <w:tab/>
              <w:t xml:space="preserve">Ett effektivt och ändamålsenligt genomförande av åtgärder som stöds av </w:t>
            </w:r>
            <w:r w:rsidRPr="0034099B">
              <w:rPr>
                <w:b/>
                <w:i/>
              </w:rPr>
              <w:t>den nationella och regionala partnerskapsplanen, inklusive</w:t>
            </w:r>
            <w:r w:rsidRPr="0034099B">
              <w:t xml:space="preserve"> Europeiska socialfonden, är beroende av god förvaltning och partnerskap mellan alla aktörer på relevanta territoriella nivåer och de socioekonomiska aktörerna, särskilt arbetsmarknadens parter och civilsamhällesorganisationer.</w:t>
            </w:r>
          </w:p>
        </w:tc>
        <w:tc>
          <w:tcPr>
            <w:tcW w:w="4876" w:type="dxa"/>
            <w:tcBorders>
              <w:top w:val="nil"/>
              <w:left w:val="nil"/>
              <w:bottom w:val="nil"/>
              <w:right w:val="nil"/>
            </w:tcBorders>
          </w:tcPr>
          <w:p w14:paraId="7CAA70CB" w14:textId="77777777" w:rsidR="00B43F67" w:rsidRPr="0034099B" w:rsidRDefault="00B43F67" w:rsidP="00FB30A9">
            <w:pPr>
              <w:pStyle w:val="Normal6a"/>
            </w:pPr>
            <w:r w:rsidRPr="0034099B">
              <w:t>(11)</w:t>
            </w:r>
            <w:r w:rsidRPr="0034099B">
              <w:tab/>
              <w:t>Ett effektivt</w:t>
            </w:r>
            <w:r w:rsidRPr="0034099B">
              <w:rPr>
                <w:b/>
                <w:i/>
              </w:rPr>
              <w:t>, transparent, inkluderande</w:t>
            </w:r>
            <w:r w:rsidRPr="0034099B">
              <w:t xml:space="preserve"> och ändamålsenligt genomförande av åtgärder som stöds av Europeiska socialfonden är beroende av god förvaltning </w:t>
            </w:r>
            <w:r w:rsidRPr="0034099B">
              <w:rPr>
                <w:b/>
                <w:i/>
              </w:rPr>
              <w:t>som säkerställer särskilda förvaltningsstrukturer, med tydligt fastställda förvaltningsmyndigheter,</w:t>
            </w:r>
            <w:r w:rsidRPr="0034099B">
              <w:t xml:space="preserve"> och partnerskap mellan alla aktörer på relevanta territoriella nivåer och de socioekonomiska aktörerna, särskilt arbetsmarknadens parter och civilsamhällesorganisationer.</w:t>
            </w:r>
          </w:p>
        </w:tc>
      </w:tr>
    </w:tbl>
    <w:p w14:paraId="3435559D"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D22259F" w14:textId="77777777" w:rsidR="00B43F67" w:rsidRPr="0034099B" w:rsidRDefault="00B43F67" w:rsidP="00B43F67">
      <w:r w:rsidRPr="0034099B">
        <w:rPr>
          <w:rStyle w:val="HideTWBExt"/>
        </w:rPr>
        <w:t>&lt;/AmendB&gt;</w:t>
      </w:r>
    </w:p>
    <w:p w14:paraId="63B7694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157</w:t>
      </w:r>
      <w:r w:rsidRPr="0034099B">
        <w:rPr>
          <w:rStyle w:val="HideTWBExt"/>
          <w:b w:val="0"/>
        </w:rPr>
        <w:t>&lt;/NumAmB&gt;</w:t>
      </w:r>
    </w:p>
    <w:p w14:paraId="0E4FD47E" w14:textId="77777777" w:rsidR="00B43F67" w:rsidRPr="0034099B" w:rsidRDefault="00B43F67" w:rsidP="00B43F67">
      <w:pPr>
        <w:pStyle w:val="NormalBold"/>
      </w:pPr>
      <w:r w:rsidRPr="0034099B">
        <w:rPr>
          <w:rStyle w:val="HideTWBExt"/>
          <w:b w:val="0"/>
        </w:rPr>
        <w:t>&lt;RepeatBlock-By&gt;&lt;Members&gt;</w:t>
      </w:r>
      <w:r w:rsidRPr="0034099B">
        <w:t>Miriam Lexmann</w:t>
      </w:r>
      <w:r w:rsidRPr="0034099B">
        <w:rPr>
          <w:rStyle w:val="HideTWBExt"/>
          <w:b w:val="0"/>
        </w:rPr>
        <w:t>&lt;/Members&gt;</w:t>
      </w:r>
    </w:p>
    <w:p w14:paraId="2797A29E" w14:textId="77777777" w:rsidR="00B43F67" w:rsidRPr="0034099B" w:rsidRDefault="00B43F67" w:rsidP="00B43F67">
      <w:pPr>
        <w:pStyle w:val="NormalBold"/>
      </w:pPr>
      <w:r w:rsidRPr="0034099B">
        <w:rPr>
          <w:rStyle w:val="HideTWBExt"/>
          <w:b w:val="0"/>
        </w:rPr>
        <w:t>&lt;/RepeatBlock-By&gt;</w:t>
      </w:r>
    </w:p>
    <w:p w14:paraId="7F464DC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721D475" w14:textId="77777777" w:rsidR="00B43F67" w:rsidRPr="0034099B" w:rsidRDefault="00B43F67" w:rsidP="00B43F67">
      <w:pPr>
        <w:pStyle w:val="NormalBold"/>
      </w:pPr>
      <w:r w:rsidRPr="0034099B">
        <w:rPr>
          <w:rStyle w:val="HideTWBExt"/>
          <w:b w:val="0"/>
        </w:rPr>
        <w:t>&lt;Article&gt;</w:t>
      </w:r>
      <w:r w:rsidRPr="0034099B">
        <w:t>Skäl 11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65014D0" w14:textId="77777777" w:rsidTr="00FB30A9">
        <w:trPr>
          <w:trHeight w:hRule="exact" w:val="240"/>
          <w:jc w:val="center"/>
        </w:trPr>
        <w:tc>
          <w:tcPr>
            <w:tcW w:w="9752" w:type="dxa"/>
            <w:gridSpan w:val="2"/>
            <w:tcBorders>
              <w:top w:val="nil"/>
              <w:left w:val="nil"/>
              <w:bottom w:val="nil"/>
              <w:right w:val="nil"/>
            </w:tcBorders>
          </w:tcPr>
          <w:p w14:paraId="77E06358" w14:textId="77777777" w:rsidR="00B43F67" w:rsidRPr="0034099B" w:rsidRDefault="00B43F67" w:rsidP="00FB30A9"/>
        </w:tc>
      </w:tr>
      <w:tr w:rsidR="00B43F67" w:rsidRPr="0034099B" w14:paraId="52235182" w14:textId="77777777" w:rsidTr="00FB30A9">
        <w:trPr>
          <w:trHeight w:val="240"/>
          <w:jc w:val="center"/>
        </w:trPr>
        <w:tc>
          <w:tcPr>
            <w:tcW w:w="4876" w:type="dxa"/>
            <w:tcBorders>
              <w:top w:val="nil"/>
              <w:left w:val="nil"/>
              <w:bottom w:val="nil"/>
              <w:right w:val="nil"/>
            </w:tcBorders>
          </w:tcPr>
          <w:p w14:paraId="793B547D"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4253306" w14:textId="77777777" w:rsidR="00B43F67" w:rsidRPr="0034099B" w:rsidRDefault="00B43F67" w:rsidP="00FB30A9">
            <w:pPr>
              <w:pStyle w:val="AmColumnHeading"/>
            </w:pPr>
            <w:r w:rsidRPr="0034099B">
              <w:t>Ändringsförslag</w:t>
            </w:r>
          </w:p>
        </w:tc>
      </w:tr>
      <w:tr w:rsidR="00B43F67" w:rsidRPr="0034099B" w14:paraId="017ACCFB" w14:textId="77777777" w:rsidTr="00FB30A9">
        <w:trPr>
          <w:jc w:val="center"/>
        </w:trPr>
        <w:tc>
          <w:tcPr>
            <w:tcW w:w="4876" w:type="dxa"/>
            <w:tcBorders>
              <w:top w:val="nil"/>
              <w:left w:val="nil"/>
              <w:bottom w:val="nil"/>
              <w:right w:val="nil"/>
            </w:tcBorders>
          </w:tcPr>
          <w:p w14:paraId="2FFACA75" w14:textId="77777777" w:rsidR="00B43F67" w:rsidRPr="0034099B" w:rsidRDefault="00B43F67" w:rsidP="00FB30A9">
            <w:pPr>
              <w:pStyle w:val="Normal6a"/>
            </w:pPr>
            <w:r w:rsidRPr="0034099B">
              <w:t>(11)</w:t>
            </w:r>
            <w:r w:rsidRPr="0034099B">
              <w:tab/>
              <w:t xml:space="preserve">Ett effektivt och ändamålsenligt genomförande av åtgärder som stöds av den nationella och regionala partnerskapsplanen, inklusive Europeiska socialfonden, är beroende av god förvaltning och </w:t>
            </w:r>
            <w:r w:rsidRPr="0034099B">
              <w:rPr>
                <w:b/>
                <w:i/>
              </w:rPr>
              <w:t>partnerskap</w:t>
            </w:r>
            <w:r w:rsidRPr="0034099B">
              <w:t xml:space="preserve"> mellan alla aktörer </w:t>
            </w:r>
            <w:r w:rsidRPr="0034099B">
              <w:rPr>
                <w:b/>
                <w:i/>
              </w:rPr>
              <w:t>på relevanta territoriella nivåer</w:t>
            </w:r>
            <w:r w:rsidRPr="0034099B">
              <w:t xml:space="preserve"> och de socioekonomiska aktörerna, särskilt arbetsmarknadens parter och civilsamhällesorganisationer.</w:t>
            </w:r>
          </w:p>
        </w:tc>
        <w:tc>
          <w:tcPr>
            <w:tcW w:w="4876" w:type="dxa"/>
            <w:tcBorders>
              <w:top w:val="nil"/>
              <w:left w:val="nil"/>
              <w:bottom w:val="nil"/>
              <w:right w:val="nil"/>
            </w:tcBorders>
          </w:tcPr>
          <w:p w14:paraId="4335C95D" w14:textId="77777777" w:rsidR="00B43F67" w:rsidRPr="0034099B" w:rsidRDefault="00B43F67" w:rsidP="00FB30A9">
            <w:pPr>
              <w:pStyle w:val="Normal6a"/>
            </w:pPr>
            <w:r w:rsidRPr="0034099B">
              <w:t>(11)</w:t>
            </w:r>
            <w:r w:rsidRPr="0034099B">
              <w:tab/>
              <w:t xml:space="preserve">Ett effektivt och ändamålsenligt genomförande av åtgärder som stöds av den nationella och regionala partnerskapsplanen, inklusive Europeiska socialfonden, är beroende av god förvaltning och </w:t>
            </w:r>
            <w:r w:rsidRPr="0034099B">
              <w:rPr>
                <w:b/>
                <w:i/>
              </w:rPr>
              <w:t>en stärkt partnerskapsprincip</w:t>
            </w:r>
            <w:r w:rsidRPr="0034099B">
              <w:t xml:space="preserve"> mellan alla aktörer </w:t>
            </w:r>
            <w:r w:rsidRPr="0034099B">
              <w:rPr>
                <w:b/>
                <w:i/>
              </w:rPr>
              <w:t>med särskild uppmärksamhet på partnerskapet med regionala och lokala aktörer</w:t>
            </w:r>
            <w:r w:rsidRPr="0034099B">
              <w:t xml:space="preserve"> och de socioekonomiska aktörerna, särskilt arbetsmarknadens parter och civilsamhällesorganisationer.</w:t>
            </w:r>
          </w:p>
        </w:tc>
      </w:tr>
    </w:tbl>
    <w:p w14:paraId="5F1664A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91FCEE7" w14:textId="77777777" w:rsidR="00B43F67" w:rsidRPr="0034099B" w:rsidRDefault="00B43F67" w:rsidP="00B43F67">
      <w:r w:rsidRPr="0034099B">
        <w:rPr>
          <w:rStyle w:val="HideTWBExt"/>
        </w:rPr>
        <w:t>&lt;/AmendB&gt;</w:t>
      </w:r>
    </w:p>
    <w:p w14:paraId="3FD783A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158</w:t>
      </w:r>
      <w:r w:rsidRPr="0034099B">
        <w:rPr>
          <w:rStyle w:val="HideTWBExt"/>
          <w:b w:val="0"/>
        </w:rPr>
        <w:t>&lt;/NumAmB&gt;</w:t>
      </w:r>
    </w:p>
    <w:p w14:paraId="49E19141" w14:textId="77777777" w:rsidR="00B43F67" w:rsidRPr="0034099B" w:rsidRDefault="00B43F67" w:rsidP="00B43F67">
      <w:pPr>
        <w:pStyle w:val="NormalBold"/>
      </w:pPr>
      <w:r w:rsidRPr="0034099B">
        <w:rPr>
          <w:rStyle w:val="HideTWBExt"/>
          <w:b w:val="0"/>
        </w:rPr>
        <w:t>&lt;RepeatBlock-By&gt;&lt;Members&gt;</w:t>
      </w:r>
      <w:r w:rsidRPr="0034099B">
        <w:t>Grégory Allione, Valérie Devaux, Laurence Farreng, Hristo Petrov, Martin Hojsík</w:t>
      </w:r>
      <w:r w:rsidRPr="0034099B">
        <w:rPr>
          <w:rStyle w:val="HideTWBExt"/>
          <w:b w:val="0"/>
        </w:rPr>
        <w:t>&lt;/Members&gt;</w:t>
      </w:r>
    </w:p>
    <w:p w14:paraId="6D8E3550" w14:textId="77777777" w:rsidR="00B43F67" w:rsidRPr="0034099B" w:rsidRDefault="00B43F67" w:rsidP="00B43F67">
      <w:pPr>
        <w:pStyle w:val="NormalBold"/>
      </w:pPr>
      <w:r w:rsidRPr="0034099B">
        <w:rPr>
          <w:rStyle w:val="HideTWBExt"/>
          <w:b w:val="0"/>
        </w:rPr>
        <w:t>&lt;/RepeatBlock-By&gt;</w:t>
      </w:r>
    </w:p>
    <w:p w14:paraId="03A041F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60E620A" w14:textId="77777777" w:rsidR="00B43F67" w:rsidRPr="0034099B" w:rsidRDefault="00B43F67" w:rsidP="00B43F67">
      <w:pPr>
        <w:pStyle w:val="NormalBold"/>
      </w:pPr>
      <w:r w:rsidRPr="0034099B">
        <w:rPr>
          <w:rStyle w:val="HideTWBExt"/>
          <w:b w:val="0"/>
        </w:rPr>
        <w:t>&lt;Article&gt;</w:t>
      </w:r>
      <w:r w:rsidRPr="0034099B">
        <w:t>Skäl 11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C9AECDD" w14:textId="77777777" w:rsidTr="00FB30A9">
        <w:trPr>
          <w:trHeight w:hRule="exact" w:val="240"/>
          <w:jc w:val="center"/>
        </w:trPr>
        <w:tc>
          <w:tcPr>
            <w:tcW w:w="9752" w:type="dxa"/>
            <w:gridSpan w:val="2"/>
            <w:tcBorders>
              <w:top w:val="nil"/>
              <w:left w:val="nil"/>
              <w:bottom w:val="nil"/>
              <w:right w:val="nil"/>
            </w:tcBorders>
          </w:tcPr>
          <w:p w14:paraId="60D3E8E8" w14:textId="77777777" w:rsidR="00B43F67" w:rsidRPr="0034099B" w:rsidRDefault="00B43F67" w:rsidP="00FB30A9"/>
        </w:tc>
      </w:tr>
      <w:tr w:rsidR="00B43F67" w:rsidRPr="0034099B" w14:paraId="515D2474" w14:textId="77777777" w:rsidTr="00FB30A9">
        <w:trPr>
          <w:trHeight w:val="240"/>
          <w:jc w:val="center"/>
        </w:trPr>
        <w:tc>
          <w:tcPr>
            <w:tcW w:w="4876" w:type="dxa"/>
            <w:tcBorders>
              <w:top w:val="nil"/>
              <w:left w:val="nil"/>
              <w:bottom w:val="nil"/>
              <w:right w:val="nil"/>
            </w:tcBorders>
          </w:tcPr>
          <w:p w14:paraId="1E7DB94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83A585F" w14:textId="77777777" w:rsidR="00B43F67" w:rsidRPr="0034099B" w:rsidRDefault="00B43F67" w:rsidP="00FB30A9">
            <w:pPr>
              <w:pStyle w:val="AmColumnHeading"/>
            </w:pPr>
            <w:r w:rsidRPr="0034099B">
              <w:t>Ändringsförslag</w:t>
            </w:r>
          </w:p>
        </w:tc>
      </w:tr>
      <w:tr w:rsidR="00B43F67" w:rsidRPr="0034099B" w14:paraId="79533F2C" w14:textId="77777777" w:rsidTr="00FB30A9">
        <w:trPr>
          <w:jc w:val="center"/>
        </w:trPr>
        <w:tc>
          <w:tcPr>
            <w:tcW w:w="4876" w:type="dxa"/>
            <w:tcBorders>
              <w:top w:val="nil"/>
              <w:left w:val="nil"/>
              <w:bottom w:val="nil"/>
              <w:right w:val="nil"/>
            </w:tcBorders>
          </w:tcPr>
          <w:p w14:paraId="7D4C5E36" w14:textId="77777777" w:rsidR="00B43F67" w:rsidRPr="0034099B" w:rsidRDefault="00B43F67" w:rsidP="00FB30A9">
            <w:pPr>
              <w:pStyle w:val="Normal6a"/>
            </w:pPr>
            <w:r w:rsidRPr="0034099B">
              <w:t>(11)</w:t>
            </w:r>
            <w:r w:rsidRPr="0034099B">
              <w:tab/>
              <w:t>Ett effektivt och ändamålsenligt genomförande av åtgärder som stöds av den nationella och regionala partnerskapsplanen, inklusive Europeiska socialfonden, är beroende av god förvaltning och partnerskap mellan alla aktörer på relevanta territoriella nivåer och de socioekonomiska aktörerna, särskilt arbetsmarknadens parter och civilsamhällesorganisationer.</w:t>
            </w:r>
          </w:p>
        </w:tc>
        <w:tc>
          <w:tcPr>
            <w:tcW w:w="4876" w:type="dxa"/>
            <w:tcBorders>
              <w:top w:val="nil"/>
              <w:left w:val="nil"/>
              <w:bottom w:val="nil"/>
              <w:right w:val="nil"/>
            </w:tcBorders>
          </w:tcPr>
          <w:p w14:paraId="75C74948" w14:textId="77777777" w:rsidR="00B43F67" w:rsidRPr="0034099B" w:rsidRDefault="00B43F67" w:rsidP="00FB30A9">
            <w:pPr>
              <w:pStyle w:val="Normal6a"/>
            </w:pPr>
            <w:r w:rsidRPr="0034099B">
              <w:t>(11)</w:t>
            </w:r>
            <w:r w:rsidRPr="0034099B">
              <w:tab/>
              <w:t>Ett effektivt och ändamålsenligt genomförande av åtgärder som stöds av den nationella och regionala partnerskapsplanen, inklusive Europeiska socialfonden, är beroende av god förvaltning och partnerskap mellan alla aktörer på relevanta territoriella nivåer</w:t>
            </w:r>
            <w:r w:rsidRPr="0034099B">
              <w:rPr>
                <w:b/>
                <w:i/>
              </w:rPr>
              <w:t>, särskilt lokala och regionala myndigheter,</w:t>
            </w:r>
            <w:r w:rsidRPr="0034099B">
              <w:t xml:space="preserve"> och de socioekonomiska aktörerna, särskilt arbetsmarknadens parter och civilsamhällesorganisationer.</w:t>
            </w:r>
          </w:p>
        </w:tc>
      </w:tr>
    </w:tbl>
    <w:p w14:paraId="09AB6A1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0124FAC" w14:textId="77777777" w:rsidR="00B43F67" w:rsidRPr="0034099B" w:rsidRDefault="00B43F67" w:rsidP="00B43F67">
      <w:r w:rsidRPr="0034099B">
        <w:rPr>
          <w:rStyle w:val="HideTWBExt"/>
        </w:rPr>
        <w:t>&lt;/AmendB&gt;</w:t>
      </w:r>
    </w:p>
    <w:p w14:paraId="05DF26A5"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159</w:t>
      </w:r>
      <w:r w:rsidRPr="0034099B">
        <w:rPr>
          <w:rStyle w:val="HideTWBExt"/>
          <w:b w:val="0"/>
        </w:rPr>
        <w:t>&lt;/NumAmB&gt;</w:t>
      </w:r>
    </w:p>
    <w:p w14:paraId="5CDA4A67"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3D652FAE" w14:textId="77777777" w:rsidR="00B43F67" w:rsidRPr="0034099B" w:rsidRDefault="00B43F67" w:rsidP="00B43F67">
      <w:pPr>
        <w:pStyle w:val="NormalBold"/>
      </w:pPr>
      <w:r w:rsidRPr="0034099B">
        <w:rPr>
          <w:rStyle w:val="HideTWBExt"/>
          <w:b w:val="0"/>
        </w:rPr>
        <w:t>&lt;/RepeatBlock-By&gt;</w:t>
      </w:r>
    </w:p>
    <w:p w14:paraId="6DE2ED0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5ABA53F" w14:textId="77777777" w:rsidR="00B43F67" w:rsidRPr="0034099B" w:rsidRDefault="00B43F67" w:rsidP="00B43F67">
      <w:pPr>
        <w:pStyle w:val="NormalBold"/>
      </w:pPr>
      <w:r w:rsidRPr="0034099B">
        <w:rPr>
          <w:rStyle w:val="HideTWBExt"/>
          <w:b w:val="0"/>
        </w:rPr>
        <w:t>&lt;Article&gt;</w:t>
      </w:r>
      <w:r w:rsidRPr="0034099B">
        <w:t>Skäl 11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4A5D05A" w14:textId="77777777" w:rsidTr="00FB30A9">
        <w:trPr>
          <w:trHeight w:hRule="exact" w:val="240"/>
          <w:jc w:val="center"/>
        </w:trPr>
        <w:tc>
          <w:tcPr>
            <w:tcW w:w="9752" w:type="dxa"/>
            <w:gridSpan w:val="2"/>
            <w:tcBorders>
              <w:top w:val="nil"/>
              <w:left w:val="nil"/>
              <w:bottom w:val="nil"/>
              <w:right w:val="nil"/>
            </w:tcBorders>
          </w:tcPr>
          <w:p w14:paraId="14EF1FDB" w14:textId="77777777" w:rsidR="00B43F67" w:rsidRPr="0034099B" w:rsidRDefault="00B43F67" w:rsidP="00FB30A9"/>
        </w:tc>
      </w:tr>
      <w:tr w:rsidR="00B43F67" w:rsidRPr="0034099B" w14:paraId="1B32F249" w14:textId="77777777" w:rsidTr="00FB30A9">
        <w:trPr>
          <w:trHeight w:val="240"/>
          <w:jc w:val="center"/>
        </w:trPr>
        <w:tc>
          <w:tcPr>
            <w:tcW w:w="4876" w:type="dxa"/>
            <w:tcBorders>
              <w:top w:val="nil"/>
              <w:left w:val="nil"/>
              <w:bottom w:val="nil"/>
              <w:right w:val="nil"/>
            </w:tcBorders>
          </w:tcPr>
          <w:p w14:paraId="5836E49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CEC2ACE" w14:textId="77777777" w:rsidR="00B43F67" w:rsidRPr="0034099B" w:rsidRDefault="00B43F67" w:rsidP="00FB30A9">
            <w:pPr>
              <w:pStyle w:val="AmColumnHeading"/>
            </w:pPr>
            <w:r w:rsidRPr="0034099B">
              <w:t>Ändringsförslag</w:t>
            </w:r>
          </w:p>
        </w:tc>
      </w:tr>
      <w:tr w:rsidR="00B43F67" w:rsidRPr="0034099B" w14:paraId="79373244" w14:textId="77777777" w:rsidTr="00FB30A9">
        <w:trPr>
          <w:jc w:val="center"/>
        </w:trPr>
        <w:tc>
          <w:tcPr>
            <w:tcW w:w="4876" w:type="dxa"/>
            <w:tcBorders>
              <w:top w:val="nil"/>
              <w:left w:val="nil"/>
              <w:bottom w:val="nil"/>
              <w:right w:val="nil"/>
            </w:tcBorders>
          </w:tcPr>
          <w:p w14:paraId="0C859F02" w14:textId="77777777" w:rsidR="00B43F67" w:rsidRPr="0034099B" w:rsidRDefault="00B43F67" w:rsidP="00FB30A9">
            <w:pPr>
              <w:pStyle w:val="Normal6a"/>
            </w:pPr>
            <w:r w:rsidRPr="0034099B">
              <w:t>(11)</w:t>
            </w:r>
            <w:r w:rsidRPr="0034099B">
              <w:tab/>
              <w:t xml:space="preserve">Ett effektivt och ändamålsenligt genomförande av åtgärder som stöds av den nationella och regionala partnerskapsplanen, inklusive Europeiska socialfonden, är beroende av god förvaltning och </w:t>
            </w:r>
            <w:r w:rsidRPr="0034099B">
              <w:rPr>
                <w:b/>
                <w:bCs/>
                <w:i/>
                <w:iCs/>
              </w:rPr>
              <w:t>partnerskap</w:t>
            </w:r>
            <w:r w:rsidRPr="0034099B">
              <w:t xml:space="preserve"> mellan alla aktörer på relevanta territoriella nivåer och de socioekonomiska aktörerna, särskilt arbetsmarknadens parter och civilsamhällesorganisationer.</w:t>
            </w:r>
          </w:p>
        </w:tc>
        <w:tc>
          <w:tcPr>
            <w:tcW w:w="4876" w:type="dxa"/>
            <w:tcBorders>
              <w:top w:val="nil"/>
              <w:left w:val="nil"/>
              <w:bottom w:val="nil"/>
              <w:right w:val="nil"/>
            </w:tcBorders>
          </w:tcPr>
          <w:p w14:paraId="7D31C3F3" w14:textId="77777777" w:rsidR="00B43F67" w:rsidRPr="0034099B" w:rsidRDefault="00B43F67" w:rsidP="00FB30A9">
            <w:pPr>
              <w:pStyle w:val="Normal6a"/>
            </w:pPr>
            <w:r w:rsidRPr="0034099B">
              <w:t>(11)</w:t>
            </w:r>
            <w:r w:rsidRPr="0034099B">
              <w:tab/>
              <w:t>Ett effektivt och ändamålsenligt genomförande av åtgärder som stöds av den nationella och regionala partnerskapsplanen, inklusive Europeiska socialfonden, är beroende av god förvaltning och</w:t>
            </w:r>
            <w:r w:rsidRPr="0034099B">
              <w:rPr>
                <w:b/>
                <w:i/>
              </w:rPr>
              <w:t xml:space="preserve"> ett effektivt genomförande av partnerskapsprincipen</w:t>
            </w:r>
            <w:r w:rsidRPr="0034099B">
              <w:t xml:space="preserve"> mellan alla aktörer på relevanta territoriella nivåer och de socioekonomiska aktörerna, särskilt arbetsmarknadens parter och civilsamhällesorganisationer.</w:t>
            </w:r>
          </w:p>
        </w:tc>
      </w:tr>
    </w:tbl>
    <w:p w14:paraId="5590579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D7DCDB9" w14:textId="77777777" w:rsidR="00B43F67" w:rsidRPr="0034099B" w:rsidRDefault="00B43F67" w:rsidP="00B43F67">
      <w:r w:rsidRPr="0034099B">
        <w:rPr>
          <w:rStyle w:val="HideTWBExt"/>
        </w:rPr>
        <w:t>&lt;/AmendB&gt;</w:t>
      </w:r>
    </w:p>
    <w:p w14:paraId="4E68683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160</w:t>
      </w:r>
      <w:r w:rsidRPr="0034099B">
        <w:rPr>
          <w:rStyle w:val="HideTWBExt"/>
          <w:b w:val="0"/>
        </w:rPr>
        <w:t>&lt;/NumAmB&gt;</w:t>
      </w:r>
    </w:p>
    <w:p w14:paraId="16735AEE"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6274187A" w14:textId="77777777" w:rsidR="00B43F67" w:rsidRPr="0034099B" w:rsidRDefault="00B43F67" w:rsidP="00B43F67">
      <w:pPr>
        <w:pStyle w:val="NormalBold"/>
      </w:pPr>
      <w:r w:rsidRPr="0034099B">
        <w:rPr>
          <w:rStyle w:val="HideTWBExt"/>
          <w:b w:val="0"/>
        </w:rPr>
        <w:t>&lt;/RepeatBlock-By&gt;</w:t>
      </w:r>
    </w:p>
    <w:p w14:paraId="1ADBED1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22467DA" w14:textId="77777777" w:rsidR="00B43F67" w:rsidRPr="0034099B" w:rsidRDefault="00B43F67" w:rsidP="00B43F67">
      <w:pPr>
        <w:pStyle w:val="NormalBold"/>
      </w:pPr>
      <w:r w:rsidRPr="0034099B">
        <w:rPr>
          <w:rStyle w:val="HideTWBExt"/>
          <w:b w:val="0"/>
        </w:rPr>
        <w:t>&lt;Article&gt;</w:t>
      </w:r>
      <w:r w:rsidRPr="0034099B">
        <w:t>Skäl 12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D1EC9B5" w14:textId="77777777" w:rsidTr="00FB30A9">
        <w:trPr>
          <w:trHeight w:hRule="exact" w:val="240"/>
          <w:jc w:val="center"/>
        </w:trPr>
        <w:tc>
          <w:tcPr>
            <w:tcW w:w="9752" w:type="dxa"/>
            <w:gridSpan w:val="2"/>
            <w:tcBorders>
              <w:top w:val="nil"/>
              <w:left w:val="nil"/>
              <w:bottom w:val="nil"/>
              <w:right w:val="nil"/>
            </w:tcBorders>
          </w:tcPr>
          <w:p w14:paraId="49B0C267" w14:textId="77777777" w:rsidR="00B43F67" w:rsidRPr="0034099B" w:rsidRDefault="00B43F67" w:rsidP="00FB30A9"/>
        </w:tc>
      </w:tr>
      <w:tr w:rsidR="00B43F67" w:rsidRPr="0034099B" w14:paraId="51CC89C3" w14:textId="77777777" w:rsidTr="00FB30A9">
        <w:trPr>
          <w:trHeight w:val="240"/>
          <w:jc w:val="center"/>
        </w:trPr>
        <w:tc>
          <w:tcPr>
            <w:tcW w:w="4876" w:type="dxa"/>
            <w:tcBorders>
              <w:top w:val="nil"/>
              <w:left w:val="nil"/>
              <w:bottom w:val="nil"/>
              <w:right w:val="nil"/>
            </w:tcBorders>
          </w:tcPr>
          <w:p w14:paraId="412CD888"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07BA096" w14:textId="77777777" w:rsidR="00B43F67" w:rsidRPr="0034099B" w:rsidRDefault="00B43F67" w:rsidP="00FB30A9">
            <w:pPr>
              <w:pStyle w:val="AmColumnHeading"/>
            </w:pPr>
            <w:r w:rsidRPr="0034099B">
              <w:t>Ändringsförslag</w:t>
            </w:r>
          </w:p>
        </w:tc>
      </w:tr>
      <w:tr w:rsidR="00B43F67" w:rsidRPr="0034099B" w14:paraId="25A4ED25" w14:textId="77777777" w:rsidTr="00FB30A9">
        <w:trPr>
          <w:jc w:val="center"/>
        </w:trPr>
        <w:tc>
          <w:tcPr>
            <w:tcW w:w="4876" w:type="dxa"/>
            <w:tcBorders>
              <w:top w:val="nil"/>
              <w:left w:val="nil"/>
              <w:bottom w:val="nil"/>
              <w:right w:val="nil"/>
            </w:tcBorders>
          </w:tcPr>
          <w:p w14:paraId="2ECDCDA4" w14:textId="77777777" w:rsidR="00B43F67" w:rsidRPr="0034099B" w:rsidRDefault="00B43F67" w:rsidP="00FB30A9">
            <w:pPr>
              <w:pStyle w:val="Normal6a"/>
            </w:pPr>
            <w:r w:rsidRPr="0034099B">
              <w:t>(12)</w:t>
            </w:r>
            <w:r w:rsidRPr="0034099B">
              <w:tab/>
              <w:t xml:space="preserve">För att stärka de europeiska samhällena och den europeiska sociala modellen </w:t>
            </w:r>
            <w:r w:rsidRPr="0034099B">
              <w:rPr>
                <w:b/>
                <w:i/>
              </w:rPr>
              <w:t>bör</w:t>
            </w:r>
            <w:r w:rsidRPr="0034099B">
              <w:t xml:space="preserve"> medlemsstaterna </w:t>
            </w:r>
            <w:r w:rsidRPr="0034099B">
              <w:rPr>
                <w:b/>
                <w:i/>
              </w:rPr>
              <w:t>avsätta ett minimibelopp av medlen inom sina nationella och regionala partnerskapsplaner som antagits i enlighet med förordning (EU) [NRP-förordningen] till</w:t>
            </w:r>
            <w:r w:rsidRPr="0034099B">
              <w:t xml:space="preserve"> Europeiska socialfonden.</w:t>
            </w:r>
            <w:r w:rsidRPr="0034099B">
              <w:rPr>
                <w:b/>
                <w:i/>
              </w:rPr>
              <w:t xml:space="preserve"> De olika socioekonomiska utmaningarna är av varierande karaktär och allvarlighetsgrad i medlemsstaterna, vilket innebär att det krävs en mer flexibel strategi när det gäller programplaneringen. Samtidigt som</w:t>
            </w:r>
            <w:r w:rsidRPr="0034099B">
              <w:t xml:space="preserve"> en miniminivå av stöd till socialpolitiken är nödvändig för att säkerställa åtgärder som står i proportion till dessa utmaningar, </w:t>
            </w:r>
            <w:r w:rsidRPr="0034099B">
              <w:rPr>
                <w:b/>
                <w:i/>
              </w:rPr>
              <w:t>måste</w:t>
            </w:r>
            <w:r w:rsidRPr="0034099B">
              <w:t xml:space="preserve"> stödet också vara i enlighet med de nationella och regionala särdragen</w:t>
            </w:r>
            <w:r w:rsidRPr="0034099B">
              <w:rPr>
                <w:b/>
                <w:i/>
              </w:rPr>
              <w:t>. De underliggande orsakerna till sociala skillnader eller sociala problem måste ligga till grund för den relativa betydelse som ges till investeringar och reformer inom ramen för riktlinjerna för sysselsättningen och Europeiska socialfonden. Detta innebär att politiska skyddsåtgärder i form av tematisk koncentration bör fastställas i samarbete mellan medlemsstaterna och kommissionen. När det gäller minimibeloppet för Europeiska socialfonden måste även en balans hittas mellan det strategiska intresset för unionen att investera i sin befolkning, och därmed i kvaliteten på arbetskraftsutbudet och i sociala framsteg, och de investeringsbehov som omfattas av andra</w:t>
            </w:r>
            <w:r w:rsidRPr="0034099B">
              <w:t xml:space="preserve"> specifika mål </w:t>
            </w:r>
            <w:r w:rsidRPr="0034099B">
              <w:rPr>
                <w:b/>
                <w:i/>
              </w:rPr>
              <w:t>som anges i artikel 3 i [NRP-förordningen]</w:t>
            </w:r>
            <w:r w:rsidRPr="0034099B">
              <w:t>.</w:t>
            </w:r>
          </w:p>
        </w:tc>
        <w:tc>
          <w:tcPr>
            <w:tcW w:w="4876" w:type="dxa"/>
            <w:tcBorders>
              <w:top w:val="nil"/>
              <w:left w:val="nil"/>
              <w:bottom w:val="nil"/>
              <w:right w:val="nil"/>
            </w:tcBorders>
          </w:tcPr>
          <w:p w14:paraId="2856D137" w14:textId="77777777" w:rsidR="00B43F67" w:rsidRPr="0034099B" w:rsidRDefault="00B43F67" w:rsidP="00FB30A9">
            <w:pPr>
              <w:pStyle w:val="Normal6a"/>
            </w:pPr>
            <w:r w:rsidRPr="0034099B">
              <w:t>(12)</w:t>
            </w:r>
            <w:r w:rsidRPr="0034099B">
              <w:tab/>
              <w:t xml:space="preserve">För att stärka de europeiska samhällena och den europeiska sociala modellen </w:t>
            </w:r>
            <w:r w:rsidRPr="0034099B">
              <w:rPr>
                <w:b/>
                <w:i/>
              </w:rPr>
              <w:t>har</w:t>
            </w:r>
            <w:r w:rsidRPr="0034099B">
              <w:t xml:space="preserve"> medlemsstaterna </w:t>
            </w:r>
            <w:r w:rsidRPr="0034099B">
              <w:rPr>
                <w:b/>
                <w:i/>
              </w:rPr>
              <w:t xml:space="preserve">tilldelats en särskild finansieringsram för </w:t>
            </w:r>
            <w:r w:rsidRPr="0034099B">
              <w:t>Europeiska socialfonden</w:t>
            </w:r>
            <w:r w:rsidRPr="0034099B">
              <w:rPr>
                <w:b/>
                <w:i/>
              </w:rPr>
              <w:t xml:space="preserve"> för att säkerställa ett fristående och separat program för att främja uppåtgående social konvergens, rättvis och högkvalitativ sysselsättning och lika möjligheter, med utgångspunkt i principerna i den europeiska pelaren för sociala rättigheter</w:t>
            </w:r>
            <w:r w:rsidRPr="0034099B">
              <w:t>.</w:t>
            </w:r>
            <w:r w:rsidRPr="0034099B">
              <w:rPr>
                <w:b/>
                <w:i/>
              </w:rPr>
              <w:t xml:space="preserve"> Åtminstone</w:t>
            </w:r>
            <w:r w:rsidRPr="0034099B">
              <w:t xml:space="preserve"> en miniminivå av stöd till socialpolitiken är nödvändig för att säkerställa åtgärder som står i proportion till dessa utmaningar, </w:t>
            </w:r>
            <w:r w:rsidRPr="0034099B">
              <w:rPr>
                <w:b/>
                <w:i/>
              </w:rPr>
              <w:t>och</w:t>
            </w:r>
            <w:r w:rsidRPr="0034099B">
              <w:t xml:space="preserve"> stödet </w:t>
            </w:r>
            <w:r w:rsidRPr="0034099B">
              <w:rPr>
                <w:b/>
                <w:i/>
              </w:rPr>
              <w:t>måste</w:t>
            </w:r>
            <w:r w:rsidRPr="0034099B">
              <w:t xml:space="preserve"> också vara i enlighet med de nationella och regionala särdragen </w:t>
            </w:r>
            <w:r w:rsidRPr="0034099B">
              <w:rPr>
                <w:b/>
                <w:i/>
              </w:rPr>
              <w:t>och beakta Europeiska socialfondens</w:t>
            </w:r>
            <w:r w:rsidRPr="0034099B">
              <w:t xml:space="preserve"> specifika mål.</w:t>
            </w:r>
          </w:p>
        </w:tc>
      </w:tr>
    </w:tbl>
    <w:p w14:paraId="432A66D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CB7AA4E" w14:textId="77777777" w:rsidR="00B43F67" w:rsidRPr="0034099B" w:rsidRDefault="00B43F67" w:rsidP="00B43F67">
      <w:r w:rsidRPr="0034099B">
        <w:rPr>
          <w:rStyle w:val="HideTWBExt"/>
        </w:rPr>
        <w:t>&lt;/AmendB&gt;</w:t>
      </w:r>
    </w:p>
    <w:p w14:paraId="1DAFD0B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161</w:t>
      </w:r>
      <w:r w:rsidRPr="0034099B">
        <w:rPr>
          <w:rStyle w:val="HideTWBExt"/>
          <w:b w:val="0"/>
        </w:rPr>
        <w:t>&lt;/NumAmB&gt;</w:t>
      </w:r>
    </w:p>
    <w:p w14:paraId="7CE5D264"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17C53A18" w14:textId="77777777" w:rsidR="00B43F67" w:rsidRPr="0034099B" w:rsidRDefault="00B43F67" w:rsidP="00B43F67">
      <w:pPr>
        <w:pStyle w:val="NormalBold"/>
      </w:pPr>
      <w:r w:rsidRPr="0034099B">
        <w:rPr>
          <w:rStyle w:val="HideTWBExt"/>
          <w:b w:val="0"/>
        </w:rPr>
        <w:t>&lt;/RepeatBlock-By&gt;</w:t>
      </w:r>
    </w:p>
    <w:p w14:paraId="045276A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A9D8BAC" w14:textId="77777777" w:rsidR="00B43F67" w:rsidRPr="0034099B" w:rsidRDefault="00B43F67" w:rsidP="00B43F67">
      <w:pPr>
        <w:pStyle w:val="NormalBold"/>
      </w:pPr>
      <w:r w:rsidRPr="0034099B">
        <w:rPr>
          <w:rStyle w:val="HideTWBExt"/>
          <w:b w:val="0"/>
        </w:rPr>
        <w:t>&lt;Article&gt;</w:t>
      </w:r>
      <w:r w:rsidRPr="0034099B">
        <w:t>Skäl 12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3C444AD" w14:textId="77777777" w:rsidTr="00FB30A9">
        <w:trPr>
          <w:trHeight w:hRule="exact" w:val="240"/>
          <w:jc w:val="center"/>
        </w:trPr>
        <w:tc>
          <w:tcPr>
            <w:tcW w:w="9752" w:type="dxa"/>
            <w:gridSpan w:val="2"/>
            <w:tcBorders>
              <w:top w:val="nil"/>
              <w:left w:val="nil"/>
              <w:bottom w:val="nil"/>
              <w:right w:val="nil"/>
            </w:tcBorders>
          </w:tcPr>
          <w:p w14:paraId="3904447D" w14:textId="77777777" w:rsidR="00B43F67" w:rsidRPr="0034099B" w:rsidRDefault="00B43F67" w:rsidP="00FB30A9"/>
        </w:tc>
      </w:tr>
      <w:tr w:rsidR="00B43F67" w:rsidRPr="0034099B" w14:paraId="08D06D5B" w14:textId="77777777" w:rsidTr="00FB30A9">
        <w:trPr>
          <w:trHeight w:val="240"/>
          <w:jc w:val="center"/>
        </w:trPr>
        <w:tc>
          <w:tcPr>
            <w:tcW w:w="4876" w:type="dxa"/>
            <w:tcBorders>
              <w:top w:val="nil"/>
              <w:left w:val="nil"/>
              <w:bottom w:val="nil"/>
              <w:right w:val="nil"/>
            </w:tcBorders>
          </w:tcPr>
          <w:p w14:paraId="4B8B95C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4FF14DE" w14:textId="77777777" w:rsidR="00B43F67" w:rsidRPr="0034099B" w:rsidRDefault="00B43F67" w:rsidP="00FB30A9">
            <w:pPr>
              <w:pStyle w:val="AmColumnHeading"/>
            </w:pPr>
            <w:r w:rsidRPr="0034099B">
              <w:t>Ändringsförslag</w:t>
            </w:r>
          </w:p>
        </w:tc>
      </w:tr>
      <w:tr w:rsidR="00B43F67" w:rsidRPr="0034099B" w14:paraId="36713D72" w14:textId="77777777" w:rsidTr="00FB30A9">
        <w:trPr>
          <w:jc w:val="center"/>
        </w:trPr>
        <w:tc>
          <w:tcPr>
            <w:tcW w:w="4876" w:type="dxa"/>
            <w:tcBorders>
              <w:top w:val="nil"/>
              <w:left w:val="nil"/>
              <w:bottom w:val="nil"/>
              <w:right w:val="nil"/>
            </w:tcBorders>
          </w:tcPr>
          <w:p w14:paraId="3EFFF455" w14:textId="77777777" w:rsidR="00B43F67" w:rsidRPr="0034099B" w:rsidRDefault="00B43F67" w:rsidP="00FB30A9">
            <w:pPr>
              <w:pStyle w:val="Normal6a"/>
            </w:pPr>
            <w:r w:rsidRPr="0034099B">
              <w:t>(12)</w:t>
            </w:r>
            <w:r w:rsidRPr="0034099B">
              <w:tab/>
              <w:t xml:space="preserve">För att stärka de europeiska samhällena och den europeiska sociala modellen </w:t>
            </w:r>
            <w:r w:rsidRPr="0034099B">
              <w:rPr>
                <w:b/>
                <w:i/>
              </w:rPr>
              <w:t>bör medlemsstaterna avsätta ett minimibelopp av medlen inom sina nationella och regionala partnerskapsplaner som antagits i enlighet med förordning (EU) [NRP-förordningen] till</w:t>
            </w:r>
            <w:r w:rsidRPr="0034099B">
              <w:t xml:space="preserve"> Europeiska socialfonden.</w:t>
            </w:r>
            <w:r w:rsidRPr="0034099B">
              <w:rPr>
                <w:b/>
                <w:i/>
              </w:rPr>
              <w:t xml:space="preserve"> De olika socioekonomiska utmaningarna är av varierande karaktär och allvarlighetsgrad i medlemsstaterna, vilket innebär att det krävs en mer flexibel strategi när det gäller programplaneringen. Samtidigt som</w:t>
            </w:r>
            <w:r w:rsidRPr="0034099B">
              <w:t xml:space="preserve"> en miniminivå av stöd till socialpolitiken är nödvändig för att säkerställa åtgärder som står i proportion till dessa utmaningar, </w:t>
            </w:r>
            <w:r w:rsidRPr="0034099B">
              <w:rPr>
                <w:b/>
                <w:i/>
              </w:rPr>
              <w:t>måste</w:t>
            </w:r>
            <w:r w:rsidRPr="0034099B">
              <w:t xml:space="preserve"> stödet också vara i enlighet med de nationella och regionala särdragen.</w:t>
            </w:r>
            <w:r w:rsidRPr="0034099B">
              <w:rPr>
                <w:b/>
                <w:i/>
              </w:rPr>
              <w:t xml:space="preserve"> De underliggande orsakerna till sociala skillnader eller sociala problem måste ligga till grund för den relativa betydelse som ges till investeringar och reformer inom ramen för riktlinjerna för sysselsättningen och Europeiska socialfonden. Detta innebär att politiska skyddsåtgärder i form av tematisk koncentration bör fastställas i samarbete mellan medlemsstaterna och kommissionen. När det gäller minimibeloppet för Europeiska socialfonden måste även en balans hittas mellan det strategiska intresset för unionen att investera i sin befolkning, och därmed i kvaliteten på arbetskraftsutbudet och i sociala framsteg, och de investeringsbehov som omfattas av andra</w:t>
            </w:r>
            <w:r w:rsidRPr="0034099B">
              <w:t xml:space="preserve"> specifika mål </w:t>
            </w:r>
            <w:r w:rsidRPr="0034099B">
              <w:rPr>
                <w:b/>
                <w:i/>
              </w:rPr>
              <w:t>som anges i artikel 3 i [NRP-förordningen]</w:t>
            </w:r>
            <w:r w:rsidRPr="0034099B">
              <w:t>.</w:t>
            </w:r>
          </w:p>
        </w:tc>
        <w:tc>
          <w:tcPr>
            <w:tcW w:w="4876" w:type="dxa"/>
            <w:tcBorders>
              <w:top w:val="nil"/>
              <w:left w:val="nil"/>
              <w:bottom w:val="nil"/>
              <w:right w:val="nil"/>
            </w:tcBorders>
          </w:tcPr>
          <w:p w14:paraId="7C4D2429" w14:textId="77777777" w:rsidR="00B43F67" w:rsidRPr="0034099B" w:rsidRDefault="00B43F67" w:rsidP="00FB30A9">
            <w:pPr>
              <w:pStyle w:val="Normal6a"/>
            </w:pPr>
            <w:r w:rsidRPr="0034099B">
              <w:t>(12)</w:t>
            </w:r>
            <w:r w:rsidRPr="0034099B">
              <w:tab/>
              <w:t xml:space="preserve">För att stärka de europeiska samhällena och den europeiska sociala modellen </w:t>
            </w:r>
            <w:r w:rsidRPr="0034099B">
              <w:rPr>
                <w:b/>
                <w:i/>
              </w:rPr>
              <w:t>har</w:t>
            </w:r>
            <w:r w:rsidRPr="0034099B">
              <w:t xml:space="preserve"> medlemsstaterna tilldelats en särskild finansieringsram för Europeiska socialfonden</w:t>
            </w:r>
            <w:r w:rsidRPr="0034099B">
              <w:rPr>
                <w:b/>
                <w:i/>
              </w:rPr>
              <w:t xml:space="preserve"> för att säkerställa ett fristående och separat program för att främja uppåtgående social konvergens, rättvis och högkvalitativ sysselsättning och lika möjligheter, med utgångspunkt i principerna i den europeiska pelaren för sociala rättigheter</w:t>
            </w:r>
            <w:r w:rsidRPr="0034099B">
              <w:t>.</w:t>
            </w:r>
            <w:r w:rsidRPr="0034099B">
              <w:rPr>
                <w:b/>
                <w:i/>
              </w:rPr>
              <w:t xml:space="preserve"> Åtminstone</w:t>
            </w:r>
            <w:r w:rsidRPr="0034099B">
              <w:t xml:space="preserve"> en miniminivå av stöd till socialpolitiken är nödvändig för att säkerställa åtgärder som står i proportion till dessa utmaningar, </w:t>
            </w:r>
            <w:r w:rsidRPr="0034099B">
              <w:rPr>
                <w:b/>
                <w:i/>
              </w:rPr>
              <w:t>och</w:t>
            </w:r>
            <w:r w:rsidRPr="0034099B">
              <w:t xml:space="preserve"> stödet </w:t>
            </w:r>
            <w:r w:rsidRPr="0034099B">
              <w:rPr>
                <w:b/>
                <w:i/>
              </w:rPr>
              <w:t>måste</w:t>
            </w:r>
            <w:r w:rsidRPr="0034099B">
              <w:t xml:space="preserve"> också vara i enlighet med de nationella och regionala särdragen </w:t>
            </w:r>
            <w:r w:rsidRPr="0034099B">
              <w:rPr>
                <w:b/>
                <w:i/>
              </w:rPr>
              <w:t>och beakta Europeiska socialfondens</w:t>
            </w:r>
            <w:r w:rsidRPr="0034099B">
              <w:t xml:space="preserve"> specifika mål.</w:t>
            </w:r>
          </w:p>
        </w:tc>
      </w:tr>
    </w:tbl>
    <w:p w14:paraId="314EFE5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E7FB408" w14:textId="77777777" w:rsidR="00B43F67" w:rsidRPr="0034099B" w:rsidRDefault="00B43F67" w:rsidP="00B43F67">
      <w:r w:rsidRPr="0034099B">
        <w:rPr>
          <w:rStyle w:val="HideTWBExt"/>
        </w:rPr>
        <w:t>&lt;/AmendB&gt;</w:t>
      </w:r>
    </w:p>
    <w:p w14:paraId="5BFF277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162</w:t>
      </w:r>
      <w:r w:rsidRPr="0034099B">
        <w:rPr>
          <w:rStyle w:val="HideTWBExt"/>
          <w:b w:val="0"/>
        </w:rPr>
        <w:t>&lt;/NumAmB&gt;</w:t>
      </w:r>
    </w:p>
    <w:p w14:paraId="669AAFD6"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5758A53E" w14:textId="77777777" w:rsidR="00B43F67" w:rsidRPr="0034099B" w:rsidRDefault="00B43F67" w:rsidP="00B43F67">
      <w:pPr>
        <w:pStyle w:val="NormalBold"/>
      </w:pPr>
      <w:r w:rsidRPr="0034099B">
        <w:rPr>
          <w:rStyle w:val="HideTWBExt"/>
          <w:b w:val="0"/>
        </w:rPr>
        <w:t>&lt;/RepeatBlock-By&gt;</w:t>
      </w:r>
    </w:p>
    <w:p w14:paraId="7EC8291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FDC6071" w14:textId="77777777" w:rsidR="00B43F67" w:rsidRPr="0034099B" w:rsidRDefault="00B43F67" w:rsidP="00B43F67">
      <w:pPr>
        <w:pStyle w:val="NormalBold"/>
      </w:pPr>
      <w:r w:rsidRPr="0034099B">
        <w:rPr>
          <w:rStyle w:val="HideTWBExt"/>
          <w:b w:val="0"/>
        </w:rPr>
        <w:t>&lt;Article&gt;</w:t>
      </w:r>
      <w:r w:rsidRPr="0034099B">
        <w:t>Skäl 12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BD6939D" w14:textId="77777777" w:rsidTr="00FB30A9">
        <w:trPr>
          <w:trHeight w:hRule="exact" w:val="240"/>
          <w:jc w:val="center"/>
        </w:trPr>
        <w:tc>
          <w:tcPr>
            <w:tcW w:w="9752" w:type="dxa"/>
            <w:gridSpan w:val="2"/>
            <w:tcBorders>
              <w:top w:val="nil"/>
              <w:left w:val="nil"/>
              <w:bottom w:val="nil"/>
              <w:right w:val="nil"/>
            </w:tcBorders>
          </w:tcPr>
          <w:p w14:paraId="246CC537" w14:textId="77777777" w:rsidR="00B43F67" w:rsidRPr="0034099B" w:rsidRDefault="00B43F67" w:rsidP="00FB30A9"/>
        </w:tc>
      </w:tr>
      <w:tr w:rsidR="00B43F67" w:rsidRPr="0034099B" w14:paraId="4CFECE44" w14:textId="77777777" w:rsidTr="00FB30A9">
        <w:trPr>
          <w:trHeight w:val="240"/>
          <w:jc w:val="center"/>
        </w:trPr>
        <w:tc>
          <w:tcPr>
            <w:tcW w:w="4876" w:type="dxa"/>
            <w:tcBorders>
              <w:top w:val="nil"/>
              <w:left w:val="nil"/>
              <w:bottom w:val="nil"/>
              <w:right w:val="nil"/>
            </w:tcBorders>
          </w:tcPr>
          <w:p w14:paraId="71E9D68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2D914C6" w14:textId="77777777" w:rsidR="00B43F67" w:rsidRPr="0034099B" w:rsidRDefault="00B43F67" w:rsidP="00FB30A9">
            <w:pPr>
              <w:pStyle w:val="AmColumnHeading"/>
            </w:pPr>
            <w:r w:rsidRPr="0034099B">
              <w:t>Ändringsförslag</w:t>
            </w:r>
          </w:p>
        </w:tc>
      </w:tr>
      <w:tr w:rsidR="00B43F67" w:rsidRPr="0034099B" w14:paraId="340AE09D" w14:textId="77777777" w:rsidTr="00FB30A9">
        <w:trPr>
          <w:jc w:val="center"/>
        </w:trPr>
        <w:tc>
          <w:tcPr>
            <w:tcW w:w="4876" w:type="dxa"/>
            <w:tcBorders>
              <w:top w:val="nil"/>
              <w:left w:val="nil"/>
              <w:bottom w:val="nil"/>
              <w:right w:val="nil"/>
            </w:tcBorders>
          </w:tcPr>
          <w:p w14:paraId="663BD47A" w14:textId="77777777" w:rsidR="00B43F67" w:rsidRPr="0034099B" w:rsidRDefault="00B43F67" w:rsidP="00FB30A9">
            <w:pPr>
              <w:pStyle w:val="Normal6a"/>
            </w:pPr>
            <w:r w:rsidRPr="0034099B">
              <w:t>(12)</w:t>
            </w:r>
            <w:r w:rsidRPr="0034099B">
              <w:tab/>
            </w:r>
            <w:r w:rsidRPr="0034099B">
              <w:rPr>
                <w:b/>
                <w:i/>
              </w:rPr>
              <w:t>För</w:t>
            </w:r>
            <w:r w:rsidRPr="0034099B">
              <w:t xml:space="preserve"> att stärka </w:t>
            </w:r>
            <w:r w:rsidRPr="0034099B">
              <w:rPr>
                <w:b/>
                <w:i/>
              </w:rPr>
              <w:t>de europeiska</w:t>
            </w:r>
            <w:r w:rsidRPr="0034099B">
              <w:t xml:space="preserve"> samhällena </w:t>
            </w:r>
            <w:r w:rsidRPr="0034099B">
              <w:rPr>
                <w:b/>
                <w:i/>
              </w:rPr>
              <w:t>och den europeiska sociala modellen</w:t>
            </w:r>
            <w:r w:rsidRPr="0034099B">
              <w:t xml:space="preserve"> bör </w:t>
            </w:r>
            <w:r w:rsidRPr="0034099B">
              <w:rPr>
                <w:b/>
                <w:i/>
              </w:rPr>
              <w:t>medlemsstaterna avsätta ett minimibelopp av medlen inom sina nationella och regionala partnerskapsplaner som antagits i enlighet med förordning (EU) [NRP-förordningen] till Europeiska socialfonden</w:t>
            </w:r>
            <w:r w:rsidRPr="0034099B">
              <w:t xml:space="preserve">. De olika socioekonomiska utmaningarna är av varierande karaktär och allvarlighetsgrad i medlemsstaterna, vilket innebär att det krävs en mer flexibel strategi när det gäller programplaneringen. </w:t>
            </w:r>
            <w:r w:rsidRPr="0034099B">
              <w:rPr>
                <w:b/>
                <w:i/>
              </w:rPr>
              <w:t>Samtidigt som en miniminivå av stöd till socialpolitiken är nödvändig för att säkerställa åtgärder som står i proportion till dessa utmaningar, måste stödet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Detta innebär att politiska skyddsåtgärder i form av tematisk koncentration bör fastställas i samarbete mellan medlemsstaterna och kommissionen. När det gäller minimibeloppet</w:t>
            </w:r>
            <w:r w:rsidRPr="0034099B">
              <w:t xml:space="preserve"> för Europeiska socialfonden </w:t>
            </w:r>
            <w:r w:rsidRPr="0034099B">
              <w:rPr>
                <w:b/>
                <w:i/>
              </w:rPr>
              <w:t>måste även en balans hittas mellan det</w:t>
            </w:r>
            <w:r w:rsidRPr="0034099B">
              <w:t xml:space="preserve"> strategiska </w:t>
            </w:r>
            <w:r w:rsidRPr="0034099B">
              <w:rPr>
                <w:b/>
                <w:i/>
              </w:rPr>
              <w:t>intresset för unionen att investera i sin befolkning, och därmed i kvaliteten på arbetskraftsutbudet och i sociala framsteg, och de investeringsbehov som omfattas av andra specifika mål som anges i artikel 3 i [NRP-förordningen]</w:t>
            </w:r>
            <w:r w:rsidRPr="0034099B">
              <w:t>.</w:t>
            </w:r>
          </w:p>
        </w:tc>
        <w:tc>
          <w:tcPr>
            <w:tcW w:w="4876" w:type="dxa"/>
            <w:tcBorders>
              <w:top w:val="nil"/>
              <w:left w:val="nil"/>
              <w:bottom w:val="nil"/>
              <w:right w:val="nil"/>
            </w:tcBorders>
          </w:tcPr>
          <w:p w14:paraId="20533AFE" w14:textId="77777777" w:rsidR="00B43F67" w:rsidRPr="0034099B" w:rsidRDefault="00B43F67" w:rsidP="00FB30A9">
            <w:pPr>
              <w:pStyle w:val="Normal6a"/>
            </w:pPr>
            <w:r w:rsidRPr="0034099B">
              <w:t>(12)</w:t>
            </w:r>
            <w:r w:rsidRPr="0034099B">
              <w:tab/>
            </w:r>
            <w:r w:rsidRPr="0034099B">
              <w:rPr>
                <w:b/>
                <w:i/>
              </w:rPr>
              <w:t>Det är lämpligt</w:t>
            </w:r>
            <w:r w:rsidRPr="0034099B">
              <w:t xml:space="preserve"> att stärka samhällena </w:t>
            </w:r>
            <w:r w:rsidRPr="0034099B">
              <w:rPr>
                <w:b/>
                <w:i/>
              </w:rPr>
              <w:t xml:space="preserve">och uppmärksamma de personer som är mest utsatta för fattigdom, samt beakta hur speciella och strategiska investeringar i kompetens och sociala investeringar är. </w:t>
            </w:r>
            <w:r w:rsidRPr="0034099B">
              <w:t xml:space="preserve">De olika socioekonomiska utmaningarna är </w:t>
            </w:r>
            <w:r w:rsidRPr="0034099B">
              <w:rPr>
                <w:b/>
                <w:i/>
              </w:rPr>
              <w:t>dessutom</w:t>
            </w:r>
            <w:r w:rsidRPr="0034099B">
              <w:t xml:space="preserve"> av varierande karaktär och allvarlighetsgrad i medlemsstaterna, vilket innebär att det krävs en mer flexibel strategi när det gäller programplaneringen. </w:t>
            </w:r>
            <w:r w:rsidRPr="0034099B">
              <w:rPr>
                <w:b/>
                <w:i/>
              </w:rPr>
              <w:t>Därför måste det säkerställas att de belopp som avsätts till</w:t>
            </w:r>
            <w:r w:rsidRPr="0034099B">
              <w:t xml:space="preserve"> Europeiska socialfonden </w:t>
            </w:r>
            <w:r w:rsidRPr="0034099B">
              <w:rPr>
                <w:b/>
                <w:i/>
              </w:rPr>
              <w:t>beviljas utifrån en modell kopplad till kostnader, inte prestationer. Detta är den enda gångbara modell som samtidigt beaktar både medlemsstaternas specifika behov, den</w:t>
            </w:r>
            <w:r w:rsidRPr="0034099B">
              <w:t xml:space="preserve"> strategiska </w:t>
            </w:r>
            <w:r w:rsidRPr="0034099B">
              <w:rPr>
                <w:b/>
                <w:i/>
              </w:rPr>
              <w:t>och ibland omätbara typen av investeringar, samt slutligen det faktum att rekommendationer som rör lagstiftningsreformer bör förbli incitamentbaserade</w:t>
            </w:r>
            <w:r w:rsidRPr="0034099B">
              <w:t>.</w:t>
            </w:r>
          </w:p>
        </w:tc>
      </w:tr>
    </w:tbl>
    <w:p w14:paraId="2057C5A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62471AC5" w14:textId="77777777" w:rsidR="00B43F67" w:rsidRPr="0034099B" w:rsidRDefault="00B43F67" w:rsidP="00B43F67">
      <w:r w:rsidRPr="0034099B">
        <w:rPr>
          <w:rStyle w:val="HideTWBExt"/>
        </w:rPr>
        <w:t>&lt;/AmendB&gt;</w:t>
      </w:r>
    </w:p>
    <w:p w14:paraId="2EC1B2F5"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163</w:t>
      </w:r>
      <w:r w:rsidRPr="0034099B">
        <w:rPr>
          <w:rStyle w:val="HideTWBExt"/>
          <w:b w:val="0"/>
        </w:rPr>
        <w:t>&lt;/NumAmB&gt;</w:t>
      </w:r>
    </w:p>
    <w:p w14:paraId="57FB2A48"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5991FEB8" w14:textId="77777777" w:rsidR="00B43F67" w:rsidRPr="0034099B" w:rsidRDefault="00B43F67" w:rsidP="00B43F67">
      <w:pPr>
        <w:pStyle w:val="NormalBold"/>
      </w:pPr>
      <w:r w:rsidRPr="0034099B">
        <w:rPr>
          <w:rStyle w:val="HideTWBExt"/>
          <w:b w:val="0"/>
        </w:rPr>
        <w:t>&lt;/RepeatBlock-By&gt;</w:t>
      </w:r>
    </w:p>
    <w:p w14:paraId="50E5CEA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B34E503" w14:textId="77777777" w:rsidR="00B43F67" w:rsidRPr="0034099B" w:rsidRDefault="00B43F67" w:rsidP="00B43F67">
      <w:pPr>
        <w:pStyle w:val="NormalBold"/>
      </w:pPr>
      <w:r w:rsidRPr="0034099B">
        <w:rPr>
          <w:rStyle w:val="HideTWBExt"/>
          <w:b w:val="0"/>
        </w:rPr>
        <w:t>&lt;Article&gt;</w:t>
      </w:r>
      <w:r w:rsidRPr="0034099B">
        <w:t>Skäl 12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6B04CA7" w14:textId="77777777" w:rsidTr="00FB30A9">
        <w:trPr>
          <w:trHeight w:hRule="exact" w:val="240"/>
          <w:jc w:val="center"/>
        </w:trPr>
        <w:tc>
          <w:tcPr>
            <w:tcW w:w="9752" w:type="dxa"/>
            <w:gridSpan w:val="2"/>
            <w:tcBorders>
              <w:top w:val="nil"/>
              <w:left w:val="nil"/>
              <w:bottom w:val="nil"/>
              <w:right w:val="nil"/>
            </w:tcBorders>
          </w:tcPr>
          <w:p w14:paraId="5742547E" w14:textId="77777777" w:rsidR="00B43F67" w:rsidRPr="0034099B" w:rsidRDefault="00B43F67" w:rsidP="00FB30A9"/>
        </w:tc>
      </w:tr>
      <w:tr w:rsidR="00B43F67" w:rsidRPr="0034099B" w14:paraId="5196A4F2" w14:textId="77777777" w:rsidTr="00FB30A9">
        <w:trPr>
          <w:trHeight w:val="240"/>
          <w:jc w:val="center"/>
        </w:trPr>
        <w:tc>
          <w:tcPr>
            <w:tcW w:w="4876" w:type="dxa"/>
            <w:tcBorders>
              <w:top w:val="nil"/>
              <w:left w:val="nil"/>
              <w:bottom w:val="nil"/>
              <w:right w:val="nil"/>
            </w:tcBorders>
          </w:tcPr>
          <w:p w14:paraId="54796534"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02C611E" w14:textId="77777777" w:rsidR="00B43F67" w:rsidRPr="0034099B" w:rsidRDefault="00B43F67" w:rsidP="00FB30A9">
            <w:pPr>
              <w:pStyle w:val="AmColumnHeading"/>
            </w:pPr>
            <w:r w:rsidRPr="0034099B">
              <w:t>Ändringsförslag</w:t>
            </w:r>
          </w:p>
        </w:tc>
      </w:tr>
      <w:tr w:rsidR="00B43F67" w:rsidRPr="0034099B" w14:paraId="77646973" w14:textId="77777777" w:rsidTr="00FB30A9">
        <w:trPr>
          <w:jc w:val="center"/>
        </w:trPr>
        <w:tc>
          <w:tcPr>
            <w:tcW w:w="4876" w:type="dxa"/>
            <w:tcBorders>
              <w:top w:val="nil"/>
              <w:left w:val="nil"/>
              <w:bottom w:val="nil"/>
              <w:right w:val="nil"/>
            </w:tcBorders>
          </w:tcPr>
          <w:p w14:paraId="1B42CB15" w14:textId="77777777" w:rsidR="00B43F67" w:rsidRPr="0034099B" w:rsidRDefault="00B43F67" w:rsidP="00FB30A9">
            <w:pPr>
              <w:pStyle w:val="Normal6a"/>
            </w:pPr>
            <w:r w:rsidRPr="0034099B">
              <w:t>(12)</w:t>
            </w:r>
            <w:r w:rsidRPr="0034099B">
              <w:tab/>
              <w:t xml:space="preserve">För att stärka de europeiska samhällena och den europeiska sociala modellen bör medlemsstaterna avsätta </w:t>
            </w:r>
            <w:r w:rsidRPr="0034099B">
              <w:rPr>
                <w:b/>
                <w:i/>
              </w:rPr>
              <w:t>ett minimibelopp</w:t>
            </w:r>
            <w:r w:rsidRPr="0034099B">
              <w:t xml:space="preserve"> av medlen inom sina nationella och regionala partnerskapsplaner som antagits i enlighet med förordning (EU) [NRP-förordningen] till Europeiska socialfonden. De olika socioekonomiska utmaningarna är av varierande karaktär och allvarlighetsgrad i medlemsstaterna, vilket innebär att det krävs en mer flexibel strategi när det gäller programplaneringen. Samtidigt som en miniminivå av stöd till socialpolitiken är nödvändig för att säkerställa åtgärder som står i proportion till dessa utmaningar, måste stödet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Detta innebär att politiska skyddsåtgärder i form av tematisk koncentration bör fastställas i samarbete mellan medlemsstaterna och kommissionen. När det gäller minimibeloppet för Europeiska socialfonden måste även en balans hittas mellan det strategiska intresset för unionen att investera i sin befolkning, och därmed i kvaliteten på arbetskraftsutbudet och i sociala framsteg, och de investeringsbehov som omfattas av andra specifika mål som anges i artikel 3 i [NRP-förordningen].</w:t>
            </w:r>
          </w:p>
        </w:tc>
        <w:tc>
          <w:tcPr>
            <w:tcW w:w="4876" w:type="dxa"/>
            <w:tcBorders>
              <w:top w:val="nil"/>
              <w:left w:val="nil"/>
              <w:bottom w:val="nil"/>
              <w:right w:val="nil"/>
            </w:tcBorders>
          </w:tcPr>
          <w:p w14:paraId="6C759F12" w14:textId="77777777" w:rsidR="00B43F67" w:rsidRPr="0034099B" w:rsidRDefault="00B43F67" w:rsidP="00FB30A9">
            <w:pPr>
              <w:pStyle w:val="Normal6a"/>
            </w:pPr>
            <w:r w:rsidRPr="0034099B">
              <w:t>(12)</w:t>
            </w:r>
            <w:r w:rsidRPr="0034099B">
              <w:tab/>
              <w:t xml:space="preserve">För att stärka de europeiska samhällena och den europeiska sociala modellen bör medlemsstaterna avsätta </w:t>
            </w:r>
            <w:r w:rsidRPr="0034099B">
              <w:rPr>
                <w:b/>
                <w:i/>
              </w:rPr>
              <w:t>en lämplig och flexibel andel</w:t>
            </w:r>
            <w:r w:rsidRPr="0034099B">
              <w:t xml:space="preserve"> av medlen inom sina nationella och regionala partnerskapsplaner som antagits i enlighet med förordning (EU) [NRP-förordningen] till Europeiska socialfonden.</w:t>
            </w:r>
            <w:r w:rsidRPr="0034099B">
              <w:rPr>
                <w:b/>
                <w:i/>
              </w:rPr>
              <w:t xml:space="preserve"> Med tanke på skillnaderna i utvecklingsnivå i regionerna och de olika sociala förhållandena i Europa ska man för sådana anslag ta hänsyn till nationella och regionala socioekonomiska förhållanden och arbetsmarknadsstrukturer, och de får inte införa strikta obligatoriska minimitrösklar.</w:t>
            </w:r>
            <w:r w:rsidRPr="0034099B">
              <w:t xml:space="preserve"> De olika socioekonomiska utmaningarna är av varierande karaktär och allvarlighetsgrad i medlemsstaterna, vilket innebär att det krävs en mer flexibel strategi när det gäller programplaneringen. Samtidigt som en miniminivå av stöd till socialpolitiken är nödvändig för att säkerställa åtgärder som står i proportion till dessa utmaningar, måste stödet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Detta innebär att politiska skyddsåtgärder i form av tematisk koncentration bör fastställas i samarbete mellan medlemsstaterna och kommissionen. När det gäller minimibeloppet för Europeiska socialfonden måste även en balans hittas mellan det strategiska intresset för unionen att investera i sin befolkning, och därmed i kvaliteten på arbetskraftsutbudet och i sociala framsteg, och de investeringsbehov som omfattas av andra specifika mål som anges i artikel 3 i [NRP-förordningen].</w:t>
            </w:r>
          </w:p>
        </w:tc>
      </w:tr>
    </w:tbl>
    <w:p w14:paraId="622E60F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84B4EEF" w14:textId="77777777" w:rsidR="00B43F67" w:rsidRPr="0034099B" w:rsidRDefault="00B43F67" w:rsidP="00B43F67">
      <w:r w:rsidRPr="0034099B">
        <w:rPr>
          <w:rStyle w:val="HideTWBExt"/>
        </w:rPr>
        <w:t>&lt;/AmendB&gt;</w:t>
      </w:r>
    </w:p>
    <w:p w14:paraId="4823DE1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164</w:t>
      </w:r>
      <w:r w:rsidRPr="0034099B">
        <w:rPr>
          <w:rStyle w:val="HideTWBExt"/>
          <w:b w:val="0"/>
        </w:rPr>
        <w:t>&lt;/NumAmB&gt;</w:t>
      </w:r>
    </w:p>
    <w:p w14:paraId="230CAB1F" w14:textId="77777777" w:rsidR="00B43F67" w:rsidRPr="0034099B" w:rsidRDefault="00B43F67" w:rsidP="00B43F67">
      <w:pPr>
        <w:pStyle w:val="NormalBold"/>
      </w:pPr>
      <w:r w:rsidRPr="0034099B">
        <w:rPr>
          <w:rStyle w:val="HideTWBExt"/>
          <w:b w:val="0"/>
        </w:rPr>
        <w:t>&lt;RepeatBlock-By&gt;&lt;Members&gt;</w:t>
      </w:r>
      <w:r w:rsidRPr="0034099B">
        <w:t>Elena Donazzan, Chiara Gemma, Mariateresa Vivaldini, Lara Magoni</w:t>
      </w:r>
      <w:r w:rsidRPr="0034099B">
        <w:rPr>
          <w:rStyle w:val="HideTWBExt"/>
          <w:b w:val="0"/>
        </w:rPr>
        <w:t>&lt;/Members&gt;</w:t>
      </w:r>
    </w:p>
    <w:p w14:paraId="380D7AA9" w14:textId="77777777" w:rsidR="00B43F67" w:rsidRPr="0034099B" w:rsidRDefault="00B43F67" w:rsidP="00B43F67">
      <w:pPr>
        <w:pStyle w:val="NormalBold"/>
      </w:pPr>
      <w:r w:rsidRPr="0034099B">
        <w:rPr>
          <w:rStyle w:val="HideTWBExt"/>
          <w:b w:val="0"/>
        </w:rPr>
        <w:t>&lt;/RepeatBlock-By&gt;</w:t>
      </w:r>
    </w:p>
    <w:p w14:paraId="78277A4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D8B3B02" w14:textId="77777777" w:rsidR="00B43F67" w:rsidRPr="0034099B" w:rsidRDefault="00B43F67" w:rsidP="00B43F67">
      <w:pPr>
        <w:pStyle w:val="NormalBold"/>
      </w:pPr>
      <w:r w:rsidRPr="0034099B">
        <w:rPr>
          <w:rStyle w:val="HideTWBExt"/>
          <w:b w:val="0"/>
        </w:rPr>
        <w:t>&lt;Article&gt;</w:t>
      </w:r>
      <w:r w:rsidRPr="0034099B">
        <w:t>Skäl 12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F20EA63" w14:textId="77777777" w:rsidTr="00FB30A9">
        <w:trPr>
          <w:trHeight w:hRule="exact" w:val="240"/>
          <w:jc w:val="center"/>
        </w:trPr>
        <w:tc>
          <w:tcPr>
            <w:tcW w:w="9752" w:type="dxa"/>
            <w:gridSpan w:val="2"/>
            <w:tcBorders>
              <w:top w:val="nil"/>
              <w:left w:val="nil"/>
              <w:bottom w:val="nil"/>
              <w:right w:val="nil"/>
            </w:tcBorders>
          </w:tcPr>
          <w:p w14:paraId="01637234" w14:textId="77777777" w:rsidR="00B43F67" w:rsidRPr="0034099B" w:rsidRDefault="00B43F67" w:rsidP="00FB30A9"/>
        </w:tc>
      </w:tr>
      <w:tr w:rsidR="00B43F67" w:rsidRPr="0034099B" w14:paraId="2F997720" w14:textId="77777777" w:rsidTr="00FB30A9">
        <w:trPr>
          <w:trHeight w:val="240"/>
          <w:jc w:val="center"/>
        </w:trPr>
        <w:tc>
          <w:tcPr>
            <w:tcW w:w="4876" w:type="dxa"/>
            <w:tcBorders>
              <w:top w:val="nil"/>
              <w:left w:val="nil"/>
              <w:bottom w:val="nil"/>
              <w:right w:val="nil"/>
            </w:tcBorders>
          </w:tcPr>
          <w:p w14:paraId="0CCCCC5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7C79B31" w14:textId="77777777" w:rsidR="00B43F67" w:rsidRPr="0034099B" w:rsidRDefault="00B43F67" w:rsidP="00FB30A9">
            <w:pPr>
              <w:pStyle w:val="AmColumnHeading"/>
            </w:pPr>
            <w:r w:rsidRPr="0034099B">
              <w:t>Ändringsförslag</w:t>
            </w:r>
          </w:p>
        </w:tc>
      </w:tr>
      <w:tr w:rsidR="00B43F67" w:rsidRPr="0034099B" w14:paraId="44FD150D" w14:textId="77777777" w:rsidTr="00FB30A9">
        <w:trPr>
          <w:jc w:val="center"/>
        </w:trPr>
        <w:tc>
          <w:tcPr>
            <w:tcW w:w="4876" w:type="dxa"/>
            <w:tcBorders>
              <w:top w:val="nil"/>
              <w:left w:val="nil"/>
              <w:bottom w:val="nil"/>
              <w:right w:val="nil"/>
            </w:tcBorders>
          </w:tcPr>
          <w:p w14:paraId="2D7BD5AD" w14:textId="77777777" w:rsidR="00B43F67" w:rsidRPr="0034099B" w:rsidRDefault="00B43F67" w:rsidP="00FB30A9">
            <w:pPr>
              <w:pStyle w:val="Normal6a"/>
            </w:pPr>
            <w:r w:rsidRPr="0034099B">
              <w:t>(12)</w:t>
            </w:r>
            <w:r w:rsidRPr="0034099B">
              <w:tab/>
              <w:t>För att stärka de europeiska samhällena och den europeiska sociala modellen bör medlemsstaterna avsätta ett minimibelopp av medlen inom sina nationella och regionala partnerskapsplaner som antagits i enlighet med förordning (EU) [NRP-förordningen] till Europeiska socialfonden. De olika socioekonomiska utmaningarna är av varierande karaktär och allvarlighetsgrad i medlemsstaterna, vilket innebär att det krävs en mer flexibel strategi när det gäller programplaneringen. Samtidigt som en miniminivå av stöd till socialpolitiken är nödvändig för att säkerställa åtgärder som står i proportion till dessa utmaningar, måste stödet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Detta innebär att politiska skyddsåtgärder i form av tematisk koncentration bör fastställas i samarbete mellan medlemsstaterna och kommissionen. När det gäller minimibeloppet för Europeiska socialfonden måste även en balans hittas mellan det strategiska intresset för unionen att investera i sin befolkning, och därmed i kvaliteten på arbetskraftsutbudet och i sociala framsteg, och de investeringsbehov som omfattas av andra specifika mål som anges i artikel 3 i [NRP-förordningen].</w:t>
            </w:r>
          </w:p>
        </w:tc>
        <w:tc>
          <w:tcPr>
            <w:tcW w:w="4876" w:type="dxa"/>
            <w:tcBorders>
              <w:top w:val="nil"/>
              <w:left w:val="nil"/>
              <w:bottom w:val="nil"/>
              <w:right w:val="nil"/>
            </w:tcBorders>
          </w:tcPr>
          <w:p w14:paraId="02C11987" w14:textId="77777777" w:rsidR="00B43F67" w:rsidRPr="0034099B" w:rsidRDefault="00B43F67" w:rsidP="00FB30A9">
            <w:pPr>
              <w:pStyle w:val="Normal6a"/>
            </w:pPr>
            <w:r w:rsidRPr="0034099B">
              <w:t>(12)</w:t>
            </w:r>
            <w:r w:rsidRPr="0034099B">
              <w:tab/>
              <w:t>För att stärka de europeiska samhällena och den europeiska sociala modellen bör medlemsstaterna avsätta ett minimibelopp av medlen inom sina nationella och regionala partnerskapsplaner som antagits i enlighet med förordning (EU) [NRP-förordningen] till Europeiska socialfonden. De olika socioekonomiska utmaningarna är av varierande karaktär och allvarlighetsgrad i medlemsstaterna</w:t>
            </w:r>
            <w:r w:rsidRPr="0034099B">
              <w:rPr>
                <w:b/>
                <w:bCs/>
                <w:i/>
                <w:iCs/>
              </w:rPr>
              <w:t xml:space="preserve"> och i regionerna inom medlemsstaterna</w:t>
            </w:r>
            <w:r w:rsidRPr="0034099B">
              <w:t>, vilket innebär att det krävs en mer flexibel strategi när det gäller programplaneringen</w:t>
            </w:r>
            <w:r w:rsidRPr="0034099B">
              <w:rPr>
                <w:b/>
                <w:bCs/>
                <w:i/>
                <w:iCs/>
              </w:rPr>
              <w:t>, baserad på en territoriell behovsanalys och ett faktiskt deltagande av lokala myndigheter, arbetsmarknadens parter och organisationer i det civila samhället</w:t>
            </w:r>
            <w:r w:rsidRPr="0034099B">
              <w:t xml:space="preserve">. Samtidigt som en miniminivå av stöd till socialpolitiken är nödvändig för att säkerställa åtgärder som står i proportion till dessa utmaningar, måste stödet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Detta innebär att politiska skyddsåtgärder i form av tematisk koncentration bör fastställas i samarbete mellan </w:t>
            </w:r>
            <w:r w:rsidRPr="0034099B">
              <w:rPr>
                <w:b/>
                <w:bCs/>
                <w:i/>
                <w:iCs/>
              </w:rPr>
              <w:t>de regionala myndigheterna,</w:t>
            </w:r>
            <w:r w:rsidRPr="0034099B">
              <w:t xml:space="preserve"> medlemsstaterna och kommissionen. När det gäller minimibeloppet för Europeiska socialfonden måste även en balans hittas mellan det strategiska intresset för unionen att investera i sin befolkning, och därmed i kvaliteten på arbetskraftsutbudet och i sociala framsteg, och de investeringsbehov som omfattas av andra specifika mål som anges i artikel 3 i [NRP-förordningen].</w:t>
            </w:r>
          </w:p>
        </w:tc>
      </w:tr>
    </w:tbl>
    <w:p w14:paraId="3C1D78B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{IT}</w:t>
      </w:r>
      <w:r w:rsidRPr="0034099B">
        <w:t>it</w:t>
      </w:r>
      <w:r w:rsidRPr="0034099B">
        <w:rPr>
          <w:rStyle w:val="HideTWBExt"/>
        </w:rPr>
        <w:t>&lt;/Original&gt;</w:t>
      </w:r>
    </w:p>
    <w:p w14:paraId="51AD62B8" w14:textId="77777777" w:rsidR="00B43F67" w:rsidRPr="0034099B" w:rsidRDefault="00B43F67" w:rsidP="00B43F67">
      <w:r w:rsidRPr="0034099B">
        <w:rPr>
          <w:rStyle w:val="HideTWBExt"/>
        </w:rPr>
        <w:t>&lt;/AmendB&gt;</w:t>
      </w:r>
    </w:p>
    <w:p w14:paraId="137FB1D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165</w:t>
      </w:r>
      <w:r w:rsidRPr="0034099B">
        <w:rPr>
          <w:rStyle w:val="HideTWBExt"/>
          <w:b w:val="0"/>
        </w:rPr>
        <w:t>&lt;/NumAmB&gt;</w:t>
      </w:r>
    </w:p>
    <w:p w14:paraId="24D562AA"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2936CF07" w14:textId="77777777" w:rsidR="00B43F67" w:rsidRPr="0034099B" w:rsidRDefault="00B43F67" w:rsidP="00B43F67">
      <w:pPr>
        <w:pStyle w:val="NormalBold"/>
      </w:pPr>
      <w:r w:rsidRPr="0034099B">
        <w:rPr>
          <w:rStyle w:val="HideTWBExt"/>
          <w:b w:val="0"/>
        </w:rPr>
        <w:t>&lt;/RepeatBlock-By&gt;</w:t>
      </w:r>
    </w:p>
    <w:p w14:paraId="36B10D0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14D4B9D" w14:textId="77777777" w:rsidR="00B43F67" w:rsidRPr="0034099B" w:rsidRDefault="00B43F67" w:rsidP="00B43F67">
      <w:pPr>
        <w:pStyle w:val="NormalBold"/>
      </w:pPr>
      <w:r w:rsidRPr="0034099B">
        <w:rPr>
          <w:rStyle w:val="HideTWBExt"/>
          <w:b w:val="0"/>
        </w:rPr>
        <w:t>&lt;Article&gt;</w:t>
      </w:r>
      <w:r w:rsidRPr="0034099B">
        <w:t>Skäl 12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70D990F" w14:textId="77777777" w:rsidTr="00FB30A9">
        <w:trPr>
          <w:trHeight w:hRule="exact" w:val="240"/>
          <w:jc w:val="center"/>
        </w:trPr>
        <w:tc>
          <w:tcPr>
            <w:tcW w:w="9752" w:type="dxa"/>
            <w:gridSpan w:val="2"/>
            <w:tcBorders>
              <w:top w:val="nil"/>
              <w:left w:val="nil"/>
              <w:bottom w:val="nil"/>
              <w:right w:val="nil"/>
            </w:tcBorders>
          </w:tcPr>
          <w:p w14:paraId="4D5A94DC" w14:textId="77777777" w:rsidR="00B43F67" w:rsidRPr="0034099B" w:rsidRDefault="00B43F67" w:rsidP="00FB30A9"/>
        </w:tc>
      </w:tr>
      <w:tr w:rsidR="00B43F67" w:rsidRPr="0034099B" w14:paraId="5B484954" w14:textId="77777777" w:rsidTr="00FB30A9">
        <w:trPr>
          <w:trHeight w:val="240"/>
          <w:jc w:val="center"/>
        </w:trPr>
        <w:tc>
          <w:tcPr>
            <w:tcW w:w="4876" w:type="dxa"/>
            <w:tcBorders>
              <w:top w:val="nil"/>
              <w:left w:val="nil"/>
              <w:bottom w:val="nil"/>
              <w:right w:val="nil"/>
            </w:tcBorders>
          </w:tcPr>
          <w:p w14:paraId="4FB5A5D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6A74D2C" w14:textId="77777777" w:rsidR="00B43F67" w:rsidRPr="0034099B" w:rsidRDefault="00B43F67" w:rsidP="00FB30A9">
            <w:pPr>
              <w:pStyle w:val="AmColumnHeading"/>
            </w:pPr>
            <w:r w:rsidRPr="0034099B">
              <w:t>Ändringsförslag</w:t>
            </w:r>
          </w:p>
        </w:tc>
      </w:tr>
      <w:tr w:rsidR="00B43F67" w:rsidRPr="0034099B" w14:paraId="5FB51F3C" w14:textId="77777777" w:rsidTr="00FB30A9">
        <w:trPr>
          <w:jc w:val="center"/>
        </w:trPr>
        <w:tc>
          <w:tcPr>
            <w:tcW w:w="4876" w:type="dxa"/>
            <w:tcBorders>
              <w:top w:val="nil"/>
              <w:left w:val="nil"/>
              <w:bottom w:val="nil"/>
              <w:right w:val="nil"/>
            </w:tcBorders>
          </w:tcPr>
          <w:p w14:paraId="7F320C21" w14:textId="77777777" w:rsidR="00B43F67" w:rsidRPr="0034099B" w:rsidRDefault="00B43F67" w:rsidP="00FB30A9">
            <w:pPr>
              <w:pStyle w:val="Normal6a"/>
            </w:pPr>
            <w:r w:rsidRPr="0034099B">
              <w:t>(12)</w:t>
            </w:r>
            <w:r w:rsidRPr="0034099B">
              <w:tab/>
              <w:t xml:space="preserve">För att stärka de europeiska samhällena och den europeiska sociala modellen bör medlemsstaterna avsätta </w:t>
            </w:r>
            <w:r w:rsidRPr="0034099B">
              <w:rPr>
                <w:b/>
                <w:i/>
              </w:rPr>
              <w:t>ett minimibelopp av medlen</w:t>
            </w:r>
            <w:r w:rsidRPr="0034099B">
              <w:t xml:space="preserve"> inom sina nationella och regionala partnerskapsplaner som antagits i enlighet med förordning (EU) [NRP-förordningen] </w:t>
            </w:r>
            <w:r w:rsidRPr="0034099B">
              <w:rPr>
                <w:b/>
                <w:i/>
              </w:rPr>
              <w:t>till</w:t>
            </w:r>
            <w:r w:rsidRPr="0034099B">
              <w:t xml:space="preserve"> Europeiska </w:t>
            </w:r>
            <w:r w:rsidRPr="0034099B">
              <w:rPr>
                <w:b/>
                <w:i/>
              </w:rPr>
              <w:t>socialfonden</w:t>
            </w:r>
            <w:r w:rsidRPr="0034099B">
              <w:t xml:space="preserve">. De </w:t>
            </w:r>
            <w:r w:rsidRPr="0034099B">
              <w:rPr>
                <w:b/>
                <w:i/>
              </w:rPr>
              <w:t>olika</w:t>
            </w:r>
            <w:r w:rsidRPr="0034099B">
              <w:t xml:space="preserve"> socioekonomiska utmaningarna är av varierande karaktär och allvarlighetsgrad i medlemsstaterna, vilket innebär att det krävs en </w:t>
            </w:r>
            <w:r w:rsidRPr="0034099B">
              <w:rPr>
                <w:b/>
                <w:i/>
              </w:rPr>
              <w:t>mer flexibel</w:t>
            </w:r>
            <w:r w:rsidRPr="0034099B">
              <w:t xml:space="preserve"> strategi när det gäller programplaneringen. </w:t>
            </w:r>
            <w:r w:rsidRPr="0034099B">
              <w:rPr>
                <w:b/>
                <w:i/>
              </w:rPr>
              <w:t>Samtidigt som</w:t>
            </w:r>
            <w:r w:rsidRPr="0034099B">
              <w:t xml:space="preserve"> en miniminivå av stöd till socialpolitiken </w:t>
            </w:r>
            <w:r w:rsidRPr="0034099B">
              <w:rPr>
                <w:b/>
                <w:i/>
              </w:rPr>
              <w:t>är</w:t>
            </w:r>
            <w:r w:rsidRPr="0034099B">
              <w:t xml:space="preserve"> nödvändig för att säkerställa åtgärder som står i proportion till dessa utmaningar, </w:t>
            </w:r>
            <w:r w:rsidRPr="0034099B">
              <w:rPr>
                <w:b/>
                <w:i/>
              </w:rPr>
              <w:t>måste stödet</w:t>
            </w:r>
            <w:r w:rsidRPr="0034099B">
              <w:t xml:space="preserve">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w:t>
            </w:r>
            <w:r w:rsidRPr="0034099B">
              <w:rPr>
                <w:b/>
                <w:i/>
              </w:rPr>
              <w:t xml:space="preserve">Detta innebär att politiska skyddsåtgärder i form av </w:t>
            </w:r>
            <w:r w:rsidRPr="0034099B">
              <w:t xml:space="preserve">tematisk koncentration </w:t>
            </w:r>
            <w:r w:rsidRPr="0034099B">
              <w:rPr>
                <w:b/>
                <w:i/>
              </w:rPr>
              <w:t>bör fastställas i samarbete mellan medlemsstaterna och kommissionen. När</w:t>
            </w:r>
            <w:r w:rsidRPr="0034099B">
              <w:t xml:space="preserve"> det </w:t>
            </w:r>
            <w:r w:rsidRPr="0034099B">
              <w:rPr>
                <w:b/>
                <w:i/>
              </w:rPr>
              <w:t>gäller minimibeloppet</w:t>
            </w:r>
            <w:r w:rsidRPr="0034099B">
              <w:t xml:space="preserve"> för Europeiska socialfonden </w:t>
            </w:r>
            <w:r w:rsidRPr="0034099B">
              <w:rPr>
                <w:b/>
                <w:i/>
              </w:rPr>
              <w:t>måste även en balans hittas mellan</w:t>
            </w:r>
            <w:r w:rsidRPr="0034099B">
              <w:t xml:space="preserve"> det strategiska intresset för unionen att investera i sin befolkning, och därmed i kvaliteten på arbetskraftsutbudet och i sociala framsteg</w:t>
            </w:r>
            <w:r w:rsidRPr="0034099B">
              <w:rPr>
                <w:b/>
                <w:i/>
              </w:rPr>
              <w:t>, och de investeringsbehov som omfattas av andra specifika mål som anges i</w:t>
            </w:r>
            <w:r w:rsidRPr="0034099B">
              <w:t xml:space="preserve"> artikel </w:t>
            </w:r>
            <w:r w:rsidRPr="0034099B">
              <w:rPr>
                <w:b/>
                <w:i/>
              </w:rPr>
              <w:t>3</w:t>
            </w:r>
            <w:r w:rsidRPr="0034099B">
              <w:t xml:space="preserve"> i [NRP-förordningen].</w:t>
            </w:r>
          </w:p>
        </w:tc>
        <w:tc>
          <w:tcPr>
            <w:tcW w:w="4876" w:type="dxa"/>
            <w:tcBorders>
              <w:top w:val="nil"/>
              <w:left w:val="nil"/>
              <w:bottom w:val="nil"/>
              <w:right w:val="nil"/>
            </w:tcBorders>
          </w:tcPr>
          <w:p w14:paraId="3E084E6A" w14:textId="77777777" w:rsidR="00B43F67" w:rsidRPr="0034099B" w:rsidRDefault="00B43F67" w:rsidP="00FB30A9">
            <w:pPr>
              <w:pStyle w:val="Normal6a"/>
            </w:pPr>
            <w:r w:rsidRPr="0034099B">
              <w:t>(12)</w:t>
            </w:r>
            <w:r w:rsidRPr="0034099B">
              <w:tab/>
              <w:t xml:space="preserve">För att stärka de europeiska samhällena och den europeiska sociala modellen bör medlemsstaterna avsätta </w:t>
            </w:r>
            <w:r w:rsidRPr="0034099B">
              <w:rPr>
                <w:b/>
                <w:i/>
              </w:rPr>
              <w:t>den särskilda finansieringsramen</w:t>
            </w:r>
            <w:r w:rsidRPr="0034099B">
              <w:t xml:space="preserve"> inom sina nationella och regionala partnerskapsplaner som antagits i enlighet med förordning (EU) [NRP-förordningen] </w:t>
            </w:r>
            <w:r w:rsidRPr="0034099B">
              <w:rPr>
                <w:b/>
                <w:i/>
              </w:rPr>
              <w:t>uteslutande för att uppfylla de specifika målen för</w:t>
            </w:r>
            <w:r w:rsidRPr="0034099B">
              <w:t xml:space="preserve"> Europeiska socialfonden. De socioekonomiska utmaningarna är av varierande karaktär och allvarlighetsgrad i medlemsstaterna, vilket innebär att det krävs en </w:t>
            </w:r>
            <w:r w:rsidRPr="0034099B">
              <w:rPr>
                <w:b/>
                <w:i/>
              </w:rPr>
              <w:t>holistisk</w:t>
            </w:r>
            <w:r w:rsidRPr="0034099B">
              <w:t xml:space="preserve"> strategi när det gäller programplaneringen. </w:t>
            </w:r>
            <w:r w:rsidRPr="0034099B">
              <w:rPr>
                <w:b/>
                <w:i/>
              </w:rPr>
              <w:t>Därför är</w:t>
            </w:r>
            <w:r w:rsidRPr="0034099B">
              <w:t xml:space="preserve"> en miniminivå av stöd till socialpolitiken nödvändig för att säkerställa åtgärder som står i proportion till dessa utmaningar, </w:t>
            </w:r>
            <w:r w:rsidRPr="0034099B">
              <w:rPr>
                <w:b/>
                <w:i/>
              </w:rPr>
              <w:t>och det måste</w:t>
            </w:r>
            <w:r w:rsidRPr="0034099B">
              <w:t xml:space="preserve">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w:t>
            </w:r>
            <w:r w:rsidRPr="0034099B">
              <w:rPr>
                <w:b/>
                <w:i/>
              </w:rPr>
              <w:t xml:space="preserve">Trots detta är en viss </w:t>
            </w:r>
            <w:r w:rsidRPr="0034099B">
              <w:t xml:space="preserve">tematisk koncentration </w:t>
            </w:r>
            <w:r w:rsidRPr="0034099B">
              <w:rPr>
                <w:b/>
                <w:i/>
              </w:rPr>
              <w:t>nödvändig för att säkerställa att EU:s pengar används för EU:s prioriteringar och politiska mål</w:t>
            </w:r>
            <w:r w:rsidRPr="0034099B">
              <w:t>.</w:t>
            </w:r>
            <w:r w:rsidRPr="0034099B">
              <w:rPr>
                <w:b/>
                <w:i/>
              </w:rPr>
              <w:t xml:space="preserve"> </w:t>
            </w:r>
            <w:r w:rsidRPr="0034099B">
              <w:t xml:space="preserve">Det </w:t>
            </w:r>
            <w:r w:rsidRPr="0034099B">
              <w:rPr>
                <w:b/>
                <w:i/>
              </w:rPr>
              <w:t xml:space="preserve">öronmärkta beloppet </w:t>
            </w:r>
            <w:r w:rsidRPr="0034099B">
              <w:t xml:space="preserve">för Europeiska socialfonden </w:t>
            </w:r>
            <w:r w:rsidRPr="0034099B">
              <w:rPr>
                <w:b/>
                <w:i/>
              </w:rPr>
              <w:t>bör bidra till</w:t>
            </w:r>
            <w:r w:rsidRPr="0034099B">
              <w:t xml:space="preserve"> det strategiska intresset för unionen att investera i sin befolkning, och därmed i kvaliteten på arbetskraftsutbudet och i sociala framsteg</w:t>
            </w:r>
            <w:r w:rsidRPr="0034099B">
              <w:rPr>
                <w:b/>
                <w:i/>
              </w:rPr>
              <w:t xml:space="preserve">. Samtidigt ska enligt </w:t>
            </w:r>
            <w:r w:rsidRPr="0034099B">
              <w:t xml:space="preserve">artikel </w:t>
            </w:r>
            <w:r w:rsidRPr="0034099B">
              <w:rPr>
                <w:b/>
                <w:i/>
              </w:rPr>
              <w:t>10.5</w:t>
            </w:r>
            <w:r w:rsidRPr="0034099B">
              <w:t xml:space="preserve"> i [NRP-förordningen] </w:t>
            </w:r>
            <w:r w:rsidRPr="0034099B">
              <w:rPr>
                <w:b/>
                <w:i/>
              </w:rPr>
              <w:t>minst 14 % av finansieringsramen, utöver Europeiska socialfondens finansieringsram, användas för att uppnå unionens sociala mål, beräknat med hjälp av de koefficienter som avses i artikel 6.1 i förordning (EU) [prestationsförordningen]</w:t>
            </w:r>
            <w:r w:rsidRPr="0034099B">
              <w:t>.</w:t>
            </w:r>
          </w:p>
        </w:tc>
      </w:tr>
    </w:tbl>
    <w:p w14:paraId="427C1BC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E41CEF3" w14:textId="77777777" w:rsidR="00B43F67" w:rsidRPr="0034099B" w:rsidRDefault="00B43F67" w:rsidP="00B43F67">
      <w:r w:rsidRPr="0034099B">
        <w:rPr>
          <w:rStyle w:val="HideTWBExt"/>
        </w:rPr>
        <w:t>&lt;/AmendB&gt;</w:t>
      </w:r>
    </w:p>
    <w:p w14:paraId="2FAC6D6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166</w:t>
      </w:r>
      <w:r w:rsidRPr="0034099B">
        <w:rPr>
          <w:rStyle w:val="HideTWBExt"/>
          <w:b w:val="0"/>
        </w:rPr>
        <w:t>&lt;/NumAmB&gt;</w:t>
      </w:r>
    </w:p>
    <w:p w14:paraId="04EDCF88"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323F46FC" w14:textId="77777777" w:rsidR="00B43F67" w:rsidRPr="0034099B" w:rsidRDefault="00B43F67" w:rsidP="00B43F67">
      <w:pPr>
        <w:pStyle w:val="NormalBold"/>
      </w:pPr>
      <w:r w:rsidRPr="0034099B">
        <w:rPr>
          <w:rStyle w:val="HideTWBExt"/>
          <w:b w:val="0"/>
        </w:rPr>
        <w:t>&lt;/RepeatBlock-By&gt;</w:t>
      </w:r>
    </w:p>
    <w:p w14:paraId="4092FC5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1E6E0A1" w14:textId="77777777" w:rsidR="00B43F67" w:rsidRPr="0034099B" w:rsidRDefault="00B43F67" w:rsidP="00B43F67">
      <w:pPr>
        <w:pStyle w:val="NormalBold"/>
      </w:pPr>
      <w:r w:rsidRPr="0034099B">
        <w:rPr>
          <w:rStyle w:val="HideTWBExt"/>
          <w:b w:val="0"/>
        </w:rPr>
        <w:t>&lt;Article&gt;</w:t>
      </w:r>
      <w:r w:rsidRPr="0034099B">
        <w:t>Skäl 12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99FD3C7" w14:textId="77777777" w:rsidTr="00FB30A9">
        <w:trPr>
          <w:trHeight w:hRule="exact" w:val="240"/>
          <w:jc w:val="center"/>
        </w:trPr>
        <w:tc>
          <w:tcPr>
            <w:tcW w:w="9752" w:type="dxa"/>
            <w:gridSpan w:val="2"/>
            <w:tcBorders>
              <w:top w:val="nil"/>
              <w:left w:val="nil"/>
              <w:bottom w:val="nil"/>
              <w:right w:val="nil"/>
            </w:tcBorders>
          </w:tcPr>
          <w:p w14:paraId="71447094" w14:textId="77777777" w:rsidR="00B43F67" w:rsidRPr="0034099B" w:rsidRDefault="00B43F67" w:rsidP="00FB30A9"/>
        </w:tc>
      </w:tr>
      <w:tr w:rsidR="00B43F67" w:rsidRPr="0034099B" w14:paraId="0CDA1FC3" w14:textId="77777777" w:rsidTr="00FB30A9">
        <w:trPr>
          <w:trHeight w:val="240"/>
          <w:jc w:val="center"/>
        </w:trPr>
        <w:tc>
          <w:tcPr>
            <w:tcW w:w="4876" w:type="dxa"/>
            <w:tcBorders>
              <w:top w:val="nil"/>
              <w:left w:val="nil"/>
              <w:bottom w:val="nil"/>
              <w:right w:val="nil"/>
            </w:tcBorders>
          </w:tcPr>
          <w:p w14:paraId="338C566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9DC8B56" w14:textId="77777777" w:rsidR="00B43F67" w:rsidRPr="0034099B" w:rsidRDefault="00B43F67" w:rsidP="00FB30A9">
            <w:pPr>
              <w:pStyle w:val="AmColumnHeading"/>
            </w:pPr>
            <w:r w:rsidRPr="0034099B">
              <w:t>Ändringsförslag</w:t>
            </w:r>
          </w:p>
        </w:tc>
      </w:tr>
      <w:tr w:rsidR="00B43F67" w:rsidRPr="0034099B" w14:paraId="3801635E" w14:textId="77777777" w:rsidTr="00FB30A9">
        <w:trPr>
          <w:jc w:val="center"/>
        </w:trPr>
        <w:tc>
          <w:tcPr>
            <w:tcW w:w="4876" w:type="dxa"/>
            <w:tcBorders>
              <w:top w:val="nil"/>
              <w:left w:val="nil"/>
              <w:bottom w:val="nil"/>
              <w:right w:val="nil"/>
            </w:tcBorders>
          </w:tcPr>
          <w:p w14:paraId="27013430" w14:textId="77777777" w:rsidR="00B43F67" w:rsidRPr="0034099B" w:rsidRDefault="00B43F67" w:rsidP="00FB30A9">
            <w:pPr>
              <w:pStyle w:val="Normal6a"/>
            </w:pPr>
            <w:r w:rsidRPr="0034099B">
              <w:t>(12)</w:t>
            </w:r>
            <w:r w:rsidRPr="0034099B">
              <w:tab/>
              <w:t>För att stärka de europeiska samhällena och den europeiska sociala modellen bör medlemsstaterna avsätta ett minimibelopp av medlen inom sina nationella och regionala partnerskapsplaner som antagits i enlighet med förordning (EU) [NRP-förordningen] till Europeiska socialfonden. De olika socioekonomiska utmaningarna är av varierande karaktär och allvarlighetsgrad i medlemsstaterna, vilket innebär att det krävs en mer flexibel strategi när det gäller programplaneringen. Samtidigt som en miniminivå av stöd till socialpolitiken är nödvändig för att säkerställa åtgärder som står i proportion till dessa utmaningar, måste stödet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Detta innebär att politiska skyddsåtgärder i form av tematisk koncentration bör fastställas i samarbete mellan medlemsstaterna och kommissionen. När det gäller minimibeloppet för Europeiska socialfonden måste även en balans hittas mellan det strategiska intresset för unionen att investera i sin befolkning, och därmed i kvaliteten på arbetskraftsutbudet och i sociala framsteg, och de investeringsbehov som omfattas av andra specifika mål som anges i artikel 3 i [NRP-förordningen].</w:t>
            </w:r>
          </w:p>
        </w:tc>
        <w:tc>
          <w:tcPr>
            <w:tcW w:w="4876" w:type="dxa"/>
            <w:tcBorders>
              <w:top w:val="nil"/>
              <w:left w:val="nil"/>
              <w:bottom w:val="nil"/>
              <w:right w:val="nil"/>
            </w:tcBorders>
          </w:tcPr>
          <w:p w14:paraId="743BDFB0" w14:textId="77777777" w:rsidR="00B43F67" w:rsidRPr="0034099B" w:rsidRDefault="00B43F67" w:rsidP="00FB30A9">
            <w:pPr>
              <w:pStyle w:val="Normal6a"/>
            </w:pPr>
            <w:r w:rsidRPr="0034099B">
              <w:t>(12)</w:t>
            </w:r>
            <w:r w:rsidRPr="0034099B">
              <w:tab/>
              <w:t>För att stärka de europeiska samhällena och den europeiska sociala modellen bör medlemsstaterna avsätta ett minimibelopp av medlen inom sina nationella och regionala partnerskapsplaner som antagits i enlighet med förordning (EU) [NRP-förordningen] till Europeiska socialfonden.</w:t>
            </w:r>
            <w:r w:rsidRPr="0034099B">
              <w:rPr>
                <w:b/>
                <w:i/>
              </w:rPr>
              <w:t xml:space="preserve"> Inom detta belopp bör minst 25 % av medlen gå till social inkludering.</w:t>
            </w:r>
            <w:r w:rsidRPr="0034099B">
              <w:t xml:space="preserve"> De olika socioekonomiska utmaningarna är av varierande karaktär och allvarlighetsgrad i medlemsstaterna, vilket innebär att det krävs en mer flexibel strategi när det gäller programplaneringen. Samtidigt som en miniminivå av stöd till socialpolitiken är nödvändig för att säkerställa åtgärder som står i proportion till dessa utmaningar, måste stödet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Detta innebär att politiska skyddsåtgärder i form av tematisk koncentration bör fastställas i samarbete mellan medlemsstaterna och kommissionen. När det gäller minimibeloppet för Europeiska socialfonden måste även en balans hittas mellan det strategiska intresset för unionen att investera i sin befolkning, och därmed i kvaliteten på arbetskraftsutbudet och i sociala framsteg, och de investeringsbehov som omfattas av andra specifika mål som anges i artikel 3 i [NRP-förordningen].</w:t>
            </w:r>
          </w:p>
        </w:tc>
      </w:tr>
    </w:tbl>
    <w:p w14:paraId="284DCD8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BD1F58D" w14:textId="77777777" w:rsidR="00B43F67" w:rsidRPr="0034099B" w:rsidRDefault="00B43F67" w:rsidP="00B43F67">
      <w:r w:rsidRPr="0034099B">
        <w:rPr>
          <w:rStyle w:val="HideTWBExt"/>
        </w:rPr>
        <w:t>&lt;/AmendB&gt;</w:t>
      </w:r>
    </w:p>
    <w:p w14:paraId="0301EA1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167</w:t>
      </w:r>
      <w:r w:rsidRPr="0034099B">
        <w:rPr>
          <w:rStyle w:val="HideTWBExt"/>
          <w:b w:val="0"/>
        </w:rPr>
        <w:t>&lt;/NumAmB&gt;</w:t>
      </w:r>
    </w:p>
    <w:p w14:paraId="7B7E38B0" w14:textId="77777777" w:rsidR="00B43F67" w:rsidRPr="0034099B" w:rsidRDefault="00B43F67" w:rsidP="00B43F67">
      <w:pPr>
        <w:pStyle w:val="NormalBold"/>
      </w:pPr>
      <w:r w:rsidRPr="0034099B">
        <w:rPr>
          <w:rStyle w:val="HideTWBExt"/>
          <w:b w:val="0"/>
        </w:rPr>
        <w:t>&lt;RepeatBlock-By&gt;&lt;Members&gt;</w:t>
      </w:r>
      <w:r w:rsidRPr="0034099B">
        <w:t>Isabelle Le Callennec</w:t>
      </w:r>
      <w:r w:rsidRPr="0034099B">
        <w:rPr>
          <w:rStyle w:val="HideTWBExt"/>
          <w:b w:val="0"/>
        </w:rPr>
        <w:t>&lt;/Members&gt;</w:t>
      </w:r>
    </w:p>
    <w:p w14:paraId="3451AAF5" w14:textId="77777777" w:rsidR="00B43F67" w:rsidRPr="0034099B" w:rsidRDefault="00B43F67" w:rsidP="00B43F67">
      <w:pPr>
        <w:pStyle w:val="NormalBold"/>
      </w:pPr>
      <w:r w:rsidRPr="0034099B">
        <w:rPr>
          <w:rStyle w:val="HideTWBExt"/>
          <w:b w:val="0"/>
        </w:rPr>
        <w:t>&lt;/RepeatBlock-By&gt;</w:t>
      </w:r>
    </w:p>
    <w:p w14:paraId="3C183C8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8D660AF" w14:textId="77777777" w:rsidR="00B43F67" w:rsidRPr="0034099B" w:rsidRDefault="00B43F67" w:rsidP="00B43F67">
      <w:pPr>
        <w:pStyle w:val="NormalBold"/>
      </w:pPr>
      <w:r w:rsidRPr="0034099B">
        <w:rPr>
          <w:rStyle w:val="HideTWBExt"/>
          <w:b w:val="0"/>
        </w:rPr>
        <w:t>&lt;Article&gt;</w:t>
      </w:r>
      <w:r w:rsidRPr="0034099B">
        <w:t>Skäl 12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4923D66" w14:textId="77777777" w:rsidTr="00FB30A9">
        <w:trPr>
          <w:trHeight w:hRule="exact" w:val="240"/>
          <w:jc w:val="center"/>
        </w:trPr>
        <w:tc>
          <w:tcPr>
            <w:tcW w:w="9752" w:type="dxa"/>
            <w:gridSpan w:val="2"/>
            <w:tcBorders>
              <w:top w:val="nil"/>
              <w:left w:val="nil"/>
              <w:bottom w:val="nil"/>
              <w:right w:val="nil"/>
            </w:tcBorders>
          </w:tcPr>
          <w:p w14:paraId="2347CD0D" w14:textId="77777777" w:rsidR="00B43F67" w:rsidRPr="0034099B" w:rsidRDefault="00B43F67" w:rsidP="00FB30A9"/>
        </w:tc>
      </w:tr>
      <w:tr w:rsidR="00B43F67" w:rsidRPr="0034099B" w14:paraId="3192F150" w14:textId="77777777" w:rsidTr="00FB30A9">
        <w:trPr>
          <w:trHeight w:val="240"/>
          <w:jc w:val="center"/>
        </w:trPr>
        <w:tc>
          <w:tcPr>
            <w:tcW w:w="4876" w:type="dxa"/>
            <w:tcBorders>
              <w:top w:val="nil"/>
              <w:left w:val="nil"/>
              <w:bottom w:val="nil"/>
              <w:right w:val="nil"/>
            </w:tcBorders>
          </w:tcPr>
          <w:p w14:paraId="494A251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C7D64DB" w14:textId="77777777" w:rsidR="00B43F67" w:rsidRPr="0034099B" w:rsidRDefault="00B43F67" w:rsidP="00FB30A9">
            <w:pPr>
              <w:pStyle w:val="AmColumnHeading"/>
            </w:pPr>
            <w:r w:rsidRPr="0034099B">
              <w:t>Ändringsförslag</w:t>
            </w:r>
          </w:p>
        </w:tc>
      </w:tr>
      <w:tr w:rsidR="00B43F67" w:rsidRPr="0034099B" w14:paraId="029B028D" w14:textId="77777777" w:rsidTr="00FB30A9">
        <w:trPr>
          <w:jc w:val="center"/>
        </w:trPr>
        <w:tc>
          <w:tcPr>
            <w:tcW w:w="4876" w:type="dxa"/>
            <w:tcBorders>
              <w:top w:val="nil"/>
              <w:left w:val="nil"/>
              <w:bottom w:val="nil"/>
              <w:right w:val="nil"/>
            </w:tcBorders>
          </w:tcPr>
          <w:p w14:paraId="6D40560A" w14:textId="77777777" w:rsidR="00B43F67" w:rsidRPr="0034099B" w:rsidRDefault="00B43F67" w:rsidP="00FB30A9">
            <w:pPr>
              <w:pStyle w:val="Normal6a"/>
            </w:pPr>
            <w:r w:rsidRPr="0034099B">
              <w:t>(12)</w:t>
            </w:r>
            <w:r w:rsidRPr="0034099B">
              <w:tab/>
              <w:t>För att stärka de europeiska samhällena och den europeiska sociala modellen bör medlemsstaterna avsätta ett minimibelopp av medlen inom sina nationella och regionala partnerskapsplaner som antagits i enlighet med förordning (EU) [NRP-förordningen] till Europeiska socialfonden. De olika socioekonomiska utmaningarna är av varierande karaktär och allvarlighetsgrad i medlemsstaterna, vilket innebär att det krävs en mer flexibel strategi när det gäller programplaneringen. Samtidigt som en miniminivå av stöd till socialpolitiken är nödvändig för att säkerställa åtgärder som står i proportion till dessa utmaningar, måste stödet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Detta innebär att politiska skyddsåtgärder i form av tematisk koncentration bör fastställas i samarbete mellan medlemsstaterna och kommissionen. När det gäller minimibeloppet för Europeiska socialfonden måste även en balans hittas mellan det strategiska intresset för unionen att investera i sin befolkning, och därmed i kvaliteten på arbetskraftsutbudet och i sociala framsteg, och de investeringsbehov som omfattas av andra specifika mål som anges i artikel 3 i [NRP-förordningen].</w:t>
            </w:r>
          </w:p>
        </w:tc>
        <w:tc>
          <w:tcPr>
            <w:tcW w:w="4876" w:type="dxa"/>
            <w:tcBorders>
              <w:top w:val="nil"/>
              <w:left w:val="nil"/>
              <w:bottom w:val="nil"/>
              <w:right w:val="nil"/>
            </w:tcBorders>
          </w:tcPr>
          <w:p w14:paraId="58319E84" w14:textId="77777777" w:rsidR="00B43F67" w:rsidRPr="0034099B" w:rsidRDefault="00B43F67" w:rsidP="00FB30A9">
            <w:pPr>
              <w:pStyle w:val="Normal6a"/>
            </w:pPr>
            <w:r w:rsidRPr="0034099B">
              <w:t>(12)</w:t>
            </w:r>
            <w:r w:rsidRPr="0034099B">
              <w:tab/>
              <w:t xml:space="preserve">För att stärka de europeiska samhällena och den europeiska sociala modellen bör medlemsstaterna avsätta ett minimibelopp av medlen inom sina nationella och regionala partnerskapsplaner som antagits i enlighet med förordning (EU) [NRP-förordningen] till Europeiska socialfonden. De olika socioekonomiska utmaningarna är av varierande karaktär och allvarlighetsgrad i medlemsstaterna, vilket innebär att det krävs en mer flexibel strategi när det gäller programplaneringen. Samtidigt som en miniminivå av stöd till socialpolitiken är nödvändig för att säkerställa åtgärder som står i proportion till dessa utmaningar, </w:t>
            </w:r>
            <w:r w:rsidRPr="0034099B">
              <w:rPr>
                <w:b/>
                <w:i/>
              </w:rPr>
              <w:t>vilket återspeglar social sammanhållning och inkludering som en strategisk EU-prioritering,</w:t>
            </w:r>
            <w:r w:rsidRPr="0034099B">
              <w:t xml:space="preserve"> måste stödet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Detta innebär att politiska skyddsåtgärder i form av tematisk koncentration bör fastställas i samarbete mellan medlemsstaterna och kommissionen. När det gäller minimibeloppet för Europeiska socialfonden måste även en balans hittas mellan det strategiska intresset för unionen att investera i sin befolkning, och därmed i kvaliteten på arbetskraftsutbudet och i sociala framsteg, och de investeringsbehov som omfattas av andra specifika mål som anges i artikel 3 i [NRP-förordningen].</w:t>
            </w:r>
          </w:p>
        </w:tc>
      </w:tr>
    </w:tbl>
    <w:p w14:paraId="0FBD917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68295EA" w14:textId="77777777" w:rsidR="00B43F67" w:rsidRPr="0034099B" w:rsidRDefault="00B43F67" w:rsidP="00B43F67">
      <w:r w:rsidRPr="0034099B">
        <w:rPr>
          <w:rStyle w:val="HideTWBExt"/>
        </w:rPr>
        <w:t>&lt;/AmendB&gt;</w:t>
      </w:r>
    </w:p>
    <w:p w14:paraId="2E27476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168</w:t>
      </w:r>
      <w:r w:rsidRPr="0034099B">
        <w:rPr>
          <w:rStyle w:val="HideTWBExt"/>
          <w:b w:val="0"/>
        </w:rPr>
        <w:t>&lt;/NumAmB&gt;</w:t>
      </w:r>
    </w:p>
    <w:p w14:paraId="33EAA357"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4B891C8B" w14:textId="77777777" w:rsidR="00B43F67" w:rsidRPr="0034099B" w:rsidRDefault="00B43F67" w:rsidP="00B43F67">
      <w:pPr>
        <w:pStyle w:val="NormalBold"/>
      </w:pPr>
      <w:r w:rsidRPr="0034099B">
        <w:rPr>
          <w:rStyle w:val="HideTWBExt"/>
          <w:b w:val="0"/>
        </w:rPr>
        <w:t>&lt;/RepeatBlock-By&gt;</w:t>
      </w:r>
    </w:p>
    <w:p w14:paraId="6618D57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1C20F52" w14:textId="77777777" w:rsidR="00B43F67" w:rsidRPr="0034099B" w:rsidRDefault="00B43F67" w:rsidP="00B43F67">
      <w:pPr>
        <w:pStyle w:val="NormalBold"/>
      </w:pPr>
      <w:r w:rsidRPr="0034099B">
        <w:rPr>
          <w:rStyle w:val="HideTWBExt"/>
          <w:b w:val="0"/>
        </w:rPr>
        <w:t>&lt;Article&gt;</w:t>
      </w:r>
      <w:r w:rsidRPr="0034099B">
        <w:t>Skäl 12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5BE5219" w14:textId="77777777" w:rsidTr="00FB30A9">
        <w:trPr>
          <w:trHeight w:hRule="exact" w:val="240"/>
          <w:jc w:val="center"/>
        </w:trPr>
        <w:tc>
          <w:tcPr>
            <w:tcW w:w="9752" w:type="dxa"/>
            <w:gridSpan w:val="2"/>
            <w:tcBorders>
              <w:top w:val="nil"/>
              <w:left w:val="nil"/>
              <w:bottom w:val="nil"/>
              <w:right w:val="nil"/>
            </w:tcBorders>
          </w:tcPr>
          <w:p w14:paraId="6CD29580" w14:textId="77777777" w:rsidR="00B43F67" w:rsidRPr="0034099B" w:rsidRDefault="00B43F67" w:rsidP="00FB30A9"/>
        </w:tc>
      </w:tr>
      <w:tr w:rsidR="00B43F67" w:rsidRPr="0034099B" w14:paraId="7A55DA7E" w14:textId="77777777" w:rsidTr="00FB30A9">
        <w:trPr>
          <w:trHeight w:val="240"/>
          <w:jc w:val="center"/>
        </w:trPr>
        <w:tc>
          <w:tcPr>
            <w:tcW w:w="4876" w:type="dxa"/>
            <w:tcBorders>
              <w:top w:val="nil"/>
              <w:left w:val="nil"/>
              <w:bottom w:val="nil"/>
              <w:right w:val="nil"/>
            </w:tcBorders>
          </w:tcPr>
          <w:p w14:paraId="51607A0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D352192" w14:textId="77777777" w:rsidR="00B43F67" w:rsidRPr="0034099B" w:rsidRDefault="00B43F67" w:rsidP="00FB30A9">
            <w:pPr>
              <w:pStyle w:val="AmColumnHeading"/>
            </w:pPr>
            <w:r w:rsidRPr="0034099B">
              <w:t>Ändringsförslag</w:t>
            </w:r>
          </w:p>
        </w:tc>
      </w:tr>
      <w:tr w:rsidR="00B43F67" w:rsidRPr="0034099B" w14:paraId="2DF6A26F" w14:textId="77777777" w:rsidTr="00FB30A9">
        <w:trPr>
          <w:jc w:val="center"/>
        </w:trPr>
        <w:tc>
          <w:tcPr>
            <w:tcW w:w="4876" w:type="dxa"/>
            <w:tcBorders>
              <w:top w:val="nil"/>
              <w:left w:val="nil"/>
              <w:bottom w:val="nil"/>
              <w:right w:val="nil"/>
            </w:tcBorders>
          </w:tcPr>
          <w:p w14:paraId="4AAC08BC" w14:textId="77777777" w:rsidR="00B43F67" w:rsidRPr="0034099B" w:rsidRDefault="00B43F67" w:rsidP="00FB30A9">
            <w:pPr>
              <w:pStyle w:val="Normal6a"/>
            </w:pPr>
            <w:r w:rsidRPr="0034099B">
              <w:t>(12)</w:t>
            </w:r>
            <w:r w:rsidRPr="0034099B">
              <w:tab/>
              <w:t xml:space="preserve">För att stärka de europeiska samhällena och den europeiska sociala modellen </w:t>
            </w:r>
            <w:r w:rsidRPr="0034099B">
              <w:rPr>
                <w:b/>
                <w:i/>
              </w:rPr>
              <w:t>bör medlemsstaterna avsätta ett minimibelopp av medlen inom sina nationella och regionala partnerskapsplaner som antagits i enlighet med förordning (EU) [NRP-förordningen] till</w:t>
            </w:r>
            <w:r w:rsidRPr="0034099B">
              <w:t xml:space="preserve"> Europeiska socialfonden. De olika socioekonomiska utmaningarna är av varierande karaktär och allvarlighetsgrad i medlemsstaterna, vilket innebär att det krävs en mer flexibel strategi när det gäller programplaneringen. Samtidigt som en miniminivå av stöd till socialpolitiken är nödvändig för att säkerställa åtgärder som står i proportion till dessa utmaningar, måste stödet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w:t>
            </w:r>
            <w:r w:rsidRPr="0034099B">
              <w:rPr>
                <w:b/>
                <w:i/>
              </w:rPr>
              <w:t xml:space="preserve">Detta innebär att </w:t>
            </w:r>
            <w:r w:rsidRPr="0034099B">
              <w:t xml:space="preserve">politiska skyddsåtgärder i form av tematisk koncentration bör </w:t>
            </w:r>
            <w:r w:rsidRPr="0034099B">
              <w:rPr>
                <w:b/>
                <w:i/>
              </w:rPr>
              <w:t>fastställas i samarbete mellan medlemsstaterna och kommissionen</w:t>
            </w:r>
            <w:r w:rsidRPr="0034099B">
              <w:t>.</w:t>
            </w:r>
            <w:r w:rsidRPr="0034099B">
              <w:rPr>
                <w:b/>
                <w:i/>
              </w:rPr>
              <w:t xml:space="preserve"> När det gäller minimibeloppet för </w:t>
            </w:r>
            <w:r w:rsidRPr="0034099B">
              <w:t xml:space="preserve">Europeiska socialfonden måste även en balans hittas mellan det strategiska intresset för unionen att investera i sin befolkning, och därmed i kvaliteten på </w:t>
            </w:r>
            <w:r w:rsidRPr="0034099B">
              <w:rPr>
                <w:b/>
                <w:i/>
              </w:rPr>
              <w:t>arbetskraftsutbudet och i</w:t>
            </w:r>
            <w:r w:rsidRPr="0034099B">
              <w:t xml:space="preserve"> sociala </w:t>
            </w:r>
            <w:r w:rsidRPr="0034099B">
              <w:rPr>
                <w:b/>
                <w:i/>
              </w:rPr>
              <w:t>framsteg</w:t>
            </w:r>
            <w:r w:rsidRPr="0034099B">
              <w:t xml:space="preserve">, och de investeringsbehov som omfattas av andra specifika mål som anges i </w:t>
            </w:r>
            <w:r w:rsidRPr="0034099B">
              <w:rPr>
                <w:b/>
                <w:i/>
              </w:rPr>
              <w:t>artikel 3 i</w:t>
            </w:r>
            <w:r w:rsidRPr="0034099B">
              <w:t xml:space="preserve"> [NRP-förordningen].</w:t>
            </w:r>
          </w:p>
        </w:tc>
        <w:tc>
          <w:tcPr>
            <w:tcW w:w="4876" w:type="dxa"/>
            <w:tcBorders>
              <w:top w:val="nil"/>
              <w:left w:val="nil"/>
              <w:bottom w:val="nil"/>
              <w:right w:val="nil"/>
            </w:tcBorders>
          </w:tcPr>
          <w:p w14:paraId="44D802F7" w14:textId="77777777" w:rsidR="00B43F67" w:rsidRPr="0034099B" w:rsidRDefault="00B43F67" w:rsidP="00FB30A9">
            <w:pPr>
              <w:pStyle w:val="Normal6a"/>
            </w:pPr>
            <w:r w:rsidRPr="0034099B">
              <w:t>(12)</w:t>
            </w:r>
            <w:r w:rsidRPr="0034099B">
              <w:tab/>
              <w:t xml:space="preserve">För att stärka de europeiska samhällena och den europeiska sociala modellen </w:t>
            </w:r>
            <w:r w:rsidRPr="0034099B">
              <w:rPr>
                <w:b/>
                <w:i/>
              </w:rPr>
              <w:t>ska finansieringsramen för genomförandet av</w:t>
            </w:r>
            <w:r w:rsidRPr="0034099B">
              <w:t xml:space="preserve"> Europeiska socialfonden </w:t>
            </w:r>
            <w:r w:rsidRPr="0034099B">
              <w:rPr>
                <w:b/>
                <w:i/>
              </w:rPr>
              <w:t>för perioden 2028–2034 vara 198 000 000 000 euro i löpande priser</w:t>
            </w:r>
            <w:r w:rsidRPr="0034099B">
              <w:t xml:space="preserve">. De olika socioekonomiska utmaningarna är av varierande karaktär och allvarlighetsgrad i medlemsstaterna, vilket innebär att det krävs en mer flexibel strategi när det gäller programplaneringen </w:t>
            </w:r>
            <w:r w:rsidRPr="0034099B">
              <w:rPr>
                <w:b/>
                <w:i/>
              </w:rPr>
              <w:t>som alltid inbegriper de berörda parternas synpunkter</w:t>
            </w:r>
            <w:r w:rsidRPr="0034099B">
              <w:t>. Samtidigt som en miniminivå av stöd till socialpolitiken är nödvändig för att säkerställa åtgärder som står i proportion till dessa utmaningar, måste stödet också vara i enlighet med de nationella och regionala särdragen. De underliggande orsakerna till sociala skillnader eller sociala problem måste ligga till grund för den relativa betydelse som ges till investeringar och reformer inom ramen för riktlinjerna för sysselsättningen och Europeiska socialfonden. politiska skyddsåtgärder i form av tematisk koncentration</w:t>
            </w:r>
            <w:r w:rsidRPr="0034099B">
              <w:rPr>
                <w:b/>
                <w:i/>
              </w:rPr>
              <w:t>, såsom de fastställs i denna förordning,</w:t>
            </w:r>
            <w:r w:rsidRPr="0034099B">
              <w:t xml:space="preserve"> bör </w:t>
            </w:r>
            <w:r w:rsidRPr="0034099B">
              <w:rPr>
                <w:b/>
                <w:i/>
              </w:rPr>
              <w:t>respekteras och genomföras</w:t>
            </w:r>
            <w:r w:rsidRPr="0034099B">
              <w:t>.</w:t>
            </w:r>
            <w:r w:rsidRPr="0034099B">
              <w:rPr>
                <w:b/>
                <w:i/>
              </w:rPr>
              <w:t xml:space="preserve"> </w:t>
            </w:r>
            <w:r w:rsidRPr="0034099B">
              <w:t xml:space="preserve">Europeiska socialfonden måste även en balans hittas mellan det strategiska intresset för unionen att investera i sin befolkning, och därmed i kvaliteten på </w:t>
            </w:r>
            <w:r w:rsidRPr="0034099B">
              <w:rPr>
                <w:b/>
                <w:i/>
              </w:rPr>
              <w:t>de</w:t>
            </w:r>
            <w:r w:rsidRPr="0034099B">
              <w:t xml:space="preserve"> sociala </w:t>
            </w:r>
            <w:r w:rsidRPr="0034099B">
              <w:rPr>
                <w:b/>
                <w:i/>
              </w:rPr>
              <w:t>framstegen</w:t>
            </w:r>
            <w:r w:rsidRPr="0034099B">
              <w:t>, och de investeringsbehov som omfattas av andra specifika mål som anges i [NRP-förordningen].</w:t>
            </w:r>
          </w:p>
        </w:tc>
      </w:tr>
    </w:tbl>
    <w:p w14:paraId="69C25AF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02852A7" w14:textId="77777777" w:rsidR="00B43F67" w:rsidRPr="0034099B" w:rsidRDefault="00B43F67" w:rsidP="00B43F67">
      <w:r w:rsidRPr="0034099B">
        <w:rPr>
          <w:rStyle w:val="HideTWBExt"/>
        </w:rPr>
        <w:t>&lt;/AmendB&gt;</w:t>
      </w:r>
    </w:p>
    <w:p w14:paraId="5CA622B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169</w:t>
      </w:r>
      <w:r w:rsidRPr="0034099B">
        <w:rPr>
          <w:rStyle w:val="HideTWBExt"/>
          <w:b w:val="0"/>
        </w:rPr>
        <w:t>&lt;/NumAmB&gt;</w:t>
      </w:r>
    </w:p>
    <w:p w14:paraId="6C8DC886"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1652AFEC" w14:textId="77777777" w:rsidR="00B43F67" w:rsidRPr="0034099B" w:rsidRDefault="00B43F67" w:rsidP="00B43F67">
      <w:pPr>
        <w:pStyle w:val="NormalBold"/>
      </w:pPr>
      <w:r w:rsidRPr="0034099B">
        <w:rPr>
          <w:rStyle w:val="HideTWBExt"/>
          <w:b w:val="0"/>
        </w:rPr>
        <w:t>&lt;/RepeatBlock-By&gt;</w:t>
      </w:r>
    </w:p>
    <w:p w14:paraId="7D33B24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34BE4FA" w14:textId="77777777" w:rsidR="00B43F67" w:rsidRPr="0034099B" w:rsidRDefault="00B43F67" w:rsidP="00B43F67">
      <w:pPr>
        <w:pStyle w:val="NormalBold"/>
      </w:pPr>
      <w:r w:rsidRPr="0034099B">
        <w:rPr>
          <w:rStyle w:val="HideTWBExt"/>
          <w:b w:val="0"/>
        </w:rPr>
        <w:t>&lt;Article&gt;</w:t>
      </w:r>
      <w:r w:rsidRPr="0034099B">
        <w:t>Skäl 12a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D0C4684" w14:textId="77777777" w:rsidTr="00FB30A9">
        <w:trPr>
          <w:trHeight w:hRule="exact" w:val="240"/>
          <w:jc w:val="center"/>
        </w:trPr>
        <w:tc>
          <w:tcPr>
            <w:tcW w:w="9752" w:type="dxa"/>
            <w:gridSpan w:val="2"/>
            <w:tcBorders>
              <w:top w:val="nil"/>
              <w:left w:val="nil"/>
              <w:bottom w:val="nil"/>
              <w:right w:val="nil"/>
            </w:tcBorders>
          </w:tcPr>
          <w:p w14:paraId="519C1CDE" w14:textId="77777777" w:rsidR="00B43F67" w:rsidRPr="0034099B" w:rsidRDefault="00B43F67" w:rsidP="00FB30A9"/>
        </w:tc>
      </w:tr>
      <w:tr w:rsidR="00B43F67" w:rsidRPr="0034099B" w14:paraId="23D99D2B" w14:textId="77777777" w:rsidTr="00FB30A9">
        <w:trPr>
          <w:trHeight w:val="240"/>
          <w:jc w:val="center"/>
        </w:trPr>
        <w:tc>
          <w:tcPr>
            <w:tcW w:w="4876" w:type="dxa"/>
            <w:tcBorders>
              <w:top w:val="nil"/>
              <w:left w:val="nil"/>
              <w:bottom w:val="nil"/>
              <w:right w:val="nil"/>
            </w:tcBorders>
          </w:tcPr>
          <w:p w14:paraId="0AFA15F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72865E4" w14:textId="77777777" w:rsidR="00B43F67" w:rsidRPr="0034099B" w:rsidRDefault="00B43F67" w:rsidP="00FB30A9">
            <w:pPr>
              <w:pStyle w:val="AmColumnHeading"/>
            </w:pPr>
            <w:r w:rsidRPr="0034099B">
              <w:t>Ändringsförslag</w:t>
            </w:r>
          </w:p>
        </w:tc>
      </w:tr>
      <w:tr w:rsidR="00B43F67" w:rsidRPr="0034099B" w14:paraId="28D1EDC9" w14:textId="77777777" w:rsidTr="00FB30A9">
        <w:trPr>
          <w:jc w:val="center"/>
        </w:trPr>
        <w:tc>
          <w:tcPr>
            <w:tcW w:w="4876" w:type="dxa"/>
            <w:tcBorders>
              <w:top w:val="nil"/>
              <w:left w:val="nil"/>
              <w:bottom w:val="nil"/>
              <w:right w:val="nil"/>
            </w:tcBorders>
          </w:tcPr>
          <w:p w14:paraId="6E6F3D14" w14:textId="77777777" w:rsidR="00B43F67" w:rsidRPr="0034099B" w:rsidRDefault="00B43F67" w:rsidP="00FB30A9">
            <w:pPr>
              <w:pStyle w:val="Normal6a"/>
            </w:pPr>
          </w:p>
        </w:tc>
        <w:tc>
          <w:tcPr>
            <w:tcW w:w="4876" w:type="dxa"/>
            <w:tcBorders>
              <w:top w:val="nil"/>
              <w:left w:val="nil"/>
              <w:bottom w:val="nil"/>
              <w:right w:val="nil"/>
            </w:tcBorders>
          </w:tcPr>
          <w:p w14:paraId="3C872CE4" w14:textId="77777777" w:rsidR="00B43F67" w:rsidRPr="0034099B" w:rsidRDefault="00B43F67" w:rsidP="00FB30A9">
            <w:pPr>
              <w:pStyle w:val="Normal6a"/>
            </w:pPr>
            <w:r w:rsidRPr="0034099B">
              <w:rPr>
                <w:b/>
                <w:i/>
              </w:rPr>
              <w:t>(12a)</w:t>
            </w:r>
            <w:r w:rsidRPr="0034099B">
              <w:tab/>
            </w:r>
            <w:r w:rsidRPr="0034099B">
              <w:rPr>
                <w:b/>
                <w:i/>
              </w:rPr>
              <w:t>Europeiska socialfonden ska under den kommande fleråriga budgetramen bibehållas som ett oberoende program, med en europeisk vision och identitet, som på inga villkor får utsättas för en nationalisering av denna europeiska karaktär som gör att den underordnas strikt nationella intressen hos var och en av medlemsstaternas regeringar. Därför kan den inte heller vara en fond som konkurrerar om samma resurser som andra nyckelprogram inom EU, som jordbruks- eller sammanhållningspolitiken, utifrån varje nationell regerings godtycklighet. Därför måste man säkerställa att FSE+ får sin motsvarande budgetpost och resursanslag som, tillsammans med tillbörlig förvaltningseffektivitet, säkerställer dess korrekta genomförande och uppfyllandet av dess mål.</w:t>
            </w:r>
          </w:p>
        </w:tc>
      </w:tr>
    </w:tbl>
    <w:p w14:paraId="189C126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{ES}</w:t>
      </w:r>
      <w:r w:rsidRPr="0034099B">
        <w:t>es</w:t>
      </w:r>
      <w:r w:rsidRPr="0034099B">
        <w:rPr>
          <w:rStyle w:val="HideTWBExt"/>
        </w:rPr>
        <w:t>&lt;/Original&gt;</w:t>
      </w:r>
    </w:p>
    <w:p w14:paraId="367A15B0" w14:textId="77777777" w:rsidR="00B43F67" w:rsidRPr="0034099B" w:rsidRDefault="00B43F67" w:rsidP="00B43F67">
      <w:r w:rsidRPr="0034099B">
        <w:rPr>
          <w:rStyle w:val="HideTWBExt"/>
        </w:rPr>
        <w:t>&lt;/AmendB&gt;</w:t>
      </w:r>
    </w:p>
    <w:p w14:paraId="32F27FF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170</w:t>
      </w:r>
      <w:r w:rsidRPr="0034099B">
        <w:rPr>
          <w:rStyle w:val="HideTWBExt"/>
          <w:b w:val="0"/>
        </w:rPr>
        <w:t>&lt;/NumAmB&gt;</w:t>
      </w:r>
    </w:p>
    <w:p w14:paraId="1C233CDC"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Irena Joveva</w:t>
      </w:r>
      <w:r w:rsidRPr="0034099B">
        <w:rPr>
          <w:rStyle w:val="HideTWBExt"/>
          <w:b w:val="0"/>
        </w:rPr>
        <w:t>&lt;/Members&gt;</w:t>
      </w:r>
    </w:p>
    <w:p w14:paraId="0EE28483" w14:textId="77777777" w:rsidR="00B43F67" w:rsidRPr="0034099B" w:rsidRDefault="00B43F67" w:rsidP="00B43F67">
      <w:pPr>
        <w:pStyle w:val="NormalBold"/>
      </w:pPr>
      <w:r w:rsidRPr="0034099B">
        <w:rPr>
          <w:rStyle w:val="HideTWBExt"/>
          <w:b w:val="0"/>
        </w:rPr>
        <w:t>&lt;/RepeatBlock-By&gt;</w:t>
      </w:r>
    </w:p>
    <w:p w14:paraId="23025F1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D06FCD4" w14:textId="77777777" w:rsidR="00B43F67" w:rsidRPr="0034099B" w:rsidRDefault="00B43F67" w:rsidP="00B43F67">
      <w:pPr>
        <w:pStyle w:val="NormalBold"/>
      </w:pPr>
      <w:r w:rsidRPr="0034099B">
        <w:rPr>
          <w:rStyle w:val="HideTWBExt"/>
          <w:b w:val="0"/>
        </w:rPr>
        <w:t>&lt;Article&gt;</w:t>
      </w:r>
      <w:r w:rsidRPr="0034099B">
        <w:t>Skäl 12a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CF50C8C" w14:textId="77777777" w:rsidTr="00FB30A9">
        <w:trPr>
          <w:trHeight w:hRule="exact" w:val="240"/>
          <w:jc w:val="center"/>
        </w:trPr>
        <w:tc>
          <w:tcPr>
            <w:tcW w:w="9752" w:type="dxa"/>
            <w:gridSpan w:val="2"/>
            <w:tcBorders>
              <w:top w:val="nil"/>
              <w:left w:val="nil"/>
              <w:bottom w:val="nil"/>
              <w:right w:val="nil"/>
            </w:tcBorders>
          </w:tcPr>
          <w:p w14:paraId="001E1415" w14:textId="77777777" w:rsidR="00B43F67" w:rsidRPr="0034099B" w:rsidRDefault="00B43F67" w:rsidP="00FB30A9"/>
        </w:tc>
      </w:tr>
      <w:tr w:rsidR="00B43F67" w:rsidRPr="0034099B" w14:paraId="503B8F7C" w14:textId="77777777" w:rsidTr="00FB30A9">
        <w:trPr>
          <w:trHeight w:val="240"/>
          <w:jc w:val="center"/>
        </w:trPr>
        <w:tc>
          <w:tcPr>
            <w:tcW w:w="4876" w:type="dxa"/>
            <w:tcBorders>
              <w:top w:val="nil"/>
              <w:left w:val="nil"/>
              <w:bottom w:val="nil"/>
              <w:right w:val="nil"/>
            </w:tcBorders>
          </w:tcPr>
          <w:p w14:paraId="7FEF230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420FAA0" w14:textId="77777777" w:rsidR="00B43F67" w:rsidRPr="0034099B" w:rsidRDefault="00B43F67" w:rsidP="00FB30A9">
            <w:pPr>
              <w:pStyle w:val="AmColumnHeading"/>
            </w:pPr>
            <w:r w:rsidRPr="0034099B">
              <w:t>Ändringsförslag</w:t>
            </w:r>
          </w:p>
        </w:tc>
      </w:tr>
      <w:tr w:rsidR="00B43F67" w:rsidRPr="0034099B" w14:paraId="02277499" w14:textId="77777777" w:rsidTr="00FB30A9">
        <w:trPr>
          <w:jc w:val="center"/>
        </w:trPr>
        <w:tc>
          <w:tcPr>
            <w:tcW w:w="4876" w:type="dxa"/>
            <w:tcBorders>
              <w:top w:val="nil"/>
              <w:left w:val="nil"/>
              <w:bottom w:val="nil"/>
              <w:right w:val="nil"/>
            </w:tcBorders>
          </w:tcPr>
          <w:p w14:paraId="17FC6D34" w14:textId="77777777" w:rsidR="00B43F67" w:rsidRPr="0034099B" w:rsidRDefault="00B43F67" w:rsidP="00FB30A9">
            <w:pPr>
              <w:pStyle w:val="Normal6a"/>
            </w:pPr>
          </w:p>
        </w:tc>
        <w:tc>
          <w:tcPr>
            <w:tcW w:w="4876" w:type="dxa"/>
            <w:tcBorders>
              <w:top w:val="nil"/>
              <w:left w:val="nil"/>
              <w:bottom w:val="nil"/>
              <w:right w:val="nil"/>
            </w:tcBorders>
          </w:tcPr>
          <w:p w14:paraId="49F61F9C" w14:textId="77777777" w:rsidR="00B43F67" w:rsidRPr="0034099B" w:rsidRDefault="00B43F67" w:rsidP="00FB30A9">
            <w:pPr>
              <w:pStyle w:val="Normal6a"/>
            </w:pPr>
            <w:r w:rsidRPr="0034099B">
              <w:rPr>
                <w:b/>
                <w:i/>
              </w:rPr>
              <w:t>(12a)</w:t>
            </w:r>
            <w:r w:rsidRPr="0034099B">
              <w:tab/>
            </w:r>
            <w:r w:rsidRPr="0034099B">
              <w:rPr>
                <w:b/>
                <w:i/>
              </w:rPr>
              <w:t>Medlemsstaterna bör säkerställa att deras åtgärder för att effektivt uppnå de specifika mål och tematiska koncentrationer som fastställs i denna förordning beskrivs i ett särskilt kapitel i den nationella och regionala partnerskapsplanen i enlighet med kraven i avdelning III i förordning (EU) [NRP-förordningen].</w:t>
            </w:r>
          </w:p>
        </w:tc>
      </w:tr>
    </w:tbl>
    <w:p w14:paraId="3EB0CBA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F8196BF" w14:textId="77777777" w:rsidR="00B43F67" w:rsidRPr="0034099B" w:rsidRDefault="00B43F67" w:rsidP="00B43F67">
      <w:r w:rsidRPr="0034099B">
        <w:rPr>
          <w:rStyle w:val="HideTWBExt"/>
        </w:rPr>
        <w:t>&lt;/AmendB&gt;</w:t>
      </w:r>
    </w:p>
    <w:p w14:paraId="617F72C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171</w:t>
      </w:r>
      <w:r w:rsidRPr="0034099B">
        <w:rPr>
          <w:rStyle w:val="HideTWBExt"/>
          <w:b w:val="0"/>
        </w:rPr>
        <w:t>&lt;/NumAmB&gt;</w:t>
      </w:r>
    </w:p>
    <w:p w14:paraId="71621294" w14:textId="77777777" w:rsidR="00B43F67" w:rsidRPr="0034099B" w:rsidRDefault="00B43F67" w:rsidP="00B43F67">
      <w:pPr>
        <w:pStyle w:val="NormalBold"/>
      </w:pPr>
      <w:r w:rsidRPr="0034099B">
        <w:rPr>
          <w:rStyle w:val="HideTWBExt"/>
          <w:b w:val="0"/>
        </w:rPr>
        <w:t>&lt;RepeatBlock-By&gt;&lt;Members&gt;</w:t>
      </w:r>
      <w:r w:rsidRPr="0034099B">
        <w:t>Andrzej Buła, Jagna Marczułajtis-Walczak</w:t>
      </w:r>
      <w:r w:rsidRPr="0034099B">
        <w:rPr>
          <w:rStyle w:val="HideTWBExt"/>
          <w:b w:val="0"/>
        </w:rPr>
        <w:t>&lt;/Members&gt;</w:t>
      </w:r>
    </w:p>
    <w:p w14:paraId="5A6FA802" w14:textId="77777777" w:rsidR="00B43F67" w:rsidRPr="0034099B" w:rsidRDefault="00B43F67" w:rsidP="00B43F67">
      <w:pPr>
        <w:pStyle w:val="NormalBold"/>
      </w:pPr>
      <w:r w:rsidRPr="0034099B">
        <w:rPr>
          <w:rStyle w:val="HideTWBExt"/>
          <w:b w:val="0"/>
        </w:rPr>
        <w:t>&lt;/RepeatBlock-By&gt;</w:t>
      </w:r>
    </w:p>
    <w:p w14:paraId="088D327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BD5BBA0"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653B6FA" w14:textId="77777777" w:rsidTr="00FB30A9">
        <w:trPr>
          <w:trHeight w:hRule="exact" w:val="240"/>
          <w:jc w:val="center"/>
        </w:trPr>
        <w:tc>
          <w:tcPr>
            <w:tcW w:w="9752" w:type="dxa"/>
            <w:gridSpan w:val="2"/>
            <w:tcBorders>
              <w:top w:val="nil"/>
              <w:left w:val="nil"/>
              <w:bottom w:val="nil"/>
              <w:right w:val="nil"/>
            </w:tcBorders>
          </w:tcPr>
          <w:p w14:paraId="418BAC09" w14:textId="77777777" w:rsidR="00B43F67" w:rsidRPr="0034099B" w:rsidRDefault="00B43F67" w:rsidP="00FB30A9"/>
        </w:tc>
      </w:tr>
      <w:tr w:rsidR="00B43F67" w:rsidRPr="0034099B" w14:paraId="74FE6C96" w14:textId="77777777" w:rsidTr="00FB30A9">
        <w:trPr>
          <w:trHeight w:val="240"/>
          <w:jc w:val="center"/>
        </w:trPr>
        <w:tc>
          <w:tcPr>
            <w:tcW w:w="4876" w:type="dxa"/>
            <w:tcBorders>
              <w:top w:val="nil"/>
              <w:left w:val="nil"/>
              <w:bottom w:val="nil"/>
              <w:right w:val="nil"/>
            </w:tcBorders>
          </w:tcPr>
          <w:p w14:paraId="749F6943"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2962461" w14:textId="77777777" w:rsidR="00B43F67" w:rsidRPr="0034099B" w:rsidRDefault="00B43F67" w:rsidP="00FB30A9">
            <w:pPr>
              <w:pStyle w:val="AmColumnHeading"/>
            </w:pPr>
            <w:r w:rsidRPr="0034099B">
              <w:t>Ändringsförslag</w:t>
            </w:r>
          </w:p>
        </w:tc>
      </w:tr>
      <w:tr w:rsidR="00B43F67" w:rsidRPr="0034099B" w14:paraId="33F31259" w14:textId="77777777" w:rsidTr="00FB30A9">
        <w:trPr>
          <w:jc w:val="center"/>
        </w:trPr>
        <w:tc>
          <w:tcPr>
            <w:tcW w:w="4876" w:type="dxa"/>
            <w:tcBorders>
              <w:top w:val="nil"/>
              <w:left w:val="nil"/>
              <w:bottom w:val="nil"/>
              <w:right w:val="nil"/>
            </w:tcBorders>
          </w:tcPr>
          <w:p w14:paraId="5F989E0B" w14:textId="77777777" w:rsidR="00B43F67" w:rsidRPr="0034099B" w:rsidRDefault="00B43F67" w:rsidP="00FB30A9">
            <w:pPr>
              <w:pStyle w:val="Normal6a"/>
            </w:pPr>
            <w:r w:rsidRPr="0034099B">
              <w:t>(13)</w:t>
            </w:r>
            <w:r w:rsidRPr="0034099B">
              <w:tab/>
              <w:t>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c>
          <w:tcPr>
            <w:tcW w:w="4876" w:type="dxa"/>
            <w:tcBorders>
              <w:top w:val="nil"/>
              <w:left w:val="nil"/>
              <w:bottom w:val="nil"/>
              <w:right w:val="nil"/>
            </w:tcBorders>
          </w:tcPr>
          <w:p w14:paraId="7CF3E708"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och rörlighet för arbetskraften. </w:t>
            </w:r>
            <w:r w:rsidRPr="0034099B">
              <w:rPr>
                <w:b/>
                <w:bCs/>
                <w:i/>
                <w:iCs/>
              </w:rPr>
              <w:t>Europeiska socialfonden bör också stödja åtgärder som syftar till att förlänga arbetslivets längd, särskilt för äldre arbetstagare, genom att främja hälsosamma arbetsvillkor som är anpassade till behoven, säkerställa tillgång till rehabiliteringstjänster, stödja omskolning och kompetensutveckling, förbättra arbetstagarnas förmåga att anpassa sig och utveckla lösningar som främjar ett aktivt åldrande och att stanna kvar i arbetslivet.</w:t>
            </w:r>
            <w:r w:rsidRPr="0034099B">
              <w:t xml:space="preserve">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 </w:t>
            </w:r>
            <w:r w:rsidRPr="0034099B">
              <w:rPr>
                <w:b/>
                <w:bCs/>
                <w:i/>
                <w:iCs/>
              </w:rPr>
              <w:t>och därigenom bidra till att göra den europeiska ekonomin mer konkurrenskraftig och innovativ, särskilt genom att utveckla kapaciteten hos arbetstagare och företag, särskilt små och medelstora företag, att anpassa sig till tekniska förändringar och industriell omvandling.</w:t>
            </w:r>
          </w:p>
        </w:tc>
      </w:tr>
    </w:tbl>
    <w:p w14:paraId="0F139E4D"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{PL}</w:t>
      </w:r>
      <w:r w:rsidRPr="0034099B">
        <w:t>pl</w:t>
      </w:r>
      <w:r w:rsidRPr="0034099B">
        <w:rPr>
          <w:rStyle w:val="HideTWBExt"/>
        </w:rPr>
        <w:t>&lt;/Original&gt;</w:t>
      </w:r>
    </w:p>
    <w:p w14:paraId="7EACABC3" w14:textId="77777777" w:rsidR="00B43F67" w:rsidRPr="0034099B" w:rsidRDefault="00B43F67" w:rsidP="00B43F67">
      <w:r w:rsidRPr="0034099B">
        <w:rPr>
          <w:rStyle w:val="HideTWBExt"/>
        </w:rPr>
        <w:t>&lt;/AmendB&gt;</w:t>
      </w:r>
    </w:p>
    <w:p w14:paraId="0D31E8C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172</w:t>
      </w:r>
      <w:r w:rsidRPr="0034099B">
        <w:rPr>
          <w:rStyle w:val="HideTWBExt"/>
          <w:b w:val="0"/>
        </w:rPr>
        <w:t>&lt;/NumAmB&gt;</w:t>
      </w:r>
    </w:p>
    <w:p w14:paraId="4EBC273C" w14:textId="77777777" w:rsidR="00B43F67" w:rsidRPr="0034099B" w:rsidRDefault="00B43F67" w:rsidP="00B43F67">
      <w:pPr>
        <w:pStyle w:val="NormalBold"/>
      </w:pPr>
      <w:r w:rsidRPr="0034099B">
        <w:rPr>
          <w:rStyle w:val="HideTWBExt"/>
          <w:b w:val="0"/>
        </w:rPr>
        <w:t>&lt;RepeatBlock-By&gt;&lt;Members&gt;</w:t>
      </w:r>
      <w:r w:rsidRPr="0034099B">
        <w:t>Ciaran Mullooly, Brigitte van den Berg</w:t>
      </w:r>
      <w:r w:rsidRPr="0034099B">
        <w:rPr>
          <w:rStyle w:val="HideTWBExt"/>
          <w:b w:val="0"/>
        </w:rPr>
        <w:t>&lt;/Members&gt;</w:t>
      </w:r>
    </w:p>
    <w:p w14:paraId="2339F5D3" w14:textId="77777777" w:rsidR="00B43F67" w:rsidRPr="0034099B" w:rsidRDefault="00B43F67" w:rsidP="00B43F67">
      <w:pPr>
        <w:pStyle w:val="NormalBold"/>
      </w:pPr>
      <w:r w:rsidRPr="0034099B">
        <w:rPr>
          <w:rStyle w:val="HideTWBExt"/>
          <w:b w:val="0"/>
        </w:rPr>
        <w:t>&lt;/RepeatBlock-By&gt;</w:t>
      </w:r>
    </w:p>
    <w:p w14:paraId="01986F0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FE73A8D"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A303A23" w14:textId="77777777" w:rsidTr="00FB30A9">
        <w:trPr>
          <w:trHeight w:hRule="exact" w:val="240"/>
          <w:jc w:val="center"/>
        </w:trPr>
        <w:tc>
          <w:tcPr>
            <w:tcW w:w="9752" w:type="dxa"/>
            <w:gridSpan w:val="2"/>
            <w:tcBorders>
              <w:top w:val="nil"/>
              <w:left w:val="nil"/>
              <w:bottom w:val="nil"/>
              <w:right w:val="nil"/>
            </w:tcBorders>
          </w:tcPr>
          <w:p w14:paraId="74BE0E1C" w14:textId="77777777" w:rsidR="00B43F67" w:rsidRPr="0034099B" w:rsidRDefault="00B43F67" w:rsidP="00FB30A9"/>
        </w:tc>
      </w:tr>
      <w:tr w:rsidR="00B43F67" w:rsidRPr="0034099B" w14:paraId="546C88D7" w14:textId="77777777" w:rsidTr="00FB30A9">
        <w:trPr>
          <w:trHeight w:val="240"/>
          <w:jc w:val="center"/>
        </w:trPr>
        <w:tc>
          <w:tcPr>
            <w:tcW w:w="4876" w:type="dxa"/>
            <w:tcBorders>
              <w:top w:val="nil"/>
              <w:left w:val="nil"/>
              <w:bottom w:val="nil"/>
              <w:right w:val="nil"/>
            </w:tcBorders>
          </w:tcPr>
          <w:p w14:paraId="6733353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28C88E5" w14:textId="77777777" w:rsidR="00B43F67" w:rsidRPr="0034099B" w:rsidRDefault="00B43F67" w:rsidP="00FB30A9">
            <w:pPr>
              <w:pStyle w:val="AmColumnHeading"/>
            </w:pPr>
            <w:r w:rsidRPr="0034099B">
              <w:t>Ändringsförslag</w:t>
            </w:r>
          </w:p>
        </w:tc>
      </w:tr>
      <w:tr w:rsidR="00B43F67" w:rsidRPr="0034099B" w14:paraId="1E37BF2F" w14:textId="77777777" w:rsidTr="00FB30A9">
        <w:trPr>
          <w:jc w:val="center"/>
        </w:trPr>
        <w:tc>
          <w:tcPr>
            <w:tcW w:w="4876" w:type="dxa"/>
            <w:tcBorders>
              <w:top w:val="nil"/>
              <w:left w:val="nil"/>
              <w:bottom w:val="nil"/>
              <w:right w:val="nil"/>
            </w:tcBorders>
          </w:tcPr>
          <w:p w14:paraId="62CA7D2A" w14:textId="77777777" w:rsidR="00B43F67" w:rsidRPr="0034099B" w:rsidRDefault="00B43F67" w:rsidP="00FB30A9">
            <w:pPr>
              <w:pStyle w:val="Normal6a"/>
            </w:pPr>
            <w:r w:rsidRPr="0034099B">
              <w:t>(13)</w:t>
            </w:r>
            <w:r w:rsidRPr="0034099B">
              <w:tab/>
              <w:t>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c>
          <w:tcPr>
            <w:tcW w:w="4876" w:type="dxa"/>
            <w:tcBorders>
              <w:top w:val="nil"/>
              <w:left w:val="nil"/>
              <w:bottom w:val="nil"/>
              <w:right w:val="nil"/>
            </w:tcBorders>
          </w:tcPr>
          <w:p w14:paraId="0D30A507"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w:t>
            </w:r>
            <w:r w:rsidRPr="0034099B">
              <w:rPr>
                <w:b/>
                <w:i/>
              </w:rPr>
              <w:t>I linje med målen i förordning (EU) 2021/1056 bör Europeiska socialfonden stödja arbetstagare i regioner som genomgår strukturella förändringar kopplade till avkarbonisering genom skräddarsydda åtgärder för att förverkliga nya företag, kompetenshöjning och omskolning, aktiva arbetsmarknadsåtgärder och tillgång till relevanta tjänster.</w:t>
            </w:r>
            <w:r w:rsidRPr="0034099B">
              <w:t xml:space="preserve">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r>
    </w:tbl>
    <w:p w14:paraId="5BAE260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2F66823" w14:textId="77777777" w:rsidR="00B43F67" w:rsidRPr="0034099B" w:rsidRDefault="00B43F67" w:rsidP="00B43F67">
      <w:r w:rsidRPr="0034099B">
        <w:rPr>
          <w:rStyle w:val="HideTWBExt"/>
        </w:rPr>
        <w:t>&lt;/AmendB&gt;</w:t>
      </w:r>
    </w:p>
    <w:p w14:paraId="508C2C8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173</w:t>
      </w:r>
      <w:r w:rsidRPr="0034099B">
        <w:rPr>
          <w:rStyle w:val="HideTWBExt"/>
          <w:b w:val="0"/>
        </w:rPr>
        <w:t>&lt;/NumAmB&gt;</w:t>
      </w:r>
    </w:p>
    <w:p w14:paraId="2C943F62" w14:textId="77777777" w:rsidR="00B43F67" w:rsidRPr="0034099B" w:rsidRDefault="00B43F67" w:rsidP="00B43F67">
      <w:pPr>
        <w:pStyle w:val="NormalBold"/>
      </w:pPr>
      <w:r w:rsidRPr="0034099B">
        <w:rPr>
          <w:rStyle w:val="HideTWBExt"/>
          <w:b w:val="0"/>
        </w:rPr>
        <w:t>&lt;RepeatBlock-By&gt;&lt;Members&gt;</w:t>
      </w:r>
      <w:r w:rsidRPr="0034099B">
        <w:t>Elena Donazzan, Chiara Gemma, Mariateresa Vivaldini, Lara Magoni</w:t>
      </w:r>
      <w:r w:rsidRPr="0034099B">
        <w:rPr>
          <w:rStyle w:val="HideTWBExt"/>
          <w:b w:val="0"/>
        </w:rPr>
        <w:t>&lt;/Members&gt;</w:t>
      </w:r>
    </w:p>
    <w:p w14:paraId="4E50695E" w14:textId="77777777" w:rsidR="00B43F67" w:rsidRPr="0034099B" w:rsidRDefault="00B43F67" w:rsidP="00B43F67">
      <w:pPr>
        <w:pStyle w:val="NormalBold"/>
      </w:pPr>
      <w:r w:rsidRPr="0034099B">
        <w:rPr>
          <w:rStyle w:val="HideTWBExt"/>
          <w:b w:val="0"/>
        </w:rPr>
        <w:t>&lt;/RepeatBlock-By&gt;</w:t>
      </w:r>
    </w:p>
    <w:p w14:paraId="7DE7220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7112915"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A7BCFD3" w14:textId="77777777" w:rsidTr="00FB30A9">
        <w:trPr>
          <w:trHeight w:hRule="exact" w:val="240"/>
          <w:jc w:val="center"/>
        </w:trPr>
        <w:tc>
          <w:tcPr>
            <w:tcW w:w="9752" w:type="dxa"/>
            <w:gridSpan w:val="2"/>
            <w:tcBorders>
              <w:top w:val="nil"/>
              <w:left w:val="nil"/>
              <w:bottom w:val="nil"/>
              <w:right w:val="nil"/>
            </w:tcBorders>
          </w:tcPr>
          <w:p w14:paraId="5861C97E" w14:textId="77777777" w:rsidR="00B43F67" w:rsidRPr="0034099B" w:rsidRDefault="00B43F67" w:rsidP="00FB30A9"/>
        </w:tc>
      </w:tr>
      <w:tr w:rsidR="00B43F67" w:rsidRPr="0034099B" w14:paraId="63FD3FD4" w14:textId="77777777" w:rsidTr="00FB30A9">
        <w:trPr>
          <w:trHeight w:val="240"/>
          <w:jc w:val="center"/>
        </w:trPr>
        <w:tc>
          <w:tcPr>
            <w:tcW w:w="4876" w:type="dxa"/>
            <w:tcBorders>
              <w:top w:val="nil"/>
              <w:left w:val="nil"/>
              <w:bottom w:val="nil"/>
              <w:right w:val="nil"/>
            </w:tcBorders>
          </w:tcPr>
          <w:p w14:paraId="3AE09E74"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62BA8F2" w14:textId="77777777" w:rsidR="00B43F67" w:rsidRPr="0034099B" w:rsidRDefault="00B43F67" w:rsidP="00FB30A9">
            <w:pPr>
              <w:pStyle w:val="AmColumnHeading"/>
            </w:pPr>
            <w:r w:rsidRPr="0034099B">
              <w:t>Ändringsförslag</w:t>
            </w:r>
          </w:p>
        </w:tc>
      </w:tr>
      <w:tr w:rsidR="00B43F67" w:rsidRPr="0034099B" w14:paraId="356DC6EF" w14:textId="77777777" w:rsidTr="00FB30A9">
        <w:trPr>
          <w:jc w:val="center"/>
        </w:trPr>
        <w:tc>
          <w:tcPr>
            <w:tcW w:w="4876" w:type="dxa"/>
            <w:tcBorders>
              <w:top w:val="nil"/>
              <w:left w:val="nil"/>
              <w:bottom w:val="nil"/>
              <w:right w:val="nil"/>
            </w:tcBorders>
          </w:tcPr>
          <w:p w14:paraId="058681C9"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w:t>
            </w:r>
            <w:r w:rsidRPr="0034099B">
              <w:rPr>
                <w:b/>
                <w:bCs/>
                <w:i/>
                <w:iCs/>
              </w:rPr>
              <w:t>den gröna och</w:t>
            </w:r>
            <w:r w:rsidRPr="0034099B">
              <w:rPr>
                <w:b/>
                <w:bCs/>
              </w:rPr>
              <w:t xml:space="preserve"> </w:t>
            </w:r>
            <w:r w:rsidRPr="0034099B">
              <w:t xml:space="preserve">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w:t>
            </w:r>
            <w:r w:rsidRPr="0034099B">
              <w:rPr>
                <w:b/>
                <w:bCs/>
                <w:i/>
                <w:iCs/>
              </w:rPr>
              <w:t>den gröna och</w:t>
            </w:r>
            <w:r w:rsidRPr="0034099B">
              <w:rPr>
                <w:b/>
                <w:bCs/>
              </w:rPr>
              <w:t xml:space="preserve"> </w:t>
            </w:r>
            <w:r w:rsidRPr="0034099B">
              <w:t>den digitala omställningen.</w:t>
            </w:r>
          </w:p>
        </w:tc>
        <w:tc>
          <w:tcPr>
            <w:tcW w:w="4876" w:type="dxa"/>
            <w:tcBorders>
              <w:top w:val="nil"/>
              <w:left w:val="nil"/>
              <w:bottom w:val="nil"/>
              <w:right w:val="nil"/>
            </w:tcBorders>
          </w:tcPr>
          <w:p w14:paraId="142DA05D" w14:textId="77777777" w:rsidR="00B43F67" w:rsidRPr="0034099B" w:rsidRDefault="00B43F67" w:rsidP="00FB30A9">
            <w:pPr>
              <w:pStyle w:val="Normal6a"/>
            </w:pPr>
            <w:r w:rsidRPr="0034099B">
              <w:t>(13)</w:t>
            </w:r>
            <w:r w:rsidRPr="0034099B">
              <w:tab/>
              <w:t>Europeiska socialfonden bör stödja sysselsättning, lika tillgång till arbetsmarknaden för alla, rättvisa arbetsvillkor av hög kvalitet och rörlighet för arbetskraften</w:t>
            </w:r>
            <w:r w:rsidRPr="0034099B">
              <w:rPr>
                <w:b/>
                <w:bCs/>
                <w:i/>
                <w:iCs/>
              </w:rPr>
              <w:t>, genom att erkänna livslångt lärande som en individuell rättighet och en central social investering för människors oberoende, värdighet och aktiva deltagande, samt genom att ägna särskild uppmärksamhet åt könsrelaterade ojämlikheter i karriärer, löner och möjligheter till befordran</w:t>
            </w:r>
            <w:r w:rsidRPr="0034099B">
              <w:t>.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digitala omställningen.</w:t>
            </w:r>
          </w:p>
        </w:tc>
      </w:tr>
    </w:tbl>
    <w:p w14:paraId="4F758CAD"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{IT}</w:t>
      </w:r>
      <w:r w:rsidRPr="0034099B">
        <w:t>it</w:t>
      </w:r>
      <w:r w:rsidRPr="0034099B">
        <w:rPr>
          <w:rStyle w:val="HideTWBExt"/>
        </w:rPr>
        <w:t>&lt;/Original&gt;</w:t>
      </w:r>
    </w:p>
    <w:p w14:paraId="6BA2981F" w14:textId="77777777" w:rsidR="00B43F67" w:rsidRPr="0034099B" w:rsidRDefault="00B43F67" w:rsidP="00B43F67">
      <w:r w:rsidRPr="0034099B">
        <w:rPr>
          <w:rStyle w:val="HideTWBExt"/>
        </w:rPr>
        <w:t>&lt;/AmendB&gt;</w:t>
      </w:r>
    </w:p>
    <w:p w14:paraId="2ED9517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174</w:t>
      </w:r>
      <w:r w:rsidRPr="0034099B">
        <w:rPr>
          <w:rStyle w:val="HideTWBExt"/>
          <w:b w:val="0"/>
        </w:rPr>
        <w:t>&lt;/NumAmB&gt;</w:t>
      </w:r>
    </w:p>
    <w:p w14:paraId="62166F5C" w14:textId="77777777" w:rsidR="00B43F67" w:rsidRPr="0034099B" w:rsidRDefault="00B43F67" w:rsidP="00B43F67">
      <w:pPr>
        <w:pStyle w:val="NormalBold"/>
      </w:pPr>
      <w:r w:rsidRPr="0034099B">
        <w:rPr>
          <w:rStyle w:val="HideTWBExt"/>
          <w:b w:val="0"/>
        </w:rPr>
        <w:t>&lt;RepeatBlock-By&gt;&lt;Members&gt;</w:t>
      </w:r>
      <w:r w:rsidRPr="0034099B">
        <w:t>Grégory Allione, Valérie Devaux, Laurence Farreng, Hristo Petrov</w:t>
      </w:r>
      <w:r w:rsidRPr="0034099B">
        <w:rPr>
          <w:rStyle w:val="HideTWBExt"/>
          <w:b w:val="0"/>
        </w:rPr>
        <w:t>&lt;/Members&gt;</w:t>
      </w:r>
    </w:p>
    <w:p w14:paraId="11BAFA4F" w14:textId="77777777" w:rsidR="00B43F67" w:rsidRPr="0034099B" w:rsidRDefault="00B43F67" w:rsidP="00B43F67">
      <w:pPr>
        <w:pStyle w:val="NormalBold"/>
      </w:pPr>
      <w:r w:rsidRPr="0034099B">
        <w:rPr>
          <w:rStyle w:val="HideTWBExt"/>
          <w:b w:val="0"/>
        </w:rPr>
        <w:t>&lt;/RepeatBlock-By&gt;</w:t>
      </w:r>
    </w:p>
    <w:p w14:paraId="4D21730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746B494"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AD9BE52" w14:textId="77777777" w:rsidTr="00FB30A9">
        <w:trPr>
          <w:trHeight w:hRule="exact" w:val="240"/>
          <w:jc w:val="center"/>
        </w:trPr>
        <w:tc>
          <w:tcPr>
            <w:tcW w:w="9752" w:type="dxa"/>
            <w:gridSpan w:val="2"/>
            <w:tcBorders>
              <w:top w:val="nil"/>
              <w:left w:val="nil"/>
              <w:bottom w:val="nil"/>
              <w:right w:val="nil"/>
            </w:tcBorders>
          </w:tcPr>
          <w:p w14:paraId="0E8A4DDD" w14:textId="77777777" w:rsidR="00B43F67" w:rsidRPr="0034099B" w:rsidRDefault="00B43F67" w:rsidP="00FB30A9"/>
        </w:tc>
      </w:tr>
      <w:tr w:rsidR="00B43F67" w:rsidRPr="0034099B" w14:paraId="321387C0" w14:textId="77777777" w:rsidTr="00FB30A9">
        <w:trPr>
          <w:trHeight w:val="240"/>
          <w:jc w:val="center"/>
        </w:trPr>
        <w:tc>
          <w:tcPr>
            <w:tcW w:w="4876" w:type="dxa"/>
            <w:tcBorders>
              <w:top w:val="nil"/>
              <w:left w:val="nil"/>
              <w:bottom w:val="nil"/>
              <w:right w:val="nil"/>
            </w:tcBorders>
          </w:tcPr>
          <w:p w14:paraId="3E6741F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A5B0D22" w14:textId="77777777" w:rsidR="00B43F67" w:rsidRPr="0034099B" w:rsidRDefault="00B43F67" w:rsidP="00FB30A9">
            <w:pPr>
              <w:pStyle w:val="AmColumnHeading"/>
            </w:pPr>
            <w:r w:rsidRPr="0034099B">
              <w:t>Ändringsförslag</w:t>
            </w:r>
          </w:p>
        </w:tc>
      </w:tr>
      <w:tr w:rsidR="00B43F67" w:rsidRPr="0034099B" w14:paraId="7BB0ABA5" w14:textId="77777777" w:rsidTr="00FB30A9">
        <w:trPr>
          <w:jc w:val="center"/>
        </w:trPr>
        <w:tc>
          <w:tcPr>
            <w:tcW w:w="4876" w:type="dxa"/>
            <w:tcBorders>
              <w:top w:val="nil"/>
              <w:left w:val="nil"/>
              <w:bottom w:val="nil"/>
              <w:right w:val="nil"/>
            </w:tcBorders>
          </w:tcPr>
          <w:p w14:paraId="324BA5A5" w14:textId="77777777" w:rsidR="00B43F67" w:rsidRPr="0034099B" w:rsidRDefault="00B43F67" w:rsidP="00FB30A9">
            <w:pPr>
              <w:pStyle w:val="Normal6a"/>
            </w:pPr>
            <w:r w:rsidRPr="0034099B">
              <w:t>(13)</w:t>
            </w:r>
            <w:r w:rsidRPr="0034099B">
              <w:tab/>
              <w:t>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c>
          <w:tcPr>
            <w:tcW w:w="4876" w:type="dxa"/>
            <w:tcBorders>
              <w:top w:val="nil"/>
              <w:left w:val="nil"/>
              <w:bottom w:val="nil"/>
              <w:right w:val="nil"/>
            </w:tcBorders>
          </w:tcPr>
          <w:p w14:paraId="1B1E7D11"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 </w:t>
            </w:r>
            <w:r w:rsidRPr="0034099B">
              <w:rPr>
                <w:b/>
                <w:i/>
              </w:rPr>
              <w:t>Europeiska socialfonden bör också stödja kontinuerlig utbildning, kompetensutveckling och rekrytering av civilskyddspersonal, inbegripet professionella och frivilliga brandmän, i syfte att stärka kapaciteten att förebygga och hantera skogsbränder, översvämningar och risker kopplade till klimatförändringarna.</w:t>
            </w:r>
          </w:p>
        </w:tc>
      </w:tr>
    </w:tbl>
    <w:p w14:paraId="43B5DB2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2A5CEC6" w14:textId="77777777" w:rsidR="00B43F67" w:rsidRPr="0034099B" w:rsidRDefault="00B43F67" w:rsidP="00B43F67">
      <w:r w:rsidRPr="0034099B">
        <w:rPr>
          <w:rStyle w:val="HideTWBExt"/>
        </w:rPr>
        <w:t>&lt;/AmendB&gt;</w:t>
      </w:r>
    </w:p>
    <w:p w14:paraId="1384A2C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175</w:t>
      </w:r>
      <w:r w:rsidRPr="0034099B">
        <w:rPr>
          <w:rStyle w:val="HideTWBExt"/>
          <w:b w:val="0"/>
        </w:rPr>
        <w:t>&lt;/NumAmB&gt;</w:t>
      </w:r>
    </w:p>
    <w:p w14:paraId="62649BFB"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48C0CC2B" w14:textId="77777777" w:rsidR="00B43F67" w:rsidRPr="0034099B" w:rsidRDefault="00B43F67" w:rsidP="00B43F67">
      <w:pPr>
        <w:pStyle w:val="NormalBold"/>
      </w:pPr>
      <w:r w:rsidRPr="0034099B">
        <w:rPr>
          <w:rStyle w:val="HideTWBExt"/>
          <w:b w:val="0"/>
        </w:rPr>
        <w:t>&lt;/RepeatBlock-By&gt;</w:t>
      </w:r>
    </w:p>
    <w:p w14:paraId="27655B4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66A609E"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8A76002" w14:textId="77777777" w:rsidTr="00FB30A9">
        <w:trPr>
          <w:trHeight w:hRule="exact" w:val="240"/>
          <w:jc w:val="center"/>
        </w:trPr>
        <w:tc>
          <w:tcPr>
            <w:tcW w:w="9752" w:type="dxa"/>
            <w:gridSpan w:val="2"/>
            <w:tcBorders>
              <w:top w:val="nil"/>
              <w:left w:val="nil"/>
              <w:bottom w:val="nil"/>
              <w:right w:val="nil"/>
            </w:tcBorders>
          </w:tcPr>
          <w:p w14:paraId="6A097A58" w14:textId="77777777" w:rsidR="00B43F67" w:rsidRPr="0034099B" w:rsidRDefault="00B43F67" w:rsidP="00FB30A9"/>
        </w:tc>
      </w:tr>
      <w:tr w:rsidR="00B43F67" w:rsidRPr="0034099B" w14:paraId="597A49FF" w14:textId="77777777" w:rsidTr="00FB30A9">
        <w:trPr>
          <w:trHeight w:val="240"/>
          <w:jc w:val="center"/>
        </w:trPr>
        <w:tc>
          <w:tcPr>
            <w:tcW w:w="4876" w:type="dxa"/>
            <w:tcBorders>
              <w:top w:val="nil"/>
              <w:left w:val="nil"/>
              <w:bottom w:val="nil"/>
              <w:right w:val="nil"/>
            </w:tcBorders>
          </w:tcPr>
          <w:p w14:paraId="181ADEA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9DB9F47" w14:textId="77777777" w:rsidR="00B43F67" w:rsidRPr="0034099B" w:rsidRDefault="00B43F67" w:rsidP="00FB30A9">
            <w:pPr>
              <w:pStyle w:val="AmColumnHeading"/>
            </w:pPr>
            <w:r w:rsidRPr="0034099B">
              <w:t>Ändringsförslag</w:t>
            </w:r>
          </w:p>
        </w:tc>
      </w:tr>
      <w:tr w:rsidR="00B43F67" w:rsidRPr="0034099B" w14:paraId="11D8381D" w14:textId="77777777" w:rsidTr="00FB30A9">
        <w:trPr>
          <w:jc w:val="center"/>
        </w:trPr>
        <w:tc>
          <w:tcPr>
            <w:tcW w:w="4876" w:type="dxa"/>
            <w:tcBorders>
              <w:top w:val="nil"/>
              <w:left w:val="nil"/>
              <w:bottom w:val="nil"/>
              <w:right w:val="nil"/>
            </w:tcBorders>
          </w:tcPr>
          <w:p w14:paraId="4375A85C"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w:t>
            </w:r>
            <w:r w:rsidRPr="0034099B">
              <w:rPr>
                <w:b/>
                <w:i/>
              </w:rPr>
              <w:t>och</w:t>
            </w:r>
            <w:r w:rsidRPr="0034099B">
              <w:t xml:space="preserve">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c>
          <w:tcPr>
            <w:tcW w:w="4876" w:type="dxa"/>
            <w:tcBorders>
              <w:top w:val="nil"/>
              <w:left w:val="nil"/>
              <w:bottom w:val="nil"/>
              <w:right w:val="nil"/>
            </w:tcBorders>
          </w:tcPr>
          <w:p w14:paraId="13C89A68" w14:textId="77777777" w:rsidR="00B43F67" w:rsidRPr="0034099B" w:rsidRDefault="00B43F67" w:rsidP="00FB30A9">
            <w:pPr>
              <w:pStyle w:val="Normal6a"/>
            </w:pPr>
            <w:r w:rsidRPr="0034099B">
              <w:t>(13)</w:t>
            </w:r>
            <w:r w:rsidRPr="0034099B">
              <w:tab/>
              <w:t>Europeiska socialfonden bör stödja sysselsättning, lika tillgång till arbetsmarknaden för alla, rättvisa arbetsvillkor av hög kvalitet</w:t>
            </w:r>
            <w:r w:rsidRPr="0034099B">
              <w:rPr>
                <w:b/>
                <w:i/>
              </w:rPr>
              <w:t>,</w:t>
            </w:r>
            <w:r w:rsidRPr="0034099B">
              <w:t xml:space="preserve"> rörlighet för arbetskraften </w:t>
            </w:r>
            <w:r w:rsidRPr="0034099B">
              <w:rPr>
                <w:b/>
                <w:i/>
              </w:rPr>
              <w:t>och social inkludering</w:t>
            </w:r>
            <w:r w:rsidRPr="0034099B">
              <w:t xml:space="preserve">. Europeiska socialfonden bör stödja medlemsstaterna när det gäller att erbjuda arbetslösa och personer som står utanför arbetskraften </w:t>
            </w:r>
            <w:r w:rsidRPr="0034099B">
              <w:rPr>
                <w:b/>
                <w:i/>
              </w:rPr>
              <w:t>eller lever i fattigdom trots förvärvsarbete</w:t>
            </w:r>
            <w:r w:rsidRPr="0034099B">
              <w:t xml:space="preserve">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w:t>
            </w:r>
            <w:r w:rsidRPr="0034099B">
              <w:rPr>
                <w:b/>
                <w:i/>
              </w:rPr>
              <w:t xml:space="preserve"> Som en central del av dess genomförande bör Europeiska socialfonden inte finansiera verksamhet som undergräver arbetstagarnas rättigheter eller främjar former av otrygghet, med respekt för grundläggande sociala standarder.</w:t>
            </w:r>
            <w:r w:rsidRPr="0034099B">
              <w:t xml:space="preserve">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r>
    </w:tbl>
    <w:p w14:paraId="2EED6A1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50B6E49" w14:textId="77777777" w:rsidR="00B43F67" w:rsidRPr="0034099B" w:rsidRDefault="00B43F67" w:rsidP="00B43F67">
      <w:r w:rsidRPr="0034099B">
        <w:rPr>
          <w:rStyle w:val="HideTWBExt"/>
        </w:rPr>
        <w:t>&lt;/AmendB&gt;</w:t>
      </w:r>
    </w:p>
    <w:p w14:paraId="1B06E0C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176</w:t>
      </w:r>
      <w:r w:rsidRPr="0034099B">
        <w:rPr>
          <w:rStyle w:val="HideTWBExt"/>
          <w:b w:val="0"/>
        </w:rPr>
        <w:t>&lt;/NumAmB&gt;</w:t>
      </w:r>
    </w:p>
    <w:p w14:paraId="71EA89DC" w14:textId="77777777" w:rsidR="00B43F67" w:rsidRPr="0034099B" w:rsidRDefault="00B43F67" w:rsidP="00B43F67">
      <w:pPr>
        <w:pStyle w:val="NormalBold"/>
      </w:pPr>
      <w:r w:rsidRPr="0034099B">
        <w:rPr>
          <w:rStyle w:val="HideTWBExt"/>
          <w:b w:val="0"/>
        </w:rPr>
        <w:t>&lt;RepeatBlock-By&gt;&lt;Members&gt;</w:t>
      </w:r>
      <w:r w:rsidRPr="0034099B">
        <w:t>Miriam Lexmann</w:t>
      </w:r>
      <w:r w:rsidRPr="0034099B">
        <w:rPr>
          <w:rStyle w:val="HideTWBExt"/>
          <w:b w:val="0"/>
        </w:rPr>
        <w:t>&lt;/Members&gt;</w:t>
      </w:r>
    </w:p>
    <w:p w14:paraId="4DB7AD04" w14:textId="77777777" w:rsidR="00B43F67" w:rsidRPr="0034099B" w:rsidRDefault="00B43F67" w:rsidP="00B43F67">
      <w:pPr>
        <w:pStyle w:val="NormalBold"/>
      </w:pPr>
      <w:r w:rsidRPr="0034099B">
        <w:rPr>
          <w:rStyle w:val="HideTWBExt"/>
          <w:b w:val="0"/>
        </w:rPr>
        <w:t>&lt;/RepeatBlock-By&gt;</w:t>
      </w:r>
    </w:p>
    <w:p w14:paraId="1A75421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F75BC82"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358B57E" w14:textId="77777777" w:rsidTr="00FB30A9">
        <w:trPr>
          <w:trHeight w:hRule="exact" w:val="240"/>
          <w:jc w:val="center"/>
        </w:trPr>
        <w:tc>
          <w:tcPr>
            <w:tcW w:w="9752" w:type="dxa"/>
            <w:gridSpan w:val="2"/>
            <w:tcBorders>
              <w:top w:val="nil"/>
              <w:left w:val="nil"/>
              <w:bottom w:val="nil"/>
              <w:right w:val="nil"/>
            </w:tcBorders>
          </w:tcPr>
          <w:p w14:paraId="02CD91A2" w14:textId="77777777" w:rsidR="00B43F67" w:rsidRPr="0034099B" w:rsidRDefault="00B43F67" w:rsidP="00FB30A9"/>
        </w:tc>
      </w:tr>
      <w:tr w:rsidR="00B43F67" w:rsidRPr="0034099B" w14:paraId="16A7CEDD" w14:textId="77777777" w:rsidTr="00FB30A9">
        <w:trPr>
          <w:trHeight w:val="240"/>
          <w:jc w:val="center"/>
        </w:trPr>
        <w:tc>
          <w:tcPr>
            <w:tcW w:w="4876" w:type="dxa"/>
            <w:tcBorders>
              <w:top w:val="nil"/>
              <w:left w:val="nil"/>
              <w:bottom w:val="nil"/>
              <w:right w:val="nil"/>
            </w:tcBorders>
          </w:tcPr>
          <w:p w14:paraId="1D375AC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FA1362A" w14:textId="77777777" w:rsidR="00B43F67" w:rsidRPr="0034099B" w:rsidRDefault="00B43F67" w:rsidP="00FB30A9">
            <w:pPr>
              <w:pStyle w:val="AmColumnHeading"/>
            </w:pPr>
            <w:r w:rsidRPr="0034099B">
              <w:t>Ändringsförslag</w:t>
            </w:r>
          </w:p>
        </w:tc>
      </w:tr>
      <w:tr w:rsidR="00B43F67" w:rsidRPr="0034099B" w14:paraId="5747C2EC" w14:textId="77777777" w:rsidTr="00FB30A9">
        <w:trPr>
          <w:jc w:val="center"/>
        </w:trPr>
        <w:tc>
          <w:tcPr>
            <w:tcW w:w="4876" w:type="dxa"/>
            <w:tcBorders>
              <w:top w:val="nil"/>
              <w:left w:val="nil"/>
              <w:bottom w:val="nil"/>
              <w:right w:val="nil"/>
            </w:tcBorders>
          </w:tcPr>
          <w:p w14:paraId="3EB7B373"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w:t>
            </w:r>
            <w:r w:rsidRPr="0034099B">
              <w:rPr>
                <w:b/>
                <w:i/>
              </w:rPr>
              <w:t>och</w:t>
            </w:r>
            <w:r w:rsidRPr="0034099B">
              <w:t xml:space="preserve"> personer som påverkas negativt av den gröna och den digitala omställningen eller av arbetsmarknadschocker </w:t>
            </w:r>
            <w:r w:rsidRPr="0034099B">
              <w:rPr>
                <w:b/>
                <w:i/>
              </w:rPr>
              <w:t>samt</w:t>
            </w:r>
            <w:r w:rsidRPr="0034099B">
              <w:t xml:space="preserve">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w:t>
            </w:r>
            <w:r w:rsidRPr="0034099B">
              <w:rPr>
                <w:b/>
                <w:i/>
              </w:rPr>
              <w:t>som är avgörande för den gröna och den digitala omställningen</w:t>
            </w:r>
            <w:r w:rsidRPr="0034099B">
              <w:t>.</w:t>
            </w:r>
          </w:p>
        </w:tc>
        <w:tc>
          <w:tcPr>
            <w:tcW w:w="4876" w:type="dxa"/>
            <w:tcBorders>
              <w:top w:val="nil"/>
              <w:left w:val="nil"/>
              <w:bottom w:val="nil"/>
              <w:right w:val="nil"/>
            </w:tcBorders>
          </w:tcPr>
          <w:p w14:paraId="286C2157"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och </w:t>
            </w:r>
            <w:r w:rsidRPr="0034099B">
              <w:rPr>
                <w:b/>
                <w:i/>
              </w:rPr>
              <w:t>flexibla arbetsformer samt</w:t>
            </w:r>
            <w:r w:rsidRPr="0034099B">
              <w:t xml:space="preserve"> rörlighet för arbetskraften. ESF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w:t>
            </w:r>
            <w:r w:rsidRPr="0034099B">
              <w:rPr>
                <w:b/>
                <w:i/>
              </w:rPr>
              <w:t>, däribland personer med funktionsnedsättning, föräldrar och anhörigvårdare och personer med kroniska sjukdomar eller personer som återvänder till arbetet efter längre frånvaro på grund av sjukdom eller omsorgsansvar, samt</w:t>
            </w:r>
            <w:r w:rsidRPr="0034099B">
              <w:t xml:space="preserve"> personer som påverkas negativt av den gröna och den digitala omställningen eller av arbetsmarknadschocker </w:t>
            </w:r>
            <w:r w:rsidRPr="0034099B">
              <w:rPr>
                <w:b/>
                <w:i/>
              </w:rPr>
              <w:t>och</w:t>
            </w:r>
            <w:r w:rsidRPr="0034099B">
              <w:t xml:space="preserve">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w:t>
            </w:r>
            <w:r w:rsidRPr="0034099B">
              <w:rPr>
                <w:b/>
                <w:i/>
              </w:rPr>
              <w:t>framtidssäker</w:t>
            </w:r>
            <w:r w:rsidRPr="0034099B">
              <w:t xml:space="preserve"> kompetens </w:t>
            </w:r>
            <w:r w:rsidRPr="0034099B">
              <w:rPr>
                <w:b/>
                <w:i/>
              </w:rPr>
              <w:t>som matchar och förutser arbetsmarknadens krav</w:t>
            </w:r>
            <w:r w:rsidRPr="0034099B">
              <w:t>.</w:t>
            </w:r>
          </w:p>
        </w:tc>
      </w:tr>
    </w:tbl>
    <w:p w14:paraId="770DBA0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4A6F775" w14:textId="77777777" w:rsidR="00B43F67" w:rsidRPr="0034099B" w:rsidRDefault="00B43F67" w:rsidP="00B43F67">
      <w:r w:rsidRPr="0034099B">
        <w:rPr>
          <w:rStyle w:val="HideTWBExt"/>
        </w:rPr>
        <w:t>&lt;/AmendB&gt;</w:t>
      </w:r>
    </w:p>
    <w:p w14:paraId="242A4B0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177</w:t>
      </w:r>
      <w:r w:rsidRPr="0034099B">
        <w:rPr>
          <w:rStyle w:val="HideTWBExt"/>
          <w:b w:val="0"/>
        </w:rPr>
        <w:t>&lt;/NumAmB&gt;</w:t>
      </w:r>
    </w:p>
    <w:p w14:paraId="058C78AD"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78FE3C5E"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4C5ED2D7" w14:textId="77777777" w:rsidR="00B43F67" w:rsidRPr="0034099B" w:rsidRDefault="00B43F67" w:rsidP="00B43F67">
      <w:pPr>
        <w:pStyle w:val="NormalBold"/>
      </w:pPr>
      <w:r w:rsidRPr="0034099B">
        <w:rPr>
          <w:rStyle w:val="HideTWBExt"/>
          <w:b w:val="0"/>
        </w:rPr>
        <w:t>&lt;/RepeatBlock-By&gt;</w:t>
      </w:r>
    </w:p>
    <w:p w14:paraId="6CCB632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1A7182B"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314EA89" w14:textId="77777777" w:rsidTr="00FB30A9">
        <w:trPr>
          <w:trHeight w:hRule="exact" w:val="240"/>
          <w:jc w:val="center"/>
        </w:trPr>
        <w:tc>
          <w:tcPr>
            <w:tcW w:w="9752" w:type="dxa"/>
            <w:gridSpan w:val="2"/>
            <w:tcBorders>
              <w:top w:val="nil"/>
              <w:left w:val="nil"/>
              <w:bottom w:val="nil"/>
              <w:right w:val="nil"/>
            </w:tcBorders>
          </w:tcPr>
          <w:p w14:paraId="12571D8A" w14:textId="77777777" w:rsidR="00B43F67" w:rsidRPr="0034099B" w:rsidRDefault="00B43F67" w:rsidP="00FB30A9"/>
        </w:tc>
      </w:tr>
      <w:tr w:rsidR="00B43F67" w:rsidRPr="0034099B" w14:paraId="58276071" w14:textId="77777777" w:rsidTr="00FB30A9">
        <w:trPr>
          <w:trHeight w:val="240"/>
          <w:jc w:val="center"/>
        </w:trPr>
        <w:tc>
          <w:tcPr>
            <w:tcW w:w="4876" w:type="dxa"/>
            <w:tcBorders>
              <w:top w:val="nil"/>
              <w:left w:val="nil"/>
              <w:bottom w:val="nil"/>
              <w:right w:val="nil"/>
            </w:tcBorders>
          </w:tcPr>
          <w:p w14:paraId="4476547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A938379" w14:textId="77777777" w:rsidR="00B43F67" w:rsidRPr="0034099B" w:rsidRDefault="00B43F67" w:rsidP="00FB30A9">
            <w:pPr>
              <w:pStyle w:val="AmColumnHeading"/>
            </w:pPr>
            <w:r w:rsidRPr="0034099B">
              <w:t>Ändringsförslag</w:t>
            </w:r>
          </w:p>
        </w:tc>
      </w:tr>
      <w:tr w:rsidR="00B43F67" w:rsidRPr="0034099B" w14:paraId="5F73F166" w14:textId="77777777" w:rsidTr="00FB30A9">
        <w:trPr>
          <w:jc w:val="center"/>
        </w:trPr>
        <w:tc>
          <w:tcPr>
            <w:tcW w:w="4876" w:type="dxa"/>
            <w:tcBorders>
              <w:top w:val="nil"/>
              <w:left w:val="nil"/>
              <w:bottom w:val="nil"/>
              <w:right w:val="nil"/>
            </w:tcBorders>
          </w:tcPr>
          <w:p w14:paraId="79ABC4AF" w14:textId="77777777" w:rsidR="00B43F67" w:rsidRPr="0034099B" w:rsidRDefault="00B43F67" w:rsidP="00FB30A9">
            <w:pPr>
              <w:pStyle w:val="Normal6a"/>
            </w:pPr>
            <w:r w:rsidRPr="0034099B">
              <w:t>(13)</w:t>
            </w:r>
            <w:r w:rsidRPr="0034099B">
              <w:tab/>
              <w:t>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c>
          <w:tcPr>
            <w:tcW w:w="4876" w:type="dxa"/>
            <w:tcBorders>
              <w:top w:val="nil"/>
              <w:left w:val="nil"/>
              <w:bottom w:val="nil"/>
              <w:right w:val="nil"/>
            </w:tcBorders>
          </w:tcPr>
          <w:p w14:paraId="4DA57485"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w:t>
            </w:r>
            <w:r w:rsidRPr="0034099B">
              <w:rPr>
                <w:b/>
                <w:i/>
              </w:rPr>
              <w:t>inbegripet validering och erkännande och livslång vägledning,</w:t>
            </w:r>
            <w:r w:rsidRPr="0034099B">
              <w:t xml:space="preserve">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w:t>
            </w:r>
            <w:r w:rsidRPr="0034099B">
              <w:rPr>
                <w:b/>
                <w:i/>
              </w:rPr>
              <w:t>med skäliga löner</w:t>
            </w:r>
            <w:r w:rsidRPr="0034099B">
              <w:t xml:space="preserve"> för ungdomar </w:t>
            </w:r>
            <w:r w:rsidRPr="0034099B">
              <w:rPr>
                <w:b/>
                <w:i/>
              </w:rPr>
              <w:t>samt tillgång till utbildning av hög kvalitet och livslångt lärande</w:t>
            </w:r>
            <w:r w:rsidRPr="0034099B">
              <w:t>. Därtill bör Europeiska socialfonden fortsätta att investera i kompetens som är avgörande för den gröna och den digitala omställningen.</w:t>
            </w:r>
          </w:p>
        </w:tc>
      </w:tr>
    </w:tbl>
    <w:p w14:paraId="7E00C32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E4B749F" w14:textId="77777777" w:rsidR="00B43F67" w:rsidRPr="0034099B" w:rsidRDefault="00B43F67" w:rsidP="00B43F67">
      <w:r w:rsidRPr="0034099B">
        <w:rPr>
          <w:rStyle w:val="HideTWBExt"/>
        </w:rPr>
        <w:t>&lt;/AmendB&gt;</w:t>
      </w:r>
    </w:p>
    <w:p w14:paraId="1CCC0C75"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178</w:t>
      </w:r>
      <w:r w:rsidRPr="0034099B">
        <w:rPr>
          <w:rStyle w:val="HideTWBExt"/>
          <w:b w:val="0"/>
        </w:rPr>
        <w:t>&lt;/NumAmB&gt;</w:t>
      </w:r>
    </w:p>
    <w:p w14:paraId="5B06B2A7"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2B009BD1" w14:textId="77777777" w:rsidR="00B43F67" w:rsidRPr="0034099B" w:rsidRDefault="00B43F67" w:rsidP="00B43F67">
      <w:pPr>
        <w:pStyle w:val="NormalBold"/>
      </w:pPr>
      <w:r w:rsidRPr="0034099B">
        <w:rPr>
          <w:rStyle w:val="HideTWBExt"/>
          <w:b w:val="0"/>
        </w:rPr>
        <w:t>&lt;/RepeatBlock-By&gt;</w:t>
      </w:r>
    </w:p>
    <w:p w14:paraId="5166710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20AD3B0"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FE20712" w14:textId="77777777" w:rsidTr="00FB30A9">
        <w:trPr>
          <w:trHeight w:hRule="exact" w:val="240"/>
          <w:jc w:val="center"/>
        </w:trPr>
        <w:tc>
          <w:tcPr>
            <w:tcW w:w="9752" w:type="dxa"/>
            <w:gridSpan w:val="2"/>
            <w:tcBorders>
              <w:top w:val="nil"/>
              <w:left w:val="nil"/>
              <w:bottom w:val="nil"/>
              <w:right w:val="nil"/>
            </w:tcBorders>
          </w:tcPr>
          <w:p w14:paraId="5467DEFA" w14:textId="77777777" w:rsidR="00B43F67" w:rsidRPr="0034099B" w:rsidRDefault="00B43F67" w:rsidP="00FB30A9"/>
        </w:tc>
      </w:tr>
      <w:tr w:rsidR="00B43F67" w:rsidRPr="0034099B" w14:paraId="59DEB14E" w14:textId="77777777" w:rsidTr="00FB30A9">
        <w:trPr>
          <w:trHeight w:val="240"/>
          <w:jc w:val="center"/>
        </w:trPr>
        <w:tc>
          <w:tcPr>
            <w:tcW w:w="4876" w:type="dxa"/>
            <w:tcBorders>
              <w:top w:val="nil"/>
              <w:left w:val="nil"/>
              <w:bottom w:val="nil"/>
              <w:right w:val="nil"/>
            </w:tcBorders>
          </w:tcPr>
          <w:p w14:paraId="0D3606B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CAD929E" w14:textId="77777777" w:rsidR="00B43F67" w:rsidRPr="0034099B" w:rsidRDefault="00B43F67" w:rsidP="00FB30A9">
            <w:pPr>
              <w:pStyle w:val="AmColumnHeading"/>
            </w:pPr>
            <w:r w:rsidRPr="0034099B">
              <w:t>Ändringsförslag</w:t>
            </w:r>
          </w:p>
        </w:tc>
      </w:tr>
      <w:tr w:rsidR="00B43F67" w:rsidRPr="0034099B" w14:paraId="7C213A76" w14:textId="77777777" w:rsidTr="00FB30A9">
        <w:trPr>
          <w:jc w:val="center"/>
        </w:trPr>
        <w:tc>
          <w:tcPr>
            <w:tcW w:w="4876" w:type="dxa"/>
            <w:tcBorders>
              <w:top w:val="nil"/>
              <w:left w:val="nil"/>
              <w:bottom w:val="nil"/>
              <w:right w:val="nil"/>
            </w:tcBorders>
          </w:tcPr>
          <w:p w14:paraId="4F44EB8E"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w:t>
            </w:r>
            <w:r w:rsidRPr="0034099B">
              <w:rPr>
                <w:b/>
                <w:i/>
              </w:rPr>
              <w:t>och</w:t>
            </w:r>
            <w:r w:rsidRPr="0034099B">
              <w:t xml:space="preserve">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w:t>
            </w:r>
            <w:r w:rsidRPr="0034099B">
              <w:rPr>
                <w:b/>
                <w:i/>
              </w:rPr>
              <w:t>för den gröna och den digitala omställningen</w:t>
            </w:r>
            <w:r w:rsidRPr="0034099B">
              <w:t>.</w:t>
            </w:r>
          </w:p>
        </w:tc>
        <w:tc>
          <w:tcPr>
            <w:tcW w:w="4876" w:type="dxa"/>
            <w:tcBorders>
              <w:top w:val="nil"/>
              <w:left w:val="nil"/>
              <w:bottom w:val="nil"/>
              <w:right w:val="nil"/>
            </w:tcBorders>
          </w:tcPr>
          <w:p w14:paraId="220D87D8"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och rörlighet för arbetskraften. ESF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omställningen </w:t>
            </w:r>
            <w:r w:rsidRPr="0034099B">
              <w:rPr>
                <w:b/>
                <w:i/>
              </w:rPr>
              <w:t>och av energikrisen på grund av detta avsiktliga val av omställning som har gjort många arbetstillfällen skörare och påskyndat avindustrialiseringen samt den</w:t>
            </w:r>
            <w:r w:rsidRPr="0034099B">
              <w:t xml:space="preserve"> digitala </w:t>
            </w:r>
            <w:r w:rsidRPr="0034099B">
              <w:rPr>
                <w:b/>
                <w:i/>
              </w:rPr>
              <w:t>krisen</w:t>
            </w:r>
            <w:r w:rsidRPr="0034099B">
              <w:t xml:space="preserve">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ESF fortsätta att investera i kompetens som är avgörande.</w:t>
            </w:r>
          </w:p>
        </w:tc>
      </w:tr>
    </w:tbl>
    <w:p w14:paraId="21CCCEA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491FE9CD" w14:textId="77777777" w:rsidR="00B43F67" w:rsidRPr="0034099B" w:rsidRDefault="00B43F67" w:rsidP="00B43F67">
      <w:r w:rsidRPr="0034099B">
        <w:rPr>
          <w:rStyle w:val="HideTWBExt"/>
        </w:rPr>
        <w:t>&lt;/AmendB&gt;</w:t>
      </w:r>
    </w:p>
    <w:p w14:paraId="05997C55"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179</w:t>
      </w:r>
      <w:r w:rsidRPr="0034099B">
        <w:rPr>
          <w:rStyle w:val="HideTWBExt"/>
          <w:b w:val="0"/>
        </w:rPr>
        <w:t>&lt;/NumAmB&gt;</w:t>
      </w:r>
    </w:p>
    <w:p w14:paraId="6C43886A"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75D54BE8" w14:textId="77777777" w:rsidR="00B43F67" w:rsidRPr="0034099B" w:rsidRDefault="00B43F67" w:rsidP="00B43F67">
      <w:pPr>
        <w:pStyle w:val="NormalBold"/>
      </w:pPr>
      <w:r w:rsidRPr="0034099B">
        <w:rPr>
          <w:rStyle w:val="HideTWBExt"/>
          <w:b w:val="0"/>
        </w:rPr>
        <w:t>&lt;/RepeatBlock-By&gt;</w:t>
      </w:r>
    </w:p>
    <w:p w14:paraId="12CDF7C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2A811F9"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1E5B749" w14:textId="77777777" w:rsidTr="00FB30A9">
        <w:trPr>
          <w:trHeight w:hRule="exact" w:val="240"/>
          <w:jc w:val="center"/>
        </w:trPr>
        <w:tc>
          <w:tcPr>
            <w:tcW w:w="9752" w:type="dxa"/>
            <w:gridSpan w:val="2"/>
            <w:tcBorders>
              <w:top w:val="nil"/>
              <w:left w:val="nil"/>
              <w:bottom w:val="nil"/>
              <w:right w:val="nil"/>
            </w:tcBorders>
          </w:tcPr>
          <w:p w14:paraId="04C62E2A" w14:textId="77777777" w:rsidR="00B43F67" w:rsidRPr="0034099B" w:rsidRDefault="00B43F67" w:rsidP="00FB30A9"/>
        </w:tc>
      </w:tr>
      <w:tr w:rsidR="00B43F67" w:rsidRPr="0034099B" w14:paraId="7C9A6569" w14:textId="77777777" w:rsidTr="00FB30A9">
        <w:trPr>
          <w:trHeight w:val="240"/>
          <w:jc w:val="center"/>
        </w:trPr>
        <w:tc>
          <w:tcPr>
            <w:tcW w:w="4876" w:type="dxa"/>
            <w:tcBorders>
              <w:top w:val="nil"/>
              <w:left w:val="nil"/>
              <w:bottom w:val="nil"/>
              <w:right w:val="nil"/>
            </w:tcBorders>
          </w:tcPr>
          <w:p w14:paraId="24B5349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6AE6D0D" w14:textId="77777777" w:rsidR="00B43F67" w:rsidRPr="0034099B" w:rsidRDefault="00B43F67" w:rsidP="00FB30A9">
            <w:pPr>
              <w:pStyle w:val="AmColumnHeading"/>
            </w:pPr>
            <w:r w:rsidRPr="0034099B">
              <w:t>Ändringsförslag</w:t>
            </w:r>
          </w:p>
        </w:tc>
      </w:tr>
      <w:tr w:rsidR="00B43F67" w:rsidRPr="0034099B" w14:paraId="53A11702" w14:textId="77777777" w:rsidTr="00FB30A9">
        <w:trPr>
          <w:jc w:val="center"/>
        </w:trPr>
        <w:tc>
          <w:tcPr>
            <w:tcW w:w="4876" w:type="dxa"/>
            <w:tcBorders>
              <w:top w:val="nil"/>
              <w:left w:val="nil"/>
              <w:bottom w:val="nil"/>
              <w:right w:val="nil"/>
            </w:tcBorders>
          </w:tcPr>
          <w:p w14:paraId="4A31573E"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w:t>
            </w:r>
            <w:r w:rsidRPr="0034099B">
              <w:rPr>
                <w:b/>
                <w:i/>
              </w:rPr>
              <w:t>eller</w:t>
            </w:r>
            <w:r w:rsidRPr="0034099B">
              <w:t xml:space="preserve">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w:t>
            </w:r>
            <w:r w:rsidRPr="0034099B">
              <w:rPr>
                <w:b/>
                <w:i/>
              </w:rPr>
              <w:t>kompetens som är avgörande för den gröna och den digitala omställningen</w:t>
            </w:r>
            <w:r w:rsidRPr="0034099B">
              <w:t>.</w:t>
            </w:r>
          </w:p>
        </w:tc>
        <w:tc>
          <w:tcPr>
            <w:tcW w:w="4876" w:type="dxa"/>
            <w:tcBorders>
              <w:top w:val="nil"/>
              <w:left w:val="nil"/>
              <w:bottom w:val="nil"/>
              <w:right w:val="nil"/>
            </w:tcBorders>
          </w:tcPr>
          <w:p w14:paraId="61ECC727" w14:textId="77777777" w:rsidR="00B43F67" w:rsidRPr="0034099B" w:rsidRDefault="00B43F67" w:rsidP="00FB30A9">
            <w:pPr>
              <w:pStyle w:val="Normal6a"/>
            </w:pPr>
            <w:r w:rsidRPr="0034099B">
              <w:t>(13)</w:t>
            </w:r>
            <w:r w:rsidRPr="0034099B">
              <w:tab/>
              <w:t>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w:t>
            </w:r>
            <w:r w:rsidRPr="0034099B">
              <w:rPr>
                <w:b/>
                <w:i/>
              </w:rPr>
              <w:t>,</w:t>
            </w:r>
            <w:r w:rsidRPr="0034099B">
              <w:t xml:space="preserve"> studerar </w:t>
            </w:r>
            <w:r w:rsidRPr="0034099B">
              <w:rPr>
                <w:b/>
                <w:i/>
              </w:rPr>
              <w:t>eller genomgår yrkesutbildning eller lärlingsutbildning</w:t>
            </w:r>
            <w:r w:rsidRPr="0034099B">
              <w:t xml:space="preserve"> genom åtgärder för att förebygga </w:t>
            </w:r>
            <w:r w:rsidRPr="0034099B">
              <w:rPr>
                <w:b/>
                <w:i/>
              </w:rPr>
              <w:t>och göra det mindre vanligt</w:t>
            </w:r>
            <w:r w:rsidRPr="0034099B">
              <w:t xml:space="preserve">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w:t>
            </w:r>
            <w:r w:rsidRPr="0034099B">
              <w:rPr>
                <w:b/>
                <w:i/>
              </w:rPr>
              <w:t>kompetensutveckling inom sektorer som är viktiga för Europas konkurrenskraft och säkerhet</w:t>
            </w:r>
            <w:r w:rsidRPr="0034099B">
              <w:t>.</w:t>
            </w:r>
          </w:p>
        </w:tc>
      </w:tr>
    </w:tbl>
    <w:p w14:paraId="65FC7A8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1F53582" w14:textId="77777777" w:rsidR="00B43F67" w:rsidRPr="0034099B" w:rsidRDefault="00B43F67" w:rsidP="00B43F67">
      <w:r w:rsidRPr="0034099B">
        <w:rPr>
          <w:rStyle w:val="HideTWBExt"/>
        </w:rPr>
        <w:t>&lt;/AmendB&gt;</w:t>
      </w:r>
    </w:p>
    <w:p w14:paraId="1F5A78E5"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180</w:t>
      </w:r>
      <w:r w:rsidRPr="0034099B">
        <w:rPr>
          <w:rStyle w:val="HideTWBExt"/>
          <w:b w:val="0"/>
        </w:rPr>
        <w:t>&lt;/NumAmB&gt;</w:t>
      </w:r>
    </w:p>
    <w:p w14:paraId="6CDCB40B"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69F3F571" w14:textId="77777777" w:rsidR="00B43F67" w:rsidRPr="0034099B" w:rsidRDefault="00B43F67" w:rsidP="00B43F67">
      <w:pPr>
        <w:pStyle w:val="NormalBold"/>
      </w:pPr>
      <w:r w:rsidRPr="0034099B">
        <w:rPr>
          <w:rStyle w:val="HideTWBExt"/>
          <w:b w:val="0"/>
        </w:rPr>
        <w:t>&lt;/RepeatBlock-By&gt;</w:t>
      </w:r>
    </w:p>
    <w:p w14:paraId="4F1BDC2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ADA61F1"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31ABE9A" w14:textId="77777777" w:rsidTr="00FB30A9">
        <w:trPr>
          <w:trHeight w:hRule="exact" w:val="240"/>
          <w:jc w:val="center"/>
        </w:trPr>
        <w:tc>
          <w:tcPr>
            <w:tcW w:w="9752" w:type="dxa"/>
            <w:gridSpan w:val="2"/>
            <w:tcBorders>
              <w:top w:val="nil"/>
              <w:left w:val="nil"/>
              <w:bottom w:val="nil"/>
              <w:right w:val="nil"/>
            </w:tcBorders>
          </w:tcPr>
          <w:p w14:paraId="26EC5237" w14:textId="77777777" w:rsidR="00B43F67" w:rsidRPr="0034099B" w:rsidRDefault="00B43F67" w:rsidP="00FB30A9"/>
        </w:tc>
      </w:tr>
      <w:tr w:rsidR="00B43F67" w:rsidRPr="0034099B" w14:paraId="601A7566" w14:textId="77777777" w:rsidTr="00FB30A9">
        <w:trPr>
          <w:trHeight w:val="240"/>
          <w:jc w:val="center"/>
        </w:trPr>
        <w:tc>
          <w:tcPr>
            <w:tcW w:w="4876" w:type="dxa"/>
            <w:tcBorders>
              <w:top w:val="nil"/>
              <w:left w:val="nil"/>
              <w:bottom w:val="nil"/>
              <w:right w:val="nil"/>
            </w:tcBorders>
          </w:tcPr>
          <w:p w14:paraId="440F03B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F0F7C26" w14:textId="77777777" w:rsidR="00B43F67" w:rsidRPr="0034099B" w:rsidRDefault="00B43F67" w:rsidP="00FB30A9">
            <w:pPr>
              <w:pStyle w:val="AmColumnHeading"/>
            </w:pPr>
            <w:r w:rsidRPr="0034099B">
              <w:t>Ändringsförslag</w:t>
            </w:r>
          </w:p>
        </w:tc>
      </w:tr>
      <w:tr w:rsidR="00B43F67" w:rsidRPr="0034099B" w14:paraId="52EEED28" w14:textId="77777777" w:rsidTr="00FB30A9">
        <w:trPr>
          <w:jc w:val="center"/>
        </w:trPr>
        <w:tc>
          <w:tcPr>
            <w:tcW w:w="4876" w:type="dxa"/>
            <w:tcBorders>
              <w:top w:val="nil"/>
              <w:left w:val="nil"/>
              <w:bottom w:val="nil"/>
              <w:right w:val="nil"/>
            </w:tcBorders>
          </w:tcPr>
          <w:p w14:paraId="7216C1B6" w14:textId="77777777" w:rsidR="00B43F67" w:rsidRPr="0034099B" w:rsidRDefault="00B43F67" w:rsidP="00FB30A9">
            <w:pPr>
              <w:pStyle w:val="Normal6a"/>
            </w:pPr>
            <w:r w:rsidRPr="0034099B">
              <w:t>(13)</w:t>
            </w:r>
            <w:r w:rsidRPr="0034099B">
              <w:tab/>
              <w:t>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c>
          <w:tcPr>
            <w:tcW w:w="4876" w:type="dxa"/>
            <w:tcBorders>
              <w:top w:val="nil"/>
              <w:left w:val="nil"/>
              <w:bottom w:val="nil"/>
              <w:right w:val="nil"/>
            </w:tcBorders>
          </w:tcPr>
          <w:p w14:paraId="6E126664" w14:textId="77777777" w:rsidR="00B43F67" w:rsidRPr="0034099B" w:rsidRDefault="00B43F67" w:rsidP="00FB30A9">
            <w:pPr>
              <w:pStyle w:val="Normal6a"/>
            </w:pPr>
            <w:r w:rsidRPr="0034099B">
              <w:t>(13)</w:t>
            </w:r>
            <w:r w:rsidRPr="0034099B">
              <w:tab/>
              <w:t xml:space="preserve">Europeiska socialfonden bör stödja sysselsättning </w:t>
            </w:r>
            <w:r w:rsidRPr="0034099B">
              <w:rPr>
                <w:b/>
                <w:i/>
              </w:rPr>
              <w:t>av god kvalitet</w:t>
            </w:r>
            <w:r w:rsidRPr="0034099B">
              <w:t xml:space="preserve">,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w:t>
            </w:r>
            <w:r w:rsidRPr="0034099B">
              <w:rPr>
                <w:b/>
                <w:i/>
              </w:rPr>
              <w:t>och aktiveringsåtgärder</w:t>
            </w:r>
            <w:r w:rsidRPr="0034099B">
              <w:t xml:space="preserve">, som hjälp med att söka efter arbete, utbildning,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w:t>
            </w:r>
            <w:r w:rsidRPr="0034099B">
              <w:rPr>
                <w:b/>
                <w:i/>
              </w:rPr>
              <w:t>såsom personer med funktionsnedsättning och romer</w:t>
            </w:r>
            <w:r w:rsidRPr="0034099B">
              <w:t>.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r>
    </w:tbl>
    <w:p w14:paraId="330D07D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5F2F464" w14:textId="77777777" w:rsidR="00B43F67" w:rsidRPr="0034099B" w:rsidRDefault="00B43F67" w:rsidP="00B43F67">
      <w:r w:rsidRPr="0034099B">
        <w:rPr>
          <w:rStyle w:val="HideTWBExt"/>
        </w:rPr>
        <w:t>&lt;/AmendB&gt;</w:t>
      </w:r>
    </w:p>
    <w:p w14:paraId="64C00E9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181</w:t>
      </w:r>
      <w:r w:rsidRPr="0034099B">
        <w:rPr>
          <w:rStyle w:val="HideTWBExt"/>
          <w:b w:val="0"/>
        </w:rPr>
        <w:t>&lt;/NumAmB&gt;</w:t>
      </w:r>
    </w:p>
    <w:p w14:paraId="36FCB2CA"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1763B37F" w14:textId="77777777" w:rsidR="00B43F67" w:rsidRPr="0034099B" w:rsidRDefault="00B43F67" w:rsidP="00B43F67">
      <w:pPr>
        <w:pStyle w:val="NormalBold"/>
      </w:pPr>
      <w:r w:rsidRPr="0034099B">
        <w:rPr>
          <w:rStyle w:val="HideTWBExt"/>
          <w:b w:val="0"/>
        </w:rPr>
        <w:t>&lt;/RepeatBlock-By&gt;</w:t>
      </w:r>
    </w:p>
    <w:p w14:paraId="66E9C6E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17FAB56"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82D8C39" w14:textId="77777777" w:rsidTr="00FB30A9">
        <w:trPr>
          <w:trHeight w:hRule="exact" w:val="240"/>
          <w:jc w:val="center"/>
        </w:trPr>
        <w:tc>
          <w:tcPr>
            <w:tcW w:w="9752" w:type="dxa"/>
            <w:gridSpan w:val="2"/>
            <w:tcBorders>
              <w:top w:val="nil"/>
              <w:left w:val="nil"/>
              <w:bottom w:val="nil"/>
              <w:right w:val="nil"/>
            </w:tcBorders>
          </w:tcPr>
          <w:p w14:paraId="09DCD6EA" w14:textId="77777777" w:rsidR="00B43F67" w:rsidRPr="0034099B" w:rsidRDefault="00B43F67" w:rsidP="00FB30A9"/>
        </w:tc>
      </w:tr>
      <w:tr w:rsidR="00B43F67" w:rsidRPr="0034099B" w14:paraId="45F66262" w14:textId="77777777" w:rsidTr="00FB30A9">
        <w:trPr>
          <w:trHeight w:val="240"/>
          <w:jc w:val="center"/>
        </w:trPr>
        <w:tc>
          <w:tcPr>
            <w:tcW w:w="4876" w:type="dxa"/>
            <w:tcBorders>
              <w:top w:val="nil"/>
              <w:left w:val="nil"/>
              <w:bottom w:val="nil"/>
              <w:right w:val="nil"/>
            </w:tcBorders>
          </w:tcPr>
          <w:p w14:paraId="06694FE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12B5206" w14:textId="77777777" w:rsidR="00B43F67" w:rsidRPr="0034099B" w:rsidRDefault="00B43F67" w:rsidP="00FB30A9">
            <w:pPr>
              <w:pStyle w:val="AmColumnHeading"/>
            </w:pPr>
            <w:r w:rsidRPr="0034099B">
              <w:t>Ändringsförslag</w:t>
            </w:r>
          </w:p>
        </w:tc>
      </w:tr>
      <w:tr w:rsidR="00B43F67" w:rsidRPr="0034099B" w14:paraId="7D3F1A6E" w14:textId="77777777" w:rsidTr="00FB30A9">
        <w:trPr>
          <w:jc w:val="center"/>
        </w:trPr>
        <w:tc>
          <w:tcPr>
            <w:tcW w:w="4876" w:type="dxa"/>
            <w:tcBorders>
              <w:top w:val="nil"/>
              <w:left w:val="nil"/>
              <w:bottom w:val="nil"/>
              <w:right w:val="nil"/>
            </w:tcBorders>
          </w:tcPr>
          <w:p w14:paraId="182917E8"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w:t>
            </w:r>
            <w:r w:rsidRPr="0034099B">
              <w:rPr>
                <w:b/>
                <w:i/>
              </w:rPr>
              <w:t>gröna och den digitala</w:t>
            </w:r>
            <w:r w:rsidRPr="0034099B">
              <w:t xml:space="preserve">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w:t>
            </w:r>
            <w:r w:rsidRPr="0034099B">
              <w:rPr>
                <w:b/>
                <w:i/>
              </w:rPr>
              <w:t xml:space="preserve">gröna och den digitala </w:t>
            </w:r>
            <w:r w:rsidRPr="0034099B">
              <w:t>omställningen.</w:t>
            </w:r>
          </w:p>
        </w:tc>
        <w:tc>
          <w:tcPr>
            <w:tcW w:w="4876" w:type="dxa"/>
            <w:tcBorders>
              <w:top w:val="nil"/>
              <w:left w:val="nil"/>
              <w:bottom w:val="nil"/>
              <w:right w:val="nil"/>
            </w:tcBorders>
          </w:tcPr>
          <w:p w14:paraId="7B86CBA3" w14:textId="77777777" w:rsidR="00B43F67" w:rsidRPr="0034099B" w:rsidRDefault="00B43F67" w:rsidP="00FB30A9">
            <w:pPr>
              <w:pStyle w:val="Normal6a"/>
            </w:pPr>
            <w:r w:rsidRPr="0034099B">
              <w:t>(13)</w:t>
            </w:r>
            <w:r w:rsidRPr="0034099B">
              <w:tab/>
              <w:t xml:space="preserve">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kompetenshöjning och omskolning samt tillgång till andra stödtjänster, med särskild uppmärksamhet på personer i utsatta situationer och personer som påverkas negativt av den </w:t>
            </w:r>
            <w:r w:rsidRPr="0034099B">
              <w:rPr>
                <w:b/>
                <w:i/>
              </w:rPr>
              <w:t>dubbla</w:t>
            </w:r>
            <w:r w:rsidRPr="0034099B">
              <w:t xml:space="preserve"> omställningen eller av arbetsmarknadschocker samt personer som befinner sig längst bort från arbetsmarknaden. Europeiska socialfonden bör fortsätta att fokusera på ungdomsarbetslösheten </w:t>
            </w:r>
            <w:r w:rsidRPr="0034099B">
              <w:rPr>
                <w:b/>
                <w:i/>
              </w:rPr>
              <w:t>som en av de största strukturella utmaningarna på EU:s arbetsmarknad</w:t>
            </w:r>
            <w:r w:rsidRPr="0034099B">
              <w:t xml:space="preserve">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w:t>
            </w:r>
            <w:r w:rsidRPr="0034099B">
              <w:rPr>
                <w:b/>
                <w:i/>
              </w:rPr>
              <w:t xml:space="preserve">dubbla </w:t>
            </w:r>
            <w:r w:rsidRPr="0034099B">
              <w:t>omställningen.</w:t>
            </w:r>
          </w:p>
        </w:tc>
      </w:tr>
    </w:tbl>
    <w:p w14:paraId="78E5F5A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90E0613" w14:textId="77777777" w:rsidR="00B43F67" w:rsidRPr="0034099B" w:rsidRDefault="00B43F67" w:rsidP="00B43F67">
      <w:r w:rsidRPr="0034099B">
        <w:rPr>
          <w:rStyle w:val="HideTWBExt"/>
        </w:rPr>
        <w:t>&lt;/AmendB&gt;</w:t>
      </w:r>
    </w:p>
    <w:p w14:paraId="6C78960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182</w:t>
      </w:r>
      <w:r w:rsidRPr="0034099B">
        <w:rPr>
          <w:rStyle w:val="HideTWBExt"/>
          <w:b w:val="0"/>
        </w:rPr>
        <w:t>&lt;/NumAmB&gt;</w:t>
      </w:r>
    </w:p>
    <w:p w14:paraId="6920048C" w14:textId="77777777" w:rsidR="00B43F67" w:rsidRPr="0034099B" w:rsidRDefault="00B43F67" w:rsidP="00B43F67">
      <w:pPr>
        <w:pStyle w:val="NormalBold"/>
      </w:pPr>
      <w:r w:rsidRPr="0034099B">
        <w:rPr>
          <w:rStyle w:val="HideTWBExt"/>
          <w:b w:val="0"/>
        </w:rPr>
        <w:t>&lt;RepeatBlock-By&gt;&lt;Members&gt;</w:t>
      </w:r>
      <w:r w:rsidRPr="0034099B">
        <w:t>Marit Maij, Estelle Ceulemans, Gabriele Bischoff, Idoia Mendia, Alicia Homs Ginel, Evelyn Regner, Nora Mebarek, Vilija Blinkevičiūtė</w:t>
      </w:r>
      <w:r w:rsidRPr="0034099B">
        <w:rPr>
          <w:rStyle w:val="HideTWBExt"/>
          <w:b w:val="0"/>
        </w:rPr>
        <w:t>&lt;/Members&gt;</w:t>
      </w:r>
    </w:p>
    <w:p w14:paraId="0C5B5AAF" w14:textId="77777777" w:rsidR="00B43F67" w:rsidRPr="0034099B" w:rsidRDefault="00B43F67" w:rsidP="00B43F67">
      <w:pPr>
        <w:pStyle w:val="NormalBold"/>
      </w:pPr>
      <w:r w:rsidRPr="0034099B">
        <w:rPr>
          <w:rStyle w:val="HideTWBExt"/>
          <w:b w:val="0"/>
        </w:rPr>
        <w:t>&lt;/RepeatBlock-By&gt;</w:t>
      </w:r>
    </w:p>
    <w:p w14:paraId="27B2ADAA"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CBD0E2E"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FC49664" w14:textId="77777777" w:rsidTr="00FB30A9">
        <w:trPr>
          <w:trHeight w:hRule="exact" w:val="240"/>
          <w:jc w:val="center"/>
        </w:trPr>
        <w:tc>
          <w:tcPr>
            <w:tcW w:w="9752" w:type="dxa"/>
            <w:gridSpan w:val="2"/>
            <w:tcBorders>
              <w:top w:val="nil"/>
              <w:left w:val="nil"/>
              <w:bottom w:val="nil"/>
              <w:right w:val="nil"/>
            </w:tcBorders>
          </w:tcPr>
          <w:p w14:paraId="4BD5AFC3" w14:textId="77777777" w:rsidR="00B43F67" w:rsidRPr="0034099B" w:rsidRDefault="00B43F67" w:rsidP="00FB30A9"/>
        </w:tc>
      </w:tr>
      <w:tr w:rsidR="00B43F67" w:rsidRPr="0034099B" w14:paraId="6C0E7EA2" w14:textId="77777777" w:rsidTr="00FB30A9">
        <w:trPr>
          <w:trHeight w:val="240"/>
          <w:jc w:val="center"/>
        </w:trPr>
        <w:tc>
          <w:tcPr>
            <w:tcW w:w="4876" w:type="dxa"/>
            <w:tcBorders>
              <w:top w:val="nil"/>
              <w:left w:val="nil"/>
              <w:bottom w:val="nil"/>
              <w:right w:val="nil"/>
            </w:tcBorders>
          </w:tcPr>
          <w:p w14:paraId="13CA704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841B6CB" w14:textId="77777777" w:rsidR="00B43F67" w:rsidRPr="0034099B" w:rsidRDefault="00B43F67" w:rsidP="00FB30A9">
            <w:pPr>
              <w:pStyle w:val="AmColumnHeading"/>
            </w:pPr>
            <w:r w:rsidRPr="0034099B">
              <w:t>Ändringsförslag</w:t>
            </w:r>
          </w:p>
        </w:tc>
      </w:tr>
      <w:tr w:rsidR="00B43F67" w:rsidRPr="0034099B" w14:paraId="73845699" w14:textId="77777777" w:rsidTr="00FB30A9">
        <w:trPr>
          <w:jc w:val="center"/>
        </w:trPr>
        <w:tc>
          <w:tcPr>
            <w:tcW w:w="4876" w:type="dxa"/>
            <w:tcBorders>
              <w:top w:val="nil"/>
              <w:left w:val="nil"/>
              <w:bottom w:val="nil"/>
              <w:right w:val="nil"/>
            </w:tcBorders>
          </w:tcPr>
          <w:p w14:paraId="031CF47B" w14:textId="77777777" w:rsidR="00B43F67" w:rsidRPr="0034099B" w:rsidRDefault="00B43F67" w:rsidP="00FB30A9">
            <w:pPr>
              <w:pStyle w:val="Normal6a"/>
            </w:pPr>
            <w:r w:rsidRPr="0034099B">
              <w:t>(13)</w:t>
            </w:r>
            <w:r w:rsidRPr="0034099B">
              <w:tab/>
              <w:t>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w:t>
            </w:r>
            <w:r w:rsidRPr="0034099B">
              <w:rPr>
                <w:b/>
                <w:i/>
              </w:rPr>
              <w:t>,</w:t>
            </w:r>
            <w:r w:rsidRPr="0034099B">
              <w:t xml:space="preserve"> kompetenshöjning och omskolning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c>
          <w:tcPr>
            <w:tcW w:w="4876" w:type="dxa"/>
            <w:tcBorders>
              <w:top w:val="nil"/>
              <w:left w:val="nil"/>
              <w:bottom w:val="nil"/>
              <w:right w:val="nil"/>
            </w:tcBorders>
          </w:tcPr>
          <w:p w14:paraId="08DBCE41" w14:textId="77777777" w:rsidR="00B43F67" w:rsidRPr="0034099B" w:rsidRDefault="00B43F67" w:rsidP="00FB30A9">
            <w:pPr>
              <w:pStyle w:val="Normal6a"/>
            </w:pPr>
            <w:r w:rsidRPr="0034099B">
              <w:t>(13)</w:t>
            </w:r>
            <w:r w:rsidRPr="0034099B">
              <w:tab/>
              <w:t>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w:t>
            </w:r>
            <w:r w:rsidRPr="0034099B">
              <w:rPr>
                <w:b/>
                <w:i/>
              </w:rPr>
              <w:t xml:space="preserve"> och</w:t>
            </w:r>
            <w:r w:rsidRPr="0034099B">
              <w:t xml:space="preserve"> kompetenshöjning och omskolning</w:t>
            </w:r>
            <w:r w:rsidRPr="0034099B">
              <w:rPr>
                <w:b/>
                <w:i/>
              </w:rPr>
              <w:t>, inbegripet mentorskap,</w:t>
            </w:r>
            <w:r w:rsidRPr="0034099B">
              <w:t xml:space="preserve">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r>
    </w:tbl>
    <w:p w14:paraId="36FB2B4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CB714BC" w14:textId="77777777" w:rsidR="00B43F67" w:rsidRPr="0034099B" w:rsidRDefault="00B43F67" w:rsidP="00B43F67">
      <w:r w:rsidRPr="0034099B">
        <w:rPr>
          <w:rStyle w:val="HideTWBExt"/>
        </w:rPr>
        <w:t>&lt;/AmendB&gt;</w:t>
      </w:r>
    </w:p>
    <w:p w14:paraId="3ABF15F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183</w:t>
      </w:r>
      <w:r w:rsidRPr="0034099B">
        <w:rPr>
          <w:rStyle w:val="HideTWBExt"/>
          <w:b w:val="0"/>
        </w:rPr>
        <w:t>&lt;/NumAmB&gt;</w:t>
      </w:r>
    </w:p>
    <w:p w14:paraId="4FBA9A38"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w:t>
      </w:r>
      <w:r w:rsidRPr="0034099B">
        <w:rPr>
          <w:rStyle w:val="HideTWBExt"/>
          <w:b w:val="0"/>
        </w:rPr>
        <w:t>&lt;/Members&gt;</w:t>
      </w:r>
    </w:p>
    <w:p w14:paraId="44BB28FD" w14:textId="77777777" w:rsidR="00B43F67" w:rsidRPr="0034099B" w:rsidRDefault="00B43F67" w:rsidP="00B43F67">
      <w:pPr>
        <w:pStyle w:val="NormalBold"/>
      </w:pPr>
      <w:r w:rsidRPr="0034099B">
        <w:rPr>
          <w:rStyle w:val="HideTWBExt"/>
          <w:b w:val="0"/>
        </w:rPr>
        <w:t>&lt;/RepeatBlock-By&gt;</w:t>
      </w:r>
    </w:p>
    <w:p w14:paraId="5B20592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3095F47" w14:textId="77777777" w:rsidR="00B43F67" w:rsidRPr="0034099B" w:rsidRDefault="00B43F67" w:rsidP="00B43F67">
      <w:pPr>
        <w:pStyle w:val="NormalBold"/>
      </w:pPr>
      <w:r w:rsidRPr="0034099B">
        <w:rPr>
          <w:rStyle w:val="HideTWBExt"/>
          <w:b w:val="0"/>
        </w:rPr>
        <w:t>&lt;Article&gt;</w:t>
      </w:r>
      <w:r w:rsidRPr="0034099B">
        <w:t>Skäl 13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698CAA7" w14:textId="77777777" w:rsidTr="00FB30A9">
        <w:trPr>
          <w:trHeight w:hRule="exact" w:val="240"/>
          <w:jc w:val="center"/>
        </w:trPr>
        <w:tc>
          <w:tcPr>
            <w:tcW w:w="9752" w:type="dxa"/>
            <w:gridSpan w:val="2"/>
            <w:tcBorders>
              <w:top w:val="nil"/>
              <w:left w:val="nil"/>
              <w:bottom w:val="nil"/>
              <w:right w:val="nil"/>
            </w:tcBorders>
          </w:tcPr>
          <w:p w14:paraId="1998D10E" w14:textId="77777777" w:rsidR="00B43F67" w:rsidRPr="0034099B" w:rsidRDefault="00B43F67" w:rsidP="00FB30A9"/>
        </w:tc>
      </w:tr>
      <w:tr w:rsidR="00B43F67" w:rsidRPr="0034099B" w14:paraId="7839C613" w14:textId="77777777" w:rsidTr="00FB30A9">
        <w:trPr>
          <w:trHeight w:val="240"/>
          <w:jc w:val="center"/>
        </w:trPr>
        <w:tc>
          <w:tcPr>
            <w:tcW w:w="4876" w:type="dxa"/>
            <w:tcBorders>
              <w:top w:val="nil"/>
              <w:left w:val="nil"/>
              <w:bottom w:val="nil"/>
              <w:right w:val="nil"/>
            </w:tcBorders>
          </w:tcPr>
          <w:p w14:paraId="7EA3147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156564E" w14:textId="77777777" w:rsidR="00B43F67" w:rsidRPr="0034099B" w:rsidRDefault="00B43F67" w:rsidP="00FB30A9">
            <w:pPr>
              <w:pStyle w:val="AmColumnHeading"/>
            </w:pPr>
            <w:r w:rsidRPr="0034099B">
              <w:t>Ändringsförslag</w:t>
            </w:r>
          </w:p>
        </w:tc>
      </w:tr>
      <w:tr w:rsidR="00B43F67" w:rsidRPr="0034099B" w14:paraId="1075468C" w14:textId="77777777" w:rsidTr="00FB30A9">
        <w:trPr>
          <w:jc w:val="center"/>
        </w:trPr>
        <w:tc>
          <w:tcPr>
            <w:tcW w:w="4876" w:type="dxa"/>
            <w:tcBorders>
              <w:top w:val="nil"/>
              <w:left w:val="nil"/>
              <w:bottom w:val="nil"/>
              <w:right w:val="nil"/>
            </w:tcBorders>
          </w:tcPr>
          <w:p w14:paraId="5B70BBA4" w14:textId="77777777" w:rsidR="00B43F67" w:rsidRPr="0034099B" w:rsidRDefault="00B43F67" w:rsidP="00FB30A9">
            <w:pPr>
              <w:pStyle w:val="Normal6a"/>
            </w:pPr>
            <w:r w:rsidRPr="0034099B">
              <w:t>(13)</w:t>
            </w:r>
            <w:r w:rsidRPr="0034099B">
              <w:tab/>
              <w:t>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w:t>
            </w:r>
            <w:r w:rsidRPr="0034099B">
              <w:rPr>
                <w:b/>
                <w:i/>
              </w:rPr>
              <w:t>, kompetenshöjning och omskolning</w:t>
            </w:r>
            <w:r w:rsidRPr="0034099B">
              <w:t xml:space="preserve">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c>
          <w:tcPr>
            <w:tcW w:w="4876" w:type="dxa"/>
            <w:tcBorders>
              <w:top w:val="nil"/>
              <w:left w:val="nil"/>
              <w:bottom w:val="nil"/>
              <w:right w:val="nil"/>
            </w:tcBorders>
          </w:tcPr>
          <w:p w14:paraId="0EDB5C6C" w14:textId="77777777" w:rsidR="00B43F67" w:rsidRPr="0034099B" w:rsidRDefault="00B43F67" w:rsidP="00FB30A9">
            <w:pPr>
              <w:pStyle w:val="Normal6a"/>
            </w:pPr>
            <w:r w:rsidRPr="0034099B">
              <w:t>(13)</w:t>
            </w:r>
            <w:r w:rsidRPr="0034099B">
              <w:tab/>
              <w:t>Europeiska socialfonden bör stödja sysselsättning, lika tillgång till arbetsmarknaden för alla, rättvisa arbetsvillkor av hög kvalitet och rörlighet för arbetskraften. Europeiska socialfonden bör stödja medlemsstaterna när det gäller att erbjuda arbetslösa och personer som står utanför arbetskraften ändamålsenligt, snabbt, samordnat och individanpassat stöd, som hjälp med att söka efter arbete, utbildning samt tillgång till andra stödtjänster, med särskild uppmärksamhet på personer i utsatta situationer och personer som påverkas negativt av den gröna och den digitala omställningen eller av arbetsmarknadschocker samt personer som befinner sig längst bort från arbetsmarknaden. Europeiska socialfonden bör fortsätta att fokusera på ungdomsarbetslösheten och problemet med unga som varken arbetar eller studerar genom åtgärder för att förebygga att unga lämnar skolan med högst grundskoleutbildning och genom strukturella förbättringar av övergången från skola till arbetsliv, bland annat genom att den förstärkta ungdomsgarantin genomförs fullt ut, vilket även bör främja arbetstillfällen av hög kvalitet för ungdomar. Därtill bör Europeiska socialfonden fortsätta att investera i kompetens som är avgörande för den gröna och den digitala omställningen.</w:t>
            </w:r>
          </w:p>
        </w:tc>
      </w:tr>
    </w:tbl>
    <w:p w14:paraId="7E201BE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0DAA1B1" w14:textId="77777777" w:rsidR="00B43F67" w:rsidRPr="0034099B" w:rsidRDefault="00B43F67" w:rsidP="00B43F67">
      <w:r w:rsidRPr="0034099B">
        <w:rPr>
          <w:rStyle w:val="HideTWBExt"/>
        </w:rPr>
        <w:t>&lt;/AmendB&gt;</w:t>
      </w:r>
    </w:p>
    <w:p w14:paraId="126BEF4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184</w:t>
      </w:r>
      <w:r w:rsidRPr="0034099B">
        <w:rPr>
          <w:rStyle w:val="HideTWBExt"/>
          <w:b w:val="0"/>
        </w:rPr>
        <w:t>&lt;/NumAmB&gt;</w:t>
      </w:r>
    </w:p>
    <w:p w14:paraId="51C7C2AD" w14:textId="77777777" w:rsidR="00B43F67" w:rsidRPr="0034099B" w:rsidRDefault="00B43F67" w:rsidP="00B43F67">
      <w:pPr>
        <w:pStyle w:val="NormalBold"/>
      </w:pPr>
      <w:r w:rsidRPr="0034099B">
        <w:rPr>
          <w:rStyle w:val="HideTWBExt"/>
          <w:b w:val="0"/>
        </w:rPr>
        <w:t>&lt;RepeatBlock-By&gt;&lt;Members&gt;</w:t>
      </w:r>
      <w:r w:rsidRPr="0034099B">
        <w:t>Valérie Devaux, Grégory Allione, Laurence Farreng, Hristo Petrov, Irena Joveva, Brigitte van den Berg</w:t>
      </w:r>
      <w:r w:rsidRPr="0034099B">
        <w:rPr>
          <w:rStyle w:val="HideTWBExt"/>
          <w:b w:val="0"/>
        </w:rPr>
        <w:t>&lt;/Members&gt;</w:t>
      </w:r>
    </w:p>
    <w:p w14:paraId="77843AB0" w14:textId="77777777" w:rsidR="00B43F67" w:rsidRPr="0034099B" w:rsidRDefault="00B43F67" w:rsidP="00B43F67">
      <w:pPr>
        <w:pStyle w:val="NormalBold"/>
      </w:pPr>
      <w:r w:rsidRPr="0034099B">
        <w:rPr>
          <w:rStyle w:val="HideTWBExt"/>
          <w:b w:val="0"/>
        </w:rPr>
        <w:t>&lt;/RepeatBlock-By&gt;</w:t>
      </w:r>
    </w:p>
    <w:p w14:paraId="26CC7BF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DBC2FF6" w14:textId="77777777" w:rsidR="00B43F67" w:rsidRPr="0034099B" w:rsidRDefault="00B43F67" w:rsidP="00B43F67">
      <w:pPr>
        <w:pStyle w:val="NormalBold"/>
      </w:pPr>
      <w:r w:rsidRPr="0034099B">
        <w:rPr>
          <w:rStyle w:val="HideTWBExt"/>
          <w:b w:val="0"/>
        </w:rPr>
        <w:t>&lt;Article&gt;</w:t>
      </w:r>
      <w:r w:rsidRPr="0034099B">
        <w:t>Skäl 14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19D74A6" w14:textId="77777777" w:rsidTr="00FB30A9">
        <w:trPr>
          <w:trHeight w:hRule="exact" w:val="240"/>
          <w:jc w:val="center"/>
        </w:trPr>
        <w:tc>
          <w:tcPr>
            <w:tcW w:w="9752" w:type="dxa"/>
            <w:gridSpan w:val="2"/>
            <w:tcBorders>
              <w:top w:val="nil"/>
              <w:left w:val="nil"/>
              <w:bottom w:val="nil"/>
              <w:right w:val="nil"/>
            </w:tcBorders>
          </w:tcPr>
          <w:p w14:paraId="0788AE90" w14:textId="77777777" w:rsidR="00B43F67" w:rsidRPr="0034099B" w:rsidRDefault="00B43F67" w:rsidP="00FB30A9"/>
        </w:tc>
      </w:tr>
      <w:tr w:rsidR="00B43F67" w:rsidRPr="0034099B" w14:paraId="1BA647CF" w14:textId="77777777" w:rsidTr="00FB30A9">
        <w:trPr>
          <w:trHeight w:val="240"/>
          <w:jc w:val="center"/>
        </w:trPr>
        <w:tc>
          <w:tcPr>
            <w:tcW w:w="4876" w:type="dxa"/>
            <w:tcBorders>
              <w:top w:val="nil"/>
              <w:left w:val="nil"/>
              <w:bottom w:val="nil"/>
              <w:right w:val="nil"/>
            </w:tcBorders>
          </w:tcPr>
          <w:p w14:paraId="3090CFD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E81FBD1" w14:textId="77777777" w:rsidR="00B43F67" w:rsidRPr="0034099B" w:rsidRDefault="00B43F67" w:rsidP="00FB30A9">
            <w:pPr>
              <w:pStyle w:val="AmColumnHeading"/>
            </w:pPr>
            <w:r w:rsidRPr="0034099B">
              <w:t>Ändringsförslag</w:t>
            </w:r>
          </w:p>
        </w:tc>
      </w:tr>
      <w:tr w:rsidR="00B43F67" w:rsidRPr="0034099B" w14:paraId="1476DE22" w14:textId="77777777" w:rsidTr="00FB30A9">
        <w:trPr>
          <w:jc w:val="center"/>
        </w:trPr>
        <w:tc>
          <w:tcPr>
            <w:tcW w:w="4876" w:type="dxa"/>
            <w:tcBorders>
              <w:top w:val="nil"/>
              <w:left w:val="nil"/>
              <w:bottom w:val="nil"/>
              <w:right w:val="nil"/>
            </w:tcBorders>
          </w:tcPr>
          <w:p w14:paraId="551DA398" w14:textId="77777777" w:rsidR="00B43F67" w:rsidRPr="0034099B" w:rsidRDefault="00B43F67" w:rsidP="00FB30A9">
            <w:pPr>
              <w:pStyle w:val="Normal6a"/>
            </w:pPr>
            <w:r w:rsidRPr="0034099B">
              <w:t>(14)</w:t>
            </w:r>
            <w:r w:rsidRPr="0034099B">
              <w:tab/>
              <w:t>Europeiska socialfonden bör öka arbetskraftsutbudet och förbättra utbildningen och det livslånga förvärvandet av färdigheter. I synnerhet bör Europeiska socialfonden bidra till framsteg inom utbildning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av kvalifikationer.</w:t>
            </w:r>
          </w:p>
        </w:tc>
        <w:tc>
          <w:tcPr>
            <w:tcW w:w="4876" w:type="dxa"/>
            <w:tcBorders>
              <w:top w:val="nil"/>
              <w:left w:val="nil"/>
              <w:bottom w:val="nil"/>
              <w:right w:val="nil"/>
            </w:tcBorders>
          </w:tcPr>
          <w:p w14:paraId="6D19DE6D" w14:textId="77777777" w:rsidR="00B43F67" w:rsidRPr="0034099B" w:rsidRDefault="00B43F67" w:rsidP="00FB30A9">
            <w:pPr>
              <w:pStyle w:val="Normal6a"/>
            </w:pPr>
            <w:r w:rsidRPr="0034099B">
              <w:t>(14)</w:t>
            </w:r>
            <w:r w:rsidRPr="0034099B">
              <w:tab/>
              <w:t xml:space="preserve">Europeiska socialfonden bör öka arbetskraftsutbudet och förbättra utbildningen och det livslånga förvärvandet av färdigheter. I synnerhet bör Europeiska socialfonden bidra till framsteg inom utbildning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av kvalifikationer. </w:t>
            </w:r>
            <w:r w:rsidRPr="0034099B">
              <w:rPr>
                <w:b/>
                <w:i/>
              </w:rPr>
              <w:t>Eftersom arbetsmarknadsdeltagandet är betydligt lägre bland personer med funktionsnedsättning än för personer utan funktionsnedsättning bör Europeiska socialfonden användas för att utveckla en EU-finansierad sysselsättnings- och kompetensgaranti för personer med funktionsnedsättning, utan åldersbegränsningar, med inspiration från framgångsrika initiativ såsom ungdomsgarantin, som syftar till att öka deltagandet för personer med funktionsnedsättning på den öppna arbetsmarknaden och underlätta tillgången till sysselsättning, yrkesutbildning och vidareutbildning.</w:t>
            </w:r>
          </w:p>
        </w:tc>
      </w:tr>
    </w:tbl>
    <w:p w14:paraId="2F346C6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930AD01" w14:textId="77777777" w:rsidR="00B43F67" w:rsidRPr="0034099B" w:rsidRDefault="00B43F67" w:rsidP="00B43F67">
      <w:r w:rsidRPr="0034099B">
        <w:rPr>
          <w:rStyle w:val="HideTWBExt"/>
        </w:rPr>
        <w:t>&lt;/AmendB&gt;</w:t>
      </w:r>
    </w:p>
    <w:p w14:paraId="4375C65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185</w:t>
      </w:r>
      <w:r w:rsidRPr="0034099B">
        <w:rPr>
          <w:rStyle w:val="HideTWBExt"/>
          <w:b w:val="0"/>
        </w:rPr>
        <w:t>&lt;/NumAmB&gt;</w:t>
      </w:r>
    </w:p>
    <w:p w14:paraId="18477F81" w14:textId="77777777" w:rsidR="00B43F67" w:rsidRPr="0034099B" w:rsidRDefault="00B43F67" w:rsidP="00B43F67">
      <w:pPr>
        <w:pStyle w:val="NormalBold"/>
      </w:pPr>
      <w:r w:rsidRPr="0034099B">
        <w:rPr>
          <w:rStyle w:val="HideTWBExt"/>
          <w:b w:val="0"/>
        </w:rPr>
        <w:t>&lt;RepeatBlock-By&gt;&lt;Members&gt;</w:t>
      </w:r>
      <w:r w:rsidRPr="0034099B">
        <w:t>Elena Donazzan, Chiara Gemma, Mariateresa Vivaldini, Lara Magoni</w:t>
      </w:r>
      <w:r w:rsidRPr="0034099B">
        <w:rPr>
          <w:rStyle w:val="HideTWBExt"/>
          <w:b w:val="0"/>
        </w:rPr>
        <w:t>&lt;/Members&gt;</w:t>
      </w:r>
    </w:p>
    <w:p w14:paraId="09F347AA" w14:textId="77777777" w:rsidR="00B43F67" w:rsidRPr="0034099B" w:rsidRDefault="00B43F67" w:rsidP="00B43F67">
      <w:pPr>
        <w:pStyle w:val="NormalBold"/>
      </w:pPr>
      <w:r w:rsidRPr="0034099B">
        <w:rPr>
          <w:rStyle w:val="HideTWBExt"/>
          <w:b w:val="0"/>
        </w:rPr>
        <w:t>&lt;/RepeatBlock-By&gt;</w:t>
      </w:r>
    </w:p>
    <w:p w14:paraId="5511096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9A229DB" w14:textId="77777777" w:rsidR="00B43F67" w:rsidRPr="0034099B" w:rsidRDefault="00B43F67" w:rsidP="00B43F67">
      <w:pPr>
        <w:pStyle w:val="NormalBold"/>
      </w:pPr>
      <w:r w:rsidRPr="0034099B">
        <w:rPr>
          <w:rStyle w:val="HideTWBExt"/>
          <w:b w:val="0"/>
        </w:rPr>
        <w:t>&lt;Article&gt;</w:t>
      </w:r>
      <w:r w:rsidRPr="0034099B">
        <w:t>Skäl 14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E28B335" w14:textId="77777777" w:rsidTr="00FB30A9">
        <w:trPr>
          <w:trHeight w:hRule="exact" w:val="240"/>
          <w:jc w:val="center"/>
        </w:trPr>
        <w:tc>
          <w:tcPr>
            <w:tcW w:w="9752" w:type="dxa"/>
            <w:gridSpan w:val="2"/>
            <w:tcBorders>
              <w:top w:val="nil"/>
              <w:left w:val="nil"/>
              <w:bottom w:val="nil"/>
              <w:right w:val="nil"/>
            </w:tcBorders>
          </w:tcPr>
          <w:p w14:paraId="2D2C78F2" w14:textId="77777777" w:rsidR="00B43F67" w:rsidRPr="0034099B" w:rsidRDefault="00B43F67" w:rsidP="00FB30A9"/>
        </w:tc>
      </w:tr>
      <w:tr w:rsidR="00B43F67" w:rsidRPr="0034099B" w14:paraId="24E7E97A" w14:textId="77777777" w:rsidTr="00FB30A9">
        <w:trPr>
          <w:trHeight w:val="240"/>
          <w:jc w:val="center"/>
        </w:trPr>
        <w:tc>
          <w:tcPr>
            <w:tcW w:w="4876" w:type="dxa"/>
            <w:tcBorders>
              <w:top w:val="nil"/>
              <w:left w:val="nil"/>
              <w:bottom w:val="nil"/>
              <w:right w:val="nil"/>
            </w:tcBorders>
          </w:tcPr>
          <w:p w14:paraId="1A6FC32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C9FAE20" w14:textId="77777777" w:rsidR="00B43F67" w:rsidRPr="0034099B" w:rsidRDefault="00B43F67" w:rsidP="00FB30A9">
            <w:pPr>
              <w:pStyle w:val="AmColumnHeading"/>
            </w:pPr>
            <w:r w:rsidRPr="0034099B">
              <w:t>Ändringsförslag</w:t>
            </w:r>
          </w:p>
        </w:tc>
      </w:tr>
      <w:tr w:rsidR="00B43F67" w:rsidRPr="0034099B" w14:paraId="11FD12D8" w14:textId="77777777" w:rsidTr="00FB30A9">
        <w:trPr>
          <w:jc w:val="center"/>
        </w:trPr>
        <w:tc>
          <w:tcPr>
            <w:tcW w:w="4876" w:type="dxa"/>
            <w:tcBorders>
              <w:top w:val="nil"/>
              <w:left w:val="nil"/>
              <w:bottom w:val="nil"/>
              <w:right w:val="nil"/>
            </w:tcBorders>
          </w:tcPr>
          <w:p w14:paraId="6FF4BDB7" w14:textId="77777777" w:rsidR="00B43F67" w:rsidRPr="0034099B" w:rsidRDefault="00B43F67" w:rsidP="00FB30A9">
            <w:pPr>
              <w:pStyle w:val="Normal6a"/>
            </w:pPr>
            <w:r w:rsidRPr="0034099B">
              <w:t>(14)</w:t>
            </w:r>
            <w:r w:rsidRPr="0034099B">
              <w:tab/>
              <w:t xml:space="preserve">Europeiska socialfonden bör öka arbetskraftsutbudet och förbättra utbildningen och det livslånga förvärvandet av färdigheter. I synnerhet bör Europeiska socialfonden bidra till framsteg inom utbildning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w:t>
            </w:r>
            <w:r w:rsidRPr="0034099B">
              <w:rPr>
                <w:b/>
                <w:bCs/>
                <w:i/>
                <w:iCs/>
              </w:rPr>
              <w:t>lärlingsutbildningar,</w:t>
            </w:r>
            <w:r w:rsidRPr="0034099B">
              <w:t xml:space="preserve"> livslång vägledning, bedömning av framtida kompetensbehov i samarbete med näringslivet, aktuellt utbildningsmaterial, prognoser avseende och uppföljning av utexaminerade, utbildning av lärare, validering av läranderesultat och erkännande av kvalifikationer.</w:t>
            </w:r>
          </w:p>
        </w:tc>
        <w:tc>
          <w:tcPr>
            <w:tcW w:w="4876" w:type="dxa"/>
            <w:tcBorders>
              <w:top w:val="nil"/>
              <w:left w:val="nil"/>
              <w:bottom w:val="nil"/>
              <w:right w:val="nil"/>
            </w:tcBorders>
          </w:tcPr>
          <w:p w14:paraId="1B1F11DD" w14:textId="77777777" w:rsidR="00B43F67" w:rsidRPr="0034099B" w:rsidRDefault="00B43F67" w:rsidP="00FB30A9">
            <w:pPr>
              <w:pStyle w:val="Normal6a"/>
            </w:pPr>
            <w:r w:rsidRPr="0034099B">
              <w:t>(14)</w:t>
            </w:r>
            <w:r w:rsidRPr="0034099B">
              <w:tab/>
              <w:t xml:space="preserve">Europeiska socialfonden bör öka arbetskraftsutbudet och förbättra </w:t>
            </w:r>
            <w:r w:rsidRPr="0034099B">
              <w:rPr>
                <w:b/>
                <w:bCs/>
                <w:i/>
                <w:iCs/>
              </w:rPr>
              <w:t>yrkesutbildningen</w:t>
            </w:r>
            <w:r w:rsidRPr="0034099B">
              <w:t xml:space="preserve"> och </w:t>
            </w:r>
            <w:r w:rsidRPr="0034099B">
              <w:rPr>
                <w:b/>
                <w:bCs/>
                <w:i/>
                <w:iCs/>
              </w:rPr>
              <w:t>kompetensutvecklingen på alla nivåer, inklusive på tertiär nivå, samt</w:t>
            </w:r>
            <w:r w:rsidRPr="0034099B">
              <w:t xml:space="preserve"> det livslånga förvärvandet av färdigheter</w:t>
            </w:r>
            <w:r w:rsidRPr="0034099B">
              <w:rPr>
                <w:b/>
                <w:bCs/>
                <w:i/>
                <w:iCs/>
              </w:rPr>
              <w:t>, genom att erkänna livslångt lärande som en central drivkraft för jämlikhet och genom att främja kvinnors fulla deltagande i omskolnings- och kompetensutvecklingsinsatser</w:t>
            </w:r>
            <w:r w:rsidRPr="0034099B">
              <w:t xml:space="preserve">. I synnerhet bör Europeiska socialfonden bidra till framsteg inom utbildning och övergången </w:t>
            </w:r>
            <w:r w:rsidRPr="0034099B">
              <w:rPr>
                <w:b/>
                <w:bCs/>
                <w:i/>
                <w:iCs/>
              </w:rPr>
              <w:t>från sekundär till tertiär utbildning och</w:t>
            </w:r>
            <w:r w:rsidRPr="0034099B">
              <w:t xml:space="preserve">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w:t>
            </w:r>
            <w:r w:rsidRPr="0034099B">
              <w:rPr>
                <w:b/>
                <w:bCs/>
                <w:i/>
                <w:iCs/>
              </w:rPr>
              <w:t>lärlingsutbildning av hög kvalitet, inklusive på tertiär nivå baserade på duala modeller</w:t>
            </w:r>
            <w:r w:rsidRPr="0034099B">
              <w:t xml:space="preserve"> livslång vägledning, bedömning av framtida kompetensbehov i samarbete med näringslivet, aktuellt utbildningsmaterial, prognoser avseende och uppföljning av utexaminerade, utbildning av lärare, validering av läranderesultat och erkännande av kvalifikationer.</w:t>
            </w:r>
          </w:p>
        </w:tc>
      </w:tr>
    </w:tbl>
    <w:p w14:paraId="34C8ADD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{IT}</w:t>
      </w:r>
      <w:r w:rsidRPr="0034099B">
        <w:t>it</w:t>
      </w:r>
      <w:r w:rsidRPr="0034099B">
        <w:rPr>
          <w:rStyle w:val="HideTWBExt"/>
        </w:rPr>
        <w:t>&lt;/Original&gt;</w:t>
      </w:r>
    </w:p>
    <w:p w14:paraId="11C265AE" w14:textId="77777777" w:rsidR="00B43F67" w:rsidRPr="0034099B" w:rsidRDefault="00B43F67" w:rsidP="00B43F67">
      <w:r w:rsidRPr="0034099B">
        <w:rPr>
          <w:rStyle w:val="HideTWBExt"/>
        </w:rPr>
        <w:t>&lt;/AmendB&gt;</w:t>
      </w:r>
    </w:p>
    <w:p w14:paraId="0BA48BCE"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186</w:t>
      </w:r>
      <w:r w:rsidRPr="0034099B">
        <w:rPr>
          <w:rStyle w:val="HideTWBExt"/>
          <w:b w:val="0"/>
        </w:rPr>
        <w:t>&lt;/NumAmB&gt;</w:t>
      </w:r>
    </w:p>
    <w:p w14:paraId="4294155C"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460434C0" w14:textId="77777777" w:rsidR="00B43F67" w:rsidRPr="0034099B" w:rsidRDefault="00B43F67" w:rsidP="00B43F67">
      <w:pPr>
        <w:pStyle w:val="NormalBold"/>
      </w:pPr>
      <w:r w:rsidRPr="0034099B">
        <w:rPr>
          <w:rStyle w:val="HideTWBExt"/>
          <w:b w:val="0"/>
        </w:rPr>
        <w:t>&lt;/RepeatBlock-By&gt;</w:t>
      </w:r>
    </w:p>
    <w:p w14:paraId="2A688AC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7A0FD1E" w14:textId="77777777" w:rsidR="00B43F67" w:rsidRPr="0034099B" w:rsidRDefault="00B43F67" w:rsidP="00B43F67">
      <w:pPr>
        <w:pStyle w:val="NormalBold"/>
      </w:pPr>
      <w:r w:rsidRPr="0034099B">
        <w:rPr>
          <w:rStyle w:val="HideTWBExt"/>
          <w:b w:val="0"/>
        </w:rPr>
        <w:t>&lt;Article&gt;</w:t>
      </w:r>
      <w:r w:rsidRPr="0034099B">
        <w:t>Skäl 14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718D905" w14:textId="77777777" w:rsidTr="00FB30A9">
        <w:trPr>
          <w:trHeight w:hRule="exact" w:val="240"/>
          <w:jc w:val="center"/>
        </w:trPr>
        <w:tc>
          <w:tcPr>
            <w:tcW w:w="9752" w:type="dxa"/>
            <w:gridSpan w:val="2"/>
            <w:tcBorders>
              <w:top w:val="nil"/>
              <w:left w:val="nil"/>
              <w:bottom w:val="nil"/>
              <w:right w:val="nil"/>
            </w:tcBorders>
          </w:tcPr>
          <w:p w14:paraId="461B0EF0" w14:textId="77777777" w:rsidR="00B43F67" w:rsidRPr="0034099B" w:rsidRDefault="00B43F67" w:rsidP="00FB30A9"/>
        </w:tc>
      </w:tr>
      <w:tr w:rsidR="00B43F67" w:rsidRPr="0034099B" w14:paraId="142DA0D3" w14:textId="77777777" w:rsidTr="00FB30A9">
        <w:trPr>
          <w:trHeight w:val="240"/>
          <w:jc w:val="center"/>
        </w:trPr>
        <w:tc>
          <w:tcPr>
            <w:tcW w:w="4876" w:type="dxa"/>
            <w:tcBorders>
              <w:top w:val="nil"/>
              <w:left w:val="nil"/>
              <w:bottom w:val="nil"/>
              <w:right w:val="nil"/>
            </w:tcBorders>
          </w:tcPr>
          <w:p w14:paraId="2F4A416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EBBC2D1" w14:textId="77777777" w:rsidR="00B43F67" w:rsidRPr="0034099B" w:rsidRDefault="00B43F67" w:rsidP="00FB30A9">
            <w:pPr>
              <w:pStyle w:val="AmColumnHeading"/>
            </w:pPr>
            <w:r w:rsidRPr="0034099B">
              <w:t>Ändringsförslag</w:t>
            </w:r>
          </w:p>
        </w:tc>
      </w:tr>
      <w:tr w:rsidR="00B43F67" w:rsidRPr="0034099B" w14:paraId="5B71EB0B" w14:textId="77777777" w:rsidTr="00FB30A9">
        <w:trPr>
          <w:jc w:val="center"/>
        </w:trPr>
        <w:tc>
          <w:tcPr>
            <w:tcW w:w="4876" w:type="dxa"/>
            <w:tcBorders>
              <w:top w:val="nil"/>
              <w:left w:val="nil"/>
              <w:bottom w:val="nil"/>
              <w:right w:val="nil"/>
            </w:tcBorders>
          </w:tcPr>
          <w:p w14:paraId="357F6A69" w14:textId="77777777" w:rsidR="00B43F67" w:rsidRPr="0034099B" w:rsidRDefault="00B43F67" w:rsidP="00FB30A9">
            <w:pPr>
              <w:pStyle w:val="Normal6a"/>
            </w:pPr>
            <w:r w:rsidRPr="0034099B">
              <w:t>(14)</w:t>
            </w:r>
            <w:r w:rsidRPr="0034099B">
              <w:tab/>
              <w:t>Europeiska socialfonden bör öka arbetskraftsutbudet och förbättra utbildningen och det livslånga förvärvandet av färdigheter. I synnerhet bör Europeiska socialfonden bidra till framsteg inom utbildning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av kvalifikationer.</w:t>
            </w:r>
          </w:p>
        </w:tc>
        <w:tc>
          <w:tcPr>
            <w:tcW w:w="4876" w:type="dxa"/>
            <w:tcBorders>
              <w:top w:val="nil"/>
              <w:left w:val="nil"/>
              <w:bottom w:val="nil"/>
              <w:right w:val="nil"/>
            </w:tcBorders>
          </w:tcPr>
          <w:p w14:paraId="74221AFA" w14:textId="77777777" w:rsidR="00B43F67" w:rsidRPr="0034099B" w:rsidRDefault="00B43F67" w:rsidP="00FB30A9">
            <w:pPr>
              <w:pStyle w:val="Normal6a"/>
            </w:pPr>
            <w:r w:rsidRPr="0034099B">
              <w:t>(14)</w:t>
            </w:r>
            <w:r w:rsidRPr="0034099B">
              <w:tab/>
              <w:t xml:space="preserve">Europeiska socialfonden bör öka arbetskraftsutbudet och förbättra utbildningen och det livslånga förvärvandet av färdigheter. I synnerhet bör Europeiska socialfonden bidra till framsteg inom utbildning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w:t>
            </w:r>
            <w:r w:rsidRPr="0034099B">
              <w:rPr>
                <w:b/>
                <w:i/>
              </w:rPr>
              <w:t>utbildning på arbetsplatsen, praktikplatser, beprövade system där yrkesutbildning varvas med praktik som kombinerar undervisning och arbetserfarenhet, yrkesutbildning,</w:t>
            </w:r>
            <w:r w:rsidRPr="0034099B">
              <w:t xml:space="preserve">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av kvalifikationer </w:t>
            </w:r>
            <w:r w:rsidRPr="0034099B">
              <w:rPr>
                <w:b/>
                <w:i/>
              </w:rPr>
              <w:t>Europeiska socialfonden bör också stödja entreprenörskap och utveckling av mikroföretag som vägar mot integration på arbetsmarknaden och ekonomisk inkludering.</w:t>
            </w:r>
          </w:p>
        </w:tc>
      </w:tr>
    </w:tbl>
    <w:p w14:paraId="3C52F98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63ADB5F" w14:textId="77777777" w:rsidR="00B43F67" w:rsidRPr="0034099B" w:rsidRDefault="00B43F67" w:rsidP="00B43F67">
      <w:r w:rsidRPr="0034099B">
        <w:rPr>
          <w:rStyle w:val="HideTWBExt"/>
        </w:rPr>
        <w:t>&lt;/AmendB&gt;</w:t>
      </w:r>
    </w:p>
    <w:p w14:paraId="702E240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187</w:t>
      </w:r>
      <w:r w:rsidRPr="0034099B">
        <w:rPr>
          <w:rStyle w:val="HideTWBExt"/>
          <w:b w:val="0"/>
        </w:rPr>
        <w:t>&lt;/NumAmB&gt;</w:t>
      </w:r>
    </w:p>
    <w:p w14:paraId="35285278" w14:textId="77777777" w:rsidR="00B43F67" w:rsidRPr="0034099B" w:rsidRDefault="00B43F67" w:rsidP="00B43F67">
      <w:pPr>
        <w:pStyle w:val="NormalBold"/>
      </w:pPr>
      <w:r w:rsidRPr="0034099B">
        <w:rPr>
          <w:rStyle w:val="HideTWBExt"/>
          <w:b w:val="0"/>
        </w:rPr>
        <w:t>&lt;RepeatBlock-By&gt;&lt;Members&gt;</w:t>
      </w:r>
      <w:r w:rsidRPr="0034099B">
        <w:t>Grégory Allione, Valérie Devaux, Laurence Farreng, Hristo Petrov</w:t>
      </w:r>
      <w:r w:rsidRPr="0034099B">
        <w:rPr>
          <w:rStyle w:val="HideTWBExt"/>
          <w:b w:val="0"/>
        </w:rPr>
        <w:t>&lt;/Members&gt;</w:t>
      </w:r>
    </w:p>
    <w:p w14:paraId="66F0953E" w14:textId="77777777" w:rsidR="00B43F67" w:rsidRPr="0034099B" w:rsidRDefault="00B43F67" w:rsidP="00B43F67">
      <w:pPr>
        <w:pStyle w:val="NormalBold"/>
      </w:pPr>
      <w:r w:rsidRPr="0034099B">
        <w:rPr>
          <w:rStyle w:val="HideTWBExt"/>
          <w:b w:val="0"/>
        </w:rPr>
        <w:t>&lt;/RepeatBlock-By&gt;</w:t>
      </w:r>
    </w:p>
    <w:p w14:paraId="369A489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7DF6CE5" w14:textId="77777777" w:rsidR="00B43F67" w:rsidRPr="0034099B" w:rsidRDefault="00B43F67" w:rsidP="00B43F67">
      <w:pPr>
        <w:pStyle w:val="NormalBold"/>
      </w:pPr>
      <w:r w:rsidRPr="0034099B">
        <w:rPr>
          <w:rStyle w:val="HideTWBExt"/>
          <w:b w:val="0"/>
        </w:rPr>
        <w:t>&lt;Article&gt;</w:t>
      </w:r>
      <w:r w:rsidRPr="0034099B">
        <w:t>Skäl 14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2D9B724" w14:textId="77777777" w:rsidTr="00FB30A9">
        <w:trPr>
          <w:trHeight w:hRule="exact" w:val="240"/>
          <w:jc w:val="center"/>
        </w:trPr>
        <w:tc>
          <w:tcPr>
            <w:tcW w:w="9752" w:type="dxa"/>
            <w:gridSpan w:val="2"/>
            <w:tcBorders>
              <w:top w:val="nil"/>
              <w:left w:val="nil"/>
              <w:bottom w:val="nil"/>
              <w:right w:val="nil"/>
            </w:tcBorders>
          </w:tcPr>
          <w:p w14:paraId="31617531" w14:textId="77777777" w:rsidR="00B43F67" w:rsidRPr="0034099B" w:rsidRDefault="00B43F67" w:rsidP="00FB30A9"/>
        </w:tc>
      </w:tr>
      <w:tr w:rsidR="00B43F67" w:rsidRPr="0034099B" w14:paraId="2B0CBBF9" w14:textId="77777777" w:rsidTr="00FB30A9">
        <w:trPr>
          <w:trHeight w:val="240"/>
          <w:jc w:val="center"/>
        </w:trPr>
        <w:tc>
          <w:tcPr>
            <w:tcW w:w="4876" w:type="dxa"/>
            <w:tcBorders>
              <w:top w:val="nil"/>
              <w:left w:val="nil"/>
              <w:bottom w:val="nil"/>
              <w:right w:val="nil"/>
            </w:tcBorders>
          </w:tcPr>
          <w:p w14:paraId="7553877D"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081B515" w14:textId="77777777" w:rsidR="00B43F67" w:rsidRPr="0034099B" w:rsidRDefault="00B43F67" w:rsidP="00FB30A9">
            <w:pPr>
              <w:pStyle w:val="AmColumnHeading"/>
            </w:pPr>
            <w:r w:rsidRPr="0034099B">
              <w:t>Ändringsförslag</w:t>
            </w:r>
          </w:p>
        </w:tc>
      </w:tr>
      <w:tr w:rsidR="00B43F67" w:rsidRPr="0034099B" w14:paraId="20CFF1C8" w14:textId="77777777" w:rsidTr="00FB30A9">
        <w:trPr>
          <w:jc w:val="center"/>
        </w:trPr>
        <w:tc>
          <w:tcPr>
            <w:tcW w:w="4876" w:type="dxa"/>
            <w:tcBorders>
              <w:top w:val="nil"/>
              <w:left w:val="nil"/>
              <w:bottom w:val="nil"/>
              <w:right w:val="nil"/>
            </w:tcBorders>
          </w:tcPr>
          <w:p w14:paraId="22941507" w14:textId="77777777" w:rsidR="00B43F67" w:rsidRPr="0034099B" w:rsidRDefault="00B43F67" w:rsidP="00FB30A9">
            <w:pPr>
              <w:pStyle w:val="Normal6a"/>
            </w:pPr>
            <w:r w:rsidRPr="0034099B">
              <w:t>(14)</w:t>
            </w:r>
            <w:r w:rsidRPr="0034099B">
              <w:tab/>
              <w:t>Europeiska socialfonden bör öka arbetskraftsutbudet och förbättra utbildningen och det livslånga förvärvandet av färdigheter. I synnerhet bör Europeiska socialfonden bidra till framsteg inom utbildning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av kvalifikationer.</w:t>
            </w:r>
          </w:p>
        </w:tc>
        <w:tc>
          <w:tcPr>
            <w:tcW w:w="4876" w:type="dxa"/>
            <w:tcBorders>
              <w:top w:val="nil"/>
              <w:left w:val="nil"/>
              <w:bottom w:val="nil"/>
              <w:right w:val="nil"/>
            </w:tcBorders>
          </w:tcPr>
          <w:p w14:paraId="25F771A8" w14:textId="77777777" w:rsidR="00B43F67" w:rsidRPr="0034099B" w:rsidRDefault="00B43F67" w:rsidP="00FB30A9">
            <w:pPr>
              <w:pStyle w:val="Normal6a"/>
            </w:pPr>
            <w:r w:rsidRPr="0034099B">
              <w:t>(14)</w:t>
            </w:r>
            <w:r w:rsidRPr="0034099B">
              <w:tab/>
              <w:t xml:space="preserve">Europeiska socialfonden bör öka arbetskraftsutbudet och förbättra utbildningen och det livslånga förvärvandet av färdigheter. I synnerhet bör Europeiska socialfonden bidra till framsteg inom utbildning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av kvalifikationer. </w:t>
            </w:r>
            <w:r w:rsidRPr="0034099B">
              <w:rPr>
                <w:b/>
                <w:i/>
              </w:rPr>
              <w:t>Europeiska socialfonden bör också stödja utvecklingen av yrkesutbildnings- och tekniska utbildningsvägar på områdena civilskydd, katastrofhantering, nödlogistik och räddningstjänst.</w:t>
            </w:r>
          </w:p>
        </w:tc>
      </w:tr>
    </w:tbl>
    <w:p w14:paraId="647B3E8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71A95B6" w14:textId="77777777" w:rsidR="00B43F67" w:rsidRPr="0034099B" w:rsidRDefault="00B43F67" w:rsidP="00B43F67">
      <w:r w:rsidRPr="0034099B">
        <w:rPr>
          <w:rStyle w:val="HideTWBExt"/>
        </w:rPr>
        <w:t>&lt;/AmendB&gt;</w:t>
      </w:r>
    </w:p>
    <w:p w14:paraId="0633A7E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188</w:t>
      </w:r>
      <w:r w:rsidRPr="0034099B">
        <w:rPr>
          <w:rStyle w:val="HideTWBExt"/>
          <w:b w:val="0"/>
        </w:rPr>
        <w:t>&lt;/NumAmB&gt;</w:t>
      </w:r>
    </w:p>
    <w:p w14:paraId="06BC2787" w14:textId="77777777" w:rsidR="00B43F67" w:rsidRPr="0034099B" w:rsidRDefault="00B43F67" w:rsidP="00B43F67">
      <w:pPr>
        <w:pStyle w:val="NormalBold"/>
      </w:pPr>
      <w:r w:rsidRPr="0034099B">
        <w:rPr>
          <w:rStyle w:val="HideTWBExt"/>
          <w:b w:val="0"/>
        </w:rPr>
        <w:t>&lt;RepeatBlock-By&gt;&lt;Members&gt;</w:t>
      </w:r>
      <w:r w:rsidRPr="0034099B">
        <w:t>Hristo Petrov, Martin Hojsík, Brigitte van den Berg, Valérie Devaux, Grégory Allione</w:t>
      </w:r>
      <w:r w:rsidRPr="0034099B">
        <w:rPr>
          <w:rStyle w:val="HideTWBExt"/>
          <w:b w:val="0"/>
        </w:rPr>
        <w:t>&lt;/Members&gt;</w:t>
      </w:r>
    </w:p>
    <w:p w14:paraId="7B450FC6" w14:textId="77777777" w:rsidR="00B43F67" w:rsidRPr="0034099B" w:rsidRDefault="00B43F67" w:rsidP="00B43F67">
      <w:pPr>
        <w:pStyle w:val="NormalBold"/>
      </w:pPr>
      <w:r w:rsidRPr="0034099B">
        <w:rPr>
          <w:rStyle w:val="HideTWBExt"/>
          <w:b w:val="0"/>
        </w:rPr>
        <w:t>&lt;/RepeatBlock-By&gt;</w:t>
      </w:r>
    </w:p>
    <w:p w14:paraId="237B25C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6660183" w14:textId="77777777" w:rsidR="00B43F67" w:rsidRPr="0034099B" w:rsidRDefault="00B43F67" w:rsidP="00B43F67">
      <w:pPr>
        <w:pStyle w:val="NormalBold"/>
      </w:pPr>
      <w:r w:rsidRPr="0034099B">
        <w:rPr>
          <w:rStyle w:val="HideTWBExt"/>
          <w:b w:val="0"/>
        </w:rPr>
        <w:t>&lt;Article&gt;</w:t>
      </w:r>
      <w:r w:rsidRPr="0034099B">
        <w:t>Skäl 14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E754950" w14:textId="77777777" w:rsidTr="00FB30A9">
        <w:trPr>
          <w:trHeight w:hRule="exact" w:val="240"/>
          <w:jc w:val="center"/>
        </w:trPr>
        <w:tc>
          <w:tcPr>
            <w:tcW w:w="9752" w:type="dxa"/>
            <w:gridSpan w:val="2"/>
            <w:tcBorders>
              <w:top w:val="nil"/>
              <w:left w:val="nil"/>
              <w:bottom w:val="nil"/>
              <w:right w:val="nil"/>
            </w:tcBorders>
          </w:tcPr>
          <w:p w14:paraId="5254E8D6" w14:textId="77777777" w:rsidR="00B43F67" w:rsidRPr="0034099B" w:rsidRDefault="00B43F67" w:rsidP="00FB30A9"/>
        </w:tc>
      </w:tr>
      <w:tr w:rsidR="00B43F67" w:rsidRPr="0034099B" w14:paraId="3B058050" w14:textId="77777777" w:rsidTr="00FB30A9">
        <w:trPr>
          <w:trHeight w:val="240"/>
          <w:jc w:val="center"/>
        </w:trPr>
        <w:tc>
          <w:tcPr>
            <w:tcW w:w="4876" w:type="dxa"/>
            <w:tcBorders>
              <w:top w:val="nil"/>
              <w:left w:val="nil"/>
              <w:bottom w:val="nil"/>
              <w:right w:val="nil"/>
            </w:tcBorders>
          </w:tcPr>
          <w:p w14:paraId="148A474D"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7DE0228" w14:textId="77777777" w:rsidR="00B43F67" w:rsidRPr="0034099B" w:rsidRDefault="00B43F67" w:rsidP="00FB30A9">
            <w:pPr>
              <w:pStyle w:val="AmColumnHeading"/>
            </w:pPr>
            <w:r w:rsidRPr="0034099B">
              <w:t>Ändringsförslag</w:t>
            </w:r>
          </w:p>
        </w:tc>
      </w:tr>
      <w:tr w:rsidR="00B43F67" w:rsidRPr="0034099B" w14:paraId="5518CE97" w14:textId="77777777" w:rsidTr="00FB30A9">
        <w:trPr>
          <w:jc w:val="center"/>
        </w:trPr>
        <w:tc>
          <w:tcPr>
            <w:tcW w:w="4876" w:type="dxa"/>
            <w:tcBorders>
              <w:top w:val="nil"/>
              <w:left w:val="nil"/>
              <w:bottom w:val="nil"/>
              <w:right w:val="nil"/>
            </w:tcBorders>
          </w:tcPr>
          <w:p w14:paraId="5D18575A" w14:textId="77777777" w:rsidR="00B43F67" w:rsidRPr="0034099B" w:rsidRDefault="00B43F67" w:rsidP="00FB30A9">
            <w:pPr>
              <w:pStyle w:val="Normal6a"/>
            </w:pPr>
            <w:r w:rsidRPr="0034099B">
              <w:t>(14)</w:t>
            </w:r>
            <w:r w:rsidRPr="0034099B">
              <w:tab/>
              <w:t>Europeiska socialfonden bör öka arbetskraftsutbudet och förbättra utbildningen och det livslånga förvärvandet av färdigheter. I synnerhet bör Europeiska socialfonden bidra till framsteg inom utbildning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av kvalifikationer.</w:t>
            </w:r>
          </w:p>
        </w:tc>
        <w:tc>
          <w:tcPr>
            <w:tcW w:w="4876" w:type="dxa"/>
            <w:tcBorders>
              <w:top w:val="nil"/>
              <w:left w:val="nil"/>
              <w:bottom w:val="nil"/>
              <w:right w:val="nil"/>
            </w:tcBorders>
          </w:tcPr>
          <w:p w14:paraId="09DBECD1" w14:textId="77777777" w:rsidR="00B43F67" w:rsidRPr="0034099B" w:rsidRDefault="00B43F67" w:rsidP="00FB30A9">
            <w:pPr>
              <w:pStyle w:val="Normal6a"/>
            </w:pPr>
            <w:r w:rsidRPr="0034099B">
              <w:t>(14)</w:t>
            </w:r>
            <w:r w:rsidRPr="0034099B">
              <w:tab/>
              <w:t xml:space="preserve">Europeiska socialfonden bör öka arbetskraftsutbudet och förbättra utbildningen och det livslånga förvärvandet av färdigheter. I synnerhet bör Europeiska socialfonden bidra till framsteg inom utbildning och övergången till arbete, stödja </w:t>
            </w:r>
            <w:r w:rsidRPr="0034099B">
              <w:rPr>
                <w:b/>
                <w:i/>
              </w:rPr>
              <w:t>yrkesutbildning och</w:t>
            </w:r>
            <w:r w:rsidRPr="0034099B">
              <w:t xml:space="preserve">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w:t>
            </w:r>
            <w:r w:rsidRPr="0034099B">
              <w:rPr>
                <w:b/>
                <w:i/>
              </w:rPr>
              <w:t>mentorskap,</w:t>
            </w:r>
            <w:r w:rsidRPr="0034099B">
              <w:t xml:space="preserve"> bedömning av framtida kompetensbehov i samarbete med näringslivet, aktuellt utbildningsmaterial, prognoser avseende och uppföljning av utexaminerade, utbildning av lärare, validering av läranderesultat</w:t>
            </w:r>
            <w:r w:rsidRPr="0034099B">
              <w:rPr>
                <w:b/>
                <w:i/>
              </w:rPr>
              <w:t>, inklusive resultat från formellt och informellt lärande samt</w:t>
            </w:r>
            <w:r w:rsidRPr="0034099B">
              <w:t xml:space="preserve"> och erkännande </w:t>
            </w:r>
            <w:r w:rsidRPr="0034099B">
              <w:rPr>
                <w:b/>
                <w:i/>
              </w:rPr>
              <w:t>och portabilitet</w:t>
            </w:r>
            <w:r w:rsidRPr="0034099B">
              <w:t xml:space="preserve"> av </w:t>
            </w:r>
            <w:r w:rsidRPr="0034099B">
              <w:rPr>
                <w:b/>
                <w:i/>
              </w:rPr>
              <w:t>akademiska och yrkesmässiga</w:t>
            </w:r>
            <w:r w:rsidRPr="0034099B">
              <w:t xml:space="preserve"> kvalifikationer.</w:t>
            </w:r>
          </w:p>
        </w:tc>
      </w:tr>
    </w:tbl>
    <w:p w14:paraId="33BA475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C4F3E81" w14:textId="77777777" w:rsidR="00B43F67" w:rsidRPr="0034099B" w:rsidRDefault="00B43F67" w:rsidP="00B43F67">
      <w:r w:rsidRPr="0034099B">
        <w:rPr>
          <w:rStyle w:val="HideTWBExt"/>
        </w:rPr>
        <w:t>&lt;/AmendB&gt;</w:t>
      </w:r>
    </w:p>
    <w:p w14:paraId="478BED0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189</w:t>
      </w:r>
      <w:r w:rsidRPr="0034099B">
        <w:rPr>
          <w:rStyle w:val="HideTWBExt"/>
          <w:b w:val="0"/>
        </w:rPr>
        <w:t>&lt;/NumAmB&gt;</w:t>
      </w:r>
    </w:p>
    <w:p w14:paraId="5E110BAB" w14:textId="77777777" w:rsidR="00B43F67" w:rsidRPr="0034099B" w:rsidRDefault="00B43F67" w:rsidP="00B43F67">
      <w:pPr>
        <w:pStyle w:val="NormalBold"/>
      </w:pPr>
      <w:r w:rsidRPr="0034099B">
        <w:rPr>
          <w:rStyle w:val="HideTWBExt"/>
          <w:b w:val="0"/>
        </w:rPr>
        <w:t>&lt;RepeatBlock-By&gt;&lt;Members&gt;</w:t>
      </w:r>
      <w:r w:rsidRPr="0034099B">
        <w:t>Miriam Lexmann</w:t>
      </w:r>
      <w:r w:rsidRPr="0034099B">
        <w:rPr>
          <w:rStyle w:val="HideTWBExt"/>
          <w:b w:val="0"/>
        </w:rPr>
        <w:t>&lt;/Members&gt;</w:t>
      </w:r>
    </w:p>
    <w:p w14:paraId="4EF98F10" w14:textId="77777777" w:rsidR="00B43F67" w:rsidRPr="0034099B" w:rsidRDefault="00B43F67" w:rsidP="00B43F67">
      <w:pPr>
        <w:pStyle w:val="NormalBold"/>
      </w:pPr>
      <w:r w:rsidRPr="0034099B">
        <w:rPr>
          <w:rStyle w:val="HideTWBExt"/>
          <w:b w:val="0"/>
        </w:rPr>
        <w:t>&lt;/RepeatBlock-By&gt;</w:t>
      </w:r>
    </w:p>
    <w:p w14:paraId="56F240E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6B029C5" w14:textId="77777777" w:rsidR="00B43F67" w:rsidRPr="0034099B" w:rsidRDefault="00B43F67" w:rsidP="00B43F67">
      <w:pPr>
        <w:pStyle w:val="NormalBold"/>
      </w:pPr>
      <w:r w:rsidRPr="0034099B">
        <w:rPr>
          <w:rStyle w:val="HideTWBExt"/>
          <w:b w:val="0"/>
        </w:rPr>
        <w:t>&lt;Article&gt;</w:t>
      </w:r>
      <w:r w:rsidRPr="0034099B">
        <w:t>Skäl 14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6C33763" w14:textId="77777777" w:rsidTr="00FB30A9">
        <w:trPr>
          <w:trHeight w:hRule="exact" w:val="240"/>
          <w:jc w:val="center"/>
        </w:trPr>
        <w:tc>
          <w:tcPr>
            <w:tcW w:w="9752" w:type="dxa"/>
            <w:gridSpan w:val="2"/>
            <w:tcBorders>
              <w:top w:val="nil"/>
              <w:left w:val="nil"/>
              <w:bottom w:val="nil"/>
              <w:right w:val="nil"/>
            </w:tcBorders>
          </w:tcPr>
          <w:p w14:paraId="4F3F3438" w14:textId="77777777" w:rsidR="00B43F67" w:rsidRPr="0034099B" w:rsidRDefault="00B43F67" w:rsidP="00FB30A9"/>
        </w:tc>
      </w:tr>
      <w:tr w:rsidR="00B43F67" w:rsidRPr="0034099B" w14:paraId="30CB47E7" w14:textId="77777777" w:rsidTr="00FB30A9">
        <w:trPr>
          <w:trHeight w:val="240"/>
          <w:jc w:val="center"/>
        </w:trPr>
        <w:tc>
          <w:tcPr>
            <w:tcW w:w="4876" w:type="dxa"/>
            <w:tcBorders>
              <w:top w:val="nil"/>
              <w:left w:val="nil"/>
              <w:bottom w:val="nil"/>
              <w:right w:val="nil"/>
            </w:tcBorders>
          </w:tcPr>
          <w:p w14:paraId="4A30B22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92F25D5" w14:textId="77777777" w:rsidR="00B43F67" w:rsidRPr="0034099B" w:rsidRDefault="00B43F67" w:rsidP="00FB30A9">
            <w:pPr>
              <w:pStyle w:val="AmColumnHeading"/>
            </w:pPr>
            <w:r w:rsidRPr="0034099B">
              <w:t>Ändringsförslag</w:t>
            </w:r>
          </w:p>
        </w:tc>
      </w:tr>
      <w:tr w:rsidR="00B43F67" w:rsidRPr="0034099B" w14:paraId="6702FA8C" w14:textId="77777777" w:rsidTr="00FB30A9">
        <w:trPr>
          <w:jc w:val="center"/>
        </w:trPr>
        <w:tc>
          <w:tcPr>
            <w:tcW w:w="4876" w:type="dxa"/>
            <w:tcBorders>
              <w:top w:val="nil"/>
              <w:left w:val="nil"/>
              <w:bottom w:val="nil"/>
              <w:right w:val="nil"/>
            </w:tcBorders>
          </w:tcPr>
          <w:p w14:paraId="01923580" w14:textId="77777777" w:rsidR="00B43F67" w:rsidRPr="0034099B" w:rsidRDefault="00B43F67" w:rsidP="00FB30A9">
            <w:pPr>
              <w:pStyle w:val="Normal6a"/>
            </w:pPr>
            <w:r w:rsidRPr="0034099B">
              <w:t>(14)</w:t>
            </w:r>
            <w:r w:rsidRPr="0034099B">
              <w:tab/>
              <w:t>Europeiska socialfonden bör öka arbetskraftsutbudet och förbättra utbildningen och det livslånga förvärvandet av färdigheter. I synnerhet bör Europeiska socialfonden bidra till framsteg inom utbildning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av kvalifikationer.</w:t>
            </w:r>
          </w:p>
        </w:tc>
        <w:tc>
          <w:tcPr>
            <w:tcW w:w="4876" w:type="dxa"/>
            <w:tcBorders>
              <w:top w:val="nil"/>
              <w:left w:val="nil"/>
              <w:bottom w:val="nil"/>
              <w:right w:val="nil"/>
            </w:tcBorders>
          </w:tcPr>
          <w:p w14:paraId="611B150A" w14:textId="77777777" w:rsidR="00B43F67" w:rsidRPr="0034099B" w:rsidRDefault="00B43F67" w:rsidP="00FB30A9">
            <w:pPr>
              <w:pStyle w:val="Normal6a"/>
            </w:pPr>
            <w:r w:rsidRPr="0034099B">
              <w:t>(14)</w:t>
            </w:r>
            <w:r w:rsidRPr="0034099B">
              <w:tab/>
              <w:t>Europeiska socialfonden bör öka arbetskraftsutbudet och förbättra utbildningen och det livslånga förvärvandet av färdigheter. I synnerhet bör Europeiska socialfonden bidra till framsteg inom utbildning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av kvalifikationer</w:t>
            </w:r>
            <w:r w:rsidRPr="0034099B">
              <w:rPr>
                <w:b/>
                <w:i/>
              </w:rPr>
              <w:t>, inbegripet sådana som förvärvats genom informellt och icke-formellt lärande</w:t>
            </w:r>
            <w:r w:rsidRPr="0034099B">
              <w:t>.</w:t>
            </w:r>
          </w:p>
        </w:tc>
      </w:tr>
    </w:tbl>
    <w:p w14:paraId="7852B0F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75BC0FC" w14:textId="77777777" w:rsidR="00B43F67" w:rsidRPr="0034099B" w:rsidRDefault="00B43F67" w:rsidP="00B43F67">
      <w:r w:rsidRPr="0034099B">
        <w:rPr>
          <w:rStyle w:val="HideTWBExt"/>
        </w:rPr>
        <w:t>&lt;/AmendB&gt;</w:t>
      </w:r>
    </w:p>
    <w:p w14:paraId="31C3489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190</w:t>
      </w:r>
      <w:r w:rsidRPr="0034099B">
        <w:rPr>
          <w:rStyle w:val="HideTWBExt"/>
          <w:b w:val="0"/>
        </w:rPr>
        <w:t>&lt;/NumAmB&gt;</w:t>
      </w:r>
    </w:p>
    <w:p w14:paraId="2BC38033"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0619EDBC" w14:textId="77777777" w:rsidR="00B43F67" w:rsidRPr="0034099B" w:rsidRDefault="00B43F67" w:rsidP="00B43F67">
      <w:pPr>
        <w:pStyle w:val="NormalBold"/>
      </w:pPr>
      <w:r w:rsidRPr="0034099B">
        <w:rPr>
          <w:rStyle w:val="HideTWBExt"/>
          <w:b w:val="0"/>
        </w:rPr>
        <w:t>&lt;/RepeatBlock-By&gt;</w:t>
      </w:r>
    </w:p>
    <w:p w14:paraId="2BC20A88"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E1AD6F3" w14:textId="77777777" w:rsidR="00B43F67" w:rsidRPr="0034099B" w:rsidRDefault="00B43F67" w:rsidP="00B43F67">
      <w:pPr>
        <w:pStyle w:val="NormalBold"/>
      </w:pPr>
      <w:r w:rsidRPr="0034099B">
        <w:rPr>
          <w:rStyle w:val="HideTWBExt"/>
          <w:b w:val="0"/>
        </w:rPr>
        <w:t>&lt;Article&gt;</w:t>
      </w:r>
      <w:r w:rsidRPr="0034099B">
        <w:t>Skäl 14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C2A0787" w14:textId="77777777" w:rsidTr="00FB30A9">
        <w:trPr>
          <w:trHeight w:hRule="exact" w:val="240"/>
          <w:jc w:val="center"/>
        </w:trPr>
        <w:tc>
          <w:tcPr>
            <w:tcW w:w="9752" w:type="dxa"/>
            <w:gridSpan w:val="2"/>
            <w:tcBorders>
              <w:top w:val="nil"/>
              <w:left w:val="nil"/>
              <w:bottom w:val="nil"/>
              <w:right w:val="nil"/>
            </w:tcBorders>
          </w:tcPr>
          <w:p w14:paraId="76B5166B" w14:textId="77777777" w:rsidR="00B43F67" w:rsidRPr="0034099B" w:rsidRDefault="00B43F67" w:rsidP="00FB30A9"/>
        </w:tc>
      </w:tr>
      <w:tr w:rsidR="00B43F67" w:rsidRPr="0034099B" w14:paraId="733F8213" w14:textId="77777777" w:rsidTr="00FB30A9">
        <w:trPr>
          <w:trHeight w:val="240"/>
          <w:jc w:val="center"/>
        </w:trPr>
        <w:tc>
          <w:tcPr>
            <w:tcW w:w="4876" w:type="dxa"/>
            <w:tcBorders>
              <w:top w:val="nil"/>
              <w:left w:val="nil"/>
              <w:bottom w:val="nil"/>
              <w:right w:val="nil"/>
            </w:tcBorders>
          </w:tcPr>
          <w:p w14:paraId="136F74E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5E37D02" w14:textId="77777777" w:rsidR="00B43F67" w:rsidRPr="0034099B" w:rsidRDefault="00B43F67" w:rsidP="00FB30A9">
            <w:pPr>
              <w:pStyle w:val="AmColumnHeading"/>
            </w:pPr>
            <w:r w:rsidRPr="0034099B">
              <w:t>Ändringsförslag</w:t>
            </w:r>
          </w:p>
        </w:tc>
      </w:tr>
      <w:tr w:rsidR="00B43F67" w:rsidRPr="0034099B" w14:paraId="0D74ACAE" w14:textId="77777777" w:rsidTr="00FB30A9">
        <w:trPr>
          <w:jc w:val="center"/>
        </w:trPr>
        <w:tc>
          <w:tcPr>
            <w:tcW w:w="4876" w:type="dxa"/>
            <w:tcBorders>
              <w:top w:val="nil"/>
              <w:left w:val="nil"/>
              <w:bottom w:val="nil"/>
              <w:right w:val="nil"/>
            </w:tcBorders>
          </w:tcPr>
          <w:p w14:paraId="666E16A0" w14:textId="77777777" w:rsidR="00B43F67" w:rsidRPr="0034099B" w:rsidRDefault="00B43F67" w:rsidP="00FB30A9">
            <w:pPr>
              <w:pStyle w:val="Normal6a"/>
            </w:pPr>
            <w:r w:rsidRPr="0034099B">
              <w:t>(14)</w:t>
            </w:r>
            <w:r w:rsidRPr="0034099B">
              <w:tab/>
              <w:t>Europeiska socialfonden bör öka arbetskraftsutbudet och förbättra utbildningen och det livslånga förvärvandet av färdigheter. I synnerhet bör Europeiska socialfonden bidra till framsteg inom utbildning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av kvalifikationer.</w:t>
            </w:r>
          </w:p>
        </w:tc>
        <w:tc>
          <w:tcPr>
            <w:tcW w:w="4876" w:type="dxa"/>
            <w:tcBorders>
              <w:top w:val="nil"/>
              <w:left w:val="nil"/>
              <w:bottom w:val="nil"/>
              <w:right w:val="nil"/>
            </w:tcBorders>
          </w:tcPr>
          <w:p w14:paraId="2866DE8E" w14:textId="77777777" w:rsidR="00B43F67" w:rsidRPr="0034099B" w:rsidRDefault="00B43F67" w:rsidP="00FB30A9">
            <w:pPr>
              <w:pStyle w:val="Normal6a"/>
            </w:pPr>
            <w:r w:rsidRPr="0034099B">
              <w:t>(14)</w:t>
            </w:r>
            <w:r w:rsidRPr="0034099B">
              <w:tab/>
              <w:t xml:space="preserve">Europeiska socialfonden bör öka arbetskraftsutbudet och förbättra utbildningen och det livslånga förvärvandet av färdigheter. I synnerhet bör Europeiska socialfonden bidra till framsteg inom utbildning och övergången till arbete, stödja </w:t>
            </w:r>
            <w:r w:rsidRPr="0034099B">
              <w:rPr>
                <w:b/>
                <w:i/>
              </w:rPr>
              <w:t>yrkesutbildning och</w:t>
            </w:r>
            <w:r w:rsidRPr="0034099B">
              <w:t xml:space="preserve">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w:t>
            </w:r>
            <w:r w:rsidRPr="0034099B">
              <w:rPr>
                <w:b/>
                <w:i/>
              </w:rPr>
              <w:t>och portabilitet</w:t>
            </w:r>
            <w:r w:rsidRPr="0034099B">
              <w:t xml:space="preserve"> av </w:t>
            </w:r>
            <w:r w:rsidRPr="0034099B">
              <w:rPr>
                <w:b/>
                <w:i/>
              </w:rPr>
              <w:t>akademiska och yrkesmässiga</w:t>
            </w:r>
            <w:r w:rsidRPr="0034099B">
              <w:t xml:space="preserve"> kvalifikationer.</w:t>
            </w:r>
          </w:p>
        </w:tc>
      </w:tr>
    </w:tbl>
    <w:p w14:paraId="5011407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0E1EF7D" w14:textId="77777777" w:rsidR="00B43F67" w:rsidRPr="0034099B" w:rsidRDefault="00B43F67" w:rsidP="00B43F67">
      <w:r w:rsidRPr="0034099B">
        <w:rPr>
          <w:rStyle w:val="HideTWBExt"/>
        </w:rPr>
        <w:t>&lt;/AmendB&gt;</w:t>
      </w:r>
    </w:p>
    <w:p w14:paraId="42696D6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191</w:t>
      </w:r>
      <w:r w:rsidRPr="0034099B">
        <w:rPr>
          <w:rStyle w:val="HideTWBExt"/>
          <w:b w:val="0"/>
        </w:rPr>
        <w:t>&lt;/NumAmB&gt;</w:t>
      </w:r>
    </w:p>
    <w:p w14:paraId="61966B92" w14:textId="77777777" w:rsidR="00B43F67" w:rsidRPr="0034099B" w:rsidRDefault="00B43F67" w:rsidP="00B43F67">
      <w:pPr>
        <w:pStyle w:val="NormalBold"/>
      </w:pPr>
      <w:r w:rsidRPr="0034099B">
        <w:rPr>
          <w:rStyle w:val="HideTWBExt"/>
          <w:b w:val="0"/>
        </w:rPr>
        <w:t>&lt;RepeatBlock-By&gt;&lt;Members&gt;</w:t>
      </w:r>
      <w:r w:rsidRPr="0034099B">
        <w:t>Andrzej Buła, Jagna Marczułajtis-Walczak</w:t>
      </w:r>
      <w:r w:rsidRPr="0034099B">
        <w:rPr>
          <w:rStyle w:val="HideTWBExt"/>
          <w:b w:val="0"/>
        </w:rPr>
        <w:t>&lt;/Members&gt;</w:t>
      </w:r>
    </w:p>
    <w:p w14:paraId="62A99C80" w14:textId="77777777" w:rsidR="00B43F67" w:rsidRPr="0034099B" w:rsidRDefault="00B43F67" w:rsidP="00B43F67">
      <w:pPr>
        <w:pStyle w:val="NormalBold"/>
      </w:pPr>
      <w:r w:rsidRPr="0034099B">
        <w:rPr>
          <w:rStyle w:val="HideTWBExt"/>
          <w:b w:val="0"/>
        </w:rPr>
        <w:t>&lt;/RepeatBlock-By&gt;</w:t>
      </w:r>
    </w:p>
    <w:p w14:paraId="1FE5B9E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B18F5B5" w14:textId="77777777" w:rsidR="00B43F67" w:rsidRPr="0034099B" w:rsidRDefault="00B43F67" w:rsidP="00B43F67">
      <w:pPr>
        <w:pStyle w:val="NormalBold"/>
      </w:pPr>
      <w:r w:rsidRPr="0034099B">
        <w:rPr>
          <w:rStyle w:val="HideTWBExt"/>
          <w:b w:val="0"/>
        </w:rPr>
        <w:t>&lt;Article&gt;</w:t>
      </w:r>
      <w:r w:rsidRPr="0034099B">
        <w:t>Skäl 14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651E84F" w14:textId="77777777" w:rsidTr="00FB30A9">
        <w:trPr>
          <w:trHeight w:hRule="exact" w:val="240"/>
          <w:jc w:val="center"/>
        </w:trPr>
        <w:tc>
          <w:tcPr>
            <w:tcW w:w="9752" w:type="dxa"/>
            <w:gridSpan w:val="2"/>
            <w:tcBorders>
              <w:top w:val="nil"/>
              <w:left w:val="nil"/>
              <w:bottom w:val="nil"/>
              <w:right w:val="nil"/>
            </w:tcBorders>
          </w:tcPr>
          <w:p w14:paraId="1796FC18" w14:textId="77777777" w:rsidR="00B43F67" w:rsidRPr="0034099B" w:rsidRDefault="00B43F67" w:rsidP="00FB30A9"/>
        </w:tc>
      </w:tr>
      <w:tr w:rsidR="00B43F67" w:rsidRPr="0034099B" w14:paraId="04FAE02D" w14:textId="77777777" w:rsidTr="00FB30A9">
        <w:trPr>
          <w:trHeight w:val="240"/>
          <w:jc w:val="center"/>
        </w:trPr>
        <w:tc>
          <w:tcPr>
            <w:tcW w:w="4876" w:type="dxa"/>
            <w:tcBorders>
              <w:top w:val="nil"/>
              <w:left w:val="nil"/>
              <w:bottom w:val="nil"/>
              <w:right w:val="nil"/>
            </w:tcBorders>
          </w:tcPr>
          <w:p w14:paraId="5F49CC0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D2524A0" w14:textId="77777777" w:rsidR="00B43F67" w:rsidRPr="0034099B" w:rsidRDefault="00B43F67" w:rsidP="00FB30A9">
            <w:pPr>
              <w:pStyle w:val="AmColumnHeading"/>
            </w:pPr>
            <w:r w:rsidRPr="0034099B">
              <w:t>Ändringsförslag</w:t>
            </w:r>
          </w:p>
        </w:tc>
      </w:tr>
      <w:tr w:rsidR="00B43F67" w:rsidRPr="0034099B" w14:paraId="61E12656" w14:textId="77777777" w:rsidTr="00FB30A9">
        <w:trPr>
          <w:jc w:val="center"/>
        </w:trPr>
        <w:tc>
          <w:tcPr>
            <w:tcW w:w="4876" w:type="dxa"/>
            <w:tcBorders>
              <w:top w:val="nil"/>
              <w:left w:val="nil"/>
              <w:bottom w:val="nil"/>
              <w:right w:val="nil"/>
            </w:tcBorders>
          </w:tcPr>
          <w:p w14:paraId="2776CDDB" w14:textId="77777777" w:rsidR="00B43F67" w:rsidRPr="0034099B" w:rsidRDefault="00B43F67" w:rsidP="00FB30A9">
            <w:pPr>
              <w:pStyle w:val="Normal6a"/>
            </w:pPr>
            <w:r w:rsidRPr="0034099B">
              <w:t>(14)</w:t>
            </w:r>
            <w:r w:rsidRPr="0034099B">
              <w:tab/>
              <w:t>Europeiska socialfonden bör öka arbetskraftsutbudet och förbättra utbildningen och det livslånga förvärvandet av färdigheter. I synnerhet bör Europeiska socialfonden bidra till framsteg inom utbildning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av kvalifikationer.</w:t>
            </w:r>
          </w:p>
        </w:tc>
        <w:tc>
          <w:tcPr>
            <w:tcW w:w="4876" w:type="dxa"/>
            <w:tcBorders>
              <w:top w:val="nil"/>
              <w:left w:val="nil"/>
              <w:bottom w:val="nil"/>
              <w:right w:val="nil"/>
            </w:tcBorders>
          </w:tcPr>
          <w:p w14:paraId="13C4042E" w14:textId="77777777" w:rsidR="00B43F67" w:rsidRPr="0034099B" w:rsidRDefault="00B43F67" w:rsidP="00FB30A9">
            <w:pPr>
              <w:pStyle w:val="Normal6a"/>
            </w:pPr>
            <w:r w:rsidRPr="0034099B">
              <w:t>(14)</w:t>
            </w:r>
            <w:r w:rsidRPr="0034099B">
              <w:tab/>
              <w:t>Europeiska socialfonden bör öka arbetskraftsutbudet och förbättra utbildningen och det livslånga förvärvandet av färdigheter. I synnerhet bör Europeiska socialfonden bidra till framsteg inom utbildning</w:t>
            </w:r>
            <w:r w:rsidRPr="0034099B">
              <w:rPr>
                <w:b/>
                <w:bCs/>
                <w:i/>
                <w:iCs/>
              </w:rPr>
              <w:t>, inklusive vuxenutbildning,</w:t>
            </w:r>
            <w:r w:rsidRPr="0034099B">
              <w:t xml:space="preserve"> och övergången till arbete, stödja livslångt lärande, däribland formellt, icke-formellt och informellt lärande som äger rum under alla skeden i livet, och anställbarhet, samt bidra till konkurrenskraft,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näringslivet, aktuellt utbildningsmaterial, prognoser avseende och uppföljning av utexaminerade, utbildning av lärare, validering av läranderesultat och erkännande av kvalifikationer.</w:t>
            </w:r>
          </w:p>
        </w:tc>
      </w:tr>
    </w:tbl>
    <w:p w14:paraId="158891F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{PL}</w:t>
      </w:r>
      <w:r w:rsidRPr="0034099B">
        <w:t>pl</w:t>
      </w:r>
      <w:r w:rsidRPr="0034099B">
        <w:rPr>
          <w:rStyle w:val="HideTWBExt"/>
        </w:rPr>
        <w:t>&lt;/Original&gt;</w:t>
      </w:r>
    </w:p>
    <w:p w14:paraId="3354EA67" w14:textId="77777777" w:rsidR="00B43F67" w:rsidRPr="0034099B" w:rsidRDefault="00B43F67" w:rsidP="00B43F67">
      <w:r w:rsidRPr="0034099B">
        <w:rPr>
          <w:rStyle w:val="HideTWBExt"/>
        </w:rPr>
        <w:t>&lt;/AmendB&gt;</w:t>
      </w:r>
    </w:p>
    <w:p w14:paraId="77819C4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192</w:t>
      </w:r>
      <w:r w:rsidRPr="0034099B">
        <w:rPr>
          <w:rStyle w:val="HideTWBExt"/>
          <w:b w:val="0"/>
        </w:rPr>
        <w:t>&lt;/NumAmB&gt;</w:t>
      </w:r>
    </w:p>
    <w:p w14:paraId="425463BF"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w:t>
      </w:r>
      <w:r w:rsidRPr="0034099B">
        <w:rPr>
          <w:rStyle w:val="HideTWBExt"/>
          <w:b w:val="0"/>
        </w:rPr>
        <w:t>&lt;/Members&gt;</w:t>
      </w:r>
    </w:p>
    <w:p w14:paraId="3A837339" w14:textId="77777777" w:rsidR="00B43F67" w:rsidRPr="0034099B" w:rsidRDefault="00B43F67" w:rsidP="00B43F67">
      <w:pPr>
        <w:pStyle w:val="NormalBold"/>
      </w:pPr>
      <w:r w:rsidRPr="0034099B">
        <w:rPr>
          <w:rStyle w:val="HideTWBExt"/>
          <w:b w:val="0"/>
        </w:rPr>
        <w:t>&lt;/RepeatBlock-By&gt;</w:t>
      </w:r>
    </w:p>
    <w:p w14:paraId="5FE82D9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929080A" w14:textId="77777777" w:rsidR="00B43F67" w:rsidRPr="0034099B" w:rsidRDefault="00B43F67" w:rsidP="00B43F67">
      <w:pPr>
        <w:pStyle w:val="NormalBold"/>
      </w:pPr>
      <w:r w:rsidRPr="0034099B">
        <w:rPr>
          <w:rStyle w:val="HideTWBExt"/>
          <w:b w:val="0"/>
        </w:rPr>
        <w:t>&lt;Article&gt;</w:t>
      </w:r>
      <w:r w:rsidRPr="0034099B">
        <w:t>Skäl 14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52BEACF" w14:textId="77777777" w:rsidTr="00FB30A9">
        <w:trPr>
          <w:trHeight w:hRule="exact" w:val="240"/>
          <w:jc w:val="center"/>
        </w:trPr>
        <w:tc>
          <w:tcPr>
            <w:tcW w:w="9752" w:type="dxa"/>
            <w:gridSpan w:val="2"/>
            <w:tcBorders>
              <w:top w:val="nil"/>
              <w:left w:val="nil"/>
              <w:bottom w:val="nil"/>
              <w:right w:val="nil"/>
            </w:tcBorders>
          </w:tcPr>
          <w:p w14:paraId="662644D7" w14:textId="77777777" w:rsidR="00B43F67" w:rsidRPr="0034099B" w:rsidRDefault="00B43F67" w:rsidP="00FB30A9"/>
        </w:tc>
      </w:tr>
      <w:tr w:rsidR="00B43F67" w:rsidRPr="0034099B" w14:paraId="57CD4D16" w14:textId="77777777" w:rsidTr="00FB30A9">
        <w:trPr>
          <w:trHeight w:val="240"/>
          <w:jc w:val="center"/>
        </w:trPr>
        <w:tc>
          <w:tcPr>
            <w:tcW w:w="4876" w:type="dxa"/>
            <w:tcBorders>
              <w:top w:val="nil"/>
              <w:left w:val="nil"/>
              <w:bottom w:val="nil"/>
              <w:right w:val="nil"/>
            </w:tcBorders>
          </w:tcPr>
          <w:p w14:paraId="60DBE6F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F382416" w14:textId="77777777" w:rsidR="00B43F67" w:rsidRPr="0034099B" w:rsidRDefault="00B43F67" w:rsidP="00FB30A9">
            <w:pPr>
              <w:pStyle w:val="AmColumnHeading"/>
            </w:pPr>
            <w:r w:rsidRPr="0034099B">
              <w:t>Ändringsförslag</w:t>
            </w:r>
          </w:p>
        </w:tc>
      </w:tr>
      <w:tr w:rsidR="00B43F67" w:rsidRPr="0034099B" w14:paraId="58894905" w14:textId="77777777" w:rsidTr="00FB30A9">
        <w:trPr>
          <w:jc w:val="center"/>
        </w:trPr>
        <w:tc>
          <w:tcPr>
            <w:tcW w:w="4876" w:type="dxa"/>
            <w:tcBorders>
              <w:top w:val="nil"/>
              <w:left w:val="nil"/>
              <w:bottom w:val="nil"/>
              <w:right w:val="nil"/>
            </w:tcBorders>
          </w:tcPr>
          <w:p w14:paraId="7A1330D0" w14:textId="77777777" w:rsidR="00B43F67" w:rsidRPr="0034099B" w:rsidRDefault="00B43F67" w:rsidP="00FB30A9">
            <w:pPr>
              <w:pStyle w:val="Normal6a"/>
            </w:pPr>
            <w:r w:rsidRPr="0034099B">
              <w:t>(14)</w:t>
            </w:r>
            <w:r w:rsidRPr="0034099B">
              <w:tab/>
              <w:t xml:space="preserve">Europeiska socialfonden bör öka arbetskraftsutbudet och förbättra utbildningen och </w:t>
            </w:r>
            <w:r w:rsidRPr="0034099B">
              <w:rPr>
                <w:b/>
                <w:i/>
              </w:rPr>
              <w:t>det livslånga</w:t>
            </w:r>
            <w:r w:rsidRPr="0034099B">
              <w:t xml:space="preserve"> förvärvandet av färdigheter. I synnerhet bör Europeiska socialfonden bidra till framsteg inom utbildning och övergången till arbete, stödja </w:t>
            </w:r>
            <w:r w:rsidRPr="0034099B">
              <w:rPr>
                <w:b/>
                <w:i/>
              </w:rPr>
              <w:t>livslångt</w:t>
            </w:r>
            <w:r w:rsidRPr="0034099B">
              <w:t xml:space="preserve"> lärande, däribland formellt, icke-formellt och informellt lärande som äger rum under alla skeden i livet, och anställbarhet, samt bidra till </w:t>
            </w:r>
            <w:r w:rsidRPr="0034099B">
              <w:rPr>
                <w:b/>
                <w:i/>
              </w:rPr>
              <w:t>konkurrenskraft,</w:t>
            </w:r>
            <w:r w:rsidRPr="0034099B">
              <w:t xml:space="preserve">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w:t>
            </w:r>
            <w:r w:rsidRPr="0034099B">
              <w:rPr>
                <w:b/>
                <w:i/>
              </w:rPr>
              <w:t>näringslivet</w:t>
            </w:r>
            <w:r w:rsidRPr="0034099B">
              <w:t>, aktuellt utbildningsmaterial, prognoser avseende och uppföljning av utexaminerade, utbildning av lärare, validering av läranderesultat och erkännande av kvalifikationer.</w:t>
            </w:r>
          </w:p>
        </w:tc>
        <w:tc>
          <w:tcPr>
            <w:tcW w:w="4876" w:type="dxa"/>
            <w:tcBorders>
              <w:top w:val="nil"/>
              <w:left w:val="nil"/>
              <w:bottom w:val="nil"/>
              <w:right w:val="nil"/>
            </w:tcBorders>
          </w:tcPr>
          <w:p w14:paraId="4D448403" w14:textId="77777777" w:rsidR="00B43F67" w:rsidRPr="0034099B" w:rsidRDefault="00B43F67" w:rsidP="00FB30A9">
            <w:pPr>
              <w:pStyle w:val="Normal6a"/>
            </w:pPr>
            <w:r w:rsidRPr="0034099B">
              <w:t>(14)</w:t>
            </w:r>
            <w:r w:rsidRPr="0034099B">
              <w:tab/>
              <w:t xml:space="preserve">Europeiska socialfonden bör öka arbetskraftsutbudet och förbättra utbildningen och förvärvandet av färdigheter. I synnerhet bör Europeiska socialfonden bidra till framsteg inom utbildning och övergången till arbete, stödja lärande, däribland formellt, icke-formellt och informellt lärande som äger rum under alla skeden i livet, och anställbarhet, samt bidra till samhällsinnovation och ekonomisk innovation genom att stödja skalbara och hållbara initiativ inom dessa områden. Detta kan exempelvis uppnås genom lärande på arbetsplatsen och lärlingsutbildningar, livslång vägledning, bedömning av framtida kompetensbehov i samarbete med </w:t>
            </w:r>
            <w:r w:rsidRPr="0034099B">
              <w:rPr>
                <w:b/>
                <w:i/>
              </w:rPr>
              <w:t>arbetsmarknadens parter</w:t>
            </w:r>
            <w:r w:rsidRPr="0034099B">
              <w:t>, aktuellt utbildningsmaterial, prognoser avseende och uppföljning av utexaminerade, utbildning av lärare, validering av läranderesultat och erkännande av kvalifikationer.</w:t>
            </w:r>
          </w:p>
        </w:tc>
      </w:tr>
    </w:tbl>
    <w:p w14:paraId="25C32E2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BCEE9EF" w14:textId="77777777" w:rsidR="00B43F67" w:rsidRPr="0034099B" w:rsidRDefault="00B43F67" w:rsidP="00B43F67">
      <w:r w:rsidRPr="0034099B">
        <w:rPr>
          <w:rStyle w:val="HideTWBExt"/>
        </w:rPr>
        <w:t>&lt;/AmendB&gt;</w:t>
      </w:r>
    </w:p>
    <w:p w14:paraId="4BFE6F5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193</w:t>
      </w:r>
      <w:r w:rsidRPr="0034099B">
        <w:rPr>
          <w:rStyle w:val="HideTWBExt"/>
          <w:b w:val="0"/>
        </w:rPr>
        <w:t>&lt;/NumAmB&gt;</w:t>
      </w:r>
    </w:p>
    <w:p w14:paraId="7B01A41C" w14:textId="77777777" w:rsidR="00B43F67" w:rsidRPr="0034099B" w:rsidRDefault="00B43F67" w:rsidP="00B43F67">
      <w:pPr>
        <w:pStyle w:val="NormalBold"/>
      </w:pPr>
      <w:r w:rsidRPr="0034099B">
        <w:rPr>
          <w:rStyle w:val="HideTWBExt"/>
          <w:b w:val="0"/>
        </w:rPr>
        <w:t>&lt;RepeatBlock-By&gt;&lt;Members&gt;</w:t>
      </w:r>
      <w:r w:rsidRPr="0034099B">
        <w:t>Elena Donazzan, Chiara Gemma, Mariateresa Vivaldini, Lara Magoni</w:t>
      </w:r>
      <w:r w:rsidRPr="0034099B">
        <w:rPr>
          <w:rStyle w:val="HideTWBExt"/>
          <w:b w:val="0"/>
        </w:rPr>
        <w:t>&lt;/Members&gt;</w:t>
      </w:r>
    </w:p>
    <w:p w14:paraId="0901AD21" w14:textId="77777777" w:rsidR="00B43F67" w:rsidRPr="0034099B" w:rsidRDefault="00B43F67" w:rsidP="00B43F67">
      <w:pPr>
        <w:pStyle w:val="NormalBold"/>
      </w:pPr>
      <w:r w:rsidRPr="0034099B">
        <w:rPr>
          <w:rStyle w:val="HideTWBExt"/>
          <w:b w:val="0"/>
        </w:rPr>
        <w:t>&lt;/RepeatBlock-By&gt;</w:t>
      </w:r>
    </w:p>
    <w:p w14:paraId="205B6E48"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EA288D6" w14:textId="77777777" w:rsidR="00B43F67" w:rsidRPr="0034099B" w:rsidRDefault="00B43F67" w:rsidP="00B43F67">
      <w:pPr>
        <w:pStyle w:val="NormalBold"/>
      </w:pPr>
      <w:r w:rsidRPr="0034099B">
        <w:rPr>
          <w:rStyle w:val="HideTWBExt"/>
          <w:b w:val="0"/>
        </w:rPr>
        <w:t>&lt;Article&gt;</w:t>
      </w:r>
      <w:r w:rsidRPr="0034099B">
        <w:t>Skäl 14a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A750033" w14:textId="77777777" w:rsidTr="00FB30A9">
        <w:trPr>
          <w:trHeight w:hRule="exact" w:val="240"/>
          <w:jc w:val="center"/>
        </w:trPr>
        <w:tc>
          <w:tcPr>
            <w:tcW w:w="9752" w:type="dxa"/>
            <w:gridSpan w:val="2"/>
            <w:tcBorders>
              <w:top w:val="nil"/>
              <w:left w:val="nil"/>
              <w:bottom w:val="nil"/>
              <w:right w:val="nil"/>
            </w:tcBorders>
          </w:tcPr>
          <w:p w14:paraId="6C685AEC" w14:textId="77777777" w:rsidR="00B43F67" w:rsidRPr="0034099B" w:rsidRDefault="00B43F67" w:rsidP="00FB30A9"/>
        </w:tc>
      </w:tr>
      <w:tr w:rsidR="00B43F67" w:rsidRPr="0034099B" w14:paraId="4B698A8B" w14:textId="77777777" w:rsidTr="00FB30A9">
        <w:trPr>
          <w:trHeight w:val="240"/>
          <w:jc w:val="center"/>
        </w:trPr>
        <w:tc>
          <w:tcPr>
            <w:tcW w:w="4876" w:type="dxa"/>
            <w:tcBorders>
              <w:top w:val="nil"/>
              <w:left w:val="nil"/>
              <w:bottom w:val="nil"/>
              <w:right w:val="nil"/>
            </w:tcBorders>
          </w:tcPr>
          <w:p w14:paraId="7595971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6D24339" w14:textId="77777777" w:rsidR="00B43F67" w:rsidRPr="0034099B" w:rsidRDefault="00B43F67" w:rsidP="00FB30A9">
            <w:pPr>
              <w:pStyle w:val="AmColumnHeading"/>
            </w:pPr>
            <w:r w:rsidRPr="0034099B">
              <w:t>Ändringsförslag</w:t>
            </w:r>
          </w:p>
        </w:tc>
      </w:tr>
      <w:tr w:rsidR="00B43F67" w:rsidRPr="0034099B" w14:paraId="213260BA" w14:textId="77777777" w:rsidTr="00FB30A9">
        <w:trPr>
          <w:jc w:val="center"/>
        </w:trPr>
        <w:tc>
          <w:tcPr>
            <w:tcW w:w="4876" w:type="dxa"/>
            <w:tcBorders>
              <w:top w:val="nil"/>
              <w:left w:val="nil"/>
              <w:bottom w:val="nil"/>
              <w:right w:val="nil"/>
            </w:tcBorders>
          </w:tcPr>
          <w:p w14:paraId="2AF4D01D" w14:textId="77777777" w:rsidR="00B43F67" w:rsidRPr="0034099B" w:rsidRDefault="00B43F67" w:rsidP="00FB30A9">
            <w:pPr>
              <w:pStyle w:val="Normal6a"/>
            </w:pPr>
          </w:p>
        </w:tc>
        <w:tc>
          <w:tcPr>
            <w:tcW w:w="4876" w:type="dxa"/>
            <w:tcBorders>
              <w:top w:val="nil"/>
              <w:left w:val="nil"/>
              <w:bottom w:val="nil"/>
              <w:right w:val="nil"/>
            </w:tcBorders>
          </w:tcPr>
          <w:p w14:paraId="0CE0A54E" w14:textId="77777777" w:rsidR="00B43F67" w:rsidRPr="0034099B" w:rsidRDefault="00B43F67" w:rsidP="00FB30A9">
            <w:pPr>
              <w:pStyle w:val="Normal6a"/>
            </w:pPr>
            <w:r w:rsidRPr="0034099B">
              <w:rPr>
                <w:b/>
                <w:i/>
              </w:rPr>
              <w:t>(14a)</w:t>
            </w:r>
            <w:r w:rsidRPr="0034099B">
              <w:tab/>
            </w:r>
            <w:r w:rsidRPr="0034099B">
              <w:rPr>
                <w:b/>
                <w:i/>
              </w:rPr>
              <w:t>Stärkandet av yrkesinriktade tertiära utbildningsvägar bidrar också till att stärka och synliggöra den grundläggande yrkesutbildningen genom att skapa möjligheter till vertikal progression för examina från sekundär yrkesutbildning. Avsaknaden av yrkesinriktade tertiära utbildningsvägar riskerar att befästa uppfattningen om yrkesutbildning som en återvändsgränd, vilket minskar dess attraktionskraft för unga och deras familjer.</w:t>
            </w:r>
          </w:p>
        </w:tc>
      </w:tr>
    </w:tbl>
    <w:p w14:paraId="24B58CA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{IT}</w:t>
      </w:r>
      <w:r w:rsidRPr="0034099B">
        <w:t>it</w:t>
      </w:r>
      <w:r w:rsidRPr="0034099B">
        <w:rPr>
          <w:rStyle w:val="HideTWBExt"/>
        </w:rPr>
        <w:t>&lt;/Original&gt;</w:t>
      </w:r>
    </w:p>
    <w:p w14:paraId="63E278CD" w14:textId="77777777" w:rsidR="00B43F67" w:rsidRPr="0034099B" w:rsidRDefault="00B43F67" w:rsidP="00B43F67">
      <w:r w:rsidRPr="0034099B">
        <w:rPr>
          <w:rStyle w:val="HideTWBExt"/>
        </w:rPr>
        <w:t>&lt;/AmendB&gt;</w:t>
      </w:r>
    </w:p>
    <w:p w14:paraId="5EFF892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194</w:t>
      </w:r>
      <w:r w:rsidRPr="0034099B">
        <w:rPr>
          <w:rStyle w:val="HideTWBExt"/>
          <w:b w:val="0"/>
        </w:rPr>
        <w:t>&lt;/NumAmB&gt;</w:t>
      </w:r>
    </w:p>
    <w:p w14:paraId="0C3CEC78"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18486886"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2CDEA79C" w14:textId="77777777" w:rsidR="00B43F67" w:rsidRPr="0034099B" w:rsidRDefault="00B43F67" w:rsidP="00B43F67">
      <w:pPr>
        <w:pStyle w:val="NormalBold"/>
      </w:pPr>
      <w:r w:rsidRPr="0034099B">
        <w:rPr>
          <w:rStyle w:val="HideTWBExt"/>
          <w:b w:val="0"/>
        </w:rPr>
        <w:t>&lt;/RepeatBlock-By&gt;</w:t>
      </w:r>
    </w:p>
    <w:p w14:paraId="74D0D7B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AF0BC10" w14:textId="77777777" w:rsidR="00B43F67" w:rsidRPr="0034099B" w:rsidRDefault="00B43F67" w:rsidP="00B43F67">
      <w:pPr>
        <w:pStyle w:val="NormalBold"/>
      </w:pPr>
      <w:r w:rsidRPr="0034099B">
        <w:rPr>
          <w:rStyle w:val="HideTWBExt"/>
          <w:b w:val="0"/>
        </w:rPr>
        <w:t>&lt;Article&gt;</w:t>
      </w:r>
      <w:r w:rsidRPr="0034099B">
        <w:t>Skäl 14a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1B52997" w14:textId="77777777" w:rsidTr="00FB30A9">
        <w:trPr>
          <w:trHeight w:hRule="exact" w:val="240"/>
          <w:jc w:val="center"/>
        </w:trPr>
        <w:tc>
          <w:tcPr>
            <w:tcW w:w="9752" w:type="dxa"/>
            <w:gridSpan w:val="2"/>
            <w:tcBorders>
              <w:top w:val="nil"/>
              <w:left w:val="nil"/>
              <w:bottom w:val="nil"/>
              <w:right w:val="nil"/>
            </w:tcBorders>
          </w:tcPr>
          <w:p w14:paraId="506B5BFF" w14:textId="77777777" w:rsidR="00B43F67" w:rsidRPr="0034099B" w:rsidRDefault="00B43F67" w:rsidP="00FB30A9"/>
        </w:tc>
      </w:tr>
      <w:tr w:rsidR="00B43F67" w:rsidRPr="0034099B" w14:paraId="061A745C" w14:textId="77777777" w:rsidTr="00FB30A9">
        <w:trPr>
          <w:trHeight w:val="240"/>
          <w:jc w:val="center"/>
        </w:trPr>
        <w:tc>
          <w:tcPr>
            <w:tcW w:w="4876" w:type="dxa"/>
            <w:tcBorders>
              <w:top w:val="nil"/>
              <w:left w:val="nil"/>
              <w:bottom w:val="nil"/>
              <w:right w:val="nil"/>
            </w:tcBorders>
          </w:tcPr>
          <w:p w14:paraId="5E096B88"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A6F2CE7" w14:textId="77777777" w:rsidR="00B43F67" w:rsidRPr="0034099B" w:rsidRDefault="00B43F67" w:rsidP="00FB30A9">
            <w:pPr>
              <w:pStyle w:val="AmColumnHeading"/>
            </w:pPr>
            <w:r w:rsidRPr="0034099B">
              <w:t>Ändringsförslag</w:t>
            </w:r>
          </w:p>
        </w:tc>
      </w:tr>
      <w:tr w:rsidR="00B43F67" w:rsidRPr="0034099B" w14:paraId="3A699003" w14:textId="77777777" w:rsidTr="00FB30A9">
        <w:trPr>
          <w:jc w:val="center"/>
        </w:trPr>
        <w:tc>
          <w:tcPr>
            <w:tcW w:w="4876" w:type="dxa"/>
            <w:tcBorders>
              <w:top w:val="nil"/>
              <w:left w:val="nil"/>
              <w:bottom w:val="nil"/>
              <w:right w:val="nil"/>
            </w:tcBorders>
          </w:tcPr>
          <w:p w14:paraId="3FEEAA1D" w14:textId="77777777" w:rsidR="00B43F67" w:rsidRPr="0034099B" w:rsidRDefault="00B43F67" w:rsidP="00FB30A9">
            <w:pPr>
              <w:pStyle w:val="Normal6a"/>
            </w:pPr>
          </w:p>
        </w:tc>
        <w:tc>
          <w:tcPr>
            <w:tcW w:w="4876" w:type="dxa"/>
            <w:tcBorders>
              <w:top w:val="nil"/>
              <w:left w:val="nil"/>
              <w:bottom w:val="nil"/>
              <w:right w:val="nil"/>
            </w:tcBorders>
          </w:tcPr>
          <w:p w14:paraId="4200F952" w14:textId="77777777" w:rsidR="00B43F67" w:rsidRPr="0034099B" w:rsidRDefault="00B43F67" w:rsidP="00FB30A9">
            <w:pPr>
              <w:pStyle w:val="Normal6a"/>
            </w:pPr>
            <w:r w:rsidRPr="0034099B">
              <w:rPr>
                <w:b/>
                <w:i/>
              </w:rPr>
              <w:t>(14a)</w:t>
            </w:r>
            <w:r w:rsidRPr="0034099B">
              <w:tab/>
            </w:r>
            <w:r w:rsidRPr="0034099B">
              <w:rPr>
                <w:b/>
                <w:i/>
              </w:rPr>
              <w:t>För att säkerställa en holistisk och integrerad övergång från utbildning till arbete bör det erkännas att ”nyckelkompetenser” inbegriper de kunskaper, färdigheter och attityder som alla individer behöver för självförverkligande, anställbarhet och social delaktighet. ”Validering” bör inbegripa ett erkännande av de förvärvade läranderesultaten i ett formellt, icke-formellt eller informellt sammanhang, och en sådan process bör erkännas både i samhället och med ett formellt erkännande genom kvalifikationer. </w:t>
            </w:r>
          </w:p>
        </w:tc>
      </w:tr>
    </w:tbl>
    <w:p w14:paraId="7EC6990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3E9AEDC" w14:textId="77777777" w:rsidR="00B43F67" w:rsidRPr="0034099B" w:rsidRDefault="00B43F67" w:rsidP="00B43F67">
      <w:r w:rsidRPr="0034099B">
        <w:rPr>
          <w:rStyle w:val="HideTWBExt"/>
        </w:rPr>
        <w:t>&lt;/AmendB&gt;</w:t>
      </w:r>
    </w:p>
    <w:p w14:paraId="76644D3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195</w:t>
      </w:r>
      <w:r w:rsidRPr="0034099B">
        <w:rPr>
          <w:rStyle w:val="HideTWBExt"/>
          <w:b w:val="0"/>
        </w:rPr>
        <w:t>&lt;/NumAmB&gt;</w:t>
      </w:r>
    </w:p>
    <w:p w14:paraId="00F41174"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2E4E3F05" w14:textId="77777777" w:rsidR="00B43F67" w:rsidRPr="0034099B" w:rsidRDefault="00B43F67" w:rsidP="00B43F67">
      <w:pPr>
        <w:pStyle w:val="NormalBold"/>
      </w:pPr>
      <w:r w:rsidRPr="0034099B">
        <w:rPr>
          <w:rStyle w:val="HideTWBExt"/>
          <w:b w:val="0"/>
        </w:rPr>
        <w:t>&lt;/RepeatBlock-By&gt;</w:t>
      </w:r>
    </w:p>
    <w:p w14:paraId="0AD47F48"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523B1AE" w14:textId="77777777" w:rsidR="00B43F67" w:rsidRPr="0034099B" w:rsidRDefault="00B43F67" w:rsidP="00B43F67">
      <w:pPr>
        <w:pStyle w:val="NormalBold"/>
      </w:pPr>
      <w:r w:rsidRPr="0034099B">
        <w:rPr>
          <w:rStyle w:val="HideTWBExt"/>
          <w:b w:val="0"/>
        </w:rPr>
        <w:t>&lt;Article&gt;</w:t>
      </w:r>
      <w:r w:rsidRPr="0034099B">
        <w:t>Skäl 14a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ED66032" w14:textId="77777777" w:rsidTr="00FB30A9">
        <w:trPr>
          <w:trHeight w:hRule="exact" w:val="240"/>
          <w:jc w:val="center"/>
        </w:trPr>
        <w:tc>
          <w:tcPr>
            <w:tcW w:w="9752" w:type="dxa"/>
            <w:gridSpan w:val="2"/>
            <w:tcBorders>
              <w:top w:val="nil"/>
              <w:left w:val="nil"/>
              <w:bottom w:val="nil"/>
              <w:right w:val="nil"/>
            </w:tcBorders>
          </w:tcPr>
          <w:p w14:paraId="15642B1B" w14:textId="77777777" w:rsidR="00B43F67" w:rsidRPr="0034099B" w:rsidRDefault="00B43F67" w:rsidP="00FB30A9"/>
        </w:tc>
      </w:tr>
      <w:tr w:rsidR="00B43F67" w:rsidRPr="0034099B" w14:paraId="4049A843" w14:textId="77777777" w:rsidTr="00FB30A9">
        <w:trPr>
          <w:trHeight w:val="240"/>
          <w:jc w:val="center"/>
        </w:trPr>
        <w:tc>
          <w:tcPr>
            <w:tcW w:w="4876" w:type="dxa"/>
            <w:tcBorders>
              <w:top w:val="nil"/>
              <w:left w:val="nil"/>
              <w:bottom w:val="nil"/>
              <w:right w:val="nil"/>
            </w:tcBorders>
          </w:tcPr>
          <w:p w14:paraId="413534E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13B055E" w14:textId="77777777" w:rsidR="00B43F67" w:rsidRPr="0034099B" w:rsidRDefault="00B43F67" w:rsidP="00FB30A9">
            <w:pPr>
              <w:pStyle w:val="AmColumnHeading"/>
            </w:pPr>
            <w:r w:rsidRPr="0034099B">
              <w:t>Ändringsförslag</w:t>
            </w:r>
          </w:p>
        </w:tc>
      </w:tr>
      <w:tr w:rsidR="00B43F67" w:rsidRPr="0034099B" w14:paraId="628B45A0" w14:textId="77777777" w:rsidTr="00FB30A9">
        <w:trPr>
          <w:jc w:val="center"/>
        </w:trPr>
        <w:tc>
          <w:tcPr>
            <w:tcW w:w="4876" w:type="dxa"/>
            <w:tcBorders>
              <w:top w:val="nil"/>
              <w:left w:val="nil"/>
              <w:bottom w:val="nil"/>
              <w:right w:val="nil"/>
            </w:tcBorders>
          </w:tcPr>
          <w:p w14:paraId="64C8E642" w14:textId="77777777" w:rsidR="00B43F67" w:rsidRPr="0034099B" w:rsidRDefault="00B43F67" w:rsidP="00FB30A9">
            <w:pPr>
              <w:pStyle w:val="Normal6a"/>
            </w:pPr>
          </w:p>
        </w:tc>
        <w:tc>
          <w:tcPr>
            <w:tcW w:w="4876" w:type="dxa"/>
            <w:tcBorders>
              <w:top w:val="nil"/>
              <w:left w:val="nil"/>
              <w:bottom w:val="nil"/>
              <w:right w:val="nil"/>
            </w:tcBorders>
          </w:tcPr>
          <w:p w14:paraId="0A365C9A" w14:textId="77777777" w:rsidR="00B43F67" w:rsidRPr="0034099B" w:rsidRDefault="00B43F67" w:rsidP="00FB30A9">
            <w:pPr>
              <w:pStyle w:val="Normal6a"/>
            </w:pPr>
            <w:r w:rsidRPr="0034099B">
              <w:rPr>
                <w:b/>
                <w:i/>
              </w:rPr>
              <w:t>(14a)</w:t>
            </w:r>
            <w:r w:rsidRPr="0034099B">
              <w:tab/>
            </w:r>
            <w:r w:rsidRPr="0034099B">
              <w:rPr>
                <w:b/>
                <w:i/>
              </w:rPr>
              <w:t>Den politiska samstämmigheten och komplementariteten mellan Erasmus+-programmet och Europeiska socialfonden bör stärkas för att stödja inkluderande möjligheter till utbildning och livslångt lärande. </w:t>
            </w:r>
          </w:p>
        </w:tc>
      </w:tr>
    </w:tbl>
    <w:p w14:paraId="13FB087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0812C1B" w14:textId="77777777" w:rsidR="00B43F67" w:rsidRPr="0034099B" w:rsidRDefault="00B43F67" w:rsidP="00B43F67">
      <w:r w:rsidRPr="0034099B">
        <w:rPr>
          <w:rStyle w:val="HideTWBExt"/>
        </w:rPr>
        <w:t>&lt;/AmendB&gt;</w:t>
      </w:r>
    </w:p>
    <w:p w14:paraId="7FB1E365"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196</w:t>
      </w:r>
      <w:r w:rsidRPr="0034099B">
        <w:rPr>
          <w:rStyle w:val="HideTWBExt"/>
          <w:b w:val="0"/>
        </w:rPr>
        <w:t>&lt;/NumAmB&gt;</w:t>
      </w:r>
    </w:p>
    <w:p w14:paraId="666D8BE1"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139C300D" w14:textId="77777777" w:rsidR="00B43F67" w:rsidRPr="0034099B" w:rsidRDefault="00B43F67" w:rsidP="00B43F67">
      <w:pPr>
        <w:pStyle w:val="NormalBold"/>
      </w:pPr>
      <w:r w:rsidRPr="0034099B">
        <w:rPr>
          <w:rStyle w:val="HideTWBExt"/>
          <w:b w:val="0"/>
        </w:rPr>
        <w:t>&lt;/RepeatBlock-By&gt;</w:t>
      </w:r>
    </w:p>
    <w:p w14:paraId="69EC191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18C8F28"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9CABA82" w14:textId="77777777" w:rsidTr="00FB30A9">
        <w:trPr>
          <w:trHeight w:hRule="exact" w:val="240"/>
          <w:jc w:val="center"/>
        </w:trPr>
        <w:tc>
          <w:tcPr>
            <w:tcW w:w="9752" w:type="dxa"/>
            <w:gridSpan w:val="2"/>
            <w:tcBorders>
              <w:top w:val="nil"/>
              <w:left w:val="nil"/>
              <w:bottom w:val="nil"/>
              <w:right w:val="nil"/>
            </w:tcBorders>
          </w:tcPr>
          <w:p w14:paraId="285CC3A8" w14:textId="77777777" w:rsidR="00B43F67" w:rsidRPr="0034099B" w:rsidRDefault="00B43F67" w:rsidP="00FB30A9"/>
        </w:tc>
      </w:tr>
      <w:tr w:rsidR="00B43F67" w:rsidRPr="0034099B" w14:paraId="4292E940" w14:textId="77777777" w:rsidTr="00FB30A9">
        <w:trPr>
          <w:trHeight w:val="240"/>
          <w:jc w:val="center"/>
        </w:trPr>
        <w:tc>
          <w:tcPr>
            <w:tcW w:w="4876" w:type="dxa"/>
            <w:tcBorders>
              <w:top w:val="nil"/>
              <w:left w:val="nil"/>
              <w:bottom w:val="nil"/>
              <w:right w:val="nil"/>
            </w:tcBorders>
          </w:tcPr>
          <w:p w14:paraId="4161C2B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E782792" w14:textId="77777777" w:rsidR="00B43F67" w:rsidRPr="0034099B" w:rsidRDefault="00B43F67" w:rsidP="00FB30A9">
            <w:pPr>
              <w:pStyle w:val="AmColumnHeading"/>
            </w:pPr>
            <w:r w:rsidRPr="0034099B">
              <w:t>Ändringsförslag</w:t>
            </w:r>
          </w:p>
        </w:tc>
      </w:tr>
      <w:tr w:rsidR="00B43F67" w:rsidRPr="0034099B" w14:paraId="7F809A1E" w14:textId="77777777" w:rsidTr="00FB30A9">
        <w:trPr>
          <w:jc w:val="center"/>
        </w:trPr>
        <w:tc>
          <w:tcPr>
            <w:tcW w:w="4876" w:type="dxa"/>
            <w:tcBorders>
              <w:top w:val="nil"/>
              <w:left w:val="nil"/>
              <w:bottom w:val="nil"/>
              <w:right w:val="nil"/>
            </w:tcBorders>
          </w:tcPr>
          <w:p w14:paraId="190B1498"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w:t>
            </w:r>
            <w:r w:rsidRPr="0034099B">
              <w:rPr>
                <w:b/>
                <w:i/>
              </w:rPr>
              <w:t>, inbegripet</w:t>
            </w:r>
            <w:r w:rsidRPr="0034099B">
              <w:t xml:space="preserve">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5921C49D" w14:textId="77777777" w:rsidR="00B43F67" w:rsidRPr="0034099B" w:rsidRDefault="00B43F67" w:rsidP="00FB30A9">
            <w:pPr>
              <w:pStyle w:val="Normal6a"/>
            </w:pPr>
            <w:r w:rsidRPr="0034099B">
              <w:t>(15)</w:t>
            </w:r>
            <w:r w:rsidRPr="0034099B">
              <w:tab/>
            </w:r>
            <w:r w:rsidRPr="0034099B">
              <w:rPr>
                <w:b/>
                <w:i/>
              </w:rPr>
              <w:t>För att avhjälpa den fortsatt höga barnfattigdomen i unionen, och i linje med princip 11 i den europeiska pelaren för sociala rättigheter, där det anges att barn har rätt att bli skyddade mot fattigdom och att barn från mindre gynnade förhållanden har rätt till särskilda åtgärder som främjar lika möjligheter, bör medlemsstaterna genomföra barngarantin. Barngarantin förfogar över en särskild budget. Den särskilda budgeten bör vara stabil, förutsägbar och öronmärkt och bör inte ersätta eller reducera andra ESF-investeringar som rör social inkludering, tillgång till grundläggande tjänster och kampen mot fattigdom.</w:t>
            </w:r>
            <w:r w:rsidRPr="0034099B">
              <w:t xml:space="preserve"> 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w:t>
            </w:r>
            <w:r w:rsidRPr="0034099B">
              <w:rPr>
                <w:b/>
                <w:i/>
              </w:rPr>
              <w:t>högkvalitativ och inkluderande</w:t>
            </w:r>
            <w:r w:rsidRPr="0034099B">
              <w:t xml:space="preserve"> utbildning</w:t>
            </w:r>
            <w:r w:rsidRPr="0034099B">
              <w:rPr>
                <w:b/>
                <w:i/>
              </w:rPr>
              <w:t>, delat ansvar för balans mellan arbetsliv och privatliv</w:t>
            </w:r>
            <w:r w:rsidRPr="0034099B">
              <w:t xml:space="preserve">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w:t>
            </w:r>
            <w:r w:rsidRPr="0034099B">
              <w:rPr>
                <w:b/>
                <w:i/>
              </w:rPr>
              <w:t xml:space="preserve">I linje med EU:s och medlemsstaternas skyldigheter enligt FN:s konvention om rättigheter för personer med funktionsnedsättning bör </w:t>
            </w:r>
            <w:r w:rsidRPr="0034099B">
              <w:t xml:space="preserve">de särskilda behoven hos personer med funktionsnedsättningar </w:t>
            </w:r>
            <w:r w:rsidRPr="0034099B">
              <w:rPr>
                <w:b/>
                <w:i/>
              </w:rPr>
              <w:t xml:space="preserve">tillgodoses genom åtgärder som finansieras av Europeiska socialfonden. Finansieringen bör särskilt användas för att förbättra inkluderande </w:t>
            </w:r>
            <w:r w:rsidRPr="0034099B">
              <w:t xml:space="preserve">tillgänglighet, </w:t>
            </w:r>
            <w:r w:rsidRPr="0034099B">
              <w:rPr>
                <w:b/>
                <w:i/>
              </w:rPr>
              <w:t>i linje med EU:s harmoniserade tillgänglighetskrav, och</w:t>
            </w:r>
            <w:r w:rsidRPr="0034099B">
              <w:t xml:space="preserve"> bör beaktas i samband med dessa </w:t>
            </w:r>
            <w:r w:rsidRPr="0034099B">
              <w:rPr>
                <w:b/>
                <w:i/>
              </w:rPr>
              <w:t>och förbättra tillgången till</w:t>
            </w:r>
            <w:r w:rsidRPr="0034099B">
              <w:t xml:space="preserve"> tjänster, </w:t>
            </w:r>
            <w:r w:rsidRPr="0034099B">
              <w:rPr>
                <w:b/>
                <w:i/>
              </w:rPr>
              <w:t>inkluderande utbildning, sysselsättning av god kvalitet på den öppna arbetsmarknaden</w:t>
            </w:r>
            <w:r w:rsidRPr="0034099B">
              <w:t xml:space="preserve"> liksom </w:t>
            </w:r>
            <w:r w:rsidRPr="0034099B">
              <w:rPr>
                <w:b/>
                <w:i/>
              </w:rPr>
              <w:t>stöd för</w:t>
            </w:r>
            <w:r w:rsidRPr="0034099B">
              <w:t xml:space="preserve"> självständigt boende.</w:t>
            </w:r>
            <w:r w:rsidRPr="0034099B">
              <w:rPr>
                <w:b/>
                <w:i/>
              </w:rPr>
              <w:t xml:space="preserve"> I detta syfte, vad gäller självständigt boende, bör Europeiska socialfonden användas i linje med Europeiska kommissionens vägledning om rätten att leva självständigt och delta i samhället för personer med funktionsnedsättning (2024). Finansiering bör också gå till att utbilda personliga assistenter, lärare och elevassistenter samt till att stödja informella omsorgsgivare och anhörigvårdare.</w:t>
            </w:r>
            <w:r w:rsidRPr="0034099B">
              <w:t xml:space="preserve"> Europeiska socialfonden bör även bidra till moderniseringen av systemen för socialt skydd, särskilt i syfte att främja deras tillgänglighet.</w:t>
            </w:r>
          </w:p>
        </w:tc>
      </w:tr>
    </w:tbl>
    <w:p w14:paraId="03A55DF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A13C518" w14:textId="77777777" w:rsidR="00B43F67" w:rsidRPr="0034099B" w:rsidRDefault="00B43F67" w:rsidP="00B43F67">
      <w:r w:rsidRPr="0034099B">
        <w:rPr>
          <w:rStyle w:val="HideTWBExt"/>
        </w:rPr>
        <w:t>&lt;/AmendB&gt;</w:t>
      </w:r>
    </w:p>
    <w:p w14:paraId="2928ADE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197</w:t>
      </w:r>
      <w:r w:rsidRPr="0034099B">
        <w:rPr>
          <w:rStyle w:val="HideTWBExt"/>
          <w:b w:val="0"/>
        </w:rPr>
        <w:t>&lt;/NumAmB&gt;</w:t>
      </w:r>
    </w:p>
    <w:p w14:paraId="18A521CF"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120ECB55" w14:textId="77777777" w:rsidR="00B43F67" w:rsidRPr="0034099B" w:rsidRDefault="00B43F67" w:rsidP="00B43F67">
      <w:pPr>
        <w:pStyle w:val="NormalBold"/>
      </w:pPr>
      <w:r w:rsidRPr="0034099B">
        <w:rPr>
          <w:rStyle w:val="HideTWBExt"/>
          <w:b w:val="0"/>
        </w:rPr>
        <w:t>&lt;/RepeatBlock-By&gt;</w:t>
      </w:r>
    </w:p>
    <w:p w14:paraId="5C9B3A2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A12751B"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9225D94" w14:textId="77777777" w:rsidTr="00FB30A9">
        <w:trPr>
          <w:trHeight w:hRule="exact" w:val="240"/>
          <w:jc w:val="center"/>
        </w:trPr>
        <w:tc>
          <w:tcPr>
            <w:tcW w:w="9752" w:type="dxa"/>
            <w:gridSpan w:val="2"/>
            <w:tcBorders>
              <w:top w:val="nil"/>
              <w:left w:val="nil"/>
              <w:bottom w:val="nil"/>
              <w:right w:val="nil"/>
            </w:tcBorders>
          </w:tcPr>
          <w:p w14:paraId="41237A94" w14:textId="77777777" w:rsidR="00B43F67" w:rsidRPr="0034099B" w:rsidRDefault="00B43F67" w:rsidP="00FB30A9"/>
        </w:tc>
      </w:tr>
      <w:tr w:rsidR="00B43F67" w:rsidRPr="0034099B" w14:paraId="2767AE60" w14:textId="77777777" w:rsidTr="00FB30A9">
        <w:trPr>
          <w:trHeight w:val="240"/>
          <w:jc w:val="center"/>
        </w:trPr>
        <w:tc>
          <w:tcPr>
            <w:tcW w:w="4876" w:type="dxa"/>
            <w:tcBorders>
              <w:top w:val="nil"/>
              <w:left w:val="nil"/>
              <w:bottom w:val="nil"/>
              <w:right w:val="nil"/>
            </w:tcBorders>
          </w:tcPr>
          <w:p w14:paraId="066CBA2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42D42C8" w14:textId="77777777" w:rsidR="00B43F67" w:rsidRPr="0034099B" w:rsidRDefault="00B43F67" w:rsidP="00FB30A9">
            <w:pPr>
              <w:pStyle w:val="AmColumnHeading"/>
            </w:pPr>
            <w:r w:rsidRPr="0034099B">
              <w:t>Ändringsförslag</w:t>
            </w:r>
          </w:p>
        </w:tc>
      </w:tr>
      <w:tr w:rsidR="00B43F67" w:rsidRPr="0034099B" w14:paraId="05CE8093" w14:textId="77777777" w:rsidTr="00FB30A9">
        <w:trPr>
          <w:jc w:val="center"/>
        </w:trPr>
        <w:tc>
          <w:tcPr>
            <w:tcW w:w="4876" w:type="dxa"/>
            <w:tcBorders>
              <w:top w:val="nil"/>
              <w:left w:val="nil"/>
              <w:bottom w:val="nil"/>
              <w:right w:val="nil"/>
            </w:tcBorders>
          </w:tcPr>
          <w:p w14:paraId="4F9969CC" w14:textId="77777777" w:rsidR="00B43F67" w:rsidRPr="0034099B" w:rsidRDefault="00B43F67" w:rsidP="00FB30A9">
            <w:pPr>
              <w:pStyle w:val="Normal6a"/>
            </w:pPr>
            <w:r w:rsidRPr="0034099B">
              <w:t>(15)</w:t>
            </w:r>
            <w:r w:rsidRPr="0034099B">
              <w:tab/>
              <w:t xml:space="preserve">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w:t>
            </w:r>
            <w:r w:rsidRPr="0034099B">
              <w:rPr>
                <w:b/>
                <w:i/>
              </w:rPr>
              <w:t>bör beaktas</w:t>
            </w:r>
            <w:r w:rsidRPr="0034099B">
              <w:t xml:space="preserve"> i samband med </w:t>
            </w:r>
            <w:r w:rsidRPr="0034099B">
              <w:rPr>
                <w:b/>
                <w:i/>
              </w:rPr>
              <w:t>dessa</w:t>
            </w:r>
            <w:r w:rsidRPr="0034099B">
              <w:t xml:space="preserve">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4B7C978B" w14:textId="77777777" w:rsidR="00B43F67" w:rsidRPr="0034099B" w:rsidRDefault="00B43F67" w:rsidP="00FB30A9">
            <w:pPr>
              <w:pStyle w:val="Normal6a"/>
            </w:pPr>
            <w:r w:rsidRPr="0034099B">
              <w:t>(15)</w:t>
            </w:r>
            <w:r w:rsidRPr="0034099B">
              <w:tab/>
            </w:r>
            <w:r w:rsidRPr="0034099B">
              <w:rPr>
                <w:b/>
                <w:i/>
              </w:rPr>
              <w:t>För att avhjälpa den fortsatt höga barnfattigdomen i unionen, och i linje med princip 11 i den europeiska pelaren för sociala rättigheter, där det anges att barn har rätt att bli skyddade mot fattigdom och att barn från mindre gynnade förhållanden har rätt till särskilda åtgärder som främjar lika möjligheter, bör medlemsstaterna genomföra barngarantin. Barngarantin förfogar över en särskild budget.</w:t>
            </w:r>
            <w:r w:rsidRPr="0034099B">
              <w:t xml:space="preserve"> 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w:t>
            </w:r>
            <w:r w:rsidRPr="0034099B">
              <w:rPr>
                <w:b/>
                <w:i/>
              </w:rPr>
              <w:t>högkvalitativ och inkluderande</w:t>
            </w:r>
            <w:r w:rsidRPr="0034099B">
              <w:t xml:space="preserve">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w:t>
            </w:r>
            <w:r w:rsidRPr="0034099B">
              <w:rPr>
                <w:b/>
                <w:i/>
              </w:rPr>
              <w:t xml:space="preserve">I linje med EU:s och medlemsstaternas skyldigheter enligt FN:s konvention om rättigheter för personer med funktionsnedsättning bör </w:t>
            </w:r>
            <w:r w:rsidRPr="0034099B">
              <w:t xml:space="preserve">de särskilda behoven hos personer med funktionsnedsättningar, inbegripet tillgänglighet, </w:t>
            </w:r>
            <w:r w:rsidRPr="0034099B">
              <w:rPr>
                <w:b/>
                <w:i/>
              </w:rPr>
              <w:t>tillgodoses genom åtgärder som finansieras av Europeiska socialfonden</w:t>
            </w:r>
            <w:r w:rsidRPr="0034099B">
              <w:t xml:space="preserve"> i samband med tjänster, </w:t>
            </w:r>
            <w:r w:rsidRPr="0034099B">
              <w:rPr>
                <w:b/>
                <w:i/>
              </w:rPr>
              <w:t>inkluderande utbildning, sysselsättning av god kvalitet på den öppna arbetsmarknaden</w:t>
            </w:r>
            <w:r w:rsidRPr="0034099B">
              <w:t xml:space="preserve"> liksom självständigt boende.</w:t>
            </w:r>
            <w:r w:rsidRPr="0034099B">
              <w:rPr>
                <w:b/>
                <w:i/>
              </w:rPr>
              <w:t xml:space="preserve"> I detta sammanhang bör Europeiska socialfonden stödja övergången från institutionsvård till familjebaserad och samhällsbaserad vård i linje med Europeiska kommissionens vägledning om rätten att leva självständigt och delta i samhället för personer med funktionsnedsättning (2024).</w:t>
            </w:r>
            <w:r w:rsidRPr="0034099B">
              <w:t xml:space="preserve"> Europeiska socialfonden bör även bidra till moderniseringen av systemen för socialt skydd, särskilt i syfte att främja deras tillgänglighet.</w:t>
            </w:r>
          </w:p>
        </w:tc>
      </w:tr>
    </w:tbl>
    <w:p w14:paraId="5E27290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F5E7A31" w14:textId="77777777" w:rsidR="00B43F67" w:rsidRPr="0034099B" w:rsidRDefault="00B43F67" w:rsidP="00B43F67">
      <w:r w:rsidRPr="0034099B">
        <w:rPr>
          <w:rStyle w:val="HideTWBExt"/>
        </w:rPr>
        <w:t>&lt;/AmendB&gt;</w:t>
      </w:r>
    </w:p>
    <w:p w14:paraId="55A908F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198</w:t>
      </w:r>
      <w:r w:rsidRPr="0034099B">
        <w:rPr>
          <w:rStyle w:val="HideTWBExt"/>
          <w:b w:val="0"/>
        </w:rPr>
        <w:t>&lt;/NumAmB&gt;</w:t>
      </w:r>
    </w:p>
    <w:p w14:paraId="50CA03D6" w14:textId="77777777" w:rsidR="00B43F67" w:rsidRPr="0034099B" w:rsidRDefault="00B43F67" w:rsidP="00B43F67">
      <w:pPr>
        <w:pStyle w:val="NormalBold"/>
      </w:pPr>
      <w:r w:rsidRPr="0034099B">
        <w:rPr>
          <w:rStyle w:val="HideTWBExt"/>
          <w:b w:val="0"/>
        </w:rPr>
        <w:t>&lt;RepeatBlock-By&gt;&lt;Members&gt;</w:t>
      </w:r>
      <w:r w:rsidRPr="0034099B">
        <w:t>Elena Donazzan, Mariateresa Vivaldini</w:t>
      </w:r>
      <w:r w:rsidRPr="0034099B">
        <w:rPr>
          <w:rStyle w:val="HideTWBExt"/>
          <w:b w:val="0"/>
        </w:rPr>
        <w:t>&lt;/Members&gt;</w:t>
      </w:r>
    </w:p>
    <w:p w14:paraId="7101F83D" w14:textId="77777777" w:rsidR="00B43F67" w:rsidRPr="0034099B" w:rsidRDefault="00B43F67" w:rsidP="00B43F67">
      <w:pPr>
        <w:pStyle w:val="NormalBold"/>
      </w:pPr>
      <w:r w:rsidRPr="0034099B">
        <w:rPr>
          <w:rStyle w:val="HideTWBExt"/>
          <w:b w:val="0"/>
        </w:rPr>
        <w:t>&lt;/RepeatBlock-By&gt;</w:t>
      </w:r>
    </w:p>
    <w:p w14:paraId="739D31A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0867FF3"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471245E" w14:textId="77777777" w:rsidTr="00FB30A9">
        <w:trPr>
          <w:trHeight w:hRule="exact" w:val="240"/>
          <w:jc w:val="center"/>
        </w:trPr>
        <w:tc>
          <w:tcPr>
            <w:tcW w:w="9752" w:type="dxa"/>
            <w:gridSpan w:val="2"/>
            <w:tcBorders>
              <w:top w:val="nil"/>
              <w:left w:val="nil"/>
              <w:bottom w:val="nil"/>
              <w:right w:val="nil"/>
            </w:tcBorders>
          </w:tcPr>
          <w:p w14:paraId="72E7749A" w14:textId="77777777" w:rsidR="00B43F67" w:rsidRPr="0034099B" w:rsidRDefault="00B43F67" w:rsidP="00FB30A9"/>
        </w:tc>
      </w:tr>
      <w:tr w:rsidR="00B43F67" w:rsidRPr="0034099B" w14:paraId="6726B8DA" w14:textId="77777777" w:rsidTr="00FB30A9">
        <w:trPr>
          <w:trHeight w:val="240"/>
          <w:jc w:val="center"/>
        </w:trPr>
        <w:tc>
          <w:tcPr>
            <w:tcW w:w="4876" w:type="dxa"/>
            <w:tcBorders>
              <w:top w:val="nil"/>
              <w:left w:val="nil"/>
              <w:bottom w:val="nil"/>
              <w:right w:val="nil"/>
            </w:tcBorders>
          </w:tcPr>
          <w:p w14:paraId="738CFDB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2ED5D73" w14:textId="77777777" w:rsidR="00B43F67" w:rsidRPr="0034099B" w:rsidRDefault="00B43F67" w:rsidP="00FB30A9">
            <w:pPr>
              <w:pStyle w:val="AmColumnHeading"/>
            </w:pPr>
            <w:r w:rsidRPr="0034099B">
              <w:t>Ändringsförslag</w:t>
            </w:r>
          </w:p>
        </w:tc>
      </w:tr>
      <w:tr w:rsidR="00B43F67" w:rsidRPr="0034099B" w14:paraId="214996CA" w14:textId="77777777" w:rsidTr="00FB30A9">
        <w:trPr>
          <w:jc w:val="center"/>
        </w:trPr>
        <w:tc>
          <w:tcPr>
            <w:tcW w:w="4876" w:type="dxa"/>
            <w:tcBorders>
              <w:top w:val="nil"/>
              <w:left w:val="nil"/>
              <w:bottom w:val="nil"/>
              <w:right w:val="nil"/>
            </w:tcBorders>
          </w:tcPr>
          <w:p w14:paraId="538E6641"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18F59B0A" w14:textId="77777777" w:rsidR="00B43F67" w:rsidRPr="0034099B" w:rsidRDefault="00B43F67" w:rsidP="00FB30A9">
            <w:pPr>
              <w:pStyle w:val="Normal6a"/>
            </w:pPr>
            <w:r w:rsidRPr="0034099B">
              <w:t>(15)</w:t>
            </w:r>
            <w:r w:rsidRPr="0034099B">
              <w:tab/>
              <w:t xml:space="preserve">Europeiska socialfonden bör underlätta tillgången till tjänster, bland annat genom att stärka moderniseringen, digitaliseringen och resiliensen inom såväl hälso- och sjukvård som långvarig vård och omsorg. </w:t>
            </w:r>
            <w:r w:rsidRPr="0034099B">
              <w:rPr>
                <w:b/>
                <w:i/>
              </w:rPr>
              <w:t xml:space="preserve">Organisation och tillhandahållande av hälso- och sjukvård faller i första hand under medlemsstaternas behörighet, i enlighet med subsidiaritetsprincipen i fördragen, och måste respektera nationella rättsliga ramar. EU:s budgetinstrument bör inriktas på att stödja förebyggande hälso- och sjukvård för mödravård och hälso- och sjukvård för kvinnor samt forskning. Genomförandet av EU-finansiering bör i vederbörlig ordning respektera medlemsstaternas befogenheter och finansieringen bör inte användas för att direkt finansiera förfaranden på områden där medlemsstaterna har huvudansvaret. Det är viktigt att upprätthålla en respektfull och evidensbaserad dialog som skyddar kvinnors rättigheter och välbefinnande samtidigt som den europeiska enigheten i känsliga etiska frågor bevaras. </w:t>
            </w:r>
            <w:r w:rsidRPr="0034099B">
              <w:t xml:space="preserve">Europeiska socialfonden bör </w:t>
            </w:r>
            <w:r w:rsidRPr="0034099B">
              <w:rPr>
                <w:b/>
                <w:i/>
              </w:rPr>
              <w:t>också</w:t>
            </w:r>
            <w:r w:rsidRPr="0034099B">
              <w:t xml:space="preserve">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r>
    </w:tbl>
    <w:p w14:paraId="1F2A9A2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0688AAE" w14:textId="77777777" w:rsidR="00B43F67" w:rsidRPr="0034099B" w:rsidRDefault="00B43F67" w:rsidP="00B43F67">
      <w:r w:rsidRPr="0034099B">
        <w:rPr>
          <w:rStyle w:val="HideTWBExt"/>
        </w:rPr>
        <w:t>&lt;/AmendB&gt;</w:t>
      </w:r>
    </w:p>
    <w:p w14:paraId="09CFC86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199</w:t>
      </w:r>
      <w:r w:rsidRPr="0034099B">
        <w:rPr>
          <w:rStyle w:val="HideTWBExt"/>
          <w:b w:val="0"/>
        </w:rPr>
        <w:t>&lt;/NumAmB&gt;</w:t>
      </w:r>
    </w:p>
    <w:p w14:paraId="0346C0FA"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4C65EFD7"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7DAEEDB6" w14:textId="77777777" w:rsidR="00B43F67" w:rsidRPr="0034099B" w:rsidRDefault="00B43F67" w:rsidP="00B43F67">
      <w:pPr>
        <w:pStyle w:val="NormalBold"/>
      </w:pPr>
      <w:r w:rsidRPr="0034099B">
        <w:rPr>
          <w:rStyle w:val="HideTWBExt"/>
          <w:b w:val="0"/>
        </w:rPr>
        <w:t>&lt;/RepeatBlock-By&gt;</w:t>
      </w:r>
    </w:p>
    <w:p w14:paraId="3AE2517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75BD68A"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A0E0679" w14:textId="77777777" w:rsidTr="00FB30A9">
        <w:trPr>
          <w:trHeight w:hRule="exact" w:val="240"/>
          <w:jc w:val="center"/>
        </w:trPr>
        <w:tc>
          <w:tcPr>
            <w:tcW w:w="9752" w:type="dxa"/>
            <w:gridSpan w:val="2"/>
            <w:tcBorders>
              <w:top w:val="nil"/>
              <w:left w:val="nil"/>
              <w:bottom w:val="nil"/>
              <w:right w:val="nil"/>
            </w:tcBorders>
          </w:tcPr>
          <w:p w14:paraId="3942283A" w14:textId="77777777" w:rsidR="00B43F67" w:rsidRPr="0034099B" w:rsidRDefault="00B43F67" w:rsidP="00FB30A9"/>
        </w:tc>
      </w:tr>
      <w:tr w:rsidR="00B43F67" w:rsidRPr="0034099B" w14:paraId="55C8A07E" w14:textId="77777777" w:rsidTr="00FB30A9">
        <w:trPr>
          <w:trHeight w:val="240"/>
          <w:jc w:val="center"/>
        </w:trPr>
        <w:tc>
          <w:tcPr>
            <w:tcW w:w="4876" w:type="dxa"/>
            <w:tcBorders>
              <w:top w:val="nil"/>
              <w:left w:val="nil"/>
              <w:bottom w:val="nil"/>
              <w:right w:val="nil"/>
            </w:tcBorders>
          </w:tcPr>
          <w:p w14:paraId="471B1BC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605C0F6" w14:textId="77777777" w:rsidR="00B43F67" w:rsidRPr="0034099B" w:rsidRDefault="00B43F67" w:rsidP="00FB30A9">
            <w:pPr>
              <w:pStyle w:val="AmColumnHeading"/>
            </w:pPr>
            <w:r w:rsidRPr="0034099B">
              <w:t>Ändringsförslag</w:t>
            </w:r>
          </w:p>
        </w:tc>
      </w:tr>
      <w:tr w:rsidR="00B43F67" w:rsidRPr="0034099B" w14:paraId="52B56B24" w14:textId="77777777" w:rsidTr="00FB30A9">
        <w:trPr>
          <w:jc w:val="center"/>
        </w:trPr>
        <w:tc>
          <w:tcPr>
            <w:tcW w:w="4876" w:type="dxa"/>
            <w:tcBorders>
              <w:top w:val="nil"/>
              <w:left w:val="nil"/>
              <w:bottom w:val="nil"/>
              <w:right w:val="nil"/>
            </w:tcBorders>
          </w:tcPr>
          <w:p w14:paraId="0CC1D6D2"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035AEFFD" w14:textId="77777777" w:rsidR="00B43F67" w:rsidRPr="0034099B" w:rsidRDefault="00B43F67" w:rsidP="00FB30A9">
            <w:pPr>
              <w:pStyle w:val="Normal6a"/>
            </w:pPr>
            <w:r w:rsidRPr="0034099B">
              <w:t>(15)</w:t>
            </w:r>
            <w:r w:rsidRPr="0034099B">
              <w:tab/>
              <w:t xml:space="preserve">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w:t>
            </w:r>
            <w:r w:rsidRPr="0034099B">
              <w:rPr>
                <w:b/>
                <w:i/>
              </w:rPr>
              <w:t>för att främja jämställdhet,</w:t>
            </w:r>
            <w:r w:rsidRPr="0034099B">
              <w:t xml:space="preserve"> för att undanröja alla former av diskriminering och säkerställa lika möjligheter för alla, i synnerhet för grupper som är underrepresenterade på arbetsmarknaden, så att lika tillgång till tjänster</w:t>
            </w:r>
            <w:r w:rsidRPr="0034099B">
              <w:rPr>
                <w:b/>
                <w:i/>
              </w:rPr>
              <w:t>, inbegripet hälso- och sjukvårdstjänster samt omsorgstjänster,</w:t>
            </w:r>
            <w:r w:rsidRPr="0034099B">
              <w:t xml:space="preserve">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w:t>
            </w:r>
            <w:r w:rsidRPr="0034099B">
              <w:rPr>
                <w:b/>
                <w:i/>
              </w:rPr>
              <w:t xml:space="preserve"> Europeiska socialfonden bör även sträva efter att förbättra arbetsvillkoren för och professionaliseringen av avlönade vårdgivare och stödja informella vårdgivare i linje med den europeiska strategin för vård och omsorg, den kommande omsorgsgiven och rådets rekommendationer om långvarig vård och omsorg.</w:t>
            </w:r>
            <w:r w:rsidRPr="0034099B">
              <w:t xml:space="preserve"> Europeiska socialfonden bör säkerställa att alla, även barn i enlighet med den europeiska barngarantin, har tillgång till grundläggande tjänster av hög kvalitet </w:t>
            </w:r>
            <w:r w:rsidRPr="0034099B">
              <w:rPr>
                <w:b/>
                <w:i/>
              </w:rPr>
              <w:t>och bör prioritera investeringar i tillgängliga och ekonomiskt överkomliga vård- och omsorgstjänster av hög kvalitet</w:t>
            </w:r>
            <w:r w:rsidRPr="0034099B">
              <w: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r w:rsidRPr="0034099B">
              <w:rPr>
                <w:b/>
                <w:i/>
              </w:rPr>
              <w:t>, tillräcklighet och inkludering</w:t>
            </w:r>
            <w:r w:rsidRPr="0034099B">
              <w:t>.</w:t>
            </w:r>
          </w:p>
        </w:tc>
      </w:tr>
    </w:tbl>
    <w:p w14:paraId="14DC20B1"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BDEED42" w14:textId="77777777" w:rsidR="00B43F67" w:rsidRPr="0034099B" w:rsidRDefault="00B43F67" w:rsidP="00B43F67">
      <w:r w:rsidRPr="0034099B">
        <w:rPr>
          <w:rStyle w:val="HideTWBExt"/>
        </w:rPr>
        <w:t>&lt;/AmendB&gt;</w:t>
      </w:r>
    </w:p>
    <w:p w14:paraId="2EACE37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200</w:t>
      </w:r>
      <w:r w:rsidRPr="0034099B">
        <w:rPr>
          <w:rStyle w:val="HideTWBExt"/>
          <w:b w:val="0"/>
        </w:rPr>
        <w:t>&lt;/NumAmB&gt;</w:t>
      </w:r>
    </w:p>
    <w:p w14:paraId="399E4656" w14:textId="77777777" w:rsidR="00B43F67" w:rsidRPr="0034099B" w:rsidRDefault="00B43F67" w:rsidP="00B43F67">
      <w:pPr>
        <w:pStyle w:val="NormalBold"/>
      </w:pPr>
      <w:r w:rsidRPr="0034099B">
        <w:rPr>
          <w:rStyle w:val="HideTWBExt"/>
          <w:b w:val="0"/>
        </w:rPr>
        <w:t>&lt;RepeatBlock-By&gt;&lt;Members&gt;</w:t>
      </w:r>
      <w:r w:rsidRPr="0034099B">
        <w:t>Hristo Petrov, Martin Hojsík, Brigitte van den Berg, Valérie Devaux, Grégory Allione</w:t>
      </w:r>
      <w:r w:rsidRPr="0034099B">
        <w:rPr>
          <w:rStyle w:val="HideTWBExt"/>
          <w:b w:val="0"/>
        </w:rPr>
        <w:t>&lt;/Members&gt;</w:t>
      </w:r>
    </w:p>
    <w:p w14:paraId="07FD1462" w14:textId="77777777" w:rsidR="00B43F67" w:rsidRPr="0034099B" w:rsidRDefault="00B43F67" w:rsidP="00B43F67">
      <w:pPr>
        <w:pStyle w:val="NormalBold"/>
      </w:pPr>
      <w:r w:rsidRPr="0034099B">
        <w:rPr>
          <w:rStyle w:val="HideTWBExt"/>
          <w:b w:val="0"/>
        </w:rPr>
        <w:t>&lt;/RepeatBlock-By&gt;</w:t>
      </w:r>
    </w:p>
    <w:p w14:paraId="13039D7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CBD8C7F"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F1B050A" w14:textId="77777777" w:rsidTr="00FB30A9">
        <w:trPr>
          <w:trHeight w:hRule="exact" w:val="240"/>
          <w:jc w:val="center"/>
        </w:trPr>
        <w:tc>
          <w:tcPr>
            <w:tcW w:w="9752" w:type="dxa"/>
            <w:gridSpan w:val="2"/>
            <w:tcBorders>
              <w:top w:val="nil"/>
              <w:left w:val="nil"/>
              <w:bottom w:val="nil"/>
              <w:right w:val="nil"/>
            </w:tcBorders>
          </w:tcPr>
          <w:p w14:paraId="5EC38D92" w14:textId="77777777" w:rsidR="00B43F67" w:rsidRPr="0034099B" w:rsidRDefault="00B43F67" w:rsidP="00FB30A9"/>
        </w:tc>
      </w:tr>
      <w:tr w:rsidR="00B43F67" w:rsidRPr="0034099B" w14:paraId="31F2856E" w14:textId="77777777" w:rsidTr="00FB30A9">
        <w:trPr>
          <w:trHeight w:val="240"/>
          <w:jc w:val="center"/>
        </w:trPr>
        <w:tc>
          <w:tcPr>
            <w:tcW w:w="4876" w:type="dxa"/>
            <w:tcBorders>
              <w:top w:val="nil"/>
              <w:left w:val="nil"/>
              <w:bottom w:val="nil"/>
              <w:right w:val="nil"/>
            </w:tcBorders>
          </w:tcPr>
          <w:p w14:paraId="1A9D12C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6E6DE80" w14:textId="77777777" w:rsidR="00B43F67" w:rsidRPr="0034099B" w:rsidRDefault="00B43F67" w:rsidP="00FB30A9">
            <w:pPr>
              <w:pStyle w:val="AmColumnHeading"/>
            </w:pPr>
            <w:r w:rsidRPr="0034099B">
              <w:t>Ändringsförslag</w:t>
            </w:r>
          </w:p>
        </w:tc>
      </w:tr>
      <w:tr w:rsidR="00B43F67" w:rsidRPr="0034099B" w14:paraId="25108C97" w14:textId="77777777" w:rsidTr="00FB30A9">
        <w:trPr>
          <w:jc w:val="center"/>
        </w:trPr>
        <w:tc>
          <w:tcPr>
            <w:tcW w:w="4876" w:type="dxa"/>
            <w:tcBorders>
              <w:top w:val="nil"/>
              <w:left w:val="nil"/>
              <w:bottom w:val="nil"/>
              <w:right w:val="nil"/>
            </w:tcBorders>
          </w:tcPr>
          <w:p w14:paraId="3FF597E4"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4BD0D1E1"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w:t>
            </w:r>
            <w:r w:rsidRPr="0034099B">
              <w:rPr>
                <w:b/>
                <w:i/>
              </w:rPr>
              <w:t>, transport</w:t>
            </w:r>
            <w:r w:rsidRPr="0034099B">
              <w:t xml:space="preserve"> samt hälso- och sjukvård och långvarig vård och omsorg, i synnerhet familje- och samhällsbaserad vård </w:t>
            </w:r>
            <w:r w:rsidRPr="0034099B">
              <w:rPr>
                <w:b/>
                <w:i/>
              </w:rPr>
              <w:t>för att slutföra avinstitutionaliseringsprocessen</w:t>
            </w:r>
            <w:r w:rsidRPr="0034099B">
              <w:t xml:space="preserve">, är en nödvändig förutsättning för att säkerställa lika möjligheter och arbetskraftens rörlighet. Europeiska socialfonden bör säkerställa att alla, även barn i enlighet med den europeiska barngarantin, har tillgång till grundläggande tjänster av hög kvalitet </w:t>
            </w:r>
            <w:r w:rsidRPr="0034099B">
              <w:rPr>
                <w:b/>
                <w:i/>
              </w:rPr>
              <w:t>och att barn från missgynnade bakgrunder har rätt till särskilda åtgärder som främjar lika möjligheter i linje med princip 11 i den europeiska pelaren för sociala rättigheter</w:t>
            </w:r>
            <w:r w:rsidRPr="0034099B">
              <w: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r w:rsidRPr="0034099B">
              <w:rPr>
                <w:b/>
                <w:i/>
              </w:rPr>
              <w:t xml:space="preserve"> och täckning, inbegripet minimiinkomstsystem</w:t>
            </w:r>
            <w:r w:rsidRPr="0034099B">
              <w:t>.</w:t>
            </w:r>
          </w:p>
        </w:tc>
      </w:tr>
    </w:tbl>
    <w:p w14:paraId="06EE4D4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F168CA1" w14:textId="77777777" w:rsidR="00B43F67" w:rsidRPr="0034099B" w:rsidRDefault="00B43F67" w:rsidP="00B43F67">
      <w:r w:rsidRPr="0034099B">
        <w:rPr>
          <w:rStyle w:val="HideTWBExt"/>
        </w:rPr>
        <w:t>&lt;/AmendB&gt;</w:t>
      </w:r>
    </w:p>
    <w:p w14:paraId="191FDEB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201</w:t>
      </w:r>
      <w:r w:rsidRPr="0034099B">
        <w:rPr>
          <w:rStyle w:val="HideTWBExt"/>
          <w:b w:val="0"/>
        </w:rPr>
        <w:t>&lt;/NumAmB&gt;</w:t>
      </w:r>
    </w:p>
    <w:p w14:paraId="76AEBB5C"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2856A5D2" w14:textId="77777777" w:rsidR="00B43F67" w:rsidRPr="0034099B" w:rsidRDefault="00B43F67" w:rsidP="00B43F67">
      <w:pPr>
        <w:pStyle w:val="NormalBold"/>
      </w:pPr>
      <w:r w:rsidRPr="0034099B">
        <w:rPr>
          <w:rStyle w:val="HideTWBExt"/>
          <w:b w:val="0"/>
        </w:rPr>
        <w:t>&lt;/RepeatBlock-By&gt;</w:t>
      </w:r>
    </w:p>
    <w:p w14:paraId="1F24244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88FCFF1"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7B63FB4" w14:textId="77777777" w:rsidTr="00FB30A9">
        <w:trPr>
          <w:trHeight w:hRule="exact" w:val="240"/>
          <w:jc w:val="center"/>
        </w:trPr>
        <w:tc>
          <w:tcPr>
            <w:tcW w:w="9752" w:type="dxa"/>
            <w:gridSpan w:val="2"/>
            <w:tcBorders>
              <w:top w:val="nil"/>
              <w:left w:val="nil"/>
              <w:bottom w:val="nil"/>
              <w:right w:val="nil"/>
            </w:tcBorders>
          </w:tcPr>
          <w:p w14:paraId="502933D5" w14:textId="77777777" w:rsidR="00B43F67" w:rsidRPr="0034099B" w:rsidRDefault="00B43F67" w:rsidP="00FB30A9"/>
        </w:tc>
      </w:tr>
      <w:tr w:rsidR="00B43F67" w:rsidRPr="0034099B" w14:paraId="43A826D5" w14:textId="77777777" w:rsidTr="00FB30A9">
        <w:trPr>
          <w:trHeight w:val="240"/>
          <w:jc w:val="center"/>
        </w:trPr>
        <w:tc>
          <w:tcPr>
            <w:tcW w:w="4876" w:type="dxa"/>
            <w:tcBorders>
              <w:top w:val="nil"/>
              <w:left w:val="nil"/>
              <w:bottom w:val="nil"/>
              <w:right w:val="nil"/>
            </w:tcBorders>
          </w:tcPr>
          <w:p w14:paraId="05B6C79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014A91A" w14:textId="77777777" w:rsidR="00B43F67" w:rsidRPr="0034099B" w:rsidRDefault="00B43F67" w:rsidP="00FB30A9">
            <w:pPr>
              <w:pStyle w:val="AmColumnHeading"/>
            </w:pPr>
            <w:r w:rsidRPr="0034099B">
              <w:t>Ändringsförslag</w:t>
            </w:r>
          </w:p>
        </w:tc>
      </w:tr>
      <w:tr w:rsidR="00B43F67" w:rsidRPr="0034099B" w14:paraId="491C9FEB" w14:textId="77777777" w:rsidTr="00FB30A9">
        <w:trPr>
          <w:jc w:val="center"/>
        </w:trPr>
        <w:tc>
          <w:tcPr>
            <w:tcW w:w="4876" w:type="dxa"/>
            <w:tcBorders>
              <w:top w:val="nil"/>
              <w:left w:val="nil"/>
              <w:bottom w:val="nil"/>
              <w:right w:val="nil"/>
            </w:tcBorders>
          </w:tcPr>
          <w:p w14:paraId="24E691CC"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3C73FF79" w14:textId="77777777" w:rsidR="00B43F67" w:rsidRPr="0034099B" w:rsidRDefault="00B43F67" w:rsidP="00FB30A9">
            <w:pPr>
              <w:pStyle w:val="Normal6a"/>
            </w:pPr>
            <w:r w:rsidRPr="0034099B">
              <w:t>(15)</w:t>
            </w:r>
            <w:r w:rsidRPr="0034099B">
              <w:tab/>
              <w:t xml:space="preserve">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w:t>
            </w:r>
            <w:r w:rsidRPr="0034099B">
              <w:rPr>
                <w:b/>
                <w:i/>
              </w:rPr>
              <w:t>I detta hänseende, ska särskild tonvikt läggas vid stödet till grundläggande tjänster för barnskydd som tillhandahåller omedelbart, konfidentiellt och tillgängligt stöd för minderåriga som utsatts för våld.</w:t>
            </w:r>
            <w:r w:rsidRPr="0034099B">
              <w:t xml:space="preserve">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r>
    </w:tbl>
    <w:p w14:paraId="6A2FE7D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{ES}</w:t>
      </w:r>
      <w:r w:rsidRPr="0034099B">
        <w:t>es</w:t>
      </w:r>
      <w:r w:rsidRPr="0034099B">
        <w:rPr>
          <w:rStyle w:val="HideTWBExt"/>
        </w:rPr>
        <w:t>&lt;/Original&gt;</w:t>
      </w:r>
    </w:p>
    <w:p w14:paraId="4ADE0B68" w14:textId="77777777" w:rsidR="00B43F67" w:rsidRPr="0034099B" w:rsidRDefault="00B43F67" w:rsidP="00B43F67">
      <w:r w:rsidRPr="0034099B">
        <w:rPr>
          <w:rStyle w:val="HideTWBExt"/>
        </w:rPr>
        <w:t>&lt;/AmendB&gt;</w:t>
      </w:r>
    </w:p>
    <w:p w14:paraId="06280D46"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202</w:t>
      </w:r>
      <w:r w:rsidRPr="0034099B">
        <w:rPr>
          <w:rStyle w:val="HideTWBExt"/>
          <w:b w:val="0"/>
        </w:rPr>
        <w:t>&lt;/NumAmB&gt;</w:t>
      </w:r>
    </w:p>
    <w:p w14:paraId="4991DA52" w14:textId="77777777" w:rsidR="00B43F67" w:rsidRPr="0034099B" w:rsidRDefault="00B43F67" w:rsidP="00B43F67">
      <w:pPr>
        <w:pStyle w:val="NormalBold"/>
      </w:pPr>
      <w:r w:rsidRPr="0034099B">
        <w:rPr>
          <w:rStyle w:val="HideTWBExt"/>
          <w:b w:val="0"/>
        </w:rPr>
        <w:t>&lt;RepeatBlock-By&gt;&lt;Members&gt;</w:t>
      </w:r>
      <w:r w:rsidRPr="0034099B">
        <w:t>Elena Donazzan, Chiara Gemma, Mariateresa Vivaldini, Lara Magoni</w:t>
      </w:r>
      <w:r w:rsidRPr="0034099B">
        <w:rPr>
          <w:rStyle w:val="HideTWBExt"/>
          <w:b w:val="0"/>
        </w:rPr>
        <w:t>&lt;/Members&gt;</w:t>
      </w:r>
    </w:p>
    <w:p w14:paraId="7B7155D9" w14:textId="77777777" w:rsidR="00B43F67" w:rsidRPr="0034099B" w:rsidRDefault="00B43F67" w:rsidP="00B43F67">
      <w:pPr>
        <w:pStyle w:val="NormalBold"/>
      </w:pPr>
      <w:r w:rsidRPr="0034099B">
        <w:rPr>
          <w:rStyle w:val="HideTWBExt"/>
          <w:b w:val="0"/>
        </w:rPr>
        <w:t>&lt;/RepeatBlock-By&gt;</w:t>
      </w:r>
    </w:p>
    <w:p w14:paraId="45F772C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0FAE308"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017EE24" w14:textId="77777777" w:rsidTr="00FB30A9">
        <w:trPr>
          <w:trHeight w:hRule="exact" w:val="240"/>
          <w:jc w:val="center"/>
        </w:trPr>
        <w:tc>
          <w:tcPr>
            <w:tcW w:w="9752" w:type="dxa"/>
            <w:gridSpan w:val="2"/>
            <w:tcBorders>
              <w:top w:val="nil"/>
              <w:left w:val="nil"/>
              <w:bottom w:val="nil"/>
              <w:right w:val="nil"/>
            </w:tcBorders>
          </w:tcPr>
          <w:p w14:paraId="73E48039" w14:textId="77777777" w:rsidR="00B43F67" w:rsidRPr="0034099B" w:rsidRDefault="00B43F67" w:rsidP="00FB30A9"/>
        </w:tc>
      </w:tr>
      <w:tr w:rsidR="00B43F67" w:rsidRPr="0034099B" w14:paraId="2504962E" w14:textId="77777777" w:rsidTr="00FB30A9">
        <w:trPr>
          <w:trHeight w:val="240"/>
          <w:jc w:val="center"/>
        </w:trPr>
        <w:tc>
          <w:tcPr>
            <w:tcW w:w="4876" w:type="dxa"/>
            <w:tcBorders>
              <w:top w:val="nil"/>
              <w:left w:val="nil"/>
              <w:bottom w:val="nil"/>
              <w:right w:val="nil"/>
            </w:tcBorders>
          </w:tcPr>
          <w:p w14:paraId="5117900D"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FFE2CAD" w14:textId="77777777" w:rsidR="00B43F67" w:rsidRPr="0034099B" w:rsidRDefault="00B43F67" w:rsidP="00FB30A9">
            <w:pPr>
              <w:pStyle w:val="AmColumnHeading"/>
            </w:pPr>
            <w:r w:rsidRPr="0034099B">
              <w:t>Ändringsförslag</w:t>
            </w:r>
          </w:p>
        </w:tc>
      </w:tr>
      <w:tr w:rsidR="00B43F67" w:rsidRPr="0034099B" w14:paraId="575C7098" w14:textId="77777777" w:rsidTr="00FB30A9">
        <w:trPr>
          <w:jc w:val="center"/>
        </w:trPr>
        <w:tc>
          <w:tcPr>
            <w:tcW w:w="4876" w:type="dxa"/>
            <w:tcBorders>
              <w:top w:val="nil"/>
              <w:left w:val="nil"/>
              <w:bottom w:val="nil"/>
              <w:right w:val="nil"/>
            </w:tcBorders>
          </w:tcPr>
          <w:p w14:paraId="3C02386E"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3C3BA602"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såsom att minska löneskillnaderna mellan könen och könsskillnaderna inom omsorgen</w:t>
            </w:r>
            <w:r w:rsidRPr="0034099B">
              <w:rPr>
                <w:b/>
                <w:bCs/>
                <w:i/>
                <w:iCs/>
              </w:rPr>
              <w:t>, särskilt för kvinnor, vars deltagande på arbetsmarknaden och i karriärvägar fortfarande i hög grad påverkas av omsorgsansvar och familjeåtaganden</w:t>
            </w:r>
            <w:r w:rsidRPr="0034099B">
              <w: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r>
    </w:tbl>
    <w:p w14:paraId="1058573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{IT}</w:t>
      </w:r>
      <w:r w:rsidRPr="0034099B">
        <w:t>it</w:t>
      </w:r>
      <w:r w:rsidRPr="0034099B">
        <w:rPr>
          <w:rStyle w:val="HideTWBExt"/>
        </w:rPr>
        <w:t>&lt;/Original&gt;</w:t>
      </w:r>
    </w:p>
    <w:p w14:paraId="28163385" w14:textId="77777777" w:rsidR="00B43F67" w:rsidRPr="0034099B" w:rsidRDefault="00B43F67" w:rsidP="00B43F67">
      <w:r w:rsidRPr="0034099B">
        <w:rPr>
          <w:rStyle w:val="HideTWBExt"/>
        </w:rPr>
        <w:t>&lt;/AmendB&gt;</w:t>
      </w:r>
    </w:p>
    <w:p w14:paraId="289C562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203</w:t>
      </w:r>
      <w:r w:rsidRPr="0034099B">
        <w:rPr>
          <w:rStyle w:val="HideTWBExt"/>
          <w:b w:val="0"/>
        </w:rPr>
        <w:t>&lt;/NumAmB&gt;</w:t>
      </w:r>
    </w:p>
    <w:p w14:paraId="10A1F8A1"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30CBDF87" w14:textId="77777777" w:rsidR="00B43F67" w:rsidRPr="0034099B" w:rsidRDefault="00B43F67" w:rsidP="00B43F67">
      <w:pPr>
        <w:pStyle w:val="NormalBold"/>
      </w:pPr>
      <w:r w:rsidRPr="0034099B">
        <w:rPr>
          <w:rStyle w:val="HideTWBExt"/>
          <w:b w:val="0"/>
        </w:rPr>
        <w:t>&lt;/RepeatBlock-By&gt;</w:t>
      </w:r>
    </w:p>
    <w:p w14:paraId="184B09E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1C682F6"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8D4AD18" w14:textId="77777777" w:rsidTr="00FB30A9">
        <w:trPr>
          <w:trHeight w:hRule="exact" w:val="240"/>
          <w:jc w:val="center"/>
        </w:trPr>
        <w:tc>
          <w:tcPr>
            <w:tcW w:w="9752" w:type="dxa"/>
            <w:gridSpan w:val="2"/>
            <w:tcBorders>
              <w:top w:val="nil"/>
              <w:left w:val="nil"/>
              <w:bottom w:val="nil"/>
              <w:right w:val="nil"/>
            </w:tcBorders>
          </w:tcPr>
          <w:p w14:paraId="079ACDC5" w14:textId="77777777" w:rsidR="00B43F67" w:rsidRPr="0034099B" w:rsidRDefault="00B43F67" w:rsidP="00FB30A9"/>
        </w:tc>
      </w:tr>
      <w:tr w:rsidR="00B43F67" w:rsidRPr="0034099B" w14:paraId="26D1A082" w14:textId="77777777" w:rsidTr="00FB30A9">
        <w:trPr>
          <w:trHeight w:val="240"/>
          <w:jc w:val="center"/>
        </w:trPr>
        <w:tc>
          <w:tcPr>
            <w:tcW w:w="4876" w:type="dxa"/>
            <w:tcBorders>
              <w:top w:val="nil"/>
              <w:left w:val="nil"/>
              <w:bottom w:val="nil"/>
              <w:right w:val="nil"/>
            </w:tcBorders>
          </w:tcPr>
          <w:p w14:paraId="72016A33"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B5429BA" w14:textId="77777777" w:rsidR="00B43F67" w:rsidRPr="0034099B" w:rsidRDefault="00B43F67" w:rsidP="00FB30A9">
            <w:pPr>
              <w:pStyle w:val="AmColumnHeading"/>
            </w:pPr>
            <w:r w:rsidRPr="0034099B">
              <w:t>Ändringsförslag</w:t>
            </w:r>
          </w:p>
        </w:tc>
      </w:tr>
      <w:tr w:rsidR="00B43F67" w:rsidRPr="0034099B" w14:paraId="34EB2154" w14:textId="77777777" w:rsidTr="00FB30A9">
        <w:trPr>
          <w:jc w:val="center"/>
        </w:trPr>
        <w:tc>
          <w:tcPr>
            <w:tcW w:w="4876" w:type="dxa"/>
            <w:tcBorders>
              <w:top w:val="nil"/>
              <w:left w:val="nil"/>
              <w:bottom w:val="nil"/>
              <w:right w:val="nil"/>
            </w:tcBorders>
          </w:tcPr>
          <w:p w14:paraId="53077032"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5F680741" w14:textId="77777777" w:rsidR="00B43F67" w:rsidRPr="0034099B" w:rsidRDefault="00B43F67" w:rsidP="00FB30A9">
            <w:pPr>
              <w:pStyle w:val="Normal6a"/>
            </w:pPr>
            <w:r w:rsidRPr="0034099B">
              <w:t>(15)</w:t>
            </w:r>
            <w:r w:rsidRPr="0034099B">
              <w:tab/>
              <w:t xml:space="preserve">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w:t>
            </w:r>
            <w:r w:rsidRPr="0034099B">
              <w:rPr>
                <w:b/>
                <w:i/>
              </w:rPr>
              <w:t>offentliga</w:t>
            </w:r>
            <w:r w:rsidRPr="0034099B">
              <w:t xml:space="preserve">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w:t>
            </w:r>
            <w:r w:rsidRPr="0034099B">
              <w:rPr>
                <w:b/>
                <w:i/>
              </w:rPr>
              <w:t>som fastställer särskilda prioriterade målgrupper såsom romer, migranter och andra barn som lever i allvarlig utsatthet,</w:t>
            </w:r>
            <w:r w:rsidRPr="0034099B">
              <w:t xml:space="preserve"> har tillgång till grundläggande tjänster av hög kvalitet. De särskilda behoven hos personer med funktionsnedsättningar, inbegripet tillgänglighet </w:t>
            </w:r>
            <w:r w:rsidRPr="0034099B">
              <w:rPr>
                <w:b/>
                <w:i/>
              </w:rPr>
              <w:t>och avinstutionalisering</w:t>
            </w:r>
            <w:r w:rsidRPr="0034099B">
              <w:t>, bör beaktas i samband med dessa tjänster, liksom självständigt boende. Europeiska socialfonden bör även bidra till moderniseringen av systemen för socialt skydd, särskilt i syfte att främja deras tillgänglighet.</w:t>
            </w:r>
          </w:p>
        </w:tc>
      </w:tr>
    </w:tbl>
    <w:p w14:paraId="3B6A6FC1"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D4E0997" w14:textId="77777777" w:rsidR="00B43F67" w:rsidRPr="0034099B" w:rsidRDefault="00B43F67" w:rsidP="00B43F67">
      <w:r w:rsidRPr="0034099B">
        <w:rPr>
          <w:rStyle w:val="HideTWBExt"/>
        </w:rPr>
        <w:t>&lt;/AmendB&gt;</w:t>
      </w:r>
    </w:p>
    <w:p w14:paraId="2815418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204</w:t>
      </w:r>
      <w:r w:rsidRPr="0034099B">
        <w:rPr>
          <w:rStyle w:val="HideTWBExt"/>
          <w:b w:val="0"/>
        </w:rPr>
        <w:t>&lt;/NumAmB&gt;</w:t>
      </w:r>
    </w:p>
    <w:p w14:paraId="527E8C03"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5BCE37FD" w14:textId="77777777" w:rsidR="00B43F67" w:rsidRPr="0034099B" w:rsidRDefault="00B43F67" w:rsidP="00B43F67">
      <w:pPr>
        <w:pStyle w:val="NormalBold"/>
      </w:pPr>
      <w:r w:rsidRPr="0034099B">
        <w:rPr>
          <w:rStyle w:val="HideTWBExt"/>
          <w:b w:val="0"/>
        </w:rPr>
        <w:t>&lt;/RepeatBlock-By&gt;</w:t>
      </w:r>
    </w:p>
    <w:p w14:paraId="1146CA2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3C589C3"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F24942C" w14:textId="77777777" w:rsidTr="00FB30A9">
        <w:trPr>
          <w:trHeight w:hRule="exact" w:val="240"/>
          <w:jc w:val="center"/>
        </w:trPr>
        <w:tc>
          <w:tcPr>
            <w:tcW w:w="9752" w:type="dxa"/>
            <w:gridSpan w:val="2"/>
            <w:tcBorders>
              <w:top w:val="nil"/>
              <w:left w:val="nil"/>
              <w:bottom w:val="nil"/>
              <w:right w:val="nil"/>
            </w:tcBorders>
          </w:tcPr>
          <w:p w14:paraId="2C42F102" w14:textId="77777777" w:rsidR="00B43F67" w:rsidRPr="0034099B" w:rsidRDefault="00B43F67" w:rsidP="00FB30A9"/>
        </w:tc>
      </w:tr>
      <w:tr w:rsidR="00B43F67" w:rsidRPr="0034099B" w14:paraId="04C9C07A" w14:textId="77777777" w:rsidTr="00FB30A9">
        <w:trPr>
          <w:trHeight w:val="240"/>
          <w:jc w:val="center"/>
        </w:trPr>
        <w:tc>
          <w:tcPr>
            <w:tcW w:w="4876" w:type="dxa"/>
            <w:tcBorders>
              <w:top w:val="nil"/>
              <w:left w:val="nil"/>
              <w:bottom w:val="nil"/>
              <w:right w:val="nil"/>
            </w:tcBorders>
          </w:tcPr>
          <w:p w14:paraId="5955298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3274689" w14:textId="77777777" w:rsidR="00B43F67" w:rsidRPr="0034099B" w:rsidRDefault="00B43F67" w:rsidP="00FB30A9">
            <w:pPr>
              <w:pStyle w:val="AmColumnHeading"/>
            </w:pPr>
            <w:r w:rsidRPr="0034099B">
              <w:t>Ändringsförslag</w:t>
            </w:r>
          </w:p>
        </w:tc>
      </w:tr>
      <w:tr w:rsidR="00B43F67" w:rsidRPr="0034099B" w14:paraId="6BACE0B0" w14:textId="77777777" w:rsidTr="00FB30A9">
        <w:trPr>
          <w:jc w:val="center"/>
        </w:trPr>
        <w:tc>
          <w:tcPr>
            <w:tcW w:w="4876" w:type="dxa"/>
            <w:tcBorders>
              <w:top w:val="nil"/>
              <w:left w:val="nil"/>
              <w:bottom w:val="nil"/>
              <w:right w:val="nil"/>
            </w:tcBorders>
          </w:tcPr>
          <w:p w14:paraId="4AE9BF78"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04632C73" w14:textId="77777777" w:rsidR="00B43F67" w:rsidRPr="0034099B" w:rsidRDefault="00B43F67" w:rsidP="00FB30A9">
            <w:pPr>
              <w:pStyle w:val="Normal6a"/>
            </w:pPr>
            <w:r w:rsidRPr="0034099B">
              <w:t>(15)</w:t>
            </w:r>
            <w:r w:rsidRPr="0034099B">
              <w:tab/>
              <w:t xml:space="preserve">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w:t>
            </w:r>
            <w:r w:rsidRPr="0034099B">
              <w:rPr>
                <w:b/>
                <w:i/>
              </w:rPr>
              <w:t>med särskild uppmärksamhet på barn med en socioekonomiskt missgynnad bakgrund,</w:t>
            </w:r>
            <w:r w:rsidRPr="0034099B">
              <w:t xml:space="preserve">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r>
    </w:tbl>
    <w:p w14:paraId="6234A08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7FEED67" w14:textId="77777777" w:rsidR="00B43F67" w:rsidRPr="0034099B" w:rsidRDefault="00B43F67" w:rsidP="00B43F67">
      <w:r w:rsidRPr="0034099B">
        <w:rPr>
          <w:rStyle w:val="HideTWBExt"/>
        </w:rPr>
        <w:t>&lt;/AmendB&gt;</w:t>
      </w:r>
    </w:p>
    <w:p w14:paraId="0289A665"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205</w:t>
      </w:r>
      <w:r w:rsidRPr="0034099B">
        <w:rPr>
          <w:rStyle w:val="HideTWBExt"/>
          <w:b w:val="0"/>
        </w:rPr>
        <w:t>&lt;/NumAmB&gt;</w:t>
      </w:r>
    </w:p>
    <w:p w14:paraId="75C1176D" w14:textId="77777777" w:rsidR="00B43F67" w:rsidRPr="0034099B" w:rsidRDefault="00B43F67" w:rsidP="00B43F67">
      <w:pPr>
        <w:pStyle w:val="NormalBold"/>
      </w:pPr>
      <w:r w:rsidRPr="0034099B">
        <w:rPr>
          <w:rStyle w:val="HideTWBExt"/>
          <w:b w:val="0"/>
        </w:rPr>
        <w:t>&lt;RepeatBlock-By&gt;&lt;Members&gt;</w:t>
      </w:r>
      <w:r w:rsidRPr="0034099B">
        <w:t>Loucas Fourlas</w:t>
      </w:r>
      <w:r w:rsidRPr="0034099B">
        <w:rPr>
          <w:rStyle w:val="HideTWBExt"/>
          <w:b w:val="0"/>
        </w:rPr>
        <w:t>&lt;/Members&gt;</w:t>
      </w:r>
    </w:p>
    <w:p w14:paraId="0BACAD49" w14:textId="77777777" w:rsidR="00B43F67" w:rsidRPr="0034099B" w:rsidRDefault="00B43F67" w:rsidP="00B43F67">
      <w:pPr>
        <w:pStyle w:val="NormalBold"/>
      </w:pPr>
      <w:r w:rsidRPr="0034099B">
        <w:rPr>
          <w:rStyle w:val="HideTWBExt"/>
          <w:b w:val="0"/>
        </w:rPr>
        <w:t>&lt;/RepeatBlock-By&gt;</w:t>
      </w:r>
    </w:p>
    <w:p w14:paraId="7A80774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D6D9E24"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BE1D4EA" w14:textId="77777777" w:rsidTr="00FB30A9">
        <w:trPr>
          <w:trHeight w:hRule="exact" w:val="240"/>
          <w:jc w:val="center"/>
        </w:trPr>
        <w:tc>
          <w:tcPr>
            <w:tcW w:w="9752" w:type="dxa"/>
            <w:gridSpan w:val="2"/>
            <w:tcBorders>
              <w:top w:val="nil"/>
              <w:left w:val="nil"/>
              <w:bottom w:val="nil"/>
              <w:right w:val="nil"/>
            </w:tcBorders>
          </w:tcPr>
          <w:p w14:paraId="6158848C" w14:textId="77777777" w:rsidR="00B43F67" w:rsidRPr="0034099B" w:rsidRDefault="00B43F67" w:rsidP="00FB30A9"/>
        </w:tc>
      </w:tr>
      <w:tr w:rsidR="00B43F67" w:rsidRPr="0034099B" w14:paraId="2F821026" w14:textId="77777777" w:rsidTr="00FB30A9">
        <w:trPr>
          <w:trHeight w:val="240"/>
          <w:jc w:val="center"/>
        </w:trPr>
        <w:tc>
          <w:tcPr>
            <w:tcW w:w="4876" w:type="dxa"/>
            <w:tcBorders>
              <w:top w:val="nil"/>
              <w:left w:val="nil"/>
              <w:bottom w:val="nil"/>
              <w:right w:val="nil"/>
            </w:tcBorders>
          </w:tcPr>
          <w:p w14:paraId="41B1D79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EA9B498" w14:textId="77777777" w:rsidR="00B43F67" w:rsidRPr="0034099B" w:rsidRDefault="00B43F67" w:rsidP="00FB30A9">
            <w:pPr>
              <w:pStyle w:val="AmColumnHeading"/>
            </w:pPr>
            <w:r w:rsidRPr="0034099B">
              <w:t>Ändringsförslag</w:t>
            </w:r>
          </w:p>
        </w:tc>
      </w:tr>
      <w:tr w:rsidR="00B43F67" w:rsidRPr="0034099B" w14:paraId="1F266AE8" w14:textId="77777777" w:rsidTr="00FB30A9">
        <w:trPr>
          <w:jc w:val="center"/>
        </w:trPr>
        <w:tc>
          <w:tcPr>
            <w:tcW w:w="4876" w:type="dxa"/>
            <w:tcBorders>
              <w:top w:val="nil"/>
              <w:left w:val="nil"/>
              <w:bottom w:val="nil"/>
              <w:right w:val="nil"/>
            </w:tcBorders>
          </w:tcPr>
          <w:p w14:paraId="2BB24EFB"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728CD077" w14:textId="77777777" w:rsidR="00B43F67" w:rsidRPr="0034099B" w:rsidRDefault="00B43F67" w:rsidP="00FB30A9">
            <w:pPr>
              <w:pStyle w:val="Normal6a"/>
            </w:pPr>
            <w:r w:rsidRPr="0034099B">
              <w:t>(15)</w:t>
            </w:r>
            <w:r w:rsidRPr="0034099B">
              <w:tab/>
              <w:t xml:space="preserve">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w:t>
            </w:r>
            <w:r w:rsidRPr="0034099B">
              <w:rPr>
                <w:b/>
                <w:i/>
              </w:rPr>
              <w:t>omskolning och kompetenshöjning, i linje med målen för Europaåret för kompetens,</w:t>
            </w:r>
            <w:r w:rsidRPr="0034099B">
              <w:t xml:space="preserve">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r>
    </w:tbl>
    <w:p w14:paraId="1FDFFB8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EC2560B" w14:textId="77777777" w:rsidR="00B43F67" w:rsidRPr="0034099B" w:rsidRDefault="00B43F67" w:rsidP="00B43F67">
      <w:r w:rsidRPr="0034099B">
        <w:rPr>
          <w:rStyle w:val="HideTWBExt"/>
        </w:rPr>
        <w:t>&lt;/AmendB&gt;</w:t>
      </w:r>
    </w:p>
    <w:p w14:paraId="5EE5ECF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206</w:t>
      </w:r>
      <w:r w:rsidRPr="0034099B">
        <w:rPr>
          <w:rStyle w:val="HideTWBExt"/>
          <w:b w:val="0"/>
        </w:rPr>
        <w:t>&lt;/NumAmB&gt;</w:t>
      </w:r>
    </w:p>
    <w:p w14:paraId="35C04487" w14:textId="77777777" w:rsidR="00B43F67" w:rsidRPr="0034099B" w:rsidRDefault="00B43F67" w:rsidP="00B43F67">
      <w:pPr>
        <w:pStyle w:val="NormalBold"/>
      </w:pPr>
      <w:r w:rsidRPr="0034099B">
        <w:rPr>
          <w:rStyle w:val="HideTWBExt"/>
          <w:b w:val="0"/>
        </w:rPr>
        <w:t>&lt;RepeatBlock-By&gt;&lt;Members&gt;</w:t>
      </w:r>
      <w:r w:rsidRPr="0034099B">
        <w:t>Jagna Marczułajtis-Walczak, Andrzej Buła</w:t>
      </w:r>
      <w:r w:rsidRPr="0034099B">
        <w:rPr>
          <w:rStyle w:val="HideTWBExt"/>
          <w:b w:val="0"/>
        </w:rPr>
        <w:t>&lt;/Members&gt;</w:t>
      </w:r>
    </w:p>
    <w:p w14:paraId="2C11BA7F" w14:textId="77777777" w:rsidR="00B43F67" w:rsidRPr="0034099B" w:rsidRDefault="00B43F67" w:rsidP="00B43F67">
      <w:pPr>
        <w:pStyle w:val="NormalBold"/>
      </w:pPr>
      <w:r w:rsidRPr="0034099B">
        <w:rPr>
          <w:rStyle w:val="HideTWBExt"/>
          <w:b w:val="0"/>
        </w:rPr>
        <w:t>&lt;/RepeatBlock-By&gt;</w:t>
      </w:r>
    </w:p>
    <w:p w14:paraId="3F2C709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6E8B550"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74AB65D" w14:textId="77777777" w:rsidTr="00FB30A9">
        <w:trPr>
          <w:trHeight w:hRule="exact" w:val="240"/>
          <w:jc w:val="center"/>
        </w:trPr>
        <w:tc>
          <w:tcPr>
            <w:tcW w:w="9752" w:type="dxa"/>
            <w:gridSpan w:val="2"/>
            <w:tcBorders>
              <w:top w:val="nil"/>
              <w:left w:val="nil"/>
              <w:bottom w:val="nil"/>
              <w:right w:val="nil"/>
            </w:tcBorders>
          </w:tcPr>
          <w:p w14:paraId="48809115" w14:textId="77777777" w:rsidR="00B43F67" w:rsidRPr="0034099B" w:rsidRDefault="00B43F67" w:rsidP="00FB30A9"/>
        </w:tc>
      </w:tr>
      <w:tr w:rsidR="00B43F67" w:rsidRPr="0034099B" w14:paraId="4BA1B4B5" w14:textId="77777777" w:rsidTr="00FB30A9">
        <w:trPr>
          <w:trHeight w:val="240"/>
          <w:jc w:val="center"/>
        </w:trPr>
        <w:tc>
          <w:tcPr>
            <w:tcW w:w="4876" w:type="dxa"/>
            <w:tcBorders>
              <w:top w:val="nil"/>
              <w:left w:val="nil"/>
              <w:bottom w:val="nil"/>
              <w:right w:val="nil"/>
            </w:tcBorders>
          </w:tcPr>
          <w:p w14:paraId="5842B83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2A128AA" w14:textId="77777777" w:rsidR="00B43F67" w:rsidRPr="0034099B" w:rsidRDefault="00B43F67" w:rsidP="00FB30A9">
            <w:pPr>
              <w:pStyle w:val="AmColumnHeading"/>
            </w:pPr>
            <w:r w:rsidRPr="0034099B">
              <w:t>Ändringsförslag</w:t>
            </w:r>
          </w:p>
        </w:tc>
      </w:tr>
      <w:tr w:rsidR="00B43F67" w:rsidRPr="0034099B" w14:paraId="3F4A745A" w14:textId="77777777" w:rsidTr="00FB30A9">
        <w:trPr>
          <w:jc w:val="center"/>
        </w:trPr>
        <w:tc>
          <w:tcPr>
            <w:tcW w:w="4876" w:type="dxa"/>
            <w:tcBorders>
              <w:top w:val="nil"/>
              <w:left w:val="nil"/>
              <w:bottom w:val="nil"/>
              <w:right w:val="nil"/>
            </w:tcBorders>
          </w:tcPr>
          <w:p w14:paraId="159E7160"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7A703FBF" w14:textId="77777777" w:rsidR="00B43F67" w:rsidRPr="0034099B" w:rsidRDefault="00B43F67" w:rsidP="00FB30A9">
            <w:pPr>
              <w:pStyle w:val="Normal6a"/>
            </w:pPr>
            <w:r w:rsidRPr="0034099B">
              <w:t>(15)</w:t>
            </w:r>
            <w:r w:rsidRPr="0034099B">
              <w:tab/>
              <w:t xml:space="preserve">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w:t>
            </w:r>
            <w:r w:rsidRPr="0034099B">
              <w:rPr>
                <w:b/>
                <w:i/>
              </w:rPr>
              <w:t>personliga hjälptjänster och boendestödtjänster</w:t>
            </w:r>
            <w:r w:rsidRPr="0034099B">
              <w:t xml:space="preserve">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r>
    </w:tbl>
    <w:p w14:paraId="265E852D"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327D915" w14:textId="77777777" w:rsidR="00B43F67" w:rsidRPr="0034099B" w:rsidRDefault="00B43F67" w:rsidP="00B43F67">
      <w:r w:rsidRPr="0034099B">
        <w:rPr>
          <w:rStyle w:val="HideTWBExt"/>
        </w:rPr>
        <w:t>&lt;/AmendB&gt;</w:t>
      </w:r>
    </w:p>
    <w:p w14:paraId="699A1275"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207</w:t>
      </w:r>
      <w:r w:rsidRPr="0034099B">
        <w:rPr>
          <w:rStyle w:val="HideTWBExt"/>
          <w:b w:val="0"/>
        </w:rPr>
        <w:t>&lt;/NumAmB&gt;</w:t>
      </w:r>
    </w:p>
    <w:p w14:paraId="56C300CC"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12027A56" w14:textId="77777777" w:rsidR="00B43F67" w:rsidRPr="0034099B" w:rsidRDefault="00B43F67" w:rsidP="00B43F67">
      <w:pPr>
        <w:pStyle w:val="NormalBold"/>
      </w:pPr>
      <w:r w:rsidRPr="0034099B">
        <w:rPr>
          <w:rStyle w:val="HideTWBExt"/>
          <w:b w:val="0"/>
        </w:rPr>
        <w:t>&lt;/RepeatBlock-By&gt;</w:t>
      </w:r>
    </w:p>
    <w:p w14:paraId="041C021F"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18A20AD"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63EBBF0" w14:textId="77777777" w:rsidTr="00FB30A9">
        <w:trPr>
          <w:trHeight w:hRule="exact" w:val="240"/>
          <w:jc w:val="center"/>
        </w:trPr>
        <w:tc>
          <w:tcPr>
            <w:tcW w:w="9752" w:type="dxa"/>
            <w:gridSpan w:val="2"/>
            <w:tcBorders>
              <w:top w:val="nil"/>
              <w:left w:val="nil"/>
              <w:bottom w:val="nil"/>
              <w:right w:val="nil"/>
            </w:tcBorders>
          </w:tcPr>
          <w:p w14:paraId="6B145646" w14:textId="77777777" w:rsidR="00B43F67" w:rsidRPr="0034099B" w:rsidRDefault="00B43F67" w:rsidP="00FB30A9"/>
        </w:tc>
      </w:tr>
      <w:tr w:rsidR="00B43F67" w:rsidRPr="0034099B" w14:paraId="31FB2078" w14:textId="77777777" w:rsidTr="00FB30A9">
        <w:trPr>
          <w:trHeight w:val="240"/>
          <w:jc w:val="center"/>
        </w:trPr>
        <w:tc>
          <w:tcPr>
            <w:tcW w:w="4876" w:type="dxa"/>
            <w:tcBorders>
              <w:top w:val="nil"/>
              <w:left w:val="nil"/>
              <w:bottom w:val="nil"/>
              <w:right w:val="nil"/>
            </w:tcBorders>
          </w:tcPr>
          <w:p w14:paraId="2FBC871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E970080" w14:textId="77777777" w:rsidR="00B43F67" w:rsidRPr="0034099B" w:rsidRDefault="00B43F67" w:rsidP="00FB30A9">
            <w:pPr>
              <w:pStyle w:val="AmColumnHeading"/>
            </w:pPr>
            <w:r w:rsidRPr="0034099B">
              <w:t>Ändringsförslag</w:t>
            </w:r>
          </w:p>
        </w:tc>
      </w:tr>
      <w:tr w:rsidR="00B43F67" w:rsidRPr="0034099B" w14:paraId="7690A87A" w14:textId="77777777" w:rsidTr="00FB30A9">
        <w:trPr>
          <w:jc w:val="center"/>
        </w:trPr>
        <w:tc>
          <w:tcPr>
            <w:tcW w:w="4876" w:type="dxa"/>
            <w:tcBorders>
              <w:top w:val="nil"/>
              <w:left w:val="nil"/>
              <w:bottom w:val="nil"/>
              <w:right w:val="nil"/>
            </w:tcBorders>
          </w:tcPr>
          <w:p w14:paraId="0A1959B7"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099364DA"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w:t>
            </w:r>
            <w:r w:rsidRPr="0034099B">
              <w:rPr>
                <w:b/>
                <w:i/>
              </w:rPr>
              <w:t>, transport</w:t>
            </w:r>
            <w:r w:rsidRPr="0034099B">
              <w:t xml:space="preserve">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r w:rsidRPr="0034099B">
              <w:rPr>
                <w:b/>
                <w:i/>
              </w:rPr>
              <w:t>, inbegripet minimiinkomstsystem</w:t>
            </w:r>
            <w:r w:rsidRPr="0034099B">
              <w:t>.</w:t>
            </w:r>
          </w:p>
        </w:tc>
      </w:tr>
    </w:tbl>
    <w:p w14:paraId="269C53B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64590F0" w14:textId="77777777" w:rsidR="00B43F67" w:rsidRPr="0034099B" w:rsidRDefault="00B43F67" w:rsidP="00B43F67">
      <w:r w:rsidRPr="0034099B">
        <w:rPr>
          <w:rStyle w:val="HideTWBExt"/>
        </w:rPr>
        <w:t>&lt;/AmendB&gt;</w:t>
      </w:r>
    </w:p>
    <w:p w14:paraId="30BBD34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208</w:t>
      </w:r>
      <w:r w:rsidRPr="0034099B">
        <w:rPr>
          <w:rStyle w:val="HideTWBExt"/>
          <w:b w:val="0"/>
        </w:rPr>
        <w:t>&lt;/NumAmB&gt;</w:t>
      </w:r>
    </w:p>
    <w:p w14:paraId="30A3FCAB" w14:textId="77777777" w:rsidR="00B43F67" w:rsidRPr="0034099B" w:rsidRDefault="00B43F67" w:rsidP="00B43F67">
      <w:pPr>
        <w:pStyle w:val="NormalBold"/>
      </w:pPr>
      <w:r w:rsidRPr="0034099B">
        <w:rPr>
          <w:rStyle w:val="HideTWBExt"/>
          <w:b w:val="0"/>
        </w:rPr>
        <w:t>&lt;RepeatBlock-By&gt;&lt;Members&gt;</w:t>
      </w:r>
      <w:r w:rsidRPr="0034099B">
        <w:t>Martin Hojsík, Hristo Petrov, Irena Joveva, Brigitte van den Berg</w:t>
      </w:r>
      <w:r w:rsidRPr="0034099B">
        <w:rPr>
          <w:rStyle w:val="HideTWBExt"/>
          <w:b w:val="0"/>
        </w:rPr>
        <w:t>&lt;/Members&gt;</w:t>
      </w:r>
    </w:p>
    <w:p w14:paraId="1E20EB5D" w14:textId="77777777" w:rsidR="00B43F67" w:rsidRPr="0034099B" w:rsidRDefault="00B43F67" w:rsidP="00B43F67">
      <w:pPr>
        <w:pStyle w:val="NormalBold"/>
      </w:pPr>
      <w:r w:rsidRPr="0034099B">
        <w:rPr>
          <w:rStyle w:val="HideTWBExt"/>
          <w:b w:val="0"/>
        </w:rPr>
        <w:t>&lt;/RepeatBlock-By&gt;</w:t>
      </w:r>
    </w:p>
    <w:p w14:paraId="6FF20DF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40E01D7"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B6B3E49" w14:textId="77777777" w:rsidTr="00FB30A9">
        <w:trPr>
          <w:trHeight w:hRule="exact" w:val="240"/>
          <w:jc w:val="center"/>
        </w:trPr>
        <w:tc>
          <w:tcPr>
            <w:tcW w:w="9752" w:type="dxa"/>
            <w:gridSpan w:val="2"/>
            <w:tcBorders>
              <w:top w:val="nil"/>
              <w:left w:val="nil"/>
              <w:bottom w:val="nil"/>
              <w:right w:val="nil"/>
            </w:tcBorders>
          </w:tcPr>
          <w:p w14:paraId="18695193" w14:textId="77777777" w:rsidR="00B43F67" w:rsidRPr="0034099B" w:rsidRDefault="00B43F67" w:rsidP="00FB30A9"/>
        </w:tc>
      </w:tr>
      <w:tr w:rsidR="00B43F67" w:rsidRPr="0034099B" w14:paraId="5B01779F" w14:textId="77777777" w:rsidTr="00FB30A9">
        <w:trPr>
          <w:trHeight w:val="240"/>
          <w:jc w:val="center"/>
        </w:trPr>
        <w:tc>
          <w:tcPr>
            <w:tcW w:w="4876" w:type="dxa"/>
            <w:tcBorders>
              <w:top w:val="nil"/>
              <w:left w:val="nil"/>
              <w:bottom w:val="nil"/>
              <w:right w:val="nil"/>
            </w:tcBorders>
          </w:tcPr>
          <w:p w14:paraId="7C412DBD"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B84A6D7" w14:textId="77777777" w:rsidR="00B43F67" w:rsidRPr="0034099B" w:rsidRDefault="00B43F67" w:rsidP="00FB30A9">
            <w:pPr>
              <w:pStyle w:val="AmColumnHeading"/>
            </w:pPr>
            <w:r w:rsidRPr="0034099B">
              <w:t>Ändringsförslag</w:t>
            </w:r>
          </w:p>
        </w:tc>
      </w:tr>
      <w:tr w:rsidR="00B43F67" w:rsidRPr="0034099B" w14:paraId="1D18954B" w14:textId="77777777" w:rsidTr="00FB30A9">
        <w:trPr>
          <w:jc w:val="center"/>
        </w:trPr>
        <w:tc>
          <w:tcPr>
            <w:tcW w:w="4876" w:type="dxa"/>
            <w:tcBorders>
              <w:top w:val="nil"/>
              <w:left w:val="nil"/>
              <w:bottom w:val="nil"/>
              <w:right w:val="nil"/>
            </w:tcBorders>
          </w:tcPr>
          <w:p w14:paraId="6256EFCB"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3C3A2134"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w:t>
            </w:r>
            <w:r w:rsidRPr="0034099B">
              <w:rPr>
                <w:b/>
                <w:i/>
              </w:rPr>
              <w:t>, inbegripet antiziganism,</w:t>
            </w:r>
            <w:r w:rsidRPr="0034099B">
              <w:t xml:space="preserve"> och säkerställa lika möjligheter för alla, i synnerhet för grupper </w:t>
            </w:r>
            <w:r w:rsidRPr="0034099B">
              <w:rPr>
                <w:b/>
                <w:i/>
              </w:rPr>
              <w:t>såsom romerna</w:t>
            </w:r>
            <w:r w:rsidRPr="0034099B">
              <w:t xml:space="preserve">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r>
    </w:tbl>
    <w:p w14:paraId="53242A1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D6EEDD9" w14:textId="77777777" w:rsidR="00B43F67" w:rsidRPr="0034099B" w:rsidRDefault="00B43F67" w:rsidP="00B43F67">
      <w:pPr>
        <w:pStyle w:val="AmJustTitle"/>
      </w:pPr>
      <w:r w:rsidRPr="0034099B">
        <w:rPr>
          <w:rStyle w:val="HideTWBExt"/>
          <w:i w:val="0"/>
        </w:rPr>
        <w:t>&lt;TitreJust&gt;</w:t>
      </w:r>
      <w:r w:rsidRPr="0034099B">
        <w:t>Motivering</w:t>
      </w:r>
      <w:r w:rsidRPr="0034099B">
        <w:rPr>
          <w:rStyle w:val="HideTWBExt"/>
          <w:i w:val="0"/>
        </w:rPr>
        <w:t>&lt;/TitreJust&gt;</w:t>
      </w:r>
    </w:p>
    <w:p w14:paraId="13A77A99" w14:textId="77777777" w:rsidR="00B43F67" w:rsidRPr="0034099B" w:rsidRDefault="00B43F67" w:rsidP="00B43F67">
      <w:pPr>
        <w:pStyle w:val="AmJustText"/>
      </w:pPr>
      <w:r w:rsidRPr="0034099B">
        <w:t>Romer utsätts för strukturell diskriminering, inbegripet antiziganism, vilket motiverar en särskild hänvisning till antiziganism inom Europeiska socialfonden.</w:t>
      </w:r>
    </w:p>
    <w:p w14:paraId="1B16EE1D" w14:textId="77777777" w:rsidR="00B43F67" w:rsidRPr="0034099B" w:rsidRDefault="00B43F67" w:rsidP="00B43F67">
      <w:r w:rsidRPr="0034099B">
        <w:rPr>
          <w:rStyle w:val="HideTWBExt"/>
        </w:rPr>
        <w:t>&lt;/AmendB&gt;</w:t>
      </w:r>
    </w:p>
    <w:p w14:paraId="4A17F00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209</w:t>
      </w:r>
      <w:r w:rsidRPr="0034099B">
        <w:rPr>
          <w:rStyle w:val="HideTWBExt"/>
          <w:b w:val="0"/>
        </w:rPr>
        <w:t>&lt;/NumAmB&gt;</w:t>
      </w:r>
    </w:p>
    <w:p w14:paraId="135F99B4"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55985678" w14:textId="77777777" w:rsidR="00B43F67" w:rsidRPr="0034099B" w:rsidRDefault="00B43F67" w:rsidP="00B43F67">
      <w:pPr>
        <w:pStyle w:val="NormalBold"/>
      </w:pPr>
      <w:r w:rsidRPr="0034099B">
        <w:rPr>
          <w:rStyle w:val="HideTWBExt"/>
          <w:b w:val="0"/>
        </w:rPr>
        <w:t>&lt;/RepeatBlock-By&gt;</w:t>
      </w:r>
    </w:p>
    <w:p w14:paraId="503A2FC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346EA1C" w14:textId="77777777" w:rsidR="00B43F67" w:rsidRPr="0034099B" w:rsidRDefault="00B43F67" w:rsidP="00B43F67">
      <w:pPr>
        <w:pStyle w:val="NormalBold"/>
      </w:pPr>
      <w:r w:rsidRPr="0034099B">
        <w:rPr>
          <w:rStyle w:val="HideTWBExt"/>
          <w:b w:val="0"/>
        </w:rPr>
        <w:t>&lt;Article&gt;</w:t>
      </w:r>
      <w:r w:rsidRPr="0034099B">
        <w:t>Skäl 15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DA9C16A" w14:textId="77777777" w:rsidTr="00FB30A9">
        <w:trPr>
          <w:trHeight w:hRule="exact" w:val="240"/>
          <w:jc w:val="center"/>
        </w:trPr>
        <w:tc>
          <w:tcPr>
            <w:tcW w:w="9752" w:type="dxa"/>
            <w:gridSpan w:val="2"/>
            <w:tcBorders>
              <w:top w:val="nil"/>
              <w:left w:val="nil"/>
              <w:bottom w:val="nil"/>
              <w:right w:val="nil"/>
            </w:tcBorders>
          </w:tcPr>
          <w:p w14:paraId="32901CB3" w14:textId="77777777" w:rsidR="00B43F67" w:rsidRPr="0034099B" w:rsidRDefault="00B43F67" w:rsidP="00FB30A9"/>
        </w:tc>
      </w:tr>
      <w:tr w:rsidR="00B43F67" w:rsidRPr="0034099B" w14:paraId="7A97D878" w14:textId="77777777" w:rsidTr="00FB30A9">
        <w:trPr>
          <w:trHeight w:val="240"/>
          <w:jc w:val="center"/>
        </w:trPr>
        <w:tc>
          <w:tcPr>
            <w:tcW w:w="4876" w:type="dxa"/>
            <w:tcBorders>
              <w:top w:val="nil"/>
              <w:left w:val="nil"/>
              <w:bottom w:val="nil"/>
              <w:right w:val="nil"/>
            </w:tcBorders>
          </w:tcPr>
          <w:p w14:paraId="546DD6C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4D64167" w14:textId="77777777" w:rsidR="00B43F67" w:rsidRPr="0034099B" w:rsidRDefault="00B43F67" w:rsidP="00FB30A9">
            <w:pPr>
              <w:pStyle w:val="AmColumnHeading"/>
            </w:pPr>
            <w:r w:rsidRPr="0034099B">
              <w:t>Ändringsförslag</w:t>
            </w:r>
          </w:p>
        </w:tc>
      </w:tr>
      <w:tr w:rsidR="00B43F67" w:rsidRPr="0034099B" w14:paraId="689A6552" w14:textId="77777777" w:rsidTr="00FB30A9">
        <w:trPr>
          <w:jc w:val="center"/>
        </w:trPr>
        <w:tc>
          <w:tcPr>
            <w:tcW w:w="4876" w:type="dxa"/>
            <w:tcBorders>
              <w:top w:val="nil"/>
              <w:left w:val="nil"/>
              <w:bottom w:val="nil"/>
              <w:right w:val="nil"/>
            </w:tcBorders>
          </w:tcPr>
          <w:p w14:paraId="2E585B72" w14:textId="77777777" w:rsidR="00B43F67" w:rsidRPr="0034099B" w:rsidRDefault="00B43F67" w:rsidP="00FB30A9">
            <w:pPr>
              <w:pStyle w:val="Normal6a"/>
            </w:pPr>
            <w:r w:rsidRPr="0034099B">
              <w:t>(15)</w:t>
            </w:r>
            <w:r w:rsidRPr="0034099B">
              <w:tab/>
              <w:t>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c>
          <w:tcPr>
            <w:tcW w:w="4876" w:type="dxa"/>
            <w:tcBorders>
              <w:top w:val="nil"/>
              <w:left w:val="nil"/>
              <w:bottom w:val="nil"/>
              <w:right w:val="nil"/>
            </w:tcBorders>
          </w:tcPr>
          <w:p w14:paraId="0EB8F4F7" w14:textId="77777777" w:rsidR="00B43F67" w:rsidRPr="0034099B" w:rsidRDefault="00B43F67" w:rsidP="00FB30A9">
            <w:pPr>
              <w:pStyle w:val="Normal6a"/>
            </w:pPr>
            <w:r w:rsidRPr="0034099B">
              <w:t>(15)</w:t>
            </w:r>
            <w:r w:rsidRPr="0034099B">
              <w:tab/>
              <w:t xml:space="preserve">Europeiska socialfonden bör underlätta tillgången till tjänster, bland annat genom att stärka moderniseringen, digitaliseringen och resiliensen inom såväl hälso- och sjukvård som långvarig vård och omsorg. Europeiska socialfonden bör stödja medlemsstaterna i genomförandet av åtgärder för att undanröja alla former av diskriminering och säkerställa lika möjligheter för alla, i synnerhet för grupper som är underrepresenterade på arbetsmarknaden, så att lika tillgång till tjänster säkerställs. Tillgång till ekonomiskt överkomliga och hållbara tjänster av hög kvalitet, som förskoleverksamhet och barnomsorg, fritidsverksamhet, </w:t>
            </w:r>
            <w:r w:rsidRPr="0034099B">
              <w:rPr>
                <w:b/>
                <w:i/>
              </w:rPr>
              <w:t>högkvalitativ och inkluderande</w:t>
            </w:r>
            <w:r w:rsidRPr="0034099B">
              <w:t xml:space="preserve"> utbildning samt hälso- och sjukvård och långvarig vård och omsorg, i synnerhet familje- och samhällsbaserad vård, är en nödvändig förutsättning för att säkerställa lika möjligheter och arbetskraftens rörlighet. Europeiska socialfonden bör säkerställa att alla, även barn i enlighet med den europeiska barngarantin, har tillgång till grundläggande tjänster av hög kvalitet. De särskilda behoven hos personer med funktionsnedsättningar, inbegripet tillgänglighet, bör beaktas i samband med dessa tjänster, liksom självständigt boende. Europeiska socialfonden bör även bidra till moderniseringen av systemen för socialt skydd, särskilt i syfte att främja deras tillgänglighet.</w:t>
            </w:r>
          </w:p>
        </w:tc>
      </w:tr>
    </w:tbl>
    <w:p w14:paraId="062DE078"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90921BA" w14:textId="77777777" w:rsidR="00B43F67" w:rsidRPr="0034099B" w:rsidRDefault="00B43F67" w:rsidP="00B43F67">
      <w:r w:rsidRPr="0034099B">
        <w:rPr>
          <w:rStyle w:val="HideTWBExt"/>
        </w:rPr>
        <w:t>&lt;/AmendB&gt;</w:t>
      </w:r>
    </w:p>
    <w:p w14:paraId="3578ECD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210</w:t>
      </w:r>
      <w:r w:rsidRPr="0034099B">
        <w:rPr>
          <w:rStyle w:val="HideTWBExt"/>
          <w:b w:val="0"/>
        </w:rPr>
        <w:t>&lt;/NumAmB&gt;</w:t>
      </w:r>
    </w:p>
    <w:p w14:paraId="7B22FBF2" w14:textId="77777777" w:rsidR="00B43F67" w:rsidRPr="0034099B" w:rsidRDefault="00B43F67" w:rsidP="00B43F67">
      <w:pPr>
        <w:pStyle w:val="NormalBold"/>
      </w:pPr>
      <w:r w:rsidRPr="0034099B">
        <w:rPr>
          <w:rStyle w:val="HideTWBExt"/>
          <w:b w:val="0"/>
        </w:rPr>
        <w:t>&lt;RepeatBlock-By&gt;&lt;Members&gt;</w:t>
      </w:r>
      <w:r w:rsidRPr="0034099B">
        <w:t>Jagna Marczułajtis-Walczak, Andrzej Buła</w:t>
      </w:r>
      <w:r w:rsidRPr="0034099B">
        <w:rPr>
          <w:rStyle w:val="HideTWBExt"/>
          <w:b w:val="0"/>
        </w:rPr>
        <w:t>&lt;/Members&gt;</w:t>
      </w:r>
    </w:p>
    <w:p w14:paraId="08287F2F" w14:textId="77777777" w:rsidR="00B43F67" w:rsidRPr="0034099B" w:rsidRDefault="00B43F67" w:rsidP="00B43F67">
      <w:pPr>
        <w:pStyle w:val="NormalBold"/>
      </w:pPr>
      <w:r w:rsidRPr="0034099B">
        <w:rPr>
          <w:rStyle w:val="HideTWBExt"/>
          <w:b w:val="0"/>
        </w:rPr>
        <w:t>&lt;/RepeatBlock-By&gt;</w:t>
      </w:r>
    </w:p>
    <w:p w14:paraId="14A3E2C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E3EADD3" w14:textId="77777777" w:rsidR="00B43F67" w:rsidRPr="0034099B" w:rsidRDefault="00B43F67" w:rsidP="00B43F67">
      <w:pPr>
        <w:pStyle w:val="NormalBold"/>
      </w:pPr>
      <w:r w:rsidRPr="0034099B">
        <w:rPr>
          <w:rStyle w:val="HideTWBExt"/>
          <w:b w:val="0"/>
        </w:rPr>
        <w:t>&lt;Article&gt;</w:t>
      </w:r>
      <w:r w:rsidRPr="0034099B">
        <w:t>Skäl 15a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D92CEAB" w14:textId="77777777" w:rsidTr="00FB30A9">
        <w:trPr>
          <w:trHeight w:hRule="exact" w:val="240"/>
          <w:jc w:val="center"/>
        </w:trPr>
        <w:tc>
          <w:tcPr>
            <w:tcW w:w="9752" w:type="dxa"/>
            <w:gridSpan w:val="2"/>
            <w:tcBorders>
              <w:top w:val="nil"/>
              <w:left w:val="nil"/>
              <w:bottom w:val="nil"/>
              <w:right w:val="nil"/>
            </w:tcBorders>
          </w:tcPr>
          <w:p w14:paraId="759F5BD4" w14:textId="77777777" w:rsidR="00B43F67" w:rsidRPr="0034099B" w:rsidRDefault="00B43F67" w:rsidP="00FB30A9"/>
        </w:tc>
      </w:tr>
      <w:tr w:rsidR="00B43F67" w:rsidRPr="0034099B" w14:paraId="04393B74" w14:textId="77777777" w:rsidTr="00FB30A9">
        <w:trPr>
          <w:trHeight w:val="240"/>
          <w:jc w:val="center"/>
        </w:trPr>
        <w:tc>
          <w:tcPr>
            <w:tcW w:w="4876" w:type="dxa"/>
            <w:tcBorders>
              <w:top w:val="nil"/>
              <w:left w:val="nil"/>
              <w:bottom w:val="nil"/>
              <w:right w:val="nil"/>
            </w:tcBorders>
          </w:tcPr>
          <w:p w14:paraId="040F83A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23AC8E1" w14:textId="77777777" w:rsidR="00B43F67" w:rsidRPr="0034099B" w:rsidRDefault="00B43F67" w:rsidP="00FB30A9">
            <w:pPr>
              <w:pStyle w:val="AmColumnHeading"/>
            </w:pPr>
            <w:r w:rsidRPr="0034099B">
              <w:t>Ändringsförslag</w:t>
            </w:r>
          </w:p>
        </w:tc>
      </w:tr>
      <w:tr w:rsidR="00B43F67" w:rsidRPr="0034099B" w14:paraId="57B6D08F" w14:textId="77777777" w:rsidTr="00FB30A9">
        <w:trPr>
          <w:jc w:val="center"/>
        </w:trPr>
        <w:tc>
          <w:tcPr>
            <w:tcW w:w="4876" w:type="dxa"/>
            <w:tcBorders>
              <w:top w:val="nil"/>
              <w:left w:val="nil"/>
              <w:bottom w:val="nil"/>
              <w:right w:val="nil"/>
            </w:tcBorders>
          </w:tcPr>
          <w:p w14:paraId="22AA9135" w14:textId="77777777" w:rsidR="00B43F67" w:rsidRPr="0034099B" w:rsidRDefault="00B43F67" w:rsidP="00FB30A9">
            <w:pPr>
              <w:pStyle w:val="Normal6a"/>
            </w:pPr>
          </w:p>
        </w:tc>
        <w:tc>
          <w:tcPr>
            <w:tcW w:w="4876" w:type="dxa"/>
            <w:tcBorders>
              <w:top w:val="nil"/>
              <w:left w:val="nil"/>
              <w:bottom w:val="nil"/>
              <w:right w:val="nil"/>
            </w:tcBorders>
          </w:tcPr>
          <w:p w14:paraId="04915D59" w14:textId="77777777" w:rsidR="00B43F67" w:rsidRPr="0034099B" w:rsidRDefault="00B43F67" w:rsidP="00FB30A9">
            <w:pPr>
              <w:pStyle w:val="Normal6a"/>
            </w:pPr>
            <w:r w:rsidRPr="0034099B">
              <w:rPr>
                <w:b/>
                <w:i/>
              </w:rPr>
              <w:t>(15a)</w:t>
            </w:r>
            <w:r w:rsidRPr="0034099B">
              <w:tab/>
            </w:r>
            <w:r w:rsidRPr="0034099B">
              <w:rPr>
                <w:b/>
                <w:i/>
              </w:rPr>
              <w:t>Vid fullgörandet av unionens och medlemsstaternas skyldigheter enligt Förenta nationernas konvention om rättigheter för personer med funktionsnedsättning bör åtgärder som finansieras genom Europeiska socialfonden tillgodose de särskilda behoven hos personer med funktionsnedsättning. Finansieringen bör särskilt användas för att förbättra tillgängligheten, i linje med EU:s harmoniserade tillgänglighetskrav, samt för att förbättra tillgången till tjänster, inkluderande utbildning, sysselsättning av god kvalitet på den öppna arbetsmarknaden och stöd till självständigt boende. Vad gäller självständigt boende bör medel från Europeiska socialfonden användas i enlighet med Europeiska kommissionens vägledning om rätten att leva självständigt och delta i samhället för personer med funktionsnedsättning (2024). Finansieringen bör också stödja utbildning för personliga assistenter, lärare och elevassistenter samt stöd för informella omsorgsgivare och familjemedlemmar som tillhandahåller omsorg, i syfte att möjliggöra deras fullständiga återinträde på arbetsmarknaden.</w:t>
            </w:r>
          </w:p>
        </w:tc>
      </w:tr>
    </w:tbl>
    <w:p w14:paraId="1B6BE4C1"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5337BAF" w14:textId="77777777" w:rsidR="00B43F67" w:rsidRPr="0034099B" w:rsidRDefault="00B43F67" w:rsidP="00B43F67">
      <w:r w:rsidRPr="0034099B">
        <w:rPr>
          <w:rStyle w:val="HideTWBExt"/>
        </w:rPr>
        <w:t>&lt;/AmendB&gt;</w:t>
      </w:r>
    </w:p>
    <w:p w14:paraId="2421094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211</w:t>
      </w:r>
      <w:r w:rsidRPr="0034099B">
        <w:rPr>
          <w:rStyle w:val="HideTWBExt"/>
          <w:b w:val="0"/>
        </w:rPr>
        <w:t>&lt;/NumAmB&gt;</w:t>
      </w:r>
    </w:p>
    <w:p w14:paraId="226D0F7B"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4CF7A7BE" w14:textId="77777777" w:rsidR="00B43F67" w:rsidRPr="0034099B" w:rsidRDefault="00B43F67" w:rsidP="00B43F67">
      <w:pPr>
        <w:pStyle w:val="NormalBold"/>
      </w:pPr>
      <w:r w:rsidRPr="0034099B">
        <w:rPr>
          <w:rStyle w:val="HideTWBExt"/>
          <w:b w:val="0"/>
        </w:rPr>
        <w:t>&lt;/RepeatBlock-By&gt;</w:t>
      </w:r>
    </w:p>
    <w:p w14:paraId="53EAF77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82583F2"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0E937AF" w14:textId="77777777" w:rsidTr="00FB30A9">
        <w:trPr>
          <w:trHeight w:hRule="exact" w:val="240"/>
          <w:jc w:val="center"/>
        </w:trPr>
        <w:tc>
          <w:tcPr>
            <w:tcW w:w="9752" w:type="dxa"/>
            <w:gridSpan w:val="2"/>
            <w:tcBorders>
              <w:top w:val="nil"/>
              <w:left w:val="nil"/>
              <w:bottom w:val="nil"/>
              <w:right w:val="nil"/>
            </w:tcBorders>
          </w:tcPr>
          <w:p w14:paraId="5243DFB0" w14:textId="77777777" w:rsidR="00B43F67" w:rsidRPr="0034099B" w:rsidRDefault="00B43F67" w:rsidP="00FB30A9"/>
        </w:tc>
      </w:tr>
      <w:tr w:rsidR="00B43F67" w:rsidRPr="0034099B" w14:paraId="6DF695B2" w14:textId="77777777" w:rsidTr="00FB30A9">
        <w:trPr>
          <w:trHeight w:val="240"/>
          <w:jc w:val="center"/>
        </w:trPr>
        <w:tc>
          <w:tcPr>
            <w:tcW w:w="4876" w:type="dxa"/>
            <w:tcBorders>
              <w:top w:val="nil"/>
              <w:left w:val="nil"/>
              <w:bottom w:val="nil"/>
              <w:right w:val="nil"/>
            </w:tcBorders>
          </w:tcPr>
          <w:p w14:paraId="5E09F8C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F990F8E" w14:textId="77777777" w:rsidR="00B43F67" w:rsidRPr="0034099B" w:rsidRDefault="00B43F67" w:rsidP="00FB30A9">
            <w:pPr>
              <w:pStyle w:val="AmColumnHeading"/>
            </w:pPr>
            <w:r w:rsidRPr="0034099B">
              <w:t>Ändringsförslag</w:t>
            </w:r>
          </w:p>
        </w:tc>
      </w:tr>
      <w:tr w:rsidR="00B43F67" w:rsidRPr="0034099B" w14:paraId="49DE7D0C" w14:textId="77777777" w:rsidTr="00FB30A9">
        <w:trPr>
          <w:jc w:val="center"/>
        </w:trPr>
        <w:tc>
          <w:tcPr>
            <w:tcW w:w="4876" w:type="dxa"/>
            <w:tcBorders>
              <w:top w:val="nil"/>
              <w:left w:val="nil"/>
              <w:bottom w:val="nil"/>
              <w:right w:val="nil"/>
            </w:tcBorders>
          </w:tcPr>
          <w:p w14:paraId="27D9C913"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690397AB"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w:t>
            </w:r>
            <w:r w:rsidRPr="0034099B">
              <w:rPr>
                <w:b/>
                <w:i/>
              </w:rPr>
              <w:t>Detta omfattar stöd till särskilda förebyggande åtgärder, upptäckt och svar på våld mot minderåriga, särskilt genom att man stärker direkta stödtjänster som hjälplinjer, tjänster för psykologisk och juridisk rådgivning och tillgängliga och säkra anmälningsmekanismer, så att man säkerställer tillräcklig tillgång till finansiering, särskilt av de mänskliga resurser som krävs för ett effektivt tillhandahållande av dessa tjänster.</w:t>
            </w:r>
            <w:r w:rsidRPr="0034099B">
              <w:t xml:space="preserve">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r>
    </w:tbl>
    <w:p w14:paraId="77700DD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{ES}</w:t>
      </w:r>
      <w:r w:rsidRPr="0034099B">
        <w:t>es</w:t>
      </w:r>
      <w:r w:rsidRPr="0034099B">
        <w:rPr>
          <w:rStyle w:val="HideTWBExt"/>
        </w:rPr>
        <w:t>&lt;/Original&gt;</w:t>
      </w:r>
    </w:p>
    <w:p w14:paraId="20D02B87" w14:textId="77777777" w:rsidR="00B43F67" w:rsidRPr="0034099B" w:rsidRDefault="00B43F67" w:rsidP="00B43F67">
      <w:r w:rsidRPr="0034099B">
        <w:rPr>
          <w:rStyle w:val="HideTWBExt"/>
        </w:rPr>
        <w:t>&lt;/AmendB&gt;</w:t>
      </w:r>
    </w:p>
    <w:p w14:paraId="15C0D61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212</w:t>
      </w:r>
      <w:r w:rsidRPr="0034099B">
        <w:rPr>
          <w:rStyle w:val="HideTWBExt"/>
          <w:b w:val="0"/>
        </w:rPr>
        <w:t>&lt;/NumAmB&gt;</w:t>
      </w:r>
    </w:p>
    <w:p w14:paraId="21E0F436"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4E0591A2"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46B0E1C5" w14:textId="77777777" w:rsidR="00B43F67" w:rsidRPr="0034099B" w:rsidRDefault="00B43F67" w:rsidP="00B43F67">
      <w:pPr>
        <w:pStyle w:val="NormalBold"/>
      </w:pPr>
      <w:r w:rsidRPr="0034099B">
        <w:rPr>
          <w:rStyle w:val="HideTWBExt"/>
          <w:b w:val="0"/>
        </w:rPr>
        <w:t>&lt;/RepeatBlock-By&gt;</w:t>
      </w:r>
    </w:p>
    <w:p w14:paraId="0AD22E5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C47948B"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06FEA19" w14:textId="77777777" w:rsidTr="00FB30A9">
        <w:trPr>
          <w:trHeight w:hRule="exact" w:val="240"/>
          <w:jc w:val="center"/>
        </w:trPr>
        <w:tc>
          <w:tcPr>
            <w:tcW w:w="9752" w:type="dxa"/>
            <w:gridSpan w:val="2"/>
            <w:tcBorders>
              <w:top w:val="nil"/>
              <w:left w:val="nil"/>
              <w:bottom w:val="nil"/>
              <w:right w:val="nil"/>
            </w:tcBorders>
          </w:tcPr>
          <w:p w14:paraId="211A7E67" w14:textId="77777777" w:rsidR="00B43F67" w:rsidRPr="0034099B" w:rsidRDefault="00B43F67" w:rsidP="00FB30A9"/>
        </w:tc>
      </w:tr>
      <w:tr w:rsidR="00B43F67" w:rsidRPr="0034099B" w14:paraId="7BD3B350" w14:textId="77777777" w:rsidTr="00FB30A9">
        <w:trPr>
          <w:trHeight w:val="240"/>
          <w:jc w:val="center"/>
        </w:trPr>
        <w:tc>
          <w:tcPr>
            <w:tcW w:w="4876" w:type="dxa"/>
            <w:tcBorders>
              <w:top w:val="nil"/>
              <w:left w:val="nil"/>
              <w:bottom w:val="nil"/>
              <w:right w:val="nil"/>
            </w:tcBorders>
          </w:tcPr>
          <w:p w14:paraId="307468C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CE517EC" w14:textId="77777777" w:rsidR="00B43F67" w:rsidRPr="0034099B" w:rsidRDefault="00B43F67" w:rsidP="00FB30A9">
            <w:pPr>
              <w:pStyle w:val="AmColumnHeading"/>
            </w:pPr>
            <w:r w:rsidRPr="0034099B">
              <w:t>Ändringsförslag</w:t>
            </w:r>
          </w:p>
        </w:tc>
      </w:tr>
      <w:tr w:rsidR="00B43F67" w:rsidRPr="0034099B" w14:paraId="6042B8F3" w14:textId="77777777" w:rsidTr="00FB30A9">
        <w:trPr>
          <w:jc w:val="center"/>
        </w:trPr>
        <w:tc>
          <w:tcPr>
            <w:tcW w:w="4876" w:type="dxa"/>
            <w:tcBorders>
              <w:top w:val="nil"/>
              <w:left w:val="nil"/>
              <w:bottom w:val="nil"/>
              <w:right w:val="nil"/>
            </w:tcBorders>
          </w:tcPr>
          <w:p w14:paraId="03930A90"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w:t>
            </w:r>
            <w:r w:rsidRPr="0034099B">
              <w:rPr>
                <w:b/>
                <w:i/>
              </w:rPr>
              <w:t>samt bekämpa</w:t>
            </w:r>
            <w:r w:rsidRPr="0034099B">
              <w:t xml:space="preserve">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3B08EB96"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w:t>
            </w:r>
            <w:r w:rsidRPr="0034099B">
              <w:rPr>
                <w:b/>
                <w:i/>
              </w:rPr>
              <w:t>, jämställdhet</w:t>
            </w:r>
            <w:r w:rsidRPr="0034099B">
              <w:t xml:space="preserve"> och rättvisa mellan generationer</w:t>
            </w:r>
            <w:r w:rsidRPr="0034099B">
              <w:rPr>
                <w:b/>
                <w:i/>
              </w:rPr>
              <w:t>, förhindra att barn separeras från sina familjer och bidra till att utrota</w:t>
            </w:r>
            <w:r w:rsidRPr="0034099B">
              <w:t xml:space="preserve"> fattigdom</w:t>
            </w:r>
            <w:r w:rsidRPr="0034099B">
              <w:rPr>
                <w:b/>
                <w:i/>
              </w:rPr>
              <w:t>, inbegripet fattigdom bland förvärvsarbetande och barnfattigdom, senast 2050, i linje med målen i strategin för fattigdomsbekämpning</w:t>
            </w:r>
            <w:r w:rsidRPr="0034099B">
              <w:t>.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w:t>
            </w:r>
            <w:r w:rsidRPr="0034099B">
              <w:rPr>
                <w:b/>
                <w:i/>
              </w:rPr>
              <w:t>, med beaktande av ett jämställdhetsperspektiv och ett intersektionellt perspektiv</w:t>
            </w:r>
            <w:r w:rsidRPr="0034099B">
              <w:t xml:space="preserve">. Detta innebär att en rad strategier behöver inriktas på de mest utsatta personerna, oavsett ålder, inbegripet barn som lever i fattigdom </w:t>
            </w:r>
            <w:r w:rsidRPr="0034099B">
              <w:rPr>
                <w:b/>
                <w:i/>
              </w:rPr>
              <w:t>och barn som bor på institutioner</w:t>
            </w:r>
            <w:r w:rsidRPr="0034099B">
              <w:t xml:space="preserve">, </w:t>
            </w:r>
            <w:r w:rsidRPr="0034099B">
              <w:rPr>
                <w:b/>
                <w:i/>
              </w:rPr>
              <w:t>oavsett kön, sexuell läggning, könsidentitet, ras, funktionsnedsättning eller administrativ ställning eller tillhörande till</w:t>
            </w:r>
            <w:r w:rsidRPr="0034099B">
              <w:t xml:space="preserve"> marginaliserade grupper som romer, arbetande fattiga och de personer som har det sämst ställt</w:t>
            </w:r>
            <w:r w:rsidRPr="0034099B">
              <w:rPr>
                <w:b/>
                <w:i/>
              </w:rPr>
              <w:t>, i enlighet med FN:s konvention om barnets rättigheter och konvention om rättigheter för personer med funktionsnedsättning</w:t>
            </w:r>
            <w:r w:rsidRPr="0034099B">
              <w: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r>
    </w:tbl>
    <w:p w14:paraId="7ABE2BD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CA52169" w14:textId="77777777" w:rsidR="00B43F67" w:rsidRPr="0034099B" w:rsidRDefault="00B43F67" w:rsidP="00B43F67">
      <w:r w:rsidRPr="0034099B">
        <w:rPr>
          <w:rStyle w:val="HideTWBExt"/>
        </w:rPr>
        <w:t>&lt;/AmendB&gt;</w:t>
      </w:r>
    </w:p>
    <w:p w14:paraId="1DA96F0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213</w:t>
      </w:r>
      <w:r w:rsidRPr="0034099B">
        <w:rPr>
          <w:rStyle w:val="HideTWBExt"/>
          <w:b w:val="0"/>
        </w:rPr>
        <w:t>&lt;/NumAmB&gt;</w:t>
      </w:r>
    </w:p>
    <w:p w14:paraId="0815CD38" w14:textId="77777777" w:rsidR="00B43F67" w:rsidRPr="0034099B" w:rsidRDefault="00B43F67" w:rsidP="00B43F67">
      <w:pPr>
        <w:pStyle w:val="NormalBold"/>
      </w:pPr>
      <w:r w:rsidRPr="0034099B">
        <w:rPr>
          <w:rStyle w:val="HideTWBExt"/>
          <w:b w:val="0"/>
        </w:rPr>
        <w:t>&lt;RepeatBlock-By&gt;&lt;Members&gt;</w:t>
      </w:r>
      <w:r w:rsidRPr="0034099B">
        <w:t>Jagna Marczułajtis-Walczak, Andrzej Buła</w:t>
      </w:r>
      <w:r w:rsidRPr="0034099B">
        <w:rPr>
          <w:rStyle w:val="HideTWBExt"/>
          <w:b w:val="0"/>
        </w:rPr>
        <w:t>&lt;/Members&gt;</w:t>
      </w:r>
    </w:p>
    <w:p w14:paraId="476E971D" w14:textId="77777777" w:rsidR="00B43F67" w:rsidRPr="0034099B" w:rsidRDefault="00B43F67" w:rsidP="00B43F67">
      <w:pPr>
        <w:pStyle w:val="NormalBold"/>
      </w:pPr>
      <w:r w:rsidRPr="0034099B">
        <w:rPr>
          <w:rStyle w:val="HideTWBExt"/>
          <w:b w:val="0"/>
        </w:rPr>
        <w:t>&lt;/RepeatBlock-By&gt;</w:t>
      </w:r>
    </w:p>
    <w:p w14:paraId="78A80F18"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2580A92"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DE69302" w14:textId="77777777" w:rsidTr="00FB30A9">
        <w:trPr>
          <w:trHeight w:hRule="exact" w:val="240"/>
          <w:jc w:val="center"/>
        </w:trPr>
        <w:tc>
          <w:tcPr>
            <w:tcW w:w="9752" w:type="dxa"/>
            <w:gridSpan w:val="2"/>
            <w:tcBorders>
              <w:top w:val="nil"/>
              <w:left w:val="nil"/>
              <w:bottom w:val="nil"/>
              <w:right w:val="nil"/>
            </w:tcBorders>
          </w:tcPr>
          <w:p w14:paraId="669A70CF" w14:textId="77777777" w:rsidR="00B43F67" w:rsidRPr="0034099B" w:rsidRDefault="00B43F67" w:rsidP="00FB30A9"/>
        </w:tc>
      </w:tr>
      <w:tr w:rsidR="00B43F67" w:rsidRPr="0034099B" w14:paraId="0778718C" w14:textId="77777777" w:rsidTr="00FB30A9">
        <w:trPr>
          <w:trHeight w:val="240"/>
          <w:jc w:val="center"/>
        </w:trPr>
        <w:tc>
          <w:tcPr>
            <w:tcW w:w="4876" w:type="dxa"/>
            <w:tcBorders>
              <w:top w:val="nil"/>
              <w:left w:val="nil"/>
              <w:bottom w:val="nil"/>
              <w:right w:val="nil"/>
            </w:tcBorders>
          </w:tcPr>
          <w:p w14:paraId="21A29D74"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67F29ED" w14:textId="77777777" w:rsidR="00B43F67" w:rsidRPr="0034099B" w:rsidRDefault="00B43F67" w:rsidP="00FB30A9">
            <w:pPr>
              <w:pStyle w:val="AmColumnHeading"/>
            </w:pPr>
            <w:r w:rsidRPr="0034099B">
              <w:t>Ändringsförslag</w:t>
            </w:r>
          </w:p>
        </w:tc>
      </w:tr>
      <w:tr w:rsidR="00B43F67" w:rsidRPr="0034099B" w14:paraId="4D53524C" w14:textId="77777777" w:rsidTr="00FB30A9">
        <w:trPr>
          <w:jc w:val="center"/>
        </w:trPr>
        <w:tc>
          <w:tcPr>
            <w:tcW w:w="4876" w:type="dxa"/>
            <w:tcBorders>
              <w:top w:val="nil"/>
              <w:left w:val="nil"/>
              <w:bottom w:val="nil"/>
              <w:right w:val="nil"/>
            </w:tcBorders>
          </w:tcPr>
          <w:p w14:paraId="32A8B27F"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w:t>
            </w:r>
            <w:r w:rsidRPr="0034099B">
              <w:rPr>
                <w:b/>
                <w:i/>
              </w:rPr>
              <w:t xml:space="preserve"> i syfte </w:t>
            </w:r>
            <w:r w:rsidRPr="0034099B">
              <w:t xml:space="preserve">att säkerställa deras </w:t>
            </w:r>
            <w:r w:rsidRPr="0034099B">
              <w:rPr>
                <w:b/>
                <w:i/>
              </w:rPr>
              <w:t>socioekonomiska integration</w:t>
            </w:r>
            <w:r w:rsidRPr="0034099B">
              <w:t>.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0CD4732E"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w:t>
            </w:r>
            <w:r w:rsidRPr="0034099B">
              <w:rPr>
                <w:b/>
                <w:i/>
              </w:rPr>
              <w:t>, inbegripet tidigare och nuvarande informella omsorgsgivare till personer med funktionsnedsättning, genom åtgärder som syftar till kompetensutveckling, omskolning, flexibla anställningsformer och gradvis återintegrering i yrkeslivet och det sociala livet. Särskild uppmärksamhet bör ägnas åt att stärka kvinnliga anhörigvårdares ekonomiska oberoende och åt</w:t>
            </w:r>
            <w:r w:rsidRPr="0034099B">
              <w:t xml:space="preserve"> att säkerställa deras </w:t>
            </w:r>
            <w:r w:rsidRPr="0034099B">
              <w:rPr>
                <w:b/>
                <w:i/>
              </w:rPr>
              <w:t>tillgång till stödtjänster, avlastningsvård och yrkesvägledning</w:t>
            </w:r>
            <w:r w:rsidRPr="0034099B">
              <w:t>.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r>
    </w:tbl>
    <w:p w14:paraId="10891C5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711945D" w14:textId="77777777" w:rsidR="00B43F67" w:rsidRPr="0034099B" w:rsidRDefault="00B43F67" w:rsidP="00B43F67">
      <w:r w:rsidRPr="0034099B">
        <w:rPr>
          <w:rStyle w:val="HideTWBExt"/>
        </w:rPr>
        <w:t>&lt;/AmendB&gt;</w:t>
      </w:r>
    </w:p>
    <w:p w14:paraId="1889E8FE"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214</w:t>
      </w:r>
      <w:r w:rsidRPr="0034099B">
        <w:rPr>
          <w:rStyle w:val="HideTWBExt"/>
          <w:b w:val="0"/>
        </w:rPr>
        <w:t>&lt;/NumAmB&gt;</w:t>
      </w:r>
    </w:p>
    <w:p w14:paraId="7DBC0F0B"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329A10BC" w14:textId="77777777" w:rsidR="00B43F67" w:rsidRPr="0034099B" w:rsidRDefault="00B43F67" w:rsidP="00B43F67">
      <w:pPr>
        <w:pStyle w:val="NormalBold"/>
      </w:pPr>
      <w:r w:rsidRPr="0034099B">
        <w:rPr>
          <w:rStyle w:val="HideTWBExt"/>
          <w:b w:val="0"/>
        </w:rPr>
        <w:t>&lt;/RepeatBlock-By&gt;</w:t>
      </w:r>
    </w:p>
    <w:p w14:paraId="5B80B9F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46AFF03"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1BFF61F" w14:textId="77777777" w:rsidTr="00FB30A9">
        <w:trPr>
          <w:trHeight w:hRule="exact" w:val="240"/>
          <w:jc w:val="center"/>
        </w:trPr>
        <w:tc>
          <w:tcPr>
            <w:tcW w:w="9752" w:type="dxa"/>
            <w:gridSpan w:val="2"/>
            <w:tcBorders>
              <w:top w:val="nil"/>
              <w:left w:val="nil"/>
              <w:bottom w:val="nil"/>
              <w:right w:val="nil"/>
            </w:tcBorders>
          </w:tcPr>
          <w:p w14:paraId="47C5FE77" w14:textId="77777777" w:rsidR="00B43F67" w:rsidRPr="0034099B" w:rsidRDefault="00B43F67" w:rsidP="00FB30A9"/>
        </w:tc>
      </w:tr>
      <w:tr w:rsidR="00B43F67" w:rsidRPr="0034099B" w14:paraId="2A6577CB" w14:textId="77777777" w:rsidTr="00FB30A9">
        <w:trPr>
          <w:trHeight w:val="240"/>
          <w:jc w:val="center"/>
        </w:trPr>
        <w:tc>
          <w:tcPr>
            <w:tcW w:w="4876" w:type="dxa"/>
            <w:tcBorders>
              <w:top w:val="nil"/>
              <w:left w:val="nil"/>
              <w:bottom w:val="nil"/>
              <w:right w:val="nil"/>
            </w:tcBorders>
          </w:tcPr>
          <w:p w14:paraId="0C51C36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7C20C7A" w14:textId="77777777" w:rsidR="00B43F67" w:rsidRPr="0034099B" w:rsidRDefault="00B43F67" w:rsidP="00FB30A9">
            <w:pPr>
              <w:pStyle w:val="AmColumnHeading"/>
            </w:pPr>
            <w:r w:rsidRPr="0034099B">
              <w:t>Ändringsförslag</w:t>
            </w:r>
          </w:p>
        </w:tc>
      </w:tr>
      <w:tr w:rsidR="00B43F67" w:rsidRPr="0034099B" w14:paraId="442D192A" w14:textId="77777777" w:rsidTr="00FB30A9">
        <w:trPr>
          <w:jc w:val="center"/>
        </w:trPr>
        <w:tc>
          <w:tcPr>
            <w:tcW w:w="4876" w:type="dxa"/>
            <w:tcBorders>
              <w:top w:val="nil"/>
              <w:left w:val="nil"/>
              <w:bottom w:val="nil"/>
              <w:right w:val="nil"/>
            </w:tcBorders>
          </w:tcPr>
          <w:p w14:paraId="11B16790"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5DDEB75B"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w:t>
            </w:r>
            <w:r w:rsidRPr="0034099B">
              <w:rPr>
                <w:b/>
                <w:i/>
              </w:rPr>
              <w:t>Den bör även främja meningsfull sysselsättning på en inkluderande och öppen arbetsmarknad, med villkor som gör det möjligt för människor att delta i ekonomin utan risk för fattigdom bland förvärvsarbetande, och stödja arbetsplatser som gör det möjligt för människor att lyckas på arbetsmarknaden.</w:t>
            </w:r>
            <w:r w:rsidRPr="0034099B">
              <w:t xml:space="preserve">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r>
    </w:tbl>
    <w:p w14:paraId="112B4AC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4E1A5EA" w14:textId="77777777" w:rsidR="00B43F67" w:rsidRPr="0034099B" w:rsidRDefault="00B43F67" w:rsidP="00B43F67">
      <w:r w:rsidRPr="0034099B">
        <w:rPr>
          <w:rStyle w:val="HideTWBExt"/>
        </w:rPr>
        <w:t>&lt;/AmendB&gt;</w:t>
      </w:r>
    </w:p>
    <w:p w14:paraId="09C6021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215</w:t>
      </w:r>
      <w:r w:rsidRPr="0034099B">
        <w:rPr>
          <w:rStyle w:val="HideTWBExt"/>
          <w:b w:val="0"/>
        </w:rPr>
        <w:t>&lt;/NumAmB&gt;</w:t>
      </w:r>
    </w:p>
    <w:p w14:paraId="0C4C08ED"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5BFF1F46" w14:textId="77777777" w:rsidR="00B43F67" w:rsidRPr="0034099B" w:rsidRDefault="00B43F67" w:rsidP="00B43F67">
      <w:pPr>
        <w:pStyle w:val="NormalBold"/>
      </w:pPr>
      <w:r w:rsidRPr="0034099B">
        <w:rPr>
          <w:rStyle w:val="HideTWBExt"/>
          <w:b w:val="0"/>
        </w:rPr>
        <w:t>&lt;/RepeatBlock-By&gt;</w:t>
      </w:r>
    </w:p>
    <w:p w14:paraId="655F9C9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00736BB"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AADDD3C" w14:textId="77777777" w:rsidTr="00FB30A9">
        <w:trPr>
          <w:trHeight w:hRule="exact" w:val="240"/>
          <w:jc w:val="center"/>
        </w:trPr>
        <w:tc>
          <w:tcPr>
            <w:tcW w:w="9752" w:type="dxa"/>
            <w:gridSpan w:val="2"/>
            <w:tcBorders>
              <w:top w:val="nil"/>
              <w:left w:val="nil"/>
              <w:bottom w:val="nil"/>
              <w:right w:val="nil"/>
            </w:tcBorders>
          </w:tcPr>
          <w:p w14:paraId="4FCB70A9" w14:textId="77777777" w:rsidR="00B43F67" w:rsidRPr="0034099B" w:rsidRDefault="00B43F67" w:rsidP="00FB30A9"/>
        </w:tc>
      </w:tr>
      <w:tr w:rsidR="00B43F67" w:rsidRPr="0034099B" w14:paraId="48DD6DC6" w14:textId="77777777" w:rsidTr="00FB30A9">
        <w:trPr>
          <w:trHeight w:val="240"/>
          <w:jc w:val="center"/>
        </w:trPr>
        <w:tc>
          <w:tcPr>
            <w:tcW w:w="4876" w:type="dxa"/>
            <w:tcBorders>
              <w:top w:val="nil"/>
              <w:left w:val="nil"/>
              <w:bottom w:val="nil"/>
              <w:right w:val="nil"/>
            </w:tcBorders>
          </w:tcPr>
          <w:p w14:paraId="0B0D187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0708CFD" w14:textId="77777777" w:rsidR="00B43F67" w:rsidRPr="0034099B" w:rsidRDefault="00B43F67" w:rsidP="00FB30A9">
            <w:pPr>
              <w:pStyle w:val="AmColumnHeading"/>
            </w:pPr>
            <w:r w:rsidRPr="0034099B">
              <w:t>Ändringsförslag</w:t>
            </w:r>
          </w:p>
        </w:tc>
      </w:tr>
      <w:tr w:rsidR="00B43F67" w:rsidRPr="0034099B" w14:paraId="7ABA6340" w14:textId="77777777" w:rsidTr="00FB30A9">
        <w:trPr>
          <w:jc w:val="center"/>
        </w:trPr>
        <w:tc>
          <w:tcPr>
            <w:tcW w:w="4876" w:type="dxa"/>
            <w:tcBorders>
              <w:top w:val="nil"/>
              <w:left w:val="nil"/>
              <w:bottom w:val="nil"/>
              <w:right w:val="nil"/>
            </w:tcBorders>
          </w:tcPr>
          <w:p w14:paraId="71C910AE"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4991D58D"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w:t>
            </w:r>
            <w:r w:rsidRPr="0034099B">
              <w:rPr>
                <w:b/>
                <w:i/>
              </w:rPr>
              <w:t>Den bör även främja meningsfull sysselsättning på en inkluderande och öppen arbetsmarknad, med villkor som gör det möjligt för människor att delta i ekonomin utan risk för fattigdom bland förvärvsarbetande, och stödja arbetsplatser som gör det möjligt för människor att lyckas på arbetsmarknaden.</w:t>
            </w:r>
            <w:r w:rsidRPr="0034099B">
              <w:t xml:space="preserve">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r>
    </w:tbl>
    <w:p w14:paraId="5B7E9711"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2765B18" w14:textId="77777777" w:rsidR="00B43F67" w:rsidRPr="0034099B" w:rsidRDefault="00B43F67" w:rsidP="00B43F67">
      <w:r w:rsidRPr="0034099B">
        <w:rPr>
          <w:rStyle w:val="HideTWBExt"/>
        </w:rPr>
        <w:t>&lt;/AmendB&gt;</w:t>
      </w:r>
    </w:p>
    <w:p w14:paraId="04DE2DC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216</w:t>
      </w:r>
      <w:r w:rsidRPr="0034099B">
        <w:rPr>
          <w:rStyle w:val="HideTWBExt"/>
          <w:b w:val="0"/>
        </w:rPr>
        <w:t>&lt;/NumAmB&gt;</w:t>
      </w:r>
    </w:p>
    <w:p w14:paraId="5A8F73A6"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4C549C44" w14:textId="77777777" w:rsidR="00B43F67" w:rsidRPr="0034099B" w:rsidRDefault="00B43F67" w:rsidP="00B43F67">
      <w:pPr>
        <w:pStyle w:val="NormalBold"/>
      </w:pPr>
      <w:r w:rsidRPr="0034099B">
        <w:rPr>
          <w:rStyle w:val="HideTWBExt"/>
          <w:b w:val="0"/>
        </w:rPr>
        <w:t>&lt;/RepeatBlock-By&gt;</w:t>
      </w:r>
    </w:p>
    <w:p w14:paraId="64FBCB4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AB30059"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FD82C7A" w14:textId="77777777" w:rsidTr="00FB30A9">
        <w:trPr>
          <w:trHeight w:hRule="exact" w:val="240"/>
          <w:jc w:val="center"/>
        </w:trPr>
        <w:tc>
          <w:tcPr>
            <w:tcW w:w="9752" w:type="dxa"/>
            <w:gridSpan w:val="2"/>
            <w:tcBorders>
              <w:top w:val="nil"/>
              <w:left w:val="nil"/>
              <w:bottom w:val="nil"/>
              <w:right w:val="nil"/>
            </w:tcBorders>
          </w:tcPr>
          <w:p w14:paraId="302112BA" w14:textId="77777777" w:rsidR="00B43F67" w:rsidRPr="0034099B" w:rsidRDefault="00B43F67" w:rsidP="00FB30A9"/>
        </w:tc>
      </w:tr>
      <w:tr w:rsidR="00B43F67" w:rsidRPr="0034099B" w14:paraId="5463B69A" w14:textId="77777777" w:rsidTr="00FB30A9">
        <w:trPr>
          <w:trHeight w:val="240"/>
          <w:jc w:val="center"/>
        </w:trPr>
        <w:tc>
          <w:tcPr>
            <w:tcW w:w="4876" w:type="dxa"/>
            <w:tcBorders>
              <w:top w:val="nil"/>
              <w:left w:val="nil"/>
              <w:bottom w:val="nil"/>
              <w:right w:val="nil"/>
            </w:tcBorders>
          </w:tcPr>
          <w:p w14:paraId="232F4C64"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8926CC5" w14:textId="77777777" w:rsidR="00B43F67" w:rsidRPr="0034099B" w:rsidRDefault="00B43F67" w:rsidP="00FB30A9">
            <w:pPr>
              <w:pStyle w:val="AmColumnHeading"/>
            </w:pPr>
            <w:r w:rsidRPr="0034099B">
              <w:t>Ändringsförslag</w:t>
            </w:r>
          </w:p>
        </w:tc>
      </w:tr>
      <w:tr w:rsidR="00B43F67" w:rsidRPr="0034099B" w14:paraId="71763E3C" w14:textId="77777777" w:rsidTr="00FB30A9">
        <w:trPr>
          <w:jc w:val="center"/>
        </w:trPr>
        <w:tc>
          <w:tcPr>
            <w:tcW w:w="4876" w:type="dxa"/>
            <w:tcBorders>
              <w:top w:val="nil"/>
              <w:left w:val="nil"/>
              <w:bottom w:val="nil"/>
              <w:right w:val="nil"/>
            </w:tcBorders>
          </w:tcPr>
          <w:p w14:paraId="10612783"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7A357FD6"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w:t>
            </w:r>
            <w:r w:rsidRPr="0034099B">
              <w:rPr>
                <w:b/>
                <w:i/>
              </w:rPr>
              <w:t>Den bör även främja meningsfull sysselsättning på en inkluderande och öppen arbetsmarknad, med villkor som gör det möjligt för människor att delta i ekonomin utan risk för fattigdom bland förvärvsarbetande.</w:t>
            </w:r>
            <w:r w:rsidRPr="0034099B">
              <w:t xml:space="preserve">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r>
    </w:tbl>
    <w:p w14:paraId="603E699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566F345" w14:textId="77777777" w:rsidR="00B43F67" w:rsidRPr="0034099B" w:rsidRDefault="00B43F67" w:rsidP="00B43F67">
      <w:r w:rsidRPr="0034099B">
        <w:rPr>
          <w:rStyle w:val="HideTWBExt"/>
        </w:rPr>
        <w:t>&lt;/AmendB&gt;</w:t>
      </w:r>
    </w:p>
    <w:p w14:paraId="64F2ABC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217</w:t>
      </w:r>
      <w:r w:rsidRPr="0034099B">
        <w:rPr>
          <w:rStyle w:val="HideTWBExt"/>
          <w:b w:val="0"/>
        </w:rPr>
        <w:t>&lt;/NumAmB&gt;</w:t>
      </w:r>
    </w:p>
    <w:p w14:paraId="4CB61052" w14:textId="77777777" w:rsidR="00B43F67" w:rsidRPr="0034099B" w:rsidRDefault="00B43F67" w:rsidP="00B43F67">
      <w:pPr>
        <w:pStyle w:val="NormalBold"/>
      </w:pPr>
      <w:r w:rsidRPr="0034099B">
        <w:rPr>
          <w:rStyle w:val="HideTWBExt"/>
          <w:b w:val="0"/>
        </w:rPr>
        <w:t>&lt;RepeatBlock-By&gt;&lt;Members&gt;</w:t>
      </w:r>
      <w:r w:rsidRPr="0034099B">
        <w:t>Marit Maij, Estelle Ceulemans, Gabriele Bischoff, Idoia Mendia, Alicia Homs Ginel, Evelyn Regner, Nora Mebarek, Vilija Blinkevičiūtė</w:t>
      </w:r>
      <w:r w:rsidRPr="0034099B">
        <w:rPr>
          <w:rStyle w:val="HideTWBExt"/>
          <w:b w:val="0"/>
        </w:rPr>
        <w:t>&lt;/Members&gt;</w:t>
      </w:r>
    </w:p>
    <w:p w14:paraId="7F9CF7BF" w14:textId="77777777" w:rsidR="00B43F67" w:rsidRPr="0034099B" w:rsidRDefault="00B43F67" w:rsidP="00B43F67">
      <w:pPr>
        <w:pStyle w:val="NormalBold"/>
      </w:pPr>
      <w:r w:rsidRPr="0034099B">
        <w:rPr>
          <w:rStyle w:val="HideTWBExt"/>
          <w:b w:val="0"/>
        </w:rPr>
        <w:t>&lt;/RepeatBlock-By&gt;</w:t>
      </w:r>
    </w:p>
    <w:p w14:paraId="43D9520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32D7359"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CF1AB54" w14:textId="77777777" w:rsidTr="00FB30A9">
        <w:trPr>
          <w:trHeight w:hRule="exact" w:val="240"/>
          <w:jc w:val="center"/>
        </w:trPr>
        <w:tc>
          <w:tcPr>
            <w:tcW w:w="9752" w:type="dxa"/>
            <w:gridSpan w:val="2"/>
            <w:tcBorders>
              <w:top w:val="nil"/>
              <w:left w:val="nil"/>
              <w:bottom w:val="nil"/>
              <w:right w:val="nil"/>
            </w:tcBorders>
          </w:tcPr>
          <w:p w14:paraId="01AEE0C6" w14:textId="77777777" w:rsidR="00B43F67" w:rsidRPr="0034099B" w:rsidRDefault="00B43F67" w:rsidP="00FB30A9"/>
        </w:tc>
      </w:tr>
      <w:tr w:rsidR="00B43F67" w:rsidRPr="0034099B" w14:paraId="7ACF4E20" w14:textId="77777777" w:rsidTr="00FB30A9">
        <w:trPr>
          <w:trHeight w:val="240"/>
          <w:jc w:val="center"/>
        </w:trPr>
        <w:tc>
          <w:tcPr>
            <w:tcW w:w="4876" w:type="dxa"/>
            <w:tcBorders>
              <w:top w:val="nil"/>
              <w:left w:val="nil"/>
              <w:bottom w:val="nil"/>
              <w:right w:val="nil"/>
            </w:tcBorders>
          </w:tcPr>
          <w:p w14:paraId="4E46841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2470D21" w14:textId="77777777" w:rsidR="00B43F67" w:rsidRPr="0034099B" w:rsidRDefault="00B43F67" w:rsidP="00FB30A9">
            <w:pPr>
              <w:pStyle w:val="AmColumnHeading"/>
            </w:pPr>
            <w:r w:rsidRPr="0034099B">
              <w:t>Ändringsförslag</w:t>
            </w:r>
          </w:p>
        </w:tc>
      </w:tr>
      <w:tr w:rsidR="00B43F67" w:rsidRPr="0034099B" w14:paraId="629517F6" w14:textId="77777777" w:rsidTr="00FB30A9">
        <w:trPr>
          <w:jc w:val="center"/>
        </w:trPr>
        <w:tc>
          <w:tcPr>
            <w:tcW w:w="4876" w:type="dxa"/>
            <w:tcBorders>
              <w:top w:val="nil"/>
              <w:left w:val="nil"/>
              <w:bottom w:val="nil"/>
              <w:right w:val="nil"/>
            </w:tcBorders>
          </w:tcPr>
          <w:p w14:paraId="7DF52918"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41367E39"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w:t>
            </w:r>
            <w:r w:rsidRPr="0034099B">
              <w:rPr>
                <w:b/>
                <w:i/>
              </w:rPr>
              <w:t>, förhindra att barn separeras från sina familjer</w:t>
            </w:r>
            <w:r w:rsidRPr="0034099B">
              <w:t xml:space="preserve">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w:t>
            </w:r>
            <w:r w:rsidRPr="0034099B">
              <w:rPr>
                <w:b/>
                <w:i/>
              </w:rPr>
              <w:t>barn som bor på institutioner, barn med funktionsnedsättning, barn som är tredjelandsmedborgare oavsett migrationsstatus,</w:t>
            </w:r>
            <w:r w:rsidRPr="0034099B">
              <w:t xml:space="preserve">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r>
    </w:tbl>
    <w:p w14:paraId="0CC52E9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399BBEA" w14:textId="77777777" w:rsidR="00B43F67" w:rsidRPr="0034099B" w:rsidRDefault="00B43F67" w:rsidP="00B43F67">
      <w:r w:rsidRPr="0034099B">
        <w:rPr>
          <w:rStyle w:val="HideTWBExt"/>
        </w:rPr>
        <w:t>&lt;/AmendB&gt;</w:t>
      </w:r>
    </w:p>
    <w:p w14:paraId="071FF01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218</w:t>
      </w:r>
      <w:r w:rsidRPr="0034099B">
        <w:rPr>
          <w:rStyle w:val="HideTWBExt"/>
          <w:b w:val="0"/>
        </w:rPr>
        <w:t>&lt;/NumAmB&gt;</w:t>
      </w:r>
    </w:p>
    <w:p w14:paraId="6F4ADD13" w14:textId="77777777" w:rsidR="00B43F67" w:rsidRPr="0034099B" w:rsidRDefault="00B43F67" w:rsidP="00B43F67">
      <w:pPr>
        <w:pStyle w:val="NormalBold"/>
      </w:pPr>
      <w:r w:rsidRPr="0034099B">
        <w:rPr>
          <w:rStyle w:val="HideTWBExt"/>
          <w:b w:val="0"/>
        </w:rPr>
        <w:t>&lt;RepeatBlock-By&gt;&lt;Members&gt;</w:t>
      </w:r>
      <w:r w:rsidRPr="0034099B">
        <w:t>Martin Hojsík, Hristo Petrov, Irena Joveva, Brigitte van den Berg</w:t>
      </w:r>
      <w:r w:rsidRPr="0034099B">
        <w:rPr>
          <w:rStyle w:val="HideTWBExt"/>
          <w:b w:val="0"/>
        </w:rPr>
        <w:t>&lt;/Members&gt;</w:t>
      </w:r>
    </w:p>
    <w:p w14:paraId="2610149F" w14:textId="77777777" w:rsidR="00B43F67" w:rsidRPr="0034099B" w:rsidRDefault="00B43F67" w:rsidP="00B43F67">
      <w:pPr>
        <w:pStyle w:val="NormalBold"/>
      </w:pPr>
      <w:r w:rsidRPr="0034099B">
        <w:rPr>
          <w:rStyle w:val="HideTWBExt"/>
          <w:b w:val="0"/>
        </w:rPr>
        <w:t>&lt;/RepeatBlock-By&gt;</w:t>
      </w:r>
    </w:p>
    <w:p w14:paraId="51F3CED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152AEA1"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44DE586" w14:textId="77777777" w:rsidTr="00FB30A9">
        <w:trPr>
          <w:trHeight w:hRule="exact" w:val="240"/>
          <w:jc w:val="center"/>
        </w:trPr>
        <w:tc>
          <w:tcPr>
            <w:tcW w:w="9752" w:type="dxa"/>
            <w:gridSpan w:val="2"/>
            <w:tcBorders>
              <w:top w:val="nil"/>
              <w:left w:val="nil"/>
              <w:bottom w:val="nil"/>
              <w:right w:val="nil"/>
            </w:tcBorders>
          </w:tcPr>
          <w:p w14:paraId="2C020386" w14:textId="77777777" w:rsidR="00B43F67" w:rsidRPr="0034099B" w:rsidRDefault="00B43F67" w:rsidP="00FB30A9"/>
        </w:tc>
      </w:tr>
      <w:tr w:rsidR="00B43F67" w:rsidRPr="0034099B" w14:paraId="0858789F" w14:textId="77777777" w:rsidTr="00FB30A9">
        <w:trPr>
          <w:trHeight w:val="240"/>
          <w:jc w:val="center"/>
        </w:trPr>
        <w:tc>
          <w:tcPr>
            <w:tcW w:w="4876" w:type="dxa"/>
            <w:tcBorders>
              <w:top w:val="nil"/>
              <w:left w:val="nil"/>
              <w:bottom w:val="nil"/>
              <w:right w:val="nil"/>
            </w:tcBorders>
          </w:tcPr>
          <w:p w14:paraId="1B6B283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8F273FC" w14:textId="77777777" w:rsidR="00B43F67" w:rsidRPr="0034099B" w:rsidRDefault="00B43F67" w:rsidP="00FB30A9">
            <w:pPr>
              <w:pStyle w:val="AmColumnHeading"/>
            </w:pPr>
            <w:r w:rsidRPr="0034099B">
              <w:t>Ändringsförslag</w:t>
            </w:r>
          </w:p>
        </w:tc>
      </w:tr>
      <w:tr w:rsidR="00B43F67" w:rsidRPr="0034099B" w14:paraId="58B08A2C" w14:textId="77777777" w:rsidTr="00FB30A9">
        <w:trPr>
          <w:jc w:val="center"/>
        </w:trPr>
        <w:tc>
          <w:tcPr>
            <w:tcW w:w="4876" w:type="dxa"/>
            <w:tcBorders>
              <w:top w:val="nil"/>
              <w:left w:val="nil"/>
              <w:bottom w:val="nil"/>
              <w:right w:val="nil"/>
            </w:tcBorders>
          </w:tcPr>
          <w:p w14:paraId="451818CB"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487C03F4"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w:t>
            </w:r>
            <w:r w:rsidRPr="0034099B">
              <w:rPr>
                <w:b/>
                <w:i/>
              </w:rPr>
              <w:t xml:space="preserve"> antiziganism, förhindra att barn separeras från sina familjer och motverka alla former av ojämlikhet, inbegripet</w:t>
            </w:r>
            <w:r w:rsidRPr="0034099B">
              <w:t xml:space="preserve"> ojämlikhet i fråga om hälsa. Detta innebär att en rad strategier behöver inriktas på de mest utsatta personerna, oavsett ålder, inbegripet barn som lever i fattigdom, </w:t>
            </w:r>
            <w:r w:rsidRPr="0034099B">
              <w:rPr>
                <w:b/>
                <w:i/>
              </w:rPr>
              <w:t>barn som bor på institutioner, barn med funktionsnedsättning,</w:t>
            </w:r>
            <w:r w:rsidRPr="0034099B">
              <w:t xml:space="preserve">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r>
    </w:tbl>
    <w:p w14:paraId="07B18E5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1AF00C4" w14:textId="77777777" w:rsidR="00B43F67" w:rsidRPr="0034099B" w:rsidRDefault="00B43F67" w:rsidP="00B43F67">
      <w:pPr>
        <w:pStyle w:val="AmJustTitle"/>
      </w:pPr>
      <w:r w:rsidRPr="0034099B">
        <w:rPr>
          <w:rStyle w:val="HideTWBExt"/>
          <w:i w:val="0"/>
        </w:rPr>
        <w:t>&lt;TitreJust&gt;</w:t>
      </w:r>
      <w:r w:rsidRPr="0034099B">
        <w:t>Motivering</w:t>
      </w:r>
      <w:r w:rsidRPr="0034099B">
        <w:rPr>
          <w:rStyle w:val="HideTWBExt"/>
          <w:i w:val="0"/>
        </w:rPr>
        <w:t>&lt;/TitreJust&gt;</w:t>
      </w:r>
    </w:p>
    <w:p w14:paraId="71BD3285" w14:textId="77777777" w:rsidR="00B43F67" w:rsidRPr="0034099B" w:rsidRDefault="00B43F67" w:rsidP="00B43F67">
      <w:pPr>
        <w:pStyle w:val="AmJustText"/>
      </w:pPr>
      <w:r w:rsidRPr="0034099B">
        <w:t>Ändringsförslaget kopplar samman Europeiska socialfonden med EU:s strategiska ram för romers jämlikhet, inkludering och delaktighet 2020–2030, eftersom det finns brister i medlemsstaternas genomförande av strategin och EU bör fortsätta att stödja medlemsstaterna i detta avseende genom struktur- och investeringsfonder.</w:t>
      </w:r>
    </w:p>
    <w:p w14:paraId="024817EC" w14:textId="77777777" w:rsidR="00B43F67" w:rsidRPr="0034099B" w:rsidRDefault="00B43F67" w:rsidP="00B43F67">
      <w:r w:rsidRPr="0034099B">
        <w:rPr>
          <w:rStyle w:val="HideTWBExt"/>
        </w:rPr>
        <w:t>&lt;/AmendB&gt;</w:t>
      </w:r>
    </w:p>
    <w:p w14:paraId="205F455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219</w:t>
      </w:r>
      <w:r w:rsidRPr="0034099B">
        <w:rPr>
          <w:rStyle w:val="HideTWBExt"/>
          <w:b w:val="0"/>
        </w:rPr>
        <w:t>&lt;/NumAmB&gt;</w:t>
      </w:r>
    </w:p>
    <w:p w14:paraId="01F2E8BB" w14:textId="77777777" w:rsidR="00B43F67" w:rsidRPr="0034099B" w:rsidRDefault="00B43F67" w:rsidP="00B43F67">
      <w:pPr>
        <w:pStyle w:val="NormalBold"/>
      </w:pPr>
      <w:r w:rsidRPr="0034099B">
        <w:rPr>
          <w:rStyle w:val="HideTWBExt"/>
          <w:b w:val="0"/>
        </w:rPr>
        <w:t>&lt;RepeatBlock-By&gt;&lt;Members&gt;</w:t>
      </w:r>
      <w:r w:rsidRPr="0034099B">
        <w:t>Hristo Petrov, Martin Hojsík, Elisabetta Gualmini, Brigitte van den Berg, Valérie Devaux, Grégory Allione</w:t>
      </w:r>
      <w:r w:rsidRPr="0034099B">
        <w:rPr>
          <w:rStyle w:val="HideTWBExt"/>
          <w:b w:val="0"/>
        </w:rPr>
        <w:t>&lt;/Members&gt;</w:t>
      </w:r>
    </w:p>
    <w:p w14:paraId="5ED6F92A" w14:textId="77777777" w:rsidR="00B43F67" w:rsidRPr="0034099B" w:rsidRDefault="00B43F67" w:rsidP="00B43F67">
      <w:pPr>
        <w:pStyle w:val="NormalBold"/>
      </w:pPr>
      <w:r w:rsidRPr="0034099B">
        <w:rPr>
          <w:rStyle w:val="HideTWBExt"/>
          <w:b w:val="0"/>
        </w:rPr>
        <w:t>&lt;/RepeatBlock-By&gt;</w:t>
      </w:r>
    </w:p>
    <w:p w14:paraId="7821B90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0C4C458"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E67E602" w14:textId="77777777" w:rsidTr="00FB30A9">
        <w:trPr>
          <w:trHeight w:hRule="exact" w:val="240"/>
          <w:jc w:val="center"/>
        </w:trPr>
        <w:tc>
          <w:tcPr>
            <w:tcW w:w="9752" w:type="dxa"/>
            <w:gridSpan w:val="2"/>
            <w:tcBorders>
              <w:top w:val="nil"/>
              <w:left w:val="nil"/>
              <w:bottom w:val="nil"/>
              <w:right w:val="nil"/>
            </w:tcBorders>
          </w:tcPr>
          <w:p w14:paraId="57AD4CCB" w14:textId="77777777" w:rsidR="00B43F67" w:rsidRPr="0034099B" w:rsidRDefault="00B43F67" w:rsidP="00FB30A9"/>
        </w:tc>
      </w:tr>
      <w:tr w:rsidR="00B43F67" w:rsidRPr="0034099B" w14:paraId="1FAA4F7F" w14:textId="77777777" w:rsidTr="00FB30A9">
        <w:trPr>
          <w:trHeight w:val="240"/>
          <w:jc w:val="center"/>
        </w:trPr>
        <w:tc>
          <w:tcPr>
            <w:tcW w:w="4876" w:type="dxa"/>
            <w:tcBorders>
              <w:top w:val="nil"/>
              <w:left w:val="nil"/>
              <w:bottom w:val="nil"/>
              <w:right w:val="nil"/>
            </w:tcBorders>
          </w:tcPr>
          <w:p w14:paraId="62EFA188"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E14D133" w14:textId="77777777" w:rsidR="00B43F67" w:rsidRPr="0034099B" w:rsidRDefault="00B43F67" w:rsidP="00FB30A9">
            <w:pPr>
              <w:pStyle w:val="AmColumnHeading"/>
            </w:pPr>
            <w:r w:rsidRPr="0034099B">
              <w:t>Ändringsförslag</w:t>
            </w:r>
          </w:p>
        </w:tc>
      </w:tr>
      <w:tr w:rsidR="00B43F67" w:rsidRPr="0034099B" w14:paraId="33F83902" w14:textId="77777777" w:rsidTr="00FB30A9">
        <w:trPr>
          <w:jc w:val="center"/>
        </w:trPr>
        <w:tc>
          <w:tcPr>
            <w:tcW w:w="4876" w:type="dxa"/>
            <w:tcBorders>
              <w:top w:val="nil"/>
              <w:left w:val="nil"/>
              <w:bottom w:val="nil"/>
              <w:right w:val="nil"/>
            </w:tcBorders>
          </w:tcPr>
          <w:p w14:paraId="63B876ED"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w:t>
            </w:r>
            <w:r w:rsidRPr="0034099B">
              <w:rPr>
                <w:b/>
                <w:i/>
              </w:rPr>
              <w:t>bekämpa</w:t>
            </w:r>
            <w:r w:rsidRPr="0034099B">
              <w:t xml:space="preserve">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36B7605A"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w:t>
            </w:r>
            <w:r w:rsidRPr="0034099B">
              <w:rPr>
                <w:b/>
                <w:i/>
              </w:rPr>
              <w:t>stödja utrotningen av</w:t>
            </w:r>
            <w:r w:rsidRPr="0034099B">
              <w:t xml:space="preserve"> fattigdom </w:t>
            </w:r>
            <w:r w:rsidRPr="0034099B">
              <w:rPr>
                <w:b/>
                <w:i/>
              </w:rPr>
              <w:t>senast 2050, inbegripet barnfattigdom</w:t>
            </w:r>
            <w:r w:rsidRPr="0034099B">
              <w:t xml:space="preserve">.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w:t>
            </w:r>
            <w:r w:rsidRPr="0034099B">
              <w:rPr>
                <w:b/>
                <w:i/>
              </w:rPr>
              <w:t>barn som bor på institutioner,</w:t>
            </w:r>
            <w:r w:rsidRPr="0034099B">
              <w:t xml:space="preserve"> marginaliserade </w:t>
            </w:r>
            <w:r w:rsidRPr="0034099B">
              <w:rPr>
                <w:b/>
                <w:i/>
              </w:rPr>
              <w:t>och segregerade</w:t>
            </w:r>
            <w:r w:rsidRPr="0034099B">
              <w:t xml:space="preserv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w:t>
            </w:r>
            <w:r w:rsidRPr="0034099B">
              <w:rPr>
                <w:b/>
                <w:i/>
              </w:rPr>
              <w:t>och ”bostad först”-principen</w:t>
            </w:r>
            <w:r w:rsidRPr="0034099B">
              <w:t xml:space="preserve"> i linje med Lissabonförklaringen från 2021. Stöd till social innovation spelar en viktig roll för uppnåendet av dessa mål och bör därför främjas.</w:t>
            </w:r>
          </w:p>
        </w:tc>
      </w:tr>
    </w:tbl>
    <w:p w14:paraId="54AFD32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84529D4" w14:textId="77777777" w:rsidR="00B43F67" w:rsidRPr="0034099B" w:rsidRDefault="00B43F67" w:rsidP="00B43F67">
      <w:r w:rsidRPr="0034099B">
        <w:rPr>
          <w:rStyle w:val="HideTWBExt"/>
        </w:rPr>
        <w:t>&lt;/AmendB&gt;</w:t>
      </w:r>
    </w:p>
    <w:p w14:paraId="48BB61BE"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220</w:t>
      </w:r>
      <w:r w:rsidRPr="0034099B">
        <w:rPr>
          <w:rStyle w:val="HideTWBExt"/>
          <w:b w:val="0"/>
        </w:rPr>
        <w:t>&lt;/NumAmB&gt;</w:t>
      </w:r>
    </w:p>
    <w:p w14:paraId="57A18C44"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6B8EE92A" w14:textId="77777777" w:rsidR="00B43F67" w:rsidRPr="0034099B" w:rsidRDefault="00B43F67" w:rsidP="00B43F67">
      <w:pPr>
        <w:pStyle w:val="NormalBold"/>
      </w:pPr>
      <w:r w:rsidRPr="0034099B">
        <w:rPr>
          <w:rStyle w:val="HideTWBExt"/>
          <w:b w:val="0"/>
        </w:rPr>
        <w:t>&lt;/RepeatBlock-By&gt;</w:t>
      </w:r>
    </w:p>
    <w:p w14:paraId="6493CFA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591A943"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3E44EFB" w14:textId="77777777" w:rsidTr="00FB30A9">
        <w:trPr>
          <w:trHeight w:hRule="exact" w:val="240"/>
          <w:jc w:val="center"/>
        </w:trPr>
        <w:tc>
          <w:tcPr>
            <w:tcW w:w="9752" w:type="dxa"/>
            <w:gridSpan w:val="2"/>
            <w:tcBorders>
              <w:top w:val="nil"/>
              <w:left w:val="nil"/>
              <w:bottom w:val="nil"/>
              <w:right w:val="nil"/>
            </w:tcBorders>
          </w:tcPr>
          <w:p w14:paraId="10172B49" w14:textId="77777777" w:rsidR="00B43F67" w:rsidRPr="0034099B" w:rsidRDefault="00B43F67" w:rsidP="00FB30A9"/>
        </w:tc>
      </w:tr>
      <w:tr w:rsidR="00B43F67" w:rsidRPr="0034099B" w14:paraId="59D8E306" w14:textId="77777777" w:rsidTr="00FB30A9">
        <w:trPr>
          <w:trHeight w:val="240"/>
          <w:jc w:val="center"/>
        </w:trPr>
        <w:tc>
          <w:tcPr>
            <w:tcW w:w="4876" w:type="dxa"/>
            <w:tcBorders>
              <w:top w:val="nil"/>
              <w:left w:val="nil"/>
              <w:bottom w:val="nil"/>
              <w:right w:val="nil"/>
            </w:tcBorders>
          </w:tcPr>
          <w:p w14:paraId="48B6ED9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CC69899" w14:textId="77777777" w:rsidR="00B43F67" w:rsidRPr="0034099B" w:rsidRDefault="00B43F67" w:rsidP="00FB30A9">
            <w:pPr>
              <w:pStyle w:val="AmColumnHeading"/>
            </w:pPr>
            <w:r w:rsidRPr="0034099B">
              <w:t>Ändringsförslag</w:t>
            </w:r>
          </w:p>
        </w:tc>
      </w:tr>
      <w:tr w:rsidR="00B43F67" w:rsidRPr="0034099B" w14:paraId="52FFDC03" w14:textId="77777777" w:rsidTr="00FB30A9">
        <w:trPr>
          <w:jc w:val="center"/>
        </w:trPr>
        <w:tc>
          <w:tcPr>
            <w:tcW w:w="4876" w:type="dxa"/>
            <w:tcBorders>
              <w:top w:val="nil"/>
              <w:left w:val="nil"/>
              <w:bottom w:val="nil"/>
              <w:right w:val="nil"/>
            </w:tcBorders>
          </w:tcPr>
          <w:p w14:paraId="708A34EB"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011D101D"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w:t>
            </w:r>
            <w:r w:rsidRPr="0034099B">
              <w:rPr>
                <w:b/>
                <w:i/>
              </w:rPr>
              <w:t>i syfte att utrota den senast 2030,</w:t>
            </w:r>
            <w:r w:rsidRPr="0034099B">
              <w:t xml:space="preserve"> bland annat genom förebyggande och avhjälpande åtgärder i linje med Lissabonförklaringen från 2021 </w:t>
            </w:r>
            <w:r w:rsidRPr="0034099B">
              <w:rPr>
                <w:b/>
                <w:i/>
              </w:rPr>
              <w:t>och de åtaganden som gjorts inom ramen för den europeiska plattformen för åtgärder mot hemlöshet</w:t>
            </w:r>
            <w:r w:rsidRPr="0034099B">
              <w:t>. Stöd till social innovation spelar en viktig roll för uppnåendet av dessa mål och bör därför främjas.</w:t>
            </w:r>
          </w:p>
        </w:tc>
      </w:tr>
    </w:tbl>
    <w:p w14:paraId="3CA830C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B638DB2" w14:textId="77777777" w:rsidR="00B43F67" w:rsidRPr="0034099B" w:rsidRDefault="00B43F67" w:rsidP="00B43F67">
      <w:r w:rsidRPr="0034099B">
        <w:rPr>
          <w:rStyle w:val="HideTWBExt"/>
        </w:rPr>
        <w:t>&lt;/AmendB&gt;</w:t>
      </w:r>
    </w:p>
    <w:p w14:paraId="5350EC2E"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221</w:t>
      </w:r>
      <w:r w:rsidRPr="0034099B">
        <w:rPr>
          <w:rStyle w:val="HideTWBExt"/>
          <w:b w:val="0"/>
        </w:rPr>
        <w:t>&lt;/NumAmB&gt;</w:t>
      </w:r>
    </w:p>
    <w:p w14:paraId="628183C4"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1DA8D4FD" w14:textId="77777777" w:rsidR="00B43F67" w:rsidRPr="0034099B" w:rsidRDefault="00B43F67" w:rsidP="00B43F67">
      <w:pPr>
        <w:pStyle w:val="NormalBold"/>
      </w:pPr>
      <w:r w:rsidRPr="0034099B">
        <w:rPr>
          <w:rStyle w:val="HideTWBExt"/>
          <w:b w:val="0"/>
        </w:rPr>
        <w:t>&lt;/RepeatBlock-By&gt;</w:t>
      </w:r>
    </w:p>
    <w:p w14:paraId="70FFBF2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E54514C"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734FAE8" w14:textId="77777777" w:rsidTr="00FB30A9">
        <w:trPr>
          <w:trHeight w:hRule="exact" w:val="240"/>
          <w:jc w:val="center"/>
        </w:trPr>
        <w:tc>
          <w:tcPr>
            <w:tcW w:w="9752" w:type="dxa"/>
            <w:gridSpan w:val="2"/>
            <w:tcBorders>
              <w:top w:val="nil"/>
              <w:left w:val="nil"/>
              <w:bottom w:val="nil"/>
              <w:right w:val="nil"/>
            </w:tcBorders>
          </w:tcPr>
          <w:p w14:paraId="23BF9146" w14:textId="77777777" w:rsidR="00B43F67" w:rsidRPr="0034099B" w:rsidRDefault="00B43F67" w:rsidP="00FB30A9"/>
        </w:tc>
      </w:tr>
      <w:tr w:rsidR="00B43F67" w:rsidRPr="0034099B" w14:paraId="0A280F9B" w14:textId="77777777" w:rsidTr="00FB30A9">
        <w:trPr>
          <w:trHeight w:val="240"/>
          <w:jc w:val="center"/>
        </w:trPr>
        <w:tc>
          <w:tcPr>
            <w:tcW w:w="4876" w:type="dxa"/>
            <w:tcBorders>
              <w:top w:val="nil"/>
              <w:left w:val="nil"/>
              <w:bottom w:val="nil"/>
              <w:right w:val="nil"/>
            </w:tcBorders>
          </w:tcPr>
          <w:p w14:paraId="168A4CE8"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2B523B7" w14:textId="77777777" w:rsidR="00B43F67" w:rsidRPr="0034099B" w:rsidRDefault="00B43F67" w:rsidP="00FB30A9">
            <w:pPr>
              <w:pStyle w:val="AmColumnHeading"/>
            </w:pPr>
            <w:r w:rsidRPr="0034099B">
              <w:t>Ändringsförslag</w:t>
            </w:r>
          </w:p>
        </w:tc>
      </w:tr>
      <w:tr w:rsidR="00B43F67" w:rsidRPr="0034099B" w14:paraId="0E2FAFAE" w14:textId="77777777" w:rsidTr="00FB30A9">
        <w:trPr>
          <w:jc w:val="center"/>
        </w:trPr>
        <w:tc>
          <w:tcPr>
            <w:tcW w:w="4876" w:type="dxa"/>
            <w:tcBorders>
              <w:top w:val="nil"/>
              <w:left w:val="nil"/>
              <w:bottom w:val="nil"/>
              <w:right w:val="nil"/>
            </w:tcBorders>
          </w:tcPr>
          <w:p w14:paraId="3DEB64E8"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w:t>
            </w:r>
            <w:r w:rsidRPr="0034099B">
              <w:rPr>
                <w:b/>
                <w:i/>
              </w:rPr>
              <w:t>bekämpa</w:t>
            </w:r>
            <w:r w:rsidRPr="0034099B">
              <w:t xml:space="preserve">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0A8AE995"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w:t>
            </w:r>
            <w:r w:rsidRPr="0034099B">
              <w:rPr>
                <w:b/>
                <w:i/>
              </w:rPr>
              <w:t>stödja utrotningen av</w:t>
            </w:r>
            <w:r w:rsidRPr="0034099B">
              <w:t xml:space="preserve"> fattigdom </w:t>
            </w:r>
            <w:r w:rsidRPr="0034099B">
              <w:rPr>
                <w:b/>
                <w:i/>
              </w:rPr>
              <w:t>senast 2050</w:t>
            </w:r>
            <w:r w:rsidRPr="0034099B">
              <w:t xml:space="preserve">.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w:t>
            </w:r>
            <w:r w:rsidRPr="0034099B">
              <w:rPr>
                <w:b/>
                <w:i/>
              </w:rPr>
              <w:t>och ”bostad först”-principen</w:t>
            </w:r>
            <w:r w:rsidRPr="0034099B">
              <w:t xml:space="preserve"> i linje med Lissabonförklaringen från 2021. Stöd till social innovation spelar en viktig roll för uppnåendet av dessa mål och bör därför främjas.</w:t>
            </w:r>
          </w:p>
        </w:tc>
      </w:tr>
    </w:tbl>
    <w:p w14:paraId="567362AD"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39D7718" w14:textId="77777777" w:rsidR="00B43F67" w:rsidRPr="0034099B" w:rsidRDefault="00B43F67" w:rsidP="00B43F67">
      <w:r w:rsidRPr="0034099B">
        <w:rPr>
          <w:rStyle w:val="HideTWBExt"/>
        </w:rPr>
        <w:t>&lt;/AmendB&gt;</w:t>
      </w:r>
    </w:p>
    <w:p w14:paraId="7093041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222</w:t>
      </w:r>
      <w:r w:rsidRPr="0034099B">
        <w:rPr>
          <w:rStyle w:val="HideTWBExt"/>
          <w:b w:val="0"/>
        </w:rPr>
        <w:t>&lt;/NumAmB&gt;</w:t>
      </w:r>
    </w:p>
    <w:p w14:paraId="531127E5" w14:textId="77777777" w:rsidR="00B43F67" w:rsidRPr="0034099B" w:rsidRDefault="00B43F67" w:rsidP="00B43F67">
      <w:pPr>
        <w:pStyle w:val="NormalBold"/>
      </w:pPr>
      <w:r w:rsidRPr="0034099B">
        <w:rPr>
          <w:rStyle w:val="HideTWBExt"/>
          <w:b w:val="0"/>
        </w:rPr>
        <w:t>&lt;RepeatBlock-By&gt;&lt;Members&gt;</w:t>
      </w:r>
      <w:r w:rsidRPr="0034099B">
        <w:t>Elena Donazzan, Chiara Gemma, Mariateresa Vivaldini, Lara Magoni</w:t>
      </w:r>
      <w:r w:rsidRPr="0034099B">
        <w:rPr>
          <w:rStyle w:val="HideTWBExt"/>
          <w:b w:val="0"/>
        </w:rPr>
        <w:t>&lt;/Members&gt;</w:t>
      </w:r>
    </w:p>
    <w:p w14:paraId="54345CEC" w14:textId="77777777" w:rsidR="00B43F67" w:rsidRPr="0034099B" w:rsidRDefault="00B43F67" w:rsidP="00B43F67">
      <w:pPr>
        <w:pStyle w:val="NormalBold"/>
      </w:pPr>
      <w:r w:rsidRPr="0034099B">
        <w:rPr>
          <w:rStyle w:val="HideTWBExt"/>
          <w:b w:val="0"/>
        </w:rPr>
        <w:t>&lt;/RepeatBlock-By&gt;</w:t>
      </w:r>
    </w:p>
    <w:p w14:paraId="77DDB6A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FB60F19"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47C090C" w14:textId="77777777" w:rsidTr="00FB30A9">
        <w:trPr>
          <w:trHeight w:hRule="exact" w:val="240"/>
          <w:jc w:val="center"/>
        </w:trPr>
        <w:tc>
          <w:tcPr>
            <w:tcW w:w="9752" w:type="dxa"/>
            <w:gridSpan w:val="2"/>
            <w:tcBorders>
              <w:top w:val="nil"/>
              <w:left w:val="nil"/>
              <w:bottom w:val="nil"/>
              <w:right w:val="nil"/>
            </w:tcBorders>
          </w:tcPr>
          <w:p w14:paraId="566DFC7C" w14:textId="77777777" w:rsidR="00B43F67" w:rsidRPr="0034099B" w:rsidRDefault="00B43F67" w:rsidP="00FB30A9"/>
        </w:tc>
      </w:tr>
      <w:tr w:rsidR="00B43F67" w:rsidRPr="0034099B" w14:paraId="350AB05C" w14:textId="77777777" w:rsidTr="00FB30A9">
        <w:trPr>
          <w:trHeight w:val="240"/>
          <w:jc w:val="center"/>
        </w:trPr>
        <w:tc>
          <w:tcPr>
            <w:tcW w:w="4876" w:type="dxa"/>
            <w:tcBorders>
              <w:top w:val="nil"/>
              <w:left w:val="nil"/>
              <w:bottom w:val="nil"/>
              <w:right w:val="nil"/>
            </w:tcBorders>
          </w:tcPr>
          <w:p w14:paraId="3573EFB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BBF4D71" w14:textId="77777777" w:rsidR="00B43F67" w:rsidRPr="0034099B" w:rsidRDefault="00B43F67" w:rsidP="00FB30A9">
            <w:pPr>
              <w:pStyle w:val="AmColumnHeading"/>
            </w:pPr>
            <w:r w:rsidRPr="0034099B">
              <w:t>Ändringsförslag</w:t>
            </w:r>
          </w:p>
        </w:tc>
      </w:tr>
      <w:tr w:rsidR="00B43F67" w:rsidRPr="0034099B" w14:paraId="4207D5AE" w14:textId="77777777" w:rsidTr="00FB30A9">
        <w:trPr>
          <w:jc w:val="center"/>
        </w:trPr>
        <w:tc>
          <w:tcPr>
            <w:tcW w:w="4876" w:type="dxa"/>
            <w:tcBorders>
              <w:top w:val="nil"/>
              <w:left w:val="nil"/>
              <w:bottom w:val="nil"/>
              <w:right w:val="nil"/>
            </w:tcBorders>
          </w:tcPr>
          <w:p w14:paraId="761C77C2"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3D2B527A"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w:t>
            </w:r>
            <w:r w:rsidRPr="0034099B">
              <w:rPr>
                <w:b/>
                <w:bCs/>
                <w:i/>
                <w:iCs/>
              </w:rPr>
              <w:t>, aktiv inkludering</w:t>
            </w:r>
            <w:r w:rsidRPr="0034099B">
              <w:t xml:space="preserve">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w:t>
            </w:r>
            <w:r w:rsidRPr="0034099B">
              <w:rPr>
                <w:b/>
                <w:bCs/>
                <w:i/>
                <w:iCs/>
              </w:rPr>
              <w:t>utsatta</w:t>
            </w:r>
            <w:r w:rsidRPr="0034099B">
              <w:t xml:space="preserve"> personer</w:t>
            </w:r>
            <w:r w:rsidRPr="0034099B">
              <w:rPr>
                <w:b/>
                <w:bCs/>
                <w:i/>
                <w:iCs/>
              </w:rPr>
              <w:t>,</w:t>
            </w:r>
            <w:r w:rsidRPr="0034099B">
              <w:t xml:space="preserve"> </w:t>
            </w:r>
            <w:r w:rsidRPr="0034099B">
              <w:rPr>
                <w:b/>
                <w:bCs/>
                <w:i/>
                <w:iCs/>
              </w:rPr>
              <w:t>särskilt de</w:t>
            </w:r>
            <w:r w:rsidRPr="0034099B">
              <w:t xml:space="preserve">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r>
    </w:tbl>
    <w:p w14:paraId="419D595D"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{IT}</w:t>
      </w:r>
      <w:r w:rsidRPr="0034099B">
        <w:t>it</w:t>
      </w:r>
      <w:r w:rsidRPr="0034099B">
        <w:rPr>
          <w:rStyle w:val="HideTWBExt"/>
        </w:rPr>
        <w:t>&lt;/Original&gt;</w:t>
      </w:r>
    </w:p>
    <w:p w14:paraId="4C7A26DE" w14:textId="77777777" w:rsidR="00B43F67" w:rsidRPr="0034099B" w:rsidRDefault="00B43F67" w:rsidP="00B43F67">
      <w:r w:rsidRPr="0034099B">
        <w:rPr>
          <w:rStyle w:val="HideTWBExt"/>
        </w:rPr>
        <w:t>&lt;/AmendB&gt;</w:t>
      </w:r>
    </w:p>
    <w:p w14:paraId="66949FA6"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223</w:t>
      </w:r>
      <w:r w:rsidRPr="0034099B">
        <w:rPr>
          <w:rStyle w:val="HideTWBExt"/>
          <w:b w:val="0"/>
        </w:rPr>
        <w:t>&lt;/NumAmB&gt;</w:t>
      </w:r>
    </w:p>
    <w:p w14:paraId="6EBD95F1" w14:textId="77777777" w:rsidR="00B43F67" w:rsidRPr="0034099B" w:rsidRDefault="00B43F67" w:rsidP="00B43F67">
      <w:pPr>
        <w:pStyle w:val="NormalBold"/>
      </w:pPr>
      <w:r w:rsidRPr="0034099B">
        <w:rPr>
          <w:rStyle w:val="HideTWBExt"/>
          <w:b w:val="0"/>
        </w:rPr>
        <w:t>&lt;RepeatBlock-By&gt;&lt;Members&gt;</w:t>
      </w:r>
      <w:r w:rsidRPr="0034099B">
        <w:t>Isabelle Le Callennec</w:t>
      </w:r>
      <w:r w:rsidRPr="0034099B">
        <w:rPr>
          <w:rStyle w:val="HideTWBExt"/>
          <w:b w:val="0"/>
        </w:rPr>
        <w:t>&lt;/Members&gt;</w:t>
      </w:r>
    </w:p>
    <w:p w14:paraId="7A2E3B4E" w14:textId="77777777" w:rsidR="00B43F67" w:rsidRPr="0034099B" w:rsidRDefault="00B43F67" w:rsidP="00B43F67">
      <w:pPr>
        <w:pStyle w:val="NormalBold"/>
      </w:pPr>
      <w:r w:rsidRPr="0034099B">
        <w:rPr>
          <w:rStyle w:val="HideTWBExt"/>
          <w:b w:val="0"/>
        </w:rPr>
        <w:t>&lt;/RepeatBlock-By&gt;</w:t>
      </w:r>
    </w:p>
    <w:p w14:paraId="5AA609CF"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ED32863"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CA13863" w14:textId="77777777" w:rsidTr="00FB30A9">
        <w:trPr>
          <w:trHeight w:hRule="exact" w:val="240"/>
          <w:jc w:val="center"/>
        </w:trPr>
        <w:tc>
          <w:tcPr>
            <w:tcW w:w="9752" w:type="dxa"/>
            <w:gridSpan w:val="2"/>
            <w:tcBorders>
              <w:top w:val="nil"/>
              <w:left w:val="nil"/>
              <w:bottom w:val="nil"/>
              <w:right w:val="nil"/>
            </w:tcBorders>
          </w:tcPr>
          <w:p w14:paraId="75C11DCD" w14:textId="77777777" w:rsidR="00B43F67" w:rsidRPr="0034099B" w:rsidRDefault="00B43F67" w:rsidP="00FB30A9"/>
        </w:tc>
      </w:tr>
      <w:tr w:rsidR="00B43F67" w:rsidRPr="0034099B" w14:paraId="23893CBB" w14:textId="77777777" w:rsidTr="00FB30A9">
        <w:trPr>
          <w:trHeight w:val="240"/>
          <w:jc w:val="center"/>
        </w:trPr>
        <w:tc>
          <w:tcPr>
            <w:tcW w:w="4876" w:type="dxa"/>
            <w:tcBorders>
              <w:top w:val="nil"/>
              <w:left w:val="nil"/>
              <w:bottom w:val="nil"/>
              <w:right w:val="nil"/>
            </w:tcBorders>
          </w:tcPr>
          <w:p w14:paraId="1FFCEBA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4E86C22" w14:textId="77777777" w:rsidR="00B43F67" w:rsidRPr="0034099B" w:rsidRDefault="00B43F67" w:rsidP="00FB30A9">
            <w:pPr>
              <w:pStyle w:val="AmColumnHeading"/>
            </w:pPr>
            <w:r w:rsidRPr="0034099B">
              <w:t>Ändringsförslag</w:t>
            </w:r>
          </w:p>
        </w:tc>
      </w:tr>
      <w:tr w:rsidR="00B43F67" w:rsidRPr="0034099B" w14:paraId="122931E6" w14:textId="77777777" w:rsidTr="00FB30A9">
        <w:trPr>
          <w:jc w:val="center"/>
        </w:trPr>
        <w:tc>
          <w:tcPr>
            <w:tcW w:w="4876" w:type="dxa"/>
            <w:tcBorders>
              <w:top w:val="nil"/>
              <w:left w:val="nil"/>
              <w:bottom w:val="nil"/>
              <w:right w:val="nil"/>
            </w:tcBorders>
          </w:tcPr>
          <w:p w14:paraId="62EB8662"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008F3D24"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w:t>
            </w:r>
            <w:r w:rsidRPr="0034099B">
              <w:rPr>
                <w:b/>
                <w:i/>
              </w:rPr>
              <w:t>och de mest extrema situationerna av utestängning från bostäder</w:t>
            </w:r>
            <w:r w:rsidRPr="0034099B">
              <w:t>, bland annat genom förebyggande och avhjälpande åtgärder i linje med Lissabonförklaringen från 2021. Stöd till social innovation spelar en viktig roll för uppnåendet av dessa mål och bör därför främjas.</w:t>
            </w:r>
          </w:p>
        </w:tc>
      </w:tr>
    </w:tbl>
    <w:p w14:paraId="516BF14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51473B8" w14:textId="77777777" w:rsidR="00B43F67" w:rsidRPr="0034099B" w:rsidRDefault="00B43F67" w:rsidP="00B43F67">
      <w:r w:rsidRPr="0034099B">
        <w:rPr>
          <w:rStyle w:val="HideTWBExt"/>
        </w:rPr>
        <w:t>&lt;/AmendB&gt;</w:t>
      </w:r>
    </w:p>
    <w:p w14:paraId="59CB5555"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224</w:t>
      </w:r>
      <w:r w:rsidRPr="0034099B">
        <w:rPr>
          <w:rStyle w:val="HideTWBExt"/>
          <w:b w:val="0"/>
        </w:rPr>
        <w:t>&lt;/NumAmB&gt;</w:t>
      </w:r>
    </w:p>
    <w:p w14:paraId="68958F05" w14:textId="77777777" w:rsidR="00B43F67" w:rsidRPr="0034099B" w:rsidRDefault="00B43F67" w:rsidP="00B43F67">
      <w:pPr>
        <w:pStyle w:val="NormalBold"/>
      </w:pPr>
      <w:r w:rsidRPr="0034099B">
        <w:rPr>
          <w:rStyle w:val="HideTWBExt"/>
          <w:b w:val="0"/>
        </w:rPr>
        <w:t>&lt;RepeatBlock-By&gt;&lt;Members&gt;</w:t>
      </w:r>
      <w:r w:rsidRPr="0034099B">
        <w:t>Andrzej Buła, Jagna Marczułajtis-Walczak</w:t>
      </w:r>
      <w:r w:rsidRPr="0034099B">
        <w:rPr>
          <w:rStyle w:val="HideTWBExt"/>
          <w:b w:val="0"/>
        </w:rPr>
        <w:t>&lt;/Members&gt;</w:t>
      </w:r>
    </w:p>
    <w:p w14:paraId="4C9C974B" w14:textId="77777777" w:rsidR="00B43F67" w:rsidRPr="0034099B" w:rsidRDefault="00B43F67" w:rsidP="00B43F67">
      <w:pPr>
        <w:pStyle w:val="NormalBold"/>
      </w:pPr>
      <w:r w:rsidRPr="0034099B">
        <w:rPr>
          <w:rStyle w:val="HideTWBExt"/>
          <w:b w:val="0"/>
        </w:rPr>
        <w:t>&lt;/RepeatBlock-By&gt;</w:t>
      </w:r>
    </w:p>
    <w:p w14:paraId="2E65085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4FDC140"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EF23266" w14:textId="77777777" w:rsidTr="00FB30A9">
        <w:trPr>
          <w:trHeight w:hRule="exact" w:val="240"/>
          <w:jc w:val="center"/>
        </w:trPr>
        <w:tc>
          <w:tcPr>
            <w:tcW w:w="9752" w:type="dxa"/>
            <w:gridSpan w:val="2"/>
            <w:tcBorders>
              <w:top w:val="nil"/>
              <w:left w:val="nil"/>
              <w:bottom w:val="nil"/>
              <w:right w:val="nil"/>
            </w:tcBorders>
          </w:tcPr>
          <w:p w14:paraId="45EBB7AD" w14:textId="77777777" w:rsidR="00B43F67" w:rsidRPr="0034099B" w:rsidRDefault="00B43F67" w:rsidP="00FB30A9"/>
        </w:tc>
      </w:tr>
      <w:tr w:rsidR="00B43F67" w:rsidRPr="0034099B" w14:paraId="577FDA6A" w14:textId="77777777" w:rsidTr="00FB30A9">
        <w:trPr>
          <w:trHeight w:val="240"/>
          <w:jc w:val="center"/>
        </w:trPr>
        <w:tc>
          <w:tcPr>
            <w:tcW w:w="4876" w:type="dxa"/>
            <w:tcBorders>
              <w:top w:val="nil"/>
              <w:left w:val="nil"/>
              <w:bottom w:val="nil"/>
              <w:right w:val="nil"/>
            </w:tcBorders>
          </w:tcPr>
          <w:p w14:paraId="2C8468F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EBCAE83" w14:textId="77777777" w:rsidR="00B43F67" w:rsidRPr="0034099B" w:rsidRDefault="00B43F67" w:rsidP="00FB30A9">
            <w:pPr>
              <w:pStyle w:val="AmColumnHeading"/>
            </w:pPr>
            <w:r w:rsidRPr="0034099B">
              <w:t>Ändringsförslag</w:t>
            </w:r>
          </w:p>
        </w:tc>
      </w:tr>
      <w:tr w:rsidR="00B43F67" w:rsidRPr="0034099B" w14:paraId="1C8FD572" w14:textId="77777777" w:rsidTr="00FB30A9">
        <w:trPr>
          <w:jc w:val="center"/>
        </w:trPr>
        <w:tc>
          <w:tcPr>
            <w:tcW w:w="4876" w:type="dxa"/>
            <w:tcBorders>
              <w:top w:val="nil"/>
              <w:left w:val="nil"/>
              <w:bottom w:val="nil"/>
              <w:right w:val="nil"/>
            </w:tcBorders>
          </w:tcPr>
          <w:p w14:paraId="5EEAF40A" w14:textId="77777777" w:rsidR="00B43F67" w:rsidRPr="0034099B" w:rsidRDefault="00B43F67" w:rsidP="00FB30A9">
            <w:pPr>
              <w:pStyle w:val="Normal6a"/>
            </w:pPr>
            <w:r w:rsidRPr="0034099B">
              <w:t>(16)</w:t>
            </w:r>
            <w:r w:rsidRPr="0034099B">
              <w:tab/>
              <w:t>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76A1142C"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bekämpa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w:t>
            </w:r>
            <w:r w:rsidRPr="0034099B">
              <w:rPr>
                <w:b/>
                <w:bCs/>
                <w:i/>
                <w:iCs/>
              </w:rPr>
              <w:t>och tillgång till hälso- och sjukvård, idrott och fysisk aktivitet.</w:t>
            </w:r>
            <w:r w:rsidRPr="0034099B">
              <w:t xml:space="preserve">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r>
    </w:tbl>
    <w:p w14:paraId="54FC3AD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{PL}</w:t>
      </w:r>
      <w:r w:rsidRPr="0034099B">
        <w:t>pl</w:t>
      </w:r>
      <w:r w:rsidRPr="0034099B">
        <w:rPr>
          <w:rStyle w:val="HideTWBExt"/>
        </w:rPr>
        <w:t>&lt;/Original&gt;</w:t>
      </w:r>
    </w:p>
    <w:p w14:paraId="6B698445" w14:textId="77777777" w:rsidR="00B43F67" w:rsidRPr="0034099B" w:rsidRDefault="00B43F67" w:rsidP="00B43F67">
      <w:r w:rsidRPr="0034099B">
        <w:rPr>
          <w:rStyle w:val="HideTWBExt"/>
        </w:rPr>
        <w:t>&lt;/AmendB&gt;</w:t>
      </w:r>
    </w:p>
    <w:p w14:paraId="57E0382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225</w:t>
      </w:r>
      <w:r w:rsidRPr="0034099B">
        <w:rPr>
          <w:rStyle w:val="HideTWBExt"/>
          <w:b w:val="0"/>
        </w:rPr>
        <w:t>&lt;/NumAmB&gt;</w:t>
      </w:r>
    </w:p>
    <w:p w14:paraId="4FD62780" w14:textId="77777777" w:rsidR="00B43F67" w:rsidRPr="0034099B" w:rsidRDefault="00B43F67" w:rsidP="00B43F67">
      <w:pPr>
        <w:pStyle w:val="NormalBold"/>
      </w:pPr>
      <w:r w:rsidRPr="0034099B">
        <w:rPr>
          <w:rStyle w:val="HideTWBExt"/>
          <w:b w:val="0"/>
        </w:rPr>
        <w:t>&lt;RepeatBlock-By&gt;&lt;Members&gt;</w:t>
      </w:r>
      <w:r w:rsidRPr="0034099B">
        <w:t>David Casa</w:t>
      </w:r>
      <w:r w:rsidRPr="0034099B">
        <w:rPr>
          <w:rStyle w:val="HideTWBExt"/>
          <w:b w:val="0"/>
        </w:rPr>
        <w:t>&lt;/Members&gt;</w:t>
      </w:r>
    </w:p>
    <w:p w14:paraId="65B62759" w14:textId="77777777" w:rsidR="00B43F67" w:rsidRPr="0034099B" w:rsidRDefault="00B43F67" w:rsidP="00B43F67">
      <w:pPr>
        <w:pStyle w:val="NormalBold"/>
      </w:pPr>
      <w:r w:rsidRPr="0034099B">
        <w:rPr>
          <w:rStyle w:val="HideTWBExt"/>
          <w:b w:val="0"/>
        </w:rPr>
        <w:t>&lt;/RepeatBlock-By&gt;</w:t>
      </w:r>
    </w:p>
    <w:p w14:paraId="181076F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AB0E8AD" w14:textId="77777777" w:rsidR="00B43F67" w:rsidRPr="0034099B" w:rsidRDefault="00B43F67" w:rsidP="00B43F67">
      <w:pPr>
        <w:pStyle w:val="NormalBold"/>
      </w:pPr>
      <w:r w:rsidRPr="0034099B">
        <w:rPr>
          <w:rStyle w:val="HideTWBExt"/>
          <w:b w:val="0"/>
        </w:rPr>
        <w:t>&lt;Article&gt;</w:t>
      </w:r>
      <w:r w:rsidRPr="0034099B">
        <w:t>Skäl 16</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2959EB0" w14:textId="77777777" w:rsidTr="00FB30A9">
        <w:trPr>
          <w:trHeight w:hRule="exact" w:val="240"/>
          <w:jc w:val="center"/>
        </w:trPr>
        <w:tc>
          <w:tcPr>
            <w:tcW w:w="9752" w:type="dxa"/>
            <w:gridSpan w:val="2"/>
            <w:tcBorders>
              <w:top w:val="nil"/>
              <w:left w:val="nil"/>
              <w:bottom w:val="nil"/>
              <w:right w:val="nil"/>
            </w:tcBorders>
          </w:tcPr>
          <w:p w14:paraId="7FDB13DA" w14:textId="77777777" w:rsidR="00B43F67" w:rsidRPr="0034099B" w:rsidRDefault="00B43F67" w:rsidP="00FB30A9"/>
        </w:tc>
      </w:tr>
      <w:tr w:rsidR="00B43F67" w:rsidRPr="0034099B" w14:paraId="0AB492BE" w14:textId="77777777" w:rsidTr="00FB30A9">
        <w:trPr>
          <w:trHeight w:val="240"/>
          <w:jc w:val="center"/>
        </w:trPr>
        <w:tc>
          <w:tcPr>
            <w:tcW w:w="4876" w:type="dxa"/>
            <w:tcBorders>
              <w:top w:val="nil"/>
              <w:left w:val="nil"/>
              <w:bottom w:val="nil"/>
              <w:right w:val="nil"/>
            </w:tcBorders>
          </w:tcPr>
          <w:p w14:paraId="10F58F98"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79282E6" w14:textId="77777777" w:rsidR="00B43F67" w:rsidRPr="0034099B" w:rsidRDefault="00B43F67" w:rsidP="00FB30A9">
            <w:pPr>
              <w:pStyle w:val="AmColumnHeading"/>
            </w:pPr>
            <w:r w:rsidRPr="0034099B">
              <w:t>Ändringsförslag</w:t>
            </w:r>
          </w:p>
        </w:tc>
      </w:tr>
      <w:tr w:rsidR="00B43F67" w:rsidRPr="0034099B" w14:paraId="7C109071" w14:textId="77777777" w:rsidTr="00FB30A9">
        <w:trPr>
          <w:jc w:val="center"/>
        </w:trPr>
        <w:tc>
          <w:tcPr>
            <w:tcW w:w="4876" w:type="dxa"/>
            <w:tcBorders>
              <w:top w:val="nil"/>
              <w:left w:val="nil"/>
              <w:bottom w:val="nil"/>
              <w:right w:val="nil"/>
            </w:tcBorders>
          </w:tcPr>
          <w:p w14:paraId="4C6E26B0"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w:t>
            </w:r>
            <w:r w:rsidRPr="0034099B">
              <w:rPr>
                <w:b/>
                <w:i/>
              </w:rPr>
              <w:t>bekämpa</w:t>
            </w:r>
            <w:r w:rsidRPr="0034099B">
              <w:t xml:space="preserve">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c>
          <w:tcPr>
            <w:tcW w:w="4876" w:type="dxa"/>
            <w:tcBorders>
              <w:top w:val="nil"/>
              <w:left w:val="nil"/>
              <w:bottom w:val="nil"/>
              <w:right w:val="nil"/>
            </w:tcBorders>
          </w:tcPr>
          <w:p w14:paraId="38CF1976" w14:textId="77777777" w:rsidR="00B43F67" w:rsidRPr="0034099B" w:rsidRDefault="00B43F67" w:rsidP="00FB30A9">
            <w:pPr>
              <w:pStyle w:val="Normal6a"/>
            </w:pPr>
            <w:r w:rsidRPr="0034099B">
              <w:t>(16)</w:t>
            </w:r>
            <w:r w:rsidRPr="0034099B">
              <w:tab/>
              <w:t xml:space="preserve">Stöd genom Europeiska socialfonden bör användas för att främja lika möjligheter för alla, stödja starka sociala skyddsnät, stödja social inkludering och rättvisa mellan generationer samt </w:t>
            </w:r>
            <w:r w:rsidRPr="0034099B">
              <w:rPr>
                <w:b/>
                <w:i/>
              </w:rPr>
              <w:t>bidra till utrotningen av</w:t>
            </w:r>
            <w:r w:rsidRPr="0034099B">
              <w:t xml:space="preserve"> fattigdom. Europeiska socialfonden bör stödja medlemsstaternas insatser för att bekämpa fattigdom, inklusive genom åtgärder mot materiell fattigdom i syfte att förhindra att ogynnsamma förutsättningar överförs från generation till generation, samt främja social inkludering genom att garantera lika möjligheter för alla och motverka diskriminering och ojämlikhet i fråga om hälsa. Detta innebär att en rad strategier behöver inriktas på de mest utsatta personerna, oavsett ålder, inbegripet barn som lever i fattigdom, marginaliserade grupper som romer, arbetande fattiga och de personer som har det sämst ställt. Europeiska socialfonden bör främja en aktiv inkludering av personer som befinner sig långt från arbetsmarknaden i syfte att säkerställa deras socioekonomiska integration. Europeiska socialfonden bör även bekämpa hemlöshet, bland annat genom förebyggande och avhjälpande åtgärder i linje med Lissabonförklaringen från 2021. Stöd till social innovation spelar en viktig roll för uppnåendet av dessa mål och bör därför främjas.</w:t>
            </w:r>
          </w:p>
        </w:tc>
      </w:tr>
    </w:tbl>
    <w:p w14:paraId="2282315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7AACA69" w14:textId="77777777" w:rsidR="00B43F67" w:rsidRPr="0034099B" w:rsidRDefault="00B43F67" w:rsidP="00B43F67">
      <w:r w:rsidRPr="0034099B">
        <w:rPr>
          <w:rStyle w:val="HideTWBExt"/>
        </w:rPr>
        <w:t>&lt;/AmendB&gt;</w:t>
      </w:r>
    </w:p>
    <w:p w14:paraId="4769D6D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226</w:t>
      </w:r>
      <w:r w:rsidRPr="0034099B">
        <w:rPr>
          <w:rStyle w:val="HideTWBExt"/>
          <w:b w:val="0"/>
        </w:rPr>
        <w:t>&lt;/NumAmB&gt;</w:t>
      </w:r>
    </w:p>
    <w:p w14:paraId="42647097"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22403350" w14:textId="77777777" w:rsidR="00B43F67" w:rsidRPr="0034099B" w:rsidRDefault="00B43F67" w:rsidP="00B43F67">
      <w:pPr>
        <w:pStyle w:val="NormalBold"/>
      </w:pPr>
      <w:r w:rsidRPr="0034099B">
        <w:rPr>
          <w:rStyle w:val="HideTWBExt"/>
          <w:b w:val="0"/>
        </w:rPr>
        <w:t>&lt;/RepeatBlock-By&gt;</w:t>
      </w:r>
    </w:p>
    <w:p w14:paraId="13FD517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82B0E0E" w14:textId="77777777" w:rsidR="00B43F67" w:rsidRPr="0034099B" w:rsidRDefault="00B43F67" w:rsidP="00B43F67">
      <w:pPr>
        <w:pStyle w:val="NormalBold"/>
      </w:pPr>
      <w:r w:rsidRPr="0034099B">
        <w:rPr>
          <w:rStyle w:val="HideTWBExt"/>
          <w:b w:val="0"/>
        </w:rPr>
        <w:t>&lt;Article&gt;</w:t>
      </w:r>
      <w:r w:rsidRPr="0034099B">
        <w:t>Skäl 16a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1658787" w14:textId="77777777" w:rsidTr="00FB30A9">
        <w:trPr>
          <w:trHeight w:hRule="exact" w:val="240"/>
          <w:jc w:val="center"/>
        </w:trPr>
        <w:tc>
          <w:tcPr>
            <w:tcW w:w="9752" w:type="dxa"/>
            <w:gridSpan w:val="2"/>
            <w:tcBorders>
              <w:top w:val="nil"/>
              <w:left w:val="nil"/>
              <w:bottom w:val="nil"/>
              <w:right w:val="nil"/>
            </w:tcBorders>
          </w:tcPr>
          <w:p w14:paraId="26C72866" w14:textId="77777777" w:rsidR="00B43F67" w:rsidRPr="0034099B" w:rsidRDefault="00B43F67" w:rsidP="00FB30A9"/>
        </w:tc>
      </w:tr>
      <w:tr w:rsidR="00B43F67" w:rsidRPr="0034099B" w14:paraId="0CB79A72" w14:textId="77777777" w:rsidTr="00FB30A9">
        <w:trPr>
          <w:trHeight w:val="240"/>
          <w:jc w:val="center"/>
        </w:trPr>
        <w:tc>
          <w:tcPr>
            <w:tcW w:w="4876" w:type="dxa"/>
            <w:tcBorders>
              <w:top w:val="nil"/>
              <w:left w:val="nil"/>
              <w:bottom w:val="nil"/>
              <w:right w:val="nil"/>
            </w:tcBorders>
          </w:tcPr>
          <w:p w14:paraId="6F0D21E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5DA8F48" w14:textId="77777777" w:rsidR="00B43F67" w:rsidRPr="0034099B" w:rsidRDefault="00B43F67" w:rsidP="00FB30A9">
            <w:pPr>
              <w:pStyle w:val="AmColumnHeading"/>
            </w:pPr>
            <w:r w:rsidRPr="0034099B">
              <w:t>Ändringsförslag</w:t>
            </w:r>
          </w:p>
        </w:tc>
      </w:tr>
      <w:tr w:rsidR="00B43F67" w:rsidRPr="0034099B" w14:paraId="039DCFFD" w14:textId="77777777" w:rsidTr="00FB30A9">
        <w:trPr>
          <w:jc w:val="center"/>
        </w:trPr>
        <w:tc>
          <w:tcPr>
            <w:tcW w:w="4876" w:type="dxa"/>
            <w:tcBorders>
              <w:top w:val="nil"/>
              <w:left w:val="nil"/>
              <w:bottom w:val="nil"/>
              <w:right w:val="nil"/>
            </w:tcBorders>
          </w:tcPr>
          <w:p w14:paraId="7AACC05B" w14:textId="77777777" w:rsidR="00B43F67" w:rsidRPr="0034099B" w:rsidRDefault="00B43F67" w:rsidP="00FB30A9">
            <w:pPr>
              <w:pStyle w:val="Normal6a"/>
            </w:pPr>
          </w:p>
        </w:tc>
        <w:tc>
          <w:tcPr>
            <w:tcW w:w="4876" w:type="dxa"/>
            <w:tcBorders>
              <w:top w:val="nil"/>
              <w:left w:val="nil"/>
              <w:bottom w:val="nil"/>
              <w:right w:val="nil"/>
            </w:tcBorders>
          </w:tcPr>
          <w:p w14:paraId="505C650F" w14:textId="77777777" w:rsidR="00B43F67" w:rsidRPr="0034099B" w:rsidRDefault="00B43F67" w:rsidP="00FB30A9">
            <w:pPr>
              <w:pStyle w:val="Normal6a"/>
            </w:pPr>
            <w:r w:rsidRPr="0034099B">
              <w:rPr>
                <w:b/>
                <w:i/>
              </w:rPr>
              <w:t>(16a)</w:t>
            </w:r>
            <w:r w:rsidRPr="0034099B">
              <w:tab/>
            </w:r>
            <w:r w:rsidRPr="0034099B">
              <w:rPr>
                <w:b/>
                <w:i/>
              </w:rPr>
              <w:t>För att bättre kunna anpassa åtgärderna till sociala förändringar samt främja och stödja innovativa lösningar är stöd till social innovation viktigt. I synnerhet är testning och utvärdering av innovativa lösningar innan de skalas upp avgörande för att förbättra åtgärdernas effektivitet. Företag inom den sociala ekonomin spelar en viktig roll för att åstadkomma social innovation, främja social inkludering och sysselsättning av god kvalitet och för att bidra till genomförandet av den europeiska pelaren för sociala rättigheter.</w:t>
            </w:r>
          </w:p>
        </w:tc>
      </w:tr>
    </w:tbl>
    <w:p w14:paraId="5840C0B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72E72AA" w14:textId="77777777" w:rsidR="00B43F67" w:rsidRPr="0034099B" w:rsidRDefault="00B43F67" w:rsidP="00B43F67">
      <w:r w:rsidRPr="0034099B">
        <w:rPr>
          <w:rStyle w:val="HideTWBExt"/>
        </w:rPr>
        <w:t>&lt;/AmendB&gt;</w:t>
      </w:r>
    </w:p>
    <w:p w14:paraId="7468D77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227</w:t>
      </w:r>
      <w:r w:rsidRPr="0034099B">
        <w:rPr>
          <w:rStyle w:val="HideTWBExt"/>
          <w:b w:val="0"/>
        </w:rPr>
        <w:t>&lt;/NumAmB&gt;</w:t>
      </w:r>
    </w:p>
    <w:p w14:paraId="751DFEB6"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1AC18547" w14:textId="77777777" w:rsidR="00B43F67" w:rsidRPr="0034099B" w:rsidRDefault="00B43F67" w:rsidP="00B43F67">
      <w:pPr>
        <w:pStyle w:val="NormalBold"/>
      </w:pPr>
      <w:r w:rsidRPr="0034099B">
        <w:rPr>
          <w:rStyle w:val="HideTWBExt"/>
          <w:b w:val="0"/>
        </w:rPr>
        <w:t>&lt;/RepeatBlock-By&gt;</w:t>
      </w:r>
    </w:p>
    <w:p w14:paraId="0D22C3B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9BA4169" w14:textId="77777777" w:rsidR="00B43F67" w:rsidRPr="0034099B" w:rsidRDefault="00B43F67" w:rsidP="00B43F67">
      <w:pPr>
        <w:pStyle w:val="NormalBold"/>
      </w:pPr>
      <w:r w:rsidRPr="0034099B">
        <w:rPr>
          <w:rStyle w:val="HideTWBExt"/>
          <w:b w:val="0"/>
        </w:rPr>
        <w:t>&lt;Article&gt;</w:t>
      </w:r>
      <w:r w:rsidRPr="0034099B">
        <w:t>Skäl 16a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F4A1729" w14:textId="77777777" w:rsidTr="00FB30A9">
        <w:trPr>
          <w:trHeight w:hRule="exact" w:val="240"/>
          <w:jc w:val="center"/>
        </w:trPr>
        <w:tc>
          <w:tcPr>
            <w:tcW w:w="9752" w:type="dxa"/>
            <w:gridSpan w:val="2"/>
            <w:tcBorders>
              <w:top w:val="nil"/>
              <w:left w:val="nil"/>
              <w:bottom w:val="nil"/>
              <w:right w:val="nil"/>
            </w:tcBorders>
          </w:tcPr>
          <w:p w14:paraId="496C0008" w14:textId="77777777" w:rsidR="00B43F67" w:rsidRPr="0034099B" w:rsidRDefault="00B43F67" w:rsidP="00FB30A9"/>
        </w:tc>
      </w:tr>
      <w:tr w:rsidR="00B43F67" w:rsidRPr="0034099B" w14:paraId="7C713F83" w14:textId="77777777" w:rsidTr="00FB30A9">
        <w:trPr>
          <w:trHeight w:val="240"/>
          <w:jc w:val="center"/>
        </w:trPr>
        <w:tc>
          <w:tcPr>
            <w:tcW w:w="4876" w:type="dxa"/>
            <w:tcBorders>
              <w:top w:val="nil"/>
              <w:left w:val="nil"/>
              <w:bottom w:val="nil"/>
              <w:right w:val="nil"/>
            </w:tcBorders>
          </w:tcPr>
          <w:p w14:paraId="68675B1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01E10A4" w14:textId="77777777" w:rsidR="00B43F67" w:rsidRPr="0034099B" w:rsidRDefault="00B43F67" w:rsidP="00FB30A9">
            <w:pPr>
              <w:pStyle w:val="AmColumnHeading"/>
            </w:pPr>
            <w:r w:rsidRPr="0034099B">
              <w:t>Ändringsförslag</w:t>
            </w:r>
          </w:p>
        </w:tc>
      </w:tr>
      <w:tr w:rsidR="00B43F67" w:rsidRPr="0034099B" w14:paraId="3BEE8C1C" w14:textId="77777777" w:rsidTr="00FB30A9">
        <w:trPr>
          <w:jc w:val="center"/>
        </w:trPr>
        <w:tc>
          <w:tcPr>
            <w:tcW w:w="4876" w:type="dxa"/>
            <w:tcBorders>
              <w:top w:val="nil"/>
              <w:left w:val="nil"/>
              <w:bottom w:val="nil"/>
              <w:right w:val="nil"/>
            </w:tcBorders>
          </w:tcPr>
          <w:p w14:paraId="1F9E7FED" w14:textId="77777777" w:rsidR="00B43F67" w:rsidRPr="0034099B" w:rsidRDefault="00B43F67" w:rsidP="00FB30A9">
            <w:pPr>
              <w:pStyle w:val="Normal6a"/>
            </w:pPr>
          </w:p>
        </w:tc>
        <w:tc>
          <w:tcPr>
            <w:tcW w:w="4876" w:type="dxa"/>
            <w:tcBorders>
              <w:top w:val="nil"/>
              <w:left w:val="nil"/>
              <w:bottom w:val="nil"/>
              <w:right w:val="nil"/>
            </w:tcBorders>
          </w:tcPr>
          <w:p w14:paraId="1E9E59FA" w14:textId="77777777" w:rsidR="00B43F67" w:rsidRPr="0034099B" w:rsidRDefault="00B43F67" w:rsidP="00FB30A9">
            <w:pPr>
              <w:pStyle w:val="Normal6a"/>
            </w:pPr>
            <w:r w:rsidRPr="0034099B">
              <w:rPr>
                <w:b/>
                <w:i/>
              </w:rPr>
              <w:t>(16a)</w:t>
            </w:r>
            <w:r w:rsidRPr="0034099B">
              <w:tab/>
            </w:r>
            <w:r w:rsidRPr="0034099B">
              <w:rPr>
                <w:b/>
                <w:i/>
              </w:rPr>
              <w:t>Vid genomförandet av Europeiska socialfonden bör medlemsstaterna ägna särskild uppmärksamhet åt att stödja den sociala och ekonomiska integrationen och sysselsättningsmöjligheterna för EU-medborgare som är lagligen bosatta i unionen, särskilt ungdomar som är drabbade av fattigdom, materiell fattigdom, social utestängning eller ihållande otrygghet på arbetsmarknaden.</w:t>
            </w:r>
          </w:p>
        </w:tc>
      </w:tr>
    </w:tbl>
    <w:p w14:paraId="4981E22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6CE56DA" w14:textId="77777777" w:rsidR="00B43F67" w:rsidRPr="0034099B" w:rsidRDefault="00B43F67" w:rsidP="00B43F67">
      <w:r w:rsidRPr="0034099B">
        <w:rPr>
          <w:rStyle w:val="HideTWBExt"/>
        </w:rPr>
        <w:t>&lt;/AmendB&gt;</w:t>
      </w:r>
    </w:p>
    <w:p w14:paraId="28592B4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228</w:t>
      </w:r>
      <w:r w:rsidRPr="0034099B">
        <w:rPr>
          <w:rStyle w:val="HideTWBExt"/>
          <w:b w:val="0"/>
        </w:rPr>
        <w:t>&lt;/NumAmB&gt;</w:t>
      </w:r>
    </w:p>
    <w:p w14:paraId="7FDD4A4E"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67788F8A" w14:textId="77777777" w:rsidR="00B43F67" w:rsidRPr="0034099B" w:rsidRDefault="00B43F67" w:rsidP="00B43F67">
      <w:pPr>
        <w:pStyle w:val="NormalBold"/>
      </w:pPr>
      <w:r w:rsidRPr="0034099B">
        <w:rPr>
          <w:rStyle w:val="HideTWBExt"/>
          <w:b w:val="0"/>
        </w:rPr>
        <w:t>&lt;/RepeatBlock-By&gt;</w:t>
      </w:r>
    </w:p>
    <w:p w14:paraId="17278F0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3A7D178" w14:textId="77777777" w:rsidR="00B43F67" w:rsidRPr="0034099B" w:rsidRDefault="00B43F67" w:rsidP="00B43F67">
      <w:pPr>
        <w:pStyle w:val="NormalBold"/>
      </w:pPr>
      <w:r w:rsidRPr="0034099B">
        <w:rPr>
          <w:rStyle w:val="HideTWBExt"/>
          <w:b w:val="0"/>
        </w:rPr>
        <w:t>&lt;Article&gt;</w:t>
      </w:r>
      <w:r w:rsidRPr="0034099B">
        <w:t>Skäl 16b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D2420CF" w14:textId="77777777" w:rsidTr="00FB30A9">
        <w:trPr>
          <w:trHeight w:hRule="exact" w:val="240"/>
          <w:jc w:val="center"/>
        </w:trPr>
        <w:tc>
          <w:tcPr>
            <w:tcW w:w="9752" w:type="dxa"/>
            <w:gridSpan w:val="2"/>
            <w:tcBorders>
              <w:top w:val="nil"/>
              <w:left w:val="nil"/>
              <w:bottom w:val="nil"/>
              <w:right w:val="nil"/>
            </w:tcBorders>
          </w:tcPr>
          <w:p w14:paraId="381BCA14" w14:textId="77777777" w:rsidR="00B43F67" w:rsidRPr="0034099B" w:rsidRDefault="00B43F67" w:rsidP="00FB30A9"/>
        </w:tc>
      </w:tr>
      <w:tr w:rsidR="00B43F67" w:rsidRPr="0034099B" w14:paraId="2BAE83F5" w14:textId="77777777" w:rsidTr="00FB30A9">
        <w:trPr>
          <w:trHeight w:val="240"/>
          <w:jc w:val="center"/>
        </w:trPr>
        <w:tc>
          <w:tcPr>
            <w:tcW w:w="4876" w:type="dxa"/>
            <w:tcBorders>
              <w:top w:val="nil"/>
              <w:left w:val="nil"/>
              <w:bottom w:val="nil"/>
              <w:right w:val="nil"/>
            </w:tcBorders>
          </w:tcPr>
          <w:p w14:paraId="0E0B59E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483B473" w14:textId="77777777" w:rsidR="00B43F67" w:rsidRPr="0034099B" w:rsidRDefault="00B43F67" w:rsidP="00FB30A9">
            <w:pPr>
              <w:pStyle w:val="AmColumnHeading"/>
            </w:pPr>
            <w:r w:rsidRPr="0034099B">
              <w:t>Ändringsförslag</w:t>
            </w:r>
          </w:p>
        </w:tc>
      </w:tr>
      <w:tr w:rsidR="00B43F67" w:rsidRPr="0034099B" w14:paraId="6BF647AA" w14:textId="77777777" w:rsidTr="00FB30A9">
        <w:trPr>
          <w:jc w:val="center"/>
        </w:trPr>
        <w:tc>
          <w:tcPr>
            <w:tcW w:w="4876" w:type="dxa"/>
            <w:tcBorders>
              <w:top w:val="nil"/>
              <w:left w:val="nil"/>
              <w:bottom w:val="nil"/>
              <w:right w:val="nil"/>
            </w:tcBorders>
          </w:tcPr>
          <w:p w14:paraId="61092239" w14:textId="77777777" w:rsidR="00B43F67" w:rsidRPr="0034099B" w:rsidRDefault="00B43F67" w:rsidP="00FB30A9">
            <w:pPr>
              <w:pStyle w:val="Normal6a"/>
            </w:pPr>
          </w:p>
        </w:tc>
        <w:tc>
          <w:tcPr>
            <w:tcW w:w="4876" w:type="dxa"/>
            <w:tcBorders>
              <w:top w:val="nil"/>
              <w:left w:val="nil"/>
              <w:bottom w:val="nil"/>
              <w:right w:val="nil"/>
            </w:tcBorders>
          </w:tcPr>
          <w:p w14:paraId="3672C4D7" w14:textId="77777777" w:rsidR="00B43F67" w:rsidRPr="0034099B" w:rsidRDefault="00B43F67" w:rsidP="00FB30A9">
            <w:pPr>
              <w:pStyle w:val="Normal6a"/>
            </w:pPr>
            <w:r w:rsidRPr="0034099B">
              <w:rPr>
                <w:b/>
                <w:i/>
              </w:rPr>
              <w:t>(16b)</w:t>
            </w:r>
            <w:r w:rsidRPr="0034099B">
              <w:tab/>
            </w:r>
            <w:r w:rsidRPr="0034099B">
              <w:rPr>
                <w:b/>
                <w:i/>
              </w:rPr>
              <w:t>Stöd genom Europeiska socialfonden bör användas för att uppnå en hög nivå av social och ekonomisk inkludering i samhället, särskilt genom att stödja social och arbetsmarknadsmässig inkludering av grupper i en utsatt position.</w:t>
            </w:r>
          </w:p>
        </w:tc>
      </w:tr>
    </w:tbl>
    <w:p w14:paraId="6228439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DB6A571" w14:textId="77777777" w:rsidR="00B43F67" w:rsidRPr="0034099B" w:rsidRDefault="00B43F67" w:rsidP="00B43F67">
      <w:r w:rsidRPr="0034099B">
        <w:rPr>
          <w:rStyle w:val="HideTWBExt"/>
        </w:rPr>
        <w:t>&lt;/AmendB&gt;</w:t>
      </w:r>
    </w:p>
    <w:p w14:paraId="42C2F85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229</w:t>
      </w:r>
      <w:r w:rsidRPr="0034099B">
        <w:rPr>
          <w:rStyle w:val="HideTWBExt"/>
          <w:b w:val="0"/>
        </w:rPr>
        <w:t>&lt;/NumAmB&gt;</w:t>
      </w:r>
    </w:p>
    <w:p w14:paraId="4CBE7654" w14:textId="77777777" w:rsidR="00B43F67" w:rsidRPr="0034099B" w:rsidRDefault="00B43F67" w:rsidP="00B43F67">
      <w:pPr>
        <w:pStyle w:val="NormalBold"/>
      </w:pPr>
      <w:r w:rsidRPr="0034099B">
        <w:rPr>
          <w:rStyle w:val="HideTWBExt"/>
          <w:b w:val="0"/>
        </w:rPr>
        <w:t>&lt;RepeatBlock-By&gt;&lt;Members&gt;</w:t>
      </w:r>
      <w:r w:rsidRPr="0034099B">
        <w:t>Hristo Petrov, Martin Hojsík, Elisabetta Gualmini, Brigitte van den Berg, Valérie Devaux, Grégory Allione</w:t>
      </w:r>
      <w:r w:rsidRPr="0034099B">
        <w:rPr>
          <w:rStyle w:val="HideTWBExt"/>
          <w:b w:val="0"/>
        </w:rPr>
        <w:t>&lt;/Members&gt;</w:t>
      </w:r>
    </w:p>
    <w:p w14:paraId="41CE41FE" w14:textId="77777777" w:rsidR="00B43F67" w:rsidRPr="0034099B" w:rsidRDefault="00B43F67" w:rsidP="00B43F67">
      <w:pPr>
        <w:pStyle w:val="NormalBold"/>
      </w:pPr>
      <w:r w:rsidRPr="0034099B">
        <w:rPr>
          <w:rStyle w:val="HideTWBExt"/>
          <w:b w:val="0"/>
        </w:rPr>
        <w:t>&lt;/RepeatBlock-By&gt;</w:t>
      </w:r>
    </w:p>
    <w:p w14:paraId="20C6801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A2C015C" w14:textId="77777777" w:rsidR="00B43F67" w:rsidRPr="0034099B" w:rsidRDefault="00B43F67" w:rsidP="00B43F67">
      <w:pPr>
        <w:pStyle w:val="NormalBold"/>
      </w:pPr>
      <w:r w:rsidRPr="0034099B">
        <w:rPr>
          <w:rStyle w:val="HideTWBExt"/>
          <w:b w:val="0"/>
        </w:rPr>
        <w:t>&lt;Article&gt;</w:t>
      </w:r>
      <w:r w:rsidRPr="0034099B">
        <w:t>Skäl 17</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67E142F" w14:textId="77777777" w:rsidTr="00FB30A9">
        <w:trPr>
          <w:trHeight w:hRule="exact" w:val="240"/>
          <w:jc w:val="center"/>
        </w:trPr>
        <w:tc>
          <w:tcPr>
            <w:tcW w:w="9752" w:type="dxa"/>
            <w:gridSpan w:val="2"/>
            <w:tcBorders>
              <w:top w:val="nil"/>
              <w:left w:val="nil"/>
              <w:bottom w:val="nil"/>
              <w:right w:val="nil"/>
            </w:tcBorders>
          </w:tcPr>
          <w:p w14:paraId="053D29ED" w14:textId="77777777" w:rsidR="00B43F67" w:rsidRPr="0034099B" w:rsidRDefault="00B43F67" w:rsidP="00FB30A9"/>
        </w:tc>
      </w:tr>
      <w:tr w:rsidR="00B43F67" w:rsidRPr="0034099B" w14:paraId="4CBC8BD6" w14:textId="77777777" w:rsidTr="00FB30A9">
        <w:trPr>
          <w:trHeight w:val="240"/>
          <w:jc w:val="center"/>
        </w:trPr>
        <w:tc>
          <w:tcPr>
            <w:tcW w:w="4876" w:type="dxa"/>
            <w:tcBorders>
              <w:top w:val="nil"/>
              <w:left w:val="nil"/>
              <w:bottom w:val="nil"/>
              <w:right w:val="nil"/>
            </w:tcBorders>
          </w:tcPr>
          <w:p w14:paraId="7DD9138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BD02F8B" w14:textId="77777777" w:rsidR="00B43F67" w:rsidRPr="0034099B" w:rsidRDefault="00B43F67" w:rsidP="00FB30A9">
            <w:pPr>
              <w:pStyle w:val="AmColumnHeading"/>
            </w:pPr>
            <w:r w:rsidRPr="0034099B">
              <w:t>Ändringsförslag</w:t>
            </w:r>
          </w:p>
        </w:tc>
      </w:tr>
      <w:tr w:rsidR="00B43F67" w:rsidRPr="0034099B" w14:paraId="7BF28194" w14:textId="77777777" w:rsidTr="00FB30A9">
        <w:trPr>
          <w:jc w:val="center"/>
        </w:trPr>
        <w:tc>
          <w:tcPr>
            <w:tcW w:w="4876" w:type="dxa"/>
            <w:tcBorders>
              <w:top w:val="nil"/>
              <w:left w:val="nil"/>
              <w:bottom w:val="nil"/>
              <w:right w:val="nil"/>
            </w:tcBorders>
          </w:tcPr>
          <w:p w14:paraId="784D6E40" w14:textId="77777777" w:rsidR="00B43F67" w:rsidRPr="0034099B" w:rsidRDefault="00B43F67" w:rsidP="00FB30A9">
            <w:pPr>
              <w:pStyle w:val="Normal6a"/>
            </w:pPr>
            <w:r w:rsidRPr="0034099B">
              <w:t>(17)</w:t>
            </w:r>
            <w:r w:rsidRPr="0034099B">
              <w:tab/>
              <w:t xml:space="preserve">Principerna om demokrati, rättsstaten och skydd av grundläggande rättigheter utgör grundläggande värden för unionen. Dessa värden är grundläggande för varje enskild person, </w:t>
            </w:r>
            <w:r w:rsidRPr="0034099B">
              <w:rPr>
                <w:b/>
                <w:i/>
              </w:rPr>
              <w:t>i synnerhet</w:t>
            </w:r>
            <w:r w:rsidRPr="0034099B">
              <w:t xml:space="preserve"> för de personer som är mest utsatta. De är därtill viktiga för ett effektivt genomförande av Europeiska socialfonden. Därför bör Europeiska socialfonden även stödja främjandet och genomförandet av dessa värden för alla. Europeiska socialfonden kommer också att fortsätta att främja rättigheterna för personer med funktionsnedsättning i enlighet med FN:s konvention om rättigheter för personer med funktionsnedsättning. Dessutom kommer Europeiska socialfonden att säkerställa samstämmigheten med jämlikhetsunionen och de relaterade strategier som syftar till att bekämpa diskriminering på grund av kön, ras eller etniskt ursprung, religion eller övertygelse, funktionsnedsättning, ålder eller sexuell läggning och säkerställa social sammanhållning genom att upprätthålla och utveckla öppna, demokratiska, jämlika och inkluderande samhällen som bygger på grundläggande rättigheter och rättsstaten.</w:t>
            </w:r>
          </w:p>
        </w:tc>
        <w:tc>
          <w:tcPr>
            <w:tcW w:w="4876" w:type="dxa"/>
            <w:tcBorders>
              <w:top w:val="nil"/>
              <w:left w:val="nil"/>
              <w:bottom w:val="nil"/>
              <w:right w:val="nil"/>
            </w:tcBorders>
          </w:tcPr>
          <w:p w14:paraId="4D8B8177" w14:textId="77777777" w:rsidR="00B43F67" w:rsidRPr="0034099B" w:rsidRDefault="00B43F67" w:rsidP="00FB30A9">
            <w:pPr>
              <w:pStyle w:val="Normal6a"/>
            </w:pPr>
            <w:r w:rsidRPr="0034099B">
              <w:t>(17)</w:t>
            </w:r>
            <w:r w:rsidRPr="0034099B">
              <w:tab/>
              <w:t xml:space="preserve">Principerna om demokrati, rättsstaten och skydd av grundläggande rättigheter utgör grundläggande värden för unionen. Dessa värden är grundläggande för varje enskild person, </w:t>
            </w:r>
            <w:r w:rsidRPr="0034099B">
              <w:rPr>
                <w:b/>
                <w:i/>
              </w:rPr>
              <w:t>och bör garanteras även</w:t>
            </w:r>
            <w:r w:rsidRPr="0034099B">
              <w:t xml:space="preserve"> för de personer som är mest utsatta. De är därtill viktiga för ett effektivt genomförande av Europeiska socialfonden. Därför bör Europeiska socialfonden även stödja främjandet och genomförandet av dessa värden för alla. Europeiska socialfonden kommer också att fortsätta att främja rättigheterna för personer med funktionsnedsättning i enlighet med FN:s konvention om rättigheter för personer med funktionsnedsättning </w:t>
            </w:r>
            <w:r w:rsidRPr="0034099B">
              <w:rPr>
                <w:b/>
                <w:i/>
              </w:rPr>
              <w:t>och barns rättigheter enligt FN:s konvention om barnets rättigheter</w:t>
            </w:r>
            <w:r w:rsidRPr="0034099B">
              <w:t xml:space="preserve">. Dessutom kommer Europeiska socialfonden att säkerställa samstämmigheten med jämlikhetsunionen och de relaterade strategier som syftar till att bekämpa diskriminering på grund av kön, ras eller etniskt ursprung, </w:t>
            </w:r>
            <w:r w:rsidRPr="0034099B">
              <w:rPr>
                <w:b/>
                <w:i/>
              </w:rPr>
              <w:t>socioekonomisk status, utbildningsbakgrund,</w:t>
            </w:r>
            <w:r w:rsidRPr="0034099B">
              <w:t xml:space="preserve"> religion eller övertygelse, funktionsnedsättning, ålder eller sexuell läggning och säkerställa social sammanhållning genom att upprätthålla och utveckla öppna, demokratiska, jämlika och inkluderande samhällen som bygger på grundläggande rättigheter och rättsstaten.</w:t>
            </w:r>
          </w:p>
        </w:tc>
      </w:tr>
    </w:tbl>
    <w:p w14:paraId="2161F25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599E877" w14:textId="77777777" w:rsidR="00B43F67" w:rsidRPr="0034099B" w:rsidRDefault="00B43F67" w:rsidP="00B43F67">
      <w:r w:rsidRPr="0034099B">
        <w:rPr>
          <w:rStyle w:val="HideTWBExt"/>
        </w:rPr>
        <w:t>&lt;/AmendB&gt;</w:t>
      </w:r>
    </w:p>
    <w:p w14:paraId="48F5F9B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230</w:t>
      </w:r>
      <w:r w:rsidRPr="0034099B">
        <w:rPr>
          <w:rStyle w:val="HideTWBExt"/>
          <w:b w:val="0"/>
        </w:rPr>
        <w:t>&lt;/NumAmB&gt;</w:t>
      </w:r>
    </w:p>
    <w:p w14:paraId="1F79DCBD"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211610C9" w14:textId="77777777" w:rsidR="00B43F67" w:rsidRPr="0034099B" w:rsidRDefault="00B43F67" w:rsidP="00B43F67">
      <w:pPr>
        <w:pStyle w:val="NormalBold"/>
      </w:pPr>
      <w:r w:rsidRPr="0034099B">
        <w:rPr>
          <w:rStyle w:val="HideTWBExt"/>
          <w:b w:val="0"/>
        </w:rPr>
        <w:t>&lt;/RepeatBlock-By&gt;</w:t>
      </w:r>
    </w:p>
    <w:p w14:paraId="668EA57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96FAEA4" w14:textId="77777777" w:rsidR="00B43F67" w:rsidRPr="0034099B" w:rsidRDefault="00B43F67" w:rsidP="00B43F67">
      <w:pPr>
        <w:pStyle w:val="NormalBold"/>
      </w:pPr>
      <w:r w:rsidRPr="0034099B">
        <w:rPr>
          <w:rStyle w:val="HideTWBExt"/>
          <w:b w:val="0"/>
        </w:rPr>
        <w:t>&lt;Article&gt;</w:t>
      </w:r>
      <w:r w:rsidRPr="0034099B">
        <w:t>Skäl 17</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C832831" w14:textId="77777777" w:rsidTr="00FB30A9">
        <w:trPr>
          <w:trHeight w:hRule="exact" w:val="240"/>
          <w:jc w:val="center"/>
        </w:trPr>
        <w:tc>
          <w:tcPr>
            <w:tcW w:w="9752" w:type="dxa"/>
            <w:gridSpan w:val="2"/>
            <w:tcBorders>
              <w:top w:val="nil"/>
              <w:left w:val="nil"/>
              <w:bottom w:val="nil"/>
              <w:right w:val="nil"/>
            </w:tcBorders>
          </w:tcPr>
          <w:p w14:paraId="1C8B7138" w14:textId="77777777" w:rsidR="00B43F67" w:rsidRPr="0034099B" w:rsidRDefault="00B43F67" w:rsidP="00FB30A9"/>
        </w:tc>
      </w:tr>
      <w:tr w:rsidR="00B43F67" w:rsidRPr="0034099B" w14:paraId="6F011CD3" w14:textId="77777777" w:rsidTr="00FB30A9">
        <w:trPr>
          <w:trHeight w:val="240"/>
          <w:jc w:val="center"/>
        </w:trPr>
        <w:tc>
          <w:tcPr>
            <w:tcW w:w="4876" w:type="dxa"/>
            <w:tcBorders>
              <w:top w:val="nil"/>
              <w:left w:val="nil"/>
              <w:bottom w:val="nil"/>
              <w:right w:val="nil"/>
            </w:tcBorders>
          </w:tcPr>
          <w:p w14:paraId="3EA9B824"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00A1CD7" w14:textId="77777777" w:rsidR="00B43F67" w:rsidRPr="0034099B" w:rsidRDefault="00B43F67" w:rsidP="00FB30A9">
            <w:pPr>
              <w:pStyle w:val="AmColumnHeading"/>
            </w:pPr>
            <w:r w:rsidRPr="0034099B">
              <w:t>Ändringsförslag</w:t>
            </w:r>
          </w:p>
        </w:tc>
      </w:tr>
      <w:tr w:rsidR="00B43F67" w:rsidRPr="0034099B" w14:paraId="2E4C07B5" w14:textId="77777777" w:rsidTr="00FB30A9">
        <w:trPr>
          <w:jc w:val="center"/>
        </w:trPr>
        <w:tc>
          <w:tcPr>
            <w:tcW w:w="4876" w:type="dxa"/>
            <w:tcBorders>
              <w:top w:val="nil"/>
              <w:left w:val="nil"/>
              <w:bottom w:val="nil"/>
              <w:right w:val="nil"/>
            </w:tcBorders>
          </w:tcPr>
          <w:p w14:paraId="18BBB7C0" w14:textId="77777777" w:rsidR="00B43F67" w:rsidRPr="0034099B" w:rsidRDefault="00B43F67" w:rsidP="00FB30A9">
            <w:pPr>
              <w:pStyle w:val="Normal6a"/>
            </w:pPr>
            <w:r w:rsidRPr="0034099B">
              <w:t>(17)</w:t>
            </w:r>
            <w:r w:rsidRPr="0034099B">
              <w:tab/>
              <w:t>Principerna om demokrati, rättsstaten och skydd av grundläggande rättigheter utgör grundläggande värden för unionen. Dessa värden är grundläggande för varje enskild person, i synnerhet för de personer som är mest utsatta. De är därtill viktiga för ett effektivt genomförande av Europeiska socialfonden. Därför bör Europeiska socialfonden även stödja främjandet och genomförandet av dessa värden för alla. Europeiska socialfonden kommer också att fortsätta att främja rättigheterna för personer med funktionsnedsättning i enlighet med FN:s konvention om rättigheter för personer med funktionsnedsättning. Dessutom kommer Europeiska socialfonden att säkerställa samstämmigheten med jämlikhetsunionen och de relaterade strategier som syftar till att bekämpa diskriminering på grund av kön, ras eller etniskt ursprung, religion eller övertygelse, funktionsnedsättning, ålder eller sexuell läggning och säkerställa social sammanhållning genom att upprätthålla och utveckla öppna, demokratiska, jämlika och inkluderande samhällen som bygger på grundläggande rättigheter och rättsstaten.</w:t>
            </w:r>
          </w:p>
        </w:tc>
        <w:tc>
          <w:tcPr>
            <w:tcW w:w="4876" w:type="dxa"/>
            <w:tcBorders>
              <w:top w:val="nil"/>
              <w:left w:val="nil"/>
              <w:bottom w:val="nil"/>
              <w:right w:val="nil"/>
            </w:tcBorders>
          </w:tcPr>
          <w:p w14:paraId="74850635" w14:textId="77777777" w:rsidR="00B43F67" w:rsidRPr="0034099B" w:rsidRDefault="00B43F67" w:rsidP="00FB30A9">
            <w:pPr>
              <w:pStyle w:val="Normal6a"/>
            </w:pPr>
            <w:r w:rsidRPr="0034099B">
              <w:t>(17)</w:t>
            </w:r>
            <w:r w:rsidRPr="0034099B">
              <w:tab/>
              <w:t xml:space="preserve">Principerna om demokrati, rättsstaten och skydd av grundläggande rättigheter utgör grundläggande värden för unionen. Dessa värden är grundläggande för varje enskild person, i synnerhet för de personer som är mest utsatta. De är därtill viktiga för ett effektivt genomförande av Europeiska socialfonden. Därför bör Europeiska socialfonden även stödja främjandet och genomförandet av dessa värden för alla. Europeiska socialfonden kommer också att fortsätta att främja rättigheterna för personer med funktionsnedsättning i enlighet med FN:s konvention om rättigheter för personer med funktionsnedsättning. Dessutom kommer Europeiska socialfonden att säkerställa samstämmigheten med jämlikhetsunionen och de relaterade strategier som syftar till att bekämpa diskriminering på grund av kön, ras eller etniskt ursprung, </w:t>
            </w:r>
            <w:r w:rsidRPr="0034099B">
              <w:rPr>
                <w:b/>
                <w:i/>
              </w:rPr>
              <w:t>socioekonomisk status, utbildningsbakgrund,</w:t>
            </w:r>
            <w:r w:rsidRPr="0034099B">
              <w:t xml:space="preserve"> religion eller övertygelse, funktionsnedsättning, ålder eller sexuell läggning och säkerställa social sammanhållning genom att upprätthålla och utveckla öppna, demokratiska, jämlika och inkluderande samhällen som bygger på grundläggande rättigheter och rättsstaten.</w:t>
            </w:r>
          </w:p>
        </w:tc>
      </w:tr>
    </w:tbl>
    <w:p w14:paraId="35D0665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6F24124" w14:textId="77777777" w:rsidR="00B43F67" w:rsidRPr="0034099B" w:rsidRDefault="00B43F67" w:rsidP="00B43F67">
      <w:r w:rsidRPr="0034099B">
        <w:rPr>
          <w:rStyle w:val="HideTWBExt"/>
        </w:rPr>
        <w:t>&lt;/AmendB&gt;</w:t>
      </w:r>
    </w:p>
    <w:p w14:paraId="7374376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231</w:t>
      </w:r>
      <w:r w:rsidRPr="0034099B">
        <w:rPr>
          <w:rStyle w:val="HideTWBExt"/>
          <w:b w:val="0"/>
        </w:rPr>
        <w:t>&lt;/NumAmB&gt;</w:t>
      </w:r>
    </w:p>
    <w:p w14:paraId="4C7F827A"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52BD648D" w14:textId="77777777" w:rsidR="00B43F67" w:rsidRPr="0034099B" w:rsidRDefault="00B43F67" w:rsidP="00B43F67">
      <w:pPr>
        <w:pStyle w:val="NormalBold"/>
      </w:pPr>
      <w:r w:rsidRPr="0034099B">
        <w:rPr>
          <w:rStyle w:val="HideTWBExt"/>
          <w:b w:val="0"/>
        </w:rPr>
        <w:t>&lt;/RepeatBlock-By&gt;</w:t>
      </w:r>
    </w:p>
    <w:p w14:paraId="46C7541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7F181D1" w14:textId="77777777" w:rsidR="00B43F67" w:rsidRPr="0034099B" w:rsidRDefault="00B43F67" w:rsidP="00B43F67">
      <w:pPr>
        <w:pStyle w:val="NormalBold"/>
      </w:pPr>
      <w:r w:rsidRPr="0034099B">
        <w:rPr>
          <w:rStyle w:val="HideTWBExt"/>
          <w:b w:val="0"/>
        </w:rPr>
        <w:t>&lt;Article&gt;</w:t>
      </w:r>
      <w:r w:rsidRPr="0034099B">
        <w:t>Skäl 17</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4FF4480" w14:textId="77777777" w:rsidTr="00FB30A9">
        <w:trPr>
          <w:trHeight w:hRule="exact" w:val="240"/>
          <w:jc w:val="center"/>
        </w:trPr>
        <w:tc>
          <w:tcPr>
            <w:tcW w:w="9752" w:type="dxa"/>
            <w:gridSpan w:val="2"/>
            <w:tcBorders>
              <w:top w:val="nil"/>
              <w:left w:val="nil"/>
              <w:bottom w:val="nil"/>
              <w:right w:val="nil"/>
            </w:tcBorders>
          </w:tcPr>
          <w:p w14:paraId="370E271D" w14:textId="77777777" w:rsidR="00B43F67" w:rsidRPr="0034099B" w:rsidRDefault="00B43F67" w:rsidP="00FB30A9"/>
        </w:tc>
      </w:tr>
      <w:tr w:rsidR="00B43F67" w:rsidRPr="0034099B" w14:paraId="0F450B29" w14:textId="77777777" w:rsidTr="00FB30A9">
        <w:trPr>
          <w:trHeight w:val="240"/>
          <w:jc w:val="center"/>
        </w:trPr>
        <w:tc>
          <w:tcPr>
            <w:tcW w:w="4876" w:type="dxa"/>
            <w:tcBorders>
              <w:top w:val="nil"/>
              <w:left w:val="nil"/>
              <w:bottom w:val="nil"/>
              <w:right w:val="nil"/>
            </w:tcBorders>
          </w:tcPr>
          <w:p w14:paraId="3FF3A87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193698E" w14:textId="77777777" w:rsidR="00B43F67" w:rsidRPr="0034099B" w:rsidRDefault="00B43F67" w:rsidP="00FB30A9">
            <w:pPr>
              <w:pStyle w:val="AmColumnHeading"/>
            </w:pPr>
            <w:r w:rsidRPr="0034099B">
              <w:t>Ändringsförslag</w:t>
            </w:r>
          </w:p>
        </w:tc>
      </w:tr>
      <w:tr w:rsidR="00B43F67" w:rsidRPr="0034099B" w14:paraId="3A512F74" w14:textId="77777777" w:rsidTr="00FB30A9">
        <w:trPr>
          <w:jc w:val="center"/>
        </w:trPr>
        <w:tc>
          <w:tcPr>
            <w:tcW w:w="4876" w:type="dxa"/>
            <w:tcBorders>
              <w:top w:val="nil"/>
              <w:left w:val="nil"/>
              <w:bottom w:val="nil"/>
              <w:right w:val="nil"/>
            </w:tcBorders>
          </w:tcPr>
          <w:p w14:paraId="66C9DB91" w14:textId="77777777" w:rsidR="00B43F67" w:rsidRPr="0034099B" w:rsidRDefault="00B43F67" w:rsidP="00FB30A9">
            <w:pPr>
              <w:pStyle w:val="Normal6a"/>
            </w:pPr>
            <w:r w:rsidRPr="0034099B">
              <w:t>(17)</w:t>
            </w:r>
            <w:r w:rsidRPr="0034099B">
              <w:tab/>
              <w:t>Principerna om demokrati, rättsstaten och skydd av grundläggande rättigheter utgör grundläggande värden för unionen. Dessa värden är grundläggande för varje enskild person, i synnerhet för de personer som är mest utsatta. De är därtill viktiga för ett effektivt genomförande av Europeiska socialfonden. Därför bör Europeiska socialfonden även stödja främjandet och genomförandet av dessa värden för alla. Europeiska socialfonden kommer också att fortsätta att främja rättigheterna för personer med funktionsnedsättning i enlighet med FN:s konvention om rättigheter för personer med funktionsnedsättning. Dessutom kommer Europeiska socialfonden att säkerställa samstämmigheten med jämlikhetsunionen och de relaterade strategier som syftar till att bekämpa diskriminering på grund av kön, ras eller etniskt ursprung, religion eller övertygelse, funktionsnedsättning, ålder eller sexuell läggning och säkerställa social sammanhållning genom att upprätthålla och utveckla öppna, demokratiska, jämlika och inkluderande samhällen som bygger på grundläggande rättigheter och rättsstaten.</w:t>
            </w:r>
          </w:p>
        </w:tc>
        <w:tc>
          <w:tcPr>
            <w:tcW w:w="4876" w:type="dxa"/>
            <w:tcBorders>
              <w:top w:val="nil"/>
              <w:left w:val="nil"/>
              <w:bottom w:val="nil"/>
              <w:right w:val="nil"/>
            </w:tcBorders>
          </w:tcPr>
          <w:p w14:paraId="68F92D71" w14:textId="1EF4CAAE" w:rsidR="00B43F67" w:rsidRPr="0034099B" w:rsidRDefault="00B43F67" w:rsidP="00FB30A9">
            <w:pPr>
              <w:pStyle w:val="Normal6a"/>
            </w:pPr>
            <w:r w:rsidRPr="0034099B">
              <w:rPr>
                <w:i/>
                <w:iCs/>
              </w:rPr>
              <w:t>(Berör inte den svenska versionen.)</w:t>
            </w:r>
            <w:r w:rsidRPr="0034099B">
              <w:t xml:space="preserve"> </w:t>
            </w:r>
          </w:p>
        </w:tc>
      </w:tr>
    </w:tbl>
    <w:p w14:paraId="5796421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A725B1A" w14:textId="77777777" w:rsidR="00B43F67" w:rsidRPr="0034099B" w:rsidRDefault="00B43F67" w:rsidP="00B43F67">
      <w:r w:rsidRPr="0034099B">
        <w:rPr>
          <w:rStyle w:val="HideTWBExt"/>
        </w:rPr>
        <w:t>&lt;/AmendB&gt;</w:t>
      </w:r>
    </w:p>
    <w:p w14:paraId="110051F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232</w:t>
      </w:r>
      <w:r w:rsidRPr="0034099B">
        <w:rPr>
          <w:rStyle w:val="HideTWBExt"/>
          <w:b w:val="0"/>
        </w:rPr>
        <w:t>&lt;/NumAmB&gt;</w:t>
      </w:r>
    </w:p>
    <w:p w14:paraId="54561B18" w14:textId="77777777" w:rsidR="00B43F67" w:rsidRPr="0034099B" w:rsidRDefault="00B43F67" w:rsidP="00B43F67">
      <w:pPr>
        <w:pStyle w:val="NormalBold"/>
      </w:pPr>
      <w:r w:rsidRPr="0034099B">
        <w:rPr>
          <w:rStyle w:val="HideTWBExt"/>
          <w:b w:val="0"/>
        </w:rPr>
        <w:t>&lt;RepeatBlock-By&gt;&lt;Members&gt;</w:t>
      </w:r>
      <w:r w:rsidRPr="0034099B">
        <w:t>Valérie Devaux, Grégory Allione, Laurence Farreng, Hristo Petrov, Irena Joveva, Brigitte van den Berg</w:t>
      </w:r>
      <w:r w:rsidRPr="0034099B">
        <w:rPr>
          <w:rStyle w:val="HideTWBExt"/>
          <w:b w:val="0"/>
        </w:rPr>
        <w:t>&lt;/Members&gt;</w:t>
      </w:r>
    </w:p>
    <w:p w14:paraId="065A4CCD" w14:textId="77777777" w:rsidR="00B43F67" w:rsidRPr="0034099B" w:rsidRDefault="00B43F67" w:rsidP="00B43F67">
      <w:pPr>
        <w:pStyle w:val="NormalBold"/>
      </w:pPr>
      <w:r w:rsidRPr="0034099B">
        <w:rPr>
          <w:rStyle w:val="HideTWBExt"/>
          <w:b w:val="0"/>
        </w:rPr>
        <w:t>&lt;/RepeatBlock-By&gt;</w:t>
      </w:r>
    </w:p>
    <w:p w14:paraId="5141093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70BA4C0" w14:textId="77777777" w:rsidR="00B43F67" w:rsidRPr="0034099B" w:rsidRDefault="00B43F67" w:rsidP="00B43F67">
      <w:pPr>
        <w:pStyle w:val="NormalBold"/>
      </w:pPr>
      <w:r w:rsidRPr="0034099B">
        <w:rPr>
          <w:rStyle w:val="HideTWBExt"/>
          <w:b w:val="0"/>
        </w:rPr>
        <w:t>&lt;Article&gt;</w:t>
      </w:r>
      <w:r w:rsidRPr="0034099B">
        <w:t>Skäl 17a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4028ECB" w14:textId="77777777" w:rsidTr="00FB30A9">
        <w:trPr>
          <w:trHeight w:hRule="exact" w:val="240"/>
          <w:jc w:val="center"/>
        </w:trPr>
        <w:tc>
          <w:tcPr>
            <w:tcW w:w="9752" w:type="dxa"/>
            <w:gridSpan w:val="2"/>
            <w:tcBorders>
              <w:top w:val="nil"/>
              <w:left w:val="nil"/>
              <w:bottom w:val="nil"/>
              <w:right w:val="nil"/>
            </w:tcBorders>
          </w:tcPr>
          <w:p w14:paraId="24BC39CF" w14:textId="77777777" w:rsidR="00B43F67" w:rsidRPr="0034099B" w:rsidRDefault="00B43F67" w:rsidP="00FB30A9"/>
        </w:tc>
      </w:tr>
      <w:tr w:rsidR="00B43F67" w:rsidRPr="0034099B" w14:paraId="6342019A" w14:textId="77777777" w:rsidTr="00FB30A9">
        <w:trPr>
          <w:trHeight w:val="240"/>
          <w:jc w:val="center"/>
        </w:trPr>
        <w:tc>
          <w:tcPr>
            <w:tcW w:w="4876" w:type="dxa"/>
            <w:tcBorders>
              <w:top w:val="nil"/>
              <w:left w:val="nil"/>
              <w:bottom w:val="nil"/>
              <w:right w:val="nil"/>
            </w:tcBorders>
          </w:tcPr>
          <w:p w14:paraId="512CDE5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15B3661" w14:textId="77777777" w:rsidR="00B43F67" w:rsidRPr="0034099B" w:rsidRDefault="00B43F67" w:rsidP="00FB30A9">
            <w:pPr>
              <w:pStyle w:val="AmColumnHeading"/>
            </w:pPr>
            <w:r w:rsidRPr="0034099B">
              <w:t>Ändringsförslag</w:t>
            </w:r>
          </w:p>
        </w:tc>
      </w:tr>
      <w:tr w:rsidR="00B43F67" w:rsidRPr="0034099B" w14:paraId="41E11269" w14:textId="77777777" w:rsidTr="00FB30A9">
        <w:trPr>
          <w:jc w:val="center"/>
        </w:trPr>
        <w:tc>
          <w:tcPr>
            <w:tcW w:w="4876" w:type="dxa"/>
            <w:tcBorders>
              <w:top w:val="nil"/>
              <w:left w:val="nil"/>
              <w:bottom w:val="nil"/>
              <w:right w:val="nil"/>
            </w:tcBorders>
          </w:tcPr>
          <w:p w14:paraId="76444D07" w14:textId="77777777" w:rsidR="00B43F67" w:rsidRPr="0034099B" w:rsidRDefault="00B43F67" w:rsidP="00FB30A9">
            <w:pPr>
              <w:pStyle w:val="Normal6a"/>
            </w:pPr>
          </w:p>
        </w:tc>
        <w:tc>
          <w:tcPr>
            <w:tcW w:w="4876" w:type="dxa"/>
            <w:tcBorders>
              <w:top w:val="nil"/>
              <w:left w:val="nil"/>
              <w:bottom w:val="nil"/>
              <w:right w:val="nil"/>
            </w:tcBorders>
          </w:tcPr>
          <w:p w14:paraId="354C0ED0" w14:textId="77777777" w:rsidR="00B43F67" w:rsidRPr="0034099B" w:rsidRDefault="00B43F67" w:rsidP="00FB30A9">
            <w:pPr>
              <w:pStyle w:val="Normal6a"/>
            </w:pPr>
            <w:r w:rsidRPr="0034099B">
              <w:rPr>
                <w:b/>
                <w:i/>
              </w:rPr>
              <w:t>(17a)</w:t>
            </w:r>
            <w:r w:rsidRPr="0034099B">
              <w:tab/>
            </w:r>
            <w:r w:rsidRPr="0034099B">
              <w:rPr>
                <w:b/>
                <w:i/>
              </w:rPr>
              <w:t>Europeiska socialfonden bör stödja genomförandet av den kommande europeiska omsorgsgiven, som bör omfatta både formella och informella vårdgivare, varav majoriteten är kvinnor, genom att främja barnomsorg, utbildningsprogram utanför skoltid och långvarig vård och omsorg till överkomliga priser och av hög kvalitet. Särskild uppmärksamhet bör ägnas informella anhörigvårdare, familjer och föräldrar genom att säkerställa lämpligt stöd och tillgång till avlastnings- och rådgivningstjänster.</w:t>
            </w:r>
          </w:p>
        </w:tc>
      </w:tr>
    </w:tbl>
    <w:p w14:paraId="728C1F9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4A578DF" w14:textId="77777777" w:rsidR="00B43F67" w:rsidRPr="0034099B" w:rsidRDefault="00B43F67" w:rsidP="00B43F67">
      <w:r w:rsidRPr="0034099B">
        <w:rPr>
          <w:rStyle w:val="HideTWBExt"/>
        </w:rPr>
        <w:t>&lt;/AmendB&gt;</w:t>
      </w:r>
    </w:p>
    <w:p w14:paraId="455B00B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233</w:t>
      </w:r>
      <w:r w:rsidRPr="0034099B">
        <w:rPr>
          <w:rStyle w:val="HideTWBExt"/>
          <w:b w:val="0"/>
        </w:rPr>
        <w:t>&lt;/NumAmB&gt;</w:t>
      </w:r>
    </w:p>
    <w:p w14:paraId="4F3695CA" w14:textId="77777777" w:rsidR="00B43F67" w:rsidRPr="0034099B" w:rsidRDefault="00B43F67" w:rsidP="00B43F67">
      <w:pPr>
        <w:pStyle w:val="NormalBold"/>
      </w:pPr>
      <w:r w:rsidRPr="0034099B">
        <w:rPr>
          <w:rStyle w:val="HideTWBExt"/>
          <w:b w:val="0"/>
        </w:rPr>
        <w:t>&lt;RepeatBlock-By&gt;&lt;Members&gt;</w:t>
      </w:r>
      <w:r w:rsidRPr="0034099B">
        <w:t>Andrzej Buła, Jagna Marczułajtis-Walczak</w:t>
      </w:r>
      <w:r w:rsidRPr="0034099B">
        <w:rPr>
          <w:rStyle w:val="HideTWBExt"/>
          <w:b w:val="0"/>
        </w:rPr>
        <w:t>&lt;/Members&gt;</w:t>
      </w:r>
    </w:p>
    <w:p w14:paraId="7C1D3A26" w14:textId="77777777" w:rsidR="00B43F67" w:rsidRPr="0034099B" w:rsidRDefault="00B43F67" w:rsidP="00B43F67">
      <w:pPr>
        <w:pStyle w:val="NormalBold"/>
      </w:pPr>
      <w:r w:rsidRPr="0034099B">
        <w:rPr>
          <w:rStyle w:val="HideTWBExt"/>
          <w:b w:val="0"/>
        </w:rPr>
        <w:t>&lt;/RepeatBlock-By&gt;</w:t>
      </w:r>
    </w:p>
    <w:p w14:paraId="084CC6D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4758D90" w14:textId="77777777" w:rsidR="00B43F67" w:rsidRPr="0034099B" w:rsidRDefault="00B43F67" w:rsidP="00B43F67">
      <w:pPr>
        <w:pStyle w:val="NormalBold"/>
      </w:pPr>
      <w:r w:rsidRPr="0034099B">
        <w:rPr>
          <w:rStyle w:val="HideTWBExt"/>
          <w:b w:val="0"/>
        </w:rPr>
        <w:t>&lt;Article&gt;</w:t>
      </w:r>
      <w:r w:rsidRPr="0034099B">
        <w:t>Skäl 17a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A0EF13D" w14:textId="77777777" w:rsidTr="00FB30A9">
        <w:trPr>
          <w:trHeight w:hRule="exact" w:val="240"/>
          <w:jc w:val="center"/>
        </w:trPr>
        <w:tc>
          <w:tcPr>
            <w:tcW w:w="9752" w:type="dxa"/>
            <w:gridSpan w:val="2"/>
            <w:tcBorders>
              <w:top w:val="nil"/>
              <w:left w:val="nil"/>
              <w:bottom w:val="nil"/>
              <w:right w:val="nil"/>
            </w:tcBorders>
          </w:tcPr>
          <w:p w14:paraId="2CC48429" w14:textId="77777777" w:rsidR="00B43F67" w:rsidRPr="0034099B" w:rsidRDefault="00B43F67" w:rsidP="00FB30A9"/>
        </w:tc>
      </w:tr>
      <w:tr w:rsidR="00B43F67" w:rsidRPr="0034099B" w14:paraId="5518954A" w14:textId="77777777" w:rsidTr="00FB30A9">
        <w:trPr>
          <w:trHeight w:val="240"/>
          <w:jc w:val="center"/>
        </w:trPr>
        <w:tc>
          <w:tcPr>
            <w:tcW w:w="4876" w:type="dxa"/>
            <w:tcBorders>
              <w:top w:val="nil"/>
              <w:left w:val="nil"/>
              <w:bottom w:val="nil"/>
              <w:right w:val="nil"/>
            </w:tcBorders>
          </w:tcPr>
          <w:p w14:paraId="7A496A8D"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D89A8AB" w14:textId="77777777" w:rsidR="00B43F67" w:rsidRPr="0034099B" w:rsidRDefault="00B43F67" w:rsidP="00FB30A9">
            <w:pPr>
              <w:pStyle w:val="AmColumnHeading"/>
            </w:pPr>
            <w:r w:rsidRPr="0034099B">
              <w:t>Ändringsförslag</w:t>
            </w:r>
          </w:p>
        </w:tc>
      </w:tr>
      <w:tr w:rsidR="00B43F67" w:rsidRPr="0034099B" w14:paraId="0C21339D" w14:textId="77777777" w:rsidTr="00FB30A9">
        <w:trPr>
          <w:jc w:val="center"/>
        </w:trPr>
        <w:tc>
          <w:tcPr>
            <w:tcW w:w="4876" w:type="dxa"/>
            <w:tcBorders>
              <w:top w:val="nil"/>
              <w:left w:val="nil"/>
              <w:bottom w:val="nil"/>
              <w:right w:val="nil"/>
            </w:tcBorders>
          </w:tcPr>
          <w:p w14:paraId="2B242AC0" w14:textId="77777777" w:rsidR="00B43F67" w:rsidRPr="0034099B" w:rsidRDefault="00B43F67" w:rsidP="00FB30A9">
            <w:pPr>
              <w:pStyle w:val="Normal6a"/>
            </w:pPr>
          </w:p>
        </w:tc>
        <w:tc>
          <w:tcPr>
            <w:tcW w:w="4876" w:type="dxa"/>
            <w:tcBorders>
              <w:top w:val="nil"/>
              <w:left w:val="nil"/>
              <w:bottom w:val="nil"/>
              <w:right w:val="nil"/>
            </w:tcBorders>
          </w:tcPr>
          <w:p w14:paraId="2588CCB0" w14:textId="77777777" w:rsidR="00B43F67" w:rsidRPr="0034099B" w:rsidRDefault="00B43F67" w:rsidP="00FB30A9">
            <w:pPr>
              <w:pStyle w:val="Normal6a"/>
            </w:pPr>
            <w:r w:rsidRPr="0034099B">
              <w:rPr>
                <w:b/>
                <w:i/>
              </w:rPr>
              <w:t>(17a)</w:t>
            </w:r>
            <w:r w:rsidRPr="0034099B">
              <w:tab/>
            </w:r>
            <w:r w:rsidRPr="0034099B">
              <w:rPr>
                <w:b/>
                <w:i/>
              </w:rPr>
              <w:t>När det gäller omfattningen av stödet från Europeiska socialfonden bör medlemsstaterna, när de fastställer prioriteringar och väljer ut insatser, upprätthålla en lämplig nivå av flexibilitet och riktade insatser med vederbörlig hänsyn till de samhällsutmaningar de står inför, situationen på arbetsmarknaden, territoriella särdrag och socioekonomiska behov på regional och nationell nivå.</w:t>
            </w:r>
          </w:p>
        </w:tc>
      </w:tr>
    </w:tbl>
    <w:p w14:paraId="70C5BFE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{PL}</w:t>
      </w:r>
      <w:r w:rsidRPr="0034099B">
        <w:t>pl</w:t>
      </w:r>
      <w:r w:rsidRPr="0034099B">
        <w:rPr>
          <w:rStyle w:val="HideTWBExt"/>
        </w:rPr>
        <w:t>&lt;/Original&gt;</w:t>
      </w:r>
    </w:p>
    <w:p w14:paraId="6D6132FA" w14:textId="77777777" w:rsidR="00B43F67" w:rsidRPr="0034099B" w:rsidRDefault="00B43F67" w:rsidP="00B43F67">
      <w:r w:rsidRPr="0034099B">
        <w:rPr>
          <w:rStyle w:val="HideTWBExt"/>
        </w:rPr>
        <w:t>&lt;/AmendB&gt;</w:t>
      </w:r>
    </w:p>
    <w:p w14:paraId="6FCCC9F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234</w:t>
      </w:r>
      <w:r w:rsidRPr="0034099B">
        <w:rPr>
          <w:rStyle w:val="HideTWBExt"/>
          <w:b w:val="0"/>
        </w:rPr>
        <w:t>&lt;/NumAmB&gt;</w:t>
      </w:r>
    </w:p>
    <w:p w14:paraId="1E6D68B2" w14:textId="77777777" w:rsidR="00B43F67" w:rsidRPr="0034099B" w:rsidRDefault="00B43F67" w:rsidP="00B43F67">
      <w:pPr>
        <w:pStyle w:val="NormalBold"/>
      </w:pPr>
      <w:r w:rsidRPr="0034099B">
        <w:rPr>
          <w:rStyle w:val="HideTWBExt"/>
          <w:b w:val="0"/>
        </w:rPr>
        <w:t>&lt;RepeatBlock-By&gt;&lt;Members&gt;</w:t>
      </w:r>
      <w:r w:rsidRPr="0034099B">
        <w:t>Andrzej Buła, Jagna Marczułajtis-Walczak</w:t>
      </w:r>
      <w:r w:rsidRPr="0034099B">
        <w:rPr>
          <w:rStyle w:val="HideTWBExt"/>
          <w:b w:val="0"/>
        </w:rPr>
        <w:t>&lt;/Members&gt;</w:t>
      </w:r>
    </w:p>
    <w:p w14:paraId="6656254A" w14:textId="77777777" w:rsidR="00B43F67" w:rsidRPr="0034099B" w:rsidRDefault="00B43F67" w:rsidP="00B43F67">
      <w:pPr>
        <w:pStyle w:val="NormalBold"/>
      </w:pPr>
      <w:r w:rsidRPr="0034099B">
        <w:rPr>
          <w:rStyle w:val="HideTWBExt"/>
          <w:b w:val="0"/>
        </w:rPr>
        <w:t>&lt;/RepeatBlock-By&gt;</w:t>
      </w:r>
    </w:p>
    <w:p w14:paraId="11E183A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384ED4C" w14:textId="77777777" w:rsidR="00B43F67" w:rsidRPr="0034099B" w:rsidRDefault="00B43F67" w:rsidP="00B43F67">
      <w:pPr>
        <w:pStyle w:val="NormalBold"/>
      </w:pPr>
      <w:r w:rsidRPr="0034099B">
        <w:rPr>
          <w:rStyle w:val="HideTWBExt"/>
          <w:b w:val="0"/>
        </w:rPr>
        <w:t>&lt;Article&gt;</w:t>
      </w:r>
      <w:r w:rsidRPr="0034099B">
        <w:t>Skäl 17b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1719811" w14:textId="77777777" w:rsidTr="00FB30A9">
        <w:trPr>
          <w:trHeight w:hRule="exact" w:val="240"/>
          <w:jc w:val="center"/>
        </w:trPr>
        <w:tc>
          <w:tcPr>
            <w:tcW w:w="9752" w:type="dxa"/>
            <w:gridSpan w:val="2"/>
            <w:tcBorders>
              <w:top w:val="nil"/>
              <w:left w:val="nil"/>
              <w:bottom w:val="nil"/>
              <w:right w:val="nil"/>
            </w:tcBorders>
          </w:tcPr>
          <w:p w14:paraId="6D903C98" w14:textId="77777777" w:rsidR="00B43F67" w:rsidRPr="0034099B" w:rsidRDefault="00B43F67" w:rsidP="00FB30A9"/>
        </w:tc>
      </w:tr>
      <w:tr w:rsidR="00B43F67" w:rsidRPr="0034099B" w14:paraId="7557532B" w14:textId="77777777" w:rsidTr="00FB30A9">
        <w:trPr>
          <w:trHeight w:val="240"/>
          <w:jc w:val="center"/>
        </w:trPr>
        <w:tc>
          <w:tcPr>
            <w:tcW w:w="4876" w:type="dxa"/>
            <w:tcBorders>
              <w:top w:val="nil"/>
              <w:left w:val="nil"/>
              <w:bottom w:val="nil"/>
              <w:right w:val="nil"/>
            </w:tcBorders>
          </w:tcPr>
          <w:p w14:paraId="0DE39FF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07C8DC3" w14:textId="77777777" w:rsidR="00B43F67" w:rsidRPr="0034099B" w:rsidRDefault="00B43F67" w:rsidP="00FB30A9">
            <w:pPr>
              <w:pStyle w:val="AmColumnHeading"/>
            </w:pPr>
            <w:r w:rsidRPr="0034099B">
              <w:t>Ändringsförslag</w:t>
            </w:r>
          </w:p>
        </w:tc>
      </w:tr>
      <w:tr w:rsidR="00B43F67" w:rsidRPr="0034099B" w14:paraId="1484440A" w14:textId="77777777" w:rsidTr="00FB30A9">
        <w:trPr>
          <w:jc w:val="center"/>
        </w:trPr>
        <w:tc>
          <w:tcPr>
            <w:tcW w:w="4876" w:type="dxa"/>
            <w:tcBorders>
              <w:top w:val="nil"/>
              <w:left w:val="nil"/>
              <w:bottom w:val="nil"/>
              <w:right w:val="nil"/>
            </w:tcBorders>
          </w:tcPr>
          <w:p w14:paraId="321E9707" w14:textId="77777777" w:rsidR="00B43F67" w:rsidRPr="0034099B" w:rsidRDefault="00B43F67" w:rsidP="00FB30A9">
            <w:pPr>
              <w:pStyle w:val="Normal6a"/>
            </w:pPr>
          </w:p>
        </w:tc>
        <w:tc>
          <w:tcPr>
            <w:tcW w:w="4876" w:type="dxa"/>
            <w:tcBorders>
              <w:top w:val="nil"/>
              <w:left w:val="nil"/>
              <w:bottom w:val="nil"/>
              <w:right w:val="nil"/>
            </w:tcBorders>
          </w:tcPr>
          <w:p w14:paraId="5A94AB80" w14:textId="77777777" w:rsidR="00B43F67" w:rsidRPr="0034099B" w:rsidRDefault="00B43F67" w:rsidP="00FB30A9">
            <w:pPr>
              <w:pStyle w:val="Normal6a"/>
            </w:pPr>
            <w:r w:rsidRPr="0034099B">
              <w:rPr>
                <w:b/>
                <w:i/>
              </w:rPr>
              <w:t>(17b)</w:t>
            </w:r>
            <w:r w:rsidRPr="0034099B">
              <w:tab/>
            </w:r>
            <w:r w:rsidRPr="0034099B">
              <w:rPr>
                <w:b/>
                <w:i/>
              </w:rPr>
              <w:t>Europeiska socialfonden bör kunna stödja åtgärder på området för subventionerade och ekonomiskt överkomliga boenden, särskilt till förmån för personer som riskerar att drabbas av fattigdom eller social utestängning, personer med funktionsnedsättning, äldre personer och andra socialt utsatta grupper.</w:t>
            </w:r>
            <w:r w:rsidRPr="0034099B">
              <w:t xml:space="preserve"> </w:t>
            </w:r>
            <w:r w:rsidRPr="0034099B">
              <w:rPr>
                <w:b/>
                <w:i/>
              </w:rPr>
              <w:t>Stöd av detta slag bör också kunna genomföras som en självständig insats snarare än som en kompletterande åtgärd, särskilt för att öka bostädernas överkomliga pris, stödja självständigt boende och stärka den sociala och territoriella sammanhållningen.</w:t>
            </w:r>
          </w:p>
        </w:tc>
      </w:tr>
    </w:tbl>
    <w:p w14:paraId="3132F4B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{PL}</w:t>
      </w:r>
      <w:r w:rsidRPr="0034099B">
        <w:t>pl</w:t>
      </w:r>
      <w:r w:rsidRPr="0034099B">
        <w:rPr>
          <w:rStyle w:val="HideTWBExt"/>
        </w:rPr>
        <w:t>&lt;/Original&gt;</w:t>
      </w:r>
    </w:p>
    <w:p w14:paraId="0AE4174F" w14:textId="77777777" w:rsidR="00B43F67" w:rsidRPr="0034099B" w:rsidRDefault="00B43F67" w:rsidP="00B43F67">
      <w:r w:rsidRPr="0034099B">
        <w:rPr>
          <w:rStyle w:val="HideTWBExt"/>
        </w:rPr>
        <w:t>&lt;/AmendB&gt;</w:t>
      </w:r>
    </w:p>
    <w:p w14:paraId="3EF6607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235</w:t>
      </w:r>
      <w:r w:rsidRPr="0034099B">
        <w:rPr>
          <w:rStyle w:val="HideTWBExt"/>
          <w:b w:val="0"/>
        </w:rPr>
        <w:t>&lt;/NumAmB&gt;</w:t>
      </w:r>
    </w:p>
    <w:p w14:paraId="0CDF96A5"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78A2E126" w14:textId="77777777" w:rsidR="00B43F67" w:rsidRPr="0034099B" w:rsidRDefault="00B43F67" w:rsidP="00B43F67">
      <w:pPr>
        <w:pStyle w:val="NormalBold"/>
      </w:pPr>
      <w:r w:rsidRPr="0034099B">
        <w:rPr>
          <w:rStyle w:val="HideTWBExt"/>
          <w:b w:val="0"/>
        </w:rPr>
        <w:t>&lt;/RepeatBlock-By&gt;</w:t>
      </w:r>
    </w:p>
    <w:p w14:paraId="1BA46B4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DB3B7F1" w14:textId="77777777" w:rsidR="00B43F67" w:rsidRPr="0034099B" w:rsidRDefault="00B43F67" w:rsidP="00B43F67">
      <w:pPr>
        <w:pStyle w:val="NormalBold"/>
      </w:pPr>
      <w:r w:rsidRPr="0034099B">
        <w:rPr>
          <w:rStyle w:val="HideTWBExt"/>
          <w:b w:val="0"/>
        </w:rPr>
        <w:t>&lt;Article&gt;</w:t>
      </w:r>
      <w:r w:rsidRPr="0034099B">
        <w:t>Skäl 18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721B664" w14:textId="77777777" w:rsidTr="00FB30A9">
        <w:trPr>
          <w:trHeight w:hRule="exact" w:val="240"/>
          <w:jc w:val="center"/>
        </w:trPr>
        <w:tc>
          <w:tcPr>
            <w:tcW w:w="9752" w:type="dxa"/>
            <w:gridSpan w:val="2"/>
            <w:tcBorders>
              <w:top w:val="nil"/>
              <w:left w:val="nil"/>
              <w:bottom w:val="nil"/>
              <w:right w:val="nil"/>
            </w:tcBorders>
          </w:tcPr>
          <w:p w14:paraId="42A460C8" w14:textId="77777777" w:rsidR="00B43F67" w:rsidRPr="0034099B" w:rsidRDefault="00B43F67" w:rsidP="00FB30A9"/>
        </w:tc>
      </w:tr>
      <w:tr w:rsidR="00B43F67" w:rsidRPr="0034099B" w14:paraId="7B763A9F" w14:textId="77777777" w:rsidTr="00FB30A9">
        <w:trPr>
          <w:trHeight w:val="240"/>
          <w:jc w:val="center"/>
        </w:trPr>
        <w:tc>
          <w:tcPr>
            <w:tcW w:w="4876" w:type="dxa"/>
            <w:tcBorders>
              <w:top w:val="nil"/>
              <w:left w:val="nil"/>
              <w:bottom w:val="nil"/>
              <w:right w:val="nil"/>
            </w:tcBorders>
          </w:tcPr>
          <w:p w14:paraId="235EFD1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E1FF7E8" w14:textId="77777777" w:rsidR="00B43F67" w:rsidRPr="0034099B" w:rsidRDefault="00B43F67" w:rsidP="00FB30A9">
            <w:pPr>
              <w:pStyle w:val="AmColumnHeading"/>
            </w:pPr>
            <w:r w:rsidRPr="0034099B">
              <w:t>Ändringsförslag</w:t>
            </w:r>
          </w:p>
        </w:tc>
      </w:tr>
      <w:tr w:rsidR="00B43F67" w:rsidRPr="0034099B" w14:paraId="5F598E8D" w14:textId="77777777" w:rsidTr="00FB30A9">
        <w:trPr>
          <w:jc w:val="center"/>
        </w:trPr>
        <w:tc>
          <w:tcPr>
            <w:tcW w:w="4876" w:type="dxa"/>
            <w:tcBorders>
              <w:top w:val="nil"/>
              <w:left w:val="nil"/>
              <w:bottom w:val="nil"/>
              <w:right w:val="nil"/>
            </w:tcBorders>
          </w:tcPr>
          <w:p w14:paraId="01B3E093" w14:textId="77777777" w:rsidR="00B43F67" w:rsidRPr="0034099B" w:rsidRDefault="00B43F67" w:rsidP="00FB30A9">
            <w:pPr>
              <w:pStyle w:val="Normal6a"/>
            </w:pPr>
            <w:r w:rsidRPr="0034099B">
              <w:rPr>
                <w:b/>
                <w:i/>
              </w:rPr>
              <w:t>(18)</w:t>
            </w:r>
            <w:r w:rsidRPr="0034099B">
              <w:tab/>
            </w:r>
            <w:r w:rsidRPr="0034099B">
              <w:rPr>
                <w:b/>
                <w:i/>
              </w:rPr>
              <w:t>Enligt förordning (EU) [NRP-förordningen] ska medlemsstaterna följa övergripande principer vid utarbetandet och genomförandet av de nationella och regionala partnerskapsplanerna. I detta sammanhang bör medlemsstaterna även uppmuntras att använda Europeiska socialfonden för att stödja riktade åtgärder som främjar övergripande principer som jämställdhet och tillgänglighet till tjänster för personer med funktionsnedsättning, samt för att göra det möjligt för personer med funktionsnedsättning att aktivt delta.</w:t>
            </w:r>
          </w:p>
        </w:tc>
        <w:tc>
          <w:tcPr>
            <w:tcW w:w="4876" w:type="dxa"/>
            <w:tcBorders>
              <w:top w:val="nil"/>
              <w:left w:val="nil"/>
              <w:bottom w:val="nil"/>
              <w:right w:val="nil"/>
            </w:tcBorders>
          </w:tcPr>
          <w:p w14:paraId="6CBB0FC9" w14:textId="77777777" w:rsidR="00B43F67" w:rsidRPr="0034099B" w:rsidRDefault="00B43F67" w:rsidP="00FB30A9">
            <w:pPr>
              <w:pStyle w:val="Normal6a"/>
            </w:pPr>
            <w:r w:rsidRPr="0034099B">
              <w:rPr>
                <w:b/>
                <w:i/>
              </w:rPr>
              <w:t>utgår</w:t>
            </w:r>
          </w:p>
        </w:tc>
      </w:tr>
    </w:tbl>
    <w:p w14:paraId="09BEA3C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719E8426" w14:textId="77777777" w:rsidR="00B43F67" w:rsidRPr="0034099B" w:rsidRDefault="00B43F67" w:rsidP="00B43F67">
      <w:r w:rsidRPr="0034099B">
        <w:rPr>
          <w:rStyle w:val="HideTWBExt"/>
        </w:rPr>
        <w:t>&lt;/AmendB&gt;</w:t>
      </w:r>
    </w:p>
    <w:p w14:paraId="4CC5046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236</w:t>
      </w:r>
      <w:r w:rsidRPr="0034099B">
        <w:rPr>
          <w:rStyle w:val="HideTWBExt"/>
          <w:b w:val="0"/>
        </w:rPr>
        <w:t>&lt;/NumAmB&gt;</w:t>
      </w:r>
    </w:p>
    <w:p w14:paraId="3D47F9AE"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0D425C82" w14:textId="77777777" w:rsidR="00B43F67" w:rsidRPr="0034099B" w:rsidRDefault="00B43F67" w:rsidP="00B43F67">
      <w:pPr>
        <w:pStyle w:val="NormalBold"/>
      </w:pPr>
      <w:r w:rsidRPr="0034099B">
        <w:rPr>
          <w:rStyle w:val="HideTWBExt"/>
          <w:b w:val="0"/>
        </w:rPr>
        <w:t>&lt;/RepeatBlock-By&gt;</w:t>
      </w:r>
    </w:p>
    <w:p w14:paraId="45E3A7F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9AF862C" w14:textId="77777777" w:rsidR="00B43F67" w:rsidRPr="0034099B" w:rsidRDefault="00B43F67" w:rsidP="00B43F67">
      <w:pPr>
        <w:pStyle w:val="NormalBold"/>
      </w:pPr>
      <w:r w:rsidRPr="0034099B">
        <w:rPr>
          <w:rStyle w:val="HideTWBExt"/>
          <w:b w:val="0"/>
        </w:rPr>
        <w:t>&lt;Article&gt;</w:t>
      </w:r>
      <w:r w:rsidRPr="0034099B">
        <w:t>Skäl 18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E9B5501" w14:textId="77777777" w:rsidTr="00FB30A9">
        <w:trPr>
          <w:trHeight w:hRule="exact" w:val="240"/>
          <w:jc w:val="center"/>
        </w:trPr>
        <w:tc>
          <w:tcPr>
            <w:tcW w:w="9752" w:type="dxa"/>
            <w:gridSpan w:val="2"/>
            <w:tcBorders>
              <w:top w:val="nil"/>
              <w:left w:val="nil"/>
              <w:bottom w:val="nil"/>
              <w:right w:val="nil"/>
            </w:tcBorders>
          </w:tcPr>
          <w:p w14:paraId="6DBB1ED9" w14:textId="77777777" w:rsidR="00B43F67" w:rsidRPr="0034099B" w:rsidRDefault="00B43F67" w:rsidP="00FB30A9"/>
        </w:tc>
      </w:tr>
      <w:tr w:rsidR="00B43F67" w:rsidRPr="0034099B" w14:paraId="43E2A90E" w14:textId="77777777" w:rsidTr="00FB30A9">
        <w:trPr>
          <w:trHeight w:val="240"/>
          <w:jc w:val="center"/>
        </w:trPr>
        <w:tc>
          <w:tcPr>
            <w:tcW w:w="4876" w:type="dxa"/>
            <w:tcBorders>
              <w:top w:val="nil"/>
              <w:left w:val="nil"/>
              <w:bottom w:val="nil"/>
              <w:right w:val="nil"/>
            </w:tcBorders>
          </w:tcPr>
          <w:p w14:paraId="6818F00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FBD7FF5" w14:textId="77777777" w:rsidR="00B43F67" w:rsidRPr="0034099B" w:rsidRDefault="00B43F67" w:rsidP="00FB30A9">
            <w:pPr>
              <w:pStyle w:val="AmColumnHeading"/>
            </w:pPr>
            <w:r w:rsidRPr="0034099B">
              <w:t>Ändringsförslag</w:t>
            </w:r>
          </w:p>
        </w:tc>
      </w:tr>
      <w:tr w:rsidR="00B43F67" w:rsidRPr="0034099B" w14:paraId="4636619F" w14:textId="77777777" w:rsidTr="00FB30A9">
        <w:trPr>
          <w:jc w:val="center"/>
        </w:trPr>
        <w:tc>
          <w:tcPr>
            <w:tcW w:w="4876" w:type="dxa"/>
            <w:tcBorders>
              <w:top w:val="nil"/>
              <w:left w:val="nil"/>
              <w:bottom w:val="nil"/>
              <w:right w:val="nil"/>
            </w:tcBorders>
          </w:tcPr>
          <w:p w14:paraId="697C49C3" w14:textId="77777777" w:rsidR="00B43F67" w:rsidRPr="0034099B" w:rsidRDefault="00B43F67" w:rsidP="00FB30A9">
            <w:pPr>
              <w:pStyle w:val="Normal6a"/>
            </w:pPr>
            <w:r w:rsidRPr="0034099B">
              <w:t>(18)</w:t>
            </w:r>
            <w:r w:rsidRPr="0034099B">
              <w:tab/>
              <w:t xml:space="preserve">Enligt förordning (EU) [NRP-förordningen] ska medlemsstaterna följa övergripande principer vid utarbetandet och genomförandet av de nationella och regionala partnerskapsplanerna. I detta sammanhang bör medlemsstaterna </w:t>
            </w:r>
            <w:r w:rsidRPr="0034099B">
              <w:rPr>
                <w:b/>
                <w:i/>
              </w:rPr>
              <w:t>även uppmuntras att använda</w:t>
            </w:r>
            <w:r w:rsidRPr="0034099B">
              <w:t xml:space="preserve"> Europeiska socialfonden för att stödja riktade åtgärder som främjar övergripande </w:t>
            </w:r>
            <w:r w:rsidRPr="0034099B">
              <w:rPr>
                <w:b/>
                <w:i/>
              </w:rPr>
              <w:t>principer som</w:t>
            </w:r>
            <w:r w:rsidRPr="0034099B">
              <w:t xml:space="preserve"> jämställdhet </w:t>
            </w:r>
            <w:r w:rsidRPr="0034099B">
              <w:rPr>
                <w:b/>
                <w:i/>
              </w:rPr>
              <w:t xml:space="preserve">och tillgänglighet till tjänster för personer med funktionsnedsättning, samt för att göra det möjligt </w:t>
            </w:r>
            <w:r w:rsidRPr="0034099B">
              <w:t xml:space="preserve">för personer med funktionsnedsättning </w:t>
            </w:r>
            <w:r w:rsidRPr="0034099B">
              <w:rPr>
                <w:b/>
                <w:i/>
              </w:rPr>
              <w:t>att aktivt delta</w:t>
            </w:r>
            <w:r w:rsidRPr="0034099B">
              <w:t>.</w:t>
            </w:r>
          </w:p>
        </w:tc>
        <w:tc>
          <w:tcPr>
            <w:tcW w:w="4876" w:type="dxa"/>
            <w:tcBorders>
              <w:top w:val="nil"/>
              <w:left w:val="nil"/>
              <w:bottom w:val="nil"/>
              <w:right w:val="nil"/>
            </w:tcBorders>
          </w:tcPr>
          <w:p w14:paraId="6026A936" w14:textId="77777777" w:rsidR="00B43F67" w:rsidRPr="0034099B" w:rsidRDefault="00B43F67" w:rsidP="00FB30A9">
            <w:pPr>
              <w:pStyle w:val="Normal6a"/>
            </w:pPr>
            <w:r w:rsidRPr="0034099B">
              <w:t>(18)</w:t>
            </w:r>
            <w:r w:rsidRPr="0034099B">
              <w:tab/>
              <w:t xml:space="preserve">Enligt förordning (EU) [NRP-förordningen] ska medlemsstaterna följa övergripande principer vid utarbetandet och genomförandet av de nationella och regionala partnerskapsplanerna. </w:t>
            </w:r>
            <w:r w:rsidRPr="0034099B">
              <w:rPr>
                <w:b/>
                <w:i/>
              </w:rPr>
              <w:t>I förordning (EU) [prestationsförordningen] fastställs övergripande principer för alla unionsprogram och unionsverksamheter.</w:t>
            </w:r>
            <w:r w:rsidRPr="0034099B">
              <w:t xml:space="preserve"> I detta sammanhang bör medlemsstaterna </w:t>
            </w:r>
            <w:r w:rsidRPr="0034099B">
              <w:rPr>
                <w:b/>
                <w:i/>
              </w:rPr>
              <w:t>säkerställa användning av</w:t>
            </w:r>
            <w:r w:rsidRPr="0034099B">
              <w:t xml:space="preserve"> Europeiska socialfonden för att stödja riktade åtgärder som främjar </w:t>
            </w:r>
            <w:r w:rsidRPr="0034099B">
              <w:rPr>
                <w:b/>
                <w:i/>
              </w:rPr>
              <w:t>de</w:t>
            </w:r>
            <w:r w:rsidRPr="0034099B">
              <w:t xml:space="preserve"> övergripande </w:t>
            </w:r>
            <w:r w:rsidRPr="0034099B">
              <w:rPr>
                <w:b/>
                <w:i/>
              </w:rPr>
              <w:t>principerna om respekt för rättsstaten, att inte orsaka betydande skada,</w:t>
            </w:r>
            <w:r w:rsidRPr="0034099B">
              <w:t xml:space="preserve"> jämställdhet </w:t>
            </w:r>
            <w:r w:rsidRPr="0034099B">
              <w:rPr>
                <w:b/>
                <w:i/>
              </w:rPr>
              <w:t>mellan kvinnor och män, jämställdhetsintegrering och integrering av ett jämställdhetsperspektiv och för de rättigheter, friheter och principer som fastställs i Europeiska unionens stadga om de grundläggande rättigheterna och de rättigheter, friheter och principer som fastställs i Förenta nationernas konvention om rättigheter</w:t>
            </w:r>
            <w:r w:rsidRPr="0034099B">
              <w:t xml:space="preserve"> för personer med funktionsnedsättning </w:t>
            </w:r>
            <w:r w:rsidRPr="0034099B">
              <w:rPr>
                <w:b/>
                <w:i/>
              </w:rPr>
              <w:t>i enlighet med rådets beslut 2010/48/EG</w:t>
            </w:r>
            <w:r w:rsidRPr="0034099B">
              <w:t>.</w:t>
            </w:r>
          </w:p>
        </w:tc>
      </w:tr>
    </w:tbl>
    <w:p w14:paraId="2F4BE4E8"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D997173" w14:textId="77777777" w:rsidR="00B43F67" w:rsidRPr="0034099B" w:rsidRDefault="00B43F67" w:rsidP="00B43F67">
      <w:r w:rsidRPr="0034099B">
        <w:rPr>
          <w:rStyle w:val="HideTWBExt"/>
        </w:rPr>
        <w:t>&lt;/AmendB&gt;</w:t>
      </w:r>
    </w:p>
    <w:p w14:paraId="76CBC3E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237</w:t>
      </w:r>
      <w:r w:rsidRPr="0034099B">
        <w:rPr>
          <w:rStyle w:val="HideTWBExt"/>
          <w:b w:val="0"/>
        </w:rPr>
        <w:t>&lt;/NumAmB&gt;</w:t>
      </w:r>
    </w:p>
    <w:p w14:paraId="02278ADB"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42069281" w14:textId="77777777" w:rsidR="00B43F67" w:rsidRPr="0034099B" w:rsidRDefault="00B43F67" w:rsidP="00B43F67">
      <w:pPr>
        <w:pStyle w:val="NormalBold"/>
      </w:pPr>
      <w:r w:rsidRPr="0034099B">
        <w:rPr>
          <w:rStyle w:val="HideTWBExt"/>
          <w:b w:val="0"/>
        </w:rPr>
        <w:t>&lt;/RepeatBlock-By&gt;</w:t>
      </w:r>
    </w:p>
    <w:p w14:paraId="112F396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BB918E6" w14:textId="77777777" w:rsidR="00B43F67" w:rsidRPr="0034099B" w:rsidRDefault="00B43F67" w:rsidP="00B43F67">
      <w:pPr>
        <w:pStyle w:val="NormalBold"/>
      </w:pPr>
      <w:r w:rsidRPr="0034099B">
        <w:rPr>
          <w:rStyle w:val="HideTWBExt"/>
          <w:b w:val="0"/>
        </w:rPr>
        <w:t>&lt;Article&gt;</w:t>
      </w:r>
      <w:r w:rsidRPr="0034099B">
        <w:t>Skäl 18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8E1C561" w14:textId="77777777" w:rsidTr="00FB30A9">
        <w:trPr>
          <w:trHeight w:hRule="exact" w:val="240"/>
          <w:jc w:val="center"/>
        </w:trPr>
        <w:tc>
          <w:tcPr>
            <w:tcW w:w="9752" w:type="dxa"/>
            <w:gridSpan w:val="2"/>
            <w:tcBorders>
              <w:top w:val="nil"/>
              <w:left w:val="nil"/>
              <w:bottom w:val="nil"/>
              <w:right w:val="nil"/>
            </w:tcBorders>
          </w:tcPr>
          <w:p w14:paraId="66FD2783" w14:textId="77777777" w:rsidR="00B43F67" w:rsidRPr="0034099B" w:rsidRDefault="00B43F67" w:rsidP="00FB30A9"/>
        </w:tc>
      </w:tr>
      <w:tr w:rsidR="00B43F67" w:rsidRPr="0034099B" w14:paraId="4362CF7E" w14:textId="77777777" w:rsidTr="00FB30A9">
        <w:trPr>
          <w:trHeight w:val="240"/>
          <w:jc w:val="center"/>
        </w:trPr>
        <w:tc>
          <w:tcPr>
            <w:tcW w:w="4876" w:type="dxa"/>
            <w:tcBorders>
              <w:top w:val="nil"/>
              <w:left w:val="nil"/>
              <w:bottom w:val="nil"/>
              <w:right w:val="nil"/>
            </w:tcBorders>
          </w:tcPr>
          <w:p w14:paraId="285DC63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08A4416" w14:textId="77777777" w:rsidR="00B43F67" w:rsidRPr="0034099B" w:rsidRDefault="00B43F67" w:rsidP="00FB30A9">
            <w:pPr>
              <w:pStyle w:val="AmColumnHeading"/>
            </w:pPr>
            <w:r w:rsidRPr="0034099B">
              <w:t>Ändringsförslag</w:t>
            </w:r>
          </w:p>
        </w:tc>
      </w:tr>
      <w:tr w:rsidR="00B43F67" w:rsidRPr="0034099B" w14:paraId="20B5A8C8" w14:textId="77777777" w:rsidTr="00FB30A9">
        <w:trPr>
          <w:jc w:val="center"/>
        </w:trPr>
        <w:tc>
          <w:tcPr>
            <w:tcW w:w="4876" w:type="dxa"/>
            <w:tcBorders>
              <w:top w:val="nil"/>
              <w:left w:val="nil"/>
              <w:bottom w:val="nil"/>
              <w:right w:val="nil"/>
            </w:tcBorders>
          </w:tcPr>
          <w:p w14:paraId="40BEE3E6" w14:textId="77777777" w:rsidR="00B43F67" w:rsidRPr="0034099B" w:rsidRDefault="00B43F67" w:rsidP="00FB30A9">
            <w:pPr>
              <w:pStyle w:val="Normal6a"/>
            </w:pPr>
            <w:r w:rsidRPr="0034099B">
              <w:t>(18)</w:t>
            </w:r>
            <w:r w:rsidRPr="0034099B">
              <w:tab/>
            </w:r>
            <w:r w:rsidRPr="0034099B">
              <w:rPr>
                <w:b/>
                <w:i/>
              </w:rPr>
              <w:t>Enligt förordning (EU) [NRP-förordningen] ska</w:t>
            </w:r>
            <w:r w:rsidRPr="0034099B">
              <w:t xml:space="preserve"> medlemsstaterna följa övergripande principer vid utarbetandet och genomförandet av </w:t>
            </w:r>
            <w:r w:rsidRPr="0034099B">
              <w:rPr>
                <w:b/>
                <w:i/>
              </w:rPr>
              <w:t>de nationella och regionala partnerskapsplanerna</w:t>
            </w:r>
            <w:r w:rsidRPr="0034099B">
              <w:t>. I detta sammanhang bör medlemsstaterna även uppmuntras att använda Europeiska socialfonden för att stödja riktade åtgärder som främjar övergripande principer som jämställdhet och tillgänglighet till tjänster för personer med funktionsnedsättning, samt för att göra det möjligt för personer med funktionsnedsättning att aktivt delta.</w:t>
            </w:r>
          </w:p>
        </w:tc>
        <w:tc>
          <w:tcPr>
            <w:tcW w:w="4876" w:type="dxa"/>
            <w:tcBorders>
              <w:top w:val="nil"/>
              <w:left w:val="nil"/>
              <w:bottom w:val="nil"/>
              <w:right w:val="nil"/>
            </w:tcBorders>
          </w:tcPr>
          <w:p w14:paraId="7639C133" w14:textId="77777777" w:rsidR="00B43F67" w:rsidRPr="0034099B" w:rsidRDefault="00B43F67" w:rsidP="00FB30A9">
            <w:pPr>
              <w:pStyle w:val="Normal6a"/>
            </w:pPr>
            <w:r w:rsidRPr="0034099B">
              <w:t>(18)</w:t>
            </w:r>
            <w:r w:rsidRPr="0034099B">
              <w:tab/>
              <w:t xml:space="preserve">Medlemsstaterna </w:t>
            </w:r>
            <w:r w:rsidRPr="0034099B">
              <w:rPr>
                <w:b/>
                <w:i/>
              </w:rPr>
              <w:t>ska</w:t>
            </w:r>
            <w:r w:rsidRPr="0034099B">
              <w:t xml:space="preserve"> följa övergripande principer vid utarbetandet och genomförandet av </w:t>
            </w:r>
            <w:r w:rsidRPr="0034099B">
              <w:rPr>
                <w:b/>
                <w:i/>
              </w:rPr>
              <w:t>sina program</w:t>
            </w:r>
            <w:r w:rsidRPr="0034099B">
              <w:t xml:space="preserve">. I detta sammanhang bör medlemsstaterna även uppmuntras att använda Europeiska socialfonden för att stödja riktade åtgärder som främjar övergripande principer som jämställdhet och tillgänglighet till tjänster för personer med funktionsnedsättning, samt för att göra det möjligt för personer med funktionsnedsättning att aktivt delta. </w:t>
            </w:r>
            <w:r w:rsidRPr="0034099B">
              <w:rPr>
                <w:b/>
                <w:i/>
              </w:rPr>
              <w:t>Vid genomförandet av Europeiska socialfonden bör principerna och värderingarna i artikel 2 i fördraget om Europeiska unionen och Europeiska unionens stadga om de grundläggande rättigheterna och Förenta nationernas konvention om rättigheter för personer med funktionsnedsättning respekteras. Medlemsstaterna bör också respektera de skyldigheter som fastställs i Förenta nationernas konvention om barnets rättigheter. Europeiska socialfonden ska inte stödja åtgärder som bidrar till någon form av segregering eller utestängning.</w:t>
            </w:r>
          </w:p>
        </w:tc>
      </w:tr>
    </w:tbl>
    <w:p w14:paraId="7418BFD1"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483B9D8" w14:textId="77777777" w:rsidR="00B43F67" w:rsidRPr="0034099B" w:rsidRDefault="00B43F67" w:rsidP="00B43F67">
      <w:r w:rsidRPr="0034099B">
        <w:rPr>
          <w:rStyle w:val="HideTWBExt"/>
        </w:rPr>
        <w:t>&lt;/AmendB&gt;</w:t>
      </w:r>
    </w:p>
    <w:p w14:paraId="58E4823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238</w:t>
      </w:r>
      <w:r w:rsidRPr="0034099B">
        <w:rPr>
          <w:rStyle w:val="HideTWBExt"/>
          <w:b w:val="0"/>
        </w:rPr>
        <w:t>&lt;/NumAmB&gt;</w:t>
      </w:r>
    </w:p>
    <w:p w14:paraId="5165506D" w14:textId="77777777" w:rsidR="00B43F67" w:rsidRPr="0034099B" w:rsidRDefault="00B43F67" w:rsidP="00B43F67">
      <w:pPr>
        <w:pStyle w:val="NormalBold"/>
      </w:pPr>
      <w:r w:rsidRPr="0034099B">
        <w:rPr>
          <w:rStyle w:val="HideTWBExt"/>
          <w:b w:val="0"/>
        </w:rPr>
        <w:t>&lt;RepeatBlock-By&gt;&lt;Members&gt;</w:t>
      </w:r>
      <w:r w:rsidRPr="0034099B">
        <w:t>Jagna Marczułajtis-Walczak, Andrzej Buła</w:t>
      </w:r>
      <w:r w:rsidRPr="0034099B">
        <w:rPr>
          <w:rStyle w:val="HideTWBExt"/>
          <w:b w:val="0"/>
        </w:rPr>
        <w:t>&lt;/Members&gt;</w:t>
      </w:r>
    </w:p>
    <w:p w14:paraId="36CB3F83" w14:textId="77777777" w:rsidR="00B43F67" w:rsidRPr="0034099B" w:rsidRDefault="00B43F67" w:rsidP="00B43F67">
      <w:pPr>
        <w:pStyle w:val="NormalBold"/>
      </w:pPr>
      <w:r w:rsidRPr="0034099B">
        <w:rPr>
          <w:rStyle w:val="HideTWBExt"/>
          <w:b w:val="0"/>
        </w:rPr>
        <w:t>&lt;/RepeatBlock-By&gt;</w:t>
      </w:r>
    </w:p>
    <w:p w14:paraId="2E505D3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C1575B3" w14:textId="77777777" w:rsidR="00B43F67" w:rsidRPr="0034099B" w:rsidRDefault="00B43F67" w:rsidP="00B43F67">
      <w:pPr>
        <w:pStyle w:val="NormalBold"/>
      </w:pPr>
      <w:r w:rsidRPr="0034099B">
        <w:rPr>
          <w:rStyle w:val="HideTWBExt"/>
          <w:b w:val="0"/>
        </w:rPr>
        <w:t>&lt;Article&gt;</w:t>
      </w:r>
      <w:r w:rsidRPr="0034099B">
        <w:t>Skäl 18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F6A0081" w14:textId="77777777" w:rsidTr="00FB30A9">
        <w:trPr>
          <w:trHeight w:hRule="exact" w:val="240"/>
          <w:jc w:val="center"/>
        </w:trPr>
        <w:tc>
          <w:tcPr>
            <w:tcW w:w="9752" w:type="dxa"/>
            <w:gridSpan w:val="2"/>
            <w:tcBorders>
              <w:top w:val="nil"/>
              <w:left w:val="nil"/>
              <w:bottom w:val="nil"/>
              <w:right w:val="nil"/>
            </w:tcBorders>
          </w:tcPr>
          <w:p w14:paraId="3E5148FE" w14:textId="77777777" w:rsidR="00B43F67" w:rsidRPr="0034099B" w:rsidRDefault="00B43F67" w:rsidP="00FB30A9"/>
        </w:tc>
      </w:tr>
      <w:tr w:rsidR="00B43F67" w:rsidRPr="0034099B" w14:paraId="043F9E85" w14:textId="77777777" w:rsidTr="00FB30A9">
        <w:trPr>
          <w:trHeight w:val="240"/>
          <w:jc w:val="center"/>
        </w:trPr>
        <w:tc>
          <w:tcPr>
            <w:tcW w:w="4876" w:type="dxa"/>
            <w:tcBorders>
              <w:top w:val="nil"/>
              <w:left w:val="nil"/>
              <w:bottom w:val="nil"/>
              <w:right w:val="nil"/>
            </w:tcBorders>
          </w:tcPr>
          <w:p w14:paraId="30A2329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97BFA56" w14:textId="77777777" w:rsidR="00B43F67" w:rsidRPr="0034099B" w:rsidRDefault="00B43F67" w:rsidP="00FB30A9">
            <w:pPr>
              <w:pStyle w:val="AmColumnHeading"/>
            </w:pPr>
            <w:r w:rsidRPr="0034099B">
              <w:t>Ändringsförslag</w:t>
            </w:r>
          </w:p>
        </w:tc>
      </w:tr>
      <w:tr w:rsidR="00B43F67" w:rsidRPr="0034099B" w14:paraId="24EAF8C8" w14:textId="77777777" w:rsidTr="00FB30A9">
        <w:trPr>
          <w:jc w:val="center"/>
        </w:trPr>
        <w:tc>
          <w:tcPr>
            <w:tcW w:w="4876" w:type="dxa"/>
            <w:tcBorders>
              <w:top w:val="nil"/>
              <w:left w:val="nil"/>
              <w:bottom w:val="nil"/>
              <w:right w:val="nil"/>
            </w:tcBorders>
          </w:tcPr>
          <w:p w14:paraId="17B10FAA" w14:textId="77777777" w:rsidR="00B43F67" w:rsidRPr="0034099B" w:rsidRDefault="00B43F67" w:rsidP="00FB30A9">
            <w:pPr>
              <w:pStyle w:val="Normal6a"/>
            </w:pPr>
            <w:r w:rsidRPr="0034099B">
              <w:t>(18)</w:t>
            </w:r>
            <w:r w:rsidRPr="0034099B">
              <w:tab/>
              <w:t xml:space="preserve">Enligt förordning (EU) [NRP-förordningen] ska medlemsstaterna följa övergripande principer vid utarbetandet och genomförandet av de nationella och regionala partnerskapsplanerna. I detta sammanhang bör medlemsstaterna även </w:t>
            </w:r>
            <w:r w:rsidRPr="0034099B">
              <w:rPr>
                <w:b/>
                <w:i/>
              </w:rPr>
              <w:t>uppmuntras</w:t>
            </w:r>
            <w:r w:rsidRPr="0034099B">
              <w:t xml:space="preserve"> att använda Europeiska socialfonden för att stödja riktade åtgärder som främjar övergripande principer som jämställdhet och tillgänglighet till tjänster för personer med funktionsnedsättning, samt för att göra det möjligt för personer med funktionsnedsättning att aktivt delta.</w:t>
            </w:r>
          </w:p>
        </w:tc>
        <w:tc>
          <w:tcPr>
            <w:tcW w:w="4876" w:type="dxa"/>
            <w:tcBorders>
              <w:top w:val="nil"/>
              <w:left w:val="nil"/>
              <w:bottom w:val="nil"/>
              <w:right w:val="nil"/>
            </w:tcBorders>
          </w:tcPr>
          <w:p w14:paraId="7EB29AD6" w14:textId="77777777" w:rsidR="00B43F67" w:rsidRPr="0034099B" w:rsidRDefault="00B43F67" w:rsidP="00FB30A9">
            <w:pPr>
              <w:pStyle w:val="Normal6a"/>
            </w:pPr>
            <w:r w:rsidRPr="0034099B">
              <w:t>(18)</w:t>
            </w:r>
            <w:r w:rsidRPr="0034099B">
              <w:tab/>
              <w:t xml:space="preserve">Enligt förordning (EU) [NRP-förordningen] ska medlemsstaterna följa övergripande principer vid utarbetandet och genomförandet av de nationella och regionala partnerskapsplanerna. I detta sammanhang bör medlemsstaterna även </w:t>
            </w:r>
            <w:r w:rsidRPr="0034099B">
              <w:rPr>
                <w:b/>
                <w:i/>
              </w:rPr>
              <w:t>vara skyldiga</w:t>
            </w:r>
            <w:r w:rsidRPr="0034099B">
              <w:t xml:space="preserve"> att använda Europeiska socialfonden för att stödja riktade åtgärder som främjar övergripande principer som jämställdhet och tillgänglighet till tjänster för personer med funktionsnedsättning, samt för att göra det möjligt för personer med funktionsnedsättning att aktivt delta. </w:t>
            </w:r>
            <w:r w:rsidRPr="0034099B">
              <w:rPr>
                <w:b/>
                <w:i/>
              </w:rPr>
              <w:t>Medlemsstaternas genomförande av denna förordning bör vara förenligt med deras skyldigheter enligt Förenta nationernas konvention om rättigheter för personer med funktionsnedsättning.</w:t>
            </w:r>
          </w:p>
        </w:tc>
      </w:tr>
    </w:tbl>
    <w:p w14:paraId="6556E001"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0DC6DEA" w14:textId="77777777" w:rsidR="00B43F67" w:rsidRPr="0034099B" w:rsidRDefault="00B43F67" w:rsidP="00B43F67">
      <w:r w:rsidRPr="0034099B">
        <w:rPr>
          <w:rStyle w:val="HideTWBExt"/>
        </w:rPr>
        <w:t>&lt;/AmendB&gt;</w:t>
      </w:r>
    </w:p>
    <w:p w14:paraId="2F71139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239</w:t>
      </w:r>
      <w:r w:rsidRPr="0034099B">
        <w:rPr>
          <w:rStyle w:val="HideTWBExt"/>
          <w:b w:val="0"/>
        </w:rPr>
        <w:t>&lt;/NumAmB&gt;</w:t>
      </w:r>
    </w:p>
    <w:p w14:paraId="20086CAE"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7E3E223A"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30B4152A" w14:textId="77777777" w:rsidR="00B43F67" w:rsidRPr="0034099B" w:rsidRDefault="00B43F67" w:rsidP="00B43F67">
      <w:pPr>
        <w:pStyle w:val="NormalBold"/>
      </w:pPr>
      <w:r w:rsidRPr="0034099B">
        <w:rPr>
          <w:rStyle w:val="HideTWBExt"/>
          <w:b w:val="0"/>
        </w:rPr>
        <w:t>&lt;/RepeatBlock-By&gt;</w:t>
      </w:r>
    </w:p>
    <w:p w14:paraId="079CBD1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30F8E46" w14:textId="77777777" w:rsidR="00B43F67" w:rsidRPr="0034099B" w:rsidRDefault="00B43F67" w:rsidP="00B43F67">
      <w:pPr>
        <w:pStyle w:val="NormalBold"/>
      </w:pPr>
      <w:r w:rsidRPr="0034099B">
        <w:rPr>
          <w:rStyle w:val="HideTWBExt"/>
          <w:b w:val="0"/>
        </w:rPr>
        <w:t>&lt;Article&gt;</w:t>
      </w:r>
      <w:r w:rsidRPr="0034099B">
        <w:t>Skäl 18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DD609C1" w14:textId="77777777" w:rsidTr="00FB30A9">
        <w:trPr>
          <w:trHeight w:hRule="exact" w:val="240"/>
          <w:jc w:val="center"/>
        </w:trPr>
        <w:tc>
          <w:tcPr>
            <w:tcW w:w="9752" w:type="dxa"/>
            <w:gridSpan w:val="2"/>
            <w:tcBorders>
              <w:top w:val="nil"/>
              <w:left w:val="nil"/>
              <w:bottom w:val="nil"/>
              <w:right w:val="nil"/>
            </w:tcBorders>
          </w:tcPr>
          <w:p w14:paraId="26D1E8A0" w14:textId="77777777" w:rsidR="00B43F67" w:rsidRPr="0034099B" w:rsidRDefault="00B43F67" w:rsidP="00FB30A9"/>
        </w:tc>
      </w:tr>
      <w:tr w:rsidR="00B43F67" w:rsidRPr="0034099B" w14:paraId="70599E4D" w14:textId="77777777" w:rsidTr="00FB30A9">
        <w:trPr>
          <w:trHeight w:val="240"/>
          <w:jc w:val="center"/>
        </w:trPr>
        <w:tc>
          <w:tcPr>
            <w:tcW w:w="4876" w:type="dxa"/>
            <w:tcBorders>
              <w:top w:val="nil"/>
              <w:left w:val="nil"/>
              <w:bottom w:val="nil"/>
              <w:right w:val="nil"/>
            </w:tcBorders>
          </w:tcPr>
          <w:p w14:paraId="774123D3"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9085961" w14:textId="77777777" w:rsidR="00B43F67" w:rsidRPr="0034099B" w:rsidRDefault="00B43F67" w:rsidP="00FB30A9">
            <w:pPr>
              <w:pStyle w:val="AmColumnHeading"/>
            </w:pPr>
            <w:r w:rsidRPr="0034099B">
              <w:t>Ändringsförslag</w:t>
            </w:r>
          </w:p>
        </w:tc>
      </w:tr>
      <w:tr w:rsidR="00B43F67" w:rsidRPr="0034099B" w14:paraId="59B36DFB" w14:textId="77777777" w:rsidTr="00FB30A9">
        <w:trPr>
          <w:jc w:val="center"/>
        </w:trPr>
        <w:tc>
          <w:tcPr>
            <w:tcW w:w="4876" w:type="dxa"/>
            <w:tcBorders>
              <w:top w:val="nil"/>
              <w:left w:val="nil"/>
              <w:bottom w:val="nil"/>
              <w:right w:val="nil"/>
            </w:tcBorders>
          </w:tcPr>
          <w:p w14:paraId="391AD56D" w14:textId="77777777" w:rsidR="00B43F67" w:rsidRPr="0034099B" w:rsidRDefault="00B43F67" w:rsidP="00FB30A9">
            <w:pPr>
              <w:pStyle w:val="Normal6a"/>
            </w:pPr>
            <w:r w:rsidRPr="0034099B">
              <w:t>(18)</w:t>
            </w:r>
            <w:r w:rsidRPr="0034099B">
              <w:tab/>
              <w:t xml:space="preserve">Enligt förordning (EU) [NRP-förordningen] ska medlemsstaterna följa övergripande principer vid utarbetandet och genomförandet av de nationella och regionala partnerskapsplanerna. I detta sammanhang bör medlemsstaterna </w:t>
            </w:r>
            <w:r w:rsidRPr="0034099B">
              <w:rPr>
                <w:b/>
                <w:i/>
              </w:rPr>
              <w:t>även uppmuntras att</w:t>
            </w:r>
            <w:r w:rsidRPr="0034099B">
              <w:t xml:space="preserve"> använda Europeiska socialfonden för att stödja riktade åtgärder som främjar övergripande principer som jämställdhet och tillgänglighet till tjänster för personer med funktionsnedsättning, samt för att göra det möjligt för personer med funktionsnedsättning att aktivt delta.</w:t>
            </w:r>
          </w:p>
        </w:tc>
        <w:tc>
          <w:tcPr>
            <w:tcW w:w="4876" w:type="dxa"/>
            <w:tcBorders>
              <w:top w:val="nil"/>
              <w:left w:val="nil"/>
              <w:bottom w:val="nil"/>
              <w:right w:val="nil"/>
            </w:tcBorders>
          </w:tcPr>
          <w:p w14:paraId="557A8E56" w14:textId="77777777" w:rsidR="00B43F67" w:rsidRPr="0034099B" w:rsidRDefault="00B43F67" w:rsidP="00FB30A9">
            <w:pPr>
              <w:pStyle w:val="Normal6a"/>
            </w:pPr>
            <w:r w:rsidRPr="0034099B">
              <w:t>(18)</w:t>
            </w:r>
            <w:r w:rsidRPr="0034099B">
              <w:tab/>
              <w:t xml:space="preserve">Enligt förordning (EU) [NRP-förordningen] ska medlemsstaterna följa övergripande principer vid utarbetandet och genomförandet av de nationella och regionala partnerskapsplanerna. I detta sammanhang bör medlemsstaterna använda Europeiska socialfonden för att stödja riktade åtgärder som främjar övergripande principer som </w:t>
            </w:r>
            <w:r w:rsidRPr="0034099B">
              <w:rPr>
                <w:b/>
                <w:i/>
              </w:rPr>
              <w:t>rätten till utbildning,</w:t>
            </w:r>
            <w:r w:rsidRPr="0034099B">
              <w:t xml:space="preserve"> jämställdhet och tillgänglighet till tjänster för personer med funktionsnedsättning, samt för att göra det möjligt för personer med funktionsnedsättning att aktivt delta.</w:t>
            </w:r>
          </w:p>
        </w:tc>
      </w:tr>
    </w:tbl>
    <w:p w14:paraId="538F0FD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260C81D" w14:textId="77777777" w:rsidR="00B43F67" w:rsidRPr="0034099B" w:rsidRDefault="00B43F67" w:rsidP="00B43F67">
      <w:r w:rsidRPr="0034099B">
        <w:rPr>
          <w:rStyle w:val="HideTWBExt"/>
        </w:rPr>
        <w:t>&lt;/AmendB&gt;</w:t>
      </w:r>
    </w:p>
    <w:p w14:paraId="4582F3B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240</w:t>
      </w:r>
      <w:r w:rsidRPr="0034099B">
        <w:rPr>
          <w:rStyle w:val="HideTWBExt"/>
          <w:b w:val="0"/>
        </w:rPr>
        <w:t>&lt;/NumAmB&gt;</w:t>
      </w:r>
    </w:p>
    <w:p w14:paraId="4BCBC689"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Özlem Demirel, Li Andersson</w:t>
      </w:r>
      <w:r w:rsidRPr="0034099B">
        <w:rPr>
          <w:rStyle w:val="HideTWBExt"/>
          <w:b w:val="0"/>
        </w:rPr>
        <w:t>&lt;/Members&gt;</w:t>
      </w:r>
    </w:p>
    <w:p w14:paraId="638C4B90" w14:textId="77777777" w:rsidR="00B43F67" w:rsidRPr="0034099B" w:rsidRDefault="00B43F67" w:rsidP="00B43F67">
      <w:pPr>
        <w:pStyle w:val="NormalBold"/>
      </w:pPr>
      <w:r w:rsidRPr="0034099B">
        <w:rPr>
          <w:rStyle w:val="HideTWBExt"/>
          <w:b w:val="0"/>
        </w:rPr>
        <w:t>&lt;/RepeatBlock-By&gt;</w:t>
      </w:r>
    </w:p>
    <w:p w14:paraId="183BAC5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44EE443" w14:textId="77777777" w:rsidR="00B43F67" w:rsidRPr="0034099B" w:rsidRDefault="00B43F67" w:rsidP="00B43F67">
      <w:pPr>
        <w:pStyle w:val="NormalBold"/>
      </w:pPr>
      <w:r w:rsidRPr="0034099B">
        <w:rPr>
          <w:rStyle w:val="HideTWBExt"/>
          <w:b w:val="0"/>
        </w:rPr>
        <w:t>&lt;Article&gt;</w:t>
      </w:r>
      <w:r w:rsidRPr="0034099B">
        <w:t>Skäl 18</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57BA321" w14:textId="77777777" w:rsidTr="00FB30A9">
        <w:trPr>
          <w:trHeight w:hRule="exact" w:val="240"/>
          <w:jc w:val="center"/>
        </w:trPr>
        <w:tc>
          <w:tcPr>
            <w:tcW w:w="9752" w:type="dxa"/>
            <w:gridSpan w:val="2"/>
            <w:tcBorders>
              <w:top w:val="nil"/>
              <w:left w:val="nil"/>
              <w:bottom w:val="nil"/>
              <w:right w:val="nil"/>
            </w:tcBorders>
          </w:tcPr>
          <w:p w14:paraId="2197BEB3" w14:textId="77777777" w:rsidR="00B43F67" w:rsidRPr="0034099B" w:rsidRDefault="00B43F67" w:rsidP="00FB30A9"/>
        </w:tc>
      </w:tr>
      <w:tr w:rsidR="00B43F67" w:rsidRPr="0034099B" w14:paraId="45B55F5C" w14:textId="77777777" w:rsidTr="00FB30A9">
        <w:trPr>
          <w:trHeight w:val="240"/>
          <w:jc w:val="center"/>
        </w:trPr>
        <w:tc>
          <w:tcPr>
            <w:tcW w:w="4876" w:type="dxa"/>
            <w:tcBorders>
              <w:top w:val="nil"/>
              <w:left w:val="nil"/>
              <w:bottom w:val="nil"/>
              <w:right w:val="nil"/>
            </w:tcBorders>
          </w:tcPr>
          <w:p w14:paraId="032E1B7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AE10624" w14:textId="77777777" w:rsidR="00B43F67" w:rsidRPr="0034099B" w:rsidRDefault="00B43F67" w:rsidP="00FB30A9">
            <w:pPr>
              <w:pStyle w:val="AmColumnHeading"/>
            </w:pPr>
            <w:r w:rsidRPr="0034099B">
              <w:t>Ändringsförslag</w:t>
            </w:r>
          </w:p>
        </w:tc>
      </w:tr>
      <w:tr w:rsidR="00B43F67" w:rsidRPr="0034099B" w14:paraId="22FD3BED" w14:textId="77777777" w:rsidTr="00FB30A9">
        <w:trPr>
          <w:jc w:val="center"/>
        </w:trPr>
        <w:tc>
          <w:tcPr>
            <w:tcW w:w="4876" w:type="dxa"/>
            <w:tcBorders>
              <w:top w:val="nil"/>
              <w:left w:val="nil"/>
              <w:bottom w:val="nil"/>
              <w:right w:val="nil"/>
            </w:tcBorders>
          </w:tcPr>
          <w:p w14:paraId="5A181374" w14:textId="77777777" w:rsidR="00B43F67" w:rsidRPr="0034099B" w:rsidRDefault="00B43F67" w:rsidP="00FB30A9">
            <w:pPr>
              <w:pStyle w:val="Normal6a"/>
            </w:pPr>
            <w:r w:rsidRPr="0034099B">
              <w:t>(18)</w:t>
            </w:r>
            <w:r w:rsidRPr="0034099B">
              <w:tab/>
              <w:t xml:space="preserve">Enligt förordning (EU) [NRP-förordningen] ska medlemsstaterna följa övergripande principer </w:t>
            </w:r>
            <w:r w:rsidRPr="0034099B">
              <w:rPr>
                <w:b/>
                <w:i/>
              </w:rPr>
              <w:t>vid utarbetandet och genomförandet av de nationella och regionala partnerskapsplanerna</w:t>
            </w:r>
            <w:r w:rsidRPr="0034099B">
              <w:t xml:space="preserve">. I detta sammanhang </w:t>
            </w:r>
            <w:r w:rsidRPr="0034099B">
              <w:rPr>
                <w:b/>
                <w:i/>
              </w:rPr>
              <w:t>bör</w:t>
            </w:r>
            <w:r w:rsidRPr="0034099B">
              <w:t xml:space="preserve"> medlemsstaterna även </w:t>
            </w:r>
            <w:r w:rsidRPr="0034099B">
              <w:rPr>
                <w:b/>
                <w:i/>
              </w:rPr>
              <w:t>uppmuntras</w:t>
            </w:r>
            <w:r w:rsidRPr="0034099B">
              <w:t xml:space="preserve"> att använda Europeiska socialfonden för att stödja riktade åtgärder som främjar övergripande principer som jämställdhet och tillgänglighet till tjänster för personer med funktionsnedsättning, samt för att göra det möjligt för personer med funktionsnedsättning att aktivt delta.</w:t>
            </w:r>
          </w:p>
        </w:tc>
        <w:tc>
          <w:tcPr>
            <w:tcW w:w="4876" w:type="dxa"/>
            <w:tcBorders>
              <w:top w:val="nil"/>
              <w:left w:val="nil"/>
              <w:bottom w:val="nil"/>
              <w:right w:val="nil"/>
            </w:tcBorders>
          </w:tcPr>
          <w:p w14:paraId="68AF2A78" w14:textId="77777777" w:rsidR="00B43F67" w:rsidRPr="0034099B" w:rsidRDefault="00B43F67" w:rsidP="00FB30A9">
            <w:pPr>
              <w:pStyle w:val="Normal6a"/>
            </w:pPr>
            <w:r w:rsidRPr="0034099B">
              <w:t>(18)</w:t>
            </w:r>
            <w:r w:rsidRPr="0034099B">
              <w:tab/>
              <w:t xml:space="preserve">Enligt förordning (EU) [NRP-förordningen] ska medlemsstaterna följa övergripande principer, I detta sammanhang </w:t>
            </w:r>
            <w:r w:rsidRPr="0034099B">
              <w:rPr>
                <w:b/>
                <w:i/>
              </w:rPr>
              <w:t>är</w:t>
            </w:r>
            <w:r w:rsidRPr="0034099B">
              <w:t xml:space="preserve"> medlemsstaterna även </w:t>
            </w:r>
            <w:r w:rsidRPr="0034099B">
              <w:rPr>
                <w:b/>
                <w:i/>
              </w:rPr>
              <w:t>skyldiga</w:t>
            </w:r>
            <w:r w:rsidRPr="0034099B">
              <w:t xml:space="preserve"> att använda Europeiska socialfonden för att stödja riktade åtgärder</w:t>
            </w:r>
            <w:r w:rsidRPr="0034099B">
              <w:rPr>
                <w:b/>
                <w:i/>
              </w:rPr>
              <w:t>, i linje med den europeiska pelaren för sociala rättigheter och den tillhörande handlingsplanen,</w:t>
            </w:r>
            <w:r w:rsidRPr="0034099B">
              <w:t xml:space="preserve"> som främjar övergripande principer som jämställdhet och tillgänglighet till tjänster för personer med funktionsnedsättning, samt för att göra det möjligt för personer med funktionsnedsättning att aktivt delta.</w:t>
            </w:r>
          </w:p>
        </w:tc>
      </w:tr>
    </w:tbl>
    <w:p w14:paraId="67F0B00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79D56C8" w14:textId="77777777" w:rsidR="00B43F67" w:rsidRPr="0034099B" w:rsidRDefault="00B43F67" w:rsidP="00B43F67">
      <w:r w:rsidRPr="0034099B">
        <w:rPr>
          <w:rStyle w:val="HideTWBExt"/>
        </w:rPr>
        <w:t>&lt;/AmendB&gt;</w:t>
      </w:r>
    </w:p>
    <w:p w14:paraId="255C5A2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241</w:t>
      </w:r>
      <w:r w:rsidRPr="0034099B">
        <w:rPr>
          <w:rStyle w:val="HideTWBExt"/>
          <w:b w:val="0"/>
        </w:rPr>
        <w:t>&lt;/NumAmB&gt;</w:t>
      </w:r>
    </w:p>
    <w:p w14:paraId="62FAAB4F"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458AD130"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7987EFF5" w14:textId="77777777" w:rsidR="00B43F67" w:rsidRPr="0034099B" w:rsidRDefault="00B43F67" w:rsidP="00B43F67">
      <w:pPr>
        <w:pStyle w:val="NormalBold"/>
      </w:pPr>
      <w:r w:rsidRPr="0034099B">
        <w:rPr>
          <w:rStyle w:val="HideTWBExt"/>
          <w:b w:val="0"/>
        </w:rPr>
        <w:t>&lt;/RepeatBlock-By&gt;</w:t>
      </w:r>
    </w:p>
    <w:p w14:paraId="6F0D7BD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353FDD4" w14:textId="77777777" w:rsidR="00B43F67" w:rsidRPr="0034099B" w:rsidRDefault="00B43F67" w:rsidP="00B43F67">
      <w:pPr>
        <w:pStyle w:val="NormalBold"/>
      </w:pPr>
      <w:r w:rsidRPr="0034099B">
        <w:rPr>
          <w:rStyle w:val="HideTWBExt"/>
          <w:b w:val="0"/>
        </w:rPr>
        <w:t>&lt;Article&gt;</w:t>
      </w:r>
      <w:r w:rsidRPr="0034099B">
        <w:t>Skäl 19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026798A" w14:textId="77777777" w:rsidTr="00FB30A9">
        <w:trPr>
          <w:trHeight w:hRule="exact" w:val="240"/>
          <w:jc w:val="center"/>
        </w:trPr>
        <w:tc>
          <w:tcPr>
            <w:tcW w:w="9752" w:type="dxa"/>
            <w:gridSpan w:val="2"/>
            <w:tcBorders>
              <w:top w:val="nil"/>
              <w:left w:val="nil"/>
              <w:bottom w:val="nil"/>
              <w:right w:val="nil"/>
            </w:tcBorders>
          </w:tcPr>
          <w:p w14:paraId="783DA66C" w14:textId="77777777" w:rsidR="00B43F67" w:rsidRPr="0034099B" w:rsidRDefault="00B43F67" w:rsidP="00FB30A9"/>
        </w:tc>
      </w:tr>
      <w:tr w:rsidR="00B43F67" w:rsidRPr="0034099B" w14:paraId="7F062E00" w14:textId="77777777" w:rsidTr="00FB30A9">
        <w:trPr>
          <w:trHeight w:val="240"/>
          <w:jc w:val="center"/>
        </w:trPr>
        <w:tc>
          <w:tcPr>
            <w:tcW w:w="4876" w:type="dxa"/>
            <w:tcBorders>
              <w:top w:val="nil"/>
              <w:left w:val="nil"/>
              <w:bottom w:val="nil"/>
              <w:right w:val="nil"/>
            </w:tcBorders>
          </w:tcPr>
          <w:p w14:paraId="0F118A2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EEE1772" w14:textId="77777777" w:rsidR="00B43F67" w:rsidRPr="0034099B" w:rsidRDefault="00B43F67" w:rsidP="00FB30A9">
            <w:pPr>
              <w:pStyle w:val="AmColumnHeading"/>
            </w:pPr>
            <w:r w:rsidRPr="0034099B">
              <w:t>Ändringsförslag</w:t>
            </w:r>
          </w:p>
        </w:tc>
      </w:tr>
      <w:tr w:rsidR="00B43F67" w:rsidRPr="0034099B" w14:paraId="1F833A4D" w14:textId="77777777" w:rsidTr="00FB30A9">
        <w:trPr>
          <w:jc w:val="center"/>
        </w:trPr>
        <w:tc>
          <w:tcPr>
            <w:tcW w:w="4876" w:type="dxa"/>
            <w:tcBorders>
              <w:top w:val="nil"/>
              <w:left w:val="nil"/>
              <w:bottom w:val="nil"/>
              <w:right w:val="nil"/>
            </w:tcBorders>
          </w:tcPr>
          <w:p w14:paraId="2B1FC20B" w14:textId="77777777" w:rsidR="00B43F67" w:rsidRPr="0034099B" w:rsidRDefault="00B43F67" w:rsidP="00FB30A9">
            <w:pPr>
              <w:pStyle w:val="Normal6a"/>
            </w:pPr>
            <w:r w:rsidRPr="0034099B">
              <w:t>(19)</w:t>
            </w:r>
            <w:r w:rsidRPr="0034099B">
              <w:tab/>
              <w:t xml:space="preserve">För att säkerställa att Europas sociala dimension i enlighet med den europeiska pelaren för sociala rättigheter stärks, och att tillräckliga medel inriktas på de mest behövande, bör medlemsstaterna avsätta </w:t>
            </w:r>
            <w:r w:rsidRPr="0034099B">
              <w:rPr>
                <w:b/>
                <w:i/>
              </w:rPr>
              <w:t>medel från</w:t>
            </w:r>
            <w:r w:rsidRPr="0034099B">
              <w:t xml:space="preserve"> Europeiska socialfonden till att främja social inkludering.</w:t>
            </w:r>
          </w:p>
        </w:tc>
        <w:tc>
          <w:tcPr>
            <w:tcW w:w="4876" w:type="dxa"/>
            <w:tcBorders>
              <w:top w:val="nil"/>
              <w:left w:val="nil"/>
              <w:bottom w:val="nil"/>
              <w:right w:val="nil"/>
            </w:tcBorders>
          </w:tcPr>
          <w:p w14:paraId="7C63E633" w14:textId="77777777" w:rsidR="00B43F67" w:rsidRPr="0034099B" w:rsidRDefault="00B43F67" w:rsidP="00FB30A9">
            <w:pPr>
              <w:pStyle w:val="Normal6a"/>
            </w:pPr>
            <w:r w:rsidRPr="0034099B">
              <w:t>(19)</w:t>
            </w:r>
            <w:r w:rsidRPr="0034099B">
              <w:tab/>
              <w:t xml:space="preserve">För att säkerställa att Europas sociala dimension i enlighet med den europeiska pelaren för sociala rättigheter stärks, och att tillräckliga medel inriktas på de mest behövande, bör medlemsstaterna avsätta </w:t>
            </w:r>
            <w:r w:rsidRPr="0034099B">
              <w:rPr>
                <w:b/>
                <w:i/>
              </w:rPr>
              <w:t>mer än hälften av</w:t>
            </w:r>
            <w:r w:rsidRPr="0034099B">
              <w:t xml:space="preserve"> Europeiska socialfonden till att främja social inkludering </w:t>
            </w:r>
            <w:r w:rsidRPr="0034099B">
              <w:rPr>
                <w:b/>
                <w:i/>
              </w:rPr>
              <w:t>och 5 % av Europeiska socialfonden för att främja inkludering av kvinnor och personer med funktionsnedsättning i samhället och på arbetsmarknaden</w:t>
            </w:r>
            <w:r w:rsidRPr="0034099B">
              <w:t>.</w:t>
            </w:r>
          </w:p>
        </w:tc>
      </w:tr>
    </w:tbl>
    <w:p w14:paraId="0860548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29837A7" w14:textId="77777777" w:rsidR="00B43F67" w:rsidRPr="0034099B" w:rsidRDefault="00B43F67" w:rsidP="00B43F67">
      <w:r w:rsidRPr="0034099B">
        <w:rPr>
          <w:rStyle w:val="HideTWBExt"/>
        </w:rPr>
        <w:t>&lt;/AmendB&gt;</w:t>
      </w:r>
    </w:p>
    <w:p w14:paraId="02E8040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242</w:t>
      </w:r>
      <w:r w:rsidRPr="0034099B">
        <w:rPr>
          <w:rStyle w:val="HideTWBExt"/>
          <w:b w:val="0"/>
        </w:rPr>
        <w:t>&lt;/NumAmB&gt;</w:t>
      </w:r>
    </w:p>
    <w:p w14:paraId="19EE45C0"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64F690BF" w14:textId="77777777" w:rsidR="00B43F67" w:rsidRPr="0034099B" w:rsidRDefault="00B43F67" w:rsidP="00B43F67">
      <w:pPr>
        <w:pStyle w:val="NormalBold"/>
      </w:pPr>
      <w:r w:rsidRPr="0034099B">
        <w:rPr>
          <w:rStyle w:val="HideTWBExt"/>
          <w:b w:val="0"/>
        </w:rPr>
        <w:t>&lt;/RepeatBlock-By&gt;</w:t>
      </w:r>
    </w:p>
    <w:p w14:paraId="621BD07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01A5B32" w14:textId="77777777" w:rsidR="00B43F67" w:rsidRPr="0034099B" w:rsidRDefault="00B43F67" w:rsidP="00B43F67">
      <w:pPr>
        <w:pStyle w:val="NormalBold"/>
      </w:pPr>
      <w:r w:rsidRPr="0034099B">
        <w:rPr>
          <w:rStyle w:val="HideTWBExt"/>
          <w:b w:val="0"/>
        </w:rPr>
        <w:t>&lt;Article&gt;</w:t>
      </w:r>
      <w:r w:rsidRPr="0034099B">
        <w:t>Skäl 19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8A5DD67" w14:textId="77777777" w:rsidTr="00FB30A9">
        <w:trPr>
          <w:trHeight w:hRule="exact" w:val="240"/>
          <w:jc w:val="center"/>
        </w:trPr>
        <w:tc>
          <w:tcPr>
            <w:tcW w:w="9752" w:type="dxa"/>
            <w:gridSpan w:val="2"/>
            <w:tcBorders>
              <w:top w:val="nil"/>
              <w:left w:val="nil"/>
              <w:bottom w:val="nil"/>
              <w:right w:val="nil"/>
            </w:tcBorders>
          </w:tcPr>
          <w:p w14:paraId="6E297CCE" w14:textId="77777777" w:rsidR="00B43F67" w:rsidRPr="0034099B" w:rsidRDefault="00B43F67" w:rsidP="00FB30A9"/>
        </w:tc>
      </w:tr>
      <w:tr w:rsidR="00B43F67" w:rsidRPr="0034099B" w14:paraId="284E07C9" w14:textId="77777777" w:rsidTr="00FB30A9">
        <w:trPr>
          <w:trHeight w:val="240"/>
          <w:jc w:val="center"/>
        </w:trPr>
        <w:tc>
          <w:tcPr>
            <w:tcW w:w="4876" w:type="dxa"/>
            <w:tcBorders>
              <w:top w:val="nil"/>
              <w:left w:val="nil"/>
              <w:bottom w:val="nil"/>
              <w:right w:val="nil"/>
            </w:tcBorders>
          </w:tcPr>
          <w:p w14:paraId="1E2B87E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70A1180" w14:textId="77777777" w:rsidR="00B43F67" w:rsidRPr="0034099B" w:rsidRDefault="00B43F67" w:rsidP="00FB30A9">
            <w:pPr>
              <w:pStyle w:val="AmColumnHeading"/>
            </w:pPr>
            <w:r w:rsidRPr="0034099B">
              <w:t>Ändringsförslag</w:t>
            </w:r>
          </w:p>
        </w:tc>
      </w:tr>
      <w:tr w:rsidR="00B43F67" w:rsidRPr="0034099B" w14:paraId="6ED6C304" w14:textId="77777777" w:rsidTr="00FB30A9">
        <w:trPr>
          <w:jc w:val="center"/>
        </w:trPr>
        <w:tc>
          <w:tcPr>
            <w:tcW w:w="4876" w:type="dxa"/>
            <w:tcBorders>
              <w:top w:val="nil"/>
              <w:left w:val="nil"/>
              <w:bottom w:val="nil"/>
              <w:right w:val="nil"/>
            </w:tcBorders>
          </w:tcPr>
          <w:p w14:paraId="548D6AE8" w14:textId="77777777" w:rsidR="00B43F67" w:rsidRPr="0034099B" w:rsidRDefault="00B43F67" w:rsidP="00FB30A9">
            <w:pPr>
              <w:pStyle w:val="Normal6a"/>
            </w:pPr>
            <w:r w:rsidRPr="0034099B">
              <w:t>(19)</w:t>
            </w:r>
            <w:r w:rsidRPr="0034099B">
              <w:tab/>
              <w:t>För att säkerställa att Europas sociala dimension i enlighet med den europeiska pelaren för sociala rättigheter stärks, och att tillräckliga medel inriktas på de mest behövande, bör medlemsstaterna avsätta medel från Europeiska socialfonden till att främja social inkludering.</w:t>
            </w:r>
          </w:p>
        </w:tc>
        <w:tc>
          <w:tcPr>
            <w:tcW w:w="4876" w:type="dxa"/>
            <w:tcBorders>
              <w:top w:val="nil"/>
              <w:left w:val="nil"/>
              <w:bottom w:val="nil"/>
              <w:right w:val="nil"/>
            </w:tcBorders>
          </w:tcPr>
          <w:p w14:paraId="504B2BA9" w14:textId="77777777" w:rsidR="00B43F67" w:rsidRPr="0034099B" w:rsidRDefault="00B43F67" w:rsidP="00FB30A9">
            <w:pPr>
              <w:pStyle w:val="Normal6a"/>
            </w:pPr>
            <w:r w:rsidRPr="0034099B">
              <w:t>(19)</w:t>
            </w:r>
            <w:r w:rsidRPr="0034099B">
              <w:tab/>
              <w:t>För att säkerställa att Europas sociala dimension i enlighet med den europeiska pelaren för sociala rättigheter stärks, och att tillräckliga</w:t>
            </w:r>
            <w:r w:rsidRPr="0034099B">
              <w:rPr>
                <w:b/>
                <w:i/>
              </w:rPr>
              <w:t>, stabila, förutsägbara och öronmärkta</w:t>
            </w:r>
            <w:r w:rsidRPr="0034099B">
              <w:t xml:space="preserve"> medel inriktas på de mest behövande, bör medlemsstaterna avsätta medel från Europeiska socialfonden till att främja social inkludering.</w:t>
            </w:r>
          </w:p>
        </w:tc>
      </w:tr>
    </w:tbl>
    <w:p w14:paraId="40045B6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2325383" w14:textId="77777777" w:rsidR="00B43F67" w:rsidRPr="0034099B" w:rsidRDefault="00B43F67" w:rsidP="00B43F67">
      <w:r w:rsidRPr="0034099B">
        <w:rPr>
          <w:rStyle w:val="HideTWBExt"/>
        </w:rPr>
        <w:t>&lt;/AmendB&gt;</w:t>
      </w:r>
    </w:p>
    <w:p w14:paraId="182DDE6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243</w:t>
      </w:r>
      <w:r w:rsidRPr="0034099B">
        <w:rPr>
          <w:rStyle w:val="HideTWBExt"/>
          <w:b w:val="0"/>
        </w:rPr>
        <w:t>&lt;/NumAmB&gt;</w:t>
      </w:r>
    </w:p>
    <w:p w14:paraId="32BA3A56"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2D5CC711" w14:textId="77777777" w:rsidR="00B43F67" w:rsidRPr="0034099B" w:rsidRDefault="00B43F67" w:rsidP="00B43F67">
      <w:pPr>
        <w:pStyle w:val="NormalBold"/>
      </w:pPr>
      <w:r w:rsidRPr="0034099B">
        <w:rPr>
          <w:rStyle w:val="HideTWBExt"/>
          <w:b w:val="0"/>
        </w:rPr>
        <w:t>&lt;/RepeatBlock-By&gt;</w:t>
      </w:r>
    </w:p>
    <w:p w14:paraId="5B4D982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AD26310" w14:textId="77777777" w:rsidR="00B43F67" w:rsidRPr="0034099B" w:rsidRDefault="00B43F67" w:rsidP="00B43F67">
      <w:pPr>
        <w:pStyle w:val="NormalBold"/>
      </w:pPr>
      <w:r w:rsidRPr="0034099B">
        <w:rPr>
          <w:rStyle w:val="HideTWBExt"/>
          <w:b w:val="0"/>
        </w:rPr>
        <w:t>&lt;Article&gt;</w:t>
      </w:r>
      <w:r w:rsidRPr="0034099B">
        <w:t>Skäl 19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050CD5D" w14:textId="77777777" w:rsidTr="00FB30A9">
        <w:trPr>
          <w:trHeight w:hRule="exact" w:val="240"/>
          <w:jc w:val="center"/>
        </w:trPr>
        <w:tc>
          <w:tcPr>
            <w:tcW w:w="9752" w:type="dxa"/>
            <w:gridSpan w:val="2"/>
            <w:tcBorders>
              <w:top w:val="nil"/>
              <w:left w:val="nil"/>
              <w:bottom w:val="nil"/>
              <w:right w:val="nil"/>
            </w:tcBorders>
          </w:tcPr>
          <w:p w14:paraId="042F2951" w14:textId="77777777" w:rsidR="00B43F67" w:rsidRPr="0034099B" w:rsidRDefault="00B43F67" w:rsidP="00FB30A9"/>
        </w:tc>
      </w:tr>
      <w:tr w:rsidR="00B43F67" w:rsidRPr="0034099B" w14:paraId="3E675E5B" w14:textId="77777777" w:rsidTr="00FB30A9">
        <w:trPr>
          <w:trHeight w:val="240"/>
          <w:jc w:val="center"/>
        </w:trPr>
        <w:tc>
          <w:tcPr>
            <w:tcW w:w="4876" w:type="dxa"/>
            <w:tcBorders>
              <w:top w:val="nil"/>
              <w:left w:val="nil"/>
              <w:bottom w:val="nil"/>
              <w:right w:val="nil"/>
            </w:tcBorders>
          </w:tcPr>
          <w:p w14:paraId="56E3207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26100C5" w14:textId="77777777" w:rsidR="00B43F67" w:rsidRPr="0034099B" w:rsidRDefault="00B43F67" w:rsidP="00FB30A9">
            <w:pPr>
              <w:pStyle w:val="AmColumnHeading"/>
            </w:pPr>
            <w:r w:rsidRPr="0034099B">
              <w:t>Ändringsförslag</w:t>
            </w:r>
          </w:p>
        </w:tc>
      </w:tr>
      <w:tr w:rsidR="00B43F67" w:rsidRPr="0034099B" w14:paraId="2546F5CB" w14:textId="77777777" w:rsidTr="00FB30A9">
        <w:trPr>
          <w:jc w:val="center"/>
        </w:trPr>
        <w:tc>
          <w:tcPr>
            <w:tcW w:w="4876" w:type="dxa"/>
            <w:tcBorders>
              <w:top w:val="nil"/>
              <w:left w:val="nil"/>
              <w:bottom w:val="nil"/>
              <w:right w:val="nil"/>
            </w:tcBorders>
          </w:tcPr>
          <w:p w14:paraId="1E9BAC44" w14:textId="77777777" w:rsidR="00B43F67" w:rsidRPr="0034099B" w:rsidRDefault="00B43F67" w:rsidP="00FB30A9">
            <w:pPr>
              <w:pStyle w:val="Normal6a"/>
            </w:pPr>
            <w:r w:rsidRPr="0034099B">
              <w:t>(19)</w:t>
            </w:r>
            <w:r w:rsidRPr="0034099B">
              <w:tab/>
              <w:t>För att säkerställa att Europas sociala dimension i enlighet med den europeiska pelaren för sociala rättigheter stärks, och att tillräckliga medel inriktas på de mest behövande, bör medlemsstaterna avsätta medel från Europeiska socialfonden till att främja social inkludering.</w:t>
            </w:r>
          </w:p>
        </w:tc>
        <w:tc>
          <w:tcPr>
            <w:tcW w:w="4876" w:type="dxa"/>
            <w:tcBorders>
              <w:top w:val="nil"/>
              <w:left w:val="nil"/>
              <w:bottom w:val="nil"/>
              <w:right w:val="nil"/>
            </w:tcBorders>
          </w:tcPr>
          <w:p w14:paraId="552C730F" w14:textId="77777777" w:rsidR="00B43F67" w:rsidRPr="0034099B" w:rsidRDefault="00B43F67" w:rsidP="00FB30A9">
            <w:pPr>
              <w:pStyle w:val="Normal6a"/>
            </w:pPr>
            <w:r w:rsidRPr="0034099B">
              <w:t>(19)</w:t>
            </w:r>
            <w:r w:rsidRPr="0034099B">
              <w:tab/>
              <w:t>För att säkerställa att Europas sociala dimension i enlighet med den europeiska pelaren för sociala rättigheter stärks, och att tillräckliga</w:t>
            </w:r>
            <w:r w:rsidRPr="0034099B">
              <w:rPr>
                <w:b/>
                <w:i/>
              </w:rPr>
              <w:t>, stabila, förutsägbara och öronmärkta</w:t>
            </w:r>
            <w:r w:rsidRPr="0034099B">
              <w:t xml:space="preserve"> medel inriktas på de mest behövande, bör medlemsstaterna avsätta medel från Europeiska socialfonden till att främja social inkludering.</w:t>
            </w:r>
          </w:p>
        </w:tc>
      </w:tr>
    </w:tbl>
    <w:p w14:paraId="2E504371"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5837FF98" w14:textId="77777777" w:rsidR="00B43F67" w:rsidRPr="0034099B" w:rsidRDefault="00B43F67" w:rsidP="00B43F67">
      <w:r w:rsidRPr="0034099B">
        <w:rPr>
          <w:rStyle w:val="HideTWBExt"/>
        </w:rPr>
        <w:t>&lt;/AmendB&gt;</w:t>
      </w:r>
    </w:p>
    <w:p w14:paraId="76598DA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244</w:t>
      </w:r>
      <w:r w:rsidRPr="0034099B">
        <w:rPr>
          <w:rStyle w:val="HideTWBExt"/>
          <w:b w:val="0"/>
        </w:rPr>
        <w:t>&lt;/NumAmB&gt;</w:t>
      </w:r>
    </w:p>
    <w:p w14:paraId="649C63AF" w14:textId="77777777" w:rsidR="00B43F67" w:rsidRPr="0034099B" w:rsidRDefault="00B43F67" w:rsidP="00B43F67">
      <w:pPr>
        <w:pStyle w:val="NormalBold"/>
      </w:pPr>
      <w:r w:rsidRPr="0034099B">
        <w:rPr>
          <w:rStyle w:val="HideTWBExt"/>
          <w:b w:val="0"/>
        </w:rPr>
        <w:t>&lt;RepeatBlock-By&gt;&lt;Members&gt;</w:t>
      </w:r>
      <w:r w:rsidRPr="0034099B">
        <w:t>Miriam Lexmann</w:t>
      </w:r>
      <w:r w:rsidRPr="0034099B">
        <w:rPr>
          <w:rStyle w:val="HideTWBExt"/>
          <w:b w:val="0"/>
        </w:rPr>
        <w:t>&lt;/Members&gt;</w:t>
      </w:r>
    </w:p>
    <w:p w14:paraId="5EA921F0" w14:textId="77777777" w:rsidR="00B43F67" w:rsidRPr="0034099B" w:rsidRDefault="00B43F67" w:rsidP="00B43F67">
      <w:pPr>
        <w:pStyle w:val="NormalBold"/>
      </w:pPr>
      <w:r w:rsidRPr="0034099B">
        <w:rPr>
          <w:rStyle w:val="HideTWBExt"/>
          <w:b w:val="0"/>
        </w:rPr>
        <w:t>&lt;/RepeatBlock-By&gt;</w:t>
      </w:r>
    </w:p>
    <w:p w14:paraId="1987ED93"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EB1DDC6" w14:textId="77777777" w:rsidR="00B43F67" w:rsidRPr="0034099B" w:rsidRDefault="00B43F67" w:rsidP="00B43F67">
      <w:pPr>
        <w:pStyle w:val="NormalBold"/>
      </w:pPr>
      <w:r w:rsidRPr="0034099B">
        <w:rPr>
          <w:rStyle w:val="HideTWBExt"/>
          <w:b w:val="0"/>
        </w:rPr>
        <w:t>&lt;Article&gt;</w:t>
      </w:r>
      <w:r w:rsidRPr="0034099B">
        <w:t>Skäl 19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F0E9F19" w14:textId="77777777" w:rsidTr="00FB30A9">
        <w:trPr>
          <w:trHeight w:hRule="exact" w:val="240"/>
          <w:jc w:val="center"/>
        </w:trPr>
        <w:tc>
          <w:tcPr>
            <w:tcW w:w="9752" w:type="dxa"/>
            <w:gridSpan w:val="2"/>
            <w:tcBorders>
              <w:top w:val="nil"/>
              <w:left w:val="nil"/>
              <w:bottom w:val="nil"/>
              <w:right w:val="nil"/>
            </w:tcBorders>
          </w:tcPr>
          <w:p w14:paraId="58959F57" w14:textId="77777777" w:rsidR="00B43F67" w:rsidRPr="0034099B" w:rsidRDefault="00B43F67" w:rsidP="00FB30A9"/>
        </w:tc>
      </w:tr>
      <w:tr w:rsidR="00B43F67" w:rsidRPr="0034099B" w14:paraId="083ED809" w14:textId="77777777" w:rsidTr="00FB30A9">
        <w:trPr>
          <w:trHeight w:val="240"/>
          <w:jc w:val="center"/>
        </w:trPr>
        <w:tc>
          <w:tcPr>
            <w:tcW w:w="4876" w:type="dxa"/>
            <w:tcBorders>
              <w:top w:val="nil"/>
              <w:left w:val="nil"/>
              <w:bottom w:val="nil"/>
              <w:right w:val="nil"/>
            </w:tcBorders>
          </w:tcPr>
          <w:p w14:paraId="6EFA81C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B50DD19" w14:textId="77777777" w:rsidR="00B43F67" w:rsidRPr="0034099B" w:rsidRDefault="00B43F67" w:rsidP="00FB30A9">
            <w:pPr>
              <w:pStyle w:val="AmColumnHeading"/>
            </w:pPr>
            <w:r w:rsidRPr="0034099B">
              <w:t>Ändringsförslag</w:t>
            </w:r>
          </w:p>
        </w:tc>
      </w:tr>
      <w:tr w:rsidR="00B43F67" w:rsidRPr="0034099B" w14:paraId="3212AA85" w14:textId="77777777" w:rsidTr="00FB30A9">
        <w:trPr>
          <w:jc w:val="center"/>
        </w:trPr>
        <w:tc>
          <w:tcPr>
            <w:tcW w:w="4876" w:type="dxa"/>
            <w:tcBorders>
              <w:top w:val="nil"/>
              <w:left w:val="nil"/>
              <w:bottom w:val="nil"/>
              <w:right w:val="nil"/>
            </w:tcBorders>
          </w:tcPr>
          <w:p w14:paraId="6DF27D7A" w14:textId="77777777" w:rsidR="00B43F67" w:rsidRPr="0034099B" w:rsidRDefault="00B43F67" w:rsidP="00FB30A9">
            <w:pPr>
              <w:pStyle w:val="Normal6a"/>
            </w:pPr>
            <w:r w:rsidRPr="0034099B">
              <w:t>(19)</w:t>
            </w:r>
            <w:r w:rsidRPr="0034099B">
              <w:tab/>
              <w:t>För att säkerställa att Europas sociala dimension i enlighet med den europeiska pelaren för sociala rättigheter stärks, och att tillräckliga medel inriktas på de mest behövande, bör medlemsstaterna avsätta medel från Europeiska socialfonden till att främja social inkludering.</w:t>
            </w:r>
          </w:p>
        </w:tc>
        <w:tc>
          <w:tcPr>
            <w:tcW w:w="4876" w:type="dxa"/>
            <w:tcBorders>
              <w:top w:val="nil"/>
              <w:left w:val="nil"/>
              <w:bottom w:val="nil"/>
              <w:right w:val="nil"/>
            </w:tcBorders>
          </w:tcPr>
          <w:p w14:paraId="0AC4919B" w14:textId="77777777" w:rsidR="00B43F67" w:rsidRPr="0034099B" w:rsidRDefault="00B43F67" w:rsidP="00FB30A9">
            <w:pPr>
              <w:pStyle w:val="Normal6a"/>
            </w:pPr>
            <w:r w:rsidRPr="0034099B">
              <w:t>(19)</w:t>
            </w:r>
            <w:r w:rsidRPr="0034099B">
              <w:tab/>
              <w:t>För att säkerställa att Europas sociala dimension i enlighet med den europeiska pelaren för sociala rättigheter stärks, och att tillräckliga</w:t>
            </w:r>
            <w:r w:rsidRPr="0034099B">
              <w:rPr>
                <w:b/>
                <w:i/>
              </w:rPr>
              <w:t>, stabila och förutsägbara</w:t>
            </w:r>
            <w:r w:rsidRPr="0034099B">
              <w:t xml:space="preserve"> medel inriktas på de mest behövande, bör medlemsstaterna avsätta medel från Europeiska socialfonden till att främja social inkludering.</w:t>
            </w:r>
          </w:p>
        </w:tc>
      </w:tr>
    </w:tbl>
    <w:p w14:paraId="1124878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17056BB" w14:textId="77777777" w:rsidR="00B43F67" w:rsidRPr="0034099B" w:rsidRDefault="00B43F67" w:rsidP="00B43F67">
      <w:r w:rsidRPr="0034099B">
        <w:rPr>
          <w:rStyle w:val="HideTWBExt"/>
        </w:rPr>
        <w:t>&lt;/AmendB&gt;</w:t>
      </w:r>
    </w:p>
    <w:p w14:paraId="7CB337E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245</w:t>
      </w:r>
      <w:r w:rsidRPr="0034099B">
        <w:rPr>
          <w:rStyle w:val="HideTWBExt"/>
          <w:b w:val="0"/>
        </w:rPr>
        <w:t>&lt;/NumAmB&gt;</w:t>
      </w:r>
    </w:p>
    <w:p w14:paraId="02754A68"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68B41A05" w14:textId="77777777" w:rsidR="00B43F67" w:rsidRPr="0034099B" w:rsidRDefault="00B43F67" w:rsidP="00B43F67">
      <w:pPr>
        <w:pStyle w:val="NormalBold"/>
      </w:pPr>
      <w:r w:rsidRPr="0034099B">
        <w:rPr>
          <w:rStyle w:val="HideTWBExt"/>
          <w:b w:val="0"/>
        </w:rPr>
        <w:t>&lt;/RepeatBlock-By&gt;</w:t>
      </w:r>
    </w:p>
    <w:p w14:paraId="6057326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C3531D9" w14:textId="77777777" w:rsidR="00B43F67" w:rsidRPr="0034099B" w:rsidRDefault="00B43F67" w:rsidP="00B43F67">
      <w:pPr>
        <w:pStyle w:val="NormalBold"/>
      </w:pPr>
      <w:r w:rsidRPr="0034099B">
        <w:rPr>
          <w:rStyle w:val="HideTWBExt"/>
          <w:b w:val="0"/>
        </w:rPr>
        <w:t>&lt;Article&gt;</w:t>
      </w:r>
      <w:r w:rsidRPr="0034099B">
        <w:t>Skäl 19</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C02AB26" w14:textId="77777777" w:rsidTr="00FB30A9">
        <w:trPr>
          <w:trHeight w:hRule="exact" w:val="240"/>
          <w:jc w:val="center"/>
        </w:trPr>
        <w:tc>
          <w:tcPr>
            <w:tcW w:w="9752" w:type="dxa"/>
            <w:gridSpan w:val="2"/>
            <w:tcBorders>
              <w:top w:val="nil"/>
              <w:left w:val="nil"/>
              <w:bottom w:val="nil"/>
              <w:right w:val="nil"/>
            </w:tcBorders>
          </w:tcPr>
          <w:p w14:paraId="6FC60D8C" w14:textId="77777777" w:rsidR="00B43F67" w:rsidRPr="0034099B" w:rsidRDefault="00B43F67" w:rsidP="00FB30A9"/>
        </w:tc>
      </w:tr>
      <w:tr w:rsidR="00B43F67" w:rsidRPr="0034099B" w14:paraId="1F9DF7C9" w14:textId="77777777" w:rsidTr="00FB30A9">
        <w:trPr>
          <w:trHeight w:val="240"/>
          <w:jc w:val="center"/>
        </w:trPr>
        <w:tc>
          <w:tcPr>
            <w:tcW w:w="4876" w:type="dxa"/>
            <w:tcBorders>
              <w:top w:val="nil"/>
              <w:left w:val="nil"/>
              <w:bottom w:val="nil"/>
              <w:right w:val="nil"/>
            </w:tcBorders>
          </w:tcPr>
          <w:p w14:paraId="2D6C8AE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8188473" w14:textId="77777777" w:rsidR="00B43F67" w:rsidRPr="0034099B" w:rsidRDefault="00B43F67" w:rsidP="00FB30A9">
            <w:pPr>
              <w:pStyle w:val="AmColumnHeading"/>
            </w:pPr>
            <w:r w:rsidRPr="0034099B">
              <w:t>Ändringsförslag</w:t>
            </w:r>
          </w:p>
        </w:tc>
      </w:tr>
      <w:tr w:rsidR="00B43F67" w:rsidRPr="0034099B" w14:paraId="300E4B6E" w14:textId="77777777" w:rsidTr="00FB30A9">
        <w:trPr>
          <w:jc w:val="center"/>
        </w:trPr>
        <w:tc>
          <w:tcPr>
            <w:tcW w:w="4876" w:type="dxa"/>
            <w:tcBorders>
              <w:top w:val="nil"/>
              <w:left w:val="nil"/>
              <w:bottom w:val="nil"/>
              <w:right w:val="nil"/>
            </w:tcBorders>
          </w:tcPr>
          <w:p w14:paraId="0A37A2DA" w14:textId="77777777" w:rsidR="00B43F67" w:rsidRPr="0034099B" w:rsidRDefault="00B43F67" w:rsidP="00FB30A9">
            <w:pPr>
              <w:pStyle w:val="Normal6a"/>
            </w:pPr>
            <w:r w:rsidRPr="0034099B">
              <w:t>(19)</w:t>
            </w:r>
            <w:r w:rsidRPr="0034099B">
              <w:tab/>
              <w:t xml:space="preserve">För att säkerställa att Europas sociala dimension i enlighet med den europeiska pelaren för sociala rättigheter stärks, och att tillräckliga medel inriktas på de mest behövande, bör medlemsstaterna avsätta </w:t>
            </w:r>
            <w:r w:rsidRPr="0034099B">
              <w:rPr>
                <w:b/>
                <w:i/>
              </w:rPr>
              <w:t>medel</w:t>
            </w:r>
            <w:r w:rsidRPr="0034099B">
              <w:t xml:space="preserve"> från Europeiska socialfonden till att främja social inkludering.</w:t>
            </w:r>
          </w:p>
        </w:tc>
        <w:tc>
          <w:tcPr>
            <w:tcW w:w="4876" w:type="dxa"/>
            <w:tcBorders>
              <w:top w:val="nil"/>
              <w:left w:val="nil"/>
              <w:bottom w:val="nil"/>
              <w:right w:val="nil"/>
            </w:tcBorders>
          </w:tcPr>
          <w:p w14:paraId="136F4DF4" w14:textId="77777777" w:rsidR="00B43F67" w:rsidRPr="0034099B" w:rsidRDefault="00B43F67" w:rsidP="00FB30A9">
            <w:pPr>
              <w:pStyle w:val="Normal6a"/>
            </w:pPr>
            <w:r w:rsidRPr="0034099B">
              <w:t>(19)</w:t>
            </w:r>
            <w:r w:rsidRPr="0034099B">
              <w:tab/>
              <w:t xml:space="preserve">För att säkerställa att Europas sociala dimension i enlighet med den europeiska pelaren för sociala rättigheter stärks, och att tillräckliga medel inriktas på de mest behövande, bör medlemsstaterna avsätta </w:t>
            </w:r>
            <w:r w:rsidRPr="0034099B">
              <w:rPr>
                <w:b/>
                <w:i/>
              </w:rPr>
              <w:t>minst 30 % av medlen</w:t>
            </w:r>
            <w:r w:rsidRPr="0034099B">
              <w:t xml:space="preserve"> från Europeiska socialfonden till att främja social inkludering.</w:t>
            </w:r>
          </w:p>
        </w:tc>
      </w:tr>
    </w:tbl>
    <w:p w14:paraId="2F7080D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A0CB08C" w14:textId="77777777" w:rsidR="00B43F67" w:rsidRPr="0034099B" w:rsidRDefault="00B43F67" w:rsidP="00B43F67">
      <w:r w:rsidRPr="0034099B">
        <w:rPr>
          <w:rStyle w:val="HideTWBExt"/>
        </w:rPr>
        <w:t>&lt;/AmendB&gt;</w:t>
      </w:r>
    </w:p>
    <w:p w14:paraId="38ED402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246</w:t>
      </w:r>
      <w:r w:rsidRPr="0034099B">
        <w:rPr>
          <w:rStyle w:val="HideTWBExt"/>
          <w:b w:val="0"/>
        </w:rPr>
        <w:t>&lt;/NumAmB&gt;</w:t>
      </w:r>
    </w:p>
    <w:p w14:paraId="00C306B1"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54E464B4" w14:textId="77777777" w:rsidR="00B43F67" w:rsidRPr="0034099B" w:rsidRDefault="00B43F67" w:rsidP="00B43F67">
      <w:pPr>
        <w:pStyle w:val="NormalBold"/>
      </w:pPr>
      <w:r w:rsidRPr="0034099B">
        <w:rPr>
          <w:rStyle w:val="HideTWBExt"/>
          <w:b w:val="0"/>
        </w:rPr>
        <w:t>&lt;/RepeatBlock-By&gt;</w:t>
      </w:r>
    </w:p>
    <w:p w14:paraId="58F8344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4FA0911" w14:textId="77777777" w:rsidR="00B43F67" w:rsidRPr="0034099B" w:rsidRDefault="00B43F67" w:rsidP="00B43F67">
      <w:pPr>
        <w:pStyle w:val="NormalBold"/>
      </w:pPr>
      <w:r w:rsidRPr="0034099B">
        <w:rPr>
          <w:rStyle w:val="HideTWBExt"/>
          <w:b w:val="0"/>
        </w:rPr>
        <w:t>&lt;Article&gt;</w:t>
      </w:r>
      <w:r w:rsidRPr="0034099B">
        <w:t>Skäl 19a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140E44E" w14:textId="77777777" w:rsidTr="00FB30A9">
        <w:trPr>
          <w:trHeight w:hRule="exact" w:val="240"/>
          <w:jc w:val="center"/>
        </w:trPr>
        <w:tc>
          <w:tcPr>
            <w:tcW w:w="9752" w:type="dxa"/>
            <w:gridSpan w:val="2"/>
            <w:tcBorders>
              <w:top w:val="nil"/>
              <w:left w:val="nil"/>
              <w:bottom w:val="nil"/>
              <w:right w:val="nil"/>
            </w:tcBorders>
          </w:tcPr>
          <w:p w14:paraId="473AAE63" w14:textId="77777777" w:rsidR="00B43F67" w:rsidRPr="0034099B" w:rsidRDefault="00B43F67" w:rsidP="00FB30A9"/>
        </w:tc>
      </w:tr>
      <w:tr w:rsidR="00B43F67" w:rsidRPr="0034099B" w14:paraId="4ECE6491" w14:textId="77777777" w:rsidTr="00FB30A9">
        <w:trPr>
          <w:trHeight w:val="240"/>
          <w:jc w:val="center"/>
        </w:trPr>
        <w:tc>
          <w:tcPr>
            <w:tcW w:w="4876" w:type="dxa"/>
            <w:tcBorders>
              <w:top w:val="nil"/>
              <w:left w:val="nil"/>
              <w:bottom w:val="nil"/>
              <w:right w:val="nil"/>
            </w:tcBorders>
          </w:tcPr>
          <w:p w14:paraId="2183641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8A3CBCD" w14:textId="77777777" w:rsidR="00B43F67" w:rsidRPr="0034099B" w:rsidRDefault="00B43F67" w:rsidP="00FB30A9">
            <w:pPr>
              <w:pStyle w:val="AmColumnHeading"/>
            </w:pPr>
            <w:r w:rsidRPr="0034099B">
              <w:t>Ändringsförslag</w:t>
            </w:r>
          </w:p>
        </w:tc>
      </w:tr>
      <w:tr w:rsidR="00B43F67" w:rsidRPr="0034099B" w14:paraId="2447D647" w14:textId="77777777" w:rsidTr="00FB30A9">
        <w:trPr>
          <w:jc w:val="center"/>
        </w:trPr>
        <w:tc>
          <w:tcPr>
            <w:tcW w:w="4876" w:type="dxa"/>
            <w:tcBorders>
              <w:top w:val="nil"/>
              <w:left w:val="nil"/>
              <w:bottom w:val="nil"/>
              <w:right w:val="nil"/>
            </w:tcBorders>
          </w:tcPr>
          <w:p w14:paraId="5EF4FA7F" w14:textId="77777777" w:rsidR="00B43F67" w:rsidRPr="0034099B" w:rsidRDefault="00B43F67" w:rsidP="00FB30A9">
            <w:pPr>
              <w:pStyle w:val="Normal6a"/>
            </w:pPr>
          </w:p>
        </w:tc>
        <w:tc>
          <w:tcPr>
            <w:tcW w:w="4876" w:type="dxa"/>
            <w:tcBorders>
              <w:top w:val="nil"/>
              <w:left w:val="nil"/>
              <w:bottom w:val="nil"/>
              <w:right w:val="nil"/>
            </w:tcBorders>
          </w:tcPr>
          <w:p w14:paraId="773AC295" w14:textId="77777777" w:rsidR="00B43F67" w:rsidRPr="0034099B" w:rsidRDefault="00B43F67" w:rsidP="00FB30A9">
            <w:pPr>
              <w:pStyle w:val="Normal6a"/>
            </w:pPr>
            <w:r w:rsidRPr="0034099B">
              <w:rPr>
                <w:b/>
                <w:i/>
              </w:rPr>
              <w:t>19a.</w:t>
            </w:r>
            <w:r w:rsidRPr="0034099B">
              <w:tab/>
            </w:r>
            <w:r w:rsidRPr="0034099B">
              <w:rPr>
                <w:b/>
                <w:i/>
              </w:rPr>
              <w:t>Europaparlamentet påminner om att familjerna är den viktigaste pelaren för den sociala utgiftsbördan i EU, särskilt familjer som har barn och underhållsberättigade att ta hand om. Parlamentet noterar samtidigt att familjerna också är de som har fått utstå konsekvenserna av de på varandra följande ekonomiska kriser som vi har drabbats av under de senaste 15 åren. Av alla dessa skäl betonar parlamentet att dessa måste ägnas särskild uppmärksamhet i relevanta aspekter av EU:s budget och i prioriteringarna för den europeiska pelaren för sociala rättigheter.</w:t>
            </w:r>
          </w:p>
        </w:tc>
      </w:tr>
    </w:tbl>
    <w:p w14:paraId="72F416E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{ES}</w:t>
      </w:r>
      <w:r w:rsidRPr="0034099B">
        <w:t>es</w:t>
      </w:r>
      <w:r w:rsidRPr="0034099B">
        <w:rPr>
          <w:rStyle w:val="HideTWBExt"/>
        </w:rPr>
        <w:t>&lt;/Original&gt;</w:t>
      </w:r>
    </w:p>
    <w:p w14:paraId="192006E5" w14:textId="77777777" w:rsidR="00B43F67" w:rsidRPr="0034099B" w:rsidRDefault="00B43F67" w:rsidP="00B43F67">
      <w:r w:rsidRPr="0034099B">
        <w:rPr>
          <w:rStyle w:val="HideTWBExt"/>
        </w:rPr>
        <w:t>&lt;/AmendB&gt;</w:t>
      </w:r>
    </w:p>
    <w:p w14:paraId="41FBFD4E"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247</w:t>
      </w:r>
      <w:r w:rsidRPr="0034099B">
        <w:rPr>
          <w:rStyle w:val="HideTWBExt"/>
          <w:b w:val="0"/>
        </w:rPr>
        <w:t>&lt;/NumAmB&gt;</w:t>
      </w:r>
    </w:p>
    <w:p w14:paraId="7B317711"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33B1D04C" w14:textId="77777777" w:rsidR="00B43F67" w:rsidRPr="0034099B" w:rsidRDefault="00B43F67" w:rsidP="00B43F67">
      <w:pPr>
        <w:pStyle w:val="NormalBold"/>
      </w:pPr>
      <w:r w:rsidRPr="0034099B">
        <w:rPr>
          <w:rStyle w:val="HideTWBExt"/>
          <w:b w:val="0"/>
        </w:rPr>
        <w:t>&lt;/RepeatBlock-By&gt;</w:t>
      </w:r>
    </w:p>
    <w:p w14:paraId="4790B6AC"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5BCADC4" w14:textId="77777777" w:rsidR="00B43F67" w:rsidRPr="0034099B" w:rsidRDefault="00B43F67" w:rsidP="00B43F67">
      <w:pPr>
        <w:pStyle w:val="NormalBold"/>
      </w:pPr>
      <w:r w:rsidRPr="0034099B">
        <w:rPr>
          <w:rStyle w:val="HideTWBExt"/>
          <w:b w:val="0"/>
        </w:rPr>
        <w:t>&lt;Article&gt;</w:t>
      </w:r>
      <w:r w:rsidRPr="0034099B">
        <w:t>Skäl 20</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BACD935" w14:textId="77777777" w:rsidTr="00FB30A9">
        <w:trPr>
          <w:trHeight w:hRule="exact" w:val="240"/>
          <w:jc w:val="center"/>
        </w:trPr>
        <w:tc>
          <w:tcPr>
            <w:tcW w:w="9752" w:type="dxa"/>
            <w:gridSpan w:val="2"/>
            <w:tcBorders>
              <w:top w:val="nil"/>
              <w:left w:val="nil"/>
              <w:bottom w:val="nil"/>
              <w:right w:val="nil"/>
            </w:tcBorders>
          </w:tcPr>
          <w:p w14:paraId="02630469" w14:textId="77777777" w:rsidR="00B43F67" w:rsidRPr="0034099B" w:rsidRDefault="00B43F67" w:rsidP="00FB30A9"/>
        </w:tc>
      </w:tr>
      <w:tr w:rsidR="00B43F67" w:rsidRPr="0034099B" w14:paraId="0B71D1D2" w14:textId="77777777" w:rsidTr="00FB30A9">
        <w:trPr>
          <w:trHeight w:val="240"/>
          <w:jc w:val="center"/>
        </w:trPr>
        <w:tc>
          <w:tcPr>
            <w:tcW w:w="4876" w:type="dxa"/>
            <w:tcBorders>
              <w:top w:val="nil"/>
              <w:left w:val="nil"/>
              <w:bottom w:val="nil"/>
              <w:right w:val="nil"/>
            </w:tcBorders>
          </w:tcPr>
          <w:p w14:paraId="21158E6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3053FEA" w14:textId="77777777" w:rsidR="00B43F67" w:rsidRPr="0034099B" w:rsidRDefault="00B43F67" w:rsidP="00FB30A9">
            <w:pPr>
              <w:pStyle w:val="AmColumnHeading"/>
            </w:pPr>
            <w:r w:rsidRPr="0034099B">
              <w:t>Ändringsförslag</w:t>
            </w:r>
          </w:p>
        </w:tc>
      </w:tr>
      <w:tr w:rsidR="00B43F67" w:rsidRPr="0034099B" w14:paraId="7CDF6395" w14:textId="77777777" w:rsidTr="00FB30A9">
        <w:trPr>
          <w:jc w:val="center"/>
        </w:trPr>
        <w:tc>
          <w:tcPr>
            <w:tcW w:w="4876" w:type="dxa"/>
            <w:tcBorders>
              <w:top w:val="nil"/>
              <w:left w:val="nil"/>
              <w:bottom w:val="nil"/>
              <w:right w:val="nil"/>
            </w:tcBorders>
          </w:tcPr>
          <w:p w14:paraId="288B28A7" w14:textId="77777777" w:rsidR="00B43F67" w:rsidRPr="0034099B" w:rsidRDefault="00B43F67" w:rsidP="00FB30A9">
            <w:pPr>
              <w:pStyle w:val="Normal6a"/>
            </w:pPr>
            <w:r w:rsidRPr="0034099B">
              <w:t>(20)</w:t>
            </w:r>
            <w:r w:rsidRPr="0034099B">
              <w:tab/>
              <w:t>Som en följd av det särskilda behovet att stödja barn som lever i fattigdom bör medlemsstaterna även avsätta medel från Europeiska socialfonden för åtgärderna inom ramen för barngarantin.</w:t>
            </w:r>
          </w:p>
        </w:tc>
        <w:tc>
          <w:tcPr>
            <w:tcW w:w="4876" w:type="dxa"/>
            <w:tcBorders>
              <w:top w:val="nil"/>
              <w:left w:val="nil"/>
              <w:bottom w:val="nil"/>
              <w:right w:val="nil"/>
            </w:tcBorders>
          </w:tcPr>
          <w:p w14:paraId="7DA34D74" w14:textId="77777777" w:rsidR="00B43F67" w:rsidRPr="0034099B" w:rsidRDefault="00B43F67" w:rsidP="00FB30A9">
            <w:pPr>
              <w:pStyle w:val="Normal6a"/>
            </w:pPr>
            <w:r w:rsidRPr="0034099B">
              <w:t>(20)</w:t>
            </w:r>
            <w:r w:rsidRPr="0034099B">
              <w:tab/>
              <w:t xml:space="preserve">Som en följd av det särskilda behovet att stödja barn som lever i fattigdom bör medlemsstaterna även avsätta medel från Europeiska socialfonden för åtgärderna inom ramen för barngarantin. </w:t>
            </w:r>
            <w:r w:rsidRPr="0034099B">
              <w:rPr>
                <w:b/>
                <w:i/>
              </w:rPr>
              <w:t>I detta syfte bör särskild uppmärksamhet riktas mot barn i särskilt utsatta situationer, däribland de barn som utsätts för våld, så att man säkerställer deras effektiva tillgång till integrerade tjänster för barnskydd, däribland mekanismer för omedelbart stöd som hjälplinjer och tjänster för tidigt ingripande. Med detta i sikte, bör Europeiska socialfonden på samma sätt underlätta en förenklad tillgång till finansiering för de organisationer som tillhandahåller dessa tjänster, särskilt när de står inför strukturella begränsningar för finansiering.</w:t>
            </w:r>
          </w:p>
        </w:tc>
      </w:tr>
    </w:tbl>
    <w:p w14:paraId="20FC427E"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{ES}</w:t>
      </w:r>
      <w:r w:rsidRPr="0034099B">
        <w:t>es</w:t>
      </w:r>
      <w:r w:rsidRPr="0034099B">
        <w:rPr>
          <w:rStyle w:val="HideTWBExt"/>
        </w:rPr>
        <w:t>&lt;/Original&gt;</w:t>
      </w:r>
    </w:p>
    <w:p w14:paraId="088F9CE4" w14:textId="77777777" w:rsidR="00B43F67" w:rsidRPr="0034099B" w:rsidRDefault="00B43F67" w:rsidP="00B43F67">
      <w:r w:rsidRPr="0034099B">
        <w:rPr>
          <w:rStyle w:val="HideTWBExt"/>
        </w:rPr>
        <w:t>&lt;/AmendB&gt;</w:t>
      </w:r>
    </w:p>
    <w:p w14:paraId="3B15263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248</w:t>
      </w:r>
      <w:r w:rsidRPr="0034099B">
        <w:rPr>
          <w:rStyle w:val="HideTWBExt"/>
          <w:b w:val="0"/>
        </w:rPr>
        <w:t>&lt;/NumAmB&gt;</w:t>
      </w:r>
    </w:p>
    <w:p w14:paraId="35670BAB"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4D376375" w14:textId="77777777" w:rsidR="00B43F67" w:rsidRPr="0034099B" w:rsidRDefault="00B43F67" w:rsidP="00B43F67">
      <w:pPr>
        <w:pStyle w:val="NormalBold"/>
      </w:pPr>
      <w:r w:rsidRPr="0034099B">
        <w:rPr>
          <w:rStyle w:val="HideTWBExt"/>
          <w:b w:val="0"/>
        </w:rPr>
        <w:t>&lt;/RepeatBlock-By&gt;</w:t>
      </w:r>
    </w:p>
    <w:p w14:paraId="60EF4C2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7496D67" w14:textId="77777777" w:rsidR="00B43F67" w:rsidRPr="0034099B" w:rsidRDefault="00B43F67" w:rsidP="00B43F67">
      <w:pPr>
        <w:pStyle w:val="NormalBold"/>
      </w:pPr>
      <w:r w:rsidRPr="0034099B">
        <w:rPr>
          <w:rStyle w:val="HideTWBExt"/>
          <w:b w:val="0"/>
        </w:rPr>
        <w:t>&lt;Article&gt;</w:t>
      </w:r>
      <w:r w:rsidRPr="0034099B">
        <w:t>Skäl 20</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7B796A2" w14:textId="77777777" w:rsidTr="00FB30A9">
        <w:trPr>
          <w:trHeight w:hRule="exact" w:val="240"/>
          <w:jc w:val="center"/>
        </w:trPr>
        <w:tc>
          <w:tcPr>
            <w:tcW w:w="9752" w:type="dxa"/>
            <w:gridSpan w:val="2"/>
            <w:tcBorders>
              <w:top w:val="nil"/>
              <w:left w:val="nil"/>
              <w:bottom w:val="nil"/>
              <w:right w:val="nil"/>
            </w:tcBorders>
          </w:tcPr>
          <w:p w14:paraId="36F6DE36" w14:textId="77777777" w:rsidR="00B43F67" w:rsidRPr="0034099B" w:rsidRDefault="00B43F67" w:rsidP="00FB30A9"/>
        </w:tc>
      </w:tr>
      <w:tr w:rsidR="00B43F67" w:rsidRPr="0034099B" w14:paraId="083E26A9" w14:textId="77777777" w:rsidTr="00FB30A9">
        <w:trPr>
          <w:trHeight w:val="240"/>
          <w:jc w:val="center"/>
        </w:trPr>
        <w:tc>
          <w:tcPr>
            <w:tcW w:w="4876" w:type="dxa"/>
            <w:tcBorders>
              <w:top w:val="nil"/>
              <w:left w:val="nil"/>
              <w:bottom w:val="nil"/>
              <w:right w:val="nil"/>
            </w:tcBorders>
          </w:tcPr>
          <w:p w14:paraId="191A969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C104BF1" w14:textId="77777777" w:rsidR="00B43F67" w:rsidRPr="0034099B" w:rsidRDefault="00B43F67" w:rsidP="00FB30A9">
            <w:pPr>
              <w:pStyle w:val="AmColumnHeading"/>
            </w:pPr>
            <w:r w:rsidRPr="0034099B">
              <w:t>Ändringsförslag</w:t>
            </w:r>
          </w:p>
        </w:tc>
      </w:tr>
      <w:tr w:rsidR="00B43F67" w:rsidRPr="0034099B" w14:paraId="69B4A0F8" w14:textId="77777777" w:rsidTr="00FB30A9">
        <w:trPr>
          <w:jc w:val="center"/>
        </w:trPr>
        <w:tc>
          <w:tcPr>
            <w:tcW w:w="4876" w:type="dxa"/>
            <w:tcBorders>
              <w:top w:val="nil"/>
              <w:left w:val="nil"/>
              <w:bottom w:val="nil"/>
              <w:right w:val="nil"/>
            </w:tcBorders>
          </w:tcPr>
          <w:p w14:paraId="535DC728" w14:textId="77777777" w:rsidR="00B43F67" w:rsidRPr="0034099B" w:rsidRDefault="00B43F67" w:rsidP="00FB30A9">
            <w:pPr>
              <w:pStyle w:val="Normal6a"/>
            </w:pPr>
            <w:r w:rsidRPr="0034099B">
              <w:t>(20)</w:t>
            </w:r>
            <w:r w:rsidRPr="0034099B">
              <w:tab/>
              <w:t xml:space="preserve">Som en följd av det särskilda behovet att stödja barn som lever i fattigdom bör medlemsstaterna </w:t>
            </w:r>
            <w:r w:rsidRPr="0034099B">
              <w:rPr>
                <w:b/>
                <w:i/>
              </w:rPr>
              <w:t>även</w:t>
            </w:r>
            <w:r w:rsidRPr="0034099B">
              <w:t xml:space="preserve"> avsätta medel från Europeiska </w:t>
            </w:r>
            <w:r w:rsidRPr="0034099B">
              <w:rPr>
                <w:b/>
                <w:i/>
              </w:rPr>
              <w:t>socialfonden</w:t>
            </w:r>
            <w:r w:rsidRPr="0034099B">
              <w:t xml:space="preserve"> för åtgärderna inom ramen för barngarantin.</w:t>
            </w:r>
          </w:p>
        </w:tc>
        <w:tc>
          <w:tcPr>
            <w:tcW w:w="4876" w:type="dxa"/>
            <w:tcBorders>
              <w:top w:val="nil"/>
              <w:left w:val="nil"/>
              <w:bottom w:val="nil"/>
              <w:right w:val="nil"/>
            </w:tcBorders>
          </w:tcPr>
          <w:p w14:paraId="4FAE3859" w14:textId="77777777" w:rsidR="00B43F67" w:rsidRPr="0034099B" w:rsidRDefault="00B43F67" w:rsidP="00FB30A9">
            <w:pPr>
              <w:pStyle w:val="Normal6a"/>
            </w:pPr>
            <w:r w:rsidRPr="0034099B">
              <w:t>(20)</w:t>
            </w:r>
            <w:r w:rsidRPr="0034099B">
              <w:tab/>
              <w:t xml:space="preserve">Som en följd av det särskilda behovet att stödja barn som lever i fattigdom bör medlemsstaterna avsätta medel från Europeiska </w:t>
            </w:r>
            <w:r w:rsidRPr="0034099B">
              <w:rPr>
                <w:b/>
                <w:i/>
              </w:rPr>
              <w:t>socialfonden+</w:t>
            </w:r>
            <w:r w:rsidRPr="0034099B">
              <w:t xml:space="preserve"> för åtgärderna inom ramen för barngarantin</w:t>
            </w:r>
            <w:r w:rsidRPr="0034099B">
              <w:rPr>
                <w:b/>
                <w:i/>
              </w:rPr>
              <w:t>, baserat på en grundlig bedömning av de behov, brister och territoriella särdrag som identifierats på nationell och regional nivå</w:t>
            </w:r>
            <w:r w:rsidRPr="0034099B">
              <w:t>.</w:t>
            </w:r>
          </w:p>
        </w:tc>
      </w:tr>
    </w:tbl>
    <w:p w14:paraId="519046D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6FADD3B" w14:textId="77777777" w:rsidR="00B43F67" w:rsidRPr="0034099B" w:rsidRDefault="00B43F67" w:rsidP="00B43F67">
      <w:r w:rsidRPr="0034099B">
        <w:rPr>
          <w:rStyle w:val="HideTWBExt"/>
        </w:rPr>
        <w:t>&lt;/AmendB&gt;</w:t>
      </w:r>
    </w:p>
    <w:p w14:paraId="32EAEAC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249</w:t>
      </w:r>
      <w:r w:rsidRPr="0034099B">
        <w:rPr>
          <w:rStyle w:val="HideTWBExt"/>
          <w:b w:val="0"/>
        </w:rPr>
        <w:t>&lt;/NumAmB&gt;</w:t>
      </w:r>
    </w:p>
    <w:p w14:paraId="793D9E79"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4BF5720E" w14:textId="77777777" w:rsidR="00B43F67" w:rsidRPr="0034099B" w:rsidRDefault="00B43F67" w:rsidP="00B43F67">
      <w:pPr>
        <w:pStyle w:val="NormalBold"/>
      </w:pPr>
      <w:r w:rsidRPr="0034099B">
        <w:rPr>
          <w:rStyle w:val="HideTWBExt"/>
          <w:b w:val="0"/>
        </w:rPr>
        <w:t>&lt;/RepeatBlock-By&gt;</w:t>
      </w:r>
    </w:p>
    <w:p w14:paraId="222564B8"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F95B453" w14:textId="77777777" w:rsidR="00B43F67" w:rsidRPr="0034099B" w:rsidRDefault="00B43F67" w:rsidP="00B43F67">
      <w:pPr>
        <w:pStyle w:val="NormalBold"/>
      </w:pPr>
      <w:r w:rsidRPr="0034099B">
        <w:rPr>
          <w:rStyle w:val="HideTWBExt"/>
          <w:b w:val="0"/>
        </w:rPr>
        <w:t>&lt;Article&gt;</w:t>
      </w:r>
      <w:r w:rsidRPr="0034099B">
        <w:t>Skäl 20</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BD8C951" w14:textId="77777777" w:rsidTr="00FB30A9">
        <w:trPr>
          <w:trHeight w:hRule="exact" w:val="240"/>
          <w:jc w:val="center"/>
        </w:trPr>
        <w:tc>
          <w:tcPr>
            <w:tcW w:w="9752" w:type="dxa"/>
            <w:gridSpan w:val="2"/>
            <w:tcBorders>
              <w:top w:val="nil"/>
              <w:left w:val="nil"/>
              <w:bottom w:val="nil"/>
              <w:right w:val="nil"/>
            </w:tcBorders>
          </w:tcPr>
          <w:p w14:paraId="7D338095" w14:textId="77777777" w:rsidR="00B43F67" w:rsidRPr="0034099B" w:rsidRDefault="00B43F67" w:rsidP="00FB30A9"/>
        </w:tc>
      </w:tr>
      <w:tr w:rsidR="00B43F67" w:rsidRPr="0034099B" w14:paraId="0088BB75" w14:textId="77777777" w:rsidTr="00FB30A9">
        <w:trPr>
          <w:trHeight w:val="240"/>
          <w:jc w:val="center"/>
        </w:trPr>
        <w:tc>
          <w:tcPr>
            <w:tcW w:w="4876" w:type="dxa"/>
            <w:tcBorders>
              <w:top w:val="nil"/>
              <w:left w:val="nil"/>
              <w:bottom w:val="nil"/>
              <w:right w:val="nil"/>
            </w:tcBorders>
          </w:tcPr>
          <w:p w14:paraId="06B0059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9D236B0" w14:textId="77777777" w:rsidR="00B43F67" w:rsidRPr="0034099B" w:rsidRDefault="00B43F67" w:rsidP="00FB30A9">
            <w:pPr>
              <w:pStyle w:val="AmColumnHeading"/>
            </w:pPr>
            <w:r w:rsidRPr="0034099B">
              <w:t>Ändringsförslag</w:t>
            </w:r>
          </w:p>
        </w:tc>
      </w:tr>
      <w:tr w:rsidR="00B43F67" w:rsidRPr="0034099B" w14:paraId="0FC38959" w14:textId="77777777" w:rsidTr="00FB30A9">
        <w:trPr>
          <w:jc w:val="center"/>
        </w:trPr>
        <w:tc>
          <w:tcPr>
            <w:tcW w:w="4876" w:type="dxa"/>
            <w:tcBorders>
              <w:top w:val="nil"/>
              <w:left w:val="nil"/>
              <w:bottom w:val="nil"/>
              <w:right w:val="nil"/>
            </w:tcBorders>
          </w:tcPr>
          <w:p w14:paraId="188C2FDA" w14:textId="77777777" w:rsidR="00B43F67" w:rsidRPr="0034099B" w:rsidRDefault="00B43F67" w:rsidP="00FB30A9">
            <w:pPr>
              <w:pStyle w:val="Normal6a"/>
            </w:pPr>
            <w:r w:rsidRPr="0034099B">
              <w:t>(20)</w:t>
            </w:r>
            <w:r w:rsidRPr="0034099B">
              <w:tab/>
              <w:t xml:space="preserve">Som en följd av det särskilda behovet att stödja barn som lever i fattigdom bör medlemsstaterna även avsätta </w:t>
            </w:r>
            <w:r w:rsidRPr="0034099B">
              <w:rPr>
                <w:b/>
                <w:i/>
              </w:rPr>
              <w:t>medel</w:t>
            </w:r>
            <w:r w:rsidRPr="0034099B">
              <w:t xml:space="preserve"> från Europeiska socialfonden för åtgärderna inom ramen för barngarantin.</w:t>
            </w:r>
          </w:p>
        </w:tc>
        <w:tc>
          <w:tcPr>
            <w:tcW w:w="4876" w:type="dxa"/>
            <w:tcBorders>
              <w:top w:val="nil"/>
              <w:left w:val="nil"/>
              <w:bottom w:val="nil"/>
              <w:right w:val="nil"/>
            </w:tcBorders>
          </w:tcPr>
          <w:p w14:paraId="55148873" w14:textId="77777777" w:rsidR="00B43F67" w:rsidRPr="0034099B" w:rsidRDefault="00B43F67" w:rsidP="00FB30A9">
            <w:pPr>
              <w:pStyle w:val="Normal6a"/>
            </w:pPr>
            <w:r w:rsidRPr="0034099B">
              <w:t>(20)</w:t>
            </w:r>
            <w:r w:rsidRPr="0034099B">
              <w:tab/>
              <w:t xml:space="preserve">Som en följd av det särskilda behovet att stödja barn som lever i fattigdom bör medlemsstaterna även avsätta </w:t>
            </w:r>
            <w:r w:rsidRPr="0034099B">
              <w:rPr>
                <w:b/>
                <w:i/>
              </w:rPr>
              <w:t>minst 5 % av medlen</w:t>
            </w:r>
            <w:r w:rsidRPr="0034099B">
              <w:t xml:space="preserve"> från Europeiska socialfonden för åtgärderna inom ramen för barngarantin. </w:t>
            </w:r>
            <w:r w:rsidRPr="0034099B">
              <w:rPr>
                <w:b/>
                <w:i/>
              </w:rPr>
              <w:t>Medlemsstater vars genomsnittliga andel barn som löper risk för fattigdom eller social utestängning överstiger EU-genomsnittet bör avsätta 10 %.</w:t>
            </w:r>
          </w:p>
        </w:tc>
      </w:tr>
    </w:tbl>
    <w:p w14:paraId="5B78C3C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2FC1FE2" w14:textId="77777777" w:rsidR="00B43F67" w:rsidRPr="0034099B" w:rsidRDefault="00B43F67" w:rsidP="00B43F67">
      <w:r w:rsidRPr="0034099B">
        <w:rPr>
          <w:rStyle w:val="HideTWBExt"/>
        </w:rPr>
        <w:t>&lt;/AmendB&gt;</w:t>
      </w:r>
    </w:p>
    <w:p w14:paraId="7147250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250</w:t>
      </w:r>
      <w:r w:rsidRPr="0034099B">
        <w:rPr>
          <w:rStyle w:val="HideTWBExt"/>
          <w:b w:val="0"/>
        </w:rPr>
        <w:t>&lt;/NumAmB&gt;</w:t>
      </w:r>
    </w:p>
    <w:p w14:paraId="51640B8E"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061C1F3B" w14:textId="77777777" w:rsidR="00B43F67" w:rsidRPr="0034099B" w:rsidRDefault="00B43F67" w:rsidP="00B43F67">
      <w:pPr>
        <w:pStyle w:val="NormalBold"/>
      </w:pPr>
      <w:r w:rsidRPr="0034099B">
        <w:rPr>
          <w:rStyle w:val="HideTWBExt"/>
          <w:b w:val="0"/>
        </w:rPr>
        <w:t>&lt;/RepeatBlock-By&gt;</w:t>
      </w:r>
    </w:p>
    <w:p w14:paraId="7FE6C95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3C6DD34" w14:textId="77777777" w:rsidR="00B43F67" w:rsidRPr="0034099B" w:rsidRDefault="00B43F67" w:rsidP="00B43F67">
      <w:pPr>
        <w:pStyle w:val="NormalBold"/>
      </w:pPr>
      <w:r w:rsidRPr="0034099B">
        <w:rPr>
          <w:rStyle w:val="HideTWBExt"/>
          <w:b w:val="0"/>
        </w:rPr>
        <w:t>&lt;Article&gt;</w:t>
      </w:r>
      <w:r w:rsidRPr="0034099B">
        <w:t>Skäl 20</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06C0CA8" w14:textId="77777777" w:rsidTr="00FB30A9">
        <w:trPr>
          <w:trHeight w:hRule="exact" w:val="240"/>
          <w:jc w:val="center"/>
        </w:trPr>
        <w:tc>
          <w:tcPr>
            <w:tcW w:w="9752" w:type="dxa"/>
            <w:gridSpan w:val="2"/>
            <w:tcBorders>
              <w:top w:val="nil"/>
              <w:left w:val="nil"/>
              <w:bottom w:val="nil"/>
              <w:right w:val="nil"/>
            </w:tcBorders>
          </w:tcPr>
          <w:p w14:paraId="0F210290" w14:textId="77777777" w:rsidR="00B43F67" w:rsidRPr="0034099B" w:rsidRDefault="00B43F67" w:rsidP="00FB30A9"/>
        </w:tc>
      </w:tr>
      <w:tr w:rsidR="00B43F67" w:rsidRPr="0034099B" w14:paraId="09668D6A" w14:textId="77777777" w:rsidTr="00FB30A9">
        <w:trPr>
          <w:trHeight w:val="240"/>
          <w:jc w:val="center"/>
        </w:trPr>
        <w:tc>
          <w:tcPr>
            <w:tcW w:w="4876" w:type="dxa"/>
            <w:tcBorders>
              <w:top w:val="nil"/>
              <w:left w:val="nil"/>
              <w:bottom w:val="nil"/>
              <w:right w:val="nil"/>
            </w:tcBorders>
          </w:tcPr>
          <w:p w14:paraId="4C2E414D"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58C10A0" w14:textId="77777777" w:rsidR="00B43F67" w:rsidRPr="0034099B" w:rsidRDefault="00B43F67" w:rsidP="00FB30A9">
            <w:pPr>
              <w:pStyle w:val="AmColumnHeading"/>
            </w:pPr>
            <w:r w:rsidRPr="0034099B">
              <w:t>Ändringsförslag</w:t>
            </w:r>
          </w:p>
        </w:tc>
      </w:tr>
      <w:tr w:rsidR="00B43F67" w:rsidRPr="0034099B" w14:paraId="0D221A65" w14:textId="77777777" w:rsidTr="00FB30A9">
        <w:trPr>
          <w:jc w:val="center"/>
        </w:trPr>
        <w:tc>
          <w:tcPr>
            <w:tcW w:w="4876" w:type="dxa"/>
            <w:tcBorders>
              <w:top w:val="nil"/>
              <w:left w:val="nil"/>
              <w:bottom w:val="nil"/>
              <w:right w:val="nil"/>
            </w:tcBorders>
          </w:tcPr>
          <w:p w14:paraId="3E4BD354" w14:textId="77777777" w:rsidR="00B43F67" w:rsidRPr="0034099B" w:rsidRDefault="00B43F67" w:rsidP="00FB30A9">
            <w:pPr>
              <w:pStyle w:val="Normal6a"/>
            </w:pPr>
            <w:r w:rsidRPr="0034099B">
              <w:t>(20)</w:t>
            </w:r>
            <w:r w:rsidRPr="0034099B">
              <w:tab/>
              <w:t>Som en följd av det särskilda behovet att stödja barn som lever i fattigdom bör medlemsstaterna även avsätta medel från Europeiska socialfonden för åtgärderna inom ramen för barngarantin.</w:t>
            </w:r>
          </w:p>
        </w:tc>
        <w:tc>
          <w:tcPr>
            <w:tcW w:w="4876" w:type="dxa"/>
            <w:tcBorders>
              <w:top w:val="nil"/>
              <w:left w:val="nil"/>
              <w:bottom w:val="nil"/>
              <w:right w:val="nil"/>
            </w:tcBorders>
          </w:tcPr>
          <w:p w14:paraId="7DF723B7" w14:textId="77777777" w:rsidR="00B43F67" w:rsidRPr="0034099B" w:rsidRDefault="00B43F67" w:rsidP="00FB30A9">
            <w:pPr>
              <w:pStyle w:val="Normal6a"/>
            </w:pPr>
            <w:r w:rsidRPr="0034099B">
              <w:t>(20)</w:t>
            </w:r>
            <w:r w:rsidRPr="0034099B">
              <w:tab/>
              <w:t xml:space="preserve">Som en följd av det särskilda behovet att stödja barn som lever i fattigdom </w:t>
            </w:r>
            <w:r w:rsidRPr="0034099B">
              <w:rPr>
                <w:b/>
                <w:i/>
              </w:rPr>
              <w:t>och barn med socioekonomiskt missgynnad bakgrund</w:t>
            </w:r>
            <w:r w:rsidRPr="0034099B">
              <w:t xml:space="preserve"> bör medlemsstaterna även avsätta medel från Europeiska socialfonden för åtgärderna inom ramen för barngarantin.</w:t>
            </w:r>
          </w:p>
        </w:tc>
      </w:tr>
    </w:tbl>
    <w:p w14:paraId="705B525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A7359B4" w14:textId="77777777" w:rsidR="00B43F67" w:rsidRPr="0034099B" w:rsidRDefault="00B43F67" w:rsidP="00B43F67">
      <w:r w:rsidRPr="0034099B">
        <w:rPr>
          <w:rStyle w:val="HideTWBExt"/>
        </w:rPr>
        <w:t>&lt;/AmendB&gt;</w:t>
      </w:r>
    </w:p>
    <w:p w14:paraId="7B3A974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251</w:t>
      </w:r>
      <w:r w:rsidRPr="0034099B">
        <w:rPr>
          <w:rStyle w:val="HideTWBExt"/>
          <w:b w:val="0"/>
        </w:rPr>
        <w:t>&lt;/NumAmB&gt;</w:t>
      </w:r>
    </w:p>
    <w:p w14:paraId="11CB0113"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33F4EDE0" w14:textId="77777777" w:rsidR="00B43F67" w:rsidRPr="0034099B" w:rsidRDefault="00B43F67" w:rsidP="00B43F67">
      <w:pPr>
        <w:pStyle w:val="NormalBold"/>
      </w:pPr>
      <w:r w:rsidRPr="0034099B">
        <w:rPr>
          <w:rStyle w:val="HideTWBExt"/>
          <w:b w:val="0"/>
        </w:rPr>
        <w:t>&lt;/RepeatBlock-By&gt;</w:t>
      </w:r>
    </w:p>
    <w:p w14:paraId="5656782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E4C3879" w14:textId="77777777" w:rsidR="00B43F67" w:rsidRPr="0034099B" w:rsidRDefault="00B43F67" w:rsidP="00B43F67">
      <w:pPr>
        <w:pStyle w:val="NormalBold"/>
      </w:pPr>
      <w:r w:rsidRPr="0034099B">
        <w:rPr>
          <w:rStyle w:val="HideTWBExt"/>
          <w:b w:val="0"/>
        </w:rPr>
        <w:t>&lt;Article&gt;</w:t>
      </w:r>
      <w:r w:rsidRPr="0034099B">
        <w:t>Skäl 20</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77F5808" w14:textId="77777777" w:rsidTr="00FB30A9">
        <w:trPr>
          <w:trHeight w:hRule="exact" w:val="240"/>
          <w:jc w:val="center"/>
        </w:trPr>
        <w:tc>
          <w:tcPr>
            <w:tcW w:w="9752" w:type="dxa"/>
            <w:gridSpan w:val="2"/>
            <w:tcBorders>
              <w:top w:val="nil"/>
              <w:left w:val="nil"/>
              <w:bottom w:val="nil"/>
              <w:right w:val="nil"/>
            </w:tcBorders>
          </w:tcPr>
          <w:p w14:paraId="5D1F5EA9" w14:textId="77777777" w:rsidR="00B43F67" w:rsidRPr="0034099B" w:rsidRDefault="00B43F67" w:rsidP="00FB30A9"/>
        </w:tc>
      </w:tr>
      <w:tr w:rsidR="00B43F67" w:rsidRPr="0034099B" w14:paraId="0238C8C1" w14:textId="77777777" w:rsidTr="00FB30A9">
        <w:trPr>
          <w:trHeight w:val="240"/>
          <w:jc w:val="center"/>
        </w:trPr>
        <w:tc>
          <w:tcPr>
            <w:tcW w:w="4876" w:type="dxa"/>
            <w:tcBorders>
              <w:top w:val="nil"/>
              <w:left w:val="nil"/>
              <w:bottom w:val="nil"/>
              <w:right w:val="nil"/>
            </w:tcBorders>
          </w:tcPr>
          <w:p w14:paraId="0B60EE3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09EABFD" w14:textId="77777777" w:rsidR="00B43F67" w:rsidRPr="0034099B" w:rsidRDefault="00B43F67" w:rsidP="00FB30A9">
            <w:pPr>
              <w:pStyle w:val="AmColumnHeading"/>
            </w:pPr>
            <w:r w:rsidRPr="0034099B">
              <w:t>Ändringsförslag</w:t>
            </w:r>
          </w:p>
        </w:tc>
      </w:tr>
      <w:tr w:rsidR="00B43F67" w:rsidRPr="0034099B" w14:paraId="3E3F09FE" w14:textId="77777777" w:rsidTr="00FB30A9">
        <w:trPr>
          <w:jc w:val="center"/>
        </w:trPr>
        <w:tc>
          <w:tcPr>
            <w:tcW w:w="4876" w:type="dxa"/>
            <w:tcBorders>
              <w:top w:val="nil"/>
              <w:left w:val="nil"/>
              <w:bottom w:val="nil"/>
              <w:right w:val="nil"/>
            </w:tcBorders>
          </w:tcPr>
          <w:p w14:paraId="577A3E4C" w14:textId="77777777" w:rsidR="00B43F67" w:rsidRPr="0034099B" w:rsidRDefault="00B43F67" w:rsidP="00FB30A9">
            <w:pPr>
              <w:pStyle w:val="Normal6a"/>
            </w:pPr>
            <w:r w:rsidRPr="0034099B">
              <w:t>(20)</w:t>
            </w:r>
            <w:r w:rsidRPr="0034099B">
              <w:tab/>
              <w:t>Som en följd av det särskilda behovet att stödja barn som lever i fattigdom bör medlemsstaterna även avsätta medel från Europeiska socialfonden för åtgärderna inom ramen för barngarantin.</w:t>
            </w:r>
          </w:p>
        </w:tc>
        <w:tc>
          <w:tcPr>
            <w:tcW w:w="4876" w:type="dxa"/>
            <w:tcBorders>
              <w:top w:val="nil"/>
              <w:left w:val="nil"/>
              <w:bottom w:val="nil"/>
              <w:right w:val="nil"/>
            </w:tcBorders>
          </w:tcPr>
          <w:p w14:paraId="07B4CD92" w14:textId="77777777" w:rsidR="00B43F67" w:rsidRPr="0034099B" w:rsidRDefault="00B43F67" w:rsidP="00FB30A9">
            <w:pPr>
              <w:pStyle w:val="Normal6a"/>
            </w:pPr>
            <w:r w:rsidRPr="0034099B">
              <w:t>(20)</w:t>
            </w:r>
            <w:r w:rsidRPr="0034099B">
              <w:tab/>
              <w:t>Som en följd av det särskilda behovet att stödja barn som lever i fattigdom bör medlemsstaterna även avsätta medel från Europeiska socialfonden för åtgärderna inom ramen för barngarantin</w:t>
            </w:r>
            <w:r w:rsidRPr="0034099B">
              <w:rPr>
                <w:b/>
                <w:i/>
              </w:rPr>
              <w:t>, som bör ha en särskild budget på minst 20 000 000 000 euro</w:t>
            </w:r>
            <w:r w:rsidRPr="0034099B">
              <w:t>.</w:t>
            </w:r>
          </w:p>
        </w:tc>
      </w:tr>
    </w:tbl>
    <w:p w14:paraId="136F38B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CDF2CA8" w14:textId="77777777" w:rsidR="00B43F67" w:rsidRPr="0034099B" w:rsidRDefault="00B43F67" w:rsidP="00B43F67">
      <w:r w:rsidRPr="0034099B">
        <w:rPr>
          <w:rStyle w:val="HideTWBExt"/>
        </w:rPr>
        <w:t>&lt;/AmendB&gt;</w:t>
      </w:r>
    </w:p>
    <w:p w14:paraId="32EF0A8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252</w:t>
      </w:r>
      <w:r w:rsidRPr="0034099B">
        <w:rPr>
          <w:rStyle w:val="HideTWBExt"/>
          <w:b w:val="0"/>
        </w:rPr>
        <w:t>&lt;/NumAmB&gt;</w:t>
      </w:r>
    </w:p>
    <w:p w14:paraId="1773CEB6" w14:textId="77777777" w:rsidR="00B43F67" w:rsidRPr="0034099B" w:rsidRDefault="00B43F67" w:rsidP="00B43F67">
      <w:pPr>
        <w:pStyle w:val="NormalBold"/>
      </w:pPr>
      <w:r w:rsidRPr="0034099B">
        <w:rPr>
          <w:rStyle w:val="HideTWBExt"/>
          <w:b w:val="0"/>
        </w:rPr>
        <w:t>&lt;RepeatBlock-By&gt;&lt;Members&gt;</w:t>
      </w:r>
      <w:r w:rsidRPr="0034099B">
        <w:t>David Casa</w:t>
      </w:r>
      <w:r w:rsidRPr="0034099B">
        <w:rPr>
          <w:rStyle w:val="HideTWBExt"/>
          <w:b w:val="0"/>
        </w:rPr>
        <w:t>&lt;/Members&gt;</w:t>
      </w:r>
    </w:p>
    <w:p w14:paraId="50CDE4A6" w14:textId="77777777" w:rsidR="00B43F67" w:rsidRPr="0034099B" w:rsidRDefault="00B43F67" w:rsidP="00B43F67">
      <w:pPr>
        <w:pStyle w:val="NormalBold"/>
      </w:pPr>
      <w:r w:rsidRPr="0034099B">
        <w:rPr>
          <w:rStyle w:val="HideTWBExt"/>
          <w:b w:val="0"/>
        </w:rPr>
        <w:t>&lt;/RepeatBlock-By&gt;</w:t>
      </w:r>
    </w:p>
    <w:p w14:paraId="05C9878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F61FE7F" w14:textId="77777777" w:rsidR="00B43F67" w:rsidRPr="0034099B" w:rsidRDefault="00B43F67" w:rsidP="00B43F67">
      <w:pPr>
        <w:pStyle w:val="NormalBold"/>
      </w:pPr>
      <w:r w:rsidRPr="0034099B">
        <w:rPr>
          <w:rStyle w:val="HideTWBExt"/>
          <w:b w:val="0"/>
        </w:rPr>
        <w:t>&lt;Article&gt;</w:t>
      </w:r>
      <w:r w:rsidRPr="0034099B">
        <w:t>Skäl 20</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C6D587B" w14:textId="77777777" w:rsidTr="00FB30A9">
        <w:trPr>
          <w:trHeight w:hRule="exact" w:val="240"/>
          <w:jc w:val="center"/>
        </w:trPr>
        <w:tc>
          <w:tcPr>
            <w:tcW w:w="9752" w:type="dxa"/>
            <w:gridSpan w:val="2"/>
            <w:tcBorders>
              <w:top w:val="nil"/>
              <w:left w:val="nil"/>
              <w:bottom w:val="nil"/>
              <w:right w:val="nil"/>
            </w:tcBorders>
          </w:tcPr>
          <w:p w14:paraId="0D6D128D" w14:textId="77777777" w:rsidR="00B43F67" w:rsidRPr="0034099B" w:rsidRDefault="00B43F67" w:rsidP="00FB30A9"/>
        </w:tc>
      </w:tr>
      <w:tr w:rsidR="00B43F67" w:rsidRPr="0034099B" w14:paraId="0616EC6C" w14:textId="77777777" w:rsidTr="00FB30A9">
        <w:trPr>
          <w:trHeight w:val="240"/>
          <w:jc w:val="center"/>
        </w:trPr>
        <w:tc>
          <w:tcPr>
            <w:tcW w:w="4876" w:type="dxa"/>
            <w:tcBorders>
              <w:top w:val="nil"/>
              <w:left w:val="nil"/>
              <w:bottom w:val="nil"/>
              <w:right w:val="nil"/>
            </w:tcBorders>
          </w:tcPr>
          <w:p w14:paraId="79E8356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C56B97E" w14:textId="77777777" w:rsidR="00B43F67" w:rsidRPr="0034099B" w:rsidRDefault="00B43F67" w:rsidP="00FB30A9">
            <w:pPr>
              <w:pStyle w:val="AmColumnHeading"/>
            </w:pPr>
            <w:r w:rsidRPr="0034099B">
              <w:t>Ändringsförslag</w:t>
            </w:r>
          </w:p>
        </w:tc>
      </w:tr>
      <w:tr w:rsidR="00B43F67" w:rsidRPr="0034099B" w14:paraId="55500B50" w14:textId="77777777" w:rsidTr="00FB30A9">
        <w:trPr>
          <w:jc w:val="center"/>
        </w:trPr>
        <w:tc>
          <w:tcPr>
            <w:tcW w:w="4876" w:type="dxa"/>
            <w:tcBorders>
              <w:top w:val="nil"/>
              <w:left w:val="nil"/>
              <w:bottom w:val="nil"/>
              <w:right w:val="nil"/>
            </w:tcBorders>
          </w:tcPr>
          <w:p w14:paraId="38788FF3" w14:textId="77777777" w:rsidR="00B43F67" w:rsidRPr="0034099B" w:rsidRDefault="00B43F67" w:rsidP="00FB30A9">
            <w:pPr>
              <w:pStyle w:val="Normal6a"/>
            </w:pPr>
            <w:r w:rsidRPr="0034099B">
              <w:t>(20)</w:t>
            </w:r>
            <w:r w:rsidRPr="0034099B">
              <w:tab/>
              <w:t>Som en följd av det särskilda behovet att stödja barn som lever i fattigdom bör medlemsstaterna även avsätta medel från Europeiska socialfonden för åtgärderna inom ramen för barngarantin.</w:t>
            </w:r>
          </w:p>
        </w:tc>
        <w:tc>
          <w:tcPr>
            <w:tcW w:w="4876" w:type="dxa"/>
            <w:tcBorders>
              <w:top w:val="nil"/>
              <w:left w:val="nil"/>
              <w:bottom w:val="nil"/>
              <w:right w:val="nil"/>
            </w:tcBorders>
          </w:tcPr>
          <w:p w14:paraId="04373745" w14:textId="77777777" w:rsidR="00B43F67" w:rsidRPr="0034099B" w:rsidRDefault="00B43F67" w:rsidP="00FB30A9">
            <w:pPr>
              <w:pStyle w:val="Normal6a"/>
            </w:pPr>
            <w:r w:rsidRPr="0034099B">
              <w:t>(20)</w:t>
            </w:r>
            <w:r w:rsidRPr="0034099B">
              <w:tab/>
              <w:t xml:space="preserve">Som en följd av det särskilda behovet att stödja barn som lever i fattigdom bör medlemsstaterna även avsätta </w:t>
            </w:r>
            <w:r w:rsidRPr="0034099B">
              <w:rPr>
                <w:b/>
                <w:i/>
              </w:rPr>
              <w:t>tillräckliga, stabila, förutsägbara och öronmärkta</w:t>
            </w:r>
            <w:r w:rsidRPr="0034099B">
              <w:t xml:space="preserve"> medel från Europeiska socialfonden för åtgärderna inom ramen för barngarantin.</w:t>
            </w:r>
          </w:p>
        </w:tc>
      </w:tr>
    </w:tbl>
    <w:p w14:paraId="7ACECD3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AA35F97" w14:textId="77777777" w:rsidR="00B43F67" w:rsidRPr="0034099B" w:rsidRDefault="00B43F67" w:rsidP="00B43F67">
      <w:r w:rsidRPr="0034099B">
        <w:rPr>
          <w:rStyle w:val="HideTWBExt"/>
        </w:rPr>
        <w:t>&lt;/AmendB&gt;</w:t>
      </w:r>
    </w:p>
    <w:p w14:paraId="5658794E"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253</w:t>
      </w:r>
      <w:r w:rsidRPr="0034099B">
        <w:rPr>
          <w:rStyle w:val="HideTWBExt"/>
          <w:b w:val="0"/>
        </w:rPr>
        <w:t>&lt;/NumAmB&gt;</w:t>
      </w:r>
    </w:p>
    <w:p w14:paraId="1B3299ED"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7F47E4D9" w14:textId="77777777" w:rsidR="00B43F67" w:rsidRPr="0034099B" w:rsidRDefault="00B43F67" w:rsidP="00B43F67">
      <w:pPr>
        <w:pStyle w:val="NormalBold"/>
      </w:pPr>
      <w:r w:rsidRPr="0034099B">
        <w:rPr>
          <w:rStyle w:val="HideTWBExt"/>
          <w:b w:val="0"/>
        </w:rPr>
        <w:t>&lt;/RepeatBlock-By&gt;</w:t>
      </w:r>
    </w:p>
    <w:p w14:paraId="04234B2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907B804" w14:textId="77777777" w:rsidR="00B43F67" w:rsidRPr="0034099B" w:rsidRDefault="00B43F67" w:rsidP="00B43F67">
      <w:pPr>
        <w:pStyle w:val="NormalBold"/>
      </w:pPr>
      <w:r w:rsidRPr="0034099B">
        <w:rPr>
          <w:rStyle w:val="HideTWBExt"/>
          <w:b w:val="0"/>
        </w:rPr>
        <w:t>&lt;Article&gt;</w:t>
      </w:r>
      <w:r w:rsidRPr="0034099B">
        <w:t>Skäl 20</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13EDF0B" w14:textId="77777777" w:rsidTr="00FB30A9">
        <w:trPr>
          <w:trHeight w:hRule="exact" w:val="240"/>
          <w:jc w:val="center"/>
        </w:trPr>
        <w:tc>
          <w:tcPr>
            <w:tcW w:w="9752" w:type="dxa"/>
            <w:gridSpan w:val="2"/>
            <w:tcBorders>
              <w:top w:val="nil"/>
              <w:left w:val="nil"/>
              <w:bottom w:val="nil"/>
              <w:right w:val="nil"/>
            </w:tcBorders>
          </w:tcPr>
          <w:p w14:paraId="182B53E9" w14:textId="77777777" w:rsidR="00B43F67" w:rsidRPr="0034099B" w:rsidRDefault="00B43F67" w:rsidP="00FB30A9"/>
        </w:tc>
      </w:tr>
      <w:tr w:rsidR="00B43F67" w:rsidRPr="0034099B" w14:paraId="5818B370" w14:textId="77777777" w:rsidTr="00FB30A9">
        <w:trPr>
          <w:trHeight w:val="240"/>
          <w:jc w:val="center"/>
        </w:trPr>
        <w:tc>
          <w:tcPr>
            <w:tcW w:w="4876" w:type="dxa"/>
            <w:tcBorders>
              <w:top w:val="nil"/>
              <w:left w:val="nil"/>
              <w:bottom w:val="nil"/>
              <w:right w:val="nil"/>
            </w:tcBorders>
          </w:tcPr>
          <w:p w14:paraId="73FF9B2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FF15362" w14:textId="77777777" w:rsidR="00B43F67" w:rsidRPr="0034099B" w:rsidRDefault="00B43F67" w:rsidP="00FB30A9">
            <w:pPr>
              <w:pStyle w:val="AmColumnHeading"/>
            </w:pPr>
            <w:r w:rsidRPr="0034099B">
              <w:t>Ändringsförslag</w:t>
            </w:r>
          </w:p>
        </w:tc>
      </w:tr>
      <w:tr w:rsidR="00B43F67" w:rsidRPr="0034099B" w14:paraId="15907DEC" w14:textId="77777777" w:rsidTr="00FB30A9">
        <w:trPr>
          <w:jc w:val="center"/>
        </w:trPr>
        <w:tc>
          <w:tcPr>
            <w:tcW w:w="4876" w:type="dxa"/>
            <w:tcBorders>
              <w:top w:val="nil"/>
              <w:left w:val="nil"/>
              <w:bottom w:val="nil"/>
              <w:right w:val="nil"/>
            </w:tcBorders>
          </w:tcPr>
          <w:p w14:paraId="46A8AB8D" w14:textId="77777777" w:rsidR="00B43F67" w:rsidRPr="0034099B" w:rsidRDefault="00B43F67" w:rsidP="00FB30A9">
            <w:pPr>
              <w:pStyle w:val="Normal6a"/>
            </w:pPr>
            <w:r w:rsidRPr="0034099B">
              <w:t>(20)</w:t>
            </w:r>
            <w:r w:rsidRPr="0034099B">
              <w:tab/>
              <w:t>Som en följd av det särskilda behovet att stödja barn som lever i fattigdom bör medlemsstaterna även avsätta medel från Europeiska socialfonden för åtgärderna inom ramen för barngarantin.</w:t>
            </w:r>
          </w:p>
        </w:tc>
        <w:tc>
          <w:tcPr>
            <w:tcW w:w="4876" w:type="dxa"/>
            <w:tcBorders>
              <w:top w:val="nil"/>
              <w:left w:val="nil"/>
              <w:bottom w:val="nil"/>
              <w:right w:val="nil"/>
            </w:tcBorders>
          </w:tcPr>
          <w:p w14:paraId="4FCA0E39" w14:textId="77777777" w:rsidR="00B43F67" w:rsidRPr="0034099B" w:rsidRDefault="00B43F67" w:rsidP="00FB30A9">
            <w:pPr>
              <w:pStyle w:val="Normal6a"/>
            </w:pPr>
            <w:r w:rsidRPr="0034099B">
              <w:t>(20)</w:t>
            </w:r>
            <w:r w:rsidRPr="0034099B">
              <w:tab/>
              <w:t xml:space="preserve">Som en följd av det särskilda behovet att stödja barn som lever i fattigdom bör medlemsstaterna även avsätta </w:t>
            </w:r>
            <w:r w:rsidRPr="0034099B">
              <w:rPr>
                <w:b/>
                <w:i/>
              </w:rPr>
              <w:t>tillräckliga, stabila, förutsägbara och öronmärkta</w:t>
            </w:r>
            <w:r w:rsidRPr="0034099B">
              <w:t xml:space="preserve"> medel från Europeiska socialfonden för åtgärderna inom ramen för barngarantin.</w:t>
            </w:r>
          </w:p>
        </w:tc>
      </w:tr>
    </w:tbl>
    <w:p w14:paraId="633B78B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B92BDDF" w14:textId="77777777" w:rsidR="00B43F67" w:rsidRPr="0034099B" w:rsidRDefault="00B43F67" w:rsidP="00B43F67">
      <w:r w:rsidRPr="0034099B">
        <w:rPr>
          <w:rStyle w:val="HideTWBExt"/>
        </w:rPr>
        <w:t>&lt;/AmendB&gt;</w:t>
      </w:r>
    </w:p>
    <w:p w14:paraId="54BD3AF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254</w:t>
      </w:r>
      <w:r w:rsidRPr="0034099B">
        <w:rPr>
          <w:rStyle w:val="HideTWBExt"/>
          <w:b w:val="0"/>
        </w:rPr>
        <w:t>&lt;/NumAmB&gt;</w:t>
      </w:r>
    </w:p>
    <w:p w14:paraId="7A8D3A13"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16F9EB42"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0CC2FC4D" w14:textId="77777777" w:rsidR="00B43F67" w:rsidRPr="0034099B" w:rsidRDefault="00B43F67" w:rsidP="00B43F67">
      <w:pPr>
        <w:pStyle w:val="NormalBold"/>
      </w:pPr>
      <w:r w:rsidRPr="0034099B">
        <w:rPr>
          <w:rStyle w:val="HideTWBExt"/>
          <w:b w:val="0"/>
        </w:rPr>
        <w:t>&lt;/RepeatBlock-By&gt;</w:t>
      </w:r>
    </w:p>
    <w:p w14:paraId="2F55C7BA"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8DBF56D" w14:textId="77777777" w:rsidR="00B43F67" w:rsidRPr="0034099B" w:rsidRDefault="00B43F67" w:rsidP="00B43F67">
      <w:pPr>
        <w:pStyle w:val="NormalBold"/>
      </w:pPr>
      <w:r w:rsidRPr="0034099B">
        <w:rPr>
          <w:rStyle w:val="HideTWBExt"/>
          <w:b w:val="0"/>
        </w:rPr>
        <w:t>&lt;Article&gt;</w:t>
      </w:r>
      <w:r w:rsidRPr="0034099B">
        <w:t>Skäl 20</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A29CE2E" w14:textId="77777777" w:rsidTr="00FB30A9">
        <w:trPr>
          <w:trHeight w:hRule="exact" w:val="240"/>
          <w:jc w:val="center"/>
        </w:trPr>
        <w:tc>
          <w:tcPr>
            <w:tcW w:w="9752" w:type="dxa"/>
            <w:gridSpan w:val="2"/>
            <w:tcBorders>
              <w:top w:val="nil"/>
              <w:left w:val="nil"/>
              <w:bottom w:val="nil"/>
              <w:right w:val="nil"/>
            </w:tcBorders>
          </w:tcPr>
          <w:p w14:paraId="79631BAE" w14:textId="77777777" w:rsidR="00B43F67" w:rsidRPr="0034099B" w:rsidRDefault="00B43F67" w:rsidP="00FB30A9"/>
        </w:tc>
      </w:tr>
      <w:tr w:rsidR="00B43F67" w:rsidRPr="0034099B" w14:paraId="2B094AD1" w14:textId="77777777" w:rsidTr="00FB30A9">
        <w:trPr>
          <w:trHeight w:val="240"/>
          <w:jc w:val="center"/>
        </w:trPr>
        <w:tc>
          <w:tcPr>
            <w:tcW w:w="4876" w:type="dxa"/>
            <w:tcBorders>
              <w:top w:val="nil"/>
              <w:left w:val="nil"/>
              <w:bottom w:val="nil"/>
              <w:right w:val="nil"/>
            </w:tcBorders>
          </w:tcPr>
          <w:p w14:paraId="60D7B12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DB4C57E" w14:textId="77777777" w:rsidR="00B43F67" w:rsidRPr="0034099B" w:rsidRDefault="00B43F67" w:rsidP="00FB30A9">
            <w:pPr>
              <w:pStyle w:val="AmColumnHeading"/>
            </w:pPr>
            <w:r w:rsidRPr="0034099B">
              <w:t>Ändringsförslag</w:t>
            </w:r>
          </w:p>
        </w:tc>
      </w:tr>
      <w:tr w:rsidR="00B43F67" w:rsidRPr="0034099B" w14:paraId="2375DDCD" w14:textId="77777777" w:rsidTr="00FB30A9">
        <w:trPr>
          <w:jc w:val="center"/>
        </w:trPr>
        <w:tc>
          <w:tcPr>
            <w:tcW w:w="4876" w:type="dxa"/>
            <w:tcBorders>
              <w:top w:val="nil"/>
              <w:left w:val="nil"/>
              <w:bottom w:val="nil"/>
              <w:right w:val="nil"/>
            </w:tcBorders>
          </w:tcPr>
          <w:p w14:paraId="1E87F7D0" w14:textId="77777777" w:rsidR="00B43F67" w:rsidRPr="0034099B" w:rsidRDefault="00B43F67" w:rsidP="00FB30A9">
            <w:pPr>
              <w:pStyle w:val="Normal6a"/>
            </w:pPr>
            <w:r w:rsidRPr="0034099B">
              <w:t>(20)</w:t>
            </w:r>
            <w:r w:rsidRPr="0034099B">
              <w:tab/>
              <w:t xml:space="preserve">Som en följd av det särskilda behovet att stödja barn som lever i fattigdom bör medlemsstaterna även avsätta </w:t>
            </w:r>
            <w:r w:rsidRPr="0034099B">
              <w:rPr>
                <w:b/>
                <w:i/>
              </w:rPr>
              <w:t xml:space="preserve">medel </w:t>
            </w:r>
            <w:r w:rsidRPr="0034099B">
              <w:t>från Europeiska socialfonden för åtgärderna inom ramen för barngarantin.</w:t>
            </w:r>
          </w:p>
        </w:tc>
        <w:tc>
          <w:tcPr>
            <w:tcW w:w="4876" w:type="dxa"/>
            <w:tcBorders>
              <w:top w:val="nil"/>
              <w:left w:val="nil"/>
              <w:bottom w:val="nil"/>
              <w:right w:val="nil"/>
            </w:tcBorders>
          </w:tcPr>
          <w:p w14:paraId="613AAFC4" w14:textId="77777777" w:rsidR="00B43F67" w:rsidRPr="0034099B" w:rsidRDefault="00B43F67" w:rsidP="00FB30A9">
            <w:pPr>
              <w:pStyle w:val="Normal6a"/>
            </w:pPr>
            <w:r w:rsidRPr="0034099B">
              <w:t>(20)</w:t>
            </w:r>
            <w:r w:rsidRPr="0034099B">
              <w:tab/>
              <w:t xml:space="preserve">Som en följd av det särskilda behovet att stödja </w:t>
            </w:r>
            <w:r w:rsidRPr="0034099B">
              <w:rPr>
                <w:b/>
                <w:i/>
              </w:rPr>
              <w:t>alla</w:t>
            </w:r>
            <w:r w:rsidRPr="0034099B">
              <w:t xml:space="preserve"> barn som lever i fattigdom bör medlemsstaterna även avsätta </w:t>
            </w:r>
            <w:r w:rsidRPr="0034099B">
              <w:rPr>
                <w:b/>
                <w:i/>
              </w:rPr>
              <w:t>minst 5 % av medlen</w:t>
            </w:r>
            <w:r w:rsidRPr="0034099B">
              <w:t xml:space="preserve"> från Europeiska socialfonden för åtgärderna </w:t>
            </w:r>
            <w:r w:rsidRPr="0034099B">
              <w:rPr>
                <w:b/>
                <w:i/>
              </w:rPr>
              <w:t>för att bekämpa barnfattigdom, inbegripet</w:t>
            </w:r>
            <w:r w:rsidRPr="0034099B">
              <w:t xml:space="preserve"> inom ramen för barngarantin.</w:t>
            </w:r>
          </w:p>
        </w:tc>
      </w:tr>
    </w:tbl>
    <w:p w14:paraId="7BCAD50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F5AE899" w14:textId="77777777" w:rsidR="00B43F67" w:rsidRPr="0034099B" w:rsidRDefault="00B43F67" w:rsidP="00B43F67">
      <w:r w:rsidRPr="0034099B">
        <w:rPr>
          <w:rStyle w:val="HideTWBExt"/>
        </w:rPr>
        <w:t>&lt;/AmendB&gt;</w:t>
      </w:r>
    </w:p>
    <w:p w14:paraId="0AAB6A5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255</w:t>
      </w:r>
      <w:r w:rsidRPr="0034099B">
        <w:rPr>
          <w:rStyle w:val="HideTWBExt"/>
          <w:b w:val="0"/>
        </w:rPr>
        <w:t>&lt;/NumAmB&gt;</w:t>
      </w:r>
    </w:p>
    <w:p w14:paraId="6D1A2F17"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208D6FC2"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6D051641" w14:textId="77777777" w:rsidR="00B43F67" w:rsidRPr="0034099B" w:rsidRDefault="00B43F67" w:rsidP="00B43F67">
      <w:pPr>
        <w:pStyle w:val="NormalBold"/>
      </w:pPr>
      <w:r w:rsidRPr="0034099B">
        <w:rPr>
          <w:rStyle w:val="HideTWBExt"/>
          <w:b w:val="0"/>
        </w:rPr>
        <w:t>&lt;/RepeatBlock-By&gt;</w:t>
      </w:r>
    </w:p>
    <w:p w14:paraId="77339EF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266648B" w14:textId="77777777" w:rsidR="00B43F67" w:rsidRPr="0034099B" w:rsidRDefault="00B43F67" w:rsidP="00B43F67">
      <w:pPr>
        <w:pStyle w:val="NormalBold"/>
      </w:pPr>
      <w:r w:rsidRPr="0034099B">
        <w:rPr>
          <w:rStyle w:val="HideTWBExt"/>
          <w:b w:val="0"/>
        </w:rPr>
        <w:t>&lt;Article&gt;</w:t>
      </w:r>
      <w:r w:rsidRPr="0034099B">
        <w:t>Skäl 20a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4F94446" w14:textId="77777777" w:rsidTr="00FB30A9">
        <w:trPr>
          <w:trHeight w:hRule="exact" w:val="240"/>
          <w:jc w:val="center"/>
        </w:trPr>
        <w:tc>
          <w:tcPr>
            <w:tcW w:w="9752" w:type="dxa"/>
            <w:gridSpan w:val="2"/>
            <w:tcBorders>
              <w:top w:val="nil"/>
              <w:left w:val="nil"/>
              <w:bottom w:val="nil"/>
              <w:right w:val="nil"/>
            </w:tcBorders>
          </w:tcPr>
          <w:p w14:paraId="7D2BD0E1" w14:textId="77777777" w:rsidR="00B43F67" w:rsidRPr="0034099B" w:rsidRDefault="00B43F67" w:rsidP="00FB30A9"/>
        </w:tc>
      </w:tr>
      <w:tr w:rsidR="00B43F67" w:rsidRPr="0034099B" w14:paraId="51D46527" w14:textId="77777777" w:rsidTr="00FB30A9">
        <w:trPr>
          <w:trHeight w:val="240"/>
          <w:jc w:val="center"/>
        </w:trPr>
        <w:tc>
          <w:tcPr>
            <w:tcW w:w="4876" w:type="dxa"/>
            <w:tcBorders>
              <w:top w:val="nil"/>
              <w:left w:val="nil"/>
              <w:bottom w:val="nil"/>
              <w:right w:val="nil"/>
            </w:tcBorders>
          </w:tcPr>
          <w:p w14:paraId="39BCE0B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E057133" w14:textId="77777777" w:rsidR="00B43F67" w:rsidRPr="0034099B" w:rsidRDefault="00B43F67" w:rsidP="00FB30A9">
            <w:pPr>
              <w:pStyle w:val="AmColumnHeading"/>
            </w:pPr>
            <w:r w:rsidRPr="0034099B">
              <w:t>Ändringsförslag</w:t>
            </w:r>
          </w:p>
        </w:tc>
      </w:tr>
      <w:tr w:rsidR="00B43F67" w:rsidRPr="0034099B" w14:paraId="30A79D07" w14:textId="77777777" w:rsidTr="00FB30A9">
        <w:trPr>
          <w:jc w:val="center"/>
        </w:trPr>
        <w:tc>
          <w:tcPr>
            <w:tcW w:w="4876" w:type="dxa"/>
            <w:tcBorders>
              <w:top w:val="nil"/>
              <w:left w:val="nil"/>
              <w:bottom w:val="nil"/>
              <w:right w:val="nil"/>
            </w:tcBorders>
          </w:tcPr>
          <w:p w14:paraId="5C3968C6" w14:textId="77777777" w:rsidR="00B43F67" w:rsidRPr="0034099B" w:rsidRDefault="00B43F67" w:rsidP="00FB30A9">
            <w:pPr>
              <w:pStyle w:val="Normal6a"/>
            </w:pPr>
          </w:p>
        </w:tc>
        <w:tc>
          <w:tcPr>
            <w:tcW w:w="4876" w:type="dxa"/>
            <w:tcBorders>
              <w:top w:val="nil"/>
              <w:left w:val="nil"/>
              <w:bottom w:val="nil"/>
              <w:right w:val="nil"/>
            </w:tcBorders>
          </w:tcPr>
          <w:p w14:paraId="21756B71" w14:textId="77777777" w:rsidR="00B43F67" w:rsidRPr="0034099B" w:rsidRDefault="00B43F67" w:rsidP="00FB30A9">
            <w:pPr>
              <w:pStyle w:val="Normal6a"/>
            </w:pPr>
            <w:r w:rsidRPr="0034099B">
              <w:rPr>
                <w:b/>
                <w:i/>
              </w:rPr>
              <w:t>(20a)</w:t>
            </w:r>
            <w:r w:rsidRPr="0034099B">
              <w:tab/>
            </w:r>
            <w:r w:rsidRPr="0034099B">
              <w:rPr>
                <w:b/>
                <w:i/>
              </w:rPr>
              <w:t>Europeiska socialfonden bör främja utbildning i digital kompetens i både formella och icke-formella sammanhang för att säkerställa att alla kan förvärva de färdigheter och den kompetens som krävs för att på ett meningsfullt sätt få tillgång till den digitala miljön. Europeiska socialfonden bör dessutom stödja medlemsstaterna i genomförandet av de åtgärder som anges i EU:s handlingsplan mot it-brottslighet och därigenom säkerställa att människor inte är socialt utestängda från den digitala miljön.</w:t>
            </w:r>
          </w:p>
        </w:tc>
      </w:tr>
    </w:tbl>
    <w:p w14:paraId="293FDA41"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1A4B8BF" w14:textId="77777777" w:rsidR="00B43F67" w:rsidRPr="0034099B" w:rsidRDefault="00B43F67" w:rsidP="00B43F67">
      <w:r w:rsidRPr="0034099B">
        <w:rPr>
          <w:rStyle w:val="HideTWBExt"/>
        </w:rPr>
        <w:t>&lt;/AmendB&gt;</w:t>
      </w:r>
    </w:p>
    <w:p w14:paraId="6B1125E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256</w:t>
      </w:r>
      <w:r w:rsidRPr="0034099B">
        <w:rPr>
          <w:rStyle w:val="HideTWBExt"/>
          <w:b w:val="0"/>
        </w:rPr>
        <w:t>&lt;/NumAmB&gt;</w:t>
      </w:r>
    </w:p>
    <w:p w14:paraId="0BE863A5" w14:textId="77777777" w:rsidR="00B43F67" w:rsidRPr="0034099B" w:rsidRDefault="00B43F67" w:rsidP="00B43F67">
      <w:pPr>
        <w:pStyle w:val="NormalBold"/>
      </w:pPr>
      <w:r w:rsidRPr="0034099B">
        <w:rPr>
          <w:rStyle w:val="HideTWBExt"/>
          <w:b w:val="0"/>
        </w:rPr>
        <w:t>&lt;RepeatBlock-By&gt;&lt;Members&gt;</w:t>
      </w:r>
      <w:r w:rsidRPr="0034099B">
        <w:t>Valérie Devaux, Grégory Allione, Laurence Farreng, Hristo Petrov, Irena Joveva</w:t>
      </w:r>
      <w:r w:rsidRPr="0034099B">
        <w:rPr>
          <w:rStyle w:val="HideTWBExt"/>
          <w:b w:val="0"/>
        </w:rPr>
        <w:t>&lt;/Members&gt;</w:t>
      </w:r>
    </w:p>
    <w:p w14:paraId="6D435820" w14:textId="77777777" w:rsidR="00B43F67" w:rsidRPr="0034099B" w:rsidRDefault="00B43F67" w:rsidP="00B43F67">
      <w:pPr>
        <w:pStyle w:val="NormalBold"/>
      </w:pPr>
      <w:r w:rsidRPr="0034099B">
        <w:rPr>
          <w:rStyle w:val="HideTWBExt"/>
          <w:b w:val="0"/>
        </w:rPr>
        <w:t>&lt;/RepeatBlock-By&gt;</w:t>
      </w:r>
    </w:p>
    <w:p w14:paraId="4B98C3C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E9A8DF8" w14:textId="77777777" w:rsidR="00B43F67" w:rsidRPr="0034099B" w:rsidRDefault="00B43F67" w:rsidP="00B43F67">
      <w:pPr>
        <w:pStyle w:val="NormalBold"/>
      </w:pPr>
      <w:r w:rsidRPr="0034099B">
        <w:rPr>
          <w:rStyle w:val="HideTWBExt"/>
          <w:b w:val="0"/>
        </w:rPr>
        <w:t>&lt;Article&gt;</w:t>
      </w:r>
      <w:r w:rsidRPr="0034099B">
        <w:t>Skäl 21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A233251" w14:textId="77777777" w:rsidTr="00FB30A9">
        <w:trPr>
          <w:trHeight w:hRule="exact" w:val="240"/>
          <w:jc w:val="center"/>
        </w:trPr>
        <w:tc>
          <w:tcPr>
            <w:tcW w:w="9752" w:type="dxa"/>
            <w:gridSpan w:val="2"/>
            <w:tcBorders>
              <w:top w:val="nil"/>
              <w:left w:val="nil"/>
              <w:bottom w:val="nil"/>
              <w:right w:val="nil"/>
            </w:tcBorders>
          </w:tcPr>
          <w:p w14:paraId="4A45282D" w14:textId="77777777" w:rsidR="00B43F67" w:rsidRPr="0034099B" w:rsidRDefault="00B43F67" w:rsidP="00FB30A9"/>
        </w:tc>
      </w:tr>
      <w:tr w:rsidR="00B43F67" w:rsidRPr="0034099B" w14:paraId="6FB62D9B" w14:textId="77777777" w:rsidTr="00FB30A9">
        <w:trPr>
          <w:trHeight w:val="240"/>
          <w:jc w:val="center"/>
        </w:trPr>
        <w:tc>
          <w:tcPr>
            <w:tcW w:w="4876" w:type="dxa"/>
            <w:tcBorders>
              <w:top w:val="nil"/>
              <w:left w:val="nil"/>
              <w:bottom w:val="nil"/>
              <w:right w:val="nil"/>
            </w:tcBorders>
          </w:tcPr>
          <w:p w14:paraId="134E43D1"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C8C5C1A" w14:textId="77777777" w:rsidR="00B43F67" w:rsidRPr="0034099B" w:rsidRDefault="00B43F67" w:rsidP="00FB30A9">
            <w:pPr>
              <w:pStyle w:val="AmColumnHeading"/>
            </w:pPr>
            <w:r w:rsidRPr="0034099B">
              <w:t>Ändringsförslag</w:t>
            </w:r>
          </w:p>
        </w:tc>
      </w:tr>
      <w:tr w:rsidR="00B43F67" w:rsidRPr="0034099B" w14:paraId="55F8B22E" w14:textId="77777777" w:rsidTr="00FB30A9">
        <w:trPr>
          <w:jc w:val="center"/>
        </w:trPr>
        <w:tc>
          <w:tcPr>
            <w:tcW w:w="4876" w:type="dxa"/>
            <w:tcBorders>
              <w:top w:val="nil"/>
              <w:left w:val="nil"/>
              <w:bottom w:val="nil"/>
              <w:right w:val="nil"/>
            </w:tcBorders>
          </w:tcPr>
          <w:p w14:paraId="3B007D2F" w14:textId="77777777" w:rsidR="00B43F67" w:rsidRPr="0034099B" w:rsidRDefault="00B43F67" w:rsidP="00FB30A9">
            <w:pPr>
              <w:pStyle w:val="Normal6a"/>
            </w:pPr>
            <w:r w:rsidRPr="0034099B">
              <w:t>(21)</w:t>
            </w:r>
            <w:r w:rsidRPr="0034099B">
              <w:tab/>
              <w:t xml:space="preserve">Europeiska socialfonden bör bidra till minskad fattigdom genom att stödja nationella program som syftar till att åtgärda livsmedelsbrist och materiell fattigdom och främja social integration av personer som riskerar att drabbas av fattigdom eller social utestängning och av de personer som har det sämst ställt. Medlemsstaterna bör avsätta </w:t>
            </w:r>
            <w:r w:rsidRPr="0034099B">
              <w:rPr>
                <w:b/>
                <w:i/>
              </w:rPr>
              <w:t>medel</w:t>
            </w:r>
            <w:r w:rsidRPr="0034099B">
              <w:t xml:space="preserve"> från Europeiska socialfonden till åtgärder mot de former av extrem fattigdom som har störst inverkan i fråga om social utestängning, såsom hemlöshet, livsmedelsbrist och materiell fattigdom.</w:t>
            </w:r>
          </w:p>
        </w:tc>
        <w:tc>
          <w:tcPr>
            <w:tcW w:w="4876" w:type="dxa"/>
            <w:tcBorders>
              <w:top w:val="nil"/>
              <w:left w:val="nil"/>
              <w:bottom w:val="nil"/>
              <w:right w:val="nil"/>
            </w:tcBorders>
          </w:tcPr>
          <w:p w14:paraId="1CCF40E1" w14:textId="77777777" w:rsidR="00B43F67" w:rsidRPr="0034099B" w:rsidRDefault="00B43F67" w:rsidP="00FB30A9">
            <w:pPr>
              <w:pStyle w:val="Normal6a"/>
            </w:pPr>
            <w:r w:rsidRPr="0034099B">
              <w:t>(21)</w:t>
            </w:r>
            <w:r w:rsidRPr="0034099B">
              <w:tab/>
            </w:r>
            <w:r w:rsidRPr="0034099B">
              <w:rPr>
                <w:b/>
                <w:i/>
              </w:rPr>
              <w:t>År 2024 hade nästan 9 % av EU:s befolkning inte råd med måltider innehållande kött, fisk eller vegetariska motsvarigheter varannan dag</w:t>
            </w:r>
            <w:r w:rsidRPr="0034099B">
              <w:rPr>
                <w:b/>
                <w:i/>
                <w:vertAlign w:val="superscript"/>
              </w:rPr>
              <w:t>1a</w:t>
            </w:r>
            <w:r w:rsidRPr="0034099B">
              <w:rPr>
                <w:b/>
                <w:i/>
              </w:rPr>
              <w:t>.</w:t>
            </w:r>
            <w:r w:rsidRPr="0034099B">
              <w:t xml:space="preserve"> Europeiska socialfonden bör bidra till minskad fattigdom genom att stödja nationella program som syftar till att åtgärda livsmedelsbrist och materiell fattigdom och främja social integration av personer som riskerar att drabbas av fattigdom eller social utestängning och av de personer som har det sämst ställt</w:t>
            </w:r>
            <w:r w:rsidRPr="0034099B">
              <w:rPr>
                <w:b/>
                <w:i/>
              </w:rPr>
              <w:t>, med beaktande av könsspecifika behov såsom mensskydd och grundläggande hygienprodukter</w:t>
            </w:r>
            <w:r w:rsidRPr="0034099B">
              <w:t xml:space="preserve">. Medlemsstaterna bör avsätta </w:t>
            </w:r>
            <w:r w:rsidRPr="0034099B">
              <w:rPr>
                <w:b/>
                <w:i/>
              </w:rPr>
              <w:t>minst 10 % av medlen</w:t>
            </w:r>
            <w:r w:rsidRPr="0034099B">
              <w:t xml:space="preserve"> från Europeiska socialfonden till åtgärder mot de former av extrem fattigdom som har störst inverkan i fråga om social utestängning, såsom hemlöshet, livsmedelsbrist och materiell fattigdom. </w:t>
            </w:r>
            <w:r w:rsidRPr="0034099B">
              <w:rPr>
                <w:b/>
                <w:i/>
              </w:rPr>
              <w:t>Tillhandahållandet av livsmedel och/eller grundläggande materiellt bistånd till de personer som har det sämst ställt och de mest utsatta bör inte ersätta befintliga sociala förmåner som de erhåller inom ramen för nationella system för socialt skydd eller enligt nationell rätt. Beroende på insatsernas karaktär och typen av slutmottagare måste enklare regler tillämpas på stöd som syftar till att åtgärda materiell fattigdom hos de personer som har det sämst ställt.</w:t>
            </w:r>
          </w:p>
        </w:tc>
      </w:tr>
      <w:tr w:rsidR="00B43F67" w:rsidRPr="0034099B" w14:paraId="2ED9AE88" w14:textId="77777777" w:rsidTr="00FB30A9">
        <w:trPr>
          <w:jc w:val="center"/>
        </w:trPr>
        <w:tc>
          <w:tcPr>
            <w:tcW w:w="4876" w:type="dxa"/>
            <w:tcBorders>
              <w:top w:val="nil"/>
              <w:left w:val="nil"/>
              <w:bottom w:val="nil"/>
              <w:right w:val="nil"/>
            </w:tcBorders>
          </w:tcPr>
          <w:p w14:paraId="40D882A0" w14:textId="77777777" w:rsidR="00B43F67" w:rsidRPr="0034099B" w:rsidRDefault="00B43F67" w:rsidP="00FB30A9"/>
        </w:tc>
        <w:tc>
          <w:tcPr>
            <w:tcW w:w="4876" w:type="dxa"/>
            <w:tcBorders>
              <w:top w:val="nil"/>
              <w:left w:val="nil"/>
              <w:bottom w:val="nil"/>
              <w:right w:val="nil"/>
            </w:tcBorders>
          </w:tcPr>
          <w:p w14:paraId="4D180DE3" w14:textId="77777777" w:rsidR="00B43F67" w:rsidRPr="0034099B" w:rsidRDefault="00B43F67" w:rsidP="00FB30A9">
            <w:pPr>
              <w:pStyle w:val="Normal6a"/>
            </w:pPr>
            <w:r w:rsidRPr="0034099B">
              <w:rPr>
                <w:b/>
                <w:i/>
              </w:rPr>
              <w:t>_________________</w:t>
            </w:r>
          </w:p>
        </w:tc>
      </w:tr>
      <w:tr w:rsidR="00B43F67" w:rsidRPr="0034099B" w14:paraId="1A553F0F" w14:textId="77777777" w:rsidTr="00FB30A9">
        <w:trPr>
          <w:jc w:val="center"/>
        </w:trPr>
        <w:tc>
          <w:tcPr>
            <w:tcW w:w="4876" w:type="dxa"/>
            <w:tcBorders>
              <w:top w:val="nil"/>
              <w:left w:val="nil"/>
              <w:bottom w:val="nil"/>
              <w:right w:val="nil"/>
            </w:tcBorders>
          </w:tcPr>
          <w:p w14:paraId="700974EA" w14:textId="77777777" w:rsidR="00B43F67" w:rsidRPr="0034099B" w:rsidRDefault="00B43F67" w:rsidP="00FB30A9"/>
        </w:tc>
        <w:tc>
          <w:tcPr>
            <w:tcW w:w="4876" w:type="dxa"/>
            <w:tcBorders>
              <w:top w:val="nil"/>
              <w:left w:val="nil"/>
              <w:bottom w:val="nil"/>
              <w:right w:val="nil"/>
            </w:tcBorders>
          </w:tcPr>
          <w:p w14:paraId="35D72939" w14:textId="77777777" w:rsidR="00B43F67" w:rsidRPr="0034099B" w:rsidRDefault="00B43F67" w:rsidP="00FB30A9">
            <w:pPr>
              <w:pStyle w:val="Normal6a"/>
            </w:pPr>
            <w:r w:rsidRPr="0034099B">
              <w:rPr>
                <w:b/>
                <w:i/>
                <w:vertAlign w:val="superscript"/>
              </w:rPr>
              <w:t>1a</w:t>
            </w:r>
            <w:r w:rsidRPr="0034099B">
              <w:t xml:space="preserve"> </w:t>
            </w:r>
            <w:r w:rsidRPr="0034099B">
              <w:rPr>
                <w:b/>
                <w:i/>
              </w:rPr>
              <w:t>https://ec.europa.eu/eurostat/web/products-eurostat-news/w/ddn-20250828-1.</w:t>
            </w:r>
          </w:p>
        </w:tc>
      </w:tr>
    </w:tbl>
    <w:p w14:paraId="5360E3A3"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709BF1A" w14:textId="77777777" w:rsidR="00B43F67" w:rsidRPr="0034099B" w:rsidRDefault="00B43F67" w:rsidP="00B43F67">
      <w:r w:rsidRPr="0034099B">
        <w:rPr>
          <w:rStyle w:val="HideTWBExt"/>
        </w:rPr>
        <w:t>&lt;/AmendB&gt;</w:t>
      </w:r>
    </w:p>
    <w:p w14:paraId="04F2023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257</w:t>
      </w:r>
      <w:r w:rsidRPr="0034099B">
        <w:rPr>
          <w:rStyle w:val="HideTWBExt"/>
          <w:b w:val="0"/>
        </w:rPr>
        <w:t>&lt;/NumAmB&gt;</w:t>
      </w:r>
    </w:p>
    <w:p w14:paraId="534C18B3"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295C7C9F"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5C25A153" w14:textId="77777777" w:rsidR="00B43F67" w:rsidRPr="0034099B" w:rsidRDefault="00B43F67" w:rsidP="00B43F67">
      <w:pPr>
        <w:pStyle w:val="NormalBold"/>
      </w:pPr>
      <w:r w:rsidRPr="0034099B">
        <w:rPr>
          <w:rStyle w:val="HideTWBExt"/>
          <w:b w:val="0"/>
        </w:rPr>
        <w:t>&lt;/RepeatBlock-By&gt;</w:t>
      </w:r>
    </w:p>
    <w:p w14:paraId="2AAAC48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441F436" w14:textId="77777777" w:rsidR="00B43F67" w:rsidRPr="0034099B" w:rsidRDefault="00B43F67" w:rsidP="00B43F67">
      <w:pPr>
        <w:pStyle w:val="NormalBold"/>
      </w:pPr>
      <w:r w:rsidRPr="0034099B">
        <w:rPr>
          <w:rStyle w:val="HideTWBExt"/>
          <w:b w:val="0"/>
        </w:rPr>
        <w:t>&lt;Article&gt;</w:t>
      </w:r>
      <w:r w:rsidRPr="0034099B">
        <w:t>Skäl 21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57D37DF" w14:textId="77777777" w:rsidTr="00FB30A9">
        <w:trPr>
          <w:trHeight w:hRule="exact" w:val="240"/>
          <w:jc w:val="center"/>
        </w:trPr>
        <w:tc>
          <w:tcPr>
            <w:tcW w:w="9752" w:type="dxa"/>
            <w:gridSpan w:val="2"/>
            <w:tcBorders>
              <w:top w:val="nil"/>
              <w:left w:val="nil"/>
              <w:bottom w:val="nil"/>
              <w:right w:val="nil"/>
            </w:tcBorders>
          </w:tcPr>
          <w:p w14:paraId="2142A9EA" w14:textId="77777777" w:rsidR="00B43F67" w:rsidRPr="0034099B" w:rsidRDefault="00B43F67" w:rsidP="00FB30A9"/>
        </w:tc>
      </w:tr>
      <w:tr w:rsidR="00B43F67" w:rsidRPr="0034099B" w14:paraId="04781208" w14:textId="77777777" w:rsidTr="00FB30A9">
        <w:trPr>
          <w:trHeight w:val="240"/>
          <w:jc w:val="center"/>
        </w:trPr>
        <w:tc>
          <w:tcPr>
            <w:tcW w:w="4876" w:type="dxa"/>
            <w:tcBorders>
              <w:top w:val="nil"/>
              <w:left w:val="nil"/>
              <w:bottom w:val="nil"/>
              <w:right w:val="nil"/>
            </w:tcBorders>
          </w:tcPr>
          <w:p w14:paraId="7FD532E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10E163E" w14:textId="77777777" w:rsidR="00B43F67" w:rsidRPr="0034099B" w:rsidRDefault="00B43F67" w:rsidP="00FB30A9">
            <w:pPr>
              <w:pStyle w:val="AmColumnHeading"/>
            </w:pPr>
            <w:r w:rsidRPr="0034099B">
              <w:t>Ändringsförslag</w:t>
            </w:r>
          </w:p>
        </w:tc>
      </w:tr>
      <w:tr w:rsidR="00B43F67" w:rsidRPr="0034099B" w14:paraId="27094337" w14:textId="77777777" w:rsidTr="00FB30A9">
        <w:trPr>
          <w:jc w:val="center"/>
        </w:trPr>
        <w:tc>
          <w:tcPr>
            <w:tcW w:w="4876" w:type="dxa"/>
            <w:tcBorders>
              <w:top w:val="nil"/>
              <w:left w:val="nil"/>
              <w:bottom w:val="nil"/>
              <w:right w:val="nil"/>
            </w:tcBorders>
          </w:tcPr>
          <w:p w14:paraId="0D5877A7" w14:textId="77777777" w:rsidR="00B43F67" w:rsidRPr="0034099B" w:rsidRDefault="00B43F67" w:rsidP="00FB30A9">
            <w:pPr>
              <w:pStyle w:val="Normal6a"/>
            </w:pPr>
            <w:r w:rsidRPr="0034099B">
              <w:t>(21)</w:t>
            </w:r>
            <w:r w:rsidRPr="0034099B">
              <w:tab/>
              <w:t xml:space="preserve">Europeiska socialfonden bör bidra till </w:t>
            </w:r>
            <w:r w:rsidRPr="0034099B">
              <w:rPr>
                <w:b/>
                <w:i/>
              </w:rPr>
              <w:t>minskad fattigdom</w:t>
            </w:r>
            <w:r w:rsidRPr="0034099B">
              <w:t xml:space="preserve"> genom att stödja nationella program som syftar till att åtgärda livsmedelsbrist och materiell fattigdom och främja social integration av personer som riskerar att drabbas av fattigdom eller social utestängning </w:t>
            </w:r>
            <w:r w:rsidRPr="0034099B">
              <w:rPr>
                <w:b/>
                <w:i/>
              </w:rPr>
              <w:t>och av de personer som har det sämst ställt</w:t>
            </w:r>
            <w:r w:rsidRPr="0034099B">
              <w:t xml:space="preserve">. Medlemsstaterna bör avsätta </w:t>
            </w:r>
            <w:r w:rsidRPr="0034099B">
              <w:rPr>
                <w:b/>
                <w:i/>
              </w:rPr>
              <w:t>medel</w:t>
            </w:r>
            <w:r w:rsidRPr="0034099B">
              <w:t xml:space="preserve"> från Europeiska socialfonden till </w:t>
            </w:r>
            <w:r w:rsidRPr="0034099B">
              <w:rPr>
                <w:b/>
                <w:i/>
              </w:rPr>
              <w:t>åtgärder mot</w:t>
            </w:r>
            <w:r w:rsidRPr="0034099B">
              <w:t xml:space="preserve"> de former av extrem fattigdom som har störst inverkan i fråga om social utestängning, såsom </w:t>
            </w:r>
            <w:r w:rsidRPr="0034099B">
              <w:rPr>
                <w:b/>
                <w:i/>
              </w:rPr>
              <w:t>hemlöshet,</w:t>
            </w:r>
            <w:r w:rsidRPr="0034099B">
              <w:t xml:space="preserve"> livsmedelsbrist och materiell fattigdom.</w:t>
            </w:r>
          </w:p>
        </w:tc>
        <w:tc>
          <w:tcPr>
            <w:tcW w:w="4876" w:type="dxa"/>
            <w:tcBorders>
              <w:top w:val="nil"/>
              <w:left w:val="nil"/>
              <w:bottom w:val="nil"/>
              <w:right w:val="nil"/>
            </w:tcBorders>
          </w:tcPr>
          <w:p w14:paraId="15F304BB" w14:textId="77777777" w:rsidR="00B43F67" w:rsidRPr="0034099B" w:rsidRDefault="00B43F67" w:rsidP="00FB30A9">
            <w:pPr>
              <w:pStyle w:val="Normal6a"/>
            </w:pPr>
            <w:r w:rsidRPr="0034099B">
              <w:t>(21)</w:t>
            </w:r>
            <w:r w:rsidRPr="0034099B">
              <w:tab/>
              <w:t xml:space="preserve">Europeiska socialfonden bör bidra till </w:t>
            </w:r>
            <w:r w:rsidRPr="0034099B">
              <w:rPr>
                <w:b/>
                <w:i/>
              </w:rPr>
              <w:t>att utrota fattigdomen</w:t>
            </w:r>
            <w:r w:rsidRPr="0034099B">
              <w:t xml:space="preserve"> genom att stödja nationella </w:t>
            </w:r>
            <w:r w:rsidRPr="0034099B">
              <w:rPr>
                <w:b/>
                <w:i/>
              </w:rPr>
              <w:t>och lokala</w:t>
            </w:r>
            <w:r w:rsidRPr="0034099B">
              <w:t xml:space="preserve"> program som syftar till att åtgärda livsmedelsbrist och materiell fattigdom</w:t>
            </w:r>
            <w:r w:rsidRPr="0034099B">
              <w:rPr>
                <w:b/>
                <w:i/>
              </w:rPr>
              <w:t>, inbegripet hygienprodukter för kvinnor,</w:t>
            </w:r>
            <w:r w:rsidRPr="0034099B">
              <w:t xml:space="preserve"> och främja social integration av personer som riskerar att drabbas av fattigdom eller social utestängning. Medlemsstaterna bör </w:t>
            </w:r>
            <w:r w:rsidRPr="0034099B">
              <w:rPr>
                <w:b/>
                <w:i/>
              </w:rPr>
              <w:t>sträva efter att utrota fattigdomen senast 2050 i linje med strategin för fattigdomsbekämpning och därför</w:t>
            </w:r>
            <w:r w:rsidRPr="0034099B">
              <w:t xml:space="preserve"> avsätta </w:t>
            </w:r>
            <w:r w:rsidRPr="0034099B">
              <w:rPr>
                <w:b/>
                <w:i/>
              </w:rPr>
              <w:t>minst 5 % av medlen</w:t>
            </w:r>
            <w:r w:rsidRPr="0034099B">
              <w:t xml:space="preserve"> från Europeiska socialfonden till </w:t>
            </w:r>
            <w:r w:rsidRPr="0034099B">
              <w:rPr>
                <w:b/>
                <w:i/>
              </w:rPr>
              <w:t>att ta itu med</w:t>
            </w:r>
            <w:r w:rsidRPr="0034099B">
              <w:t xml:space="preserve"> de former av extrem fattigdom som har störst inverkan i fråga om social utestängning, såsom livsmedelsbrist och materiell fattigdom. </w:t>
            </w:r>
            <w:r w:rsidRPr="0034099B">
              <w:rPr>
                <w:b/>
                <w:i/>
              </w:rPr>
              <w:t>Dessutom bör medlemsstaterna anslå minst 5 % av sina resurser till åtgärder som är specifikt riktade till hemlösa.</w:t>
            </w:r>
          </w:p>
        </w:tc>
      </w:tr>
    </w:tbl>
    <w:p w14:paraId="2964612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AF11780" w14:textId="77777777" w:rsidR="00B43F67" w:rsidRPr="0034099B" w:rsidRDefault="00B43F67" w:rsidP="00B43F67">
      <w:r w:rsidRPr="0034099B">
        <w:rPr>
          <w:rStyle w:val="HideTWBExt"/>
        </w:rPr>
        <w:t>&lt;/AmendB&gt;</w:t>
      </w:r>
    </w:p>
    <w:p w14:paraId="472D1A46"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258</w:t>
      </w:r>
      <w:r w:rsidRPr="0034099B">
        <w:rPr>
          <w:rStyle w:val="HideTWBExt"/>
          <w:b w:val="0"/>
        </w:rPr>
        <w:t>&lt;/NumAmB&gt;</w:t>
      </w:r>
    </w:p>
    <w:p w14:paraId="2855D290"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Irena Joveva</w:t>
      </w:r>
      <w:r w:rsidRPr="0034099B">
        <w:rPr>
          <w:rStyle w:val="HideTWBExt"/>
          <w:b w:val="0"/>
        </w:rPr>
        <w:t>&lt;/Members&gt;</w:t>
      </w:r>
    </w:p>
    <w:p w14:paraId="7F7B9DB3" w14:textId="77777777" w:rsidR="00B43F67" w:rsidRPr="0034099B" w:rsidRDefault="00B43F67" w:rsidP="00B43F67">
      <w:pPr>
        <w:pStyle w:val="NormalBold"/>
      </w:pPr>
      <w:r w:rsidRPr="0034099B">
        <w:rPr>
          <w:rStyle w:val="HideTWBExt"/>
          <w:b w:val="0"/>
        </w:rPr>
        <w:t>&lt;/RepeatBlock-By&gt;</w:t>
      </w:r>
    </w:p>
    <w:p w14:paraId="445DCF7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DEDEB2A" w14:textId="77777777" w:rsidR="00B43F67" w:rsidRPr="0034099B" w:rsidRDefault="00B43F67" w:rsidP="00B43F67">
      <w:pPr>
        <w:pStyle w:val="NormalBold"/>
      </w:pPr>
      <w:r w:rsidRPr="0034099B">
        <w:rPr>
          <w:rStyle w:val="HideTWBExt"/>
          <w:b w:val="0"/>
        </w:rPr>
        <w:t>&lt;Article&gt;</w:t>
      </w:r>
      <w:r w:rsidRPr="0034099B">
        <w:t>Skäl 21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64AC82D" w14:textId="77777777" w:rsidTr="00FB30A9">
        <w:trPr>
          <w:trHeight w:hRule="exact" w:val="240"/>
          <w:jc w:val="center"/>
        </w:trPr>
        <w:tc>
          <w:tcPr>
            <w:tcW w:w="9752" w:type="dxa"/>
            <w:gridSpan w:val="2"/>
            <w:tcBorders>
              <w:top w:val="nil"/>
              <w:left w:val="nil"/>
              <w:bottom w:val="nil"/>
              <w:right w:val="nil"/>
            </w:tcBorders>
          </w:tcPr>
          <w:p w14:paraId="0B6394A9" w14:textId="77777777" w:rsidR="00B43F67" w:rsidRPr="0034099B" w:rsidRDefault="00B43F67" w:rsidP="00FB30A9"/>
        </w:tc>
      </w:tr>
      <w:tr w:rsidR="00B43F67" w:rsidRPr="0034099B" w14:paraId="173322BC" w14:textId="77777777" w:rsidTr="00FB30A9">
        <w:trPr>
          <w:trHeight w:val="240"/>
          <w:jc w:val="center"/>
        </w:trPr>
        <w:tc>
          <w:tcPr>
            <w:tcW w:w="4876" w:type="dxa"/>
            <w:tcBorders>
              <w:top w:val="nil"/>
              <w:left w:val="nil"/>
              <w:bottom w:val="nil"/>
              <w:right w:val="nil"/>
            </w:tcBorders>
          </w:tcPr>
          <w:p w14:paraId="7DEE235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3CE94E7" w14:textId="77777777" w:rsidR="00B43F67" w:rsidRPr="0034099B" w:rsidRDefault="00B43F67" w:rsidP="00FB30A9">
            <w:pPr>
              <w:pStyle w:val="AmColumnHeading"/>
            </w:pPr>
            <w:r w:rsidRPr="0034099B">
              <w:t>Ändringsförslag</w:t>
            </w:r>
          </w:p>
        </w:tc>
      </w:tr>
      <w:tr w:rsidR="00B43F67" w:rsidRPr="0034099B" w14:paraId="5C3252AA" w14:textId="77777777" w:rsidTr="00FB30A9">
        <w:trPr>
          <w:jc w:val="center"/>
        </w:trPr>
        <w:tc>
          <w:tcPr>
            <w:tcW w:w="4876" w:type="dxa"/>
            <w:tcBorders>
              <w:top w:val="nil"/>
              <w:left w:val="nil"/>
              <w:bottom w:val="nil"/>
              <w:right w:val="nil"/>
            </w:tcBorders>
          </w:tcPr>
          <w:p w14:paraId="1FC83E58" w14:textId="77777777" w:rsidR="00B43F67" w:rsidRPr="0034099B" w:rsidRDefault="00B43F67" w:rsidP="00FB30A9">
            <w:pPr>
              <w:pStyle w:val="Normal6a"/>
            </w:pPr>
            <w:r w:rsidRPr="0034099B">
              <w:t>(21)</w:t>
            </w:r>
            <w:r w:rsidRPr="0034099B">
              <w:tab/>
              <w:t xml:space="preserve">Europeiska socialfonden bör bidra till </w:t>
            </w:r>
            <w:r w:rsidRPr="0034099B">
              <w:rPr>
                <w:b/>
                <w:i/>
              </w:rPr>
              <w:t>minskad fattigdom</w:t>
            </w:r>
            <w:r w:rsidRPr="0034099B">
              <w:t xml:space="preserve"> genom att stödja nationella program som syftar till att åtgärda livsmedelsbrist och materiell fattigdom och främja social integration av personer som riskerar att drabbas av fattigdom eller social utestängning </w:t>
            </w:r>
            <w:r w:rsidRPr="0034099B">
              <w:rPr>
                <w:b/>
                <w:i/>
              </w:rPr>
              <w:t>och av</w:t>
            </w:r>
            <w:r w:rsidRPr="0034099B">
              <w:t xml:space="preserve"> de personer som har det sämst ställt. Medlemsstaterna bör avsätta medel från Europeiska socialfonden till </w:t>
            </w:r>
            <w:r w:rsidRPr="0034099B">
              <w:rPr>
                <w:b/>
                <w:i/>
              </w:rPr>
              <w:t>åtgärder mot</w:t>
            </w:r>
            <w:r w:rsidRPr="0034099B">
              <w:t xml:space="preserve"> de former av extrem fattigdom som har störst inverkan i fråga om social utestängning, såsom hemlöshet, livsmedelsbrist och materiell fattigdom.</w:t>
            </w:r>
          </w:p>
        </w:tc>
        <w:tc>
          <w:tcPr>
            <w:tcW w:w="4876" w:type="dxa"/>
            <w:tcBorders>
              <w:top w:val="nil"/>
              <w:left w:val="nil"/>
              <w:bottom w:val="nil"/>
              <w:right w:val="nil"/>
            </w:tcBorders>
          </w:tcPr>
          <w:p w14:paraId="600C8AB6" w14:textId="77777777" w:rsidR="00B43F67" w:rsidRPr="0034099B" w:rsidRDefault="00B43F67" w:rsidP="00FB30A9">
            <w:pPr>
              <w:pStyle w:val="Normal6a"/>
            </w:pPr>
            <w:r w:rsidRPr="0034099B">
              <w:t>(21)</w:t>
            </w:r>
            <w:r w:rsidRPr="0034099B">
              <w:tab/>
              <w:t xml:space="preserve">Europeiska socialfonden bör bidra till </w:t>
            </w:r>
            <w:r w:rsidRPr="0034099B">
              <w:rPr>
                <w:b/>
                <w:i/>
              </w:rPr>
              <w:t>att utrota fattigdomen</w:t>
            </w:r>
            <w:r w:rsidRPr="0034099B">
              <w:t xml:space="preserve"> genom att stödja nationella</w:t>
            </w:r>
            <w:r w:rsidRPr="0034099B">
              <w:rPr>
                <w:b/>
                <w:i/>
              </w:rPr>
              <w:t>, regionala och lokala</w:t>
            </w:r>
            <w:r w:rsidRPr="0034099B">
              <w:t xml:space="preserve"> program som syftar till att åtgärda livsmedelsbrist och materiell fattigdom och främja social integration av personer som riskerar att drabbas av fattigdom eller social utestängning</w:t>
            </w:r>
            <w:r w:rsidRPr="0034099B">
              <w:rPr>
                <w:b/>
                <w:i/>
              </w:rPr>
              <w:t>, inbegripet</w:t>
            </w:r>
            <w:r w:rsidRPr="0034099B">
              <w:t xml:space="preserve"> de personer som har det sämst ställt. Medlemsstaterna bör avsätta medel från Europeiska socialfonden till </w:t>
            </w:r>
            <w:r w:rsidRPr="0034099B">
              <w:rPr>
                <w:b/>
                <w:i/>
              </w:rPr>
              <w:t>att utrota fattigdomen senast 2050, inbegripet</w:t>
            </w:r>
            <w:r w:rsidRPr="0034099B">
              <w:t xml:space="preserve"> de former av extrem fattigdom som har störst inverkan i fråga om social utestängning, såsom </w:t>
            </w:r>
            <w:r w:rsidRPr="0034099B">
              <w:rPr>
                <w:b/>
                <w:i/>
              </w:rPr>
              <w:t>barnfattigdom,</w:t>
            </w:r>
            <w:r w:rsidRPr="0034099B">
              <w:t xml:space="preserve"> hemlöshet, livsmedelsbrist och materiell fattigdom. </w:t>
            </w:r>
            <w:r w:rsidRPr="0034099B">
              <w:rPr>
                <w:b/>
                <w:i/>
              </w:rPr>
              <w:t>Medlemsstaterna bör avsätta minst 5 % av medlen från Europeiska socialfonden till att stödja de personer som har det sämst ställt.</w:t>
            </w:r>
          </w:p>
        </w:tc>
      </w:tr>
    </w:tbl>
    <w:p w14:paraId="119A28D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21D74DA" w14:textId="77777777" w:rsidR="00B43F67" w:rsidRPr="0034099B" w:rsidRDefault="00B43F67" w:rsidP="00B43F67">
      <w:r w:rsidRPr="0034099B">
        <w:rPr>
          <w:rStyle w:val="HideTWBExt"/>
        </w:rPr>
        <w:t>&lt;/AmendB&gt;</w:t>
      </w:r>
    </w:p>
    <w:p w14:paraId="413D67A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259</w:t>
      </w:r>
      <w:r w:rsidRPr="0034099B">
        <w:rPr>
          <w:rStyle w:val="HideTWBExt"/>
          <w:b w:val="0"/>
        </w:rPr>
        <w:t>&lt;/NumAmB&gt;</w:t>
      </w:r>
    </w:p>
    <w:p w14:paraId="6BBEC171"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10100058" w14:textId="77777777" w:rsidR="00B43F67" w:rsidRPr="0034099B" w:rsidRDefault="00B43F67" w:rsidP="00B43F67">
      <w:pPr>
        <w:pStyle w:val="NormalBold"/>
      </w:pPr>
      <w:r w:rsidRPr="0034099B">
        <w:rPr>
          <w:rStyle w:val="HideTWBExt"/>
          <w:b w:val="0"/>
        </w:rPr>
        <w:t>&lt;/RepeatBlock-By&gt;</w:t>
      </w:r>
    </w:p>
    <w:p w14:paraId="50E9DFD9"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73D644B" w14:textId="77777777" w:rsidR="00B43F67" w:rsidRPr="0034099B" w:rsidRDefault="00B43F67" w:rsidP="00B43F67">
      <w:pPr>
        <w:pStyle w:val="NormalBold"/>
      </w:pPr>
      <w:r w:rsidRPr="0034099B">
        <w:rPr>
          <w:rStyle w:val="HideTWBExt"/>
          <w:b w:val="0"/>
        </w:rPr>
        <w:t>&lt;Article&gt;</w:t>
      </w:r>
      <w:r w:rsidRPr="0034099B">
        <w:t>Skäl 21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516B318" w14:textId="77777777" w:rsidTr="00FB30A9">
        <w:trPr>
          <w:trHeight w:hRule="exact" w:val="240"/>
          <w:jc w:val="center"/>
        </w:trPr>
        <w:tc>
          <w:tcPr>
            <w:tcW w:w="9752" w:type="dxa"/>
            <w:gridSpan w:val="2"/>
            <w:tcBorders>
              <w:top w:val="nil"/>
              <w:left w:val="nil"/>
              <w:bottom w:val="nil"/>
              <w:right w:val="nil"/>
            </w:tcBorders>
          </w:tcPr>
          <w:p w14:paraId="493D70A1" w14:textId="77777777" w:rsidR="00B43F67" w:rsidRPr="0034099B" w:rsidRDefault="00B43F67" w:rsidP="00FB30A9"/>
        </w:tc>
      </w:tr>
      <w:tr w:rsidR="00B43F67" w:rsidRPr="0034099B" w14:paraId="09CCD6F8" w14:textId="77777777" w:rsidTr="00FB30A9">
        <w:trPr>
          <w:trHeight w:val="240"/>
          <w:jc w:val="center"/>
        </w:trPr>
        <w:tc>
          <w:tcPr>
            <w:tcW w:w="4876" w:type="dxa"/>
            <w:tcBorders>
              <w:top w:val="nil"/>
              <w:left w:val="nil"/>
              <w:bottom w:val="nil"/>
              <w:right w:val="nil"/>
            </w:tcBorders>
          </w:tcPr>
          <w:p w14:paraId="62E17B0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F3AB208" w14:textId="77777777" w:rsidR="00B43F67" w:rsidRPr="0034099B" w:rsidRDefault="00B43F67" w:rsidP="00FB30A9">
            <w:pPr>
              <w:pStyle w:val="AmColumnHeading"/>
            </w:pPr>
            <w:r w:rsidRPr="0034099B">
              <w:t>Ändringsförslag</w:t>
            </w:r>
          </w:p>
        </w:tc>
      </w:tr>
      <w:tr w:rsidR="00B43F67" w:rsidRPr="0034099B" w14:paraId="01D4266A" w14:textId="77777777" w:rsidTr="00FB30A9">
        <w:trPr>
          <w:jc w:val="center"/>
        </w:trPr>
        <w:tc>
          <w:tcPr>
            <w:tcW w:w="4876" w:type="dxa"/>
            <w:tcBorders>
              <w:top w:val="nil"/>
              <w:left w:val="nil"/>
              <w:bottom w:val="nil"/>
              <w:right w:val="nil"/>
            </w:tcBorders>
          </w:tcPr>
          <w:p w14:paraId="125F9787" w14:textId="77777777" w:rsidR="00B43F67" w:rsidRPr="0034099B" w:rsidRDefault="00B43F67" w:rsidP="00FB30A9">
            <w:pPr>
              <w:pStyle w:val="Normal6a"/>
            </w:pPr>
            <w:r w:rsidRPr="0034099B">
              <w:t>(21)</w:t>
            </w:r>
            <w:r w:rsidRPr="0034099B">
              <w:tab/>
              <w:t xml:space="preserve">Europeiska socialfonden bör bidra till </w:t>
            </w:r>
            <w:r w:rsidRPr="0034099B">
              <w:rPr>
                <w:b/>
                <w:i/>
              </w:rPr>
              <w:t>minskad fattigdom</w:t>
            </w:r>
            <w:r w:rsidRPr="0034099B">
              <w:t xml:space="preserve"> genom att stödja nationella program som syftar till att åtgärda livsmedelsbrist och materiell fattigdom och främja social integration av personer som riskerar att drabbas av fattigdom eller social utestängning och av de personer som har det sämst ställt. Medlemsstaterna bör avsätta medel från Europeiska socialfonden till åtgärder mot de former av extrem fattigdom som har störst inverkan i fråga om social utestängning, såsom hemlöshet, livsmedelsbrist och materiell fattigdom.</w:t>
            </w:r>
          </w:p>
        </w:tc>
        <w:tc>
          <w:tcPr>
            <w:tcW w:w="4876" w:type="dxa"/>
            <w:tcBorders>
              <w:top w:val="nil"/>
              <w:left w:val="nil"/>
              <w:bottom w:val="nil"/>
              <w:right w:val="nil"/>
            </w:tcBorders>
          </w:tcPr>
          <w:p w14:paraId="7844C8B1" w14:textId="77777777" w:rsidR="00B43F67" w:rsidRPr="0034099B" w:rsidRDefault="00B43F67" w:rsidP="00FB30A9">
            <w:pPr>
              <w:pStyle w:val="Normal6a"/>
            </w:pPr>
            <w:r w:rsidRPr="0034099B">
              <w:t>(21)</w:t>
            </w:r>
            <w:r w:rsidRPr="0034099B">
              <w:tab/>
              <w:t xml:space="preserve">Europeiska socialfonden bör bidra till </w:t>
            </w:r>
            <w:r w:rsidRPr="0034099B">
              <w:rPr>
                <w:b/>
                <w:i/>
              </w:rPr>
              <w:t>att utrota fattigdomen</w:t>
            </w:r>
            <w:r w:rsidRPr="0034099B">
              <w:t xml:space="preserve"> genom att stödja nationella program som syftar till att åtgärda livsmedelsbrist och materiell fattigdom och främja social integration av personer som riskerar att drabbas av fattigdom eller social utestängning och av de personer som har det sämst ställt. Medlemsstaterna bör avsätta </w:t>
            </w:r>
            <w:r w:rsidRPr="0034099B">
              <w:rPr>
                <w:b/>
                <w:i/>
              </w:rPr>
              <w:t>tillräckliga, stabila, förutsägbara och öronmärkta</w:t>
            </w:r>
            <w:r w:rsidRPr="0034099B">
              <w:t xml:space="preserve"> medel från Europeiska socialfonden till åtgärder mot de former av extrem fattigdom som har störst inverkan i fråga om social utestängning, såsom hemlöshet, livsmedelsbrist och materiell fattigdom.</w:t>
            </w:r>
          </w:p>
        </w:tc>
      </w:tr>
    </w:tbl>
    <w:p w14:paraId="42D26A9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D4F80D8" w14:textId="77777777" w:rsidR="00B43F67" w:rsidRPr="0034099B" w:rsidRDefault="00B43F67" w:rsidP="00B43F67">
      <w:r w:rsidRPr="0034099B">
        <w:rPr>
          <w:rStyle w:val="HideTWBExt"/>
        </w:rPr>
        <w:t>&lt;/AmendB&gt;</w:t>
      </w:r>
    </w:p>
    <w:p w14:paraId="7913DDF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260</w:t>
      </w:r>
      <w:r w:rsidRPr="0034099B">
        <w:rPr>
          <w:rStyle w:val="HideTWBExt"/>
          <w:b w:val="0"/>
        </w:rPr>
        <w:t>&lt;/NumAmB&gt;</w:t>
      </w:r>
    </w:p>
    <w:p w14:paraId="0A36C398" w14:textId="77777777" w:rsidR="00B43F67" w:rsidRPr="0034099B" w:rsidRDefault="00B43F67" w:rsidP="00B43F67">
      <w:pPr>
        <w:pStyle w:val="NormalBold"/>
      </w:pPr>
      <w:r w:rsidRPr="0034099B">
        <w:rPr>
          <w:rStyle w:val="HideTWBExt"/>
          <w:b w:val="0"/>
        </w:rPr>
        <w:t>&lt;RepeatBlock-By&gt;&lt;Members&gt;</w:t>
      </w:r>
      <w:r w:rsidRPr="0034099B">
        <w:t>David Casa</w:t>
      </w:r>
      <w:r w:rsidRPr="0034099B">
        <w:rPr>
          <w:rStyle w:val="HideTWBExt"/>
          <w:b w:val="0"/>
        </w:rPr>
        <w:t>&lt;/Members&gt;</w:t>
      </w:r>
    </w:p>
    <w:p w14:paraId="71FA4BB3" w14:textId="77777777" w:rsidR="00B43F67" w:rsidRPr="0034099B" w:rsidRDefault="00B43F67" w:rsidP="00B43F67">
      <w:pPr>
        <w:pStyle w:val="NormalBold"/>
      </w:pPr>
      <w:r w:rsidRPr="0034099B">
        <w:rPr>
          <w:rStyle w:val="HideTWBExt"/>
          <w:b w:val="0"/>
        </w:rPr>
        <w:t>&lt;/RepeatBlock-By&gt;</w:t>
      </w:r>
    </w:p>
    <w:p w14:paraId="2A36F5AF"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97C0488" w14:textId="77777777" w:rsidR="00B43F67" w:rsidRPr="0034099B" w:rsidRDefault="00B43F67" w:rsidP="00B43F67">
      <w:pPr>
        <w:pStyle w:val="NormalBold"/>
      </w:pPr>
      <w:r w:rsidRPr="0034099B">
        <w:rPr>
          <w:rStyle w:val="HideTWBExt"/>
          <w:b w:val="0"/>
        </w:rPr>
        <w:t>&lt;Article&gt;</w:t>
      </w:r>
      <w:r w:rsidRPr="0034099B">
        <w:t>Skäl 21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E192547" w14:textId="77777777" w:rsidTr="00FB30A9">
        <w:trPr>
          <w:trHeight w:hRule="exact" w:val="240"/>
          <w:jc w:val="center"/>
        </w:trPr>
        <w:tc>
          <w:tcPr>
            <w:tcW w:w="9752" w:type="dxa"/>
            <w:gridSpan w:val="2"/>
            <w:tcBorders>
              <w:top w:val="nil"/>
              <w:left w:val="nil"/>
              <w:bottom w:val="nil"/>
              <w:right w:val="nil"/>
            </w:tcBorders>
          </w:tcPr>
          <w:p w14:paraId="45C69399" w14:textId="77777777" w:rsidR="00B43F67" w:rsidRPr="0034099B" w:rsidRDefault="00B43F67" w:rsidP="00FB30A9"/>
        </w:tc>
      </w:tr>
      <w:tr w:rsidR="00B43F67" w:rsidRPr="0034099B" w14:paraId="69954AF8" w14:textId="77777777" w:rsidTr="00FB30A9">
        <w:trPr>
          <w:trHeight w:val="240"/>
          <w:jc w:val="center"/>
        </w:trPr>
        <w:tc>
          <w:tcPr>
            <w:tcW w:w="4876" w:type="dxa"/>
            <w:tcBorders>
              <w:top w:val="nil"/>
              <w:left w:val="nil"/>
              <w:bottom w:val="nil"/>
              <w:right w:val="nil"/>
            </w:tcBorders>
          </w:tcPr>
          <w:p w14:paraId="55B806A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FE54503" w14:textId="77777777" w:rsidR="00B43F67" w:rsidRPr="0034099B" w:rsidRDefault="00B43F67" w:rsidP="00FB30A9">
            <w:pPr>
              <w:pStyle w:val="AmColumnHeading"/>
            </w:pPr>
            <w:r w:rsidRPr="0034099B">
              <w:t>Ändringsförslag</w:t>
            </w:r>
          </w:p>
        </w:tc>
      </w:tr>
      <w:tr w:rsidR="00B43F67" w:rsidRPr="0034099B" w14:paraId="6838BDF2" w14:textId="77777777" w:rsidTr="00FB30A9">
        <w:trPr>
          <w:jc w:val="center"/>
        </w:trPr>
        <w:tc>
          <w:tcPr>
            <w:tcW w:w="4876" w:type="dxa"/>
            <w:tcBorders>
              <w:top w:val="nil"/>
              <w:left w:val="nil"/>
              <w:bottom w:val="nil"/>
              <w:right w:val="nil"/>
            </w:tcBorders>
          </w:tcPr>
          <w:p w14:paraId="1F6A05DB" w14:textId="77777777" w:rsidR="00B43F67" w:rsidRPr="0034099B" w:rsidRDefault="00B43F67" w:rsidP="00FB30A9">
            <w:pPr>
              <w:pStyle w:val="Normal6a"/>
            </w:pPr>
            <w:r w:rsidRPr="0034099B">
              <w:t>(21)</w:t>
            </w:r>
            <w:r w:rsidRPr="0034099B">
              <w:tab/>
              <w:t>Europeiska socialfonden bör bidra till minskad fattigdom genom att stödja nationella program som syftar till att åtgärda livsmedelsbrist och materiell fattigdom och främja social integration av personer som riskerar att drabbas av fattigdom eller social utestängning och av de personer som har det sämst ställt. Medlemsstaterna bör avsätta medel från Europeiska socialfonden till åtgärder mot de former av extrem fattigdom som har störst inverkan i fråga om social utestängning, såsom hemlöshet, livsmedelsbrist och materiell fattigdom.</w:t>
            </w:r>
          </w:p>
        </w:tc>
        <w:tc>
          <w:tcPr>
            <w:tcW w:w="4876" w:type="dxa"/>
            <w:tcBorders>
              <w:top w:val="nil"/>
              <w:left w:val="nil"/>
              <w:bottom w:val="nil"/>
              <w:right w:val="nil"/>
            </w:tcBorders>
          </w:tcPr>
          <w:p w14:paraId="416F5C67" w14:textId="77777777" w:rsidR="00B43F67" w:rsidRPr="0034099B" w:rsidRDefault="00B43F67" w:rsidP="00FB30A9">
            <w:pPr>
              <w:pStyle w:val="Normal6a"/>
            </w:pPr>
            <w:r w:rsidRPr="0034099B">
              <w:t>(21)</w:t>
            </w:r>
            <w:r w:rsidRPr="0034099B">
              <w:tab/>
              <w:t xml:space="preserve">Europeiska socialfonden bör bidra till minskad fattigdom genom att stödja nationella program som syftar till att åtgärda livsmedelsbrist och materiell fattigdom och främja social integration av personer som riskerar att drabbas av fattigdom eller social utestängning och av de personer som har det sämst ställt. Medlemsstaterna bör avsätta </w:t>
            </w:r>
            <w:r w:rsidRPr="0034099B">
              <w:rPr>
                <w:b/>
                <w:i/>
              </w:rPr>
              <w:t>tillräckliga, stabila, förutsägbara och öronmärkta</w:t>
            </w:r>
            <w:r w:rsidRPr="0034099B">
              <w:t xml:space="preserve"> medel från Europeiska socialfonden till åtgärder mot de former av extrem fattigdom som har störst inverkan i fråga om social utestängning, såsom hemlöshet, livsmedelsbrist och materiell fattigdom.</w:t>
            </w:r>
          </w:p>
        </w:tc>
      </w:tr>
    </w:tbl>
    <w:p w14:paraId="63DBE7A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6529304" w14:textId="77777777" w:rsidR="00B43F67" w:rsidRPr="0034099B" w:rsidRDefault="00B43F67" w:rsidP="00B43F67">
      <w:r w:rsidRPr="0034099B">
        <w:rPr>
          <w:rStyle w:val="HideTWBExt"/>
        </w:rPr>
        <w:t>&lt;/AmendB&gt;</w:t>
      </w:r>
    </w:p>
    <w:p w14:paraId="7DD899A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261</w:t>
      </w:r>
      <w:r w:rsidRPr="0034099B">
        <w:rPr>
          <w:rStyle w:val="HideTWBExt"/>
          <w:b w:val="0"/>
        </w:rPr>
        <w:t>&lt;/NumAmB&gt;</w:t>
      </w:r>
    </w:p>
    <w:p w14:paraId="798BC348"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01CF87BD" w14:textId="77777777" w:rsidR="00B43F67" w:rsidRPr="0034099B" w:rsidRDefault="00B43F67" w:rsidP="00B43F67">
      <w:pPr>
        <w:pStyle w:val="NormalBold"/>
      </w:pPr>
      <w:r w:rsidRPr="0034099B">
        <w:rPr>
          <w:rStyle w:val="HideTWBExt"/>
          <w:b w:val="0"/>
        </w:rPr>
        <w:t>&lt;/RepeatBlock-By&gt;</w:t>
      </w:r>
    </w:p>
    <w:p w14:paraId="1197046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990935F" w14:textId="77777777" w:rsidR="00B43F67" w:rsidRPr="0034099B" w:rsidRDefault="00B43F67" w:rsidP="00B43F67">
      <w:pPr>
        <w:pStyle w:val="NormalBold"/>
      </w:pPr>
      <w:r w:rsidRPr="0034099B">
        <w:rPr>
          <w:rStyle w:val="HideTWBExt"/>
          <w:b w:val="0"/>
        </w:rPr>
        <w:t>&lt;Article&gt;</w:t>
      </w:r>
      <w:r w:rsidRPr="0034099B">
        <w:t>Skäl 21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A221F1C" w14:textId="77777777" w:rsidTr="00FB30A9">
        <w:trPr>
          <w:trHeight w:hRule="exact" w:val="240"/>
          <w:jc w:val="center"/>
        </w:trPr>
        <w:tc>
          <w:tcPr>
            <w:tcW w:w="9752" w:type="dxa"/>
            <w:gridSpan w:val="2"/>
            <w:tcBorders>
              <w:top w:val="nil"/>
              <w:left w:val="nil"/>
              <w:bottom w:val="nil"/>
              <w:right w:val="nil"/>
            </w:tcBorders>
          </w:tcPr>
          <w:p w14:paraId="6A729DF1" w14:textId="77777777" w:rsidR="00B43F67" w:rsidRPr="0034099B" w:rsidRDefault="00B43F67" w:rsidP="00FB30A9"/>
        </w:tc>
      </w:tr>
      <w:tr w:rsidR="00B43F67" w:rsidRPr="0034099B" w14:paraId="23C9D0B1" w14:textId="77777777" w:rsidTr="00FB30A9">
        <w:trPr>
          <w:trHeight w:val="240"/>
          <w:jc w:val="center"/>
        </w:trPr>
        <w:tc>
          <w:tcPr>
            <w:tcW w:w="4876" w:type="dxa"/>
            <w:tcBorders>
              <w:top w:val="nil"/>
              <w:left w:val="nil"/>
              <w:bottom w:val="nil"/>
              <w:right w:val="nil"/>
            </w:tcBorders>
          </w:tcPr>
          <w:p w14:paraId="1A1058F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0324691" w14:textId="77777777" w:rsidR="00B43F67" w:rsidRPr="0034099B" w:rsidRDefault="00B43F67" w:rsidP="00FB30A9">
            <w:pPr>
              <w:pStyle w:val="AmColumnHeading"/>
            </w:pPr>
            <w:r w:rsidRPr="0034099B">
              <w:t>Ändringsförslag</w:t>
            </w:r>
          </w:p>
        </w:tc>
      </w:tr>
      <w:tr w:rsidR="00B43F67" w:rsidRPr="0034099B" w14:paraId="0ECDF883" w14:textId="77777777" w:rsidTr="00FB30A9">
        <w:trPr>
          <w:jc w:val="center"/>
        </w:trPr>
        <w:tc>
          <w:tcPr>
            <w:tcW w:w="4876" w:type="dxa"/>
            <w:tcBorders>
              <w:top w:val="nil"/>
              <w:left w:val="nil"/>
              <w:bottom w:val="nil"/>
              <w:right w:val="nil"/>
            </w:tcBorders>
          </w:tcPr>
          <w:p w14:paraId="1057C9A2" w14:textId="77777777" w:rsidR="00B43F67" w:rsidRPr="0034099B" w:rsidRDefault="00B43F67" w:rsidP="00FB30A9">
            <w:pPr>
              <w:pStyle w:val="Normal6a"/>
            </w:pPr>
            <w:r w:rsidRPr="0034099B">
              <w:t>(21)</w:t>
            </w:r>
            <w:r w:rsidRPr="0034099B">
              <w:tab/>
              <w:t>Europeiska socialfonden bör bidra till minskad fattigdom genom att stödja nationella program som syftar till att åtgärda livsmedelsbrist och materiell fattigdom och främja social integration av personer som riskerar att drabbas av fattigdom eller social utestängning och av de personer som har det sämst ställt. Medlemsstaterna bör avsätta medel från Europeiska socialfonden till åtgärder mot de former av extrem fattigdom som har störst inverkan i fråga om social utestängning, såsom hemlöshet, livsmedelsbrist och materiell fattigdom.</w:t>
            </w:r>
          </w:p>
        </w:tc>
        <w:tc>
          <w:tcPr>
            <w:tcW w:w="4876" w:type="dxa"/>
            <w:tcBorders>
              <w:top w:val="nil"/>
              <w:left w:val="nil"/>
              <w:bottom w:val="nil"/>
              <w:right w:val="nil"/>
            </w:tcBorders>
          </w:tcPr>
          <w:p w14:paraId="12DEF79D" w14:textId="77777777" w:rsidR="00B43F67" w:rsidRPr="0034099B" w:rsidRDefault="00B43F67" w:rsidP="00FB30A9">
            <w:pPr>
              <w:pStyle w:val="Normal6a"/>
            </w:pPr>
            <w:r w:rsidRPr="0034099B">
              <w:t>(21)</w:t>
            </w:r>
            <w:r w:rsidRPr="0034099B">
              <w:tab/>
              <w:t xml:space="preserve">Europeiska socialfonden bör bidra till minskad fattigdom genom att stödja nationella program som syftar till att åtgärda livsmedelsbrist och materiell fattigdom och främja social integration av personer som riskerar att drabbas av fattigdom eller social utestängning och av de personer som har det sämst ställt. Medlemsstaterna bör avsätta </w:t>
            </w:r>
            <w:r w:rsidRPr="0034099B">
              <w:rPr>
                <w:b/>
                <w:i/>
              </w:rPr>
              <w:t>tillräckliga, stabila, förutsägbara och öronmärkta</w:t>
            </w:r>
            <w:r w:rsidRPr="0034099B">
              <w:t xml:space="preserve"> medel från Europeiska socialfonden till åtgärder mot de former av extrem fattigdom som har störst inverkan i fråga om social utestängning, såsom hemlöshet, livsmedelsbrist och materiell fattigdom.</w:t>
            </w:r>
          </w:p>
        </w:tc>
      </w:tr>
    </w:tbl>
    <w:p w14:paraId="0EC36F18"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A89935A" w14:textId="77777777" w:rsidR="00B43F67" w:rsidRPr="0034099B" w:rsidRDefault="00B43F67" w:rsidP="00B43F67">
      <w:r w:rsidRPr="0034099B">
        <w:rPr>
          <w:rStyle w:val="HideTWBExt"/>
        </w:rPr>
        <w:t>&lt;/AmendB&gt;</w:t>
      </w:r>
    </w:p>
    <w:p w14:paraId="637BE66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262</w:t>
      </w:r>
      <w:r w:rsidRPr="0034099B">
        <w:rPr>
          <w:rStyle w:val="HideTWBExt"/>
          <w:b w:val="0"/>
        </w:rPr>
        <w:t>&lt;/NumAmB&gt;</w:t>
      </w:r>
    </w:p>
    <w:p w14:paraId="2341CF10"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2EB158A7" w14:textId="77777777" w:rsidR="00B43F67" w:rsidRPr="0034099B" w:rsidRDefault="00B43F67" w:rsidP="00B43F67">
      <w:pPr>
        <w:pStyle w:val="NormalBold"/>
      </w:pPr>
      <w:r w:rsidRPr="0034099B">
        <w:rPr>
          <w:rStyle w:val="HideTWBExt"/>
          <w:b w:val="0"/>
        </w:rPr>
        <w:t>&lt;/RepeatBlock-By&gt;</w:t>
      </w:r>
    </w:p>
    <w:p w14:paraId="64A2CF3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4F454EF" w14:textId="77777777" w:rsidR="00B43F67" w:rsidRPr="0034099B" w:rsidRDefault="00B43F67" w:rsidP="00B43F67">
      <w:pPr>
        <w:pStyle w:val="NormalBold"/>
      </w:pPr>
      <w:r w:rsidRPr="0034099B">
        <w:rPr>
          <w:rStyle w:val="HideTWBExt"/>
          <w:b w:val="0"/>
        </w:rPr>
        <w:t>&lt;Article&gt;</w:t>
      </w:r>
      <w:r w:rsidRPr="0034099B">
        <w:t>Skäl 21</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8B02CFE" w14:textId="77777777" w:rsidTr="00FB30A9">
        <w:trPr>
          <w:trHeight w:hRule="exact" w:val="240"/>
          <w:jc w:val="center"/>
        </w:trPr>
        <w:tc>
          <w:tcPr>
            <w:tcW w:w="9752" w:type="dxa"/>
            <w:gridSpan w:val="2"/>
            <w:tcBorders>
              <w:top w:val="nil"/>
              <w:left w:val="nil"/>
              <w:bottom w:val="nil"/>
              <w:right w:val="nil"/>
            </w:tcBorders>
          </w:tcPr>
          <w:p w14:paraId="3C6B3A81" w14:textId="77777777" w:rsidR="00B43F67" w:rsidRPr="0034099B" w:rsidRDefault="00B43F67" w:rsidP="00FB30A9"/>
        </w:tc>
      </w:tr>
      <w:tr w:rsidR="00B43F67" w:rsidRPr="0034099B" w14:paraId="452399A9" w14:textId="77777777" w:rsidTr="00FB30A9">
        <w:trPr>
          <w:trHeight w:val="240"/>
          <w:jc w:val="center"/>
        </w:trPr>
        <w:tc>
          <w:tcPr>
            <w:tcW w:w="4876" w:type="dxa"/>
            <w:tcBorders>
              <w:top w:val="nil"/>
              <w:left w:val="nil"/>
              <w:bottom w:val="nil"/>
              <w:right w:val="nil"/>
            </w:tcBorders>
          </w:tcPr>
          <w:p w14:paraId="19BB0D14"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7F17509" w14:textId="77777777" w:rsidR="00B43F67" w:rsidRPr="0034099B" w:rsidRDefault="00B43F67" w:rsidP="00FB30A9">
            <w:pPr>
              <w:pStyle w:val="AmColumnHeading"/>
            </w:pPr>
            <w:r w:rsidRPr="0034099B">
              <w:t>Ändringsförslag</w:t>
            </w:r>
          </w:p>
        </w:tc>
      </w:tr>
      <w:tr w:rsidR="00B43F67" w:rsidRPr="0034099B" w14:paraId="4B6F0893" w14:textId="77777777" w:rsidTr="00FB30A9">
        <w:trPr>
          <w:jc w:val="center"/>
        </w:trPr>
        <w:tc>
          <w:tcPr>
            <w:tcW w:w="4876" w:type="dxa"/>
            <w:tcBorders>
              <w:top w:val="nil"/>
              <w:left w:val="nil"/>
              <w:bottom w:val="nil"/>
              <w:right w:val="nil"/>
            </w:tcBorders>
          </w:tcPr>
          <w:p w14:paraId="01CAB580" w14:textId="77777777" w:rsidR="00B43F67" w:rsidRPr="0034099B" w:rsidRDefault="00B43F67" w:rsidP="00FB30A9">
            <w:pPr>
              <w:pStyle w:val="Normal6a"/>
            </w:pPr>
            <w:r w:rsidRPr="0034099B">
              <w:t>(21)</w:t>
            </w:r>
            <w:r w:rsidRPr="0034099B">
              <w:tab/>
              <w:t>Europeiska socialfonden bör bidra till minskad fattigdom genom att stödja nationella program som syftar till att åtgärda livsmedelsbrist och materiell fattigdom och främja social integration av personer som riskerar att drabbas av fattigdom eller social utestängning och av de personer som har det sämst ställt. Medlemsstaterna bör avsätta medel från Europeiska socialfonden till åtgärder mot de former av extrem fattigdom som har störst inverkan i fråga om social utestängning, såsom hemlöshet, livsmedelsbrist och materiell fattigdom.</w:t>
            </w:r>
          </w:p>
        </w:tc>
        <w:tc>
          <w:tcPr>
            <w:tcW w:w="4876" w:type="dxa"/>
            <w:tcBorders>
              <w:top w:val="nil"/>
              <w:left w:val="nil"/>
              <w:bottom w:val="nil"/>
              <w:right w:val="nil"/>
            </w:tcBorders>
          </w:tcPr>
          <w:p w14:paraId="58A19F74" w14:textId="77777777" w:rsidR="00B43F67" w:rsidRPr="0034099B" w:rsidRDefault="00B43F67" w:rsidP="00FB30A9">
            <w:pPr>
              <w:pStyle w:val="Normal6a"/>
            </w:pPr>
            <w:r w:rsidRPr="0034099B">
              <w:t>(21)</w:t>
            </w:r>
            <w:r w:rsidRPr="0034099B">
              <w:tab/>
              <w:t xml:space="preserve">Europeiska socialfonden bör bidra till minskad fattigdom genom att stödja nationella program som syftar till att åtgärda livsmedelsbrist och materiell fattigdom och främja social integration </w:t>
            </w:r>
            <w:r w:rsidRPr="0034099B">
              <w:rPr>
                <w:b/>
                <w:i/>
              </w:rPr>
              <w:t>och integration på arbetsmarknaden</w:t>
            </w:r>
            <w:r w:rsidRPr="0034099B">
              <w:t xml:space="preserve"> av personer som riskerar att drabbas av fattigdom eller social utestängning och av de personer som har det sämst ställt. Medlemsstaterna bör avsätta medel från Europeiska socialfonden till åtgärder mot de former av extrem fattigdom som har störst inverkan i fråga om social utestängning, såsom hemlöshet, livsmedelsbrist och materiell fattigdom.</w:t>
            </w:r>
          </w:p>
        </w:tc>
      </w:tr>
    </w:tbl>
    <w:p w14:paraId="7DA8BB4D"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4D267940" w14:textId="77777777" w:rsidR="00B43F67" w:rsidRPr="0034099B" w:rsidRDefault="00B43F67" w:rsidP="00B43F67">
      <w:r w:rsidRPr="0034099B">
        <w:rPr>
          <w:rStyle w:val="HideTWBExt"/>
        </w:rPr>
        <w:t>&lt;/AmendB&gt;</w:t>
      </w:r>
    </w:p>
    <w:p w14:paraId="5EB3540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263</w:t>
      </w:r>
      <w:r w:rsidRPr="0034099B">
        <w:rPr>
          <w:rStyle w:val="HideTWBExt"/>
          <w:b w:val="0"/>
        </w:rPr>
        <w:t>&lt;/NumAmB&gt;</w:t>
      </w:r>
    </w:p>
    <w:p w14:paraId="20AC4733" w14:textId="77777777" w:rsidR="00B43F67" w:rsidRPr="0034099B" w:rsidRDefault="00B43F67" w:rsidP="00B43F67">
      <w:pPr>
        <w:pStyle w:val="NormalBold"/>
      </w:pPr>
      <w:r w:rsidRPr="0034099B">
        <w:rPr>
          <w:rStyle w:val="HideTWBExt"/>
          <w:b w:val="0"/>
        </w:rPr>
        <w:t>&lt;RepeatBlock-By&gt;&lt;Members&gt;</w:t>
      </w:r>
      <w:r w:rsidRPr="0034099B">
        <w:t>Estrella Galán, Konstantinos Arvanitis, Leila Chaibi, João Oliveira, Özlem Demirel, Li Andersson</w:t>
      </w:r>
      <w:r w:rsidRPr="0034099B">
        <w:rPr>
          <w:rStyle w:val="HideTWBExt"/>
          <w:b w:val="0"/>
        </w:rPr>
        <w:t>&lt;/Members&gt;</w:t>
      </w:r>
    </w:p>
    <w:p w14:paraId="0C342627" w14:textId="77777777" w:rsidR="00B43F67" w:rsidRPr="0034099B" w:rsidRDefault="00B43F67" w:rsidP="00B43F67">
      <w:pPr>
        <w:pStyle w:val="NormalBold"/>
      </w:pPr>
      <w:r w:rsidRPr="0034099B">
        <w:rPr>
          <w:rStyle w:val="HideTWBExt"/>
          <w:b w:val="0"/>
        </w:rPr>
        <w:t>&lt;/RepeatBlock-By&gt;</w:t>
      </w:r>
    </w:p>
    <w:p w14:paraId="47A8699A"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2E82512" w14:textId="77777777" w:rsidR="00B43F67" w:rsidRPr="0034099B" w:rsidRDefault="00B43F67" w:rsidP="00B43F67">
      <w:pPr>
        <w:pStyle w:val="NormalBold"/>
      </w:pPr>
      <w:r w:rsidRPr="0034099B">
        <w:rPr>
          <w:rStyle w:val="HideTWBExt"/>
          <w:b w:val="0"/>
        </w:rPr>
        <w:t>&lt;Article&gt;</w:t>
      </w:r>
      <w:r w:rsidRPr="0034099B">
        <w:t>Skäl 21a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FFD9F04" w14:textId="77777777" w:rsidTr="00FB30A9">
        <w:trPr>
          <w:trHeight w:hRule="exact" w:val="240"/>
          <w:jc w:val="center"/>
        </w:trPr>
        <w:tc>
          <w:tcPr>
            <w:tcW w:w="9752" w:type="dxa"/>
            <w:gridSpan w:val="2"/>
            <w:tcBorders>
              <w:top w:val="nil"/>
              <w:left w:val="nil"/>
              <w:bottom w:val="nil"/>
              <w:right w:val="nil"/>
            </w:tcBorders>
          </w:tcPr>
          <w:p w14:paraId="3EE2DB23" w14:textId="77777777" w:rsidR="00B43F67" w:rsidRPr="0034099B" w:rsidRDefault="00B43F67" w:rsidP="00FB30A9"/>
        </w:tc>
      </w:tr>
      <w:tr w:rsidR="00B43F67" w:rsidRPr="0034099B" w14:paraId="6B16BA42" w14:textId="77777777" w:rsidTr="00FB30A9">
        <w:trPr>
          <w:trHeight w:val="240"/>
          <w:jc w:val="center"/>
        </w:trPr>
        <w:tc>
          <w:tcPr>
            <w:tcW w:w="4876" w:type="dxa"/>
            <w:tcBorders>
              <w:top w:val="nil"/>
              <w:left w:val="nil"/>
              <w:bottom w:val="nil"/>
              <w:right w:val="nil"/>
            </w:tcBorders>
          </w:tcPr>
          <w:p w14:paraId="5FCA130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647C9D4" w14:textId="77777777" w:rsidR="00B43F67" w:rsidRPr="0034099B" w:rsidRDefault="00B43F67" w:rsidP="00FB30A9">
            <w:pPr>
              <w:pStyle w:val="AmColumnHeading"/>
            </w:pPr>
            <w:r w:rsidRPr="0034099B">
              <w:t>Ändringsförslag</w:t>
            </w:r>
          </w:p>
        </w:tc>
      </w:tr>
      <w:tr w:rsidR="00B43F67" w:rsidRPr="0034099B" w14:paraId="49471360" w14:textId="77777777" w:rsidTr="00FB30A9">
        <w:trPr>
          <w:jc w:val="center"/>
        </w:trPr>
        <w:tc>
          <w:tcPr>
            <w:tcW w:w="4876" w:type="dxa"/>
            <w:tcBorders>
              <w:top w:val="nil"/>
              <w:left w:val="nil"/>
              <w:bottom w:val="nil"/>
              <w:right w:val="nil"/>
            </w:tcBorders>
          </w:tcPr>
          <w:p w14:paraId="61F4538F" w14:textId="77777777" w:rsidR="00B43F67" w:rsidRPr="0034099B" w:rsidRDefault="00B43F67" w:rsidP="00FB30A9">
            <w:pPr>
              <w:pStyle w:val="Normal6a"/>
            </w:pPr>
          </w:p>
        </w:tc>
        <w:tc>
          <w:tcPr>
            <w:tcW w:w="4876" w:type="dxa"/>
            <w:tcBorders>
              <w:top w:val="nil"/>
              <w:left w:val="nil"/>
              <w:bottom w:val="nil"/>
              <w:right w:val="nil"/>
            </w:tcBorders>
          </w:tcPr>
          <w:p w14:paraId="75369034" w14:textId="77777777" w:rsidR="00B43F67" w:rsidRPr="0034099B" w:rsidRDefault="00B43F67" w:rsidP="00FB30A9">
            <w:pPr>
              <w:pStyle w:val="Normal6a"/>
            </w:pPr>
            <w:r w:rsidRPr="0034099B">
              <w:rPr>
                <w:b/>
                <w:i/>
              </w:rPr>
              <w:t>(21a)</w:t>
            </w:r>
            <w:r w:rsidRPr="0034099B">
              <w:tab/>
            </w:r>
            <w:r w:rsidRPr="0034099B">
              <w:rPr>
                <w:b/>
                <w:i/>
              </w:rPr>
              <w:t>Europeiska socialfonden bör uppmuntra och stödja medlemsstaterna att införa åtgärder som syftar till att säkerställa rätten till adekvata, och överkomliga bostäder av god kvalitet för alla, i synnerhet för personer i utsatta situationer och ungdomar, särskilt genom att utveckla sociala och offentliga bostäder, reglera hyror, förebygga vräkningar, ta itu med hemlöshet och de mest extrema situationerna av utestängning från bostäder.</w:t>
            </w:r>
          </w:p>
        </w:tc>
      </w:tr>
    </w:tbl>
    <w:p w14:paraId="46BF26B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E3CEFFB" w14:textId="77777777" w:rsidR="00B43F67" w:rsidRPr="0034099B" w:rsidRDefault="00B43F67" w:rsidP="00B43F67">
      <w:r w:rsidRPr="0034099B">
        <w:rPr>
          <w:rStyle w:val="HideTWBExt"/>
        </w:rPr>
        <w:t>&lt;/AmendB&gt;</w:t>
      </w:r>
    </w:p>
    <w:p w14:paraId="4F7C627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264</w:t>
      </w:r>
      <w:r w:rsidRPr="0034099B">
        <w:rPr>
          <w:rStyle w:val="HideTWBExt"/>
          <w:b w:val="0"/>
        </w:rPr>
        <w:t>&lt;/NumAmB&gt;</w:t>
      </w:r>
    </w:p>
    <w:p w14:paraId="71DA3DAD" w14:textId="77777777" w:rsidR="00B43F67" w:rsidRPr="0034099B" w:rsidRDefault="00B43F67" w:rsidP="00B43F67">
      <w:pPr>
        <w:pStyle w:val="NormalBold"/>
      </w:pPr>
      <w:r w:rsidRPr="0034099B">
        <w:rPr>
          <w:rStyle w:val="HideTWBExt"/>
          <w:b w:val="0"/>
        </w:rPr>
        <w:t>&lt;RepeatBlock-By&gt;&lt;Members&gt;</w:t>
      </w:r>
      <w:r w:rsidRPr="0034099B">
        <w:t>Loucas Fourlas</w:t>
      </w:r>
      <w:r w:rsidRPr="0034099B">
        <w:rPr>
          <w:rStyle w:val="HideTWBExt"/>
          <w:b w:val="0"/>
        </w:rPr>
        <w:t>&lt;/Members&gt;</w:t>
      </w:r>
    </w:p>
    <w:p w14:paraId="5C7D1CDE" w14:textId="77777777" w:rsidR="00B43F67" w:rsidRPr="0034099B" w:rsidRDefault="00B43F67" w:rsidP="00B43F67">
      <w:pPr>
        <w:pStyle w:val="NormalBold"/>
      </w:pPr>
      <w:r w:rsidRPr="0034099B">
        <w:rPr>
          <w:rStyle w:val="HideTWBExt"/>
          <w:b w:val="0"/>
        </w:rPr>
        <w:t>&lt;/RepeatBlock-By&gt;</w:t>
      </w:r>
    </w:p>
    <w:p w14:paraId="46C956C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512D9E0" w14:textId="77777777" w:rsidR="00B43F67" w:rsidRPr="0034099B" w:rsidRDefault="00B43F67" w:rsidP="00B43F67">
      <w:pPr>
        <w:pStyle w:val="NormalBold"/>
      </w:pPr>
      <w:r w:rsidRPr="0034099B">
        <w:rPr>
          <w:rStyle w:val="HideTWBExt"/>
          <w:b w:val="0"/>
        </w:rPr>
        <w:t>&lt;Article&gt;</w:t>
      </w:r>
      <w:r w:rsidRPr="0034099B">
        <w:t>Skäl 22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837B94B" w14:textId="77777777" w:rsidTr="00FB30A9">
        <w:trPr>
          <w:trHeight w:hRule="exact" w:val="240"/>
          <w:jc w:val="center"/>
        </w:trPr>
        <w:tc>
          <w:tcPr>
            <w:tcW w:w="9752" w:type="dxa"/>
            <w:gridSpan w:val="2"/>
            <w:tcBorders>
              <w:top w:val="nil"/>
              <w:left w:val="nil"/>
              <w:bottom w:val="nil"/>
              <w:right w:val="nil"/>
            </w:tcBorders>
          </w:tcPr>
          <w:p w14:paraId="2F3D2817" w14:textId="77777777" w:rsidR="00B43F67" w:rsidRPr="0034099B" w:rsidRDefault="00B43F67" w:rsidP="00FB30A9"/>
        </w:tc>
      </w:tr>
      <w:tr w:rsidR="00B43F67" w:rsidRPr="0034099B" w14:paraId="4A3CF7EF" w14:textId="77777777" w:rsidTr="00FB30A9">
        <w:trPr>
          <w:trHeight w:val="240"/>
          <w:jc w:val="center"/>
        </w:trPr>
        <w:tc>
          <w:tcPr>
            <w:tcW w:w="4876" w:type="dxa"/>
            <w:tcBorders>
              <w:top w:val="nil"/>
              <w:left w:val="nil"/>
              <w:bottom w:val="nil"/>
              <w:right w:val="nil"/>
            </w:tcBorders>
          </w:tcPr>
          <w:p w14:paraId="6CCC6243"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7E29361" w14:textId="77777777" w:rsidR="00B43F67" w:rsidRPr="0034099B" w:rsidRDefault="00B43F67" w:rsidP="00FB30A9">
            <w:pPr>
              <w:pStyle w:val="AmColumnHeading"/>
            </w:pPr>
            <w:r w:rsidRPr="0034099B">
              <w:t>Ändringsförslag</w:t>
            </w:r>
          </w:p>
        </w:tc>
      </w:tr>
      <w:tr w:rsidR="00B43F67" w:rsidRPr="0034099B" w14:paraId="166EF3FA" w14:textId="77777777" w:rsidTr="00FB30A9">
        <w:trPr>
          <w:jc w:val="center"/>
        </w:trPr>
        <w:tc>
          <w:tcPr>
            <w:tcW w:w="4876" w:type="dxa"/>
            <w:tcBorders>
              <w:top w:val="nil"/>
              <w:left w:val="nil"/>
              <w:bottom w:val="nil"/>
              <w:right w:val="nil"/>
            </w:tcBorders>
          </w:tcPr>
          <w:p w14:paraId="200063DE" w14:textId="77777777" w:rsidR="00B43F67" w:rsidRPr="0034099B" w:rsidRDefault="00B43F67" w:rsidP="00FB30A9">
            <w:pPr>
              <w:pStyle w:val="Normal6a"/>
            </w:pPr>
            <w:r w:rsidRPr="0034099B">
              <w:t>(22)</w:t>
            </w:r>
            <w:r w:rsidRPr="0034099B">
              <w:tab/>
              <w:t>Med tanke på den fortsatt höga andelen unga som är arbetslösa eller står utanför arbetskraften i ett antal medlemsstater och regioner, något som särskilt drabbar unga som varken arbetar eller studerar, bör dessa medlemsstater fortsätta att anslå tillräckliga medel från Europeiska socialfonden till åtgärder för att främja ungdomssysselsättning, inbegripet genom att genomföra ungdomsgarantin. Medlemsstaterna bör därför avsätta tillräckliga medel till denna utmaning. Medlemsstater med mycket hög ungdomsarbetslöshet bör avsätta medel från Europeiska socialfonden till att främja ungas anställbarhet.</w:t>
            </w:r>
          </w:p>
        </w:tc>
        <w:tc>
          <w:tcPr>
            <w:tcW w:w="4876" w:type="dxa"/>
            <w:tcBorders>
              <w:top w:val="nil"/>
              <w:left w:val="nil"/>
              <w:bottom w:val="nil"/>
              <w:right w:val="nil"/>
            </w:tcBorders>
          </w:tcPr>
          <w:p w14:paraId="4A03FF88" w14:textId="77777777" w:rsidR="00B43F67" w:rsidRPr="0034099B" w:rsidRDefault="00B43F67" w:rsidP="00FB30A9">
            <w:pPr>
              <w:pStyle w:val="Normal6a"/>
            </w:pPr>
            <w:r w:rsidRPr="0034099B">
              <w:t>(22)</w:t>
            </w:r>
            <w:r w:rsidRPr="0034099B">
              <w:tab/>
              <w:t>Med tanke på den fortsatt höga andelen unga som är arbetslösa eller står utanför arbetskraften i ett antal medlemsstater och regioner, något som särskilt drabbar unga som varken arbetar eller studerar, bör dessa medlemsstater fortsätta att anslå tillräckliga medel från Europeiska socialfonden till åtgärder för att främja ungdomssysselsättning, inbegripet genom att genomföra ungdomsgarantin. Medlemsstaterna bör därför avsätta tillräckliga medel till denna utmaning. Medlemsstater med mycket hög ungdomsarbetslöshet bör avsätta medel från Europeiska socialfonden till att främja ungas anställbarhet</w:t>
            </w:r>
            <w:r w:rsidRPr="0034099B">
              <w:rPr>
                <w:b/>
                <w:bCs/>
                <w:i/>
                <w:iCs/>
              </w:rPr>
              <w:t xml:space="preserve"> och ungdomar som tillhör utsatta grupper såsom studenter som är fångade i de ockuperade områdena på Cypern.</w:t>
            </w:r>
          </w:p>
        </w:tc>
      </w:tr>
    </w:tbl>
    <w:p w14:paraId="3992830E"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{EL}</w:t>
      </w:r>
      <w:r w:rsidRPr="0034099B">
        <w:t>el</w:t>
      </w:r>
      <w:r w:rsidRPr="0034099B">
        <w:rPr>
          <w:rStyle w:val="HideTWBExt"/>
        </w:rPr>
        <w:t>&lt;/Original&gt;</w:t>
      </w:r>
    </w:p>
    <w:p w14:paraId="44BA83A2" w14:textId="77777777" w:rsidR="00B43F67" w:rsidRPr="0034099B" w:rsidRDefault="00B43F67" w:rsidP="00B43F67">
      <w:r w:rsidRPr="0034099B">
        <w:rPr>
          <w:rStyle w:val="HideTWBExt"/>
        </w:rPr>
        <w:t>&lt;/AmendB&gt;</w:t>
      </w:r>
    </w:p>
    <w:p w14:paraId="61E507A6"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265</w:t>
      </w:r>
      <w:r w:rsidRPr="0034099B">
        <w:rPr>
          <w:rStyle w:val="HideTWBExt"/>
          <w:b w:val="0"/>
        </w:rPr>
        <w:t>&lt;/NumAmB&gt;</w:t>
      </w:r>
    </w:p>
    <w:p w14:paraId="2A6344EC"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3D57CE80" w14:textId="77777777" w:rsidR="00B43F67" w:rsidRPr="0034099B" w:rsidRDefault="00B43F67" w:rsidP="00B43F67">
      <w:pPr>
        <w:pStyle w:val="NormalBold"/>
      </w:pPr>
      <w:r w:rsidRPr="0034099B">
        <w:rPr>
          <w:rStyle w:val="HideTWBExt"/>
          <w:b w:val="0"/>
        </w:rPr>
        <w:t>&lt;/RepeatBlock-By&gt;</w:t>
      </w:r>
    </w:p>
    <w:p w14:paraId="6C99EA4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7BC8CB6" w14:textId="77777777" w:rsidR="00B43F67" w:rsidRPr="0034099B" w:rsidRDefault="00B43F67" w:rsidP="00B43F67">
      <w:pPr>
        <w:pStyle w:val="NormalBold"/>
      </w:pPr>
      <w:r w:rsidRPr="0034099B">
        <w:rPr>
          <w:rStyle w:val="HideTWBExt"/>
          <w:b w:val="0"/>
        </w:rPr>
        <w:t>&lt;Article&gt;</w:t>
      </w:r>
      <w:r w:rsidRPr="0034099B">
        <w:t>Skäl 22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D003B6A" w14:textId="77777777" w:rsidTr="00FB30A9">
        <w:trPr>
          <w:trHeight w:hRule="exact" w:val="240"/>
          <w:jc w:val="center"/>
        </w:trPr>
        <w:tc>
          <w:tcPr>
            <w:tcW w:w="9752" w:type="dxa"/>
            <w:gridSpan w:val="2"/>
            <w:tcBorders>
              <w:top w:val="nil"/>
              <w:left w:val="nil"/>
              <w:bottom w:val="nil"/>
              <w:right w:val="nil"/>
            </w:tcBorders>
          </w:tcPr>
          <w:p w14:paraId="476F1EDF" w14:textId="77777777" w:rsidR="00B43F67" w:rsidRPr="0034099B" w:rsidRDefault="00B43F67" w:rsidP="00FB30A9"/>
        </w:tc>
      </w:tr>
      <w:tr w:rsidR="00B43F67" w:rsidRPr="0034099B" w14:paraId="1B379EAC" w14:textId="77777777" w:rsidTr="00FB30A9">
        <w:trPr>
          <w:trHeight w:val="240"/>
          <w:jc w:val="center"/>
        </w:trPr>
        <w:tc>
          <w:tcPr>
            <w:tcW w:w="4876" w:type="dxa"/>
            <w:tcBorders>
              <w:top w:val="nil"/>
              <w:left w:val="nil"/>
              <w:bottom w:val="nil"/>
              <w:right w:val="nil"/>
            </w:tcBorders>
          </w:tcPr>
          <w:p w14:paraId="5CF4024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8088DE1" w14:textId="77777777" w:rsidR="00B43F67" w:rsidRPr="0034099B" w:rsidRDefault="00B43F67" w:rsidP="00FB30A9">
            <w:pPr>
              <w:pStyle w:val="AmColumnHeading"/>
            </w:pPr>
            <w:r w:rsidRPr="0034099B">
              <w:t>Ändringsförslag</w:t>
            </w:r>
          </w:p>
        </w:tc>
      </w:tr>
      <w:tr w:rsidR="00B43F67" w:rsidRPr="0034099B" w14:paraId="4FD439AB" w14:textId="77777777" w:rsidTr="00FB30A9">
        <w:trPr>
          <w:jc w:val="center"/>
        </w:trPr>
        <w:tc>
          <w:tcPr>
            <w:tcW w:w="4876" w:type="dxa"/>
            <w:tcBorders>
              <w:top w:val="nil"/>
              <w:left w:val="nil"/>
              <w:bottom w:val="nil"/>
              <w:right w:val="nil"/>
            </w:tcBorders>
          </w:tcPr>
          <w:p w14:paraId="3FCEED39" w14:textId="77777777" w:rsidR="00B43F67" w:rsidRPr="0034099B" w:rsidRDefault="00B43F67" w:rsidP="00FB30A9">
            <w:pPr>
              <w:pStyle w:val="Normal6a"/>
            </w:pPr>
            <w:r w:rsidRPr="0034099B">
              <w:t>(22)</w:t>
            </w:r>
            <w:r w:rsidRPr="0034099B">
              <w:tab/>
              <w:t>Med tanke på den fortsatt höga andelen unga som är arbetslösa eller står utanför arbetskraften i ett antal medlemsstater och regioner, något som särskilt drabbar unga som varken arbetar eller studerar, bör dessa medlemsstater fortsätta att anslå tillräckliga medel från Europeiska socialfonden till åtgärder för att främja ungdomssysselsättning, inbegripet genom att genomföra ungdomsgarantin. Medlemsstaterna bör därför avsätta tillräckliga medel till denna utmaning. Medlemsstater med mycket hög ungdomsarbetslöshet bör avsätta medel från Europeiska socialfonden till att främja ungas anställbarhet.</w:t>
            </w:r>
          </w:p>
        </w:tc>
        <w:tc>
          <w:tcPr>
            <w:tcW w:w="4876" w:type="dxa"/>
            <w:tcBorders>
              <w:top w:val="nil"/>
              <w:left w:val="nil"/>
              <w:bottom w:val="nil"/>
              <w:right w:val="nil"/>
            </w:tcBorders>
          </w:tcPr>
          <w:p w14:paraId="006F7B27" w14:textId="77777777" w:rsidR="00B43F67" w:rsidRPr="0034099B" w:rsidRDefault="00B43F67" w:rsidP="00FB30A9">
            <w:pPr>
              <w:pStyle w:val="Normal6a"/>
            </w:pPr>
            <w:r w:rsidRPr="0034099B">
              <w:t>(22)</w:t>
            </w:r>
            <w:r w:rsidRPr="0034099B">
              <w:tab/>
              <w:t xml:space="preserve">Med tanke på den fortsatt höga andelen unga som är arbetslösa eller står utanför arbetskraften i ett antal medlemsstater och regioner, något som särskilt drabbar unga som varken arbetar eller studerar, bör dessa medlemsstater fortsätta att anslå tillräckliga medel från Europeiska socialfonden till åtgärder för att främja ungdomssysselsättning, inbegripet genom att genomföra ungdomsgarantin </w:t>
            </w:r>
            <w:r w:rsidRPr="0034099B">
              <w:rPr>
                <w:b/>
                <w:i/>
              </w:rPr>
              <w:t>och stärka ungas entreprenörskap</w:t>
            </w:r>
            <w:r w:rsidRPr="0034099B">
              <w:t xml:space="preserve">. Medlemsstaterna bör därför avsätta tillräckliga medel till denna utmaning. Medlemsstater med mycket hög ungdomsarbetslöshet bör avsätta medel från Europeiska socialfonden till att främja ungas anställbarhet </w:t>
            </w:r>
            <w:r w:rsidRPr="0034099B">
              <w:rPr>
                <w:b/>
                <w:i/>
              </w:rPr>
              <w:t>genom arbetsstabilitet</w:t>
            </w:r>
            <w:r w:rsidRPr="0034099B">
              <w:t>.</w:t>
            </w:r>
          </w:p>
        </w:tc>
      </w:tr>
    </w:tbl>
    <w:p w14:paraId="1BB53F4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34A1450" w14:textId="77777777" w:rsidR="00B43F67" w:rsidRPr="0034099B" w:rsidRDefault="00B43F67" w:rsidP="00B43F67">
      <w:r w:rsidRPr="0034099B">
        <w:rPr>
          <w:rStyle w:val="HideTWBExt"/>
        </w:rPr>
        <w:t>&lt;/AmendB&gt;</w:t>
      </w:r>
    </w:p>
    <w:p w14:paraId="4DB6211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266</w:t>
      </w:r>
      <w:r w:rsidRPr="0034099B">
        <w:rPr>
          <w:rStyle w:val="HideTWBExt"/>
          <w:b w:val="0"/>
        </w:rPr>
        <w:t>&lt;/NumAmB&gt;</w:t>
      </w:r>
    </w:p>
    <w:p w14:paraId="5F209BC4"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01048653" w14:textId="77777777" w:rsidR="00B43F67" w:rsidRPr="0034099B" w:rsidRDefault="00B43F67" w:rsidP="00B43F67">
      <w:pPr>
        <w:pStyle w:val="NormalBold"/>
      </w:pPr>
      <w:r w:rsidRPr="0034099B">
        <w:rPr>
          <w:rStyle w:val="HideTWBExt"/>
          <w:b w:val="0"/>
        </w:rPr>
        <w:t>&lt;/RepeatBlock-By&gt;</w:t>
      </w:r>
    </w:p>
    <w:p w14:paraId="25A1C2A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9B4F907" w14:textId="77777777" w:rsidR="00B43F67" w:rsidRPr="0034099B" w:rsidRDefault="00B43F67" w:rsidP="00B43F67">
      <w:pPr>
        <w:pStyle w:val="NormalBold"/>
      </w:pPr>
      <w:r w:rsidRPr="0034099B">
        <w:rPr>
          <w:rStyle w:val="HideTWBExt"/>
          <w:b w:val="0"/>
        </w:rPr>
        <w:t>&lt;Article&gt;</w:t>
      </w:r>
      <w:r w:rsidRPr="0034099B">
        <w:t>Skäl 22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FE9AF61" w14:textId="77777777" w:rsidTr="00FB30A9">
        <w:trPr>
          <w:trHeight w:hRule="exact" w:val="240"/>
          <w:jc w:val="center"/>
        </w:trPr>
        <w:tc>
          <w:tcPr>
            <w:tcW w:w="9752" w:type="dxa"/>
            <w:gridSpan w:val="2"/>
            <w:tcBorders>
              <w:top w:val="nil"/>
              <w:left w:val="nil"/>
              <w:bottom w:val="nil"/>
              <w:right w:val="nil"/>
            </w:tcBorders>
          </w:tcPr>
          <w:p w14:paraId="3EC252A7" w14:textId="77777777" w:rsidR="00B43F67" w:rsidRPr="0034099B" w:rsidRDefault="00B43F67" w:rsidP="00FB30A9"/>
        </w:tc>
      </w:tr>
      <w:tr w:rsidR="00B43F67" w:rsidRPr="0034099B" w14:paraId="1A797D53" w14:textId="77777777" w:rsidTr="00FB30A9">
        <w:trPr>
          <w:trHeight w:val="240"/>
          <w:jc w:val="center"/>
        </w:trPr>
        <w:tc>
          <w:tcPr>
            <w:tcW w:w="4876" w:type="dxa"/>
            <w:tcBorders>
              <w:top w:val="nil"/>
              <w:left w:val="nil"/>
              <w:bottom w:val="nil"/>
              <w:right w:val="nil"/>
            </w:tcBorders>
          </w:tcPr>
          <w:p w14:paraId="02F9E67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80C49D6" w14:textId="77777777" w:rsidR="00B43F67" w:rsidRPr="0034099B" w:rsidRDefault="00B43F67" w:rsidP="00FB30A9">
            <w:pPr>
              <w:pStyle w:val="AmColumnHeading"/>
            </w:pPr>
            <w:r w:rsidRPr="0034099B">
              <w:t>Ändringsförslag</w:t>
            </w:r>
          </w:p>
        </w:tc>
      </w:tr>
      <w:tr w:rsidR="00B43F67" w:rsidRPr="0034099B" w14:paraId="706E1569" w14:textId="77777777" w:rsidTr="00FB30A9">
        <w:trPr>
          <w:jc w:val="center"/>
        </w:trPr>
        <w:tc>
          <w:tcPr>
            <w:tcW w:w="4876" w:type="dxa"/>
            <w:tcBorders>
              <w:top w:val="nil"/>
              <w:left w:val="nil"/>
              <w:bottom w:val="nil"/>
              <w:right w:val="nil"/>
            </w:tcBorders>
          </w:tcPr>
          <w:p w14:paraId="41C996D2" w14:textId="77777777" w:rsidR="00B43F67" w:rsidRPr="0034099B" w:rsidRDefault="00B43F67" w:rsidP="00FB30A9">
            <w:pPr>
              <w:pStyle w:val="Normal6a"/>
            </w:pPr>
            <w:r w:rsidRPr="0034099B">
              <w:t>(22)</w:t>
            </w:r>
            <w:r w:rsidRPr="0034099B">
              <w:tab/>
              <w:t xml:space="preserve">Med tanke på den fortsatt höga andelen unga som är arbetslösa eller står utanför arbetskraften i ett antal medlemsstater och regioner, något som särskilt drabbar unga som varken arbetar eller studerar, bör dessa medlemsstater fortsätta att anslå tillräckliga medel från Europeiska socialfonden till åtgärder för att främja ungdomssysselsättning, inbegripet genom att genomföra ungdomsgarantin. </w:t>
            </w:r>
            <w:r w:rsidRPr="0034099B">
              <w:rPr>
                <w:b/>
                <w:i/>
              </w:rPr>
              <w:t>Medlemsstaterna</w:t>
            </w:r>
            <w:r w:rsidRPr="0034099B">
              <w:t xml:space="preserve"> bör </w:t>
            </w:r>
            <w:r w:rsidRPr="0034099B">
              <w:rPr>
                <w:b/>
                <w:i/>
              </w:rPr>
              <w:t>därför</w:t>
            </w:r>
            <w:r w:rsidRPr="0034099B">
              <w:t xml:space="preserve"> avsätta tillräckliga medel till denna utmaning. Medlemsstater med mycket hög ungdomsarbetslöshet bör avsätta </w:t>
            </w:r>
            <w:r w:rsidRPr="0034099B">
              <w:rPr>
                <w:b/>
                <w:i/>
              </w:rPr>
              <w:t>medel</w:t>
            </w:r>
            <w:r w:rsidRPr="0034099B">
              <w:t xml:space="preserve"> från Europeiska socialfonden till att främja ungas anställbarhet.</w:t>
            </w:r>
          </w:p>
        </w:tc>
        <w:tc>
          <w:tcPr>
            <w:tcW w:w="4876" w:type="dxa"/>
            <w:tcBorders>
              <w:top w:val="nil"/>
              <w:left w:val="nil"/>
              <w:bottom w:val="nil"/>
              <w:right w:val="nil"/>
            </w:tcBorders>
          </w:tcPr>
          <w:p w14:paraId="6DABBC92" w14:textId="77777777" w:rsidR="00B43F67" w:rsidRPr="0034099B" w:rsidRDefault="00B43F67" w:rsidP="00FB30A9">
            <w:pPr>
              <w:pStyle w:val="Normal6a"/>
            </w:pPr>
            <w:r w:rsidRPr="0034099B">
              <w:t>(22)</w:t>
            </w:r>
            <w:r w:rsidRPr="0034099B">
              <w:tab/>
              <w:t xml:space="preserve">Med tanke på den fortsatt höga andelen unga som är arbetslösa eller står utanför arbetskraften i ett antal medlemsstater och regioner, något som särskilt drabbar unga som varken arbetar eller studerar, bör dessa medlemsstater fortsätta att anslå tillräckliga medel från Europeiska socialfonden till åtgärder för att främja ungdomssysselsättning, inbegripet genom att genomföra ungdomsgarantin. </w:t>
            </w:r>
            <w:r w:rsidRPr="0034099B">
              <w:rPr>
                <w:b/>
                <w:i/>
              </w:rPr>
              <w:t>Alla medlemsstater</w:t>
            </w:r>
            <w:r w:rsidRPr="0034099B">
              <w:t xml:space="preserve"> bör avsätta tillräckliga medel till denna utmaning. Medlemsstater med mycket hög ungdomsarbetslöshet</w:t>
            </w:r>
            <w:r w:rsidRPr="0034099B">
              <w:rPr>
                <w:b/>
                <w:i/>
              </w:rPr>
              <w:t>, med en ungdomsarbetslöshet som ligger över EU-genomsnittet,</w:t>
            </w:r>
            <w:r w:rsidRPr="0034099B">
              <w:t xml:space="preserve"> bör avsätta </w:t>
            </w:r>
            <w:r w:rsidRPr="0034099B">
              <w:rPr>
                <w:b/>
                <w:i/>
              </w:rPr>
              <w:t>minst 15 % av medlen</w:t>
            </w:r>
            <w:r w:rsidRPr="0034099B">
              <w:t xml:space="preserve"> från Europeiska socialfonden till att främja ungas anställbarhet.</w:t>
            </w:r>
          </w:p>
        </w:tc>
      </w:tr>
    </w:tbl>
    <w:p w14:paraId="4A385E6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F8A2F44" w14:textId="77777777" w:rsidR="00B43F67" w:rsidRPr="0034099B" w:rsidRDefault="00B43F67" w:rsidP="00B43F67">
      <w:r w:rsidRPr="0034099B">
        <w:rPr>
          <w:rStyle w:val="HideTWBExt"/>
        </w:rPr>
        <w:t>&lt;/AmendB&gt;</w:t>
      </w:r>
    </w:p>
    <w:p w14:paraId="1810B69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267</w:t>
      </w:r>
      <w:r w:rsidRPr="0034099B">
        <w:rPr>
          <w:rStyle w:val="HideTWBExt"/>
          <w:b w:val="0"/>
        </w:rPr>
        <w:t>&lt;/NumAmB&gt;</w:t>
      </w:r>
    </w:p>
    <w:p w14:paraId="5439066F"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2AB8B2C8" w14:textId="77777777" w:rsidR="00B43F67" w:rsidRPr="0034099B" w:rsidRDefault="00B43F67" w:rsidP="00B43F67">
      <w:pPr>
        <w:pStyle w:val="NormalBold"/>
      </w:pPr>
      <w:r w:rsidRPr="0034099B">
        <w:rPr>
          <w:rStyle w:val="HideTWBExt"/>
          <w:b w:val="0"/>
        </w:rPr>
        <w:t>&lt;/RepeatBlock-By&gt;</w:t>
      </w:r>
    </w:p>
    <w:p w14:paraId="0AAF701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76ABB48" w14:textId="77777777" w:rsidR="00B43F67" w:rsidRPr="0034099B" w:rsidRDefault="00B43F67" w:rsidP="00B43F67">
      <w:pPr>
        <w:pStyle w:val="NormalBold"/>
      </w:pPr>
      <w:r w:rsidRPr="0034099B">
        <w:rPr>
          <w:rStyle w:val="HideTWBExt"/>
          <w:b w:val="0"/>
        </w:rPr>
        <w:t>&lt;Article&gt;</w:t>
      </w:r>
      <w:r w:rsidRPr="0034099B">
        <w:t>Skäl 22</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20EE06D" w14:textId="77777777" w:rsidTr="00FB30A9">
        <w:trPr>
          <w:trHeight w:hRule="exact" w:val="240"/>
          <w:jc w:val="center"/>
        </w:trPr>
        <w:tc>
          <w:tcPr>
            <w:tcW w:w="9752" w:type="dxa"/>
            <w:gridSpan w:val="2"/>
            <w:tcBorders>
              <w:top w:val="nil"/>
              <w:left w:val="nil"/>
              <w:bottom w:val="nil"/>
              <w:right w:val="nil"/>
            </w:tcBorders>
          </w:tcPr>
          <w:p w14:paraId="249F65BE" w14:textId="77777777" w:rsidR="00B43F67" w:rsidRPr="0034099B" w:rsidRDefault="00B43F67" w:rsidP="00FB30A9"/>
        </w:tc>
      </w:tr>
      <w:tr w:rsidR="00B43F67" w:rsidRPr="0034099B" w14:paraId="5EA3C702" w14:textId="77777777" w:rsidTr="00FB30A9">
        <w:trPr>
          <w:trHeight w:val="240"/>
          <w:jc w:val="center"/>
        </w:trPr>
        <w:tc>
          <w:tcPr>
            <w:tcW w:w="4876" w:type="dxa"/>
            <w:tcBorders>
              <w:top w:val="nil"/>
              <w:left w:val="nil"/>
              <w:bottom w:val="nil"/>
              <w:right w:val="nil"/>
            </w:tcBorders>
          </w:tcPr>
          <w:p w14:paraId="5FC4642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C42181D" w14:textId="77777777" w:rsidR="00B43F67" w:rsidRPr="0034099B" w:rsidRDefault="00B43F67" w:rsidP="00FB30A9">
            <w:pPr>
              <w:pStyle w:val="AmColumnHeading"/>
            </w:pPr>
            <w:r w:rsidRPr="0034099B">
              <w:t>Ändringsförslag</w:t>
            </w:r>
          </w:p>
        </w:tc>
      </w:tr>
      <w:tr w:rsidR="00B43F67" w:rsidRPr="0034099B" w14:paraId="56E7EFC5" w14:textId="77777777" w:rsidTr="00FB30A9">
        <w:trPr>
          <w:jc w:val="center"/>
        </w:trPr>
        <w:tc>
          <w:tcPr>
            <w:tcW w:w="4876" w:type="dxa"/>
            <w:tcBorders>
              <w:top w:val="nil"/>
              <w:left w:val="nil"/>
              <w:bottom w:val="nil"/>
              <w:right w:val="nil"/>
            </w:tcBorders>
          </w:tcPr>
          <w:p w14:paraId="4C167397" w14:textId="77777777" w:rsidR="00B43F67" w:rsidRPr="0034099B" w:rsidRDefault="00B43F67" w:rsidP="00FB30A9">
            <w:pPr>
              <w:pStyle w:val="Normal6a"/>
            </w:pPr>
            <w:r w:rsidRPr="0034099B">
              <w:t>(22)</w:t>
            </w:r>
            <w:r w:rsidRPr="0034099B">
              <w:tab/>
              <w:t>Med tanke på den fortsatt höga andelen unga som är arbetslösa eller står utanför arbetskraften i ett antal medlemsstater och regioner, något som särskilt drabbar unga som varken arbetar eller studerar, bör dessa medlemsstater fortsätta att anslå tillräckliga medel från Europeiska socialfonden till åtgärder för att främja ungdomssysselsättning, inbegripet genom att genomföra ungdomsgarantin. Medlemsstaterna bör därför avsätta tillräckliga medel till denna utmaning. Medlemsstater med mycket hög ungdomsarbetslöshet bör avsätta medel från Europeiska socialfonden till att främja ungas anställbarhet.</w:t>
            </w:r>
          </w:p>
        </w:tc>
        <w:tc>
          <w:tcPr>
            <w:tcW w:w="4876" w:type="dxa"/>
            <w:tcBorders>
              <w:top w:val="nil"/>
              <w:left w:val="nil"/>
              <w:bottom w:val="nil"/>
              <w:right w:val="nil"/>
            </w:tcBorders>
          </w:tcPr>
          <w:p w14:paraId="145D35DC" w14:textId="77777777" w:rsidR="00B43F67" w:rsidRPr="0034099B" w:rsidRDefault="00B43F67" w:rsidP="00FB30A9">
            <w:pPr>
              <w:pStyle w:val="Normal6a"/>
            </w:pPr>
            <w:r w:rsidRPr="0034099B">
              <w:t>(22)</w:t>
            </w:r>
            <w:r w:rsidRPr="0034099B">
              <w:tab/>
              <w:t xml:space="preserve">Med tanke på den fortsatt höga andelen unga som är arbetslösa eller står utanför arbetskraften i ett antal medlemsstater och regioner, något som särskilt drabbar unga som varken arbetar eller studerar, bör dessa medlemsstater fortsätta att anslå tillräckliga medel från Europeiska socialfonden till åtgärder för att främja ungdomssysselsättning, inbegripet genom att genomföra ungdomsgarantin. Medlemsstaterna bör därför avsätta tillräckliga medel till denna utmaning. Medlemsstater med mycket hög ungdomsarbetslöshet bör avsätta </w:t>
            </w:r>
            <w:r w:rsidRPr="0034099B">
              <w:rPr>
                <w:b/>
                <w:i/>
              </w:rPr>
              <w:t>tillräckliga, stabila, förutsägbara och öronmärkta</w:t>
            </w:r>
            <w:r w:rsidRPr="0034099B">
              <w:t xml:space="preserve"> medel från Europeiska socialfonden till att främja ungas anställbarhet.</w:t>
            </w:r>
          </w:p>
        </w:tc>
      </w:tr>
    </w:tbl>
    <w:p w14:paraId="1AE630E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BEF140B" w14:textId="77777777" w:rsidR="00B43F67" w:rsidRPr="0034099B" w:rsidRDefault="00B43F67" w:rsidP="00B43F67">
      <w:r w:rsidRPr="0034099B">
        <w:rPr>
          <w:rStyle w:val="HideTWBExt"/>
        </w:rPr>
        <w:t>&lt;/AmendB&gt;</w:t>
      </w:r>
    </w:p>
    <w:p w14:paraId="6D4DACE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268</w:t>
      </w:r>
      <w:r w:rsidRPr="0034099B">
        <w:rPr>
          <w:rStyle w:val="HideTWBExt"/>
          <w:b w:val="0"/>
        </w:rPr>
        <w:t>&lt;/NumAmB&gt;</w:t>
      </w:r>
    </w:p>
    <w:p w14:paraId="57EF19D2" w14:textId="77777777" w:rsidR="00B43F67" w:rsidRPr="0034099B" w:rsidRDefault="00B43F67" w:rsidP="00B43F67">
      <w:pPr>
        <w:pStyle w:val="NormalBold"/>
      </w:pPr>
      <w:r w:rsidRPr="0034099B">
        <w:rPr>
          <w:rStyle w:val="HideTWBExt"/>
          <w:b w:val="0"/>
        </w:rPr>
        <w:t>&lt;RepeatBlock-By&gt;&lt;Members&gt;</w:t>
      </w:r>
      <w:r w:rsidRPr="0034099B">
        <w:t>Valérie Devaux, Grégory Allione, Laurence Farreng, Hristo Petrov, Irena Joveva, Brigitte van den Berg</w:t>
      </w:r>
      <w:r w:rsidRPr="0034099B">
        <w:rPr>
          <w:rStyle w:val="HideTWBExt"/>
          <w:b w:val="0"/>
        </w:rPr>
        <w:t>&lt;/Members&gt;</w:t>
      </w:r>
    </w:p>
    <w:p w14:paraId="0ABE6988" w14:textId="77777777" w:rsidR="00B43F67" w:rsidRPr="0034099B" w:rsidRDefault="00B43F67" w:rsidP="00B43F67">
      <w:pPr>
        <w:pStyle w:val="NormalBold"/>
      </w:pPr>
      <w:r w:rsidRPr="0034099B">
        <w:rPr>
          <w:rStyle w:val="HideTWBExt"/>
          <w:b w:val="0"/>
        </w:rPr>
        <w:t>&lt;/RepeatBlock-By&gt;</w:t>
      </w:r>
    </w:p>
    <w:p w14:paraId="45E32A8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6E31F49" w14:textId="77777777" w:rsidR="00B43F67" w:rsidRPr="0034099B" w:rsidRDefault="00B43F67" w:rsidP="00B43F67">
      <w:pPr>
        <w:pStyle w:val="NormalBold"/>
      </w:pPr>
      <w:r w:rsidRPr="0034099B">
        <w:rPr>
          <w:rStyle w:val="HideTWBExt"/>
          <w:b w:val="0"/>
        </w:rPr>
        <w:t>&lt;Article&gt;</w:t>
      </w:r>
      <w:r w:rsidRPr="0034099B">
        <w:t>Skäl 22a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1FFB372" w14:textId="77777777" w:rsidTr="00FB30A9">
        <w:trPr>
          <w:trHeight w:hRule="exact" w:val="240"/>
          <w:jc w:val="center"/>
        </w:trPr>
        <w:tc>
          <w:tcPr>
            <w:tcW w:w="9752" w:type="dxa"/>
            <w:gridSpan w:val="2"/>
            <w:tcBorders>
              <w:top w:val="nil"/>
              <w:left w:val="nil"/>
              <w:bottom w:val="nil"/>
              <w:right w:val="nil"/>
            </w:tcBorders>
          </w:tcPr>
          <w:p w14:paraId="42340DBC" w14:textId="77777777" w:rsidR="00B43F67" w:rsidRPr="0034099B" w:rsidRDefault="00B43F67" w:rsidP="00FB30A9"/>
        </w:tc>
      </w:tr>
      <w:tr w:rsidR="00B43F67" w:rsidRPr="0034099B" w14:paraId="38D76FA7" w14:textId="77777777" w:rsidTr="00FB30A9">
        <w:trPr>
          <w:trHeight w:val="240"/>
          <w:jc w:val="center"/>
        </w:trPr>
        <w:tc>
          <w:tcPr>
            <w:tcW w:w="4876" w:type="dxa"/>
            <w:tcBorders>
              <w:top w:val="nil"/>
              <w:left w:val="nil"/>
              <w:bottom w:val="nil"/>
              <w:right w:val="nil"/>
            </w:tcBorders>
          </w:tcPr>
          <w:p w14:paraId="2994079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EF2EF6A" w14:textId="77777777" w:rsidR="00B43F67" w:rsidRPr="0034099B" w:rsidRDefault="00B43F67" w:rsidP="00FB30A9">
            <w:pPr>
              <w:pStyle w:val="AmColumnHeading"/>
            </w:pPr>
            <w:r w:rsidRPr="0034099B">
              <w:t>Ändringsförslag</w:t>
            </w:r>
          </w:p>
        </w:tc>
      </w:tr>
      <w:tr w:rsidR="00B43F67" w:rsidRPr="0034099B" w14:paraId="39A30A92" w14:textId="77777777" w:rsidTr="00FB30A9">
        <w:trPr>
          <w:jc w:val="center"/>
        </w:trPr>
        <w:tc>
          <w:tcPr>
            <w:tcW w:w="4876" w:type="dxa"/>
            <w:tcBorders>
              <w:top w:val="nil"/>
              <w:left w:val="nil"/>
              <w:bottom w:val="nil"/>
              <w:right w:val="nil"/>
            </w:tcBorders>
          </w:tcPr>
          <w:p w14:paraId="3BE331B6" w14:textId="77777777" w:rsidR="00B43F67" w:rsidRPr="0034099B" w:rsidRDefault="00B43F67" w:rsidP="00FB30A9">
            <w:pPr>
              <w:pStyle w:val="Normal6a"/>
            </w:pPr>
          </w:p>
        </w:tc>
        <w:tc>
          <w:tcPr>
            <w:tcW w:w="4876" w:type="dxa"/>
            <w:tcBorders>
              <w:top w:val="nil"/>
              <w:left w:val="nil"/>
              <w:bottom w:val="nil"/>
              <w:right w:val="nil"/>
            </w:tcBorders>
          </w:tcPr>
          <w:p w14:paraId="15F6D701" w14:textId="77777777" w:rsidR="00B43F67" w:rsidRPr="0034099B" w:rsidRDefault="00B43F67" w:rsidP="00FB30A9">
            <w:pPr>
              <w:pStyle w:val="Normal6a"/>
            </w:pPr>
            <w:r w:rsidRPr="0034099B">
              <w:rPr>
                <w:b/>
                <w:i/>
              </w:rPr>
              <w:t>(22a)</w:t>
            </w:r>
            <w:r w:rsidRPr="0034099B">
              <w:tab/>
            </w:r>
            <w:r w:rsidRPr="0034099B">
              <w:rPr>
                <w:b/>
                <w:i/>
              </w:rPr>
              <w:t>På grund av vikten av tillgång till hälso- och sjukvård bör Europeiska socialfonden säkerställa synergieffekter och komplementaritet med den föreslagna Europeiska konkurrenskraftsfonden, särskilt för målet att stödja hälso- och sjukvården, och den föreslagna förordningen om inrättande av Europeiska fonden för ekonomisk, territoriell och social sammanhållning, jordbruk och landsbygd, fiske och havsfrågor, välstånd samt säkerhet för perioden 2028–2034 (NRP-förordningen).</w:t>
            </w:r>
          </w:p>
        </w:tc>
      </w:tr>
    </w:tbl>
    <w:p w14:paraId="3ED9484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0B678FA" w14:textId="77777777" w:rsidR="00B43F67" w:rsidRPr="0034099B" w:rsidRDefault="00B43F67" w:rsidP="00B43F67">
      <w:r w:rsidRPr="0034099B">
        <w:rPr>
          <w:rStyle w:val="HideTWBExt"/>
        </w:rPr>
        <w:t>&lt;/AmendB&gt;</w:t>
      </w:r>
    </w:p>
    <w:p w14:paraId="698620DF"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269</w:t>
      </w:r>
      <w:r w:rsidRPr="0034099B">
        <w:rPr>
          <w:rStyle w:val="HideTWBExt"/>
          <w:b w:val="0"/>
        </w:rPr>
        <w:t>&lt;/NumAmB&gt;</w:t>
      </w:r>
    </w:p>
    <w:p w14:paraId="59A80777" w14:textId="77777777" w:rsidR="00B43F67" w:rsidRPr="0034099B" w:rsidRDefault="00B43F67" w:rsidP="00B43F67">
      <w:pPr>
        <w:pStyle w:val="NormalBold"/>
      </w:pPr>
      <w:r w:rsidRPr="0034099B">
        <w:rPr>
          <w:rStyle w:val="HideTWBExt"/>
          <w:b w:val="0"/>
        </w:rPr>
        <w:t>&lt;RepeatBlock-By&gt;&lt;Members&gt;</w:t>
      </w:r>
      <w:r w:rsidRPr="0034099B">
        <w:t>Maravillas Abadía Jover, Rosa Estaràs Ferragut</w:t>
      </w:r>
      <w:r w:rsidRPr="0034099B">
        <w:rPr>
          <w:rStyle w:val="HideTWBExt"/>
          <w:b w:val="0"/>
        </w:rPr>
        <w:t>&lt;/Members&gt;</w:t>
      </w:r>
    </w:p>
    <w:p w14:paraId="1E33551F" w14:textId="77777777" w:rsidR="00B43F67" w:rsidRPr="0034099B" w:rsidRDefault="00B43F67" w:rsidP="00B43F67">
      <w:pPr>
        <w:pStyle w:val="NormalBold"/>
      </w:pPr>
      <w:r w:rsidRPr="0034099B">
        <w:rPr>
          <w:rStyle w:val="HideTWBExt"/>
          <w:b w:val="0"/>
        </w:rPr>
        <w:t>&lt;/RepeatBlock-By&gt;</w:t>
      </w:r>
    </w:p>
    <w:p w14:paraId="3255478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CA5C18A" w14:textId="77777777" w:rsidR="00B43F67" w:rsidRPr="0034099B" w:rsidRDefault="00B43F67" w:rsidP="00B43F67">
      <w:pPr>
        <w:pStyle w:val="NormalBold"/>
      </w:pPr>
      <w:r w:rsidRPr="0034099B">
        <w:rPr>
          <w:rStyle w:val="HideTWBExt"/>
          <w:b w:val="0"/>
        </w:rPr>
        <w:t>&lt;Article&gt;</w:t>
      </w:r>
      <w:r w:rsidRPr="0034099B">
        <w:t>Skäl 23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893A99A" w14:textId="77777777" w:rsidTr="00FB30A9">
        <w:trPr>
          <w:trHeight w:hRule="exact" w:val="240"/>
          <w:jc w:val="center"/>
        </w:trPr>
        <w:tc>
          <w:tcPr>
            <w:tcW w:w="9752" w:type="dxa"/>
            <w:gridSpan w:val="2"/>
            <w:tcBorders>
              <w:top w:val="nil"/>
              <w:left w:val="nil"/>
              <w:bottom w:val="nil"/>
              <w:right w:val="nil"/>
            </w:tcBorders>
          </w:tcPr>
          <w:p w14:paraId="4DFE8726" w14:textId="77777777" w:rsidR="00B43F67" w:rsidRPr="0034099B" w:rsidRDefault="00B43F67" w:rsidP="00FB30A9"/>
        </w:tc>
      </w:tr>
      <w:tr w:rsidR="00B43F67" w:rsidRPr="0034099B" w14:paraId="672A581F" w14:textId="77777777" w:rsidTr="00FB30A9">
        <w:trPr>
          <w:trHeight w:val="240"/>
          <w:jc w:val="center"/>
        </w:trPr>
        <w:tc>
          <w:tcPr>
            <w:tcW w:w="4876" w:type="dxa"/>
            <w:tcBorders>
              <w:top w:val="nil"/>
              <w:left w:val="nil"/>
              <w:bottom w:val="nil"/>
              <w:right w:val="nil"/>
            </w:tcBorders>
          </w:tcPr>
          <w:p w14:paraId="13DE48E6"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19F4BC3" w14:textId="77777777" w:rsidR="00B43F67" w:rsidRPr="0034099B" w:rsidRDefault="00B43F67" w:rsidP="00FB30A9">
            <w:pPr>
              <w:pStyle w:val="AmColumnHeading"/>
            </w:pPr>
            <w:r w:rsidRPr="0034099B">
              <w:t>Ändringsförslag</w:t>
            </w:r>
          </w:p>
        </w:tc>
      </w:tr>
      <w:tr w:rsidR="00B43F67" w:rsidRPr="0034099B" w14:paraId="7FDDB56F" w14:textId="77777777" w:rsidTr="00FB30A9">
        <w:trPr>
          <w:jc w:val="center"/>
        </w:trPr>
        <w:tc>
          <w:tcPr>
            <w:tcW w:w="4876" w:type="dxa"/>
            <w:tcBorders>
              <w:top w:val="nil"/>
              <w:left w:val="nil"/>
              <w:bottom w:val="nil"/>
              <w:right w:val="nil"/>
            </w:tcBorders>
          </w:tcPr>
          <w:p w14:paraId="5E8386C2" w14:textId="77777777" w:rsidR="00B43F67" w:rsidRPr="0034099B" w:rsidRDefault="00B43F67" w:rsidP="00FB30A9">
            <w:pPr>
              <w:pStyle w:val="Normal6a"/>
            </w:pPr>
            <w:r w:rsidRPr="0034099B">
              <w:t>(23)</w:t>
            </w:r>
            <w:r w:rsidRPr="0034099B">
              <w:tab/>
              <w:t>Ett effektivt och ändamålsenligt genomförande av åtgärder som stöds av Europeiska socialfonden är beroende av god förvaltning och partnerskap mellan alla aktörer på relevanta territoriella nivåer och de socioekonomiska aktörerna, särskilt arbetsmarknadens parter och det civila samhället. Det är därför viktigt att medlemsstaterna uppmuntrar arbetsmarknadens parter och det civila samhället att delta i genomförandet av Europeiska socialfonden. Medlemsstater som har erhållit en landsspecifik rekommendation inom detta område bör avsätta medel från Europeiska socialfonden till att främja kapacitetsuppbyggnad för arbetsmarknadens parter och civilsamhällesorganisationer.</w:t>
            </w:r>
          </w:p>
        </w:tc>
        <w:tc>
          <w:tcPr>
            <w:tcW w:w="4876" w:type="dxa"/>
            <w:tcBorders>
              <w:top w:val="nil"/>
              <w:left w:val="nil"/>
              <w:bottom w:val="nil"/>
              <w:right w:val="nil"/>
            </w:tcBorders>
          </w:tcPr>
          <w:p w14:paraId="76D5B716" w14:textId="77777777" w:rsidR="00B43F67" w:rsidRPr="0034099B" w:rsidRDefault="00B43F67" w:rsidP="00FB30A9">
            <w:pPr>
              <w:pStyle w:val="Normal6a"/>
            </w:pPr>
            <w:r w:rsidRPr="0034099B">
              <w:t>(23)</w:t>
            </w:r>
            <w:r w:rsidRPr="0034099B">
              <w:tab/>
              <w:t xml:space="preserve">Ett effektivt och ändamålsenligt genomförande av åtgärder som stöds av Europeiska socialfonden är beroende av god förvaltning </w:t>
            </w:r>
            <w:r w:rsidRPr="0034099B">
              <w:rPr>
                <w:b/>
                <w:i/>
              </w:rPr>
              <w:t>som säkerställer särskilda förvaltningsstrukturer, med tydligt fastställda förvaltningsmyndigheter, som är strukturellt beroende av ministerier specialiserade på området,</w:t>
            </w:r>
            <w:r w:rsidRPr="0034099B">
              <w:t xml:space="preserve"> och partnerskap mellan alla aktörer på relevanta territoriella nivåer och de socioekonomiska aktörerna, särskilt arbetsmarknadens parter</w:t>
            </w:r>
            <w:r w:rsidRPr="0034099B">
              <w:rPr>
                <w:b/>
                <w:i/>
              </w:rPr>
              <w:t>, enheter inom den sociala ekonomin</w:t>
            </w:r>
            <w:r w:rsidRPr="0034099B">
              <w:t xml:space="preserve"> och det civila samhället. Det är därför viktigt att medlemsstaterna uppmuntrar arbetsmarknadens parter och det civila samhället att delta i genomförandet av Europeiska socialfonden </w:t>
            </w:r>
            <w:r w:rsidRPr="0034099B">
              <w:rPr>
                <w:b/>
                <w:i/>
              </w:rPr>
              <w:t>och utvecklingen av projekt</w:t>
            </w:r>
            <w:r w:rsidRPr="0034099B">
              <w:t>. Medlemsstater som har erhållit en landsspecifik rekommendation inom detta område bör avsätta medel från Europeiska socialfonden till att främja kapacitetsuppbyggnad för arbetsmarknadens parter och civilsamhällesorganisationer.</w:t>
            </w:r>
          </w:p>
        </w:tc>
      </w:tr>
    </w:tbl>
    <w:p w14:paraId="778659A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82994DC" w14:textId="77777777" w:rsidR="00B43F67" w:rsidRPr="0034099B" w:rsidRDefault="00B43F67" w:rsidP="00B43F67">
      <w:r w:rsidRPr="0034099B">
        <w:rPr>
          <w:rStyle w:val="HideTWBExt"/>
        </w:rPr>
        <w:t>&lt;/AmendB&gt;</w:t>
      </w:r>
    </w:p>
    <w:p w14:paraId="1B73879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270</w:t>
      </w:r>
      <w:r w:rsidRPr="0034099B">
        <w:rPr>
          <w:rStyle w:val="HideTWBExt"/>
          <w:b w:val="0"/>
        </w:rPr>
        <w:t>&lt;/NumAmB&gt;</w:t>
      </w:r>
    </w:p>
    <w:p w14:paraId="3A24EE6A" w14:textId="77777777" w:rsidR="00B43F67" w:rsidRPr="0034099B" w:rsidRDefault="00B43F67" w:rsidP="00B43F67">
      <w:pPr>
        <w:pStyle w:val="NormalBold"/>
      </w:pPr>
      <w:r w:rsidRPr="0034099B">
        <w:rPr>
          <w:rStyle w:val="HideTWBExt"/>
          <w:b w:val="0"/>
        </w:rPr>
        <w:t>&lt;RepeatBlock-By&gt;&lt;Members&gt;</w:t>
      </w:r>
      <w:r w:rsidRPr="0034099B">
        <w:t>David Casa</w:t>
      </w:r>
      <w:r w:rsidRPr="0034099B">
        <w:rPr>
          <w:rStyle w:val="HideTWBExt"/>
          <w:b w:val="0"/>
        </w:rPr>
        <w:t>&lt;/Members&gt;</w:t>
      </w:r>
    </w:p>
    <w:p w14:paraId="35DB3472" w14:textId="77777777" w:rsidR="00B43F67" w:rsidRPr="0034099B" w:rsidRDefault="00B43F67" w:rsidP="00B43F67">
      <w:pPr>
        <w:pStyle w:val="NormalBold"/>
      </w:pPr>
      <w:r w:rsidRPr="0034099B">
        <w:rPr>
          <w:rStyle w:val="HideTWBExt"/>
          <w:b w:val="0"/>
        </w:rPr>
        <w:t>&lt;/RepeatBlock-By&gt;</w:t>
      </w:r>
    </w:p>
    <w:p w14:paraId="3577CE6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0355EB1" w14:textId="77777777" w:rsidR="00B43F67" w:rsidRPr="0034099B" w:rsidRDefault="00B43F67" w:rsidP="00B43F67">
      <w:pPr>
        <w:pStyle w:val="NormalBold"/>
      </w:pPr>
      <w:r w:rsidRPr="0034099B">
        <w:rPr>
          <w:rStyle w:val="HideTWBExt"/>
          <w:b w:val="0"/>
        </w:rPr>
        <w:t>&lt;Article&gt;</w:t>
      </w:r>
      <w:r w:rsidRPr="0034099B">
        <w:t>Skäl 23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2C1C6B0" w14:textId="77777777" w:rsidTr="00FB30A9">
        <w:trPr>
          <w:trHeight w:hRule="exact" w:val="240"/>
          <w:jc w:val="center"/>
        </w:trPr>
        <w:tc>
          <w:tcPr>
            <w:tcW w:w="9752" w:type="dxa"/>
            <w:gridSpan w:val="2"/>
            <w:tcBorders>
              <w:top w:val="nil"/>
              <w:left w:val="nil"/>
              <w:bottom w:val="nil"/>
              <w:right w:val="nil"/>
            </w:tcBorders>
          </w:tcPr>
          <w:p w14:paraId="2A7E8504" w14:textId="77777777" w:rsidR="00B43F67" w:rsidRPr="0034099B" w:rsidRDefault="00B43F67" w:rsidP="00FB30A9"/>
        </w:tc>
      </w:tr>
      <w:tr w:rsidR="00B43F67" w:rsidRPr="0034099B" w14:paraId="0CABAFA2" w14:textId="77777777" w:rsidTr="00FB30A9">
        <w:trPr>
          <w:trHeight w:val="240"/>
          <w:jc w:val="center"/>
        </w:trPr>
        <w:tc>
          <w:tcPr>
            <w:tcW w:w="4876" w:type="dxa"/>
            <w:tcBorders>
              <w:top w:val="nil"/>
              <w:left w:val="nil"/>
              <w:bottom w:val="nil"/>
              <w:right w:val="nil"/>
            </w:tcBorders>
          </w:tcPr>
          <w:p w14:paraId="6EF03EC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1A54744" w14:textId="77777777" w:rsidR="00B43F67" w:rsidRPr="0034099B" w:rsidRDefault="00B43F67" w:rsidP="00FB30A9">
            <w:pPr>
              <w:pStyle w:val="AmColumnHeading"/>
            </w:pPr>
            <w:r w:rsidRPr="0034099B">
              <w:t>Ändringsförslag</w:t>
            </w:r>
          </w:p>
        </w:tc>
      </w:tr>
      <w:tr w:rsidR="00B43F67" w:rsidRPr="0034099B" w14:paraId="551778B7" w14:textId="77777777" w:rsidTr="00FB30A9">
        <w:trPr>
          <w:jc w:val="center"/>
        </w:trPr>
        <w:tc>
          <w:tcPr>
            <w:tcW w:w="4876" w:type="dxa"/>
            <w:tcBorders>
              <w:top w:val="nil"/>
              <w:left w:val="nil"/>
              <w:bottom w:val="nil"/>
              <w:right w:val="nil"/>
            </w:tcBorders>
          </w:tcPr>
          <w:p w14:paraId="317D889C" w14:textId="77777777" w:rsidR="00B43F67" w:rsidRPr="0034099B" w:rsidRDefault="00B43F67" w:rsidP="00FB30A9">
            <w:pPr>
              <w:pStyle w:val="Normal6a"/>
            </w:pPr>
            <w:r w:rsidRPr="0034099B">
              <w:t>(23)</w:t>
            </w:r>
            <w:r w:rsidRPr="0034099B">
              <w:tab/>
              <w:t>Ett effektivt och ändamålsenligt genomförande av åtgärder som stöds av Europeiska socialfonden är beroende av god förvaltning och partnerskap mellan alla aktörer på relevanta territoriella nivåer och de socioekonomiska aktörerna, särskilt arbetsmarknadens parter och det civila samhället. Det är därför viktigt att medlemsstaterna uppmuntrar arbetsmarknadens parter och det civila samhället att delta i genomförandet av Europeiska socialfonden. Medlemsstater som har erhållit en landsspecifik rekommendation inom detta område bör avsätta medel från Europeiska socialfonden till att främja kapacitetsuppbyggnad för arbetsmarknadens parter och civilsamhällesorganisationer.</w:t>
            </w:r>
          </w:p>
        </w:tc>
        <w:tc>
          <w:tcPr>
            <w:tcW w:w="4876" w:type="dxa"/>
            <w:tcBorders>
              <w:top w:val="nil"/>
              <w:left w:val="nil"/>
              <w:bottom w:val="nil"/>
              <w:right w:val="nil"/>
            </w:tcBorders>
          </w:tcPr>
          <w:p w14:paraId="37EE8956" w14:textId="77777777" w:rsidR="00B43F67" w:rsidRPr="0034099B" w:rsidRDefault="00B43F67" w:rsidP="00FB30A9">
            <w:pPr>
              <w:pStyle w:val="Normal6a"/>
            </w:pPr>
            <w:r w:rsidRPr="0034099B">
              <w:t>(23)</w:t>
            </w:r>
            <w:r w:rsidRPr="0034099B">
              <w:tab/>
              <w:t xml:space="preserve">Ett effektivt och ändamålsenligt genomförande av åtgärder som stöds av Europeiska socialfonden är beroende av god förvaltning </w:t>
            </w:r>
            <w:r w:rsidRPr="0034099B">
              <w:rPr>
                <w:b/>
                <w:i/>
              </w:rPr>
              <w:t>inbegripet särskilda förvaltningsstrukturer och tydligt fastställda förvaltningsmyndigheter, som är strukturellt beroende av de nationella ministerier som är specialiserade på arbetsmarknaden och social inkludering,</w:t>
            </w:r>
            <w:r w:rsidRPr="0034099B">
              <w:t xml:space="preserve"> och partnerskap mellan alla aktörer på relevanta territoriella nivåer och de socioekonomiska aktörerna, särskilt arbetsmarknadens parter, enheter inom den sociala ekonomin och det civila samhället. Det är därför viktigt att medlemsstaterna uppmuntrar arbetsmarknadens parter och det civila samhället att delta i genomförandet av Europeiska socialfonden. Medlemsstater som har erhållit en landsspecifik rekommendation inom detta område bör avsätta medel från Europeiska socialfonden till att främja kapacitetsuppbyggnad för arbetsmarknadens parter och civilsamhällesorganisationer.</w:t>
            </w:r>
          </w:p>
        </w:tc>
      </w:tr>
    </w:tbl>
    <w:p w14:paraId="007EE178"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E9C7C08" w14:textId="77777777" w:rsidR="00B43F67" w:rsidRPr="0034099B" w:rsidRDefault="00B43F67" w:rsidP="00B43F67">
      <w:r w:rsidRPr="0034099B">
        <w:rPr>
          <w:rStyle w:val="HideTWBExt"/>
        </w:rPr>
        <w:t>&lt;/AmendB&gt;</w:t>
      </w:r>
    </w:p>
    <w:p w14:paraId="4577F72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271</w:t>
      </w:r>
      <w:r w:rsidRPr="0034099B">
        <w:rPr>
          <w:rStyle w:val="HideTWBExt"/>
          <w:b w:val="0"/>
        </w:rPr>
        <w:t>&lt;/NumAmB&gt;</w:t>
      </w:r>
    </w:p>
    <w:p w14:paraId="26525716" w14:textId="77777777" w:rsidR="00B43F67" w:rsidRPr="0034099B" w:rsidRDefault="00B43F67" w:rsidP="00B43F67">
      <w:pPr>
        <w:pStyle w:val="NormalBold"/>
      </w:pPr>
      <w:r w:rsidRPr="0034099B">
        <w:rPr>
          <w:rStyle w:val="HideTWBExt"/>
          <w:b w:val="0"/>
        </w:rPr>
        <w:t>&lt;RepeatBlock-By&gt;&lt;Members&gt;</w:t>
      </w:r>
      <w:r w:rsidRPr="0034099B">
        <w:t>Estrella Galán, Konstantinos Arvanitis, João Oliveira, Özlem Demirel, Li Andersson</w:t>
      </w:r>
      <w:r w:rsidRPr="0034099B">
        <w:rPr>
          <w:rStyle w:val="HideTWBExt"/>
          <w:b w:val="0"/>
        </w:rPr>
        <w:t>&lt;/Members&gt;</w:t>
      </w:r>
    </w:p>
    <w:p w14:paraId="3FE3A362" w14:textId="77777777" w:rsidR="00B43F67" w:rsidRPr="0034099B" w:rsidRDefault="00B43F67" w:rsidP="00B43F67">
      <w:pPr>
        <w:pStyle w:val="NormalBold"/>
      </w:pPr>
      <w:r w:rsidRPr="0034099B">
        <w:rPr>
          <w:rStyle w:val="HideTWBExt"/>
          <w:b w:val="0"/>
        </w:rPr>
        <w:t>&lt;/RepeatBlock-By&gt;</w:t>
      </w:r>
    </w:p>
    <w:p w14:paraId="1AFFCFE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2D6A614" w14:textId="77777777" w:rsidR="00B43F67" w:rsidRPr="0034099B" w:rsidRDefault="00B43F67" w:rsidP="00B43F67">
      <w:pPr>
        <w:pStyle w:val="NormalBold"/>
      </w:pPr>
      <w:r w:rsidRPr="0034099B">
        <w:rPr>
          <w:rStyle w:val="HideTWBExt"/>
          <w:b w:val="0"/>
        </w:rPr>
        <w:t>&lt;Article&gt;</w:t>
      </w:r>
      <w:r w:rsidRPr="0034099B">
        <w:t>Skäl 23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C0FCF94" w14:textId="77777777" w:rsidTr="00FB30A9">
        <w:trPr>
          <w:trHeight w:hRule="exact" w:val="240"/>
          <w:jc w:val="center"/>
        </w:trPr>
        <w:tc>
          <w:tcPr>
            <w:tcW w:w="9752" w:type="dxa"/>
            <w:gridSpan w:val="2"/>
            <w:tcBorders>
              <w:top w:val="nil"/>
              <w:left w:val="nil"/>
              <w:bottom w:val="nil"/>
              <w:right w:val="nil"/>
            </w:tcBorders>
          </w:tcPr>
          <w:p w14:paraId="5FAE4812" w14:textId="77777777" w:rsidR="00B43F67" w:rsidRPr="0034099B" w:rsidRDefault="00B43F67" w:rsidP="00FB30A9"/>
        </w:tc>
      </w:tr>
      <w:tr w:rsidR="00B43F67" w:rsidRPr="0034099B" w14:paraId="2C90431A" w14:textId="77777777" w:rsidTr="00FB30A9">
        <w:trPr>
          <w:trHeight w:val="240"/>
          <w:jc w:val="center"/>
        </w:trPr>
        <w:tc>
          <w:tcPr>
            <w:tcW w:w="4876" w:type="dxa"/>
            <w:tcBorders>
              <w:top w:val="nil"/>
              <w:left w:val="nil"/>
              <w:bottom w:val="nil"/>
              <w:right w:val="nil"/>
            </w:tcBorders>
          </w:tcPr>
          <w:p w14:paraId="459B2FF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D8BF058" w14:textId="77777777" w:rsidR="00B43F67" w:rsidRPr="0034099B" w:rsidRDefault="00B43F67" w:rsidP="00FB30A9">
            <w:pPr>
              <w:pStyle w:val="AmColumnHeading"/>
            </w:pPr>
            <w:r w:rsidRPr="0034099B">
              <w:t>Ändringsförslag</w:t>
            </w:r>
          </w:p>
        </w:tc>
      </w:tr>
      <w:tr w:rsidR="00B43F67" w:rsidRPr="0034099B" w14:paraId="430257AD" w14:textId="77777777" w:rsidTr="00FB30A9">
        <w:trPr>
          <w:jc w:val="center"/>
        </w:trPr>
        <w:tc>
          <w:tcPr>
            <w:tcW w:w="4876" w:type="dxa"/>
            <w:tcBorders>
              <w:top w:val="nil"/>
              <w:left w:val="nil"/>
              <w:bottom w:val="nil"/>
              <w:right w:val="nil"/>
            </w:tcBorders>
          </w:tcPr>
          <w:p w14:paraId="356AFBE9" w14:textId="77777777" w:rsidR="00B43F67" w:rsidRPr="0034099B" w:rsidRDefault="00B43F67" w:rsidP="00FB30A9">
            <w:pPr>
              <w:pStyle w:val="Normal6a"/>
            </w:pPr>
            <w:r w:rsidRPr="0034099B">
              <w:t>(23)</w:t>
            </w:r>
            <w:r w:rsidRPr="0034099B">
              <w:tab/>
            </w:r>
            <w:r w:rsidRPr="0034099B">
              <w:rPr>
                <w:b/>
                <w:i/>
              </w:rPr>
              <w:t>Ett effektivt och ändamålsenligt genomförande</w:t>
            </w:r>
            <w:r w:rsidRPr="0034099B">
              <w:t xml:space="preserve"> av åtgärder som stöds av Europeiska socialfonden är beroende av god förvaltning </w:t>
            </w:r>
            <w:r w:rsidRPr="0034099B">
              <w:rPr>
                <w:b/>
                <w:i/>
              </w:rPr>
              <w:t>och</w:t>
            </w:r>
            <w:r w:rsidRPr="0034099B">
              <w:t xml:space="preserve"> partnerskap mellan alla aktörer på relevanta territoriella nivåer och de socioekonomiska aktörerna, särskilt arbetsmarknadens parter och det civila samhället. Det är därför viktigt att medlemsstaterna uppmuntrar arbetsmarknadens parter och det civila samhället att delta i genomförandet av Europeiska socialfonden. Medlemsstater </w:t>
            </w:r>
            <w:r w:rsidRPr="0034099B">
              <w:rPr>
                <w:b/>
                <w:i/>
              </w:rPr>
              <w:t>som har erhållit en landsspecifik rekommendation inom detta område</w:t>
            </w:r>
            <w:r w:rsidRPr="0034099B">
              <w:t xml:space="preserve"> bör avsätta medel från Europeiska socialfonden till att främja kapacitetsuppbyggnad för arbetsmarknadens parter och civilsamhällesorganisationer.</w:t>
            </w:r>
          </w:p>
        </w:tc>
        <w:tc>
          <w:tcPr>
            <w:tcW w:w="4876" w:type="dxa"/>
            <w:tcBorders>
              <w:top w:val="nil"/>
              <w:left w:val="nil"/>
              <w:bottom w:val="nil"/>
              <w:right w:val="nil"/>
            </w:tcBorders>
          </w:tcPr>
          <w:p w14:paraId="644EEDB6" w14:textId="77777777" w:rsidR="00B43F67" w:rsidRPr="0034099B" w:rsidRDefault="00B43F67" w:rsidP="00FB30A9">
            <w:pPr>
              <w:pStyle w:val="Normal6a"/>
            </w:pPr>
            <w:r w:rsidRPr="0034099B">
              <w:t>(23)</w:t>
            </w:r>
            <w:r w:rsidRPr="0034099B">
              <w:tab/>
            </w:r>
            <w:r w:rsidRPr="0034099B">
              <w:rPr>
                <w:b/>
                <w:i/>
              </w:rPr>
              <w:t>Genomförandet</w:t>
            </w:r>
            <w:r w:rsidRPr="0034099B">
              <w:t xml:space="preserve"> av åtgärder som stöds av Europeiska socialfonden är beroende av god förvaltning </w:t>
            </w:r>
            <w:r w:rsidRPr="0034099B">
              <w:rPr>
                <w:b/>
                <w:i/>
              </w:rPr>
              <w:t>som säkerställer särskilda förvaltningsstrukturer, med tydligt fastställda förvaltningsmyndigheter, som är strukturellt beroende av de ministerier som är specialiserade på arbetsmarknaden och social inkludering och som bygger på ett effektivt och strukturerat,</w:t>
            </w:r>
            <w:r w:rsidRPr="0034099B">
              <w:t xml:space="preserve"> och partnerskap mellan alla aktörer på relevanta territoriella nivåer och de socioekonomiska aktörerna, särskilt arbetsmarknadens parter, enheter inom den sociala ekonomin och </w:t>
            </w:r>
            <w:r w:rsidRPr="0034099B">
              <w:rPr>
                <w:b/>
                <w:i/>
              </w:rPr>
              <w:t xml:space="preserve">organisationer i </w:t>
            </w:r>
            <w:r w:rsidRPr="0034099B">
              <w:t>det civila samhället. Det är därför viktigt att medlemsstaterna uppmuntrar arbetsmarknadens parter och det civila samhället att delta i genomförandet av Europeiska socialfonden. Medlemsstater bör avsätta medel från Europeiska socialfonden till att främja kapacitetsuppbyggnad för arbetsmarknadens parter och civilsamhällesorganisationer.</w:t>
            </w:r>
          </w:p>
        </w:tc>
      </w:tr>
    </w:tbl>
    <w:p w14:paraId="4BEA6BA7"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B30BD68" w14:textId="77777777" w:rsidR="00B43F67" w:rsidRPr="0034099B" w:rsidRDefault="00B43F67" w:rsidP="00B43F67">
      <w:r w:rsidRPr="0034099B">
        <w:rPr>
          <w:rStyle w:val="HideTWBExt"/>
        </w:rPr>
        <w:t>&lt;/AmendB&gt;</w:t>
      </w:r>
    </w:p>
    <w:p w14:paraId="4AAD00E6"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272</w:t>
      </w:r>
      <w:r w:rsidRPr="0034099B">
        <w:rPr>
          <w:rStyle w:val="HideTWBExt"/>
          <w:b w:val="0"/>
        </w:rPr>
        <w:t>&lt;/NumAmB&gt;</w:t>
      </w:r>
    </w:p>
    <w:p w14:paraId="6A0842DB"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59F9BA74" w14:textId="77777777" w:rsidR="00B43F67" w:rsidRPr="0034099B" w:rsidRDefault="00B43F67" w:rsidP="00B43F67">
      <w:pPr>
        <w:pStyle w:val="NormalBold"/>
      </w:pPr>
      <w:r w:rsidRPr="0034099B">
        <w:rPr>
          <w:rStyle w:val="HideTWBExt"/>
          <w:b w:val="0"/>
        </w:rPr>
        <w:t>&lt;/RepeatBlock-By&gt;</w:t>
      </w:r>
    </w:p>
    <w:p w14:paraId="5C72C76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A57F33D" w14:textId="77777777" w:rsidR="00B43F67" w:rsidRPr="0034099B" w:rsidRDefault="00B43F67" w:rsidP="00B43F67">
      <w:pPr>
        <w:pStyle w:val="NormalBold"/>
      </w:pPr>
      <w:r w:rsidRPr="0034099B">
        <w:rPr>
          <w:rStyle w:val="HideTWBExt"/>
          <w:b w:val="0"/>
        </w:rPr>
        <w:t>&lt;Article&gt;</w:t>
      </w:r>
      <w:r w:rsidRPr="0034099B">
        <w:t>Skäl 23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CFCC7A9" w14:textId="77777777" w:rsidTr="00FB30A9">
        <w:trPr>
          <w:trHeight w:hRule="exact" w:val="240"/>
          <w:jc w:val="center"/>
        </w:trPr>
        <w:tc>
          <w:tcPr>
            <w:tcW w:w="9752" w:type="dxa"/>
            <w:gridSpan w:val="2"/>
            <w:tcBorders>
              <w:top w:val="nil"/>
              <w:left w:val="nil"/>
              <w:bottom w:val="nil"/>
              <w:right w:val="nil"/>
            </w:tcBorders>
          </w:tcPr>
          <w:p w14:paraId="5B1B2F92" w14:textId="77777777" w:rsidR="00B43F67" w:rsidRPr="0034099B" w:rsidRDefault="00B43F67" w:rsidP="00FB30A9"/>
        </w:tc>
      </w:tr>
      <w:tr w:rsidR="00B43F67" w:rsidRPr="0034099B" w14:paraId="32AA082B" w14:textId="77777777" w:rsidTr="00FB30A9">
        <w:trPr>
          <w:trHeight w:val="240"/>
          <w:jc w:val="center"/>
        </w:trPr>
        <w:tc>
          <w:tcPr>
            <w:tcW w:w="4876" w:type="dxa"/>
            <w:tcBorders>
              <w:top w:val="nil"/>
              <w:left w:val="nil"/>
              <w:bottom w:val="nil"/>
              <w:right w:val="nil"/>
            </w:tcBorders>
          </w:tcPr>
          <w:p w14:paraId="48846D2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B5BFA9D" w14:textId="77777777" w:rsidR="00B43F67" w:rsidRPr="0034099B" w:rsidRDefault="00B43F67" w:rsidP="00FB30A9">
            <w:pPr>
              <w:pStyle w:val="AmColumnHeading"/>
            </w:pPr>
            <w:r w:rsidRPr="0034099B">
              <w:t>Ändringsförslag</w:t>
            </w:r>
          </w:p>
        </w:tc>
      </w:tr>
      <w:tr w:rsidR="00B43F67" w:rsidRPr="0034099B" w14:paraId="61F4A666" w14:textId="77777777" w:rsidTr="00FB30A9">
        <w:trPr>
          <w:jc w:val="center"/>
        </w:trPr>
        <w:tc>
          <w:tcPr>
            <w:tcW w:w="4876" w:type="dxa"/>
            <w:tcBorders>
              <w:top w:val="nil"/>
              <w:left w:val="nil"/>
              <w:bottom w:val="nil"/>
              <w:right w:val="nil"/>
            </w:tcBorders>
          </w:tcPr>
          <w:p w14:paraId="400816C3" w14:textId="77777777" w:rsidR="00B43F67" w:rsidRPr="0034099B" w:rsidRDefault="00B43F67" w:rsidP="00FB30A9">
            <w:pPr>
              <w:pStyle w:val="Normal6a"/>
            </w:pPr>
            <w:r w:rsidRPr="0034099B">
              <w:t>(23)</w:t>
            </w:r>
            <w:r w:rsidRPr="0034099B">
              <w:tab/>
            </w:r>
            <w:r w:rsidRPr="0034099B">
              <w:rPr>
                <w:b/>
                <w:i/>
              </w:rPr>
              <w:t>Ett effektivt och ändamålsenligt genomförande</w:t>
            </w:r>
            <w:r w:rsidRPr="0034099B">
              <w:t xml:space="preserve"> av </w:t>
            </w:r>
            <w:r w:rsidRPr="0034099B">
              <w:rPr>
                <w:b/>
                <w:i/>
              </w:rPr>
              <w:t>åtgärder som stöds av</w:t>
            </w:r>
            <w:r w:rsidRPr="0034099B">
              <w:t xml:space="preserve"> Europeiska socialfonden är beroende av god förvaltning </w:t>
            </w:r>
            <w:r w:rsidRPr="0034099B">
              <w:rPr>
                <w:b/>
                <w:i/>
              </w:rPr>
              <w:t>och</w:t>
            </w:r>
            <w:r w:rsidRPr="0034099B">
              <w:t xml:space="preserve"> partnerskap mellan </w:t>
            </w:r>
            <w:r w:rsidRPr="0034099B">
              <w:rPr>
                <w:b/>
                <w:i/>
              </w:rPr>
              <w:t>alla aktörer på relevanta territoriella nivåer och de socioekonomiska aktörerna, särskilt</w:t>
            </w:r>
            <w:r w:rsidRPr="0034099B">
              <w:t xml:space="preserve"> arbetsmarknadens parter </w:t>
            </w:r>
            <w:r w:rsidRPr="0034099B">
              <w:rPr>
                <w:b/>
                <w:i/>
              </w:rPr>
              <w:t>och</w:t>
            </w:r>
            <w:r w:rsidRPr="0034099B">
              <w:t xml:space="preserve"> det civila samhället. Det är därför viktigt att medlemsstaterna </w:t>
            </w:r>
            <w:r w:rsidRPr="0034099B">
              <w:rPr>
                <w:b/>
                <w:i/>
              </w:rPr>
              <w:t>uppmuntrar</w:t>
            </w:r>
            <w:r w:rsidRPr="0034099B">
              <w:t xml:space="preserve"> arbetsmarknadens parter </w:t>
            </w:r>
            <w:r w:rsidRPr="0034099B">
              <w:rPr>
                <w:b/>
                <w:i/>
              </w:rPr>
              <w:t>och</w:t>
            </w:r>
            <w:r w:rsidRPr="0034099B">
              <w:t xml:space="preserve"> det civila samhället att delta i genomförandet av Europeiska socialfonden. Medlemsstater som har erhållit en landsspecifik rekommendation inom detta område bör avsätta medel från Europeiska socialfonden till att främja kapacitetsuppbyggnad för arbetsmarknadens parter och civilsamhällesorganisationer.</w:t>
            </w:r>
          </w:p>
        </w:tc>
        <w:tc>
          <w:tcPr>
            <w:tcW w:w="4876" w:type="dxa"/>
            <w:tcBorders>
              <w:top w:val="nil"/>
              <w:left w:val="nil"/>
              <w:bottom w:val="nil"/>
              <w:right w:val="nil"/>
            </w:tcBorders>
          </w:tcPr>
          <w:p w14:paraId="115E1913" w14:textId="77777777" w:rsidR="00B43F67" w:rsidRPr="0034099B" w:rsidRDefault="00B43F67" w:rsidP="00FB30A9">
            <w:pPr>
              <w:pStyle w:val="Normal6a"/>
            </w:pPr>
            <w:r w:rsidRPr="0034099B">
              <w:t>(23)</w:t>
            </w:r>
            <w:r w:rsidRPr="0034099B">
              <w:tab/>
            </w:r>
            <w:r w:rsidRPr="0034099B">
              <w:rPr>
                <w:b/>
                <w:i/>
              </w:rPr>
              <w:t xml:space="preserve">Genomförandet </w:t>
            </w:r>
            <w:r w:rsidRPr="0034099B">
              <w:t xml:space="preserve">av Europeiska socialfonden är beroende av god förvaltning </w:t>
            </w:r>
            <w:r w:rsidRPr="0034099B">
              <w:rPr>
                <w:b/>
                <w:i/>
              </w:rPr>
              <w:t>som säkerställer särskilda styrningsstrukturer, med tydligt fastställda förvaltningsmyndigheter och bygger på ett effektivt och strukturerat</w:t>
            </w:r>
            <w:r w:rsidRPr="0034099B">
              <w:t xml:space="preserve"> partnerskap </w:t>
            </w:r>
            <w:r w:rsidRPr="0034099B">
              <w:rPr>
                <w:b/>
                <w:i/>
              </w:rPr>
              <w:t>mellan offentliga myndigheter,</w:t>
            </w:r>
            <w:r w:rsidRPr="0034099B">
              <w:t xml:space="preserve"> arbetsmarknadens parter</w:t>
            </w:r>
            <w:r w:rsidRPr="0034099B">
              <w:rPr>
                <w:b/>
                <w:i/>
              </w:rPr>
              <w:t>, organisationer i</w:t>
            </w:r>
            <w:r w:rsidRPr="0034099B">
              <w:t xml:space="preserve"> det civila samhället </w:t>
            </w:r>
            <w:r w:rsidRPr="0034099B">
              <w:rPr>
                <w:b/>
                <w:i/>
              </w:rPr>
              <w:t>och lokala och regionala myndigheter</w:t>
            </w:r>
            <w:r w:rsidRPr="0034099B">
              <w:t xml:space="preserve">. Det är därför viktigt att medlemsstaterna </w:t>
            </w:r>
            <w:r w:rsidRPr="0034099B">
              <w:rPr>
                <w:b/>
                <w:i/>
              </w:rPr>
              <w:t>underlättar för</w:t>
            </w:r>
            <w:r w:rsidRPr="0034099B">
              <w:t xml:space="preserve"> arbetsmarknadens parter</w:t>
            </w:r>
            <w:r w:rsidRPr="0034099B">
              <w:rPr>
                <w:b/>
                <w:i/>
              </w:rPr>
              <w:t>,</w:t>
            </w:r>
            <w:r w:rsidRPr="0034099B">
              <w:t xml:space="preserve"> det civila samhället </w:t>
            </w:r>
            <w:r w:rsidRPr="0034099B">
              <w:rPr>
                <w:b/>
                <w:i/>
              </w:rPr>
              <w:t>och lokala och regionala myndigheter</w:t>
            </w:r>
            <w:r w:rsidRPr="0034099B">
              <w:t xml:space="preserve"> att delta i </w:t>
            </w:r>
            <w:r w:rsidRPr="0034099B">
              <w:rPr>
                <w:b/>
                <w:i/>
              </w:rPr>
              <w:t>utformningen,</w:t>
            </w:r>
            <w:r w:rsidRPr="0034099B">
              <w:t xml:space="preserve"> genomförandet </w:t>
            </w:r>
            <w:r w:rsidRPr="0034099B">
              <w:rPr>
                <w:b/>
                <w:i/>
              </w:rPr>
              <w:t>och utvärderingen</w:t>
            </w:r>
            <w:r w:rsidRPr="0034099B">
              <w:t xml:space="preserve"> av Europeiska socialfonden </w:t>
            </w:r>
            <w:r w:rsidRPr="0034099B">
              <w:rPr>
                <w:b/>
                <w:i/>
              </w:rPr>
              <w:t>och utvecklingen av projekt</w:t>
            </w:r>
            <w:r w:rsidRPr="0034099B">
              <w:t>. Medlemsstater som har erhållit en landsspecifik rekommendation inom detta område bör avsätta medel från ESF till att främja kapacitetsuppbyggnad för arbetsmarknadens parter och civilsamhällesorganisationer.</w:t>
            </w:r>
          </w:p>
        </w:tc>
      </w:tr>
    </w:tbl>
    <w:p w14:paraId="01A06F4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2D895B6" w14:textId="77777777" w:rsidR="00B43F67" w:rsidRPr="0034099B" w:rsidRDefault="00B43F67" w:rsidP="00B43F67">
      <w:r w:rsidRPr="0034099B">
        <w:rPr>
          <w:rStyle w:val="HideTWBExt"/>
        </w:rPr>
        <w:t>&lt;/AmendB&gt;</w:t>
      </w:r>
    </w:p>
    <w:p w14:paraId="09B10E5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273</w:t>
      </w:r>
      <w:r w:rsidRPr="0034099B">
        <w:rPr>
          <w:rStyle w:val="HideTWBExt"/>
          <w:b w:val="0"/>
        </w:rPr>
        <w:t>&lt;/NumAmB&gt;</w:t>
      </w:r>
    </w:p>
    <w:p w14:paraId="687FD614" w14:textId="77777777" w:rsidR="00B43F67" w:rsidRPr="0034099B" w:rsidRDefault="00B43F67" w:rsidP="00B43F67">
      <w:pPr>
        <w:pStyle w:val="NormalBold"/>
      </w:pPr>
      <w:r w:rsidRPr="0034099B">
        <w:rPr>
          <w:rStyle w:val="HideTWBExt"/>
          <w:b w:val="0"/>
        </w:rPr>
        <w:t>&lt;RepeatBlock-By&gt;&lt;Members&gt;</w:t>
      </w:r>
      <w:r w:rsidRPr="0034099B">
        <w:t>Miriam Lexmann</w:t>
      </w:r>
      <w:r w:rsidRPr="0034099B">
        <w:rPr>
          <w:rStyle w:val="HideTWBExt"/>
          <w:b w:val="0"/>
        </w:rPr>
        <w:t>&lt;/Members&gt;</w:t>
      </w:r>
    </w:p>
    <w:p w14:paraId="0B449922" w14:textId="77777777" w:rsidR="00B43F67" w:rsidRPr="0034099B" w:rsidRDefault="00B43F67" w:rsidP="00B43F67">
      <w:pPr>
        <w:pStyle w:val="NormalBold"/>
      </w:pPr>
      <w:r w:rsidRPr="0034099B">
        <w:rPr>
          <w:rStyle w:val="HideTWBExt"/>
          <w:b w:val="0"/>
        </w:rPr>
        <w:t>&lt;/RepeatBlock-By&gt;</w:t>
      </w:r>
    </w:p>
    <w:p w14:paraId="61B354F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7D04B1F" w14:textId="77777777" w:rsidR="00B43F67" w:rsidRPr="0034099B" w:rsidRDefault="00B43F67" w:rsidP="00B43F67">
      <w:pPr>
        <w:pStyle w:val="NormalBold"/>
      </w:pPr>
      <w:r w:rsidRPr="0034099B">
        <w:rPr>
          <w:rStyle w:val="HideTWBExt"/>
          <w:b w:val="0"/>
        </w:rPr>
        <w:t>&lt;Article&gt;</w:t>
      </w:r>
      <w:r w:rsidRPr="0034099B">
        <w:t>Skäl 23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7F63FB5" w14:textId="77777777" w:rsidTr="00FB30A9">
        <w:trPr>
          <w:trHeight w:hRule="exact" w:val="240"/>
          <w:jc w:val="center"/>
        </w:trPr>
        <w:tc>
          <w:tcPr>
            <w:tcW w:w="9752" w:type="dxa"/>
            <w:gridSpan w:val="2"/>
            <w:tcBorders>
              <w:top w:val="nil"/>
              <w:left w:val="nil"/>
              <w:bottom w:val="nil"/>
              <w:right w:val="nil"/>
            </w:tcBorders>
          </w:tcPr>
          <w:p w14:paraId="4CDEBC9A" w14:textId="77777777" w:rsidR="00B43F67" w:rsidRPr="0034099B" w:rsidRDefault="00B43F67" w:rsidP="00FB30A9"/>
        </w:tc>
      </w:tr>
      <w:tr w:rsidR="00B43F67" w:rsidRPr="0034099B" w14:paraId="3C59248C" w14:textId="77777777" w:rsidTr="00FB30A9">
        <w:trPr>
          <w:trHeight w:val="240"/>
          <w:jc w:val="center"/>
        </w:trPr>
        <w:tc>
          <w:tcPr>
            <w:tcW w:w="4876" w:type="dxa"/>
            <w:tcBorders>
              <w:top w:val="nil"/>
              <w:left w:val="nil"/>
              <w:bottom w:val="nil"/>
              <w:right w:val="nil"/>
            </w:tcBorders>
          </w:tcPr>
          <w:p w14:paraId="5CF6BB7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082FE0F" w14:textId="77777777" w:rsidR="00B43F67" w:rsidRPr="0034099B" w:rsidRDefault="00B43F67" w:rsidP="00FB30A9">
            <w:pPr>
              <w:pStyle w:val="AmColumnHeading"/>
            </w:pPr>
            <w:r w:rsidRPr="0034099B">
              <w:t>Ändringsförslag</w:t>
            </w:r>
          </w:p>
        </w:tc>
      </w:tr>
      <w:tr w:rsidR="00B43F67" w:rsidRPr="0034099B" w14:paraId="405E154A" w14:textId="77777777" w:rsidTr="00FB30A9">
        <w:trPr>
          <w:jc w:val="center"/>
        </w:trPr>
        <w:tc>
          <w:tcPr>
            <w:tcW w:w="4876" w:type="dxa"/>
            <w:tcBorders>
              <w:top w:val="nil"/>
              <w:left w:val="nil"/>
              <w:bottom w:val="nil"/>
              <w:right w:val="nil"/>
            </w:tcBorders>
          </w:tcPr>
          <w:p w14:paraId="42DBD0F3" w14:textId="77777777" w:rsidR="00B43F67" w:rsidRPr="0034099B" w:rsidRDefault="00B43F67" w:rsidP="00FB30A9">
            <w:pPr>
              <w:pStyle w:val="Normal6a"/>
            </w:pPr>
            <w:r w:rsidRPr="0034099B">
              <w:t>(23)</w:t>
            </w:r>
            <w:r w:rsidRPr="0034099B">
              <w:tab/>
              <w:t xml:space="preserve">Ett effektivt och ändamålsenligt genomförande av åtgärder som stöds av Europeiska socialfonden är beroende av god förvaltning och partnerskap mellan alla aktörer på </w:t>
            </w:r>
            <w:r w:rsidRPr="0034099B">
              <w:rPr>
                <w:b/>
                <w:i/>
              </w:rPr>
              <w:t>relevanta</w:t>
            </w:r>
            <w:r w:rsidRPr="0034099B">
              <w:t xml:space="preserve"> territoriella nivåer </w:t>
            </w:r>
            <w:r w:rsidRPr="0034099B">
              <w:rPr>
                <w:b/>
                <w:i/>
              </w:rPr>
              <w:t>och</w:t>
            </w:r>
            <w:r w:rsidRPr="0034099B">
              <w:t xml:space="preserve"> de socioekonomiska aktörerna, särskilt arbetsmarknadens parter och det civila samhället. Det är därför viktigt att medlemsstaterna uppmuntrar arbetsmarknadens parter och det civila samhället att delta i genomförandet av Europeiska socialfonden. Medlemsstater som har erhållit en landsspecifik rekommendation inom detta område bör avsätta medel från Europeiska socialfonden till att främja kapacitetsuppbyggnad för arbetsmarknadens parter och civilsamhällesorganisationer.</w:t>
            </w:r>
          </w:p>
        </w:tc>
        <w:tc>
          <w:tcPr>
            <w:tcW w:w="4876" w:type="dxa"/>
            <w:tcBorders>
              <w:top w:val="nil"/>
              <w:left w:val="nil"/>
              <w:bottom w:val="nil"/>
              <w:right w:val="nil"/>
            </w:tcBorders>
          </w:tcPr>
          <w:p w14:paraId="05EBC12A" w14:textId="77777777" w:rsidR="00B43F67" w:rsidRPr="0034099B" w:rsidRDefault="00B43F67" w:rsidP="00FB30A9">
            <w:pPr>
              <w:pStyle w:val="Normal6a"/>
            </w:pPr>
            <w:r w:rsidRPr="0034099B">
              <w:t>(23)</w:t>
            </w:r>
            <w:r w:rsidRPr="0034099B">
              <w:tab/>
              <w:t xml:space="preserve">Ett effektivt och ändamålsenligt genomförande av åtgärder som stöds av Europeiska socialfonden är beroende av god förvaltning och </w:t>
            </w:r>
            <w:r w:rsidRPr="0034099B">
              <w:rPr>
                <w:b/>
                <w:i/>
              </w:rPr>
              <w:t>förstärkt</w:t>
            </w:r>
            <w:r w:rsidRPr="0034099B">
              <w:t xml:space="preserve"> partnerskap mellan alla aktörer på territoriella nivåer </w:t>
            </w:r>
            <w:r w:rsidRPr="0034099B">
              <w:rPr>
                <w:b/>
                <w:i/>
              </w:rPr>
              <w:t>som bör involveras i utformningen, förvaltningen, genomförandet och utvärderingen av fonden samt av partnerskapet med</w:t>
            </w:r>
            <w:r w:rsidRPr="0034099B">
              <w:t xml:space="preserve"> de socioekonomiska aktörerna, särskilt arbetsmarknadens parter och det civila samhället. Det är därför viktigt att medlemsstaterna uppmuntrar arbetsmarknadens parter och det civila samhället att delta i genomförandet av Europeiska socialfonden. Medlemsstater som har erhållit en landsspecifik rekommendation inom detta område bör avsätta medel från Europeiska socialfonden till att främja kapacitetsuppbyggnad för arbetsmarknadens parter och civilsamhällesorganisationer.</w:t>
            </w:r>
          </w:p>
        </w:tc>
      </w:tr>
    </w:tbl>
    <w:p w14:paraId="7463981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BCE8CE3" w14:textId="77777777" w:rsidR="00B43F67" w:rsidRPr="0034099B" w:rsidRDefault="00B43F67" w:rsidP="00B43F67">
      <w:r w:rsidRPr="0034099B">
        <w:rPr>
          <w:rStyle w:val="HideTWBExt"/>
        </w:rPr>
        <w:t>&lt;/AmendB&gt;</w:t>
      </w:r>
    </w:p>
    <w:p w14:paraId="73B5346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274</w:t>
      </w:r>
      <w:r w:rsidRPr="0034099B">
        <w:rPr>
          <w:rStyle w:val="HideTWBExt"/>
          <w:b w:val="0"/>
        </w:rPr>
        <w:t>&lt;/NumAmB&gt;</w:t>
      </w:r>
    </w:p>
    <w:p w14:paraId="09A849E2"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18271D53" w14:textId="77777777" w:rsidR="00B43F67" w:rsidRPr="0034099B" w:rsidRDefault="00B43F67" w:rsidP="00B43F67">
      <w:pPr>
        <w:pStyle w:val="NormalBold"/>
      </w:pPr>
      <w:r w:rsidRPr="0034099B">
        <w:rPr>
          <w:rStyle w:val="HideTWBExt"/>
          <w:b w:val="0"/>
        </w:rPr>
        <w:t>&lt;/RepeatBlock-By&gt;</w:t>
      </w:r>
    </w:p>
    <w:p w14:paraId="2F9CB1C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95DC53D" w14:textId="77777777" w:rsidR="00B43F67" w:rsidRPr="0034099B" w:rsidRDefault="00B43F67" w:rsidP="00B43F67">
      <w:pPr>
        <w:pStyle w:val="NormalBold"/>
      </w:pPr>
      <w:r w:rsidRPr="0034099B">
        <w:rPr>
          <w:rStyle w:val="HideTWBExt"/>
          <w:b w:val="0"/>
        </w:rPr>
        <w:t>&lt;Article&gt;</w:t>
      </w:r>
      <w:r w:rsidRPr="0034099B">
        <w:t>Skäl 23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35F00BC" w14:textId="77777777" w:rsidTr="00FB30A9">
        <w:trPr>
          <w:trHeight w:hRule="exact" w:val="240"/>
          <w:jc w:val="center"/>
        </w:trPr>
        <w:tc>
          <w:tcPr>
            <w:tcW w:w="9752" w:type="dxa"/>
            <w:gridSpan w:val="2"/>
            <w:tcBorders>
              <w:top w:val="nil"/>
              <w:left w:val="nil"/>
              <w:bottom w:val="nil"/>
              <w:right w:val="nil"/>
            </w:tcBorders>
          </w:tcPr>
          <w:p w14:paraId="0D647EBE" w14:textId="77777777" w:rsidR="00B43F67" w:rsidRPr="0034099B" w:rsidRDefault="00B43F67" w:rsidP="00FB30A9"/>
        </w:tc>
      </w:tr>
      <w:tr w:rsidR="00B43F67" w:rsidRPr="0034099B" w14:paraId="469F7EA0" w14:textId="77777777" w:rsidTr="00FB30A9">
        <w:trPr>
          <w:trHeight w:val="240"/>
          <w:jc w:val="center"/>
        </w:trPr>
        <w:tc>
          <w:tcPr>
            <w:tcW w:w="4876" w:type="dxa"/>
            <w:tcBorders>
              <w:top w:val="nil"/>
              <w:left w:val="nil"/>
              <w:bottom w:val="nil"/>
              <w:right w:val="nil"/>
            </w:tcBorders>
          </w:tcPr>
          <w:p w14:paraId="4EAC1199"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A2C0A9A" w14:textId="77777777" w:rsidR="00B43F67" w:rsidRPr="0034099B" w:rsidRDefault="00B43F67" w:rsidP="00FB30A9">
            <w:pPr>
              <w:pStyle w:val="AmColumnHeading"/>
            </w:pPr>
            <w:r w:rsidRPr="0034099B">
              <w:t>Ändringsförslag</w:t>
            </w:r>
          </w:p>
        </w:tc>
      </w:tr>
      <w:tr w:rsidR="00B43F67" w:rsidRPr="0034099B" w14:paraId="5B075417" w14:textId="77777777" w:rsidTr="00FB30A9">
        <w:trPr>
          <w:jc w:val="center"/>
        </w:trPr>
        <w:tc>
          <w:tcPr>
            <w:tcW w:w="4876" w:type="dxa"/>
            <w:tcBorders>
              <w:top w:val="nil"/>
              <w:left w:val="nil"/>
              <w:bottom w:val="nil"/>
              <w:right w:val="nil"/>
            </w:tcBorders>
          </w:tcPr>
          <w:p w14:paraId="6FC9A14E" w14:textId="77777777" w:rsidR="00B43F67" w:rsidRPr="0034099B" w:rsidRDefault="00B43F67" w:rsidP="00FB30A9">
            <w:pPr>
              <w:pStyle w:val="Normal6a"/>
            </w:pPr>
            <w:r w:rsidRPr="0034099B">
              <w:t>(23)</w:t>
            </w:r>
            <w:r w:rsidRPr="0034099B">
              <w:tab/>
              <w:t xml:space="preserve">Ett effektivt och ändamålsenligt genomförande av åtgärder som stöds av Europeiska socialfonden är beroende av god förvaltning och </w:t>
            </w:r>
            <w:r w:rsidRPr="0034099B">
              <w:rPr>
                <w:b/>
                <w:bCs/>
                <w:i/>
                <w:iCs/>
              </w:rPr>
              <w:t>partnerskap</w:t>
            </w:r>
            <w:r w:rsidRPr="0034099B">
              <w:t xml:space="preserve"> mellan alla aktörer på relevanta territoriella nivåer och de socioekonomiska aktörerna, särskilt arbetsmarknadens parter och det civila samhället. Det är därför viktigt att medlemsstaterna </w:t>
            </w:r>
            <w:r w:rsidRPr="0034099B">
              <w:rPr>
                <w:b/>
                <w:i/>
              </w:rPr>
              <w:t>uppmuntrar</w:t>
            </w:r>
            <w:r w:rsidRPr="0034099B">
              <w:t xml:space="preserve"> arbetsmarknadens parter och det civila samhället att delta i genomförandet av Europeiska socialfonden. Medlemsstater som har erhållit en landsspecifik rekommendation inom detta område bör avsätta </w:t>
            </w:r>
            <w:r w:rsidRPr="0034099B">
              <w:rPr>
                <w:b/>
                <w:i/>
              </w:rPr>
              <w:t>medel</w:t>
            </w:r>
            <w:r w:rsidRPr="0034099B">
              <w:t xml:space="preserve"> från Europeiska socialfonden till att främja kapacitetsuppbyggnad för arbetsmarknadens parter och civilsamhällesorganisationer.</w:t>
            </w:r>
          </w:p>
        </w:tc>
        <w:tc>
          <w:tcPr>
            <w:tcW w:w="4876" w:type="dxa"/>
            <w:tcBorders>
              <w:top w:val="nil"/>
              <w:left w:val="nil"/>
              <w:bottom w:val="nil"/>
              <w:right w:val="nil"/>
            </w:tcBorders>
          </w:tcPr>
          <w:p w14:paraId="253E1DBB" w14:textId="77777777" w:rsidR="00B43F67" w:rsidRPr="0034099B" w:rsidRDefault="00B43F67" w:rsidP="00FB30A9">
            <w:pPr>
              <w:pStyle w:val="Normal6a"/>
            </w:pPr>
            <w:r w:rsidRPr="0034099B">
              <w:t>(23)</w:t>
            </w:r>
            <w:r w:rsidRPr="0034099B">
              <w:tab/>
              <w:t xml:space="preserve">Ett effektivt och ändamålsenligt genomförande av åtgärder som stöds av Europeiska socialfonden är beroende av god förvaltning och </w:t>
            </w:r>
            <w:r w:rsidRPr="0034099B">
              <w:rPr>
                <w:b/>
                <w:i/>
              </w:rPr>
              <w:t>ett robust genomförande av partnerskapsprincipen</w:t>
            </w:r>
            <w:r w:rsidRPr="0034099B">
              <w:t xml:space="preserve"> mellan alla aktörer på relevanta territoriella nivåer och de socioekonomiska aktörerna, särskilt arbetsmarknadens parter och det civila samhället </w:t>
            </w:r>
            <w:r w:rsidRPr="0034099B">
              <w:rPr>
                <w:b/>
                <w:i/>
              </w:rPr>
              <w:t>i alla relevanta skeden</w:t>
            </w:r>
            <w:r w:rsidRPr="0034099B">
              <w:t xml:space="preserve">. Det är därför viktigt att medlemsstaterna </w:t>
            </w:r>
            <w:r w:rsidRPr="0034099B">
              <w:rPr>
                <w:b/>
                <w:i/>
              </w:rPr>
              <w:t>säkerställer</w:t>
            </w:r>
            <w:r w:rsidRPr="0034099B">
              <w:t xml:space="preserve"> arbetsmarknadens parter och det civila samhället att delta i </w:t>
            </w:r>
            <w:r w:rsidRPr="0034099B">
              <w:rPr>
                <w:b/>
                <w:i/>
              </w:rPr>
              <w:t>utformningen,</w:t>
            </w:r>
            <w:r w:rsidRPr="0034099B">
              <w:t xml:space="preserve"> genomförandet</w:t>
            </w:r>
            <w:r w:rsidRPr="0034099B">
              <w:rPr>
                <w:b/>
                <w:i/>
              </w:rPr>
              <w:t>, övervakningen och utvärderingen</w:t>
            </w:r>
            <w:r w:rsidRPr="0034099B">
              <w:t xml:space="preserve"> av Europeiska socialfonden. Medlemsstater som har erhållit en landsspecifik rekommendation inom detta område bör avsätta </w:t>
            </w:r>
            <w:r w:rsidRPr="0034099B">
              <w:rPr>
                <w:b/>
                <w:i/>
              </w:rPr>
              <w:t>minst 0,25 % av medlen</w:t>
            </w:r>
            <w:r w:rsidRPr="0034099B">
              <w:t xml:space="preserve"> från Europeiska socialfonden till att främja kapacitetsuppbyggnad för arbetsmarknadens parter och civilsamhällesorganisationer.</w:t>
            </w:r>
          </w:p>
        </w:tc>
      </w:tr>
    </w:tbl>
    <w:p w14:paraId="4331E94C"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6CCFD482" w14:textId="77777777" w:rsidR="00B43F67" w:rsidRPr="0034099B" w:rsidRDefault="00B43F67" w:rsidP="00B43F67">
      <w:r w:rsidRPr="0034099B">
        <w:rPr>
          <w:rStyle w:val="HideTWBExt"/>
        </w:rPr>
        <w:t>&lt;/AmendB&gt;</w:t>
      </w:r>
    </w:p>
    <w:p w14:paraId="38D81A9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275</w:t>
      </w:r>
      <w:r w:rsidRPr="0034099B">
        <w:rPr>
          <w:rStyle w:val="HideTWBExt"/>
          <w:b w:val="0"/>
        </w:rPr>
        <w:t>&lt;/NumAmB&gt;</w:t>
      </w:r>
    </w:p>
    <w:p w14:paraId="55813094" w14:textId="77777777" w:rsidR="00B43F67" w:rsidRPr="0034099B" w:rsidRDefault="00B43F67" w:rsidP="00B43F67">
      <w:pPr>
        <w:pStyle w:val="NormalBold"/>
      </w:pPr>
      <w:r w:rsidRPr="0034099B">
        <w:rPr>
          <w:rStyle w:val="HideTWBExt"/>
          <w:b w:val="0"/>
        </w:rPr>
        <w:t>&lt;RepeatBlock-By&gt;&lt;Members&gt;</w:t>
      </w:r>
      <w:r w:rsidRPr="0034099B">
        <w:t>Andrzej Buła, Jagna Marczułajtis-Walczak</w:t>
      </w:r>
      <w:r w:rsidRPr="0034099B">
        <w:rPr>
          <w:rStyle w:val="HideTWBExt"/>
          <w:b w:val="0"/>
        </w:rPr>
        <w:t>&lt;/Members&gt;</w:t>
      </w:r>
    </w:p>
    <w:p w14:paraId="5831852A" w14:textId="77777777" w:rsidR="00B43F67" w:rsidRPr="0034099B" w:rsidRDefault="00B43F67" w:rsidP="00B43F67">
      <w:pPr>
        <w:pStyle w:val="NormalBold"/>
      </w:pPr>
      <w:r w:rsidRPr="0034099B">
        <w:rPr>
          <w:rStyle w:val="HideTWBExt"/>
          <w:b w:val="0"/>
        </w:rPr>
        <w:t>&lt;/RepeatBlock-By&gt;</w:t>
      </w:r>
    </w:p>
    <w:p w14:paraId="7ECE8F9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566C2C8" w14:textId="77777777" w:rsidR="00B43F67" w:rsidRPr="0034099B" w:rsidRDefault="00B43F67" w:rsidP="00B43F67">
      <w:pPr>
        <w:pStyle w:val="NormalBold"/>
      </w:pPr>
      <w:r w:rsidRPr="0034099B">
        <w:rPr>
          <w:rStyle w:val="HideTWBExt"/>
          <w:b w:val="0"/>
        </w:rPr>
        <w:t>&lt;Article&gt;</w:t>
      </w:r>
      <w:r w:rsidRPr="0034099B">
        <w:t>Skäl 23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07456C6" w14:textId="77777777" w:rsidTr="00FB30A9">
        <w:trPr>
          <w:trHeight w:hRule="exact" w:val="240"/>
          <w:jc w:val="center"/>
        </w:trPr>
        <w:tc>
          <w:tcPr>
            <w:tcW w:w="9752" w:type="dxa"/>
            <w:gridSpan w:val="2"/>
            <w:tcBorders>
              <w:top w:val="nil"/>
              <w:left w:val="nil"/>
              <w:bottom w:val="nil"/>
              <w:right w:val="nil"/>
            </w:tcBorders>
          </w:tcPr>
          <w:p w14:paraId="624B5E7A" w14:textId="77777777" w:rsidR="00B43F67" w:rsidRPr="0034099B" w:rsidRDefault="00B43F67" w:rsidP="00FB30A9"/>
        </w:tc>
      </w:tr>
      <w:tr w:rsidR="00B43F67" w:rsidRPr="0034099B" w14:paraId="19BECF72" w14:textId="77777777" w:rsidTr="00FB30A9">
        <w:trPr>
          <w:trHeight w:val="240"/>
          <w:jc w:val="center"/>
        </w:trPr>
        <w:tc>
          <w:tcPr>
            <w:tcW w:w="4876" w:type="dxa"/>
            <w:tcBorders>
              <w:top w:val="nil"/>
              <w:left w:val="nil"/>
              <w:bottom w:val="nil"/>
              <w:right w:val="nil"/>
            </w:tcBorders>
          </w:tcPr>
          <w:p w14:paraId="0A31A55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DA122BF" w14:textId="77777777" w:rsidR="00B43F67" w:rsidRPr="0034099B" w:rsidRDefault="00B43F67" w:rsidP="00FB30A9">
            <w:pPr>
              <w:pStyle w:val="AmColumnHeading"/>
            </w:pPr>
            <w:r w:rsidRPr="0034099B">
              <w:t>Ändringsförslag</w:t>
            </w:r>
          </w:p>
        </w:tc>
      </w:tr>
      <w:tr w:rsidR="00B43F67" w:rsidRPr="0034099B" w14:paraId="562CD988" w14:textId="77777777" w:rsidTr="00FB30A9">
        <w:trPr>
          <w:jc w:val="center"/>
        </w:trPr>
        <w:tc>
          <w:tcPr>
            <w:tcW w:w="4876" w:type="dxa"/>
            <w:tcBorders>
              <w:top w:val="nil"/>
              <w:left w:val="nil"/>
              <w:bottom w:val="nil"/>
              <w:right w:val="nil"/>
            </w:tcBorders>
          </w:tcPr>
          <w:p w14:paraId="48290046" w14:textId="77777777" w:rsidR="00B43F67" w:rsidRPr="0034099B" w:rsidRDefault="00B43F67" w:rsidP="00FB30A9">
            <w:pPr>
              <w:pStyle w:val="Normal6a"/>
            </w:pPr>
            <w:r w:rsidRPr="0034099B">
              <w:t>(23)</w:t>
            </w:r>
            <w:r w:rsidRPr="0034099B">
              <w:tab/>
              <w:t>Ett effektivt och ändamålsenligt genomförande av åtgärder som stöds av Europeiska socialfonden är beroende av god förvaltning och partnerskap mellan alla aktörer på relevanta territoriella nivåer och de socioekonomiska aktörerna, särskilt arbetsmarknadens parter och det civila samhället. Det är därför viktigt att medlemsstaterna uppmuntrar arbetsmarknadens parter och det civila samhället att delta i genomförandet av Europeiska socialfonden. Medlemsstater som har erhållit en landsspecifik rekommendation inom detta område bör avsätta medel från Europeiska socialfonden till att främja kapacitetsuppbyggnad för arbetsmarknadens parter och civilsamhällesorganisationer.</w:t>
            </w:r>
          </w:p>
        </w:tc>
        <w:tc>
          <w:tcPr>
            <w:tcW w:w="4876" w:type="dxa"/>
            <w:tcBorders>
              <w:top w:val="nil"/>
              <w:left w:val="nil"/>
              <w:bottom w:val="nil"/>
              <w:right w:val="nil"/>
            </w:tcBorders>
          </w:tcPr>
          <w:p w14:paraId="67FC53EF" w14:textId="77777777" w:rsidR="00B43F67" w:rsidRPr="0034099B" w:rsidRDefault="00B43F67" w:rsidP="00FB30A9">
            <w:pPr>
              <w:pStyle w:val="Normal6a"/>
            </w:pPr>
            <w:r w:rsidRPr="0034099B">
              <w:t>(23)</w:t>
            </w:r>
            <w:r w:rsidRPr="0034099B">
              <w:tab/>
              <w:t xml:space="preserve">Ett effektivt och ändamålsenligt genomförande av åtgärder som stöds av Europeiska socialfonden är beroende av god förvaltning och partnerskap mellan alla aktörer på relevanta territoriella nivåer och de socioekonomiska aktörerna, särskilt arbetsmarknadens parter och det civila samhället. Det är därför viktigt att medlemsstaterna uppmuntrar arbetsmarknadens parter och det civila samhället att delta i genomförandet av Europeiska socialfonden. Medlemsstater som har erhållit en landsspecifik rekommendation inom detta område bör avsätta medel från Europeiska socialfonden till att främja kapacitetsuppbyggnad för arbetsmarknadens parter och civilsamhällesorganisationer </w:t>
            </w:r>
            <w:r w:rsidRPr="0034099B">
              <w:rPr>
                <w:b/>
                <w:bCs/>
                <w:i/>
                <w:iCs/>
              </w:rPr>
              <w:t>och uppbyggnad av administrativ kapacitet inom lokala och regionala myndigheter</w:t>
            </w:r>
            <w:r w:rsidRPr="0034099B">
              <w:t>.</w:t>
            </w:r>
          </w:p>
        </w:tc>
      </w:tr>
    </w:tbl>
    <w:p w14:paraId="11A20ADB"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{PL}</w:t>
      </w:r>
      <w:r w:rsidRPr="0034099B">
        <w:t>pl</w:t>
      </w:r>
      <w:r w:rsidRPr="0034099B">
        <w:rPr>
          <w:rStyle w:val="HideTWBExt"/>
        </w:rPr>
        <w:t>&lt;/Original&gt;</w:t>
      </w:r>
    </w:p>
    <w:p w14:paraId="10871BE0" w14:textId="77777777" w:rsidR="00B43F67" w:rsidRPr="0034099B" w:rsidRDefault="00B43F67" w:rsidP="00B43F67">
      <w:r w:rsidRPr="0034099B">
        <w:rPr>
          <w:rStyle w:val="HideTWBExt"/>
        </w:rPr>
        <w:t>&lt;/AmendB&gt;</w:t>
      </w:r>
    </w:p>
    <w:p w14:paraId="54FD0B30"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276</w:t>
      </w:r>
      <w:r w:rsidRPr="0034099B">
        <w:rPr>
          <w:rStyle w:val="HideTWBExt"/>
          <w:b w:val="0"/>
        </w:rPr>
        <w:t>&lt;/NumAmB&gt;</w:t>
      </w:r>
    </w:p>
    <w:p w14:paraId="0AA30F13" w14:textId="77777777" w:rsidR="00B43F67" w:rsidRPr="0034099B" w:rsidRDefault="00B43F67" w:rsidP="00B43F67">
      <w:pPr>
        <w:pStyle w:val="NormalBold"/>
      </w:pPr>
      <w:r w:rsidRPr="0034099B">
        <w:rPr>
          <w:rStyle w:val="HideTWBExt"/>
          <w:b w:val="0"/>
        </w:rPr>
        <w:t>&lt;RepeatBlock-By&gt;&lt;Members&gt;</w:t>
      </w:r>
      <w:r w:rsidRPr="0034099B">
        <w:t>Séverine Werbrouck, Margarita de la Pisa Carrión, Mélanie Disdier, Pál Szekeres</w:t>
      </w:r>
      <w:r w:rsidRPr="0034099B">
        <w:rPr>
          <w:rStyle w:val="HideTWBExt"/>
          <w:b w:val="0"/>
        </w:rPr>
        <w:t>&lt;/Members&gt;</w:t>
      </w:r>
    </w:p>
    <w:p w14:paraId="2C860F31" w14:textId="77777777" w:rsidR="00B43F67" w:rsidRPr="0034099B" w:rsidRDefault="00B43F67" w:rsidP="00B43F67">
      <w:pPr>
        <w:pStyle w:val="NormalBold"/>
      </w:pPr>
      <w:r w:rsidRPr="0034099B">
        <w:rPr>
          <w:rStyle w:val="HideTWBExt"/>
          <w:b w:val="0"/>
        </w:rPr>
        <w:t>&lt;/RepeatBlock-By&gt;</w:t>
      </w:r>
    </w:p>
    <w:p w14:paraId="2E0182A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AFCF3F8" w14:textId="77777777" w:rsidR="00B43F67" w:rsidRPr="0034099B" w:rsidRDefault="00B43F67" w:rsidP="00B43F67">
      <w:pPr>
        <w:pStyle w:val="NormalBold"/>
      </w:pPr>
      <w:r w:rsidRPr="0034099B">
        <w:rPr>
          <w:rStyle w:val="HideTWBExt"/>
          <w:b w:val="0"/>
        </w:rPr>
        <w:t>&lt;Article&gt;</w:t>
      </w:r>
      <w:r w:rsidRPr="0034099B">
        <w:t>Skäl 23</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EAB56C0" w14:textId="77777777" w:rsidTr="00FB30A9">
        <w:trPr>
          <w:trHeight w:hRule="exact" w:val="240"/>
          <w:jc w:val="center"/>
        </w:trPr>
        <w:tc>
          <w:tcPr>
            <w:tcW w:w="9752" w:type="dxa"/>
            <w:gridSpan w:val="2"/>
            <w:tcBorders>
              <w:top w:val="nil"/>
              <w:left w:val="nil"/>
              <w:bottom w:val="nil"/>
              <w:right w:val="nil"/>
            </w:tcBorders>
          </w:tcPr>
          <w:p w14:paraId="25281B48" w14:textId="77777777" w:rsidR="00B43F67" w:rsidRPr="0034099B" w:rsidRDefault="00B43F67" w:rsidP="00FB30A9"/>
        </w:tc>
      </w:tr>
      <w:tr w:rsidR="00B43F67" w:rsidRPr="0034099B" w14:paraId="72289623" w14:textId="77777777" w:rsidTr="00FB30A9">
        <w:trPr>
          <w:trHeight w:val="240"/>
          <w:jc w:val="center"/>
        </w:trPr>
        <w:tc>
          <w:tcPr>
            <w:tcW w:w="4876" w:type="dxa"/>
            <w:tcBorders>
              <w:top w:val="nil"/>
              <w:left w:val="nil"/>
              <w:bottom w:val="nil"/>
              <w:right w:val="nil"/>
            </w:tcBorders>
          </w:tcPr>
          <w:p w14:paraId="5E2BC31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4FE7294F" w14:textId="77777777" w:rsidR="00B43F67" w:rsidRPr="0034099B" w:rsidRDefault="00B43F67" w:rsidP="00FB30A9">
            <w:pPr>
              <w:pStyle w:val="AmColumnHeading"/>
            </w:pPr>
            <w:r w:rsidRPr="0034099B">
              <w:t>Ändringsförslag</w:t>
            </w:r>
          </w:p>
        </w:tc>
      </w:tr>
      <w:tr w:rsidR="00B43F67" w:rsidRPr="0034099B" w14:paraId="18F238A9" w14:textId="77777777" w:rsidTr="00FB30A9">
        <w:trPr>
          <w:jc w:val="center"/>
        </w:trPr>
        <w:tc>
          <w:tcPr>
            <w:tcW w:w="4876" w:type="dxa"/>
            <w:tcBorders>
              <w:top w:val="nil"/>
              <w:left w:val="nil"/>
              <w:bottom w:val="nil"/>
              <w:right w:val="nil"/>
            </w:tcBorders>
          </w:tcPr>
          <w:p w14:paraId="1A149FC6" w14:textId="77777777" w:rsidR="00B43F67" w:rsidRPr="0034099B" w:rsidRDefault="00B43F67" w:rsidP="00FB30A9">
            <w:pPr>
              <w:pStyle w:val="Normal6a"/>
            </w:pPr>
            <w:r w:rsidRPr="0034099B">
              <w:t>(23)</w:t>
            </w:r>
            <w:r w:rsidRPr="0034099B">
              <w:tab/>
              <w:t xml:space="preserve">Ett effektivt och ändamålsenligt genomförande av åtgärder som stöds av Europeiska socialfonden är beroende av god förvaltning och partnerskap mellan alla aktörer på relevanta territoriella nivåer och de socioekonomiska aktörerna, särskilt arbetsmarknadens parter och det civila samhället. </w:t>
            </w:r>
            <w:r w:rsidRPr="0034099B">
              <w:rPr>
                <w:b/>
                <w:i/>
              </w:rPr>
              <w:t>Det är därför viktigt att medlemsstaterna uppmuntrar</w:t>
            </w:r>
            <w:r w:rsidRPr="0034099B">
              <w:t xml:space="preserve"> arbetsmarknadens parter </w:t>
            </w:r>
            <w:r w:rsidRPr="0034099B">
              <w:rPr>
                <w:b/>
                <w:i/>
              </w:rPr>
              <w:t>och det civila samhället att delta i genomförandet av Europeiska socialfonden</w:t>
            </w:r>
            <w:r w:rsidRPr="0034099B">
              <w:t>.</w:t>
            </w:r>
            <w:r w:rsidRPr="0034099B">
              <w:rPr>
                <w:b/>
                <w:i/>
              </w:rPr>
              <w:t xml:space="preserve"> Medlemsstater som har erhållit en landspecifik rekommendation inom detta område bör avsätta medel från Europeiska socialfonden till att främja kapacitetsuppbyggnad för arbetsmarknadens parter och</w:t>
            </w:r>
            <w:r w:rsidRPr="0034099B">
              <w:t xml:space="preserve"> civilsamhällesorganisationer.</w:t>
            </w:r>
          </w:p>
        </w:tc>
        <w:tc>
          <w:tcPr>
            <w:tcW w:w="4876" w:type="dxa"/>
            <w:tcBorders>
              <w:top w:val="nil"/>
              <w:left w:val="nil"/>
              <w:bottom w:val="nil"/>
              <w:right w:val="nil"/>
            </w:tcBorders>
          </w:tcPr>
          <w:p w14:paraId="24422781" w14:textId="77777777" w:rsidR="00B43F67" w:rsidRPr="0034099B" w:rsidRDefault="00B43F67" w:rsidP="00FB30A9">
            <w:pPr>
              <w:pStyle w:val="Normal6a"/>
            </w:pPr>
            <w:r w:rsidRPr="0034099B">
              <w:t>(23)</w:t>
            </w:r>
            <w:r w:rsidRPr="0034099B">
              <w:tab/>
              <w:t xml:space="preserve">Ett effektivt och ändamålsenligt genomförande av åtgärder som stöds av Europeiska socialfonden är beroende av god förvaltning och partnerskap mellan alla aktörer på relevanta territoriella nivåer och de socioekonomiska aktörerna, särskilt arbetsmarknadens parter och det civila samhället. </w:t>
            </w:r>
            <w:r w:rsidRPr="0034099B">
              <w:rPr>
                <w:b/>
                <w:i/>
              </w:rPr>
              <w:t>Europeiska socialfonden får dock inte bli den främsta källan för finansiering eller utvidgning av</w:t>
            </w:r>
            <w:r w:rsidRPr="0034099B">
              <w:t xml:space="preserve"> arbetsmarknadens parter </w:t>
            </w:r>
            <w:r w:rsidRPr="0034099B">
              <w:rPr>
                <w:b/>
                <w:i/>
              </w:rPr>
              <w:t>eller</w:t>
            </w:r>
            <w:r w:rsidRPr="0034099B">
              <w:t xml:space="preserve"> civilsamhällesorganisationer. </w:t>
            </w:r>
            <w:r w:rsidRPr="0034099B">
              <w:rPr>
                <w:b/>
                <w:i/>
              </w:rPr>
              <w:t>Finansieringen som dessa organisationer får genom Europeiska socialfondens medel bör inte orimligt överstiga kostnaderna för att genomföra programmen.</w:t>
            </w:r>
          </w:p>
        </w:tc>
      </w:tr>
    </w:tbl>
    <w:p w14:paraId="1F747919"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{FR}</w:t>
      </w:r>
      <w:r w:rsidRPr="0034099B">
        <w:t>fr</w:t>
      </w:r>
      <w:r w:rsidRPr="0034099B">
        <w:rPr>
          <w:rStyle w:val="HideTWBExt"/>
        </w:rPr>
        <w:t>&lt;/Original&gt;</w:t>
      </w:r>
    </w:p>
    <w:p w14:paraId="5256756B" w14:textId="77777777" w:rsidR="00B43F67" w:rsidRPr="0034099B" w:rsidRDefault="00B43F67" w:rsidP="00B43F67">
      <w:r w:rsidRPr="0034099B">
        <w:rPr>
          <w:rStyle w:val="HideTWBExt"/>
        </w:rPr>
        <w:t>&lt;/AmendB&gt;</w:t>
      </w:r>
    </w:p>
    <w:p w14:paraId="1F62B064"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277</w:t>
      </w:r>
      <w:r w:rsidRPr="0034099B">
        <w:rPr>
          <w:rStyle w:val="HideTWBExt"/>
          <w:b w:val="0"/>
        </w:rPr>
        <w:t>&lt;/NumAmB&gt;</w:t>
      </w:r>
    </w:p>
    <w:p w14:paraId="2815AB0B" w14:textId="77777777" w:rsidR="00B43F67" w:rsidRPr="0034099B" w:rsidRDefault="00B43F67" w:rsidP="00B43F67">
      <w:pPr>
        <w:pStyle w:val="NormalBold"/>
      </w:pPr>
      <w:r w:rsidRPr="0034099B">
        <w:rPr>
          <w:rStyle w:val="HideTWBExt"/>
          <w:b w:val="0"/>
        </w:rPr>
        <w:t>&lt;RepeatBlock-By&gt;&lt;Members&gt;</w:t>
      </w:r>
      <w:r w:rsidRPr="0034099B">
        <w:t>David Casa</w:t>
      </w:r>
      <w:r w:rsidRPr="0034099B">
        <w:rPr>
          <w:rStyle w:val="HideTWBExt"/>
          <w:b w:val="0"/>
        </w:rPr>
        <w:t>&lt;/Members&gt;</w:t>
      </w:r>
    </w:p>
    <w:p w14:paraId="624FA01B" w14:textId="77777777" w:rsidR="00B43F67" w:rsidRPr="0034099B" w:rsidRDefault="00B43F67" w:rsidP="00B43F67">
      <w:pPr>
        <w:pStyle w:val="NormalBold"/>
      </w:pPr>
      <w:r w:rsidRPr="0034099B">
        <w:rPr>
          <w:rStyle w:val="HideTWBExt"/>
          <w:b w:val="0"/>
        </w:rPr>
        <w:t>&lt;/RepeatBlock-By&gt;</w:t>
      </w:r>
    </w:p>
    <w:p w14:paraId="23BE2738"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0F3490A" w14:textId="77777777" w:rsidR="00B43F67" w:rsidRPr="0034099B" w:rsidRDefault="00B43F67" w:rsidP="00B43F67">
      <w:pPr>
        <w:pStyle w:val="NormalBold"/>
      </w:pPr>
      <w:r w:rsidRPr="0034099B">
        <w:rPr>
          <w:rStyle w:val="HideTWBExt"/>
          <w:b w:val="0"/>
        </w:rPr>
        <w:t>&lt;Article&gt;</w:t>
      </w:r>
      <w:r w:rsidRPr="0034099B">
        <w:t>Skäl 23a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2AB62AF" w14:textId="77777777" w:rsidTr="00FB30A9">
        <w:trPr>
          <w:trHeight w:hRule="exact" w:val="240"/>
          <w:jc w:val="center"/>
        </w:trPr>
        <w:tc>
          <w:tcPr>
            <w:tcW w:w="9752" w:type="dxa"/>
            <w:gridSpan w:val="2"/>
            <w:tcBorders>
              <w:top w:val="nil"/>
              <w:left w:val="nil"/>
              <w:bottom w:val="nil"/>
              <w:right w:val="nil"/>
            </w:tcBorders>
          </w:tcPr>
          <w:p w14:paraId="2045D93B" w14:textId="77777777" w:rsidR="00B43F67" w:rsidRPr="0034099B" w:rsidRDefault="00B43F67" w:rsidP="00FB30A9"/>
        </w:tc>
      </w:tr>
      <w:tr w:rsidR="00B43F67" w:rsidRPr="0034099B" w14:paraId="2986BACE" w14:textId="77777777" w:rsidTr="00FB30A9">
        <w:trPr>
          <w:trHeight w:val="240"/>
          <w:jc w:val="center"/>
        </w:trPr>
        <w:tc>
          <w:tcPr>
            <w:tcW w:w="4876" w:type="dxa"/>
            <w:tcBorders>
              <w:top w:val="nil"/>
              <w:left w:val="nil"/>
              <w:bottom w:val="nil"/>
              <w:right w:val="nil"/>
            </w:tcBorders>
          </w:tcPr>
          <w:p w14:paraId="73F59A87"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0362DC5" w14:textId="77777777" w:rsidR="00B43F67" w:rsidRPr="0034099B" w:rsidRDefault="00B43F67" w:rsidP="00FB30A9">
            <w:pPr>
              <w:pStyle w:val="AmColumnHeading"/>
            </w:pPr>
            <w:r w:rsidRPr="0034099B">
              <w:t>Ändringsförslag</w:t>
            </w:r>
          </w:p>
        </w:tc>
      </w:tr>
      <w:tr w:rsidR="00B43F67" w:rsidRPr="0034099B" w14:paraId="2D221C1F" w14:textId="77777777" w:rsidTr="00FB30A9">
        <w:trPr>
          <w:jc w:val="center"/>
        </w:trPr>
        <w:tc>
          <w:tcPr>
            <w:tcW w:w="4876" w:type="dxa"/>
            <w:tcBorders>
              <w:top w:val="nil"/>
              <w:left w:val="nil"/>
              <w:bottom w:val="nil"/>
              <w:right w:val="nil"/>
            </w:tcBorders>
          </w:tcPr>
          <w:p w14:paraId="30B93B51" w14:textId="77777777" w:rsidR="00B43F67" w:rsidRPr="0034099B" w:rsidRDefault="00B43F67" w:rsidP="00FB30A9">
            <w:pPr>
              <w:pStyle w:val="Normal6a"/>
            </w:pPr>
          </w:p>
        </w:tc>
        <w:tc>
          <w:tcPr>
            <w:tcW w:w="4876" w:type="dxa"/>
            <w:tcBorders>
              <w:top w:val="nil"/>
              <w:left w:val="nil"/>
              <w:bottom w:val="nil"/>
              <w:right w:val="nil"/>
            </w:tcBorders>
          </w:tcPr>
          <w:p w14:paraId="4D255B08" w14:textId="77777777" w:rsidR="00B43F67" w:rsidRPr="0034099B" w:rsidRDefault="00B43F67" w:rsidP="00FB30A9">
            <w:pPr>
              <w:pStyle w:val="Normal6a"/>
            </w:pPr>
            <w:r w:rsidRPr="0034099B">
              <w:rPr>
                <w:b/>
                <w:i/>
              </w:rPr>
              <w:t>(23a)</w:t>
            </w:r>
            <w:r w:rsidRPr="0034099B">
              <w:tab/>
            </w:r>
            <w:r w:rsidRPr="0034099B">
              <w:rPr>
                <w:b/>
                <w:i/>
              </w:rPr>
              <w:t>Kommissionen och medlemsstaterna bör sträva efter att förbättra tillgången till finansieringsmöjligheter, med beaktande av behoven och karaktären hos små organisationer som tillhandahåller stöd, särskilt till utsatta och marginaliserade grupper med begränsad administrativ kapacitet, inbegripet genom att säkerställa att rapporteringsskyldigheterna inte är oproportionerliga i förhållande till stödmottagarens storlek.</w:t>
            </w:r>
          </w:p>
        </w:tc>
      </w:tr>
    </w:tbl>
    <w:p w14:paraId="109D9F6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09F96A4C" w14:textId="77777777" w:rsidR="00B43F67" w:rsidRPr="0034099B" w:rsidRDefault="00B43F67" w:rsidP="00B43F67">
      <w:r w:rsidRPr="0034099B">
        <w:rPr>
          <w:rStyle w:val="HideTWBExt"/>
        </w:rPr>
        <w:t>&lt;/AmendB&gt;</w:t>
      </w:r>
    </w:p>
    <w:p w14:paraId="47808FD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278</w:t>
      </w:r>
      <w:r w:rsidRPr="0034099B">
        <w:rPr>
          <w:rStyle w:val="HideTWBExt"/>
          <w:b w:val="0"/>
        </w:rPr>
        <w:t>&lt;/NumAmB&gt;</w:t>
      </w:r>
    </w:p>
    <w:p w14:paraId="2A1BB733"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044FF5EC" w14:textId="77777777" w:rsidR="00B43F67" w:rsidRPr="0034099B" w:rsidRDefault="00B43F67" w:rsidP="00B43F67">
      <w:pPr>
        <w:pStyle w:val="NormalBold"/>
      </w:pPr>
      <w:r w:rsidRPr="0034099B">
        <w:rPr>
          <w:rStyle w:val="HideTWBExt"/>
          <w:b w:val="0"/>
        </w:rPr>
        <w:t>&lt;/RepeatBlock-By&gt;</w:t>
      </w:r>
    </w:p>
    <w:p w14:paraId="0A9A22C6"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634B6B5" w14:textId="77777777" w:rsidR="00B43F67" w:rsidRPr="0034099B" w:rsidRDefault="00B43F67" w:rsidP="00B43F67">
      <w:pPr>
        <w:pStyle w:val="NormalBold"/>
      </w:pPr>
      <w:r w:rsidRPr="0034099B">
        <w:rPr>
          <w:rStyle w:val="HideTWBExt"/>
          <w:b w:val="0"/>
        </w:rPr>
        <w:t>&lt;Article&gt;</w:t>
      </w:r>
      <w:r w:rsidRPr="0034099B">
        <w:t>Skäl 23a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CCD0377" w14:textId="77777777" w:rsidTr="00FB30A9">
        <w:trPr>
          <w:trHeight w:hRule="exact" w:val="240"/>
          <w:jc w:val="center"/>
        </w:trPr>
        <w:tc>
          <w:tcPr>
            <w:tcW w:w="9752" w:type="dxa"/>
            <w:gridSpan w:val="2"/>
            <w:tcBorders>
              <w:top w:val="nil"/>
              <w:left w:val="nil"/>
              <w:bottom w:val="nil"/>
              <w:right w:val="nil"/>
            </w:tcBorders>
          </w:tcPr>
          <w:p w14:paraId="3F52211C" w14:textId="77777777" w:rsidR="00B43F67" w:rsidRPr="0034099B" w:rsidRDefault="00B43F67" w:rsidP="00FB30A9"/>
        </w:tc>
      </w:tr>
      <w:tr w:rsidR="00B43F67" w:rsidRPr="0034099B" w14:paraId="22A291BB" w14:textId="77777777" w:rsidTr="00FB30A9">
        <w:trPr>
          <w:trHeight w:val="240"/>
          <w:jc w:val="center"/>
        </w:trPr>
        <w:tc>
          <w:tcPr>
            <w:tcW w:w="4876" w:type="dxa"/>
            <w:tcBorders>
              <w:top w:val="nil"/>
              <w:left w:val="nil"/>
              <w:bottom w:val="nil"/>
              <w:right w:val="nil"/>
            </w:tcBorders>
          </w:tcPr>
          <w:p w14:paraId="700AD354"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A5A3B51" w14:textId="77777777" w:rsidR="00B43F67" w:rsidRPr="0034099B" w:rsidRDefault="00B43F67" w:rsidP="00FB30A9">
            <w:pPr>
              <w:pStyle w:val="AmColumnHeading"/>
            </w:pPr>
            <w:r w:rsidRPr="0034099B">
              <w:t>Ändringsförslag</w:t>
            </w:r>
          </w:p>
        </w:tc>
      </w:tr>
      <w:tr w:rsidR="00B43F67" w:rsidRPr="0034099B" w14:paraId="45071E50" w14:textId="77777777" w:rsidTr="00FB30A9">
        <w:trPr>
          <w:jc w:val="center"/>
        </w:trPr>
        <w:tc>
          <w:tcPr>
            <w:tcW w:w="4876" w:type="dxa"/>
            <w:tcBorders>
              <w:top w:val="nil"/>
              <w:left w:val="nil"/>
              <w:bottom w:val="nil"/>
              <w:right w:val="nil"/>
            </w:tcBorders>
          </w:tcPr>
          <w:p w14:paraId="51BD7DB6" w14:textId="77777777" w:rsidR="00B43F67" w:rsidRPr="0034099B" w:rsidRDefault="00B43F67" w:rsidP="00FB30A9">
            <w:pPr>
              <w:pStyle w:val="Normal6a"/>
            </w:pPr>
          </w:p>
        </w:tc>
        <w:tc>
          <w:tcPr>
            <w:tcW w:w="4876" w:type="dxa"/>
            <w:tcBorders>
              <w:top w:val="nil"/>
              <w:left w:val="nil"/>
              <w:bottom w:val="nil"/>
              <w:right w:val="nil"/>
            </w:tcBorders>
          </w:tcPr>
          <w:p w14:paraId="6D8C9398" w14:textId="77777777" w:rsidR="00B43F67" w:rsidRPr="0034099B" w:rsidRDefault="00B43F67" w:rsidP="00FB30A9">
            <w:pPr>
              <w:pStyle w:val="Normal6a"/>
            </w:pPr>
            <w:r w:rsidRPr="0034099B">
              <w:rPr>
                <w:b/>
                <w:i/>
              </w:rPr>
              <w:t>(23a)</w:t>
            </w:r>
            <w:r w:rsidRPr="0034099B">
              <w:tab/>
            </w:r>
            <w:r w:rsidRPr="0034099B">
              <w:rPr>
                <w:b/>
                <w:i/>
              </w:rPr>
              <w:t>För att minska den administrativa bördan för medlemsstaterna och stödmottagarna bör insamlingen av data och rapporteringskrav inom ramen för Europeiska socialfonden vara proportionerlig, effektiviseras och hållas så enkel som möjligt, samtidigt som adekvat övervakning och ansvarsskyldighet säkerställs.</w:t>
            </w:r>
          </w:p>
        </w:tc>
      </w:tr>
    </w:tbl>
    <w:p w14:paraId="3D22B2B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72ECD2D" w14:textId="77777777" w:rsidR="00B43F67" w:rsidRPr="0034099B" w:rsidRDefault="00B43F67" w:rsidP="00B43F67">
      <w:r w:rsidRPr="0034099B">
        <w:rPr>
          <w:rStyle w:val="HideTWBExt"/>
        </w:rPr>
        <w:t>&lt;/AmendB&gt;</w:t>
      </w:r>
    </w:p>
    <w:p w14:paraId="5952E4F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279</w:t>
      </w:r>
      <w:r w:rsidRPr="0034099B">
        <w:rPr>
          <w:rStyle w:val="HideTWBExt"/>
          <w:b w:val="0"/>
        </w:rPr>
        <w:t>&lt;/NumAmB&gt;</w:t>
      </w:r>
    </w:p>
    <w:p w14:paraId="5C27A3BC" w14:textId="77777777" w:rsidR="00B43F67" w:rsidRPr="0034099B" w:rsidRDefault="00B43F67" w:rsidP="00B43F67">
      <w:pPr>
        <w:pStyle w:val="NormalBold"/>
      </w:pPr>
      <w:r w:rsidRPr="0034099B">
        <w:rPr>
          <w:rStyle w:val="HideTWBExt"/>
          <w:b w:val="0"/>
        </w:rPr>
        <w:t>&lt;RepeatBlock-By&gt;&lt;Members&gt;</w:t>
      </w:r>
      <w:r w:rsidRPr="0034099B">
        <w:t>David Casa</w:t>
      </w:r>
      <w:r w:rsidRPr="0034099B">
        <w:rPr>
          <w:rStyle w:val="HideTWBExt"/>
          <w:b w:val="0"/>
        </w:rPr>
        <w:t>&lt;/Members&gt;</w:t>
      </w:r>
    </w:p>
    <w:p w14:paraId="77C15DBA" w14:textId="77777777" w:rsidR="00B43F67" w:rsidRPr="0034099B" w:rsidRDefault="00B43F67" w:rsidP="00B43F67">
      <w:pPr>
        <w:pStyle w:val="NormalBold"/>
      </w:pPr>
      <w:r w:rsidRPr="0034099B">
        <w:rPr>
          <w:rStyle w:val="HideTWBExt"/>
          <w:b w:val="0"/>
        </w:rPr>
        <w:t>&lt;/RepeatBlock-By&gt;</w:t>
      </w:r>
    </w:p>
    <w:p w14:paraId="5035A121"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47352DE" w14:textId="77777777" w:rsidR="00B43F67" w:rsidRPr="0034099B" w:rsidRDefault="00B43F67" w:rsidP="00B43F67">
      <w:pPr>
        <w:pStyle w:val="NormalBold"/>
      </w:pPr>
      <w:r w:rsidRPr="0034099B">
        <w:rPr>
          <w:rStyle w:val="HideTWBExt"/>
          <w:b w:val="0"/>
        </w:rPr>
        <w:t>&lt;Article&gt;</w:t>
      </w:r>
      <w:r w:rsidRPr="0034099B">
        <w:t>Skäl 23b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424ACAD" w14:textId="77777777" w:rsidTr="00FB30A9">
        <w:trPr>
          <w:trHeight w:hRule="exact" w:val="240"/>
          <w:jc w:val="center"/>
        </w:trPr>
        <w:tc>
          <w:tcPr>
            <w:tcW w:w="9752" w:type="dxa"/>
            <w:gridSpan w:val="2"/>
            <w:tcBorders>
              <w:top w:val="nil"/>
              <w:left w:val="nil"/>
              <w:bottom w:val="nil"/>
              <w:right w:val="nil"/>
            </w:tcBorders>
          </w:tcPr>
          <w:p w14:paraId="473EED5C" w14:textId="77777777" w:rsidR="00B43F67" w:rsidRPr="0034099B" w:rsidRDefault="00B43F67" w:rsidP="00FB30A9"/>
        </w:tc>
      </w:tr>
      <w:tr w:rsidR="00B43F67" w:rsidRPr="0034099B" w14:paraId="4F3116BC" w14:textId="77777777" w:rsidTr="00FB30A9">
        <w:trPr>
          <w:trHeight w:val="240"/>
          <w:jc w:val="center"/>
        </w:trPr>
        <w:tc>
          <w:tcPr>
            <w:tcW w:w="4876" w:type="dxa"/>
            <w:tcBorders>
              <w:top w:val="nil"/>
              <w:left w:val="nil"/>
              <w:bottom w:val="nil"/>
              <w:right w:val="nil"/>
            </w:tcBorders>
          </w:tcPr>
          <w:p w14:paraId="1E0142EA"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3170CB39" w14:textId="77777777" w:rsidR="00B43F67" w:rsidRPr="0034099B" w:rsidRDefault="00B43F67" w:rsidP="00FB30A9">
            <w:pPr>
              <w:pStyle w:val="AmColumnHeading"/>
            </w:pPr>
            <w:r w:rsidRPr="0034099B">
              <w:t>Ändringsförslag</w:t>
            </w:r>
          </w:p>
        </w:tc>
      </w:tr>
      <w:tr w:rsidR="00B43F67" w:rsidRPr="0034099B" w14:paraId="6E52BAA9" w14:textId="77777777" w:rsidTr="00FB30A9">
        <w:trPr>
          <w:jc w:val="center"/>
        </w:trPr>
        <w:tc>
          <w:tcPr>
            <w:tcW w:w="4876" w:type="dxa"/>
            <w:tcBorders>
              <w:top w:val="nil"/>
              <w:left w:val="nil"/>
              <w:bottom w:val="nil"/>
              <w:right w:val="nil"/>
            </w:tcBorders>
          </w:tcPr>
          <w:p w14:paraId="2941F9A6" w14:textId="77777777" w:rsidR="00B43F67" w:rsidRPr="0034099B" w:rsidRDefault="00B43F67" w:rsidP="00FB30A9">
            <w:pPr>
              <w:pStyle w:val="Normal6a"/>
            </w:pPr>
          </w:p>
        </w:tc>
        <w:tc>
          <w:tcPr>
            <w:tcW w:w="4876" w:type="dxa"/>
            <w:tcBorders>
              <w:top w:val="nil"/>
              <w:left w:val="nil"/>
              <w:bottom w:val="nil"/>
              <w:right w:val="nil"/>
            </w:tcBorders>
          </w:tcPr>
          <w:p w14:paraId="6313167E" w14:textId="77777777" w:rsidR="00B43F67" w:rsidRPr="0034099B" w:rsidRDefault="00B43F67" w:rsidP="00FB30A9">
            <w:pPr>
              <w:pStyle w:val="Normal6a"/>
            </w:pPr>
            <w:r w:rsidRPr="0034099B">
              <w:rPr>
                <w:b/>
                <w:i/>
              </w:rPr>
              <w:t>(23b)</w:t>
            </w:r>
            <w:r w:rsidRPr="0034099B">
              <w:tab/>
            </w:r>
            <w:r w:rsidRPr="0034099B">
              <w:rPr>
                <w:b/>
                <w:i/>
              </w:rPr>
              <w:t>Medlemsstaterna bör säkerställa att tillgång till möjligheter till finansiering från Europeiska socialfonden görs tillgänglig i tid för att säkerställa förutsägbarhet och stabilitet för stödmottagande organisationer som tillhandahåller stöd och tjänster i linje med målen i denna förordning.</w:t>
            </w:r>
          </w:p>
        </w:tc>
      </w:tr>
    </w:tbl>
    <w:p w14:paraId="76CFCBE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CCDFC9D" w14:textId="77777777" w:rsidR="00B43F67" w:rsidRPr="0034099B" w:rsidRDefault="00B43F67" w:rsidP="00B43F67">
      <w:r w:rsidRPr="0034099B">
        <w:rPr>
          <w:rStyle w:val="HideTWBExt"/>
        </w:rPr>
        <w:t>&lt;/AmendB&gt;</w:t>
      </w:r>
    </w:p>
    <w:p w14:paraId="39CB780D"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280</w:t>
      </w:r>
      <w:r w:rsidRPr="0034099B">
        <w:rPr>
          <w:rStyle w:val="HideTWBExt"/>
          <w:b w:val="0"/>
        </w:rPr>
        <w:t>&lt;/NumAmB&gt;</w:t>
      </w:r>
    </w:p>
    <w:p w14:paraId="4DC9550D" w14:textId="77777777" w:rsidR="00B43F67" w:rsidRPr="0034099B" w:rsidRDefault="00B43F67" w:rsidP="00B43F67">
      <w:pPr>
        <w:pStyle w:val="NormalBold"/>
      </w:pPr>
      <w:r w:rsidRPr="0034099B">
        <w:rPr>
          <w:rStyle w:val="HideTWBExt"/>
          <w:b w:val="0"/>
        </w:rPr>
        <w:t>&lt;RepeatBlock-By&gt;&lt;Members&gt;</w:t>
      </w:r>
      <w:r w:rsidRPr="0034099B">
        <w:t>David Casa</w:t>
      </w:r>
      <w:r w:rsidRPr="0034099B">
        <w:rPr>
          <w:rStyle w:val="HideTWBExt"/>
          <w:b w:val="0"/>
        </w:rPr>
        <w:t>&lt;/Members&gt;</w:t>
      </w:r>
    </w:p>
    <w:p w14:paraId="3FD0B4C1" w14:textId="77777777" w:rsidR="00B43F67" w:rsidRPr="0034099B" w:rsidRDefault="00B43F67" w:rsidP="00B43F67">
      <w:pPr>
        <w:pStyle w:val="NormalBold"/>
      </w:pPr>
      <w:r w:rsidRPr="0034099B">
        <w:rPr>
          <w:rStyle w:val="HideTWBExt"/>
          <w:b w:val="0"/>
        </w:rPr>
        <w:t>&lt;/RepeatBlock-By&gt;</w:t>
      </w:r>
    </w:p>
    <w:p w14:paraId="44B33292"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9A7D871" w14:textId="77777777" w:rsidR="00B43F67" w:rsidRPr="0034099B" w:rsidRDefault="00B43F67" w:rsidP="00B43F67">
      <w:pPr>
        <w:pStyle w:val="NormalBold"/>
      </w:pPr>
      <w:r w:rsidRPr="0034099B">
        <w:rPr>
          <w:rStyle w:val="HideTWBExt"/>
          <w:b w:val="0"/>
        </w:rPr>
        <w:t>&lt;Article&gt;</w:t>
      </w:r>
      <w:r w:rsidRPr="0034099B">
        <w:t>Skäl 23c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5D7B4B0" w14:textId="77777777" w:rsidTr="00FB30A9">
        <w:trPr>
          <w:trHeight w:hRule="exact" w:val="240"/>
          <w:jc w:val="center"/>
        </w:trPr>
        <w:tc>
          <w:tcPr>
            <w:tcW w:w="9752" w:type="dxa"/>
            <w:gridSpan w:val="2"/>
            <w:tcBorders>
              <w:top w:val="nil"/>
              <w:left w:val="nil"/>
              <w:bottom w:val="nil"/>
              <w:right w:val="nil"/>
            </w:tcBorders>
          </w:tcPr>
          <w:p w14:paraId="272732E1" w14:textId="77777777" w:rsidR="00B43F67" w:rsidRPr="0034099B" w:rsidRDefault="00B43F67" w:rsidP="00FB30A9"/>
        </w:tc>
      </w:tr>
      <w:tr w:rsidR="00B43F67" w:rsidRPr="0034099B" w14:paraId="797EB2D5" w14:textId="77777777" w:rsidTr="00FB30A9">
        <w:trPr>
          <w:trHeight w:val="240"/>
          <w:jc w:val="center"/>
        </w:trPr>
        <w:tc>
          <w:tcPr>
            <w:tcW w:w="4876" w:type="dxa"/>
            <w:tcBorders>
              <w:top w:val="nil"/>
              <w:left w:val="nil"/>
              <w:bottom w:val="nil"/>
              <w:right w:val="nil"/>
            </w:tcBorders>
          </w:tcPr>
          <w:p w14:paraId="5F3B7A5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7D10A24" w14:textId="77777777" w:rsidR="00B43F67" w:rsidRPr="0034099B" w:rsidRDefault="00B43F67" w:rsidP="00FB30A9">
            <w:pPr>
              <w:pStyle w:val="AmColumnHeading"/>
            </w:pPr>
            <w:r w:rsidRPr="0034099B">
              <w:t>Ändringsförslag</w:t>
            </w:r>
          </w:p>
        </w:tc>
      </w:tr>
      <w:tr w:rsidR="00B43F67" w:rsidRPr="0034099B" w14:paraId="4EBE6B5C" w14:textId="77777777" w:rsidTr="00FB30A9">
        <w:trPr>
          <w:jc w:val="center"/>
        </w:trPr>
        <w:tc>
          <w:tcPr>
            <w:tcW w:w="4876" w:type="dxa"/>
            <w:tcBorders>
              <w:top w:val="nil"/>
              <w:left w:val="nil"/>
              <w:bottom w:val="nil"/>
              <w:right w:val="nil"/>
            </w:tcBorders>
          </w:tcPr>
          <w:p w14:paraId="0C9F9895" w14:textId="77777777" w:rsidR="00B43F67" w:rsidRPr="0034099B" w:rsidRDefault="00B43F67" w:rsidP="00FB30A9">
            <w:pPr>
              <w:pStyle w:val="Normal6a"/>
            </w:pPr>
          </w:p>
        </w:tc>
        <w:tc>
          <w:tcPr>
            <w:tcW w:w="4876" w:type="dxa"/>
            <w:tcBorders>
              <w:top w:val="nil"/>
              <w:left w:val="nil"/>
              <w:bottom w:val="nil"/>
              <w:right w:val="nil"/>
            </w:tcBorders>
          </w:tcPr>
          <w:p w14:paraId="61AD41B3" w14:textId="77777777" w:rsidR="00B43F67" w:rsidRPr="0034099B" w:rsidRDefault="00B43F67" w:rsidP="00FB30A9">
            <w:pPr>
              <w:pStyle w:val="Normal6a"/>
            </w:pPr>
            <w:r w:rsidRPr="0034099B">
              <w:rPr>
                <w:b/>
                <w:i/>
              </w:rPr>
              <w:t>(23c)</w:t>
            </w:r>
            <w:r w:rsidRPr="0034099B">
              <w:tab/>
            </w:r>
            <w:r w:rsidRPr="0034099B">
              <w:rPr>
                <w:b/>
                <w:i/>
              </w:rPr>
              <w:t>Resultatindikatorer bör ta hänsyn till ESF-åtgärder där uppgiftsinsamlingen är svårare, såsom de åtgärder som utformats för att stödja de mest utsatta eller marginaliserade.</w:t>
            </w:r>
          </w:p>
        </w:tc>
      </w:tr>
    </w:tbl>
    <w:p w14:paraId="7A298182"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55A574F" w14:textId="77777777" w:rsidR="00B43F67" w:rsidRPr="0034099B" w:rsidRDefault="00B43F67" w:rsidP="00B43F67">
      <w:r w:rsidRPr="0034099B">
        <w:rPr>
          <w:rStyle w:val="HideTWBExt"/>
        </w:rPr>
        <w:t>&lt;/AmendB&gt;</w:t>
      </w:r>
    </w:p>
    <w:p w14:paraId="726A4A98"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281</w:t>
      </w:r>
      <w:r w:rsidRPr="0034099B">
        <w:rPr>
          <w:rStyle w:val="HideTWBExt"/>
          <w:b w:val="0"/>
        </w:rPr>
        <w:t>&lt;/NumAmB&gt;</w:t>
      </w:r>
    </w:p>
    <w:p w14:paraId="72BCAD8A" w14:textId="77777777" w:rsidR="00B43F67" w:rsidRPr="0034099B" w:rsidRDefault="00B43F67" w:rsidP="00B43F67">
      <w:pPr>
        <w:pStyle w:val="NormalBold"/>
      </w:pPr>
      <w:r w:rsidRPr="0034099B">
        <w:rPr>
          <w:rStyle w:val="HideTWBExt"/>
          <w:b w:val="0"/>
        </w:rPr>
        <w:t>&lt;RepeatBlock-By&gt;&lt;Members&gt;</w:t>
      </w:r>
      <w:r w:rsidRPr="0034099B">
        <w:t>Villy Søvndal, Kira Marie Peter-Hansen, Maria Ohisalo</w:t>
      </w:r>
      <w:r w:rsidRPr="0034099B">
        <w:rPr>
          <w:rStyle w:val="HideTWBExt"/>
          <w:b w:val="0"/>
        </w:rPr>
        <w:t>&lt;/Members&gt;</w:t>
      </w:r>
    </w:p>
    <w:p w14:paraId="4B5A7EF1" w14:textId="77777777" w:rsidR="00B43F67" w:rsidRPr="0034099B" w:rsidRDefault="00B43F67" w:rsidP="00B43F67">
      <w:r w:rsidRPr="0034099B">
        <w:rPr>
          <w:rStyle w:val="HideTWBExt"/>
        </w:rPr>
        <w:t>&lt;AuNomDe&gt;</w:t>
      </w:r>
      <w:r w:rsidRPr="0034099B">
        <w:rPr>
          <w:rStyle w:val="HideTWBInt"/>
        </w:rPr>
        <w:t>{Verts/ALE}</w:t>
      </w:r>
      <w:r w:rsidRPr="0034099B">
        <w:t>för Verts/ALE-gruppen</w:t>
      </w:r>
      <w:r w:rsidRPr="0034099B">
        <w:rPr>
          <w:rStyle w:val="HideTWBExt"/>
        </w:rPr>
        <w:t>&lt;/AuNomDe&gt;</w:t>
      </w:r>
    </w:p>
    <w:p w14:paraId="69C4CE79" w14:textId="77777777" w:rsidR="00B43F67" w:rsidRPr="0034099B" w:rsidRDefault="00B43F67" w:rsidP="00B43F67">
      <w:pPr>
        <w:pStyle w:val="NormalBold"/>
      </w:pPr>
      <w:r w:rsidRPr="0034099B">
        <w:rPr>
          <w:rStyle w:val="HideTWBExt"/>
          <w:b w:val="0"/>
        </w:rPr>
        <w:t>&lt;/RepeatBlock-By&gt;</w:t>
      </w:r>
    </w:p>
    <w:p w14:paraId="3E31D98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9726377" w14:textId="77777777" w:rsidR="00B43F67" w:rsidRPr="0034099B" w:rsidRDefault="00B43F67" w:rsidP="00B43F67">
      <w:pPr>
        <w:pStyle w:val="NormalBold"/>
      </w:pPr>
      <w:r w:rsidRPr="0034099B">
        <w:rPr>
          <w:rStyle w:val="HideTWBExt"/>
          <w:b w:val="0"/>
        </w:rPr>
        <w:t>&lt;Article&gt;</w:t>
      </w:r>
      <w:r w:rsidRPr="0034099B">
        <w:t>Skäl 24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7E5F978" w14:textId="77777777" w:rsidTr="00FB30A9">
        <w:trPr>
          <w:trHeight w:hRule="exact" w:val="240"/>
          <w:jc w:val="center"/>
        </w:trPr>
        <w:tc>
          <w:tcPr>
            <w:tcW w:w="9752" w:type="dxa"/>
            <w:gridSpan w:val="2"/>
            <w:tcBorders>
              <w:top w:val="nil"/>
              <w:left w:val="nil"/>
              <w:bottom w:val="nil"/>
              <w:right w:val="nil"/>
            </w:tcBorders>
          </w:tcPr>
          <w:p w14:paraId="545E7CC8" w14:textId="77777777" w:rsidR="00B43F67" w:rsidRPr="0034099B" w:rsidRDefault="00B43F67" w:rsidP="00FB30A9"/>
        </w:tc>
      </w:tr>
      <w:tr w:rsidR="00B43F67" w:rsidRPr="0034099B" w14:paraId="4D7B9513" w14:textId="77777777" w:rsidTr="00FB30A9">
        <w:trPr>
          <w:trHeight w:val="240"/>
          <w:jc w:val="center"/>
        </w:trPr>
        <w:tc>
          <w:tcPr>
            <w:tcW w:w="4876" w:type="dxa"/>
            <w:tcBorders>
              <w:top w:val="nil"/>
              <w:left w:val="nil"/>
              <w:bottom w:val="nil"/>
              <w:right w:val="nil"/>
            </w:tcBorders>
          </w:tcPr>
          <w:p w14:paraId="5CA05140"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D59EA3B" w14:textId="77777777" w:rsidR="00B43F67" w:rsidRPr="0034099B" w:rsidRDefault="00B43F67" w:rsidP="00FB30A9">
            <w:pPr>
              <w:pStyle w:val="AmColumnHeading"/>
            </w:pPr>
            <w:r w:rsidRPr="0034099B">
              <w:t>Ändringsförslag</w:t>
            </w:r>
          </w:p>
        </w:tc>
      </w:tr>
      <w:tr w:rsidR="00B43F67" w:rsidRPr="0034099B" w14:paraId="57362A40" w14:textId="77777777" w:rsidTr="00FB30A9">
        <w:trPr>
          <w:jc w:val="center"/>
        </w:trPr>
        <w:tc>
          <w:tcPr>
            <w:tcW w:w="4876" w:type="dxa"/>
            <w:tcBorders>
              <w:top w:val="nil"/>
              <w:left w:val="nil"/>
              <w:bottom w:val="nil"/>
              <w:right w:val="nil"/>
            </w:tcBorders>
          </w:tcPr>
          <w:p w14:paraId="1912EA39" w14:textId="77777777" w:rsidR="00B43F67" w:rsidRPr="0034099B" w:rsidRDefault="00B43F67" w:rsidP="00FB30A9">
            <w:pPr>
              <w:pStyle w:val="Normal6a"/>
            </w:pPr>
            <w:r w:rsidRPr="0034099B">
              <w:t>(24)</w:t>
            </w:r>
            <w:r w:rsidRPr="0034099B">
              <w:tab/>
              <w:t>Med tanke på de yttersta randområdenas särdrag och begränsningar bör medlemsstaterna i kapitlet om de yttersta randområdena ta med åtgärder för att främja sysselsättning och arbetskraftens rörlighet</w:t>
            </w:r>
            <w:r w:rsidRPr="0034099B">
              <w:rPr>
                <w:b/>
                <w:i/>
              </w:rPr>
              <w:t>, i synnerhet för unga</w:t>
            </w:r>
            <w:r w:rsidRPr="0034099B">
              <w:t>, och för att främja utbildning och kompetens samt social inkludering.</w:t>
            </w:r>
          </w:p>
        </w:tc>
        <w:tc>
          <w:tcPr>
            <w:tcW w:w="4876" w:type="dxa"/>
            <w:tcBorders>
              <w:top w:val="nil"/>
              <w:left w:val="nil"/>
              <w:bottom w:val="nil"/>
              <w:right w:val="nil"/>
            </w:tcBorders>
          </w:tcPr>
          <w:p w14:paraId="05B04AE7" w14:textId="77777777" w:rsidR="00B43F67" w:rsidRPr="0034099B" w:rsidRDefault="00B43F67" w:rsidP="00FB30A9">
            <w:pPr>
              <w:pStyle w:val="Normal6a"/>
            </w:pPr>
            <w:r w:rsidRPr="0034099B">
              <w:t>(24)</w:t>
            </w:r>
            <w:r w:rsidRPr="0034099B">
              <w:tab/>
              <w:t xml:space="preserve">Med tanke på </w:t>
            </w:r>
            <w:r w:rsidRPr="0034099B">
              <w:rPr>
                <w:b/>
                <w:i/>
              </w:rPr>
              <w:t>Europeiska socialfondens begränsade finansieringsram och</w:t>
            </w:r>
            <w:r w:rsidRPr="0034099B">
              <w:t xml:space="preserve"> de yttersta randområdenas särdrag och begränsningar bör medlemsstaterna i kapitlet </w:t>
            </w:r>
            <w:r w:rsidRPr="0034099B">
              <w:rPr>
                <w:b/>
                <w:i/>
              </w:rPr>
              <w:t>eller deras nationella och regionala partnerskapsplan, i linje med förordning XXX [NRP-förordningen]</w:t>
            </w:r>
            <w:r w:rsidRPr="0034099B">
              <w:t xml:space="preserve"> om de yttersta randområdena ta med åtgärder för att </w:t>
            </w:r>
            <w:r w:rsidRPr="0034099B">
              <w:rPr>
                <w:b/>
                <w:i/>
              </w:rPr>
              <w:t>utrota fattigdomen genom att</w:t>
            </w:r>
            <w:r w:rsidRPr="0034099B">
              <w:t xml:space="preserve"> främja </w:t>
            </w:r>
            <w:r w:rsidRPr="0034099B">
              <w:rPr>
                <w:b/>
                <w:i/>
              </w:rPr>
              <w:t>den sociala infrastrukturen och grundläggande tjänster,</w:t>
            </w:r>
            <w:r w:rsidRPr="0034099B">
              <w:t xml:space="preserve"> sysselsättning och arbetskraftens rörlighet, och för att främja utbildning och kompetens samt social inkludering.</w:t>
            </w:r>
          </w:p>
        </w:tc>
      </w:tr>
    </w:tbl>
    <w:p w14:paraId="53FFCB24"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7210184" w14:textId="77777777" w:rsidR="00B43F67" w:rsidRPr="0034099B" w:rsidRDefault="00B43F67" w:rsidP="00B43F67">
      <w:r w:rsidRPr="0034099B">
        <w:rPr>
          <w:rStyle w:val="HideTWBExt"/>
        </w:rPr>
        <w:t>&lt;/AmendB&gt;</w:t>
      </w:r>
    </w:p>
    <w:p w14:paraId="614717EC"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282</w:t>
      </w:r>
      <w:r w:rsidRPr="0034099B">
        <w:rPr>
          <w:rStyle w:val="HideTWBExt"/>
          <w:b w:val="0"/>
        </w:rPr>
        <w:t>&lt;/NumAmB&gt;</w:t>
      </w:r>
    </w:p>
    <w:p w14:paraId="7F6DAF31" w14:textId="77777777" w:rsidR="00B43F67" w:rsidRPr="0034099B" w:rsidRDefault="00B43F67" w:rsidP="00B43F67">
      <w:pPr>
        <w:pStyle w:val="NormalBold"/>
      </w:pPr>
      <w:r w:rsidRPr="0034099B">
        <w:rPr>
          <w:rStyle w:val="HideTWBExt"/>
          <w:b w:val="0"/>
        </w:rPr>
        <w:t>&lt;RepeatBlock-By&gt;&lt;Members&gt;</w:t>
      </w:r>
      <w:r w:rsidRPr="0034099B">
        <w:t>Miriam Lexmann</w:t>
      </w:r>
      <w:r w:rsidRPr="0034099B">
        <w:rPr>
          <w:rStyle w:val="HideTWBExt"/>
          <w:b w:val="0"/>
        </w:rPr>
        <w:t>&lt;/Members&gt;</w:t>
      </w:r>
    </w:p>
    <w:p w14:paraId="2DE6F1AC" w14:textId="77777777" w:rsidR="00B43F67" w:rsidRPr="0034099B" w:rsidRDefault="00B43F67" w:rsidP="00B43F67">
      <w:pPr>
        <w:pStyle w:val="NormalBold"/>
      </w:pPr>
      <w:r w:rsidRPr="0034099B">
        <w:rPr>
          <w:rStyle w:val="HideTWBExt"/>
          <w:b w:val="0"/>
        </w:rPr>
        <w:t>&lt;/RepeatBlock-By&gt;</w:t>
      </w:r>
    </w:p>
    <w:p w14:paraId="0FD22B8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CDC9DEE" w14:textId="77777777" w:rsidR="00B43F67" w:rsidRPr="0034099B" w:rsidRDefault="00B43F67" w:rsidP="00B43F67">
      <w:pPr>
        <w:pStyle w:val="NormalBold"/>
      </w:pPr>
      <w:r w:rsidRPr="0034099B">
        <w:rPr>
          <w:rStyle w:val="HideTWBExt"/>
          <w:b w:val="0"/>
        </w:rPr>
        <w:t>&lt;Article&gt;</w:t>
      </w:r>
      <w:r w:rsidRPr="0034099B">
        <w:t>Skäl 24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8F2715B" w14:textId="77777777" w:rsidTr="00FB30A9">
        <w:trPr>
          <w:trHeight w:hRule="exact" w:val="240"/>
          <w:jc w:val="center"/>
        </w:trPr>
        <w:tc>
          <w:tcPr>
            <w:tcW w:w="9752" w:type="dxa"/>
            <w:gridSpan w:val="2"/>
            <w:tcBorders>
              <w:top w:val="nil"/>
              <w:left w:val="nil"/>
              <w:bottom w:val="nil"/>
              <w:right w:val="nil"/>
            </w:tcBorders>
          </w:tcPr>
          <w:p w14:paraId="06A37CAB" w14:textId="77777777" w:rsidR="00B43F67" w:rsidRPr="0034099B" w:rsidRDefault="00B43F67" w:rsidP="00FB30A9"/>
        </w:tc>
      </w:tr>
      <w:tr w:rsidR="00B43F67" w:rsidRPr="0034099B" w14:paraId="2259E1A5" w14:textId="77777777" w:rsidTr="00FB30A9">
        <w:trPr>
          <w:trHeight w:val="240"/>
          <w:jc w:val="center"/>
        </w:trPr>
        <w:tc>
          <w:tcPr>
            <w:tcW w:w="4876" w:type="dxa"/>
            <w:tcBorders>
              <w:top w:val="nil"/>
              <w:left w:val="nil"/>
              <w:bottom w:val="nil"/>
              <w:right w:val="nil"/>
            </w:tcBorders>
          </w:tcPr>
          <w:p w14:paraId="17F3839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40C9916" w14:textId="77777777" w:rsidR="00B43F67" w:rsidRPr="0034099B" w:rsidRDefault="00B43F67" w:rsidP="00FB30A9">
            <w:pPr>
              <w:pStyle w:val="AmColumnHeading"/>
            </w:pPr>
            <w:r w:rsidRPr="0034099B">
              <w:t>Ändringsförslag</w:t>
            </w:r>
          </w:p>
        </w:tc>
      </w:tr>
      <w:tr w:rsidR="00B43F67" w:rsidRPr="0034099B" w14:paraId="3023FCAF" w14:textId="77777777" w:rsidTr="00FB30A9">
        <w:trPr>
          <w:jc w:val="center"/>
        </w:trPr>
        <w:tc>
          <w:tcPr>
            <w:tcW w:w="4876" w:type="dxa"/>
            <w:tcBorders>
              <w:top w:val="nil"/>
              <w:left w:val="nil"/>
              <w:bottom w:val="nil"/>
              <w:right w:val="nil"/>
            </w:tcBorders>
          </w:tcPr>
          <w:p w14:paraId="6D324C22" w14:textId="77777777" w:rsidR="00B43F67" w:rsidRPr="0034099B" w:rsidRDefault="00B43F67" w:rsidP="00FB30A9">
            <w:pPr>
              <w:pStyle w:val="Normal6a"/>
            </w:pPr>
            <w:r w:rsidRPr="0034099B">
              <w:t>(24)</w:t>
            </w:r>
            <w:r w:rsidRPr="0034099B">
              <w:tab/>
              <w:t>Med tanke på de yttersta randområdenas särdrag och begränsningar bör medlemsstaterna i kapitlet om de yttersta randområdena ta med åtgärder för att främja sysselsättning och arbetskraftens rörlighet, i synnerhet för unga, och för att främja utbildning och kompetens samt social inkludering.</w:t>
            </w:r>
          </w:p>
        </w:tc>
        <w:tc>
          <w:tcPr>
            <w:tcW w:w="4876" w:type="dxa"/>
            <w:tcBorders>
              <w:top w:val="nil"/>
              <w:left w:val="nil"/>
              <w:bottom w:val="nil"/>
              <w:right w:val="nil"/>
            </w:tcBorders>
          </w:tcPr>
          <w:p w14:paraId="3D9FA259" w14:textId="77777777" w:rsidR="00B43F67" w:rsidRPr="0034099B" w:rsidRDefault="00B43F67" w:rsidP="00FB30A9">
            <w:pPr>
              <w:pStyle w:val="Normal6a"/>
            </w:pPr>
            <w:r w:rsidRPr="0034099B">
              <w:t>(24)</w:t>
            </w:r>
            <w:r w:rsidRPr="0034099B">
              <w:tab/>
              <w:t>Med tanke på de yttersta randområdenas särdrag och begränsningar bör medlemsstaterna i kapitlet om de yttersta randområdena ta med åtgärder för att främja sysselsättning och arbetskraftens rörlighet, i synnerhet för unga, och för att främja utbildning och kompetens samt social inkludering</w:t>
            </w:r>
            <w:r w:rsidRPr="0034099B">
              <w:rPr>
                <w:b/>
                <w:i/>
              </w:rPr>
              <w:t>, med särskilt fokus på utsatta grupper såsom personer med funktionsnedsättning eller hemlösa, och säkerställa att deras särskilda behov tillgodoses på lämpligt sätt</w:t>
            </w:r>
            <w:r w:rsidRPr="0034099B">
              <w:t>.</w:t>
            </w:r>
          </w:p>
        </w:tc>
      </w:tr>
    </w:tbl>
    <w:p w14:paraId="6FA1A2E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6F4911A" w14:textId="77777777" w:rsidR="00B43F67" w:rsidRPr="0034099B" w:rsidRDefault="00B43F67" w:rsidP="00B43F67">
      <w:r w:rsidRPr="0034099B">
        <w:rPr>
          <w:rStyle w:val="HideTWBExt"/>
        </w:rPr>
        <w:t>&lt;/AmendB&gt;</w:t>
      </w:r>
    </w:p>
    <w:p w14:paraId="66B4CC43"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283</w:t>
      </w:r>
      <w:r w:rsidRPr="0034099B">
        <w:rPr>
          <w:rStyle w:val="HideTWBExt"/>
          <w:b w:val="0"/>
        </w:rPr>
        <w:t>&lt;/NumAmB&gt;</w:t>
      </w:r>
    </w:p>
    <w:p w14:paraId="410D099F"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2C36E617" w14:textId="77777777" w:rsidR="00B43F67" w:rsidRPr="0034099B" w:rsidRDefault="00B43F67" w:rsidP="00B43F67">
      <w:pPr>
        <w:pStyle w:val="NormalBold"/>
      </w:pPr>
      <w:r w:rsidRPr="0034099B">
        <w:rPr>
          <w:rStyle w:val="HideTWBExt"/>
          <w:b w:val="0"/>
        </w:rPr>
        <w:t>&lt;/RepeatBlock-By&gt;</w:t>
      </w:r>
    </w:p>
    <w:p w14:paraId="5125C537"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10BA60C" w14:textId="77777777" w:rsidR="00B43F67" w:rsidRPr="0034099B" w:rsidRDefault="00B43F67" w:rsidP="00B43F67">
      <w:pPr>
        <w:pStyle w:val="NormalBold"/>
      </w:pPr>
      <w:r w:rsidRPr="0034099B">
        <w:rPr>
          <w:rStyle w:val="HideTWBExt"/>
          <w:b w:val="0"/>
        </w:rPr>
        <w:t>&lt;Article&gt;</w:t>
      </w:r>
      <w:r w:rsidRPr="0034099B">
        <w:t>Skäl 24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21FD5CE" w14:textId="77777777" w:rsidTr="00FB30A9">
        <w:trPr>
          <w:trHeight w:hRule="exact" w:val="240"/>
          <w:jc w:val="center"/>
        </w:trPr>
        <w:tc>
          <w:tcPr>
            <w:tcW w:w="9752" w:type="dxa"/>
            <w:gridSpan w:val="2"/>
            <w:tcBorders>
              <w:top w:val="nil"/>
              <w:left w:val="nil"/>
              <w:bottom w:val="nil"/>
              <w:right w:val="nil"/>
            </w:tcBorders>
          </w:tcPr>
          <w:p w14:paraId="26EDF6BF" w14:textId="77777777" w:rsidR="00B43F67" w:rsidRPr="0034099B" w:rsidRDefault="00B43F67" w:rsidP="00FB30A9"/>
        </w:tc>
      </w:tr>
      <w:tr w:rsidR="00B43F67" w:rsidRPr="0034099B" w14:paraId="6F15CBE1" w14:textId="77777777" w:rsidTr="00FB30A9">
        <w:trPr>
          <w:trHeight w:val="240"/>
          <w:jc w:val="center"/>
        </w:trPr>
        <w:tc>
          <w:tcPr>
            <w:tcW w:w="4876" w:type="dxa"/>
            <w:tcBorders>
              <w:top w:val="nil"/>
              <w:left w:val="nil"/>
              <w:bottom w:val="nil"/>
              <w:right w:val="nil"/>
            </w:tcBorders>
          </w:tcPr>
          <w:p w14:paraId="6A5A003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9C67F7E" w14:textId="77777777" w:rsidR="00B43F67" w:rsidRPr="0034099B" w:rsidRDefault="00B43F67" w:rsidP="00FB30A9">
            <w:pPr>
              <w:pStyle w:val="AmColumnHeading"/>
            </w:pPr>
            <w:r w:rsidRPr="0034099B">
              <w:t>Ändringsförslag</w:t>
            </w:r>
          </w:p>
        </w:tc>
      </w:tr>
      <w:tr w:rsidR="00B43F67" w:rsidRPr="0034099B" w14:paraId="3665E9FA" w14:textId="77777777" w:rsidTr="00FB30A9">
        <w:trPr>
          <w:jc w:val="center"/>
        </w:trPr>
        <w:tc>
          <w:tcPr>
            <w:tcW w:w="4876" w:type="dxa"/>
            <w:tcBorders>
              <w:top w:val="nil"/>
              <w:left w:val="nil"/>
              <w:bottom w:val="nil"/>
              <w:right w:val="nil"/>
            </w:tcBorders>
          </w:tcPr>
          <w:p w14:paraId="323B5F0A" w14:textId="77777777" w:rsidR="00B43F67" w:rsidRPr="0034099B" w:rsidRDefault="00B43F67" w:rsidP="00FB30A9">
            <w:pPr>
              <w:pStyle w:val="Normal6a"/>
            </w:pPr>
            <w:r w:rsidRPr="0034099B">
              <w:t>(24)</w:t>
            </w:r>
            <w:r w:rsidRPr="0034099B">
              <w:tab/>
              <w:t xml:space="preserve">Med tanke på de yttersta randområdenas särdrag och begränsningar bör medlemsstaterna i kapitlet om de yttersta randområdena ta med åtgärder för att främja sysselsättning och arbetskraftens rörlighet, i synnerhet för unga, och för att främja utbildning och kompetens </w:t>
            </w:r>
            <w:r w:rsidRPr="0034099B">
              <w:rPr>
                <w:b/>
                <w:bCs/>
                <w:i/>
                <w:iCs/>
              </w:rPr>
              <w:t>samt</w:t>
            </w:r>
            <w:r w:rsidRPr="0034099B">
              <w:t xml:space="preserve"> social inkludering.</w:t>
            </w:r>
          </w:p>
        </w:tc>
        <w:tc>
          <w:tcPr>
            <w:tcW w:w="4876" w:type="dxa"/>
            <w:tcBorders>
              <w:top w:val="nil"/>
              <w:left w:val="nil"/>
              <w:bottom w:val="nil"/>
              <w:right w:val="nil"/>
            </w:tcBorders>
          </w:tcPr>
          <w:p w14:paraId="2AB9D67B" w14:textId="77777777" w:rsidR="00B43F67" w:rsidRPr="0034099B" w:rsidRDefault="00B43F67" w:rsidP="00FB30A9">
            <w:pPr>
              <w:pStyle w:val="Normal6a"/>
            </w:pPr>
            <w:r w:rsidRPr="0034099B">
              <w:t>(24)</w:t>
            </w:r>
            <w:r w:rsidRPr="0034099B">
              <w:tab/>
              <w:t>Med tanke på de yttersta randområdenas särdrag och begränsningar bör medlemsstaterna i kapitlet om de yttersta randområdena ta med åtgärder för att främja sysselsättning och arbetskraftens rörlighet, i synnerhet för unga, och för att främja utbildning och kompetens</w:t>
            </w:r>
            <w:r w:rsidRPr="0034099B">
              <w:rPr>
                <w:b/>
                <w:i/>
              </w:rPr>
              <w:t>, säkerställa</w:t>
            </w:r>
            <w:r w:rsidRPr="0034099B">
              <w:t xml:space="preserve"> social inkludering </w:t>
            </w:r>
            <w:r w:rsidRPr="0034099B">
              <w:rPr>
                <w:b/>
                <w:i/>
              </w:rPr>
              <w:t>och utrota fattigdomen genom investeringar i tillgängliga offentliga och sociala tjänster</w:t>
            </w:r>
            <w:r w:rsidRPr="0034099B">
              <w:t>.</w:t>
            </w:r>
          </w:p>
        </w:tc>
      </w:tr>
    </w:tbl>
    <w:p w14:paraId="7ECDE59F"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BEF01BE" w14:textId="77777777" w:rsidR="00B43F67" w:rsidRPr="0034099B" w:rsidRDefault="00B43F67" w:rsidP="00B43F67">
      <w:r w:rsidRPr="0034099B">
        <w:rPr>
          <w:rStyle w:val="HideTWBExt"/>
        </w:rPr>
        <w:t>&lt;/AmendB&gt;</w:t>
      </w:r>
    </w:p>
    <w:p w14:paraId="21451D5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284</w:t>
      </w:r>
      <w:r w:rsidRPr="0034099B">
        <w:rPr>
          <w:rStyle w:val="HideTWBExt"/>
          <w:b w:val="0"/>
        </w:rPr>
        <w:t>&lt;/NumAmB&gt;</w:t>
      </w:r>
    </w:p>
    <w:p w14:paraId="73827D1F"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70070026" w14:textId="77777777" w:rsidR="00B43F67" w:rsidRPr="0034099B" w:rsidRDefault="00B43F67" w:rsidP="00B43F67">
      <w:pPr>
        <w:pStyle w:val="NormalBold"/>
      </w:pPr>
      <w:r w:rsidRPr="0034099B">
        <w:rPr>
          <w:rStyle w:val="HideTWBExt"/>
          <w:b w:val="0"/>
        </w:rPr>
        <w:t>&lt;/RepeatBlock-By&gt;</w:t>
      </w:r>
    </w:p>
    <w:p w14:paraId="579DB59A"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84CC244" w14:textId="77777777" w:rsidR="00B43F67" w:rsidRPr="0034099B" w:rsidRDefault="00B43F67" w:rsidP="00B43F67">
      <w:pPr>
        <w:pStyle w:val="NormalBold"/>
      </w:pPr>
      <w:r w:rsidRPr="0034099B">
        <w:rPr>
          <w:rStyle w:val="HideTWBExt"/>
          <w:b w:val="0"/>
        </w:rPr>
        <w:t>&lt;Article&gt;</w:t>
      </w:r>
      <w:r w:rsidRPr="0034099B">
        <w:t>Skäl 24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B8EB944" w14:textId="77777777" w:rsidTr="00FB30A9">
        <w:trPr>
          <w:trHeight w:hRule="exact" w:val="240"/>
          <w:jc w:val="center"/>
        </w:trPr>
        <w:tc>
          <w:tcPr>
            <w:tcW w:w="9752" w:type="dxa"/>
            <w:gridSpan w:val="2"/>
            <w:tcBorders>
              <w:top w:val="nil"/>
              <w:left w:val="nil"/>
              <w:bottom w:val="nil"/>
              <w:right w:val="nil"/>
            </w:tcBorders>
          </w:tcPr>
          <w:p w14:paraId="13C58512" w14:textId="77777777" w:rsidR="00B43F67" w:rsidRPr="0034099B" w:rsidRDefault="00B43F67" w:rsidP="00FB30A9"/>
        </w:tc>
      </w:tr>
      <w:tr w:rsidR="00B43F67" w:rsidRPr="0034099B" w14:paraId="4A2F54C3" w14:textId="77777777" w:rsidTr="00FB30A9">
        <w:trPr>
          <w:trHeight w:val="240"/>
          <w:jc w:val="center"/>
        </w:trPr>
        <w:tc>
          <w:tcPr>
            <w:tcW w:w="4876" w:type="dxa"/>
            <w:tcBorders>
              <w:top w:val="nil"/>
              <w:left w:val="nil"/>
              <w:bottom w:val="nil"/>
              <w:right w:val="nil"/>
            </w:tcBorders>
          </w:tcPr>
          <w:p w14:paraId="4D66223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23C9BBC" w14:textId="77777777" w:rsidR="00B43F67" w:rsidRPr="0034099B" w:rsidRDefault="00B43F67" w:rsidP="00FB30A9">
            <w:pPr>
              <w:pStyle w:val="AmColumnHeading"/>
            </w:pPr>
            <w:r w:rsidRPr="0034099B">
              <w:t>Ändringsförslag</w:t>
            </w:r>
          </w:p>
        </w:tc>
      </w:tr>
      <w:tr w:rsidR="00B43F67" w:rsidRPr="0034099B" w14:paraId="02F8AC46" w14:textId="77777777" w:rsidTr="00FB30A9">
        <w:trPr>
          <w:jc w:val="center"/>
        </w:trPr>
        <w:tc>
          <w:tcPr>
            <w:tcW w:w="4876" w:type="dxa"/>
            <w:tcBorders>
              <w:top w:val="nil"/>
              <w:left w:val="nil"/>
              <w:bottom w:val="nil"/>
              <w:right w:val="nil"/>
            </w:tcBorders>
          </w:tcPr>
          <w:p w14:paraId="14D39209" w14:textId="77777777" w:rsidR="00B43F67" w:rsidRPr="0034099B" w:rsidRDefault="00B43F67" w:rsidP="00FB30A9">
            <w:pPr>
              <w:pStyle w:val="Normal6a"/>
            </w:pPr>
            <w:r w:rsidRPr="0034099B">
              <w:t>(24)</w:t>
            </w:r>
            <w:r w:rsidRPr="0034099B">
              <w:tab/>
              <w:t>Med tanke på de yttersta randområdenas särdrag och begränsningar bör medlemsstaterna i kapitlet om de yttersta randområdena ta med åtgärder för att främja sysselsättning och arbetskraftens rörlighet, i synnerhet för unga, och för att främja utbildning och kompetens samt social inkludering.</w:t>
            </w:r>
          </w:p>
        </w:tc>
        <w:tc>
          <w:tcPr>
            <w:tcW w:w="4876" w:type="dxa"/>
            <w:tcBorders>
              <w:top w:val="nil"/>
              <w:left w:val="nil"/>
              <w:bottom w:val="nil"/>
              <w:right w:val="nil"/>
            </w:tcBorders>
          </w:tcPr>
          <w:p w14:paraId="13962AE7" w14:textId="77777777" w:rsidR="00B43F67" w:rsidRPr="0034099B" w:rsidRDefault="00B43F67" w:rsidP="00FB30A9">
            <w:pPr>
              <w:pStyle w:val="Normal6a"/>
            </w:pPr>
            <w:r w:rsidRPr="0034099B">
              <w:t>(24)</w:t>
            </w:r>
            <w:r w:rsidRPr="0034099B">
              <w:tab/>
              <w:t xml:space="preserve">Med tanke på de yttersta randområdenas särdrag och begränsningar bör medlemsstaterna i kapitlet om de yttersta randområdena ta med åtgärder för att främja sysselsättning och arbetskraftens rörlighet, i synnerhet för </w:t>
            </w:r>
            <w:r w:rsidRPr="0034099B">
              <w:rPr>
                <w:b/>
                <w:i/>
              </w:rPr>
              <w:t>personer i utsatta situationer,</w:t>
            </w:r>
            <w:r w:rsidRPr="0034099B">
              <w:t xml:space="preserve"> unga, och för att främja utbildning och kompetens samt social inkludering.</w:t>
            </w:r>
          </w:p>
        </w:tc>
      </w:tr>
    </w:tbl>
    <w:p w14:paraId="18F5B06E"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47E2BE1" w14:textId="77777777" w:rsidR="00B43F67" w:rsidRPr="0034099B" w:rsidRDefault="00B43F67" w:rsidP="00B43F67">
      <w:r w:rsidRPr="0034099B">
        <w:rPr>
          <w:rStyle w:val="HideTWBExt"/>
        </w:rPr>
        <w:t>&lt;/AmendB&gt;</w:t>
      </w:r>
    </w:p>
    <w:p w14:paraId="690DE47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285</w:t>
      </w:r>
      <w:r w:rsidRPr="0034099B">
        <w:rPr>
          <w:rStyle w:val="HideTWBExt"/>
          <w:b w:val="0"/>
        </w:rPr>
        <w:t>&lt;/NumAmB&gt;</w:t>
      </w:r>
    </w:p>
    <w:p w14:paraId="5502EC1E" w14:textId="77777777" w:rsidR="00B43F67" w:rsidRPr="0034099B" w:rsidRDefault="00B43F67" w:rsidP="00B43F67">
      <w:pPr>
        <w:pStyle w:val="NormalBold"/>
      </w:pPr>
      <w:r w:rsidRPr="0034099B">
        <w:rPr>
          <w:rStyle w:val="HideTWBExt"/>
          <w:b w:val="0"/>
        </w:rPr>
        <w:t>&lt;RepeatBlock-By&gt;&lt;Members&gt;</w:t>
      </w:r>
      <w:r w:rsidRPr="0034099B">
        <w:t>Alicia Homs Ginel, Idoia Mendia, Marit Maij</w:t>
      </w:r>
      <w:r w:rsidRPr="0034099B">
        <w:rPr>
          <w:rStyle w:val="HideTWBExt"/>
          <w:b w:val="0"/>
        </w:rPr>
        <w:t>&lt;/Members&gt;</w:t>
      </w:r>
    </w:p>
    <w:p w14:paraId="6C2925E5" w14:textId="77777777" w:rsidR="00B43F67" w:rsidRPr="0034099B" w:rsidRDefault="00B43F67" w:rsidP="00B43F67">
      <w:pPr>
        <w:pStyle w:val="NormalBold"/>
      </w:pPr>
      <w:r w:rsidRPr="0034099B">
        <w:rPr>
          <w:rStyle w:val="HideTWBExt"/>
          <w:b w:val="0"/>
        </w:rPr>
        <w:t>&lt;/RepeatBlock-By&gt;</w:t>
      </w:r>
    </w:p>
    <w:p w14:paraId="019FAAB8"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6565174E" w14:textId="77777777" w:rsidR="00B43F67" w:rsidRPr="0034099B" w:rsidRDefault="00B43F67" w:rsidP="00B43F67">
      <w:pPr>
        <w:pStyle w:val="NormalBold"/>
      </w:pPr>
      <w:r w:rsidRPr="0034099B">
        <w:rPr>
          <w:rStyle w:val="HideTWBExt"/>
          <w:b w:val="0"/>
        </w:rPr>
        <w:t>&lt;Article&gt;</w:t>
      </w:r>
      <w:r w:rsidRPr="0034099B">
        <w:t>Skäl 24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7F7D64DA" w14:textId="77777777" w:rsidTr="00FB30A9">
        <w:trPr>
          <w:trHeight w:hRule="exact" w:val="240"/>
          <w:jc w:val="center"/>
        </w:trPr>
        <w:tc>
          <w:tcPr>
            <w:tcW w:w="9752" w:type="dxa"/>
            <w:gridSpan w:val="2"/>
            <w:tcBorders>
              <w:top w:val="nil"/>
              <w:left w:val="nil"/>
              <w:bottom w:val="nil"/>
              <w:right w:val="nil"/>
            </w:tcBorders>
          </w:tcPr>
          <w:p w14:paraId="723BE998" w14:textId="77777777" w:rsidR="00B43F67" w:rsidRPr="0034099B" w:rsidRDefault="00B43F67" w:rsidP="00FB30A9"/>
        </w:tc>
      </w:tr>
      <w:tr w:rsidR="00B43F67" w:rsidRPr="0034099B" w14:paraId="4CCCC8E2" w14:textId="77777777" w:rsidTr="00FB30A9">
        <w:trPr>
          <w:trHeight w:val="240"/>
          <w:jc w:val="center"/>
        </w:trPr>
        <w:tc>
          <w:tcPr>
            <w:tcW w:w="4876" w:type="dxa"/>
            <w:tcBorders>
              <w:top w:val="nil"/>
              <w:left w:val="nil"/>
              <w:bottom w:val="nil"/>
              <w:right w:val="nil"/>
            </w:tcBorders>
          </w:tcPr>
          <w:p w14:paraId="0892EA1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72C6289" w14:textId="77777777" w:rsidR="00B43F67" w:rsidRPr="0034099B" w:rsidRDefault="00B43F67" w:rsidP="00FB30A9">
            <w:pPr>
              <w:pStyle w:val="AmColumnHeading"/>
            </w:pPr>
            <w:r w:rsidRPr="0034099B">
              <w:t>Ändringsförslag</w:t>
            </w:r>
          </w:p>
        </w:tc>
      </w:tr>
      <w:tr w:rsidR="00B43F67" w:rsidRPr="0034099B" w14:paraId="7383EC5F" w14:textId="77777777" w:rsidTr="00FB30A9">
        <w:trPr>
          <w:jc w:val="center"/>
        </w:trPr>
        <w:tc>
          <w:tcPr>
            <w:tcW w:w="4876" w:type="dxa"/>
            <w:tcBorders>
              <w:top w:val="nil"/>
              <w:left w:val="nil"/>
              <w:bottom w:val="nil"/>
              <w:right w:val="nil"/>
            </w:tcBorders>
          </w:tcPr>
          <w:p w14:paraId="674358E5" w14:textId="77777777" w:rsidR="00B43F67" w:rsidRPr="0034099B" w:rsidRDefault="00B43F67" w:rsidP="00FB30A9">
            <w:pPr>
              <w:pStyle w:val="Normal6a"/>
            </w:pPr>
            <w:r w:rsidRPr="0034099B">
              <w:t>(24)</w:t>
            </w:r>
            <w:r w:rsidRPr="0034099B">
              <w:tab/>
              <w:t>Med tanke på de yttersta randområdenas särdrag och begränsningar bör medlemsstaterna i kapitlet om de yttersta randområdena ta med åtgärder för att främja sysselsättning och arbetskraftens rörlighet, i synnerhet för unga, och för att främja utbildning och kompetens samt social inkludering.</w:t>
            </w:r>
          </w:p>
        </w:tc>
        <w:tc>
          <w:tcPr>
            <w:tcW w:w="4876" w:type="dxa"/>
            <w:tcBorders>
              <w:top w:val="nil"/>
              <w:left w:val="nil"/>
              <w:bottom w:val="nil"/>
              <w:right w:val="nil"/>
            </w:tcBorders>
          </w:tcPr>
          <w:p w14:paraId="1DB63E62" w14:textId="77777777" w:rsidR="00B43F67" w:rsidRPr="0034099B" w:rsidRDefault="00B43F67" w:rsidP="00FB30A9">
            <w:pPr>
              <w:pStyle w:val="Normal6a"/>
            </w:pPr>
            <w:r w:rsidRPr="0034099B">
              <w:t>(24)</w:t>
            </w:r>
            <w:r w:rsidRPr="0034099B">
              <w:tab/>
              <w:t xml:space="preserve">Med tanke på de yttersta randområdenas särdrag och begränsningar bör medlemsstaterna i kapitlet om de yttersta randområdena ta med åtgärder för att främja sysselsättning och arbetskraftens rörlighet, i synnerhet för </w:t>
            </w:r>
            <w:r w:rsidRPr="0034099B">
              <w:rPr>
                <w:b/>
                <w:i/>
              </w:rPr>
              <w:t>personer i utsatta situationer,</w:t>
            </w:r>
            <w:r w:rsidRPr="0034099B">
              <w:t xml:space="preserve"> unga, och för att främja utbildning och kompetens samt social inkludering.</w:t>
            </w:r>
          </w:p>
        </w:tc>
      </w:tr>
    </w:tbl>
    <w:p w14:paraId="270FF040"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298084EB" w14:textId="77777777" w:rsidR="00B43F67" w:rsidRPr="0034099B" w:rsidRDefault="00B43F67" w:rsidP="00B43F67">
      <w:r w:rsidRPr="0034099B">
        <w:rPr>
          <w:rStyle w:val="HideTWBExt"/>
        </w:rPr>
        <w:t>&lt;/AmendB&gt;</w:t>
      </w:r>
    </w:p>
    <w:p w14:paraId="47BF2FC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286</w:t>
      </w:r>
      <w:r w:rsidRPr="0034099B">
        <w:rPr>
          <w:rStyle w:val="HideTWBExt"/>
          <w:b w:val="0"/>
        </w:rPr>
        <w:t>&lt;/NumAmB&gt;</w:t>
      </w:r>
    </w:p>
    <w:p w14:paraId="0C99475B" w14:textId="77777777" w:rsidR="00B43F67" w:rsidRPr="0034099B" w:rsidRDefault="00B43F67" w:rsidP="00B43F67">
      <w:pPr>
        <w:pStyle w:val="NormalBold"/>
      </w:pPr>
      <w:r w:rsidRPr="0034099B">
        <w:rPr>
          <w:rStyle w:val="HideTWBExt"/>
          <w:b w:val="0"/>
        </w:rPr>
        <w:t>&lt;RepeatBlock-By&gt;&lt;Members&gt;</w:t>
      </w:r>
      <w:r w:rsidRPr="0034099B">
        <w:t>Georgiana Teodorescu</w:t>
      </w:r>
      <w:r w:rsidRPr="0034099B">
        <w:rPr>
          <w:rStyle w:val="HideTWBExt"/>
          <w:b w:val="0"/>
        </w:rPr>
        <w:t>&lt;/Members&gt;</w:t>
      </w:r>
    </w:p>
    <w:p w14:paraId="6F5321E8" w14:textId="77777777" w:rsidR="00B43F67" w:rsidRPr="0034099B" w:rsidRDefault="00B43F67" w:rsidP="00B43F67">
      <w:pPr>
        <w:pStyle w:val="NormalBold"/>
      </w:pPr>
      <w:r w:rsidRPr="0034099B">
        <w:rPr>
          <w:rStyle w:val="HideTWBExt"/>
          <w:b w:val="0"/>
        </w:rPr>
        <w:t>&lt;/RepeatBlock-By&gt;</w:t>
      </w:r>
    </w:p>
    <w:p w14:paraId="6348B5CB"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77317F7" w14:textId="77777777" w:rsidR="00B43F67" w:rsidRPr="0034099B" w:rsidRDefault="00B43F67" w:rsidP="00B43F67">
      <w:pPr>
        <w:pStyle w:val="NormalBold"/>
      </w:pPr>
      <w:r w:rsidRPr="0034099B">
        <w:rPr>
          <w:rStyle w:val="HideTWBExt"/>
          <w:b w:val="0"/>
        </w:rPr>
        <w:t>&lt;Article&gt;</w:t>
      </w:r>
      <w:r w:rsidRPr="0034099B">
        <w:t>Skäl 24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52BB6D6E" w14:textId="77777777" w:rsidTr="00FB30A9">
        <w:trPr>
          <w:trHeight w:hRule="exact" w:val="240"/>
          <w:jc w:val="center"/>
        </w:trPr>
        <w:tc>
          <w:tcPr>
            <w:tcW w:w="9752" w:type="dxa"/>
            <w:gridSpan w:val="2"/>
            <w:tcBorders>
              <w:top w:val="nil"/>
              <w:left w:val="nil"/>
              <w:bottom w:val="nil"/>
              <w:right w:val="nil"/>
            </w:tcBorders>
          </w:tcPr>
          <w:p w14:paraId="156B5C2A" w14:textId="77777777" w:rsidR="00B43F67" w:rsidRPr="0034099B" w:rsidRDefault="00B43F67" w:rsidP="00FB30A9"/>
        </w:tc>
      </w:tr>
      <w:tr w:rsidR="00B43F67" w:rsidRPr="0034099B" w14:paraId="1EE878A6" w14:textId="77777777" w:rsidTr="00FB30A9">
        <w:trPr>
          <w:trHeight w:val="240"/>
          <w:jc w:val="center"/>
        </w:trPr>
        <w:tc>
          <w:tcPr>
            <w:tcW w:w="4876" w:type="dxa"/>
            <w:tcBorders>
              <w:top w:val="nil"/>
              <w:left w:val="nil"/>
              <w:bottom w:val="nil"/>
              <w:right w:val="nil"/>
            </w:tcBorders>
          </w:tcPr>
          <w:p w14:paraId="7B61FB4F"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8F30A8B" w14:textId="77777777" w:rsidR="00B43F67" w:rsidRPr="0034099B" w:rsidRDefault="00B43F67" w:rsidP="00FB30A9">
            <w:pPr>
              <w:pStyle w:val="AmColumnHeading"/>
            </w:pPr>
            <w:r w:rsidRPr="0034099B">
              <w:t>Ändringsförslag</w:t>
            </w:r>
          </w:p>
        </w:tc>
      </w:tr>
      <w:tr w:rsidR="00B43F67" w:rsidRPr="0034099B" w14:paraId="0B02F443" w14:textId="77777777" w:rsidTr="00FB30A9">
        <w:trPr>
          <w:jc w:val="center"/>
        </w:trPr>
        <w:tc>
          <w:tcPr>
            <w:tcW w:w="4876" w:type="dxa"/>
            <w:tcBorders>
              <w:top w:val="nil"/>
              <w:left w:val="nil"/>
              <w:bottom w:val="nil"/>
              <w:right w:val="nil"/>
            </w:tcBorders>
          </w:tcPr>
          <w:p w14:paraId="57693F69" w14:textId="77777777" w:rsidR="00B43F67" w:rsidRPr="0034099B" w:rsidRDefault="00B43F67" w:rsidP="00FB30A9">
            <w:pPr>
              <w:pStyle w:val="Normal6a"/>
            </w:pPr>
            <w:r w:rsidRPr="0034099B">
              <w:t>(24)</w:t>
            </w:r>
            <w:r w:rsidRPr="0034099B">
              <w:tab/>
              <w:t>Med tanke på de yttersta randområdenas särdrag och begränsningar bör medlemsstaterna i kapitlet om de yttersta randområdena ta med åtgärder för att främja sysselsättning och arbetskraftens rörlighet, i synnerhet för unga, och för att främja utbildning och kompetens samt social inkludering.</w:t>
            </w:r>
          </w:p>
        </w:tc>
        <w:tc>
          <w:tcPr>
            <w:tcW w:w="4876" w:type="dxa"/>
            <w:tcBorders>
              <w:top w:val="nil"/>
              <w:left w:val="nil"/>
              <w:bottom w:val="nil"/>
              <w:right w:val="nil"/>
            </w:tcBorders>
          </w:tcPr>
          <w:p w14:paraId="7BB28771" w14:textId="77777777" w:rsidR="00B43F67" w:rsidRPr="0034099B" w:rsidRDefault="00B43F67" w:rsidP="00FB30A9">
            <w:pPr>
              <w:pStyle w:val="Normal6a"/>
            </w:pPr>
            <w:r w:rsidRPr="0034099B">
              <w:t>(24)</w:t>
            </w:r>
            <w:r w:rsidRPr="0034099B">
              <w:tab/>
              <w:t xml:space="preserve">Med tanke på de yttersta randområdenas särdrag och begränsningar bör medlemsstaterna i kapitlet om de yttersta randområdena ta med åtgärder för att främja sysselsättning och </w:t>
            </w:r>
            <w:r w:rsidRPr="0034099B">
              <w:rPr>
                <w:b/>
                <w:i/>
              </w:rPr>
              <w:t>underlätta</w:t>
            </w:r>
            <w:r w:rsidRPr="0034099B">
              <w:t xml:space="preserve"> arbetskraftens rörlighet, i synnerhet för unga, och för att främja utbildning och kompetens samt social inkludering.</w:t>
            </w:r>
          </w:p>
        </w:tc>
      </w:tr>
    </w:tbl>
    <w:p w14:paraId="0B616BB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36DCF87" w14:textId="77777777" w:rsidR="00B43F67" w:rsidRPr="0034099B" w:rsidRDefault="00B43F67" w:rsidP="00B43F67">
      <w:r w:rsidRPr="0034099B">
        <w:rPr>
          <w:rStyle w:val="HideTWBExt"/>
        </w:rPr>
        <w:t>&lt;/AmendB&gt;</w:t>
      </w:r>
    </w:p>
    <w:p w14:paraId="19ED866B"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287</w:t>
      </w:r>
      <w:r w:rsidRPr="0034099B">
        <w:rPr>
          <w:rStyle w:val="HideTWBExt"/>
          <w:b w:val="0"/>
        </w:rPr>
        <w:t>&lt;/NumAmB&gt;</w:t>
      </w:r>
    </w:p>
    <w:p w14:paraId="484A7DD4" w14:textId="77777777" w:rsidR="00B43F67" w:rsidRPr="0034099B" w:rsidRDefault="00B43F67" w:rsidP="00B43F67">
      <w:pPr>
        <w:pStyle w:val="NormalBold"/>
      </w:pPr>
      <w:r w:rsidRPr="0034099B">
        <w:rPr>
          <w:rStyle w:val="HideTWBExt"/>
          <w:b w:val="0"/>
        </w:rPr>
        <w:t>&lt;RepeatBlock-By&gt;&lt;Members&gt;</w:t>
      </w:r>
      <w:r w:rsidRPr="0034099B">
        <w:t>Estrella Galán, Leila Chaibi, Konstantinos Arvanitis, João Oliveira, Özlem Demirel, Li Andersson</w:t>
      </w:r>
      <w:r w:rsidRPr="0034099B">
        <w:rPr>
          <w:rStyle w:val="HideTWBExt"/>
          <w:b w:val="0"/>
        </w:rPr>
        <w:t>&lt;/Members&gt;</w:t>
      </w:r>
    </w:p>
    <w:p w14:paraId="6CCA0860" w14:textId="77777777" w:rsidR="00B43F67" w:rsidRPr="0034099B" w:rsidRDefault="00B43F67" w:rsidP="00B43F67">
      <w:pPr>
        <w:pStyle w:val="NormalBold"/>
      </w:pPr>
      <w:r w:rsidRPr="0034099B">
        <w:rPr>
          <w:rStyle w:val="HideTWBExt"/>
          <w:b w:val="0"/>
        </w:rPr>
        <w:t>&lt;/RepeatBlock-By&gt;</w:t>
      </w:r>
    </w:p>
    <w:p w14:paraId="1DB04D54"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0F934C23" w14:textId="77777777" w:rsidR="00B43F67" w:rsidRPr="0034099B" w:rsidRDefault="00B43F67" w:rsidP="00B43F67">
      <w:pPr>
        <w:pStyle w:val="NormalBold"/>
      </w:pPr>
      <w:r w:rsidRPr="0034099B">
        <w:rPr>
          <w:rStyle w:val="HideTWBExt"/>
          <w:b w:val="0"/>
        </w:rPr>
        <w:t>&lt;Article&gt;</w:t>
      </w:r>
      <w:r w:rsidRPr="0034099B">
        <w:t>Skäl 24</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47FA22F7" w14:textId="77777777" w:rsidTr="00FB30A9">
        <w:trPr>
          <w:trHeight w:hRule="exact" w:val="240"/>
          <w:jc w:val="center"/>
        </w:trPr>
        <w:tc>
          <w:tcPr>
            <w:tcW w:w="9752" w:type="dxa"/>
            <w:gridSpan w:val="2"/>
            <w:tcBorders>
              <w:top w:val="nil"/>
              <w:left w:val="nil"/>
              <w:bottom w:val="nil"/>
              <w:right w:val="nil"/>
            </w:tcBorders>
          </w:tcPr>
          <w:p w14:paraId="20DC8C2B" w14:textId="77777777" w:rsidR="00B43F67" w:rsidRPr="0034099B" w:rsidRDefault="00B43F67" w:rsidP="00FB30A9"/>
        </w:tc>
      </w:tr>
      <w:tr w:rsidR="00B43F67" w:rsidRPr="0034099B" w14:paraId="754364BC" w14:textId="77777777" w:rsidTr="00FB30A9">
        <w:trPr>
          <w:trHeight w:val="240"/>
          <w:jc w:val="center"/>
        </w:trPr>
        <w:tc>
          <w:tcPr>
            <w:tcW w:w="4876" w:type="dxa"/>
            <w:tcBorders>
              <w:top w:val="nil"/>
              <w:left w:val="nil"/>
              <w:bottom w:val="nil"/>
              <w:right w:val="nil"/>
            </w:tcBorders>
          </w:tcPr>
          <w:p w14:paraId="621C334C"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6EE8D514" w14:textId="77777777" w:rsidR="00B43F67" w:rsidRPr="0034099B" w:rsidRDefault="00B43F67" w:rsidP="00FB30A9">
            <w:pPr>
              <w:pStyle w:val="AmColumnHeading"/>
            </w:pPr>
            <w:r w:rsidRPr="0034099B">
              <w:t>Ändringsförslag</w:t>
            </w:r>
          </w:p>
        </w:tc>
      </w:tr>
      <w:tr w:rsidR="00B43F67" w:rsidRPr="0034099B" w14:paraId="22C49960" w14:textId="77777777" w:rsidTr="00FB30A9">
        <w:trPr>
          <w:jc w:val="center"/>
        </w:trPr>
        <w:tc>
          <w:tcPr>
            <w:tcW w:w="4876" w:type="dxa"/>
            <w:tcBorders>
              <w:top w:val="nil"/>
              <w:left w:val="nil"/>
              <w:bottom w:val="nil"/>
              <w:right w:val="nil"/>
            </w:tcBorders>
          </w:tcPr>
          <w:p w14:paraId="357C85E5" w14:textId="77777777" w:rsidR="00B43F67" w:rsidRPr="0034099B" w:rsidRDefault="00B43F67" w:rsidP="00FB30A9">
            <w:pPr>
              <w:pStyle w:val="Normal6a"/>
            </w:pPr>
            <w:r w:rsidRPr="0034099B">
              <w:t>(24)</w:t>
            </w:r>
            <w:r w:rsidRPr="0034099B">
              <w:tab/>
              <w:t xml:space="preserve">Med tanke på de yttersta randområdenas särdrag och begränsningar bör medlemsstaterna </w:t>
            </w:r>
            <w:r w:rsidRPr="0034099B">
              <w:rPr>
                <w:b/>
                <w:i/>
              </w:rPr>
              <w:t>i kapitlet om de yttersta randområdena</w:t>
            </w:r>
            <w:r w:rsidRPr="0034099B">
              <w:t xml:space="preserve"> ta med åtgärder för att främja sysselsättning och arbetskraftens rörlighet, i synnerhet för unga, och för att främja utbildning och kompetens samt social inkludering.</w:t>
            </w:r>
          </w:p>
        </w:tc>
        <w:tc>
          <w:tcPr>
            <w:tcW w:w="4876" w:type="dxa"/>
            <w:tcBorders>
              <w:top w:val="nil"/>
              <w:left w:val="nil"/>
              <w:bottom w:val="nil"/>
              <w:right w:val="nil"/>
            </w:tcBorders>
          </w:tcPr>
          <w:p w14:paraId="052976F0" w14:textId="77777777" w:rsidR="00B43F67" w:rsidRPr="0034099B" w:rsidRDefault="00B43F67" w:rsidP="00FB30A9">
            <w:pPr>
              <w:pStyle w:val="Normal6a"/>
            </w:pPr>
            <w:r w:rsidRPr="0034099B">
              <w:t>(24)</w:t>
            </w:r>
            <w:r w:rsidRPr="0034099B">
              <w:tab/>
              <w:t>Med tanke på de yttersta randområdenas särdrag och begränsningar bör medlemsstaterna ta med åtgärder för att främja sysselsättning och arbetskraftens rörlighet, i synnerhet för unga, och för att främja utbildning och kompetens samt social inkludering.</w:t>
            </w:r>
          </w:p>
        </w:tc>
      </w:tr>
    </w:tbl>
    <w:p w14:paraId="6B3CB69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133599F9" w14:textId="77777777" w:rsidR="00B43F67" w:rsidRPr="0034099B" w:rsidRDefault="00B43F67" w:rsidP="00B43F67">
      <w:r w:rsidRPr="0034099B">
        <w:rPr>
          <w:rStyle w:val="HideTWBExt"/>
        </w:rPr>
        <w:t>&lt;/AmendB&gt;</w:t>
      </w:r>
    </w:p>
    <w:p w14:paraId="5B74185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288</w:t>
      </w:r>
      <w:r w:rsidRPr="0034099B">
        <w:rPr>
          <w:rStyle w:val="HideTWBExt"/>
          <w:b w:val="0"/>
        </w:rPr>
        <w:t>&lt;/NumAmB&gt;</w:t>
      </w:r>
    </w:p>
    <w:p w14:paraId="0FD5C381" w14:textId="77777777" w:rsidR="00B43F67" w:rsidRPr="0034099B" w:rsidRDefault="00B43F67" w:rsidP="00B43F67">
      <w:pPr>
        <w:pStyle w:val="NormalBold"/>
      </w:pPr>
      <w:r w:rsidRPr="0034099B">
        <w:rPr>
          <w:rStyle w:val="HideTWBExt"/>
          <w:b w:val="0"/>
        </w:rPr>
        <w:t>&lt;RepeatBlock-By&gt;&lt;Members&gt;</w:t>
      </w:r>
      <w:r w:rsidRPr="0034099B">
        <w:t>Margarita de la Pisa Carrión</w:t>
      </w:r>
      <w:r w:rsidRPr="0034099B">
        <w:rPr>
          <w:rStyle w:val="HideTWBExt"/>
          <w:b w:val="0"/>
        </w:rPr>
        <w:t>&lt;/Members&gt;</w:t>
      </w:r>
    </w:p>
    <w:p w14:paraId="16B9EACE" w14:textId="77777777" w:rsidR="00B43F67" w:rsidRPr="0034099B" w:rsidRDefault="00B43F67" w:rsidP="00B43F67">
      <w:pPr>
        <w:pStyle w:val="NormalBold"/>
      </w:pPr>
      <w:r w:rsidRPr="0034099B">
        <w:rPr>
          <w:rStyle w:val="HideTWBExt"/>
          <w:b w:val="0"/>
        </w:rPr>
        <w:t>&lt;/RepeatBlock-By&gt;</w:t>
      </w:r>
    </w:p>
    <w:p w14:paraId="7571AA7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24A66C75" w14:textId="77777777" w:rsidR="00B43F67" w:rsidRPr="0034099B" w:rsidRDefault="00B43F67" w:rsidP="00B43F67">
      <w:pPr>
        <w:pStyle w:val="NormalBold"/>
      </w:pPr>
      <w:r w:rsidRPr="0034099B">
        <w:rPr>
          <w:rStyle w:val="HideTWBExt"/>
          <w:b w:val="0"/>
        </w:rPr>
        <w:t>&lt;Article&gt;</w:t>
      </w:r>
      <w:r w:rsidRPr="0034099B">
        <w:t>Skäl 25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2B761CED" w14:textId="77777777" w:rsidTr="00FB30A9">
        <w:trPr>
          <w:trHeight w:hRule="exact" w:val="240"/>
          <w:jc w:val="center"/>
        </w:trPr>
        <w:tc>
          <w:tcPr>
            <w:tcW w:w="9752" w:type="dxa"/>
            <w:gridSpan w:val="2"/>
            <w:tcBorders>
              <w:top w:val="nil"/>
              <w:left w:val="nil"/>
              <w:bottom w:val="nil"/>
              <w:right w:val="nil"/>
            </w:tcBorders>
          </w:tcPr>
          <w:p w14:paraId="1F9B7F7A" w14:textId="77777777" w:rsidR="00B43F67" w:rsidRPr="0034099B" w:rsidRDefault="00B43F67" w:rsidP="00FB30A9"/>
        </w:tc>
      </w:tr>
      <w:tr w:rsidR="00B43F67" w:rsidRPr="0034099B" w14:paraId="173B6085" w14:textId="77777777" w:rsidTr="00FB30A9">
        <w:trPr>
          <w:trHeight w:val="240"/>
          <w:jc w:val="center"/>
        </w:trPr>
        <w:tc>
          <w:tcPr>
            <w:tcW w:w="4876" w:type="dxa"/>
            <w:tcBorders>
              <w:top w:val="nil"/>
              <w:left w:val="nil"/>
              <w:bottom w:val="nil"/>
              <w:right w:val="nil"/>
            </w:tcBorders>
          </w:tcPr>
          <w:p w14:paraId="6D406D03"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5BA2FFC7" w14:textId="77777777" w:rsidR="00B43F67" w:rsidRPr="0034099B" w:rsidRDefault="00B43F67" w:rsidP="00FB30A9">
            <w:pPr>
              <w:pStyle w:val="AmColumnHeading"/>
            </w:pPr>
            <w:r w:rsidRPr="0034099B">
              <w:t>Ändringsförslag</w:t>
            </w:r>
          </w:p>
        </w:tc>
      </w:tr>
      <w:tr w:rsidR="00B43F67" w:rsidRPr="0034099B" w14:paraId="6E57064E" w14:textId="77777777" w:rsidTr="00FB30A9">
        <w:trPr>
          <w:jc w:val="center"/>
        </w:trPr>
        <w:tc>
          <w:tcPr>
            <w:tcW w:w="4876" w:type="dxa"/>
            <w:tcBorders>
              <w:top w:val="nil"/>
              <w:left w:val="nil"/>
              <w:bottom w:val="nil"/>
              <w:right w:val="nil"/>
            </w:tcBorders>
          </w:tcPr>
          <w:p w14:paraId="5BF27F05" w14:textId="77777777" w:rsidR="00B43F67" w:rsidRPr="0034099B" w:rsidRDefault="00B43F67" w:rsidP="00FB30A9">
            <w:pPr>
              <w:pStyle w:val="Normal6a"/>
            </w:pPr>
            <w:r w:rsidRPr="0034099B">
              <w:t>(25)</w:t>
            </w:r>
            <w:r w:rsidRPr="0034099B">
              <w:tab/>
              <w:t>Eftersom målet för denna förordning, nämligen att öka effektiviteten på arbetsmarknaden och främja tillgången till sysselsättning av god kvalitet,</w:t>
            </w:r>
            <w:r w:rsidRPr="0034099B">
              <w:rPr>
                <w:b/>
                <w:i/>
              </w:rPr>
              <w:t xml:space="preserve"> att förbättra såväl tillgången till utbildning som kvaliteten på denna utbildning, att främja social inkludering och hälsa samt att minska fattigdom</w:t>
            </w:r>
            <w:r w:rsidRPr="0034099B">
              <w:t>, inte i tillräcklig utsträckning kan uppnås av medlemsstaterna utan snarare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det målet.</w:t>
            </w:r>
          </w:p>
        </w:tc>
        <w:tc>
          <w:tcPr>
            <w:tcW w:w="4876" w:type="dxa"/>
            <w:tcBorders>
              <w:top w:val="nil"/>
              <w:left w:val="nil"/>
              <w:bottom w:val="nil"/>
              <w:right w:val="nil"/>
            </w:tcBorders>
          </w:tcPr>
          <w:p w14:paraId="00FFBF35" w14:textId="77777777" w:rsidR="00B43F67" w:rsidRPr="0034099B" w:rsidRDefault="00B43F67" w:rsidP="00FB30A9">
            <w:pPr>
              <w:pStyle w:val="Normal6a"/>
            </w:pPr>
            <w:r w:rsidRPr="0034099B">
              <w:t>(25)</w:t>
            </w:r>
            <w:r w:rsidRPr="0034099B">
              <w:tab/>
              <w:t>Eftersom målet för denna förordning, nämligen att öka effektiviteten på arbetsmarknaden och främja tillgången till sysselsättning av god kvalitet, inte i tillräcklig utsträckning kan uppnås av medlemsstaterna utan snarare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det målet.</w:t>
            </w:r>
          </w:p>
        </w:tc>
      </w:tr>
    </w:tbl>
    <w:p w14:paraId="1B99C511"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{ES}</w:t>
      </w:r>
      <w:r w:rsidRPr="0034099B">
        <w:t>es</w:t>
      </w:r>
      <w:r w:rsidRPr="0034099B">
        <w:rPr>
          <w:rStyle w:val="HideTWBExt"/>
        </w:rPr>
        <w:t>&lt;/Original&gt;</w:t>
      </w:r>
    </w:p>
    <w:p w14:paraId="7529DD63" w14:textId="77777777" w:rsidR="00B43F67" w:rsidRPr="0034099B" w:rsidRDefault="00B43F67" w:rsidP="00B43F67">
      <w:r w:rsidRPr="0034099B">
        <w:rPr>
          <w:rStyle w:val="HideTWBExt"/>
        </w:rPr>
        <w:t>&lt;/AmendB&gt;</w:t>
      </w:r>
    </w:p>
    <w:p w14:paraId="075627B7"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289</w:t>
      </w:r>
      <w:r w:rsidRPr="0034099B">
        <w:rPr>
          <w:rStyle w:val="HideTWBExt"/>
          <w:b w:val="0"/>
        </w:rPr>
        <w:t>&lt;/NumAmB&gt;</w:t>
      </w:r>
    </w:p>
    <w:p w14:paraId="0F3E554D" w14:textId="77777777" w:rsidR="00B43F67" w:rsidRPr="0034099B" w:rsidRDefault="00B43F67" w:rsidP="00B43F67">
      <w:pPr>
        <w:pStyle w:val="NormalBold"/>
      </w:pPr>
      <w:r w:rsidRPr="0034099B">
        <w:rPr>
          <w:rStyle w:val="HideTWBExt"/>
          <w:b w:val="0"/>
        </w:rPr>
        <w:t>&lt;RepeatBlock-By&gt;&lt;Members&gt;</w:t>
      </w:r>
      <w:r w:rsidRPr="0034099B">
        <w:t>Hristo Petrov, Martin Hojsík, Brigitte van den Berg, Valérie Devaux, Grégory Allione</w:t>
      </w:r>
      <w:r w:rsidRPr="0034099B">
        <w:rPr>
          <w:rStyle w:val="HideTWBExt"/>
          <w:b w:val="0"/>
        </w:rPr>
        <w:t>&lt;/Members&gt;</w:t>
      </w:r>
    </w:p>
    <w:p w14:paraId="655B18D4" w14:textId="77777777" w:rsidR="00B43F67" w:rsidRPr="0034099B" w:rsidRDefault="00B43F67" w:rsidP="00B43F67">
      <w:pPr>
        <w:pStyle w:val="NormalBold"/>
      </w:pPr>
      <w:r w:rsidRPr="0034099B">
        <w:rPr>
          <w:rStyle w:val="HideTWBExt"/>
          <w:b w:val="0"/>
        </w:rPr>
        <w:t>&lt;/RepeatBlock-By&gt;</w:t>
      </w:r>
    </w:p>
    <w:p w14:paraId="72D45D2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5806565E" w14:textId="77777777" w:rsidR="00B43F67" w:rsidRPr="0034099B" w:rsidRDefault="00B43F67" w:rsidP="00B43F67">
      <w:pPr>
        <w:pStyle w:val="NormalBold"/>
      </w:pPr>
      <w:r w:rsidRPr="0034099B">
        <w:rPr>
          <w:rStyle w:val="HideTWBExt"/>
          <w:b w:val="0"/>
        </w:rPr>
        <w:t>&lt;Article&gt;</w:t>
      </w:r>
      <w:r w:rsidRPr="0034099B">
        <w:t>Skäl 25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67BF16A6" w14:textId="77777777" w:rsidTr="00FB30A9">
        <w:trPr>
          <w:trHeight w:hRule="exact" w:val="240"/>
          <w:jc w:val="center"/>
        </w:trPr>
        <w:tc>
          <w:tcPr>
            <w:tcW w:w="9752" w:type="dxa"/>
            <w:gridSpan w:val="2"/>
            <w:tcBorders>
              <w:top w:val="nil"/>
              <w:left w:val="nil"/>
              <w:bottom w:val="nil"/>
              <w:right w:val="nil"/>
            </w:tcBorders>
          </w:tcPr>
          <w:p w14:paraId="062C2CCB" w14:textId="77777777" w:rsidR="00B43F67" w:rsidRPr="0034099B" w:rsidRDefault="00B43F67" w:rsidP="00FB30A9"/>
        </w:tc>
      </w:tr>
      <w:tr w:rsidR="00B43F67" w:rsidRPr="0034099B" w14:paraId="7CF92F57" w14:textId="77777777" w:rsidTr="00FB30A9">
        <w:trPr>
          <w:trHeight w:val="240"/>
          <w:jc w:val="center"/>
        </w:trPr>
        <w:tc>
          <w:tcPr>
            <w:tcW w:w="4876" w:type="dxa"/>
            <w:tcBorders>
              <w:top w:val="nil"/>
              <w:left w:val="nil"/>
              <w:bottom w:val="nil"/>
              <w:right w:val="nil"/>
            </w:tcBorders>
          </w:tcPr>
          <w:p w14:paraId="28D4D345"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07B9C64D" w14:textId="77777777" w:rsidR="00B43F67" w:rsidRPr="0034099B" w:rsidRDefault="00B43F67" w:rsidP="00FB30A9">
            <w:pPr>
              <w:pStyle w:val="AmColumnHeading"/>
            </w:pPr>
            <w:r w:rsidRPr="0034099B">
              <w:t>Ändringsförslag</w:t>
            </w:r>
          </w:p>
        </w:tc>
      </w:tr>
      <w:tr w:rsidR="00B43F67" w:rsidRPr="0034099B" w14:paraId="504BF735" w14:textId="77777777" w:rsidTr="00FB30A9">
        <w:trPr>
          <w:jc w:val="center"/>
        </w:trPr>
        <w:tc>
          <w:tcPr>
            <w:tcW w:w="4876" w:type="dxa"/>
            <w:tcBorders>
              <w:top w:val="nil"/>
              <w:left w:val="nil"/>
              <w:bottom w:val="nil"/>
              <w:right w:val="nil"/>
            </w:tcBorders>
          </w:tcPr>
          <w:p w14:paraId="7E9A25B9" w14:textId="77777777" w:rsidR="00B43F67" w:rsidRPr="0034099B" w:rsidRDefault="00B43F67" w:rsidP="00FB30A9">
            <w:pPr>
              <w:pStyle w:val="Normal6a"/>
            </w:pPr>
            <w:r w:rsidRPr="0034099B">
              <w:t>(25)</w:t>
            </w:r>
            <w:r w:rsidRPr="0034099B">
              <w:tab/>
              <w:t xml:space="preserve">Eftersom målet för denna förordning, nämligen att öka effektiviteten på arbetsmarknaden och främja tillgången till sysselsättning av god kvalitet, att förbättra såväl tillgången till utbildning som kvaliteten på denna utbildning, att främja social inkludering och hälsa samt att </w:t>
            </w:r>
            <w:r w:rsidRPr="0034099B">
              <w:rPr>
                <w:b/>
                <w:i/>
              </w:rPr>
              <w:t>minska</w:t>
            </w:r>
            <w:r w:rsidRPr="0034099B">
              <w:t xml:space="preserve"> fattigdom, inte i tillräcklig utsträckning kan uppnås av medlemsstaterna utan snarare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det målet.</w:t>
            </w:r>
          </w:p>
        </w:tc>
        <w:tc>
          <w:tcPr>
            <w:tcW w:w="4876" w:type="dxa"/>
            <w:tcBorders>
              <w:top w:val="nil"/>
              <w:left w:val="nil"/>
              <w:bottom w:val="nil"/>
              <w:right w:val="nil"/>
            </w:tcBorders>
          </w:tcPr>
          <w:p w14:paraId="7AA613A1" w14:textId="77777777" w:rsidR="00B43F67" w:rsidRPr="0034099B" w:rsidRDefault="00B43F67" w:rsidP="00FB30A9">
            <w:pPr>
              <w:pStyle w:val="Normal6a"/>
            </w:pPr>
            <w:r w:rsidRPr="0034099B">
              <w:t>(25)</w:t>
            </w:r>
            <w:r w:rsidRPr="0034099B">
              <w:tab/>
              <w:t xml:space="preserve">Eftersom målet för denna förordning, nämligen att öka effektiviteten på arbetsmarknaden och främja tillgången till sysselsättning av god kvalitet, att förbättra såväl tillgången till utbildning som kvaliteten på denna utbildning, att främja social inkludering och hälsa samt att </w:t>
            </w:r>
            <w:r w:rsidRPr="0034099B">
              <w:rPr>
                <w:b/>
                <w:i/>
              </w:rPr>
              <w:t>utrota</w:t>
            </w:r>
            <w:r w:rsidRPr="0034099B">
              <w:t xml:space="preserve"> fattigdom,</w:t>
            </w:r>
            <w:r w:rsidRPr="0034099B">
              <w:rPr>
                <w:b/>
                <w:i/>
              </w:rPr>
              <w:t xml:space="preserve"> inbegripet barnfattigdom,</w:t>
            </w:r>
            <w:r w:rsidRPr="0034099B">
              <w:t xml:space="preserve"> inte i tillräcklig utsträckning kan uppnås av medlemsstaterna utan snarare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det målet.</w:t>
            </w:r>
          </w:p>
        </w:tc>
      </w:tr>
    </w:tbl>
    <w:p w14:paraId="0D577F81"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70C323C5" w14:textId="77777777" w:rsidR="00B43F67" w:rsidRPr="0034099B" w:rsidRDefault="00B43F67" w:rsidP="00B43F67">
      <w:r w:rsidRPr="0034099B">
        <w:rPr>
          <w:rStyle w:val="HideTWBExt"/>
        </w:rPr>
        <w:t>&lt;/AmendB&gt;</w:t>
      </w:r>
    </w:p>
    <w:p w14:paraId="653D8672"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290</w:t>
      </w:r>
      <w:r w:rsidRPr="0034099B">
        <w:rPr>
          <w:rStyle w:val="HideTWBExt"/>
          <w:b w:val="0"/>
        </w:rPr>
        <w:t>&lt;/NumAmB&gt;</w:t>
      </w:r>
    </w:p>
    <w:p w14:paraId="045BBDA0" w14:textId="77777777" w:rsidR="00B43F67" w:rsidRPr="0034099B" w:rsidRDefault="00B43F67" w:rsidP="00B43F67">
      <w:pPr>
        <w:pStyle w:val="NormalBold"/>
      </w:pPr>
      <w:r w:rsidRPr="0034099B">
        <w:rPr>
          <w:rStyle w:val="HideTWBExt"/>
          <w:b w:val="0"/>
        </w:rPr>
        <w:t>&lt;RepeatBlock-By&gt;&lt;Members&gt;</w:t>
      </w:r>
      <w:r w:rsidRPr="0034099B">
        <w:t>Brigitte van den Berg, Martin Hojsík, Jana Toom, Hristo Petrov, Valérie Devaux, Grégory Allione, Laurence Farreng, Irena Joveva</w:t>
      </w:r>
      <w:r w:rsidRPr="0034099B">
        <w:rPr>
          <w:rStyle w:val="HideTWBExt"/>
          <w:b w:val="0"/>
        </w:rPr>
        <w:t>&lt;/Members&gt;</w:t>
      </w:r>
    </w:p>
    <w:p w14:paraId="4E86606A" w14:textId="77777777" w:rsidR="00B43F67" w:rsidRPr="0034099B" w:rsidRDefault="00B43F67" w:rsidP="00B43F67">
      <w:pPr>
        <w:pStyle w:val="NormalBold"/>
      </w:pPr>
      <w:r w:rsidRPr="0034099B">
        <w:rPr>
          <w:rStyle w:val="HideTWBExt"/>
          <w:b w:val="0"/>
        </w:rPr>
        <w:t>&lt;/RepeatBlock-By&gt;</w:t>
      </w:r>
    </w:p>
    <w:p w14:paraId="142DB2AE"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382C6D77" w14:textId="77777777" w:rsidR="00B43F67" w:rsidRPr="0034099B" w:rsidRDefault="00B43F67" w:rsidP="00B43F67">
      <w:pPr>
        <w:pStyle w:val="NormalBold"/>
      </w:pPr>
      <w:r w:rsidRPr="0034099B">
        <w:rPr>
          <w:rStyle w:val="HideTWBExt"/>
          <w:b w:val="0"/>
        </w:rPr>
        <w:t>&lt;Article&gt;</w:t>
      </w:r>
      <w:r w:rsidRPr="0034099B">
        <w:t>Skäl 25</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3D672DC3" w14:textId="77777777" w:rsidTr="00FB30A9">
        <w:trPr>
          <w:trHeight w:hRule="exact" w:val="240"/>
          <w:jc w:val="center"/>
        </w:trPr>
        <w:tc>
          <w:tcPr>
            <w:tcW w:w="9752" w:type="dxa"/>
            <w:gridSpan w:val="2"/>
            <w:tcBorders>
              <w:top w:val="nil"/>
              <w:left w:val="nil"/>
              <w:bottom w:val="nil"/>
              <w:right w:val="nil"/>
            </w:tcBorders>
          </w:tcPr>
          <w:p w14:paraId="1B70472C" w14:textId="77777777" w:rsidR="00B43F67" w:rsidRPr="0034099B" w:rsidRDefault="00B43F67" w:rsidP="00FB30A9"/>
        </w:tc>
      </w:tr>
      <w:tr w:rsidR="00B43F67" w:rsidRPr="0034099B" w14:paraId="1FB44AF8" w14:textId="77777777" w:rsidTr="00FB30A9">
        <w:trPr>
          <w:trHeight w:val="240"/>
          <w:jc w:val="center"/>
        </w:trPr>
        <w:tc>
          <w:tcPr>
            <w:tcW w:w="4876" w:type="dxa"/>
            <w:tcBorders>
              <w:top w:val="nil"/>
              <w:left w:val="nil"/>
              <w:bottom w:val="nil"/>
              <w:right w:val="nil"/>
            </w:tcBorders>
          </w:tcPr>
          <w:p w14:paraId="3A537652"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EEEF185" w14:textId="77777777" w:rsidR="00B43F67" w:rsidRPr="0034099B" w:rsidRDefault="00B43F67" w:rsidP="00FB30A9">
            <w:pPr>
              <w:pStyle w:val="AmColumnHeading"/>
            </w:pPr>
            <w:r w:rsidRPr="0034099B">
              <w:t>Ändringsförslag</w:t>
            </w:r>
          </w:p>
        </w:tc>
      </w:tr>
      <w:tr w:rsidR="00B43F67" w:rsidRPr="0034099B" w14:paraId="26A789CF" w14:textId="77777777" w:rsidTr="00FB30A9">
        <w:trPr>
          <w:jc w:val="center"/>
        </w:trPr>
        <w:tc>
          <w:tcPr>
            <w:tcW w:w="4876" w:type="dxa"/>
            <w:tcBorders>
              <w:top w:val="nil"/>
              <w:left w:val="nil"/>
              <w:bottom w:val="nil"/>
              <w:right w:val="nil"/>
            </w:tcBorders>
          </w:tcPr>
          <w:p w14:paraId="62ACC2CA" w14:textId="77777777" w:rsidR="00B43F67" w:rsidRPr="0034099B" w:rsidRDefault="00B43F67" w:rsidP="00FB30A9">
            <w:pPr>
              <w:pStyle w:val="Normal6a"/>
            </w:pPr>
            <w:r w:rsidRPr="0034099B">
              <w:t>(25)</w:t>
            </w:r>
            <w:r w:rsidRPr="0034099B">
              <w:tab/>
              <w:t xml:space="preserve">Eftersom målet för denna förordning, nämligen att öka effektiviteten på arbetsmarknaden och främja tillgången till sysselsättning av god kvalitet, att förbättra såväl tillgången till utbildning som kvaliteten på denna utbildning, att främja social inkludering och hälsa samt att </w:t>
            </w:r>
            <w:r w:rsidRPr="0034099B">
              <w:rPr>
                <w:b/>
                <w:i/>
              </w:rPr>
              <w:t>minska</w:t>
            </w:r>
            <w:r w:rsidRPr="0034099B">
              <w:t xml:space="preserve"> fattigdom, inte i tillräcklig utsträckning kan uppnås av medlemsstaterna utan snarare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det målet.</w:t>
            </w:r>
          </w:p>
        </w:tc>
        <w:tc>
          <w:tcPr>
            <w:tcW w:w="4876" w:type="dxa"/>
            <w:tcBorders>
              <w:top w:val="nil"/>
              <w:left w:val="nil"/>
              <w:bottom w:val="nil"/>
              <w:right w:val="nil"/>
            </w:tcBorders>
          </w:tcPr>
          <w:p w14:paraId="18B9B027" w14:textId="77777777" w:rsidR="00B43F67" w:rsidRPr="0034099B" w:rsidRDefault="00B43F67" w:rsidP="00FB30A9">
            <w:pPr>
              <w:pStyle w:val="Normal6a"/>
            </w:pPr>
            <w:r w:rsidRPr="0034099B">
              <w:t>(25)</w:t>
            </w:r>
            <w:r w:rsidRPr="0034099B">
              <w:tab/>
              <w:t xml:space="preserve">Eftersom målet för denna förordning, nämligen att öka effektiviteten på arbetsmarknaden och främja tillgången till sysselsättning av god kvalitet, att förbättra såväl tillgången till utbildning som kvaliteten på denna utbildning, att främja social inkludering och hälsa samt att </w:t>
            </w:r>
            <w:r w:rsidRPr="0034099B">
              <w:rPr>
                <w:b/>
                <w:i/>
              </w:rPr>
              <w:t>utrota</w:t>
            </w:r>
            <w:r w:rsidRPr="0034099B">
              <w:t xml:space="preserve"> fattigdom, inte i tillräcklig utsträckning kan uppnås av medlemsstaterna utan snarare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det målet.</w:t>
            </w:r>
          </w:p>
        </w:tc>
      </w:tr>
    </w:tbl>
    <w:p w14:paraId="045E822D"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{EN}</w:t>
      </w:r>
      <w:r w:rsidRPr="0034099B">
        <w:t>en</w:t>
      </w:r>
      <w:r w:rsidRPr="0034099B">
        <w:rPr>
          <w:rStyle w:val="HideTWBExt"/>
        </w:rPr>
        <w:t>&lt;/Original&gt;</w:t>
      </w:r>
    </w:p>
    <w:p w14:paraId="38B49FC3" w14:textId="77777777" w:rsidR="00B43F67" w:rsidRPr="0034099B" w:rsidRDefault="00B43F67" w:rsidP="00B43F67">
      <w:r w:rsidRPr="0034099B">
        <w:rPr>
          <w:rStyle w:val="HideTWBExt"/>
        </w:rPr>
        <w:t>&lt;/AmendB&gt;</w:t>
      </w:r>
    </w:p>
    <w:p w14:paraId="43849339"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291</w:t>
      </w:r>
      <w:r w:rsidRPr="0034099B">
        <w:rPr>
          <w:rStyle w:val="HideTWBExt"/>
          <w:b w:val="0"/>
        </w:rPr>
        <w:t>&lt;/NumAmB&gt;</w:t>
      </w:r>
    </w:p>
    <w:p w14:paraId="5010CC4B"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2F7A4A3D" w14:textId="77777777" w:rsidR="00B43F67" w:rsidRPr="0034099B" w:rsidRDefault="00B43F67" w:rsidP="00B43F67">
      <w:pPr>
        <w:pStyle w:val="NormalBold"/>
      </w:pPr>
      <w:r w:rsidRPr="0034099B">
        <w:rPr>
          <w:rStyle w:val="HideTWBExt"/>
          <w:b w:val="0"/>
        </w:rPr>
        <w:t>&lt;/RepeatBlock-By&gt;</w:t>
      </w:r>
    </w:p>
    <w:p w14:paraId="017EDCB5"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7AE5B75C" w14:textId="77777777" w:rsidR="00B43F67" w:rsidRPr="0034099B" w:rsidRDefault="00B43F67" w:rsidP="00B43F67">
      <w:pPr>
        <w:pStyle w:val="NormalBold"/>
      </w:pPr>
      <w:r w:rsidRPr="0034099B">
        <w:rPr>
          <w:rStyle w:val="HideTWBExt"/>
          <w:b w:val="0"/>
        </w:rPr>
        <w:t>&lt;Article&gt;</w:t>
      </w:r>
      <w:r w:rsidRPr="0034099B">
        <w:t>Skäl 25a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B89DE4C" w14:textId="77777777" w:rsidTr="00FB30A9">
        <w:trPr>
          <w:trHeight w:hRule="exact" w:val="240"/>
          <w:jc w:val="center"/>
        </w:trPr>
        <w:tc>
          <w:tcPr>
            <w:tcW w:w="9752" w:type="dxa"/>
            <w:gridSpan w:val="2"/>
            <w:tcBorders>
              <w:top w:val="nil"/>
              <w:left w:val="nil"/>
              <w:bottom w:val="nil"/>
              <w:right w:val="nil"/>
            </w:tcBorders>
          </w:tcPr>
          <w:p w14:paraId="59B839AF" w14:textId="77777777" w:rsidR="00B43F67" w:rsidRPr="0034099B" w:rsidRDefault="00B43F67" w:rsidP="00FB30A9"/>
        </w:tc>
      </w:tr>
      <w:tr w:rsidR="00B43F67" w:rsidRPr="0034099B" w14:paraId="1EDA70E1" w14:textId="77777777" w:rsidTr="00FB30A9">
        <w:trPr>
          <w:trHeight w:val="240"/>
          <w:jc w:val="center"/>
        </w:trPr>
        <w:tc>
          <w:tcPr>
            <w:tcW w:w="4876" w:type="dxa"/>
            <w:tcBorders>
              <w:top w:val="nil"/>
              <w:left w:val="nil"/>
              <w:bottom w:val="nil"/>
              <w:right w:val="nil"/>
            </w:tcBorders>
          </w:tcPr>
          <w:p w14:paraId="4321B66B"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7F5FF22C" w14:textId="77777777" w:rsidR="00B43F67" w:rsidRPr="0034099B" w:rsidRDefault="00B43F67" w:rsidP="00FB30A9">
            <w:pPr>
              <w:pStyle w:val="AmColumnHeading"/>
            </w:pPr>
            <w:r w:rsidRPr="0034099B">
              <w:t>Ändringsförslag</w:t>
            </w:r>
          </w:p>
        </w:tc>
      </w:tr>
      <w:tr w:rsidR="00B43F67" w:rsidRPr="0034099B" w14:paraId="39DAE7B3" w14:textId="77777777" w:rsidTr="00FB30A9">
        <w:trPr>
          <w:jc w:val="center"/>
        </w:trPr>
        <w:tc>
          <w:tcPr>
            <w:tcW w:w="4876" w:type="dxa"/>
            <w:tcBorders>
              <w:top w:val="nil"/>
              <w:left w:val="nil"/>
              <w:bottom w:val="nil"/>
              <w:right w:val="nil"/>
            </w:tcBorders>
          </w:tcPr>
          <w:p w14:paraId="3D293AFC" w14:textId="77777777" w:rsidR="00B43F67" w:rsidRPr="0034099B" w:rsidRDefault="00B43F67" w:rsidP="00FB30A9">
            <w:pPr>
              <w:pStyle w:val="Normal6a"/>
            </w:pPr>
          </w:p>
        </w:tc>
        <w:tc>
          <w:tcPr>
            <w:tcW w:w="4876" w:type="dxa"/>
            <w:tcBorders>
              <w:top w:val="nil"/>
              <w:left w:val="nil"/>
              <w:bottom w:val="nil"/>
              <w:right w:val="nil"/>
            </w:tcBorders>
          </w:tcPr>
          <w:p w14:paraId="71C8A7D1" w14:textId="77777777" w:rsidR="00B43F67" w:rsidRPr="0034099B" w:rsidRDefault="00B43F67" w:rsidP="00FB30A9">
            <w:pPr>
              <w:pStyle w:val="Normal6a"/>
            </w:pPr>
            <w:r w:rsidRPr="0034099B">
              <w:rPr>
                <w:b/>
                <w:i/>
              </w:rPr>
              <w:t>(25a)</w:t>
            </w:r>
            <w:r w:rsidRPr="0034099B">
              <w:tab/>
            </w:r>
            <w:r w:rsidRPr="0034099B">
              <w:rPr>
                <w:b/>
                <w:i/>
              </w:rPr>
              <w:t>Förenkling, det vill säga undanröjande av administrativa hinder, dubbelarbete och onödig byråkrati måste vara vägledande principer för förvaltningen av denna fond, precis som för Europeiska unionens övriga program. De slutliga stödmottagarna för de olika programmen och hjälplinjerna måste vara i centrum för stöd och insatser, så att man ser till att hjälpen kommer fram på ett smidigt sätt, underlättar processen för dem och möjliggör utbildning, vägledning och stöd, samt att man på ett bra sätt främjar de befintliga resurserna och de pågående åtgärderna.</w:t>
            </w:r>
          </w:p>
        </w:tc>
      </w:tr>
    </w:tbl>
    <w:p w14:paraId="1DF791BA"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{ES}</w:t>
      </w:r>
      <w:r w:rsidRPr="0034099B">
        <w:t>es</w:t>
      </w:r>
      <w:r w:rsidRPr="0034099B">
        <w:rPr>
          <w:rStyle w:val="HideTWBExt"/>
        </w:rPr>
        <w:t>&lt;/Original&gt;</w:t>
      </w:r>
    </w:p>
    <w:p w14:paraId="3D9E3BED" w14:textId="77777777" w:rsidR="00B43F67" w:rsidRPr="0034099B" w:rsidRDefault="00B43F67" w:rsidP="00B43F67">
      <w:r w:rsidRPr="0034099B">
        <w:rPr>
          <w:rStyle w:val="HideTWBExt"/>
        </w:rPr>
        <w:t>&lt;/AmendB&gt;</w:t>
      </w:r>
    </w:p>
    <w:p w14:paraId="24A26151"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292</w:t>
      </w:r>
      <w:r w:rsidRPr="0034099B">
        <w:rPr>
          <w:rStyle w:val="HideTWBExt"/>
          <w:b w:val="0"/>
        </w:rPr>
        <w:t>&lt;/NumAmB&gt;</w:t>
      </w:r>
    </w:p>
    <w:p w14:paraId="047C1AB9" w14:textId="77777777" w:rsidR="00B43F67" w:rsidRPr="0034099B" w:rsidRDefault="00B43F67" w:rsidP="00B43F67">
      <w:pPr>
        <w:pStyle w:val="NormalBold"/>
      </w:pPr>
      <w:r w:rsidRPr="0034099B">
        <w:rPr>
          <w:rStyle w:val="HideTWBExt"/>
          <w:b w:val="0"/>
        </w:rPr>
        <w:t>&lt;RepeatBlock-By&gt;&lt;Members&gt;</w:t>
      </w:r>
      <w:r w:rsidRPr="0034099B">
        <w:t>Rosa Estaràs Ferragut, Maravillas Abadía Jover</w:t>
      </w:r>
      <w:r w:rsidRPr="0034099B">
        <w:rPr>
          <w:rStyle w:val="HideTWBExt"/>
          <w:b w:val="0"/>
        </w:rPr>
        <w:t>&lt;/Members&gt;</w:t>
      </w:r>
    </w:p>
    <w:p w14:paraId="2819EAD3" w14:textId="77777777" w:rsidR="00B43F67" w:rsidRPr="0034099B" w:rsidRDefault="00B43F67" w:rsidP="00B43F67">
      <w:pPr>
        <w:pStyle w:val="NormalBold"/>
      </w:pPr>
      <w:r w:rsidRPr="0034099B">
        <w:rPr>
          <w:rStyle w:val="HideTWBExt"/>
          <w:b w:val="0"/>
        </w:rPr>
        <w:t>&lt;/RepeatBlock-By&gt;</w:t>
      </w:r>
    </w:p>
    <w:p w14:paraId="05525C4D"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43AB9990" w14:textId="77777777" w:rsidR="00B43F67" w:rsidRPr="0034099B" w:rsidRDefault="00B43F67" w:rsidP="00B43F67">
      <w:pPr>
        <w:pStyle w:val="NormalBold"/>
      </w:pPr>
      <w:r w:rsidRPr="0034099B">
        <w:rPr>
          <w:rStyle w:val="HideTWBExt"/>
          <w:b w:val="0"/>
        </w:rPr>
        <w:t>&lt;Article&gt;</w:t>
      </w:r>
      <w:r w:rsidRPr="0034099B">
        <w:t>Skäl 25b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0D33CE5A" w14:textId="77777777" w:rsidTr="00FB30A9">
        <w:trPr>
          <w:trHeight w:hRule="exact" w:val="240"/>
          <w:jc w:val="center"/>
        </w:trPr>
        <w:tc>
          <w:tcPr>
            <w:tcW w:w="9752" w:type="dxa"/>
            <w:gridSpan w:val="2"/>
            <w:tcBorders>
              <w:top w:val="nil"/>
              <w:left w:val="nil"/>
              <w:bottom w:val="nil"/>
              <w:right w:val="nil"/>
            </w:tcBorders>
          </w:tcPr>
          <w:p w14:paraId="292F0DDE" w14:textId="77777777" w:rsidR="00B43F67" w:rsidRPr="0034099B" w:rsidRDefault="00B43F67" w:rsidP="00FB30A9"/>
        </w:tc>
      </w:tr>
      <w:tr w:rsidR="00B43F67" w:rsidRPr="0034099B" w14:paraId="7E32E04D" w14:textId="77777777" w:rsidTr="00FB30A9">
        <w:trPr>
          <w:trHeight w:val="240"/>
          <w:jc w:val="center"/>
        </w:trPr>
        <w:tc>
          <w:tcPr>
            <w:tcW w:w="4876" w:type="dxa"/>
            <w:tcBorders>
              <w:top w:val="nil"/>
              <w:left w:val="nil"/>
              <w:bottom w:val="nil"/>
              <w:right w:val="nil"/>
            </w:tcBorders>
          </w:tcPr>
          <w:p w14:paraId="177FF7DD"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2354905C" w14:textId="77777777" w:rsidR="00B43F67" w:rsidRPr="0034099B" w:rsidRDefault="00B43F67" w:rsidP="00FB30A9">
            <w:pPr>
              <w:pStyle w:val="AmColumnHeading"/>
            </w:pPr>
            <w:r w:rsidRPr="0034099B">
              <w:t>Ändringsförslag</w:t>
            </w:r>
          </w:p>
        </w:tc>
      </w:tr>
      <w:tr w:rsidR="00B43F67" w:rsidRPr="0034099B" w14:paraId="7D08F07A" w14:textId="77777777" w:rsidTr="00FB30A9">
        <w:trPr>
          <w:jc w:val="center"/>
        </w:trPr>
        <w:tc>
          <w:tcPr>
            <w:tcW w:w="4876" w:type="dxa"/>
            <w:tcBorders>
              <w:top w:val="nil"/>
              <w:left w:val="nil"/>
              <w:bottom w:val="nil"/>
              <w:right w:val="nil"/>
            </w:tcBorders>
          </w:tcPr>
          <w:p w14:paraId="00D3E3BC" w14:textId="77777777" w:rsidR="00B43F67" w:rsidRPr="0034099B" w:rsidRDefault="00B43F67" w:rsidP="00FB30A9">
            <w:pPr>
              <w:pStyle w:val="Normal6a"/>
            </w:pPr>
          </w:p>
        </w:tc>
        <w:tc>
          <w:tcPr>
            <w:tcW w:w="4876" w:type="dxa"/>
            <w:tcBorders>
              <w:top w:val="nil"/>
              <w:left w:val="nil"/>
              <w:bottom w:val="nil"/>
              <w:right w:val="nil"/>
            </w:tcBorders>
          </w:tcPr>
          <w:p w14:paraId="5BD45D37" w14:textId="77777777" w:rsidR="00B43F67" w:rsidRPr="0034099B" w:rsidRDefault="00B43F67" w:rsidP="00FB30A9">
            <w:pPr>
              <w:pStyle w:val="Normal6a"/>
            </w:pPr>
            <w:r w:rsidRPr="0034099B">
              <w:rPr>
                <w:b/>
                <w:i/>
              </w:rPr>
              <w:t>(25b)</w:t>
            </w:r>
            <w:r w:rsidRPr="0034099B">
              <w:tab/>
            </w:r>
            <w:r w:rsidRPr="0034099B">
              <w:rPr>
                <w:b/>
                <w:i/>
              </w:rPr>
              <w:t>I linje med Europeiska revisionsrättens rekommendationer, ska man stärka konsekvensbedömningarna för de olika programmen, insatserna och hjälplinjerna. Samtidigt måste man också säkerställa spårbarheten för dessa medel fram till det att de kommer fram till slutmottagarna, så att man undviker risken för att EU finansierar organisationer eller organ som bryter mot de grundläggande principerna för rättsstaten, mänskliga rättigheter eller, på något sätt, mot unionens grundläggande principer.</w:t>
            </w:r>
          </w:p>
        </w:tc>
      </w:tr>
    </w:tbl>
    <w:p w14:paraId="5AFE7A65"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{ES}</w:t>
      </w:r>
      <w:r w:rsidRPr="0034099B">
        <w:t>es</w:t>
      </w:r>
      <w:r w:rsidRPr="0034099B">
        <w:rPr>
          <w:rStyle w:val="HideTWBExt"/>
        </w:rPr>
        <w:t>&lt;/Original&gt;</w:t>
      </w:r>
    </w:p>
    <w:p w14:paraId="6FAA5B1E" w14:textId="77777777" w:rsidR="00B43F67" w:rsidRPr="0034099B" w:rsidRDefault="00B43F67" w:rsidP="00B43F67">
      <w:r w:rsidRPr="0034099B">
        <w:rPr>
          <w:rStyle w:val="HideTWBExt"/>
        </w:rPr>
        <w:t>&lt;/AmendB&gt;</w:t>
      </w:r>
    </w:p>
    <w:p w14:paraId="418D8C4A" w14:textId="77777777" w:rsidR="00B43F67" w:rsidRPr="0034099B" w:rsidRDefault="00B43F67" w:rsidP="00B43F67">
      <w:pPr>
        <w:pStyle w:val="AmNumberTabs"/>
      </w:pPr>
      <w:r w:rsidRPr="0034099B">
        <w:rPr>
          <w:rStyle w:val="HideTWBExt"/>
          <w:b w:val="0"/>
        </w:rPr>
        <w:t>&lt;AmendB&gt;</w:t>
      </w:r>
      <w:r w:rsidRPr="0034099B">
        <w:t>Ändringsförslag</w:t>
      </w:r>
      <w:r w:rsidRPr="0034099B">
        <w:tab/>
      </w:r>
      <w:r w:rsidRPr="0034099B">
        <w:tab/>
      </w:r>
      <w:r w:rsidRPr="0034099B">
        <w:rPr>
          <w:rStyle w:val="HideTWBExt"/>
          <w:b w:val="0"/>
        </w:rPr>
        <w:t>&lt;NumAmB&gt;</w:t>
      </w:r>
      <w:r w:rsidRPr="0034099B">
        <w:t>293</w:t>
      </w:r>
      <w:r w:rsidRPr="0034099B">
        <w:rPr>
          <w:rStyle w:val="HideTWBExt"/>
          <w:b w:val="0"/>
        </w:rPr>
        <w:t>&lt;/NumAmB&gt;</w:t>
      </w:r>
    </w:p>
    <w:p w14:paraId="6E4BC9A6" w14:textId="77777777" w:rsidR="00B43F67" w:rsidRPr="0034099B" w:rsidRDefault="00B43F67" w:rsidP="00B43F67">
      <w:pPr>
        <w:pStyle w:val="NormalBold"/>
      </w:pPr>
      <w:r w:rsidRPr="0034099B">
        <w:rPr>
          <w:rStyle w:val="HideTWBExt"/>
          <w:b w:val="0"/>
        </w:rPr>
        <w:t>&lt;RepeatBlock-By&gt;&lt;Members&gt;</w:t>
      </w:r>
      <w:r w:rsidRPr="0034099B">
        <w:t>Rosa Estaràs Ferragut</w:t>
      </w:r>
      <w:r w:rsidRPr="0034099B">
        <w:rPr>
          <w:rStyle w:val="HideTWBExt"/>
          <w:b w:val="0"/>
        </w:rPr>
        <w:t>&lt;/Members&gt;</w:t>
      </w:r>
    </w:p>
    <w:p w14:paraId="6C83CC2E" w14:textId="77777777" w:rsidR="00B43F67" w:rsidRPr="0034099B" w:rsidRDefault="00B43F67" w:rsidP="00B43F67">
      <w:pPr>
        <w:pStyle w:val="NormalBold"/>
      </w:pPr>
      <w:r w:rsidRPr="0034099B">
        <w:rPr>
          <w:rStyle w:val="HideTWBExt"/>
          <w:b w:val="0"/>
        </w:rPr>
        <w:t>&lt;/RepeatBlock-By&gt;</w:t>
      </w:r>
    </w:p>
    <w:p w14:paraId="173CE9B0" w14:textId="77777777" w:rsidR="00B43F67" w:rsidRPr="0034099B" w:rsidRDefault="00B43F67" w:rsidP="00B43F67">
      <w:pPr>
        <w:pStyle w:val="NormalBold"/>
      </w:pPr>
      <w:r w:rsidRPr="0034099B">
        <w:rPr>
          <w:rStyle w:val="HideTWBExt"/>
          <w:b w:val="0"/>
        </w:rPr>
        <w:t>&lt;DocAmend&gt;</w:t>
      </w:r>
      <w:r w:rsidRPr="0034099B">
        <w:t>Förslag till förordning</w:t>
      </w:r>
      <w:r w:rsidRPr="0034099B">
        <w:rPr>
          <w:rStyle w:val="HideTWBExt"/>
          <w:b w:val="0"/>
        </w:rPr>
        <w:t>&lt;/DocAmend&gt;</w:t>
      </w:r>
    </w:p>
    <w:p w14:paraId="16DDCAD9" w14:textId="77777777" w:rsidR="00B43F67" w:rsidRPr="0034099B" w:rsidRDefault="00B43F67" w:rsidP="00B43F67">
      <w:pPr>
        <w:pStyle w:val="NormalBold"/>
      </w:pPr>
      <w:r w:rsidRPr="0034099B">
        <w:rPr>
          <w:rStyle w:val="HideTWBExt"/>
          <w:b w:val="0"/>
        </w:rPr>
        <w:t>&lt;Article&gt;</w:t>
      </w:r>
      <w:r w:rsidRPr="0034099B">
        <w:t>Skäl 25c (nytt)</w:t>
      </w:r>
      <w:r w:rsidRPr="0034099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F67" w:rsidRPr="0034099B" w14:paraId="1BD05B35" w14:textId="77777777" w:rsidTr="00FB30A9">
        <w:trPr>
          <w:trHeight w:hRule="exact" w:val="240"/>
          <w:jc w:val="center"/>
        </w:trPr>
        <w:tc>
          <w:tcPr>
            <w:tcW w:w="9752" w:type="dxa"/>
            <w:gridSpan w:val="2"/>
            <w:tcBorders>
              <w:top w:val="nil"/>
              <w:left w:val="nil"/>
              <w:bottom w:val="nil"/>
              <w:right w:val="nil"/>
            </w:tcBorders>
          </w:tcPr>
          <w:p w14:paraId="55BBAC5D" w14:textId="77777777" w:rsidR="00B43F67" w:rsidRPr="0034099B" w:rsidRDefault="00B43F67" w:rsidP="00FB30A9"/>
        </w:tc>
      </w:tr>
      <w:tr w:rsidR="00B43F67" w:rsidRPr="0034099B" w14:paraId="305DD220" w14:textId="77777777" w:rsidTr="00FB30A9">
        <w:trPr>
          <w:trHeight w:val="240"/>
          <w:jc w:val="center"/>
        </w:trPr>
        <w:tc>
          <w:tcPr>
            <w:tcW w:w="4876" w:type="dxa"/>
            <w:tcBorders>
              <w:top w:val="nil"/>
              <w:left w:val="nil"/>
              <w:bottom w:val="nil"/>
              <w:right w:val="nil"/>
            </w:tcBorders>
          </w:tcPr>
          <w:p w14:paraId="2347B78E" w14:textId="77777777" w:rsidR="00B43F67" w:rsidRPr="0034099B" w:rsidRDefault="00B43F67" w:rsidP="00FB30A9">
            <w:pPr>
              <w:pStyle w:val="AmColumnHeading"/>
            </w:pPr>
            <w:r w:rsidRPr="0034099B">
              <w:t>Kommissionens förslag</w:t>
            </w:r>
          </w:p>
        </w:tc>
        <w:tc>
          <w:tcPr>
            <w:tcW w:w="4876" w:type="dxa"/>
            <w:tcBorders>
              <w:top w:val="nil"/>
              <w:left w:val="nil"/>
              <w:bottom w:val="nil"/>
              <w:right w:val="nil"/>
            </w:tcBorders>
          </w:tcPr>
          <w:p w14:paraId="11597803" w14:textId="77777777" w:rsidR="00B43F67" w:rsidRPr="0034099B" w:rsidRDefault="00B43F67" w:rsidP="00FB30A9">
            <w:pPr>
              <w:pStyle w:val="AmColumnHeading"/>
            </w:pPr>
            <w:r w:rsidRPr="0034099B">
              <w:t>Ändringsförslag</w:t>
            </w:r>
          </w:p>
        </w:tc>
      </w:tr>
      <w:tr w:rsidR="00B43F67" w:rsidRPr="0034099B" w14:paraId="3F34015B" w14:textId="77777777" w:rsidTr="00FB30A9">
        <w:trPr>
          <w:jc w:val="center"/>
        </w:trPr>
        <w:tc>
          <w:tcPr>
            <w:tcW w:w="4876" w:type="dxa"/>
            <w:tcBorders>
              <w:top w:val="nil"/>
              <w:left w:val="nil"/>
              <w:bottom w:val="nil"/>
              <w:right w:val="nil"/>
            </w:tcBorders>
          </w:tcPr>
          <w:p w14:paraId="1A52D099" w14:textId="77777777" w:rsidR="00B43F67" w:rsidRPr="0034099B" w:rsidRDefault="00B43F67" w:rsidP="00FB30A9">
            <w:pPr>
              <w:pStyle w:val="Normal6a"/>
            </w:pPr>
          </w:p>
        </w:tc>
        <w:tc>
          <w:tcPr>
            <w:tcW w:w="4876" w:type="dxa"/>
            <w:tcBorders>
              <w:top w:val="nil"/>
              <w:left w:val="nil"/>
              <w:bottom w:val="nil"/>
              <w:right w:val="nil"/>
            </w:tcBorders>
          </w:tcPr>
          <w:p w14:paraId="76192F2E" w14:textId="77777777" w:rsidR="00B43F67" w:rsidRPr="0034099B" w:rsidRDefault="00B43F67" w:rsidP="00FB30A9">
            <w:pPr>
              <w:pStyle w:val="Normal6a"/>
            </w:pPr>
            <w:r w:rsidRPr="0034099B">
              <w:rPr>
                <w:b/>
                <w:i/>
              </w:rPr>
              <w:t>(25c)</w:t>
            </w:r>
            <w:r w:rsidRPr="0034099B">
              <w:tab/>
            </w:r>
            <w:r w:rsidRPr="0034099B">
              <w:rPr>
                <w:b/>
                <w:i/>
              </w:rPr>
              <w:t>Europaparlamentet understryker EU:s åtagande att främja och skydda kvinnors hälsa, värdighet och tillgång till hälso- och sjukvård samt stödtjänster av hög kvalitet i hela EU. Parlamentet påminner om att organisation och tillhandahållande av hälso- och sjukvårdstjänster och medicinsk vård, däribland politik kopplad till reproduktiv hälsa, fortfarande huvudsakligen faller inom ramen för medlemsstaternas befogenheter, i enlighet med subsidiaritetsprincipen som fastställs i fördragen och man ska respektera de nationella lagstiftningsramarna. Europaparlamentet anser därför att EU:s budgetinstrument bör vara inriktade på att stödja förebyggande hälso- och sjukvård, mödravård och kvinnors hälsa, samt forskning kring ojämlikhet på hälso- och sjukvårdsområdet och insatser för att minska denna. Parlamentet understryker i detta hänseende att EU-finansieringen bör respektera medlemsstaternas befogenheter i tillbörlig utsträckning och att denna finansiering inte bör användas för att direkt finansiera åtgärder på de områden där medlemsstaterna har kvar det huvudsakliga ansvaret. Europarlamentet lyfter fram vikten av att upprätthålla ett samarbete som skyddar kvinnors rättigheter och välbefinnande, samtidigt som man bevarar den europeiska enigheten i etiskt känsliga frågor.</w:t>
            </w:r>
          </w:p>
        </w:tc>
      </w:tr>
    </w:tbl>
    <w:p w14:paraId="4924CD76" w14:textId="77777777" w:rsidR="00B43F67" w:rsidRPr="0034099B" w:rsidRDefault="00B43F67" w:rsidP="00B43F67">
      <w:pPr>
        <w:pStyle w:val="AmOrLang"/>
      </w:pPr>
      <w:r w:rsidRPr="0034099B">
        <w:t xml:space="preserve">Or. </w:t>
      </w:r>
      <w:r w:rsidRPr="0034099B">
        <w:rPr>
          <w:rStyle w:val="HideTWBExt"/>
        </w:rPr>
        <w:t>&lt;Original&gt;</w:t>
      </w:r>
      <w:r w:rsidRPr="0034099B">
        <w:rPr>
          <w:rStyle w:val="HideTWBInt"/>
        </w:rPr>
        <w:t>{ES}</w:t>
      </w:r>
      <w:r w:rsidRPr="0034099B">
        <w:t>es</w:t>
      </w:r>
      <w:r w:rsidRPr="0034099B">
        <w:rPr>
          <w:rStyle w:val="HideTWBExt"/>
        </w:rPr>
        <w:t>&lt;/Original&gt;</w:t>
      </w:r>
    </w:p>
    <w:p w14:paraId="23EAF3B2" w14:textId="5C7C5C30" w:rsidR="00B43F67" w:rsidRPr="0034099B" w:rsidRDefault="00B43F67" w:rsidP="00B43F67">
      <w:r w:rsidRPr="0034099B">
        <w:rPr>
          <w:rStyle w:val="HideTWBExt"/>
        </w:rPr>
        <w:t>&lt;/AmendB&gt;&lt;/RepeatBlock-AmendB&gt;</w:t>
      </w:r>
    </w:p>
    <w:p w14:paraId="4B935E54" w14:textId="33FD6E7A" w:rsidR="004D4583" w:rsidRPr="0034099B" w:rsidRDefault="004D4583" w:rsidP="00B43F67"/>
    <w:sectPr w:rsidR="004D4583" w:rsidRPr="0034099B" w:rsidSect="002C67D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0366F" w14:textId="77777777" w:rsidR="00662143" w:rsidRPr="000E2CF9" w:rsidRDefault="00662143">
      <w:r w:rsidRPr="000E2CF9">
        <w:separator/>
      </w:r>
    </w:p>
  </w:endnote>
  <w:endnote w:type="continuationSeparator" w:id="0">
    <w:p w14:paraId="5AC4E90D" w14:textId="77777777" w:rsidR="00662143" w:rsidRPr="000E2CF9" w:rsidRDefault="00662143">
      <w:r w:rsidRPr="000E2C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1FCF9" w14:textId="77777777" w:rsidR="002C67D6" w:rsidRPr="000E2CF9" w:rsidRDefault="002C67D6" w:rsidP="002C67D6">
    <w:pPr>
      <w:pStyle w:val="EPFooter"/>
    </w:pPr>
    <w:r w:rsidRPr="000E2CF9">
      <w:t>PE</w:t>
    </w:r>
    <w:r w:rsidRPr="0034099B">
      <w:rPr>
        <w:rStyle w:val="HideTWBExt"/>
      </w:rPr>
      <w:t>&lt;NoPE&gt;</w:t>
    </w:r>
    <w:r w:rsidRPr="000E2CF9">
      <w:t>788.859</w:t>
    </w:r>
    <w:r w:rsidRPr="0034099B">
      <w:rPr>
        <w:rStyle w:val="HideTWBExt"/>
      </w:rPr>
      <w:t>&lt;/NoPE&gt;&lt;Version&gt;</w:t>
    </w:r>
    <w:r w:rsidRPr="000E2CF9">
      <w:t>v01-00</w:t>
    </w:r>
    <w:r w:rsidRPr="0034099B">
      <w:rPr>
        <w:rStyle w:val="HideTWBExt"/>
      </w:rPr>
      <w:t>&lt;/Version&gt;</w:t>
    </w:r>
    <w:r w:rsidRPr="000E2CF9">
      <w:tab/>
    </w:r>
    <w:r w:rsidRPr="000E2CF9">
      <w:fldChar w:fldCharType="begin"/>
    </w:r>
    <w:r w:rsidRPr="000E2CF9">
      <w:instrText xml:space="preserve"> PAGE  \* MERGEFORMAT </w:instrText>
    </w:r>
    <w:r w:rsidRPr="000E2CF9">
      <w:fldChar w:fldCharType="separate"/>
    </w:r>
    <w:r w:rsidRPr="000E2CF9">
      <w:rPr>
        <w:noProof/>
      </w:rPr>
      <w:t>2</w:t>
    </w:r>
    <w:r w:rsidRPr="000E2CF9">
      <w:fldChar w:fldCharType="end"/>
    </w:r>
    <w:r w:rsidRPr="000E2CF9">
      <w:t>/</w:t>
    </w:r>
    <w:r>
      <w:fldChar w:fldCharType="begin"/>
    </w:r>
    <w:r>
      <w:instrText xml:space="preserve"> NUMPAGES  \* MERGEFORMAT </w:instrText>
    </w:r>
    <w:r>
      <w:fldChar w:fldCharType="separate"/>
    </w:r>
    <w:r w:rsidRPr="000E2CF9">
      <w:rPr>
        <w:noProof/>
      </w:rPr>
      <w:t>197</w:t>
    </w:r>
    <w:r>
      <w:rPr>
        <w:noProof/>
      </w:rPr>
      <w:fldChar w:fldCharType="end"/>
    </w:r>
    <w:r w:rsidRPr="000E2CF9">
      <w:tab/>
    </w:r>
    <w:r w:rsidRPr="0034099B">
      <w:rPr>
        <w:rStyle w:val="HideTWBExt"/>
      </w:rPr>
      <w:t>&lt;PathFdR&gt;</w:t>
    </w:r>
    <w:r w:rsidRPr="000E2CF9">
      <w:t>AM\1343769SV.docx</w:t>
    </w:r>
    <w:r w:rsidRPr="0034099B">
      <w:rPr>
        <w:rStyle w:val="HideTWBExt"/>
      </w:rPr>
      <w:t>&lt;/PathFdR&gt;</w:t>
    </w:r>
  </w:p>
  <w:p w14:paraId="3A0F3BCC" w14:textId="547B14FD" w:rsidR="004D4583" w:rsidRPr="000E2CF9" w:rsidRDefault="002C67D6" w:rsidP="002C67D6">
    <w:pPr>
      <w:pStyle w:val="EPFooter2"/>
    </w:pPr>
    <w:r w:rsidRPr="000E2CF9">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5C1AF" w14:textId="77777777" w:rsidR="002C67D6" w:rsidRPr="000E2CF9" w:rsidRDefault="002C67D6" w:rsidP="002C67D6">
    <w:pPr>
      <w:pStyle w:val="EPFooter"/>
    </w:pPr>
    <w:r w:rsidRPr="0034099B">
      <w:rPr>
        <w:rStyle w:val="HideTWBExt"/>
      </w:rPr>
      <w:t>&lt;PathFdR&gt;</w:t>
    </w:r>
    <w:r w:rsidRPr="000E2CF9">
      <w:t>AM\1343769SV.docx</w:t>
    </w:r>
    <w:r w:rsidRPr="0034099B">
      <w:rPr>
        <w:rStyle w:val="HideTWBExt"/>
      </w:rPr>
      <w:t>&lt;/PathFdR&gt;</w:t>
    </w:r>
    <w:r w:rsidRPr="000E2CF9">
      <w:tab/>
    </w:r>
    <w:r w:rsidRPr="000E2CF9">
      <w:fldChar w:fldCharType="begin"/>
    </w:r>
    <w:r w:rsidRPr="000E2CF9">
      <w:instrText xml:space="preserve"> PAGE  \* MERGEFORMAT </w:instrText>
    </w:r>
    <w:r w:rsidRPr="000E2CF9">
      <w:fldChar w:fldCharType="separate"/>
    </w:r>
    <w:r w:rsidRPr="000E2CF9">
      <w:rPr>
        <w:noProof/>
      </w:rPr>
      <w:t>3</w:t>
    </w:r>
    <w:r w:rsidRPr="000E2CF9">
      <w:fldChar w:fldCharType="end"/>
    </w:r>
    <w:r w:rsidRPr="000E2CF9">
      <w:t>/</w:t>
    </w:r>
    <w:r>
      <w:fldChar w:fldCharType="begin"/>
    </w:r>
    <w:r>
      <w:instrText xml:space="preserve"> NUMPAGES  \* MERGEFORMAT </w:instrText>
    </w:r>
    <w:r>
      <w:fldChar w:fldCharType="separate"/>
    </w:r>
    <w:r w:rsidRPr="000E2CF9">
      <w:rPr>
        <w:noProof/>
      </w:rPr>
      <w:t>197</w:t>
    </w:r>
    <w:r>
      <w:rPr>
        <w:noProof/>
      </w:rPr>
      <w:fldChar w:fldCharType="end"/>
    </w:r>
    <w:r w:rsidRPr="000E2CF9">
      <w:tab/>
      <w:t>PE</w:t>
    </w:r>
    <w:r w:rsidRPr="0034099B">
      <w:rPr>
        <w:rStyle w:val="HideTWBExt"/>
      </w:rPr>
      <w:t>&lt;NoPE&gt;</w:t>
    </w:r>
    <w:r w:rsidRPr="000E2CF9">
      <w:t>788.859</w:t>
    </w:r>
    <w:r w:rsidRPr="0034099B">
      <w:rPr>
        <w:rStyle w:val="HideTWBExt"/>
      </w:rPr>
      <w:t>&lt;/NoPE&gt;&lt;Version&gt;</w:t>
    </w:r>
    <w:r w:rsidRPr="000E2CF9">
      <w:t>v01-00</w:t>
    </w:r>
    <w:r w:rsidRPr="0034099B">
      <w:rPr>
        <w:rStyle w:val="HideTWBExt"/>
      </w:rPr>
      <w:t>&lt;/Version&gt;</w:t>
    </w:r>
  </w:p>
  <w:p w14:paraId="3242C313" w14:textId="40AA39B4" w:rsidR="004D4583" w:rsidRPr="000E2CF9" w:rsidRDefault="002C67D6" w:rsidP="002C67D6">
    <w:pPr>
      <w:pStyle w:val="EPFooter2"/>
    </w:pPr>
    <w:r w:rsidRPr="000E2CF9">
      <w:tab/>
    </w:r>
    <w:r w:rsidRPr="000E2CF9">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533BF" w14:textId="77777777" w:rsidR="002C67D6" w:rsidRPr="000E2CF9" w:rsidRDefault="002C67D6" w:rsidP="002C67D6">
    <w:pPr>
      <w:pStyle w:val="EPFooter"/>
    </w:pPr>
    <w:r w:rsidRPr="0034099B">
      <w:rPr>
        <w:rStyle w:val="HideTWBExt"/>
      </w:rPr>
      <w:t>&lt;PathFdR&gt;</w:t>
    </w:r>
    <w:r w:rsidRPr="000E2CF9">
      <w:t>AM\1343769SV.docx</w:t>
    </w:r>
    <w:r w:rsidRPr="0034099B">
      <w:rPr>
        <w:rStyle w:val="HideTWBExt"/>
      </w:rPr>
      <w:t>&lt;/PathFdR&gt;</w:t>
    </w:r>
    <w:r w:rsidRPr="000E2CF9">
      <w:tab/>
    </w:r>
    <w:r w:rsidRPr="000E2CF9">
      <w:tab/>
      <w:t>PE</w:t>
    </w:r>
    <w:r w:rsidRPr="0034099B">
      <w:rPr>
        <w:rStyle w:val="HideTWBExt"/>
      </w:rPr>
      <w:t>&lt;NoPE&gt;</w:t>
    </w:r>
    <w:r w:rsidRPr="000E2CF9">
      <w:t>788.859</w:t>
    </w:r>
    <w:r w:rsidRPr="0034099B">
      <w:rPr>
        <w:rStyle w:val="HideTWBExt"/>
      </w:rPr>
      <w:t>&lt;/NoPE&gt;&lt;Version&gt;</w:t>
    </w:r>
    <w:r w:rsidRPr="000E2CF9">
      <w:t>v01-00</w:t>
    </w:r>
    <w:r w:rsidRPr="0034099B">
      <w:rPr>
        <w:rStyle w:val="HideTWBExt"/>
      </w:rPr>
      <w:t>&lt;/Version&gt;</w:t>
    </w:r>
  </w:p>
  <w:p w14:paraId="73A25C06" w14:textId="48B51816" w:rsidR="004D4583" w:rsidRPr="000E2CF9" w:rsidRDefault="002C67D6" w:rsidP="002C67D6">
    <w:pPr>
      <w:pStyle w:val="EPFooter2"/>
    </w:pPr>
    <w:r w:rsidRPr="000E2CF9">
      <w:t>SV</w:t>
    </w:r>
    <w:r w:rsidRPr="000E2CF9">
      <w:tab/>
    </w:r>
    <w:r w:rsidRPr="000E2CF9">
      <w:rPr>
        <w:b w:val="0"/>
        <w:i/>
        <w:color w:val="C0C0C0"/>
        <w:sz w:val="22"/>
      </w:rPr>
      <w:t>Förenade i mångfalden</w:t>
    </w:r>
    <w:r w:rsidRPr="000E2CF9">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53ACA" w14:textId="77777777" w:rsidR="00662143" w:rsidRPr="000E2CF9" w:rsidRDefault="00662143">
      <w:r w:rsidRPr="000E2CF9">
        <w:separator/>
      </w:r>
    </w:p>
  </w:footnote>
  <w:footnote w:type="continuationSeparator" w:id="0">
    <w:p w14:paraId="1301FFE2" w14:textId="77777777" w:rsidR="00662143" w:rsidRPr="000E2CF9" w:rsidRDefault="00662143">
      <w:r w:rsidRPr="000E2C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1897" w14:textId="77777777" w:rsidR="00AA3D6A" w:rsidRDefault="00AA3D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C1B59" w14:textId="77777777" w:rsidR="00AA3D6A" w:rsidRDefault="00AA3D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23B45" w14:textId="77777777" w:rsidR="00AA3D6A" w:rsidRDefault="00AA3D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SV"/>
    <w:docVar w:name="TXTLANGUEMIN" w:val="sv"/>
    <w:docVar w:name="TXTNRPE" w:val="788.859"/>
    <w:docVar w:name="TXTPEorAP" w:val="PE"/>
    <w:docVar w:name="TXTROUTE" w:val="AM\1343769SV.docx"/>
    <w:docVar w:name="TXTVERSION" w:val="01-00"/>
  </w:docVars>
  <w:rsids>
    <w:rsidRoot w:val="00A77B3E"/>
    <w:rsid w:val="000E2CF9"/>
    <w:rsid w:val="001D46C0"/>
    <w:rsid w:val="002C67D6"/>
    <w:rsid w:val="0034099B"/>
    <w:rsid w:val="004D4583"/>
    <w:rsid w:val="0054594D"/>
    <w:rsid w:val="00662143"/>
    <w:rsid w:val="00735345"/>
    <w:rsid w:val="00744B7B"/>
    <w:rsid w:val="00A27731"/>
    <w:rsid w:val="00A71EFA"/>
    <w:rsid w:val="00A77B3E"/>
    <w:rsid w:val="00AA3D6A"/>
    <w:rsid w:val="00B246F7"/>
    <w:rsid w:val="00B43F67"/>
    <w:rsid w:val="00B9430E"/>
    <w:rsid w:val="00CA2A55"/>
    <w:rsid w:val="00E10AFD"/>
    <w:rsid w:val="00F6643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5BE5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71EFA"/>
    <w:pPr>
      <w:tabs>
        <w:tab w:val="center" w:pos="4513"/>
        <w:tab w:val="right" w:pos="9026"/>
      </w:tabs>
    </w:pPr>
  </w:style>
  <w:style w:type="character" w:customStyle="1" w:styleId="HeaderChar">
    <w:name w:val="Header Char"/>
    <w:basedOn w:val="DefaultParagraphFont"/>
    <w:link w:val="Header"/>
    <w:rsid w:val="00A71EFA"/>
    <w:rPr>
      <w:sz w:val="24"/>
      <w:szCs w:val="24"/>
    </w:rPr>
  </w:style>
  <w:style w:type="paragraph" w:styleId="Footer">
    <w:name w:val="footer"/>
    <w:basedOn w:val="Normal"/>
    <w:link w:val="FooterChar"/>
    <w:rsid w:val="00B43F67"/>
    <w:pPr>
      <w:tabs>
        <w:tab w:val="center" w:pos="4819"/>
        <w:tab w:val="right" w:pos="9638"/>
      </w:tabs>
    </w:pPr>
  </w:style>
  <w:style w:type="character" w:customStyle="1" w:styleId="FooterChar">
    <w:name w:val="Footer Char"/>
    <w:basedOn w:val="DefaultParagraphFont"/>
    <w:link w:val="Footer"/>
    <w:rsid w:val="00B43F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58354</Words>
  <Characters>386550</Characters>
  <Application>Microsoft Office Word</Application>
  <DocSecurity>0</DocSecurity>
  <Lines>13251</Lines>
  <Paragraphs>2238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2026-06-01T07:15:00Z</dcterms:created>
  <dcterms:modified xsi:type="dcterms:W3CDTF">2026-06-01T07:15:00Z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SV</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788.859</vt:lpwstr>
  </property>
  <property fmtid="{D5CDD505-2E9C-101B-9397-08002B2CF9AE}" pid="7" name="LastEdited with">
    <vt:lpwstr>10.3.0 Build [20260401]</vt:lpwstr>
  </property>
  <property fmtid="{D5CDD505-2E9C-101B-9397-08002B2CF9AE}" pid="8" name="&lt;FdR&gt;">
    <vt:lpwstr>1343769</vt:lpwstr>
  </property>
  <property fmtid="{D5CDD505-2E9C-101B-9397-08002B2CF9AE}" pid="9" name="FooterPath">
    <vt:lpwstr>AM\1343769SV.docx</vt:lpwstr>
  </property>
  <property fmtid="{D5CDD505-2E9C-101B-9397-08002B2CF9AE}" pid="10" name="RegistreCheck">
    <vt:lpwstr>OK</vt:lpwstr>
  </property>
  <property fmtid="{D5CDD505-2E9C-101B-9397-08002B2CF9AE}" pid="11" name="Bookout">
    <vt:lpwstr>OK - 2026/06/01 09:12</vt:lpwstr>
  </property>
</Properties>
</file>