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3249E" w:rsidRPr="00B34631" w14:paraId="14941B8C" w14:textId="77777777" w:rsidTr="00910B19">
        <w:trPr>
          <w:trHeight w:hRule="exact" w:val="1417"/>
          <w:jc w:val="center"/>
        </w:trPr>
        <w:tc>
          <w:tcPr>
            <w:tcW w:w="6804" w:type="dxa"/>
            <w:tcBorders>
              <w:top w:val="nil"/>
              <w:left w:val="nil"/>
              <w:bottom w:val="nil"/>
              <w:right w:val="nil"/>
            </w:tcBorders>
            <w:vAlign w:val="center"/>
          </w:tcPr>
          <w:p w14:paraId="73062010" w14:textId="77777777" w:rsidR="0073249E" w:rsidRPr="00B34631" w:rsidRDefault="0073249E" w:rsidP="00910B19">
            <w:pPr>
              <w:pStyle w:val="EPName"/>
            </w:pPr>
            <w:r w:rsidRPr="00B34631">
              <w:t>Európsky parlament</w:t>
            </w:r>
          </w:p>
          <w:p w14:paraId="4D08F874" w14:textId="4898A6D6" w:rsidR="0073249E" w:rsidRPr="00B34631" w:rsidRDefault="0073249E" w:rsidP="00910B19">
            <w:pPr>
              <w:pStyle w:val="EPTerm"/>
            </w:pPr>
            <w:r w:rsidRPr="00B34631">
              <w:t>2024</w:t>
            </w:r>
            <w:r w:rsidR="00F67107" w:rsidRPr="00B34631">
              <w:t>-</w:t>
            </w:r>
            <w:r w:rsidRPr="00B34631">
              <w:t>2029</w:t>
            </w:r>
          </w:p>
        </w:tc>
        <w:tc>
          <w:tcPr>
            <w:tcW w:w="2268" w:type="dxa"/>
            <w:tcBorders>
              <w:top w:val="nil"/>
              <w:left w:val="nil"/>
              <w:bottom w:val="nil"/>
              <w:right w:val="nil"/>
            </w:tcBorders>
          </w:tcPr>
          <w:p w14:paraId="6C3050AE" w14:textId="77777777" w:rsidR="0073249E" w:rsidRPr="00B34631" w:rsidRDefault="0073249E" w:rsidP="00910B19">
            <w:pPr>
              <w:pStyle w:val="EPLogo"/>
            </w:pPr>
            <w:r w:rsidRPr="00B34631">
              <w:rPr>
                <w:noProof/>
              </w:rPr>
              <w:drawing>
                <wp:inline distT="0" distB="0" distL="0" distR="0" wp14:anchorId="400C2FA3" wp14:editId="2E8C488F">
                  <wp:extent cx="1162050" cy="638175"/>
                  <wp:effectExtent l="0" t="0" r="0" b="9525"/>
                  <wp:docPr id="1993704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10F198E9" w14:textId="77777777" w:rsidR="0073249E" w:rsidRPr="00B34631" w:rsidRDefault="0073249E" w:rsidP="0073249E">
      <w:pPr>
        <w:pStyle w:val="LineTop"/>
      </w:pPr>
      <w:r w:rsidRPr="00B34631">
        <w:t xml:space="preserve"> </w:t>
      </w:r>
    </w:p>
    <w:p w14:paraId="1F83EE53" w14:textId="77777777" w:rsidR="0073249E" w:rsidRPr="00B34631" w:rsidRDefault="0073249E" w:rsidP="0073249E">
      <w:pPr>
        <w:pStyle w:val="EPBody"/>
      </w:pPr>
      <w:r w:rsidRPr="00B34631">
        <w:rPr>
          <w:rStyle w:val="HideTWBExt"/>
        </w:rPr>
        <w:t>&lt;</w:t>
      </w:r>
      <w:proofErr w:type="spellStart"/>
      <w:r w:rsidRPr="00B34631">
        <w:rPr>
          <w:rStyle w:val="HideTWBExt"/>
        </w:rPr>
        <w:t>Commission</w:t>
      </w:r>
      <w:proofErr w:type="spellEnd"/>
      <w:r w:rsidRPr="00B34631">
        <w:rPr>
          <w:rStyle w:val="HideTWBExt"/>
        </w:rPr>
        <w:t>&gt;</w:t>
      </w:r>
      <w:r w:rsidRPr="00B34631">
        <w:rPr>
          <w:rStyle w:val="HideTWBInt"/>
        </w:rPr>
        <w:t>{EMPL}</w:t>
      </w:r>
      <w:r w:rsidRPr="00B34631">
        <w:t>Výbor pre zamestnanosť a sociálne veci</w:t>
      </w:r>
      <w:r w:rsidRPr="00B34631">
        <w:rPr>
          <w:rStyle w:val="HideTWBExt"/>
        </w:rPr>
        <w:t>&lt;/</w:t>
      </w:r>
      <w:proofErr w:type="spellStart"/>
      <w:r w:rsidRPr="00B34631">
        <w:rPr>
          <w:rStyle w:val="HideTWBExt"/>
        </w:rPr>
        <w:t>Commission</w:t>
      </w:r>
      <w:proofErr w:type="spellEnd"/>
      <w:r w:rsidRPr="00B34631">
        <w:rPr>
          <w:rStyle w:val="HideTWBExt"/>
        </w:rPr>
        <w:t>&gt;</w:t>
      </w:r>
    </w:p>
    <w:p w14:paraId="235AAB2A" w14:textId="77777777" w:rsidR="0073249E" w:rsidRPr="00B34631" w:rsidRDefault="0073249E" w:rsidP="0073249E">
      <w:pPr>
        <w:pStyle w:val="LineBottom"/>
      </w:pPr>
      <w:r w:rsidRPr="00B34631">
        <w:t xml:space="preserve"> </w:t>
      </w:r>
    </w:p>
    <w:p w14:paraId="686528E5" w14:textId="77777777" w:rsidR="0073249E" w:rsidRPr="00B34631" w:rsidRDefault="0073249E" w:rsidP="0073249E">
      <w:pPr>
        <w:pStyle w:val="CoverReference"/>
      </w:pPr>
      <w:r w:rsidRPr="00B34631">
        <w:rPr>
          <w:rStyle w:val="HideTWBExt"/>
        </w:rPr>
        <w:t>&lt;</w:t>
      </w:r>
      <w:proofErr w:type="spellStart"/>
      <w:r w:rsidRPr="00B34631">
        <w:rPr>
          <w:rStyle w:val="HideTWBExt"/>
        </w:rPr>
        <w:t>RefProc</w:t>
      </w:r>
      <w:proofErr w:type="spellEnd"/>
      <w:r w:rsidRPr="00B34631">
        <w:rPr>
          <w:rStyle w:val="HideTWBExt"/>
        </w:rPr>
        <w:t>&gt;</w:t>
      </w:r>
      <w:r w:rsidRPr="00B34631">
        <w:t>2025/0239</w:t>
      </w:r>
      <w:r w:rsidRPr="00B34631">
        <w:rPr>
          <w:rStyle w:val="HideTWBExt"/>
        </w:rPr>
        <w:t>&lt;/</w:t>
      </w:r>
      <w:proofErr w:type="spellStart"/>
      <w:r w:rsidRPr="00B34631">
        <w:rPr>
          <w:rStyle w:val="HideTWBExt"/>
        </w:rPr>
        <w:t>RefProc</w:t>
      </w:r>
      <w:proofErr w:type="spellEnd"/>
      <w:r w:rsidRPr="00B34631">
        <w:rPr>
          <w:rStyle w:val="HideTWBExt"/>
        </w:rPr>
        <w:t>&gt;&lt;</w:t>
      </w:r>
      <w:proofErr w:type="spellStart"/>
      <w:r w:rsidRPr="00B34631">
        <w:rPr>
          <w:rStyle w:val="HideTWBExt"/>
        </w:rPr>
        <w:t>RefTypeProc</w:t>
      </w:r>
      <w:proofErr w:type="spellEnd"/>
      <w:r w:rsidRPr="00B34631">
        <w:rPr>
          <w:rStyle w:val="HideTWBExt"/>
        </w:rPr>
        <w:t>&gt;</w:t>
      </w:r>
      <w:r w:rsidRPr="00B34631">
        <w:t>(COD)</w:t>
      </w:r>
      <w:r w:rsidRPr="00B34631">
        <w:rPr>
          <w:rStyle w:val="HideTWBExt"/>
        </w:rPr>
        <w:t>&lt;/</w:t>
      </w:r>
      <w:proofErr w:type="spellStart"/>
      <w:r w:rsidRPr="00B34631">
        <w:rPr>
          <w:rStyle w:val="HideTWBExt"/>
        </w:rPr>
        <w:t>RefTypeProc</w:t>
      </w:r>
      <w:proofErr w:type="spellEnd"/>
      <w:r w:rsidRPr="00B34631">
        <w:rPr>
          <w:rStyle w:val="HideTWBExt"/>
        </w:rPr>
        <w:t>&gt;</w:t>
      </w:r>
    </w:p>
    <w:p w14:paraId="0BDED3B4" w14:textId="77777777" w:rsidR="0073249E" w:rsidRPr="00B34631" w:rsidRDefault="0073249E" w:rsidP="0073249E">
      <w:pPr>
        <w:pStyle w:val="CoverDate"/>
      </w:pPr>
      <w:r w:rsidRPr="00B34631">
        <w:rPr>
          <w:rStyle w:val="HideTWBExt"/>
        </w:rPr>
        <w:t>&lt;</w:t>
      </w:r>
      <w:proofErr w:type="spellStart"/>
      <w:r w:rsidRPr="00B34631">
        <w:rPr>
          <w:rStyle w:val="HideTWBExt"/>
        </w:rPr>
        <w:t>Date</w:t>
      </w:r>
      <w:proofErr w:type="spellEnd"/>
      <w:r w:rsidRPr="00B34631">
        <w:rPr>
          <w:rStyle w:val="HideTWBExt"/>
        </w:rPr>
        <w:t>&gt;</w:t>
      </w:r>
      <w:r w:rsidRPr="00B34631">
        <w:rPr>
          <w:rStyle w:val="HideTWBInt"/>
        </w:rPr>
        <w:t>{12/05/2026}</w:t>
      </w:r>
      <w:r w:rsidRPr="00B34631">
        <w:t>12.5.2026</w:t>
      </w:r>
      <w:r w:rsidRPr="00B34631">
        <w:rPr>
          <w:rStyle w:val="HideTWBExt"/>
        </w:rPr>
        <w:t>&lt;/</w:t>
      </w:r>
      <w:proofErr w:type="spellStart"/>
      <w:r w:rsidRPr="00B34631">
        <w:rPr>
          <w:rStyle w:val="HideTWBExt"/>
        </w:rPr>
        <w:t>Date</w:t>
      </w:r>
      <w:proofErr w:type="spellEnd"/>
      <w:r w:rsidRPr="00B34631">
        <w:rPr>
          <w:rStyle w:val="HideTWBExt"/>
        </w:rPr>
        <w:t>&gt;</w:t>
      </w:r>
    </w:p>
    <w:p w14:paraId="7E6C5330" w14:textId="77777777" w:rsidR="0073249E" w:rsidRPr="00B34631" w:rsidRDefault="0073249E" w:rsidP="0073249E">
      <w:pPr>
        <w:pStyle w:val="CoverDocType"/>
      </w:pPr>
      <w:r w:rsidRPr="00B34631">
        <w:rPr>
          <w:rStyle w:val="HideTWBExt"/>
        </w:rPr>
        <w:t>&lt;</w:t>
      </w:r>
      <w:proofErr w:type="spellStart"/>
      <w:r w:rsidRPr="00B34631">
        <w:rPr>
          <w:rStyle w:val="HideTWBExt"/>
        </w:rPr>
        <w:t>TypeAM</w:t>
      </w:r>
      <w:proofErr w:type="spellEnd"/>
      <w:r w:rsidRPr="00B34631">
        <w:rPr>
          <w:rStyle w:val="HideTWBExt"/>
        </w:rPr>
        <w:t>&gt;</w:t>
      </w:r>
      <w:r w:rsidRPr="00B34631">
        <w:t>POZMEŇUJÚCE NÁVRHY</w:t>
      </w:r>
      <w:r w:rsidRPr="00B34631">
        <w:rPr>
          <w:rStyle w:val="HideTWBExt"/>
        </w:rPr>
        <w:t>&lt;/</w:t>
      </w:r>
      <w:proofErr w:type="spellStart"/>
      <w:r w:rsidRPr="00B34631">
        <w:rPr>
          <w:rStyle w:val="HideTWBExt"/>
        </w:rPr>
        <w:t>TypeAM</w:t>
      </w:r>
      <w:proofErr w:type="spellEnd"/>
      <w:r w:rsidRPr="00B34631">
        <w:rPr>
          <w:rStyle w:val="HideTWBExt"/>
        </w:rPr>
        <w:t>&gt;</w:t>
      </w:r>
    </w:p>
    <w:p w14:paraId="1CC05E7D" w14:textId="57B342A0" w:rsidR="0073249E" w:rsidRPr="00B34631" w:rsidRDefault="0073249E" w:rsidP="0073249E">
      <w:pPr>
        <w:pStyle w:val="CoverDocType24a"/>
      </w:pPr>
      <w:r w:rsidRPr="00B34631">
        <w:rPr>
          <w:rStyle w:val="HideTWBExt"/>
        </w:rPr>
        <w:t>&lt;RangeAM&gt;</w:t>
      </w:r>
      <w:r w:rsidRPr="00B34631">
        <w:t xml:space="preserve">294 </w:t>
      </w:r>
      <w:r w:rsidR="00883C41">
        <w:t>-</w:t>
      </w:r>
      <w:r w:rsidRPr="00B34631">
        <w:t xml:space="preserve"> 447</w:t>
      </w:r>
      <w:r w:rsidRPr="00B34631">
        <w:rPr>
          <w:rStyle w:val="HideTWBExt"/>
        </w:rPr>
        <w:t>&lt;/RangeAM&gt;</w:t>
      </w:r>
    </w:p>
    <w:p w14:paraId="1AF5933D" w14:textId="77777777" w:rsidR="0073249E" w:rsidRPr="00B34631" w:rsidRDefault="0073249E" w:rsidP="0073249E">
      <w:pPr>
        <w:pStyle w:val="CoverBold"/>
      </w:pPr>
      <w:r w:rsidRPr="00B34631">
        <w:rPr>
          <w:rStyle w:val="HideTWBExt"/>
        </w:rPr>
        <w:t>&lt;</w:t>
      </w:r>
      <w:proofErr w:type="spellStart"/>
      <w:r w:rsidRPr="00B34631">
        <w:rPr>
          <w:rStyle w:val="HideTWBExt"/>
        </w:rPr>
        <w:t>TitreType</w:t>
      </w:r>
      <w:proofErr w:type="spellEnd"/>
      <w:r w:rsidRPr="00B34631">
        <w:rPr>
          <w:rStyle w:val="HideTWBExt"/>
        </w:rPr>
        <w:t>&gt;</w:t>
      </w:r>
      <w:r w:rsidRPr="00B34631">
        <w:t>Návrh správy</w:t>
      </w:r>
      <w:r w:rsidRPr="00B34631">
        <w:rPr>
          <w:rStyle w:val="HideTWBExt"/>
        </w:rPr>
        <w:t>&lt;/</w:t>
      </w:r>
      <w:proofErr w:type="spellStart"/>
      <w:r w:rsidRPr="00B34631">
        <w:rPr>
          <w:rStyle w:val="HideTWBExt"/>
        </w:rPr>
        <w:t>TitreType</w:t>
      </w:r>
      <w:proofErr w:type="spellEnd"/>
      <w:r w:rsidRPr="00B34631">
        <w:rPr>
          <w:rStyle w:val="HideTWBExt"/>
        </w:rPr>
        <w:t>&gt;</w:t>
      </w:r>
    </w:p>
    <w:p w14:paraId="5A1E5CFB" w14:textId="77777777" w:rsidR="0073249E" w:rsidRPr="00B34631" w:rsidRDefault="0073249E" w:rsidP="0073249E">
      <w:pPr>
        <w:pStyle w:val="CoverBold"/>
      </w:pPr>
      <w:r w:rsidRPr="00B34631">
        <w:rPr>
          <w:rStyle w:val="HideTWBExt"/>
        </w:rPr>
        <w:t>&lt;</w:t>
      </w:r>
      <w:proofErr w:type="spellStart"/>
      <w:r w:rsidRPr="00B34631">
        <w:rPr>
          <w:rStyle w:val="HideTWBExt"/>
        </w:rPr>
        <w:t>Rapporteur</w:t>
      </w:r>
      <w:proofErr w:type="spellEnd"/>
      <w:r w:rsidRPr="00B34631">
        <w:rPr>
          <w:rStyle w:val="HideTWBExt"/>
        </w:rPr>
        <w:t>&gt;</w:t>
      </w:r>
      <w:proofErr w:type="spellStart"/>
      <w:r w:rsidRPr="00B34631">
        <w:t>Marit</w:t>
      </w:r>
      <w:proofErr w:type="spellEnd"/>
      <w:r w:rsidRPr="00B34631">
        <w:t xml:space="preserve"> </w:t>
      </w:r>
      <w:proofErr w:type="spellStart"/>
      <w:r w:rsidRPr="00B34631">
        <w:t>Maij</w:t>
      </w:r>
      <w:proofErr w:type="spellEnd"/>
      <w:r w:rsidRPr="00B34631">
        <w:t xml:space="preserve">, David </w:t>
      </w:r>
      <w:proofErr w:type="spellStart"/>
      <w:r w:rsidRPr="00B34631">
        <w:t>Casa</w:t>
      </w:r>
      <w:proofErr w:type="spellEnd"/>
      <w:r w:rsidRPr="00B34631">
        <w:rPr>
          <w:rStyle w:val="HideTWBExt"/>
        </w:rPr>
        <w:t>&lt;/</w:t>
      </w:r>
      <w:proofErr w:type="spellStart"/>
      <w:r w:rsidRPr="00B34631">
        <w:rPr>
          <w:rStyle w:val="HideTWBExt"/>
        </w:rPr>
        <w:t>Rapporteur</w:t>
      </w:r>
      <w:proofErr w:type="spellEnd"/>
      <w:r w:rsidRPr="00B34631">
        <w:rPr>
          <w:rStyle w:val="HideTWBExt"/>
        </w:rPr>
        <w:t>&gt;</w:t>
      </w:r>
    </w:p>
    <w:p w14:paraId="59E1F082" w14:textId="77777777" w:rsidR="0073249E" w:rsidRPr="00B34631" w:rsidRDefault="0073249E" w:rsidP="0073249E">
      <w:pPr>
        <w:pStyle w:val="CoverNormal24a"/>
      </w:pPr>
      <w:r w:rsidRPr="00B34631">
        <w:rPr>
          <w:rStyle w:val="HideTWBExt"/>
        </w:rPr>
        <w:t>&lt;</w:t>
      </w:r>
      <w:proofErr w:type="spellStart"/>
      <w:r w:rsidRPr="00B34631">
        <w:rPr>
          <w:rStyle w:val="HideTWBExt"/>
        </w:rPr>
        <w:t>DocRefPE</w:t>
      </w:r>
      <w:proofErr w:type="spellEnd"/>
      <w:r w:rsidRPr="00B34631">
        <w:rPr>
          <w:rStyle w:val="HideTWBExt"/>
        </w:rPr>
        <w:t>&gt;</w:t>
      </w:r>
      <w:r w:rsidRPr="00B34631">
        <w:t>(PE784.181v01-00)</w:t>
      </w:r>
      <w:r w:rsidRPr="00B34631">
        <w:rPr>
          <w:rStyle w:val="HideTWBExt"/>
        </w:rPr>
        <w:t>&lt;/</w:t>
      </w:r>
      <w:proofErr w:type="spellStart"/>
      <w:r w:rsidRPr="00B34631">
        <w:rPr>
          <w:rStyle w:val="HideTWBExt"/>
        </w:rPr>
        <w:t>DocRefPE</w:t>
      </w:r>
      <w:proofErr w:type="spellEnd"/>
      <w:r w:rsidRPr="00B34631">
        <w:rPr>
          <w:rStyle w:val="HideTWBExt"/>
        </w:rPr>
        <w:t>&gt;</w:t>
      </w:r>
    </w:p>
    <w:p w14:paraId="4BD49793" w14:textId="77777777" w:rsidR="0073249E" w:rsidRPr="00B34631" w:rsidRDefault="0073249E" w:rsidP="0073249E">
      <w:pPr>
        <w:pStyle w:val="CoverNormal24a"/>
      </w:pPr>
      <w:r w:rsidRPr="00B34631">
        <w:rPr>
          <w:rStyle w:val="HideTWBExt"/>
        </w:rPr>
        <w:t>&lt;</w:t>
      </w:r>
      <w:proofErr w:type="spellStart"/>
      <w:r w:rsidRPr="00B34631">
        <w:rPr>
          <w:rStyle w:val="HideTWBExt"/>
        </w:rPr>
        <w:t>Titre</w:t>
      </w:r>
      <w:proofErr w:type="spellEnd"/>
      <w:r w:rsidRPr="00B34631">
        <w:rPr>
          <w:rStyle w:val="HideTWBExt"/>
        </w:rPr>
        <w:t>&gt;</w:t>
      </w:r>
      <w:r w:rsidRPr="00B34631">
        <w:t>Zriadenie Európskeho sociálneho fondu ako súčasti plánu národného a regionálneho partnerstva stanoveného v nariadení (EÚ) [plán NRP] a stanovenie podmienok implementácie podpory kvalitného zamestnania, zručností a sociálneho začlenenia zo strany Únie na roky 2028 – 2034</w:t>
      </w:r>
      <w:r w:rsidRPr="00B34631">
        <w:rPr>
          <w:rStyle w:val="HideTWBExt"/>
        </w:rPr>
        <w:t>&lt;/</w:t>
      </w:r>
      <w:proofErr w:type="spellStart"/>
      <w:r w:rsidRPr="00B34631">
        <w:rPr>
          <w:rStyle w:val="HideTWBExt"/>
        </w:rPr>
        <w:t>Titre</w:t>
      </w:r>
      <w:proofErr w:type="spellEnd"/>
      <w:r w:rsidRPr="00B34631">
        <w:rPr>
          <w:rStyle w:val="HideTWBExt"/>
        </w:rPr>
        <w:t>&gt;</w:t>
      </w:r>
    </w:p>
    <w:p w14:paraId="35C7AEE8" w14:textId="77777777" w:rsidR="0073249E" w:rsidRPr="00B34631" w:rsidRDefault="0073249E" w:rsidP="0073249E">
      <w:pPr>
        <w:pStyle w:val="CoverNormal"/>
      </w:pPr>
      <w:r w:rsidRPr="00B34631">
        <w:rPr>
          <w:rStyle w:val="HideTWBExt"/>
        </w:rPr>
        <w:t>&lt;</w:t>
      </w:r>
      <w:proofErr w:type="spellStart"/>
      <w:r w:rsidRPr="00B34631">
        <w:rPr>
          <w:rStyle w:val="HideTWBExt"/>
        </w:rPr>
        <w:t>DocAmend</w:t>
      </w:r>
      <w:proofErr w:type="spellEnd"/>
      <w:r w:rsidRPr="00B34631">
        <w:rPr>
          <w:rStyle w:val="HideTWBExt"/>
        </w:rPr>
        <w:t>&gt;</w:t>
      </w:r>
      <w:r w:rsidRPr="00B34631">
        <w:t>Návrh nariadenia</w:t>
      </w:r>
      <w:r w:rsidRPr="00B34631">
        <w:rPr>
          <w:rStyle w:val="HideTWBExt"/>
        </w:rPr>
        <w:t>&lt;/</w:t>
      </w:r>
      <w:proofErr w:type="spellStart"/>
      <w:r w:rsidRPr="00B34631">
        <w:rPr>
          <w:rStyle w:val="HideTWBExt"/>
        </w:rPr>
        <w:t>DocAmend</w:t>
      </w:r>
      <w:proofErr w:type="spellEnd"/>
      <w:r w:rsidRPr="00B34631">
        <w:rPr>
          <w:rStyle w:val="HideTWBExt"/>
        </w:rPr>
        <w:t>&gt;</w:t>
      </w:r>
    </w:p>
    <w:p w14:paraId="488DBF37" w14:textId="77777777" w:rsidR="0073249E" w:rsidRPr="00B34631" w:rsidRDefault="0073249E" w:rsidP="0073249E">
      <w:pPr>
        <w:pStyle w:val="CoverNormal24a"/>
      </w:pPr>
      <w:r w:rsidRPr="00B34631">
        <w:rPr>
          <w:rStyle w:val="HideTWBExt"/>
        </w:rPr>
        <w:t>&lt;</w:t>
      </w:r>
      <w:proofErr w:type="spellStart"/>
      <w:r w:rsidRPr="00B34631">
        <w:rPr>
          <w:rStyle w:val="HideTWBExt"/>
        </w:rPr>
        <w:t>DocRef</w:t>
      </w:r>
      <w:proofErr w:type="spellEnd"/>
      <w:r w:rsidRPr="00B34631">
        <w:rPr>
          <w:rStyle w:val="HideTWBExt"/>
        </w:rPr>
        <w:t>&gt;</w:t>
      </w:r>
      <w:r w:rsidRPr="00B34631">
        <w:t>(COM(2025)0558 – 2025/0239(COD))</w:t>
      </w:r>
      <w:r w:rsidRPr="00B34631">
        <w:rPr>
          <w:rStyle w:val="HideTWBExt"/>
        </w:rPr>
        <w:t>&lt;/</w:t>
      </w:r>
      <w:proofErr w:type="spellStart"/>
      <w:r w:rsidRPr="00B34631">
        <w:rPr>
          <w:rStyle w:val="HideTWBExt"/>
        </w:rPr>
        <w:t>DocRef</w:t>
      </w:r>
      <w:proofErr w:type="spellEnd"/>
      <w:r w:rsidRPr="00B34631">
        <w:rPr>
          <w:rStyle w:val="HideTWBExt"/>
        </w:rPr>
        <w:t>&gt;</w:t>
      </w:r>
    </w:p>
    <w:p w14:paraId="00ED7F05" w14:textId="77777777" w:rsidR="0073249E" w:rsidRPr="00B34631" w:rsidRDefault="0073249E" w:rsidP="0073249E">
      <w:r w:rsidRPr="00B34631">
        <w:br w:type="page"/>
      </w:r>
      <w:proofErr w:type="spellStart"/>
      <w:r w:rsidRPr="00B34631">
        <w:lastRenderedPageBreak/>
        <w:t>AM_Com_LegReport</w:t>
      </w:r>
      <w:proofErr w:type="spellEnd"/>
    </w:p>
    <w:p w14:paraId="5D2D96C3" w14:textId="322E94B8" w:rsidR="0073249E" w:rsidRPr="00B34631" w:rsidRDefault="0073249E" w:rsidP="0073249E">
      <w:pPr>
        <w:pStyle w:val="AmNumberTabs"/>
      </w:pPr>
      <w:r w:rsidRPr="00B34631">
        <w:br w:type="page"/>
      </w:r>
      <w:r w:rsidRPr="00B34631">
        <w:rPr>
          <w:rStyle w:val="HideTWBExt"/>
        </w:rPr>
        <w:lastRenderedPageBreak/>
        <w:t>&lt;</w:t>
      </w:r>
      <w:proofErr w:type="spellStart"/>
      <w:r w:rsidRPr="00B34631">
        <w:rPr>
          <w:rStyle w:val="HideTWBExt"/>
        </w:rPr>
        <w:t>RepeatBlock-Amend</w:t>
      </w:r>
      <w:proofErr w:type="spellEnd"/>
      <w:r w:rsidRPr="00B34631">
        <w:rPr>
          <w:rStyle w:val="HideTWBExt"/>
        </w:rPr>
        <w:t>&gt;&lt;</w:t>
      </w:r>
      <w:proofErr w:type="spellStart"/>
      <w:r w:rsidRPr="00B34631">
        <w:rPr>
          <w:rStyle w:val="HideTWBExt"/>
        </w:rPr>
        <w:t>Amend</w:t>
      </w:r>
      <w:proofErr w:type="spellEnd"/>
      <w:r w:rsidRPr="00B34631">
        <w:rPr>
          <w:rStyle w:val="HideTWBExt"/>
        </w:rPr>
        <w:t>&gt;</w:t>
      </w:r>
      <w:r w:rsidRPr="00B34631">
        <w:t>Pozmeňujúci návrh</w:t>
      </w:r>
      <w:r w:rsidRPr="00B34631">
        <w:tab/>
      </w:r>
      <w:r w:rsidRPr="00B34631">
        <w:tab/>
      </w:r>
      <w:r w:rsidRPr="00B34631">
        <w:rPr>
          <w:rStyle w:val="HideTWBExt"/>
        </w:rPr>
        <w:t>&lt;</w:t>
      </w:r>
      <w:proofErr w:type="spellStart"/>
      <w:r w:rsidRPr="00B34631">
        <w:rPr>
          <w:rStyle w:val="HideTWBExt"/>
        </w:rPr>
        <w:t>NumAm</w:t>
      </w:r>
      <w:proofErr w:type="spellEnd"/>
      <w:r w:rsidRPr="00B34631">
        <w:rPr>
          <w:rStyle w:val="HideTWBExt"/>
        </w:rPr>
        <w:t>&gt;</w:t>
      </w:r>
      <w:r w:rsidRPr="00B34631">
        <w:t>294</w:t>
      </w:r>
      <w:r w:rsidRPr="00B34631">
        <w:rPr>
          <w:rStyle w:val="HideTWBExt"/>
        </w:rPr>
        <w:t>&lt;/</w:t>
      </w:r>
      <w:proofErr w:type="spellStart"/>
      <w:r w:rsidRPr="00B34631">
        <w:rPr>
          <w:rStyle w:val="HideTWBExt"/>
        </w:rPr>
        <w:t>NumAm</w:t>
      </w:r>
      <w:proofErr w:type="spellEnd"/>
      <w:r w:rsidRPr="00B34631">
        <w:rPr>
          <w:rStyle w:val="HideTWBExt"/>
        </w:rPr>
        <w:t>&gt;</w:t>
      </w:r>
    </w:p>
    <w:p w14:paraId="38FD9B18" w14:textId="77777777" w:rsidR="0073249E" w:rsidRPr="00B34631" w:rsidRDefault="0073249E" w:rsidP="0073249E">
      <w:pPr>
        <w:pStyle w:val="NormalBold"/>
      </w:pPr>
      <w:r w:rsidRPr="00B34631">
        <w:rPr>
          <w:rStyle w:val="HideTWBExt"/>
        </w:rPr>
        <w:t>&lt;</w:t>
      </w:r>
      <w:proofErr w:type="spellStart"/>
      <w:r w:rsidRPr="00B34631">
        <w:rPr>
          <w:rStyle w:val="HideTWBExt"/>
        </w:rPr>
        <w:t>RepeatBlock</w:t>
      </w:r>
      <w:proofErr w:type="spellEnd"/>
      <w:r w:rsidRPr="00B34631">
        <w:rPr>
          <w:rStyle w:val="HideTWBExt"/>
        </w:rPr>
        <w:t>-By&gt;&lt;</w:t>
      </w:r>
      <w:proofErr w:type="spellStart"/>
      <w:r w:rsidRPr="00B34631">
        <w:rPr>
          <w:rStyle w:val="HideTWBExt"/>
        </w:rPr>
        <w:t>Members</w:t>
      </w:r>
      <w:proofErr w:type="spellEnd"/>
      <w:r w:rsidRPr="00B34631">
        <w:rPr>
          <w:rStyle w:val="HideTWBExt"/>
        </w:rPr>
        <w:t>&gt;</w:t>
      </w:r>
      <w:proofErr w:type="spellStart"/>
      <w:r w:rsidRPr="00B34631">
        <w:t>Brigitte</w:t>
      </w:r>
      <w:proofErr w:type="spellEnd"/>
      <w:r w:rsidRPr="00B34631">
        <w:t xml:space="preserve"> van </w:t>
      </w:r>
      <w:proofErr w:type="spellStart"/>
      <w:r w:rsidRPr="00B34631">
        <w:t>den</w:t>
      </w:r>
      <w:proofErr w:type="spellEnd"/>
      <w:r w:rsidRPr="00B34631">
        <w:t xml:space="preserve"> </w:t>
      </w:r>
      <w:proofErr w:type="spellStart"/>
      <w:r w:rsidRPr="00B34631">
        <w:t>Berg</w:t>
      </w:r>
      <w:proofErr w:type="spellEnd"/>
      <w:r w:rsidRPr="00B34631">
        <w:t xml:space="preserve">, </w:t>
      </w:r>
      <w:proofErr w:type="spellStart"/>
      <w:r w:rsidRPr="00B34631">
        <w:t>Elisabetta</w:t>
      </w:r>
      <w:proofErr w:type="spellEnd"/>
      <w:r w:rsidRPr="00B34631">
        <w:t xml:space="preserve"> </w:t>
      </w:r>
      <w:proofErr w:type="spellStart"/>
      <w:r w:rsidRPr="00B34631">
        <w:t>Gualmini</w:t>
      </w:r>
      <w:proofErr w:type="spellEnd"/>
      <w:r w:rsidRPr="00B34631">
        <w:t xml:space="preserve">, Martin </w:t>
      </w:r>
      <w:proofErr w:type="spellStart"/>
      <w:r w:rsidRPr="00B34631">
        <w:t>Hojsík</w:t>
      </w:r>
      <w:proofErr w:type="spellEnd"/>
      <w:r w:rsidRPr="00B34631">
        <w:t xml:space="preserve">, Jana </w:t>
      </w:r>
      <w:proofErr w:type="spellStart"/>
      <w:r w:rsidRPr="00B34631">
        <w:t>Toom</w:t>
      </w:r>
      <w:proofErr w:type="spellEnd"/>
      <w:r w:rsidRPr="00B34631">
        <w:t xml:space="preserve">, </w:t>
      </w:r>
      <w:proofErr w:type="spellStart"/>
      <w:r w:rsidRPr="00B34631">
        <w:t>Hristo</w:t>
      </w:r>
      <w:proofErr w:type="spellEnd"/>
      <w:r w:rsidRPr="00B34631">
        <w:t xml:space="preserve"> Petrov, Valérie </w:t>
      </w:r>
      <w:proofErr w:type="spellStart"/>
      <w:r w:rsidRPr="00B34631">
        <w:t>Devaux</w:t>
      </w:r>
      <w:proofErr w:type="spellEnd"/>
      <w:r w:rsidRPr="00B34631">
        <w:t xml:space="preserve">, </w:t>
      </w:r>
      <w:proofErr w:type="spellStart"/>
      <w:r w:rsidRPr="00B34631">
        <w:t>Grégory</w:t>
      </w:r>
      <w:proofErr w:type="spellEnd"/>
      <w:r w:rsidRPr="00B34631">
        <w:t xml:space="preserve"> </w:t>
      </w:r>
      <w:proofErr w:type="spellStart"/>
      <w:r w:rsidRPr="00B34631">
        <w:t>Allione</w:t>
      </w:r>
      <w:proofErr w:type="spellEnd"/>
      <w:r w:rsidRPr="00B34631">
        <w:t xml:space="preserve">, </w:t>
      </w:r>
      <w:proofErr w:type="spellStart"/>
      <w:r w:rsidRPr="00B34631">
        <w:t>Laurence</w:t>
      </w:r>
      <w:proofErr w:type="spellEnd"/>
      <w:r w:rsidRPr="00B34631">
        <w:t xml:space="preserve"> </w:t>
      </w:r>
      <w:proofErr w:type="spellStart"/>
      <w:r w:rsidRPr="00B34631">
        <w:t>Farreng</w:t>
      </w:r>
      <w:proofErr w:type="spellEnd"/>
      <w:r w:rsidRPr="00B34631">
        <w:t xml:space="preserve">, Irena </w:t>
      </w:r>
      <w:proofErr w:type="spellStart"/>
      <w:r w:rsidRPr="00B34631">
        <w:t>Joveva</w:t>
      </w:r>
      <w:proofErr w:type="spellEnd"/>
      <w:r w:rsidRPr="00B34631">
        <w:rPr>
          <w:rStyle w:val="HideTWBExt"/>
        </w:rPr>
        <w:t>&lt;/</w:t>
      </w:r>
      <w:proofErr w:type="spellStart"/>
      <w:r w:rsidRPr="00B34631">
        <w:rPr>
          <w:rStyle w:val="HideTWBExt"/>
        </w:rPr>
        <w:t>Members</w:t>
      </w:r>
      <w:proofErr w:type="spellEnd"/>
      <w:r w:rsidRPr="00B34631">
        <w:rPr>
          <w:rStyle w:val="HideTWBExt"/>
        </w:rPr>
        <w:t>&gt;</w:t>
      </w:r>
    </w:p>
    <w:p w14:paraId="7433C2E7" w14:textId="77777777" w:rsidR="0073249E" w:rsidRPr="00B34631" w:rsidRDefault="0073249E" w:rsidP="0073249E">
      <w:pPr>
        <w:pStyle w:val="NormalBold"/>
      </w:pPr>
      <w:r w:rsidRPr="00B34631">
        <w:rPr>
          <w:rStyle w:val="HideTWBExt"/>
        </w:rPr>
        <w:t>&lt;/</w:t>
      </w:r>
      <w:proofErr w:type="spellStart"/>
      <w:r w:rsidRPr="00B34631">
        <w:rPr>
          <w:rStyle w:val="HideTWBExt"/>
        </w:rPr>
        <w:t>RepeatBlock</w:t>
      </w:r>
      <w:proofErr w:type="spellEnd"/>
      <w:r w:rsidRPr="00B34631">
        <w:rPr>
          <w:rStyle w:val="HideTWBExt"/>
        </w:rPr>
        <w:t>-By&gt;</w:t>
      </w:r>
    </w:p>
    <w:p w14:paraId="00C91A4C" w14:textId="77777777" w:rsidR="0073249E" w:rsidRPr="00B34631" w:rsidRDefault="0073249E" w:rsidP="0073249E">
      <w:pPr>
        <w:pStyle w:val="NormalBold"/>
      </w:pPr>
      <w:r w:rsidRPr="00B34631">
        <w:rPr>
          <w:rStyle w:val="HideTWBExt"/>
        </w:rPr>
        <w:t>&lt;</w:t>
      </w:r>
      <w:proofErr w:type="spellStart"/>
      <w:r w:rsidRPr="00B34631">
        <w:rPr>
          <w:rStyle w:val="HideTWBExt"/>
        </w:rPr>
        <w:t>DocAmend</w:t>
      </w:r>
      <w:proofErr w:type="spellEnd"/>
      <w:r w:rsidRPr="00B34631">
        <w:rPr>
          <w:rStyle w:val="HideTWBExt"/>
        </w:rPr>
        <w:t>&gt;</w:t>
      </w:r>
      <w:r w:rsidRPr="00B34631">
        <w:t>Návrh nariadenia</w:t>
      </w:r>
      <w:r w:rsidRPr="00B34631">
        <w:rPr>
          <w:rStyle w:val="HideTWBExt"/>
        </w:rPr>
        <w:t>&lt;/</w:t>
      </w:r>
      <w:proofErr w:type="spellStart"/>
      <w:r w:rsidRPr="00B34631">
        <w:rPr>
          <w:rStyle w:val="HideTWBExt"/>
        </w:rPr>
        <w:t>DocAmend</w:t>
      </w:r>
      <w:proofErr w:type="spellEnd"/>
      <w:r w:rsidRPr="00B34631">
        <w:rPr>
          <w:rStyle w:val="HideTWBExt"/>
        </w:rPr>
        <w:t>&gt;</w:t>
      </w:r>
    </w:p>
    <w:p w14:paraId="3E028B2F" w14:textId="77777777" w:rsidR="0073249E" w:rsidRPr="00B34631" w:rsidRDefault="0073249E" w:rsidP="0073249E">
      <w:pPr>
        <w:pStyle w:val="NormalBold"/>
      </w:pPr>
      <w:r w:rsidRPr="00B34631">
        <w:rPr>
          <w:rStyle w:val="HideTWBExt"/>
        </w:rPr>
        <w:t>&lt;</w:t>
      </w:r>
      <w:proofErr w:type="spellStart"/>
      <w:r w:rsidRPr="00B34631">
        <w:rPr>
          <w:rStyle w:val="HideTWBExt"/>
        </w:rPr>
        <w:t>Article</w:t>
      </w:r>
      <w:proofErr w:type="spellEnd"/>
      <w:r w:rsidRPr="00B34631">
        <w:rPr>
          <w:rStyle w:val="HideTWBExt"/>
        </w:rPr>
        <w:t>&gt;</w:t>
      </w:r>
      <w:r w:rsidRPr="00B34631">
        <w:t>Článok 1 – odsek 1</w:t>
      </w:r>
      <w:r w:rsidRPr="00B34631">
        <w:rPr>
          <w:rStyle w:val="HideTWBExt"/>
        </w:rPr>
        <w:t>&lt;/</w:t>
      </w:r>
      <w:proofErr w:type="spellStart"/>
      <w:r w:rsidRPr="00B34631">
        <w:rPr>
          <w:rStyle w:val="HideTWBExt"/>
        </w:rPr>
        <w:t>Article</w:t>
      </w:r>
      <w:proofErr w:type="spellEnd"/>
      <w:r w:rsidRPr="00B34631">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2A250D8D" w14:textId="77777777" w:rsidTr="00910B19">
        <w:trPr>
          <w:trHeight w:hRule="exact" w:val="240"/>
          <w:jc w:val="center"/>
        </w:trPr>
        <w:tc>
          <w:tcPr>
            <w:tcW w:w="9752" w:type="dxa"/>
            <w:gridSpan w:val="2"/>
            <w:tcBorders>
              <w:top w:val="nil"/>
              <w:left w:val="nil"/>
              <w:bottom w:val="nil"/>
              <w:right w:val="nil"/>
            </w:tcBorders>
          </w:tcPr>
          <w:p w14:paraId="02A25F0C" w14:textId="77777777" w:rsidR="0073249E" w:rsidRPr="00B34631" w:rsidRDefault="0073249E" w:rsidP="00910B19"/>
        </w:tc>
      </w:tr>
      <w:tr w:rsidR="0073249E" w:rsidRPr="00B34631" w14:paraId="4C92BF12" w14:textId="77777777" w:rsidTr="00910B19">
        <w:trPr>
          <w:trHeight w:val="240"/>
          <w:jc w:val="center"/>
        </w:trPr>
        <w:tc>
          <w:tcPr>
            <w:tcW w:w="4876" w:type="dxa"/>
            <w:tcBorders>
              <w:top w:val="nil"/>
              <w:left w:val="nil"/>
              <w:bottom w:val="nil"/>
              <w:right w:val="nil"/>
            </w:tcBorders>
          </w:tcPr>
          <w:p w14:paraId="6A85AAEC"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24FB0244" w14:textId="77777777" w:rsidR="0073249E" w:rsidRPr="00B34631" w:rsidRDefault="0073249E" w:rsidP="00910B19">
            <w:pPr>
              <w:pStyle w:val="AmColumnHeading"/>
            </w:pPr>
            <w:r w:rsidRPr="00B34631">
              <w:t>Pozmeňujúci návrh</w:t>
            </w:r>
          </w:p>
        </w:tc>
      </w:tr>
      <w:tr w:rsidR="0073249E" w:rsidRPr="00B34631" w14:paraId="1065CB84" w14:textId="77777777" w:rsidTr="00910B19">
        <w:trPr>
          <w:jc w:val="center"/>
        </w:trPr>
        <w:tc>
          <w:tcPr>
            <w:tcW w:w="4876" w:type="dxa"/>
            <w:tcBorders>
              <w:top w:val="nil"/>
              <w:left w:val="nil"/>
              <w:bottom w:val="nil"/>
              <w:right w:val="nil"/>
            </w:tcBorders>
          </w:tcPr>
          <w:p w14:paraId="34B9039C" w14:textId="77777777" w:rsidR="0073249E" w:rsidRPr="00B34631" w:rsidRDefault="0073249E" w:rsidP="00910B19">
            <w:pPr>
              <w:pStyle w:val="Normal6a"/>
            </w:pPr>
            <w:r w:rsidRPr="00B34631">
              <w:t>1.</w:t>
            </w:r>
            <w:r w:rsidRPr="00B34631">
              <w:tab/>
              <w:t xml:space="preserve">Týmto nariadením sa </w:t>
            </w:r>
            <w:r w:rsidRPr="00B34631">
              <w:rPr>
                <w:b/>
                <w:bCs/>
                <w:i/>
                <w:iCs/>
              </w:rPr>
              <w:t>stanovujú osobitné podmienky implementácie Európskeho sociálneho fondu</w:t>
            </w:r>
            <w:r w:rsidRPr="00B34631">
              <w:t xml:space="preserve"> na programové obdobie 2028 – 2034 </w:t>
            </w:r>
            <w:r w:rsidRPr="00B34631">
              <w:rPr>
                <w:b/>
                <w:bCs/>
                <w:i/>
                <w:iCs/>
              </w:rPr>
              <w:t>ako súčasť podpory Únie v súlade so všeobecnými cieľmi stanovenými v článku 2 nariadenia XX [nariadenie o pláne NRP], a najmä v jeho písmenách b) a e)</w:t>
            </w:r>
            <w:r w:rsidRPr="00B34631">
              <w:t>.</w:t>
            </w:r>
          </w:p>
        </w:tc>
        <w:tc>
          <w:tcPr>
            <w:tcW w:w="4876" w:type="dxa"/>
            <w:tcBorders>
              <w:top w:val="nil"/>
              <w:left w:val="nil"/>
              <w:bottom w:val="nil"/>
              <w:right w:val="nil"/>
            </w:tcBorders>
          </w:tcPr>
          <w:p w14:paraId="38CC4AFE" w14:textId="77777777" w:rsidR="0073249E" w:rsidRPr="00B34631" w:rsidRDefault="0073249E" w:rsidP="00910B19">
            <w:pPr>
              <w:pStyle w:val="Normal6a"/>
            </w:pPr>
            <w:r w:rsidRPr="00B34631">
              <w:t>1.</w:t>
            </w:r>
            <w:r w:rsidRPr="00B34631">
              <w:tab/>
              <w:t xml:space="preserve">Týmto nariadením sa </w:t>
            </w:r>
            <w:r w:rsidRPr="00B34631">
              <w:rPr>
                <w:b/>
                <w:bCs/>
                <w:i/>
                <w:iCs/>
              </w:rPr>
              <w:t>zriaďuje Európsky sociálny fond (ESF)</w:t>
            </w:r>
            <w:r w:rsidRPr="00B34631">
              <w:t xml:space="preserve"> na programové obdobie 2028 – 2034.</w:t>
            </w:r>
          </w:p>
        </w:tc>
      </w:tr>
    </w:tbl>
    <w:p w14:paraId="2C3D473E" w14:textId="77777777" w:rsidR="0073249E" w:rsidRPr="00B34631" w:rsidRDefault="0073249E" w:rsidP="0073249E">
      <w:pPr>
        <w:pStyle w:val="AmOrLang"/>
      </w:pPr>
      <w:r w:rsidRPr="00B34631">
        <w:t xml:space="preserve">Or. </w:t>
      </w:r>
      <w:r w:rsidRPr="00B34631">
        <w:rPr>
          <w:rStyle w:val="HideTWBExt"/>
        </w:rPr>
        <w:t>&lt;</w:t>
      </w:r>
      <w:proofErr w:type="spellStart"/>
      <w:r w:rsidRPr="00B34631">
        <w:rPr>
          <w:rStyle w:val="HideTWBExt"/>
        </w:rPr>
        <w:t>Original</w:t>
      </w:r>
      <w:proofErr w:type="spellEnd"/>
      <w:r w:rsidRPr="00B34631">
        <w:rPr>
          <w:rStyle w:val="HideTWBExt"/>
        </w:rPr>
        <w:t>&gt;</w:t>
      </w:r>
      <w:r w:rsidRPr="00B34631">
        <w:rPr>
          <w:rStyle w:val="HideTWBInt"/>
        </w:rPr>
        <w:t>{EN}</w:t>
      </w:r>
      <w:proofErr w:type="spellStart"/>
      <w:r w:rsidRPr="00B34631">
        <w:t>en</w:t>
      </w:r>
      <w:proofErr w:type="spellEnd"/>
      <w:r w:rsidRPr="00B34631">
        <w:rPr>
          <w:rStyle w:val="HideTWBExt"/>
        </w:rPr>
        <w:t>&lt;/</w:t>
      </w:r>
      <w:proofErr w:type="spellStart"/>
      <w:r w:rsidRPr="00B34631">
        <w:rPr>
          <w:rStyle w:val="HideTWBExt"/>
        </w:rPr>
        <w:t>Original</w:t>
      </w:r>
      <w:proofErr w:type="spellEnd"/>
      <w:r w:rsidRPr="00B34631">
        <w:rPr>
          <w:rStyle w:val="HideTWBExt"/>
        </w:rPr>
        <w:t>&gt;</w:t>
      </w:r>
    </w:p>
    <w:p w14:paraId="7030DE5E" w14:textId="45E2E985" w:rsidR="00F333EC" w:rsidRPr="00B34631" w:rsidRDefault="0073249E" w:rsidP="0073249E">
      <w:pPr>
        <w:pStyle w:val="AmNumberTabs"/>
      </w:pPr>
      <w:r w:rsidRPr="00B34631">
        <w:rPr>
          <w:rStyle w:val="HideTWBExt"/>
        </w:rPr>
        <w:t>&lt;/</w:t>
      </w:r>
      <w:proofErr w:type="spellStart"/>
      <w:r w:rsidRPr="00B34631">
        <w:rPr>
          <w:rStyle w:val="HideTWBExt"/>
        </w:rPr>
        <w:t>Amend</w:t>
      </w:r>
      <w:proofErr w:type="spellEnd"/>
      <w:r w:rsidRPr="00B34631">
        <w:rPr>
          <w:rStyle w:val="HideTWBExt"/>
        </w:rPr>
        <w:t>&gt;</w:t>
      </w:r>
    </w:p>
    <w:p w14:paraId="433DBCA8" w14:textId="77777777" w:rsidR="0073249E" w:rsidRPr="00B34631" w:rsidRDefault="0073249E" w:rsidP="0073249E">
      <w:pPr>
        <w:pStyle w:val="AmNumberTabs"/>
      </w:pPr>
      <w:r w:rsidRPr="00B34631">
        <w:rPr>
          <w:rStyle w:val="HideTWBExt"/>
        </w:rPr>
        <w:t>&lt;</w:t>
      </w:r>
      <w:proofErr w:type="spellStart"/>
      <w:r w:rsidRPr="00B34631">
        <w:rPr>
          <w:rStyle w:val="HideTWBExt"/>
        </w:rPr>
        <w:t>Amend</w:t>
      </w:r>
      <w:proofErr w:type="spellEnd"/>
      <w:r w:rsidRPr="00B34631">
        <w:rPr>
          <w:rStyle w:val="HideTWBExt"/>
        </w:rPr>
        <w:t>&gt;</w:t>
      </w:r>
      <w:r w:rsidRPr="00B34631">
        <w:t>Pozmeňujúci návrh</w:t>
      </w:r>
      <w:r w:rsidRPr="00B34631">
        <w:tab/>
      </w:r>
      <w:r w:rsidRPr="00B34631">
        <w:tab/>
      </w:r>
      <w:r w:rsidRPr="00B34631">
        <w:rPr>
          <w:rStyle w:val="HideTWBExt"/>
        </w:rPr>
        <w:t>&lt;</w:t>
      </w:r>
      <w:proofErr w:type="spellStart"/>
      <w:r w:rsidRPr="00B34631">
        <w:rPr>
          <w:rStyle w:val="HideTWBExt"/>
        </w:rPr>
        <w:t>NumAm</w:t>
      </w:r>
      <w:proofErr w:type="spellEnd"/>
      <w:r w:rsidRPr="00B34631">
        <w:rPr>
          <w:rStyle w:val="HideTWBExt"/>
        </w:rPr>
        <w:t>&gt;</w:t>
      </w:r>
      <w:r w:rsidRPr="00B34631">
        <w:t>295</w:t>
      </w:r>
      <w:r w:rsidRPr="00B34631">
        <w:rPr>
          <w:rStyle w:val="HideTWBExt"/>
        </w:rPr>
        <w:t>&lt;/</w:t>
      </w:r>
      <w:proofErr w:type="spellStart"/>
      <w:r w:rsidRPr="00B34631">
        <w:rPr>
          <w:rStyle w:val="HideTWBExt"/>
        </w:rPr>
        <w:t>NumAm</w:t>
      </w:r>
      <w:proofErr w:type="spellEnd"/>
      <w:r w:rsidRPr="00B34631">
        <w:rPr>
          <w:rStyle w:val="HideTWBExt"/>
        </w:rPr>
        <w:t>&gt;</w:t>
      </w:r>
    </w:p>
    <w:p w14:paraId="327B5472" w14:textId="77777777" w:rsidR="0073249E" w:rsidRPr="00B34631" w:rsidRDefault="0073249E" w:rsidP="0073249E">
      <w:pPr>
        <w:pStyle w:val="NormalBold"/>
      </w:pPr>
      <w:r w:rsidRPr="00B34631">
        <w:rPr>
          <w:rStyle w:val="HideTWBExt"/>
        </w:rPr>
        <w:t>&lt;</w:t>
      </w:r>
      <w:proofErr w:type="spellStart"/>
      <w:r w:rsidRPr="00B34631">
        <w:rPr>
          <w:rStyle w:val="HideTWBExt"/>
        </w:rPr>
        <w:t>RepeatBlock</w:t>
      </w:r>
      <w:proofErr w:type="spellEnd"/>
      <w:r w:rsidRPr="00B34631">
        <w:rPr>
          <w:rStyle w:val="HideTWBExt"/>
        </w:rPr>
        <w:t>-By&gt;&lt;</w:t>
      </w:r>
      <w:proofErr w:type="spellStart"/>
      <w:r w:rsidRPr="00B34631">
        <w:rPr>
          <w:rStyle w:val="HideTWBExt"/>
        </w:rPr>
        <w:t>Members</w:t>
      </w:r>
      <w:proofErr w:type="spellEnd"/>
      <w:r w:rsidRPr="00B34631">
        <w:rPr>
          <w:rStyle w:val="HideTWBExt"/>
        </w:rPr>
        <w:t>&gt;</w:t>
      </w:r>
      <w:proofErr w:type="spellStart"/>
      <w:r w:rsidRPr="00B34631">
        <w:t>Estrella</w:t>
      </w:r>
      <w:proofErr w:type="spellEnd"/>
      <w:r w:rsidRPr="00B34631">
        <w:t xml:space="preserve"> </w:t>
      </w:r>
      <w:proofErr w:type="spellStart"/>
      <w:r w:rsidRPr="00B34631">
        <w:t>Galán</w:t>
      </w:r>
      <w:proofErr w:type="spellEnd"/>
      <w:r w:rsidRPr="00B34631">
        <w:t xml:space="preserve">, </w:t>
      </w:r>
      <w:proofErr w:type="spellStart"/>
      <w:r w:rsidRPr="00B34631">
        <w:t>Leila</w:t>
      </w:r>
      <w:proofErr w:type="spellEnd"/>
      <w:r w:rsidRPr="00B34631">
        <w:t xml:space="preserve"> </w:t>
      </w:r>
      <w:proofErr w:type="spellStart"/>
      <w:r w:rsidRPr="00B34631">
        <w:t>Chaibi</w:t>
      </w:r>
      <w:proofErr w:type="spellEnd"/>
      <w:r w:rsidRPr="00B34631">
        <w:t xml:space="preserve">, </w:t>
      </w:r>
      <w:proofErr w:type="spellStart"/>
      <w:r w:rsidRPr="00B34631">
        <w:t>Konstantinos</w:t>
      </w:r>
      <w:proofErr w:type="spellEnd"/>
      <w:r w:rsidRPr="00B34631">
        <w:t xml:space="preserve"> </w:t>
      </w:r>
      <w:proofErr w:type="spellStart"/>
      <w:r w:rsidRPr="00B34631">
        <w:t>Arvanitis</w:t>
      </w:r>
      <w:proofErr w:type="spellEnd"/>
      <w:r w:rsidRPr="00B34631">
        <w:t xml:space="preserve">, </w:t>
      </w:r>
      <w:proofErr w:type="spellStart"/>
      <w:r w:rsidRPr="00B34631">
        <w:t>João</w:t>
      </w:r>
      <w:proofErr w:type="spellEnd"/>
      <w:r w:rsidRPr="00B34631">
        <w:t xml:space="preserve"> </w:t>
      </w:r>
      <w:proofErr w:type="spellStart"/>
      <w:r w:rsidRPr="00B34631">
        <w:t>Oliveira</w:t>
      </w:r>
      <w:proofErr w:type="spellEnd"/>
      <w:r w:rsidRPr="00B34631">
        <w:t xml:space="preserve">, </w:t>
      </w:r>
      <w:proofErr w:type="spellStart"/>
      <w:r w:rsidRPr="00B34631">
        <w:t>Özlem</w:t>
      </w:r>
      <w:proofErr w:type="spellEnd"/>
      <w:r w:rsidRPr="00B34631">
        <w:t xml:space="preserve"> </w:t>
      </w:r>
      <w:proofErr w:type="spellStart"/>
      <w:r w:rsidRPr="00B34631">
        <w:t>Demirel</w:t>
      </w:r>
      <w:proofErr w:type="spellEnd"/>
      <w:r w:rsidRPr="00B34631">
        <w:t xml:space="preserve">, </w:t>
      </w:r>
      <w:proofErr w:type="spellStart"/>
      <w:r w:rsidRPr="00B34631">
        <w:t>Li</w:t>
      </w:r>
      <w:proofErr w:type="spellEnd"/>
      <w:r w:rsidRPr="00B34631">
        <w:t xml:space="preserve"> </w:t>
      </w:r>
      <w:proofErr w:type="spellStart"/>
      <w:r w:rsidRPr="00B34631">
        <w:t>Andersson</w:t>
      </w:r>
      <w:proofErr w:type="spellEnd"/>
      <w:r w:rsidRPr="00B34631">
        <w:rPr>
          <w:rStyle w:val="HideTWBExt"/>
        </w:rPr>
        <w:t>&lt;/</w:t>
      </w:r>
      <w:proofErr w:type="spellStart"/>
      <w:r w:rsidRPr="00B34631">
        <w:rPr>
          <w:rStyle w:val="HideTWBExt"/>
        </w:rPr>
        <w:t>Members</w:t>
      </w:r>
      <w:proofErr w:type="spellEnd"/>
      <w:r w:rsidRPr="00B34631">
        <w:rPr>
          <w:rStyle w:val="HideTWBExt"/>
        </w:rPr>
        <w:t>&gt;</w:t>
      </w:r>
    </w:p>
    <w:p w14:paraId="406363F8" w14:textId="77777777" w:rsidR="0073249E" w:rsidRPr="00B34631" w:rsidRDefault="0073249E" w:rsidP="0073249E">
      <w:pPr>
        <w:pStyle w:val="NormalBold"/>
      </w:pPr>
      <w:r w:rsidRPr="00B34631">
        <w:rPr>
          <w:rStyle w:val="HideTWBExt"/>
        </w:rPr>
        <w:t>&lt;/</w:t>
      </w:r>
      <w:proofErr w:type="spellStart"/>
      <w:r w:rsidRPr="00B34631">
        <w:rPr>
          <w:rStyle w:val="HideTWBExt"/>
        </w:rPr>
        <w:t>RepeatBlock</w:t>
      </w:r>
      <w:proofErr w:type="spellEnd"/>
      <w:r w:rsidRPr="00B34631">
        <w:rPr>
          <w:rStyle w:val="HideTWBExt"/>
        </w:rPr>
        <w:t>-By&gt;</w:t>
      </w:r>
    </w:p>
    <w:p w14:paraId="3FFEF0AB" w14:textId="77777777" w:rsidR="0073249E" w:rsidRPr="00B34631" w:rsidRDefault="0073249E" w:rsidP="0073249E">
      <w:pPr>
        <w:pStyle w:val="NormalBold"/>
      </w:pPr>
      <w:r w:rsidRPr="00B34631">
        <w:rPr>
          <w:rStyle w:val="HideTWBExt"/>
        </w:rPr>
        <w:t>&lt;</w:t>
      </w:r>
      <w:proofErr w:type="spellStart"/>
      <w:r w:rsidRPr="00B34631">
        <w:rPr>
          <w:rStyle w:val="HideTWBExt"/>
        </w:rPr>
        <w:t>DocAmend</w:t>
      </w:r>
      <w:proofErr w:type="spellEnd"/>
      <w:r w:rsidRPr="00B34631">
        <w:rPr>
          <w:rStyle w:val="HideTWBExt"/>
        </w:rPr>
        <w:t>&gt;</w:t>
      </w:r>
      <w:r w:rsidRPr="00B34631">
        <w:t>Návrh nariadenia</w:t>
      </w:r>
      <w:r w:rsidRPr="00B34631">
        <w:rPr>
          <w:rStyle w:val="HideTWBExt"/>
        </w:rPr>
        <w:t>&lt;/</w:t>
      </w:r>
      <w:proofErr w:type="spellStart"/>
      <w:r w:rsidRPr="00B34631">
        <w:rPr>
          <w:rStyle w:val="HideTWBExt"/>
        </w:rPr>
        <w:t>DocAmend</w:t>
      </w:r>
      <w:proofErr w:type="spellEnd"/>
      <w:r w:rsidRPr="00B34631">
        <w:rPr>
          <w:rStyle w:val="HideTWBExt"/>
        </w:rPr>
        <w:t>&gt;</w:t>
      </w:r>
    </w:p>
    <w:p w14:paraId="3263A637" w14:textId="77777777" w:rsidR="0073249E" w:rsidRPr="00B34631" w:rsidRDefault="0073249E" w:rsidP="0073249E">
      <w:pPr>
        <w:pStyle w:val="NormalBold"/>
      </w:pPr>
      <w:r w:rsidRPr="00B34631">
        <w:rPr>
          <w:rStyle w:val="HideTWBExt"/>
        </w:rPr>
        <w:t>&lt;</w:t>
      </w:r>
      <w:proofErr w:type="spellStart"/>
      <w:r w:rsidRPr="00B34631">
        <w:rPr>
          <w:rStyle w:val="HideTWBExt"/>
        </w:rPr>
        <w:t>Article</w:t>
      </w:r>
      <w:proofErr w:type="spellEnd"/>
      <w:r w:rsidRPr="00B34631">
        <w:rPr>
          <w:rStyle w:val="HideTWBExt"/>
        </w:rPr>
        <w:t>&gt;</w:t>
      </w:r>
      <w:r w:rsidRPr="00B34631">
        <w:t>Článok 1 – odsek 1</w:t>
      </w:r>
      <w:r w:rsidRPr="00B34631">
        <w:rPr>
          <w:rStyle w:val="HideTWBExt"/>
        </w:rPr>
        <w:t>&lt;/</w:t>
      </w:r>
      <w:proofErr w:type="spellStart"/>
      <w:r w:rsidRPr="00B34631">
        <w:rPr>
          <w:rStyle w:val="HideTWBExt"/>
        </w:rPr>
        <w:t>Article</w:t>
      </w:r>
      <w:proofErr w:type="spellEnd"/>
      <w:r w:rsidRPr="00B34631">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0D58EE7E" w14:textId="77777777" w:rsidTr="00910B19">
        <w:trPr>
          <w:trHeight w:hRule="exact" w:val="240"/>
          <w:jc w:val="center"/>
        </w:trPr>
        <w:tc>
          <w:tcPr>
            <w:tcW w:w="9752" w:type="dxa"/>
            <w:gridSpan w:val="2"/>
            <w:tcBorders>
              <w:top w:val="nil"/>
              <w:left w:val="nil"/>
              <w:bottom w:val="nil"/>
              <w:right w:val="nil"/>
            </w:tcBorders>
          </w:tcPr>
          <w:p w14:paraId="33EC5A82" w14:textId="77777777" w:rsidR="0073249E" w:rsidRPr="00B34631" w:rsidRDefault="0073249E" w:rsidP="00910B19"/>
        </w:tc>
      </w:tr>
      <w:tr w:rsidR="0073249E" w:rsidRPr="00B34631" w14:paraId="0BABE46E" w14:textId="77777777" w:rsidTr="00910B19">
        <w:trPr>
          <w:trHeight w:val="240"/>
          <w:jc w:val="center"/>
        </w:trPr>
        <w:tc>
          <w:tcPr>
            <w:tcW w:w="4876" w:type="dxa"/>
            <w:tcBorders>
              <w:top w:val="nil"/>
              <w:left w:val="nil"/>
              <w:bottom w:val="nil"/>
              <w:right w:val="nil"/>
            </w:tcBorders>
          </w:tcPr>
          <w:p w14:paraId="27C21345"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5B69FA15" w14:textId="77777777" w:rsidR="0073249E" w:rsidRPr="00B34631" w:rsidRDefault="0073249E" w:rsidP="00910B19">
            <w:pPr>
              <w:pStyle w:val="AmColumnHeading"/>
            </w:pPr>
            <w:r w:rsidRPr="00B34631">
              <w:t>Pozmeňujúci návrh</w:t>
            </w:r>
          </w:p>
        </w:tc>
      </w:tr>
      <w:tr w:rsidR="0073249E" w:rsidRPr="00B34631" w14:paraId="5481563E" w14:textId="77777777" w:rsidTr="00910B19">
        <w:trPr>
          <w:jc w:val="center"/>
        </w:trPr>
        <w:tc>
          <w:tcPr>
            <w:tcW w:w="4876" w:type="dxa"/>
            <w:tcBorders>
              <w:top w:val="nil"/>
              <w:left w:val="nil"/>
              <w:bottom w:val="nil"/>
              <w:right w:val="nil"/>
            </w:tcBorders>
          </w:tcPr>
          <w:p w14:paraId="5C66F98B" w14:textId="77777777" w:rsidR="0073249E" w:rsidRPr="00B34631" w:rsidRDefault="0073249E" w:rsidP="00910B19">
            <w:pPr>
              <w:pStyle w:val="Normal6a"/>
            </w:pPr>
            <w:r w:rsidRPr="00B34631">
              <w:t>1.</w:t>
            </w:r>
            <w:r w:rsidRPr="00B34631">
              <w:tab/>
              <w:t xml:space="preserve">Týmto nariadením sa </w:t>
            </w:r>
            <w:r w:rsidRPr="00B34631">
              <w:rPr>
                <w:b/>
                <w:bCs/>
                <w:i/>
                <w:iCs/>
              </w:rPr>
              <w:t>stanovujú osobitné podmienky implementácie Európskeho sociálneho fondu</w:t>
            </w:r>
            <w:r w:rsidRPr="00B34631">
              <w:t xml:space="preserve"> na programové obdobie 2028 – 2034 </w:t>
            </w:r>
            <w:r w:rsidRPr="00B34631">
              <w:rPr>
                <w:b/>
                <w:bCs/>
                <w:i/>
                <w:iCs/>
              </w:rPr>
              <w:t>ako súčasť podpory Únie v súlade so všeobecnými cieľmi stanovenými v článku 2 nariadenia XX [nariadenie o pláne NRP], a najmä v jeho písmenách b) a e)</w:t>
            </w:r>
            <w:r w:rsidRPr="00B34631">
              <w:t>.</w:t>
            </w:r>
          </w:p>
        </w:tc>
        <w:tc>
          <w:tcPr>
            <w:tcW w:w="4876" w:type="dxa"/>
            <w:tcBorders>
              <w:top w:val="nil"/>
              <w:left w:val="nil"/>
              <w:bottom w:val="nil"/>
              <w:right w:val="nil"/>
            </w:tcBorders>
          </w:tcPr>
          <w:p w14:paraId="7580426D" w14:textId="77777777" w:rsidR="0073249E" w:rsidRPr="00B34631" w:rsidRDefault="0073249E" w:rsidP="00910B19">
            <w:pPr>
              <w:pStyle w:val="Normal6a"/>
            </w:pPr>
            <w:r w:rsidRPr="00B34631">
              <w:t>1.</w:t>
            </w:r>
            <w:r w:rsidRPr="00B34631">
              <w:tab/>
              <w:t xml:space="preserve">Týmto nariadením sa </w:t>
            </w:r>
            <w:r w:rsidRPr="00B34631">
              <w:rPr>
                <w:b/>
                <w:bCs/>
                <w:i/>
                <w:iCs/>
              </w:rPr>
              <w:t>zriaďuje Európsky sociálny fond (ESF)</w:t>
            </w:r>
            <w:r w:rsidRPr="00B34631">
              <w:t xml:space="preserve"> na programové obdobie 2028 – 2034.</w:t>
            </w:r>
          </w:p>
        </w:tc>
      </w:tr>
    </w:tbl>
    <w:p w14:paraId="00D6721A" w14:textId="77777777" w:rsidR="0073249E" w:rsidRPr="00B34631" w:rsidRDefault="0073249E" w:rsidP="0073249E">
      <w:pPr>
        <w:pStyle w:val="AmOrLang"/>
      </w:pPr>
      <w:r w:rsidRPr="00B34631">
        <w:t xml:space="preserve">Or. </w:t>
      </w:r>
      <w:r w:rsidRPr="00B34631">
        <w:rPr>
          <w:rStyle w:val="HideTWBExt"/>
        </w:rPr>
        <w:t>&lt;</w:t>
      </w:r>
      <w:proofErr w:type="spellStart"/>
      <w:r w:rsidRPr="00B34631">
        <w:rPr>
          <w:rStyle w:val="HideTWBExt"/>
        </w:rPr>
        <w:t>Original</w:t>
      </w:r>
      <w:proofErr w:type="spellEnd"/>
      <w:r w:rsidRPr="00B34631">
        <w:rPr>
          <w:rStyle w:val="HideTWBExt"/>
        </w:rPr>
        <w:t>&gt;</w:t>
      </w:r>
      <w:r w:rsidRPr="00B34631">
        <w:rPr>
          <w:rStyle w:val="HideTWBInt"/>
        </w:rPr>
        <w:t>{EN}</w:t>
      </w:r>
      <w:proofErr w:type="spellStart"/>
      <w:r w:rsidRPr="00B34631">
        <w:t>en</w:t>
      </w:r>
      <w:proofErr w:type="spellEnd"/>
      <w:r w:rsidRPr="00B34631">
        <w:rPr>
          <w:rStyle w:val="HideTWBExt"/>
        </w:rPr>
        <w:t>&lt;/</w:t>
      </w:r>
      <w:proofErr w:type="spellStart"/>
      <w:r w:rsidRPr="00B34631">
        <w:rPr>
          <w:rStyle w:val="HideTWBExt"/>
        </w:rPr>
        <w:t>Original</w:t>
      </w:r>
      <w:proofErr w:type="spellEnd"/>
      <w:r w:rsidRPr="00B34631">
        <w:rPr>
          <w:rStyle w:val="HideTWBExt"/>
        </w:rPr>
        <w:t>&gt;</w:t>
      </w:r>
    </w:p>
    <w:p w14:paraId="73526100" w14:textId="3DE4004D" w:rsidR="00F333EC" w:rsidRPr="00B34631" w:rsidRDefault="0073249E" w:rsidP="0073249E">
      <w:r w:rsidRPr="00B34631">
        <w:rPr>
          <w:rStyle w:val="HideTWBExt"/>
        </w:rPr>
        <w:t>&lt;/</w:t>
      </w:r>
      <w:proofErr w:type="spellStart"/>
      <w:r w:rsidRPr="00B34631">
        <w:rPr>
          <w:rStyle w:val="HideTWBExt"/>
        </w:rPr>
        <w:t>Amend</w:t>
      </w:r>
      <w:proofErr w:type="spellEnd"/>
      <w:r w:rsidRPr="00B34631">
        <w:rPr>
          <w:rStyle w:val="HideTWBExt"/>
        </w:rPr>
        <w:t>&gt;</w:t>
      </w:r>
    </w:p>
    <w:p w14:paraId="391E26A9" w14:textId="77777777" w:rsidR="0073249E" w:rsidRPr="00B34631" w:rsidRDefault="0073249E" w:rsidP="0073249E">
      <w:pPr>
        <w:pStyle w:val="AmNumberTabs"/>
      </w:pPr>
      <w:r w:rsidRPr="00B34631">
        <w:rPr>
          <w:rStyle w:val="HideTWBExt"/>
        </w:rPr>
        <w:t>&lt;</w:t>
      </w:r>
      <w:proofErr w:type="spellStart"/>
      <w:r w:rsidRPr="00B34631">
        <w:rPr>
          <w:rStyle w:val="HideTWBExt"/>
        </w:rPr>
        <w:t>Amend</w:t>
      </w:r>
      <w:proofErr w:type="spellEnd"/>
      <w:r w:rsidRPr="00B34631">
        <w:rPr>
          <w:rStyle w:val="HideTWBExt"/>
        </w:rPr>
        <w:t>&gt;</w:t>
      </w:r>
      <w:r w:rsidRPr="00B34631">
        <w:t>Pozmeňujúci návrh</w:t>
      </w:r>
      <w:r w:rsidRPr="00B34631">
        <w:tab/>
      </w:r>
      <w:r w:rsidRPr="00B34631">
        <w:tab/>
      </w:r>
      <w:r w:rsidRPr="00B34631">
        <w:rPr>
          <w:rStyle w:val="HideTWBExt"/>
        </w:rPr>
        <w:t>&lt;</w:t>
      </w:r>
      <w:proofErr w:type="spellStart"/>
      <w:r w:rsidRPr="00B34631">
        <w:rPr>
          <w:rStyle w:val="HideTWBExt"/>
        </w:rPr>
        <w:t>NumAm</w:t>
      </w:r>
      <w:proofErr w:type="spellEnd"/>
      <w:r w:rsidRPr="00B34631">
        <w:rPr>
          <w:rStyle w:val="HideTWBExt"/>
        </w:rPr>
        <w:t>&gt;</w:t>
      </w:r>
      <w:r w:rsidRPr="00B34631">
        <w:t>296</w:t>
      </w:r>
      <w:r w:rsidRPr="00B34631">
        <w:rPr>
          <w:rStyle w:val="HideTWBExt"/>
        </w:rPr>
        <w:t>&lt;/</w:t>
      </w:r>
      <w:proofErr w:type="spellStart"/>
      <w:r w:rsidRPr="00B34631">
        <w:rPr>
          <w:rStyle w:val="HideTWBExt"/>
        </w:rPr>
        <w:t>NumAm</w:t>
      </w:r>
      <w:proofErr w:type="spellEnd"/>
      <w:r w:rsidRPr="00B34631">
        <w:rPr>
          <w:rStyle w:val="HideTWBExt"/>
        </w:rPr>
        <w:t>&gt;</w:t>
      </w:r>
    </w:p>
    <w:p w14:paraId="54BE0679" w14:textId="77777777" w:rsidR="0073249E" w:rsidRPr="00B34631" w:rsidRDefault="0073249E" w:rsidP="0073249E">
      <w:pPr>
        <w:pStyle w:val="NormalBold"/>
      </w:pPr>
      <w:r w:rsidRPr="00B34631">
        <w:rPr>
          <w:rStyle w:val="HideTWBExt"/>
        </w:rPr>
        <w:t>&lt;</w:t>
      </w:r>
      <w:proofErr w:type="spellStart"/>
      <w:r w:rsidRPr="00B34631">
        <w:rPr>
          <w:rStyle w:val="HideTWBExt"/>
        </w:rPr>
        <w:t>RepeatBlock</w:t>
      </w:r>
      <w:proofErr w:type="spellEnd"/>
      <w:r w:rsidRPr="00B34631">
        <w:rPr>
          <w:rStyle w:val="HideTWBExt"/>
        </w:rPr>
        <w:t>-By&gt;&lt;</w:t>
      </w:r>
      <w:proofErr w:type="spellStart"/>
      <w:r w:rsidRPr="00B34631">
        <w:rPr>
          <w:rStyle w:val="HideTWBExt"/>
        </w:rPr>
        <w:t>Members</w:t>
      </w:r>
      <w:proofErr w:type="spellEnd"/>
      <w:r w:rsidRPr="00B34631">
        <w:rPr>
          <w:rStyle w:val="HideTWBExt"/>
        </w:rPr>
        <w:t>&gt;</w:t>
      </w:r>
      <w:proofErr w:type="spellStart"/>
      <w:r w:rsidRPr="00B34631">
        <w:t>Séverine</w:t>
      </w:r>
      <w:proofErr w:type="spellEnd"/>
      <w:r w:rsidRPr="00B34631">
        <w:t xml:space="preserve"> </w:t>
      </w:r>
      <w:proofErr w:type="spellStart"/>
      <w:r w:rsidRPr="00B34631">
        <w:t>Werbrouck</w:t>
      </w:r>
      <w:proofErr w:type="spellEnd"/>
      <w:r w:rsidRPr="00B34631">
        <w:t xml:space="preserve">, </w:t>
      </w:r>
      <w:proofErr w:type="spellStart"/>
      <w:r w:rsidRPr="00B34631">
        <w:t>Mélanie</w:t>
      </w:r>
      <w:proofErr w:type="spellEnd"/>
      <w:r w:rsidRPr="00B34631">
        <w:t xml:space="preserve"> </w:t>
      </w:r>
      <w:proofErr w:type="spellStart"/>
      <w:r w:rsidRPr="00B34631">
        <w:t>Disdier</w:t>
      </w:r>
      <w:proofErr w:type="spellEnd"/>
      <w:r w:rsidRPr="00B34631">
        <w:t xml:space="preserve">, </w:t>
      </w:r>
      <w:proofErr w:type="spellStart"/>
      <w:r w:rsidRPr="00B34631">
        <w:t>Pál</w:t>
      </w:r>
      <w:proofErr w:type="spellEnd"/>
      <w:r w:rsidRPr="00B34631">
        <w:t xml:space="preserve"> </w:t>
      </w:r>
      <w:proofErr w:type="spellStart"/>
      <w:r w:rsidRPr="00B34631">
        <w:t>Szekeres</w:t>
      </w:r>
      <w:proofErr w:type="spellEnd"/>
      <w:r w:rsidRPr="00B34631">
        <w:rPr>
          <w:rStyle w:val="HideTWBExt"/>
        </w:rPr>
        <w:t>&lt;/</w:t>
      </w:r>
      <w:proofErr w:type="spellStart"/>
      <w:r w:rsidRPr="00B34631">
        <w:rPr>
          <w:rStyle w:val="HideTWBExt"/>
        </w:rPr>
        <w:t>Members</w:t>
      </w:r>
      <w:proofErr w:type="spellEnd"/>
      <w:r w:rsidRPr="00B34631">
        <w:rPr>
          <w:rStyle w:val="HideTWBExt"/>
        </w:rPr>
        <w:t>&gt;</w:t>
      </w:r>
    </w:p>
    <w:p w14:paraId="190B2B13" w14:textId="77777777" w:rsidR="0073249E" w:rsidRPr="00B34631" w:rsidRDefault="0073249E" w:rsidP="0073249E">
      <w:pPr>
        <w:pStyle w:val="NormalBold"/>
      </w:pPr>
      <w:r w:rsidRPr="00B34631">
        <w:rPr>
          <w:rStyle w:val="HideTWBExt"/>
        </w:rPr>
        <w:lastRenderedPageBreak/>
        <w:t>&lt;/</w:t>
      </w:r>
      <w:proofErr w:type="spellStart"/>
      <w:r w:rsidRPr="00B34631">
        <w:rPr>
          <w:rStyle w:val="HideTWBExt"/>
        </w:rPr>
        <w:t>RepeatBlock</w:t>
      </w:r>
      <w:proofErr w:type="spellEnd"/>
      <w:r w:rsidRPr="00B34631">
        <w:rPr>
          <w:rStyle w:val="HideTWBExt"/>
        </w:rPr>
        <w:t>-By&gt;</w:t>
      </w:r>
    </w:p>
    <w:p w14:paraId="5C802695" w14:textId="77777777" w:rsidR="0073249E" w:rsidRPr="00B34631" w:rsidRDefault="0073249E" w:rsidP="0073249E">
      <w:pPr>
        <w:pStyle w:val="NormalBold"/>
      </w:pPr>
      <w:r w:rsidRPr="00B34631">
        <w:rPr>
          <w:rStyle w:val="HideTWBExt"/>
        </w:rPr>
        <w:t>&lt;</w:t>
      </w:r>
      <w:proofErr w:type="spellStart"/>
      <w:r w:rsidRPr="00B34631">
        <w:rPr>
          <w:rStyle w:val="HideTWBExt"/>
        </w:rPr>
        <w:t>DocAmend</w:t>
      </w:r>
      <w:proofErr w:type="spellEnd"/>
      <w:r w:rsidRPr="00B34631">
        <w:rPr>
          <w:rStyle w:val="HideTWBExt"/>
        </w:rPr>
        <w:t>&gt;</w:t>
      </w:r>
      <w:r w:rsidRPr="00B34631">
        <w:t>Návrh nariadenia</w:t>
      </w:r>
      <w:r w:rsidRPr="00B34631">
        <w:rPr>
          <w:rStyle w:val="HideTWBExt"/>
        </w:rPr>
        <w:t>&lt;/</w:t>
      </w:r>
      <w:proofErr w:type="spellStart"/>
      <w:r w:rsidRPr="00B34631">
        <w:rPr>
          <w:rStyle w:val="HideTWBExt"/>
        </w:rPr>
        <w:t>DocAmend</w:t>
      </w:r>
      <w:proofErr w:type="spellEnd"/>
      <w:r w:rsidRPr="00B34631">
        <w:rPr>
          <w:rStyle w:val="HideTWBExt"/>
        </w:rPr>
        <w:t>&gt;</w:t>
      </w:r>
    </w:p>
    <w:p w14:paraId="3B550230" w14:textId="77777777" w:rsidR="0073249E" w:rsidRPr="00B34631" w:rsidRDefault="0073249E" w:rsidP="0073249E">
      <w:pPr>
        <w:pStyle w:val="NormalBold"/>
      </w:pPr>
      <w:r w:rsidRPr="00B34631">
        <w:rPr>
          <w:rStyle w:val="HideTWBExt"/>
        </w:rPr>
        <w:t>&lt;</w:t>
      </w:r>
      <w:proofErr w:type="spellStart"/>
      <w:r w:rsidRPr="00B34631">
        <w:rPr>
          <w:rStyle w:val="HideTWBExt"/>
        </w:rPr>
        <w:t>Article</w:t>
      </w:r>
      <w:proofErr w:type="spellEnd"/>
      <w:r w:rsidRPr="00B34631">
        <w:rPr>
          <w:rStyle w:val="HideTWBExt"/>
        </w:rPr>
        <w:t>&gt;</w:t>
      </w:r>
      <w:r w:rsidRPr="00B34631">
        <w:t>Článok 1 – odsek 1</w:t>
      </w:r>
      <w:r w:rsidRPr="00B34631">
        <w:rPr>
          <w:rStyle w:val="HideTWBExt"/>
        </w:rPr>
        <w:t>&lt;/</w:t>
      </w:r>
      <w:proofErr w:type="spellStart"/>
      <w:r w:rsidRPr="00B34631">
        <w:rPr>
          <w:rStyle w:val="HideTWBExt"/>
        </w:rPr>
        <w:t>Article</w:t>
      </w:r>
      <w:proofErr w:type="spellEnd"/>
      <w:r w:rsidRPr="00B34631">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4070CF85" w14:textId="77777777" w:rsidTr="00910B19">
        <w:trPr>
          <w:trHeight w:hRule="exact" w:val="240"/>
          <w:jc w:val="center"/>
        </w:trPr>
        <w:tc>
          <w:tcPr>
            <w:tcW w:w="9752" w:type="dxa"/>
            <w:gridSpan w:val="2"/>
            <w:tcBorders>
              <w:top w:val="nil"/>
              <w:left w:val="nil"/>
              <w:bottom w:val="nil"/>
              <w:right w:val="nil"/>
            </w:tcBorders>
          </w:tcPr>
          <w:p w14:paraId="4741C008" w14:textId="77777777" w:rsidR="0073249E" w:rsidRPr="00B34631" w:rsidRDefault="0073249E" w:rsidP="00910B19"/>
        </w:tc>
      </w:tr>
      <w:tr w:rsidR="0073249E" w:rsidRPr="00B34631" w14:paraId="67CB0AD5" w14:textId="77777777" w:rsidTr="00910B19">
        <w:trPr>
          <w:trHeight w:val="240"/>
          <w:jc w:val="center"/>
        </w:trPr>
        <w:tc>
          <w:tcPr>
            <w:tcW w:w="4876" w:type="dxa"/>
            <w:tcBorders>
              <w:top w:val="nil"/>
              <w:left w:val="nil"/>
              <w:bottom w:val="nil"/>
              <w:right w:val="nil"/>
            </w:tcBorders>
          </w:tcPr>
          <w:p w14:paraId="42D5E846"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233C9FCC" w14:textId="77777777" w:rsidR="0073249E" w:rsidRPr="00B34631" w:rsidRDefault="0073249E" w:rsidP="00910B19">
            <w:pPr>
              <w:pStyle w:val="AmColumnHeading"/>
            </w:pPr>
            <w:r w:rsidRPr="00B34631">
              <w:t>Pozmeňujúci návrh</w:t>
            </w:r>
          </w:p>
        </w:tc>
      </w:tr>
      <w:tr w:rsidR="0073249E" w:rsidRPr="00B34631" w14:paraId="7A6CFCAF" w14:textId="77777777" w:rsidTr="00910B19">
        <w:trPr>
          <w:jc w:val="center"/>
        </w:trPr>
        <w:tc>
          <w:tcPr>
            <w:tcW w:w="4876" w:type="dxa"/>
            <w:tcBorders>
              <w:top w:val="nil"/>
              <w:left w:val="nil"/>
              <w:bottom w:val="nil"/>
              <w:right w:val="nil"/>
            </w:tcBorders>
          </w:tcPr>
          <w:p w14:paraId="736B7048" w14:textId="77777777" w:rsidR="0073249E" w:rsidRPr="00B34631" w:rsidRDefault="0073249E" w:rsidP="00910B19">
            <w:pPr>
              <w:pStyle w:val="Normal6a"/>
            </w:pPr>
            <w:r w:rsidRPr="00B34631">
              <w:t>1.</w:t>
            </w:r>
            <w:r w:rsidRPr="00B34631">
              <w:tab/>
              <w:t xml:space="preserve">Týmto nariadením sa stanovujú </w:t>
            </w:r>
            <w:r w:rsidRPr="00B34631">
              <w:rPr>
                <w:b/>
                <w:bCs/>
                <w:i/>
                <w:iCs/>
              </w:rPr>
              <w:t>osobitné</w:t>
            </w:r>
            <w:r w:rsidRPr="00B34631">
              <w:t xml:space="preserve"> podmienky implementácie Európskeho sociálneho fondu na programové obdobie 2028 – 2034 </w:t>
            </w:r>
            <w:r w:rsidRPr="00B34631">
              <w:rPr>
                <w:b/>
                <w:bCs/>
                <w:i/>
                <w:iCs/>
              </w:rPr>
              <w:t>ako súčasť podpory Únie v súlade so všeobecnými cieľmi stanovenými v článku 2 nariadenia XX [nariadenie o pláne NRP], a najmä v jeho písmenách b) a e)</w:t>
            </w:r>
            <w:r w:rsidRPr="00B34631">
              <w:t>.</w:t>
            </w:r>
          </w:p>
        </w:tc>
        <w:tc>
          <w:tcPr>
            <w:tcW w:w="4876" w:type="dxa"/>
            <w:tcBorders>
              <w:top w:val="nil"/>
              <w:left w:val="nil"/>
              <w:bottom w:val="nil"/>
              <w:right w:val="nil"/>
            </w:tcBorders>
          </w:tcPr>
          <w:p w14:paraId="7BBF715D" w14:textId="77777777" w:rsidR="0073249E" w:rsidRPr="00B34631" w:rsidRDefault="0073249E" w:rsidP="00910B19">
            <w:pPr>
              <w:pStyle w:val="Normal6a"/>
            </w:pPr>
            <w:r w:rsidRPr="00B34631">
              <w:t>1.</w:t>
            </w:r>
            <w:r w:rsidRPr="00B34631">
              <w:tab/>
              <w:t>Týmto nariadením sa stanovujú podmienky implementácie Európskeho sociálneho fondu na programové obdobie 2028 – 2034.</w:t>
            </w:r>
          </w:p>
        </w:tc>
      </w:tr>
    </w:tbl>
    <w:p w14:paraId="4226C82D" w14:textId="77777777" w:rsidR="0073249E" w:rsidRPr="00B34631" w:rsidRDefault="0073249E" w:rsidP="0073249E">
      <w:pPr>
        <w:pStyle w:val="AmOrLang"/>
      </w:pPr>
      <w:r w:rsidRPr="00B34631">
        <w:t xml:space="preserve">Or. </w:t>
      </w:r>
      <w:r w:rsidRPr="00B34631">
        <w:rPr>
          <w:rStyle w:val="HideTWBExt"/>
        </w:rPr>
        <w:t>&lt;</w:t>
      </w:r>
      <w:proofErr w:type="spellStart"/>
      <w:r w:rsidRPr="00B34631">
        <w:rPr>
          <w:rStyle w:val="HideTWBExt"/>
        </w:rPr>
        <w:t>Original</w:t>
      </w:r>
      <w:proofErr w:type="spellEnd"/>
      <w:r w:rsidRPr="00B34631">
        <w:rPr>
          <w:rStyle w:val="HideTWBExt"/>
        </w:rPr>
        <w:t>&gt;</w:t>
      </w:r>
      <w:r w:rsidRPr="00B34631">
        <w:rPr>
          <w:rStyle w:val="HideTWBInt"/>
        </w:rPr>
        <w:t>{FR}</w:t>
      </w:r>
      <w:proofErr w:type="spellStart"/>
      <w:r w:rsidRPr="00B34631">
        <w:t>fr</w:t>
      </w:r>
      <w:proofErr w:type="spellEnd"/>
      <w:r w:rsidRPr="00B34631">
        <w:rPr>
          <w:rStyle w:val="HideTWBExt"/>
        </w:rPr>
        <w:t>&lt;/</w:t>
      </w:r>
      <w:proofErr w:type="spellStart"/>
      <w:r w:rsidRPr="00B34631">
        <w:rPr>
          <w:rStyle w:val="HideTWBExt"/>
        </w:rPr>
        <w:t>Original</w:t>
      </w:r>
      <w:proofErr w:type="spellEnd"/>
      <w:r w:rsidRPr="00B34631">
        <w:rPr>
          <w:rStyle w:val="HideTWBExt"/>
        </w:rPr>
        <w:t>&gt;</w:t>
      </w:r>
    </w:p>
    <w:p w14:paraId="1852639D" w14:textId="64DA30E6" w:rsidR="00F333EC" w:rsidRPr="00B34631" w:rsidRDefault="0073249E" w:rsidP="0073249E">
      <w:r w:rsidRPr="00B34631">
        <w:rPr>
          <w:rStyle w:val="HideTWBExt"/>
        </w:rPr>
        <w:t>&lt;/</w:t>
      </w:r>
      <w:proofErr w:type="spellStart"/>
      <w:r w:rsidRPr="00B34631">
        <w:rPr>
          <w:rStyle w:val="HideTWBExt"/>
        </w:rPr>
        <w:t>Amend</w:t>
      </w:r>
      <w:proofErr w:type="spellEnd"/>
      <w:r w:rsidRPr="00B34631">
        <w:rPr>
          <w:rStyle w:val="HideTWBExt"/>
        </w:rPr>
        <w:t>&gt;</w:t>
      </w:r>
    </w:p>
    <w:p w14:paraId="3443AC17" w14:textId="77777777" w:rsidR="0073249E" w:rsidRPr="00B34631" w:rsidRDefault="0073249E" w:rsidP="0073249E">
      <w:pPr>
        <w:pStyle w:val="AmNumberTabs"/>
      </w:pPr>
      <w:r w:rsidRPr="00B34631">
        <w:rPr>
          <w:rStyle w:val="HideTWBExt"/>
        </w:rPr>
        <w:t>&lt;</w:t>
      </w:r>
      <w:proofErr w:type="spellStart"/>
      <w:r w:rsidRPr="00B34631">
        <w:rPr>
          <w:rStyle w:val="HideTWBExt"/>
        </w:rPr>
        <w:t>Amend</w:t>
      </w:r>
      <w:proofErr w:type="spellEnd"/>
      <w:r w:rsidRPr="00B34631">
        <w:rPr>
          <w:rStyle w:val="HideTWBExt"/>
        </w:rPr>
        <w:t>&gt;</w:t>
      </w:r>
      <w:r w:rsidRPr="00B34631">
        <w:t>Pozmeňujúci návrh</w:t>
      </w:r>
      <w:r w:rsidRPr="00B34631">
        <w:tab/>
      </w:r>
      <w:r w:rsidRPr="00B34631">
        <w:tab/>
      </w:r>
      <w:r w:rsidRPr="00B34631">
        <w:rPr>
          <w:rStyle w:val="HideTWBExt"/>
        </w:rPr>
        <w:t>&lt;</w:t>
      </w:r>
      <w:proofErr w:type="spellStart"/>
      <w:r w:rsidRPr="00B34631">
        <w:rPr>
          <w:rStyle w:val="HideTWBExt"/>
        </w:rPr>
        <w:t>NumAm</w:t>
      </w:r>
      <w:proofErr w:type="spellEnd"/>
      <w:r w:rsidRPr="00B34631">
        <w:rPr>
          <w:rStyle w:val="HideTWBExt"/>
        </w:rPr>
        <w:t>&gt;</w:t>
      </w:r>
      <w:r w:rsidRPr="00B34631">
        <w:t>297</w:t>
      </w:r>
      <w:r w:rsidRPr="00B34631">
        <w:rPr>
          <w:rStyle w:val="HideTWBExt"/>
        </w:rPr>
        <w:t>&lt;/</w:t>
      </w:r>
      <w:proofErr w:type="spellStart"/>
      <w:r w:rsidRPr="00B34631">
        <w:rPr>
          <w:rStyle w:val="HideTWBExt"/>
        </w:rPr>
        <w:t>NumAm</w:t>
      </w:r>
      <w:proofErr w:type="spellEnd"/>
      <w:r w:rsidRPr="00B34631">
        <w:rPr>
          <w:rStyle w:val="HideTWBExt"/>
        </w:rPr>
        <w:t>&gt;</w:t>
      </w:r>
    </w:p>
    <w:p w14:paraId="232DCDF7" w14:textId="77777777" w:rsidR="0073249E" w:rsidRPr="00B34631" w:rsidRDefault="0073249E" w:rsidP="0073249E">
      <w:pPr>
        <w:pStyle w:val="NormalBold"/>
      </w:pPr>
      <w:r w:rsidRPr="00B34631">
        <w:rPr>
          <w:rStyle w:val="HideTWBExt"/>
        </w:rPr>
        <w:t>&lt;</w:t>
      </w:r>
      <w:proofErr w:type="spellStart"/>
      <w:r w:rsidRPr="00B34631">
        <w:rPr>
          <w:rStyle w:val="HideTWBExt"/>
        </w:rPr>
        <w:t>RepeatBlock</w:t>
      </w:r>
      <w:proofErr w:type="spellEnd"/>
      <w:r w:rsidRPr="00B34631">
        <w:rPr>
          <w:rStyle w:val="HideTWBExt"/>
        </w:rPr>
        <w:t>-By&gt;&lt;</w:t>
      </w:r>
      <w:proofErr w:type="spellStart"/>
      <w:r w:rsidRPr="00B34631">
        <w:rPr>
          <w:rStyle w:val="HideTWBExt"/>
        </w:rPr>
        <w:t>Members</w:t>
      </w:r>
      <w:proofErr w:type="spellEnd"/>
      <w:r w:rsidRPr="00B34631">
        <w:rPr>
          <w:rStyle w:val="HideTWBExt"/>
        </w:rPr>
        <w:t>&gt;</w:t>
      </w:r>
      <w:proofErr w:type="spellStart"/>
      <w:r w:rsidRPr="00B34631">
        <w:t>Alicia</w:t>
      </w:r>
      <w:proofErr w:type="spellEnd"/>
      <w:r w:rsidRPr="00B34631">
        <w:t xml:space="preserve"> </w:t>
      </w:r>
      <w:proofErr w:type="spellStart"/>
      <w:r w:rsidRPr="00B34631">
        <w:t>Homs</w:t>
      </w:r>
      <w:proofErr w:type="spellEnd"/>
      <w:r w:rsidRPr="00B34631">
        <w:t xml:space="preserve"> </w:t>
      </w:r>
      <w:proofErr w:type="spellStart"/>
      <w:r w:rsidRPr="00B34631">
        <w:t>Ginel</w:t>
      </w:r>
      <w:proofErr w:type="spellEnd"/>
      <w:r w:rsidRPr="00B34631">
        <w:t xml:space="preserve">, </w:t>
      </w:r>
      <w:proofErr w:type="spellStart"/>
      <w:r w:rsidRPr="00B34631">
        <w:t>Idoia</w:t>
      </w:r>
      <w:proofErr w:type="spellEnd"/>
      <w:r w:rsidRPr="00B34631">
        <w:t xml:space="preserve"> </w:t>
      </w:r>
      <w:proofErr w:type="spellStart"/>
      <w:r w:rsidRPr="00B34631">
        <w:t>Mendia</w:t>
      </w:r>
      <w:proofErr w:type="spellEnd"/>
      <w:r w:rsidRPr="00B34631">
        <w:t xml:space="preserve">, </w:t>
      </w:r>
      <w:proofErr w:type="spellStart"/>
      <w:r w:rsidRPr="00B34631">
        <w:t>Marit</w:t>
      </w:r>
      <w:proofErr w:type="spellEnd"/>
      <w:r w:rsidRPr="00B34631">
        <w:t xml:space="preserve"> </w:t>
      </w:r>
      <w:proofErr w:type="spellStart"/>
      <w:r w:rsidRPr="00B34631">
        <w:t>Maij</w:t>
      </w:r>
      <w:proofErr w:type="spellEnd"/>
      <w:r w:rsidRPr="00B34631">
        <w:rPr>
          <w:rStyle w:val="HideTWBExt"/>
        </w:rPr>
        <w:t>&lt;/</w:t>
      </w:r>
      <w:proofErr w:type="spellStart"/>
      <w:r w:rsidRPr="00B34631">
        <w:rPr>
          <w:rStyle w:val="HideTWBExt"/>
        </w:rPr>
        <w:t>Members</w:t>
      </w:r>
      <w:proofErr w:type="spellEnd"/>
      <w:r w:rsidRPr="00B34631">
        <w:rPr>
          <w:rStyle w:val="HideTWBExt"/>
        </w:rPr>
        <w:t>&gt;</w:t>
      </w:r>
    </w:p>
    <w:p w14:paraId="2F434DE1" w14:textId="77777777" w:rsidR="0073249E" w:rsidRPr="00B34631" w:rsidRDefault="0073249E" w:rsidP="0073249E">
      <w:pPr>
        <w:pStyle w:val="NormalBold"/>
      </w:pPr>
      <w:r w:rsidRPr="00B34631">
        <w:rPr>
          <w:rStyle w:val="HideTWBExt"/>
        </w:rPr>
        <w:t>&lt;/</w:t>
      </w:r>
      <w:proofErr w:type="spellStart"/>
      <w:r w:rsidRPr="00B34631">
        <w:rPr>
          <w:rStyle w:val="HideTWBExt"/>
        </w:rPr>
        <w:t>RepeatBlock</w:t>
      </w:r>
      <w:proofErr w:type="spellEnd"/>
      <w:r w:rsidRPr="00B34631">
        <w:rPr>
          <w:rStyle w:val="HideTWBExt"/>
        </w:rPr>
        <w:t>-By&gt;</w:t>
      </w:r>
    </w:p>
    <w:p w14:paraId="440F7FB6" w14:textId="77777777" w:rsidR="0073249E" w:rsidRPr="00B34631" w:rsidRDefault="0073249E" w:rsidP="0073249E">
      <w:pPr>
        <w:pStyle w:val="NormalBold"/>
      </w:pPr>
      <w:r w:rsidRPr="00B34631">
        <w:rPr>
          <w:rStyle w:val="HideTWBExt"/>
        </w:rPr>
        <w:t>&lt;</w:t>
      </w:r>
      <w:proofErr w:type="spellStart"/>
      <w:r w:rsidRPr="00B34631">
        <w:rPr>
          <w:rStyle w:val="HideTWBExt"/>
        </w:rPr>
        <w:t>DocAmend</w:t>
      </w:r>
      <w:proofErr w:type="spellEnd"/>
      <w:r w:rsidRPr="00B34631">
        <w:rPr>
          <w:rStyle w:val="HideTWBExt"/>
        </w:rPr>
        <w:t>&gt;</w:t>
      </w:r>
      <w:r w:rsidRPr="00B34631">
        <w:t>Návrh nariadenia</w:t>
      </w:r>
      <w:r w:rsidRPr="00B34631">
        <w:rPr>
          <w:rStyle w:val="HideTWBExt"/>
        </w:rPr>
        <w:t>&lt;/</w:t>
      </w:r>
      <w:proofErr w:type="spellStart"/>
      <w:r w:rsidRPr="00B34631">
        <w:rPr>
          <w:rStyle w:val="HideTWBExt"/>
        </w:rPr>
        <w:t>DocAmend</w:t>
      </w:r>
      <w:proofErr w:type="spellEnd"/>
      <w:r w:rsidRPr="00B34631">
        <w:rPr>
          <w:rStyle w:val="HideTWBExt"/>
        </w:rPr>
        <w:t>&gt;</w:t>
      </w:r>
    </w:p>
    <w:p w14:paraId="21A35431" w14:textId="77777777" w:rsidR="0073249E" w:rsidRPr="00B34631" w:rsidRDefault="0073249E" w:rsidP="0073249E">
      <w:pPr>
        <w:pStyle w:val="NormalBold"/>
      </w:pPr>
      <w:r w:rsidRPr="00B34631">
        <w:rPr>
          <w:rStyle w:val="HideTWBExt"/>
        </w:rPr>
        <w:t>&lt;</w:t>
      </w:r>
      <w:proofErr w:type="spellStart"/>
      <w:r w:rsidRPr="00B34631">
        <w:rPr>
          <w:rStyle w:val="HideTWBExt"/>
        </w:rPr>
        <w:t>Article</w:t>
      </w:r>
      <w:proofErr w:type="spellEnd"/>
      <w:r w:rsidRPr="00B34631">
        <w:rPr>
          <w:rStyle w:val="HideTWBExt"/>
        </w:rPr>
        <w:t>&gt;</w:t>
      </w:r>
      <w:r w:rsidRPr="00B34631">
        <w:t>Článok 1 – odsek 1 a (nový)</w:t>
      </w:r>
      <w:r w:rsidRPr="00B34631">
        <w:rPr>
          <w:rStyle w:val="HideTWBExt"/>
        </w:rPr>
        <w:t>&lt;/</w:t>
      </w:r>
      <w:proofErr w:type="spellStart"/>
      <w:r w:rsidRPr="00B34631">
        <w:rPr>
          <w:rStyle w:val="HideTWBExt"/>
        </w:rPr>
        <w:t>Article</w:t>
      </w:r>
      <w:proofErr w:type="spellEnd"/>
      <w:r w:rsidRPr="00B34631">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18812318" w14:textId="77777777" w:rsidTr="00910B19">
        <w:trPr>
          <w:trHeight w:hRule="exact" w:val="240"/>
          <w:jc w:val="center"/>
        </w:trPr>
        <w:tc>
          <w:tcPr>
            <w:tcW w:w="9752" w:type="dxa"/>
            <w:gridSpan w:val="2"/>
            <w:tcBorders>
              <w:top w:val="nil"/>
              <w:left w:val="nil"/>
              <w:bottom w:val="nil"/>
              <w:right w:val="nil"/>
            </w:tcBorders>
          </w:tcPr>
          <w:p w14:paraId="11E1A4EF" w14:textId="77777777" w:rsidR="0073249E" w:rsidRPr="00B34631" w:rsidRDefault="0073249E" w:rsidP="00910B19"/>
        </w:tc>
      </w:tr>
      <w:tr w:rsidR="0073249E" w:rsidRPr="00B34631" w14:paraId="2A12FA4E" w14:textId="77777777" w:rsidTr="00910B19">
        <w:trPr>
          <w:trHeight w:val="240"/>
          <w:jc w:val="center"/>
        </w:trPr>
        <w:tc>
          <w:tcPr>
            <w:tcW w:w="4876" w:type="dxa"/>
            <w:tcBorders>
              <w:top w:val="nil"/>
              <w:left w:val="nil"/>
              <w:bottom w:val="nil"/>
              <w:right w:val="nil"/>
            </w:tcBorders>
          </w:tcPr>
          <w:p w14:paraId="2D2C0106"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0C300A97" w14:textId="77777777" w:rsidR="0073249E" w:rsidRPr="00B34631" w:rsidRDefault="0073249E" w:rsidP="00910B19">
            <w:pPr>
              <w:pStyle w:val="AmColumnHeading"/>
            </w:pPr>
            <w:r w:rsidRPr="00B34631">
              <w:t>Pozmeňujúci návrh</w:t>
            </w:r>
          </w:p>
        </w:tc>
      </w:tr>
      <w:tr w:rsidR="0073249E" w:rsidRPr="00B34631" w14:paraId="2BDA0E02" w14:textId="77777777" w:rsidTr="00910B19">
        <w:trPr>
          <w:jc w:val="center"/>
        </w:trPr>
        <w:tc>
          <w:tcPr>
            <w:tcW w:w="4876" w:type="dxa"/>
            <w:tcBorders>
              <w:top w:val="nil"/>
              <w:left w:val="nil"/>
              <w:bottom w:val="nil"/>
              <w:right w:val="nil"/>
            </w:tcBorders>
          </w:tcPr>
          <w:p w14:paraId="351945B3" w14:textId="77777777" w:rsidR="0073249E" w:rsidRPr="00B34631" w:rsidRDefault="0073249E" w:rsidP="00910B19">
            <w:pPr>
              <w:pStyle w:val="Normal6a"/>
            </w:pPr>
          </w:p>
        </w:tc>
        <w:tc>
          <w:tcPr>
            <w:tcW w:w="4876" w:type="dxa"/>
            <w:tcBorders>
              <w:top w:val="nil"/>
              <w:left w:val="nil"/>
              <w:bottom w:val="nil"/>
              <w:right w:val="nil"/>
            </w:tcBorders>
          </w:tcPr>
          <w:p w14:paraId="2593A2D2" w14:textId="77777777" w:rsidR="0073249E" w:rsidRPr="00B34631" w:rsidRDefault="0073249E" w:rsidP="00910B19">
            <w:pPr>
              <w:pStyle w:val="Normal6a"/>
            </w:pPr>
            <w:r w:rsidRPr="00B34631">
              <w:rPr>
                <w:b/>
                <w:i/>
              </w:rPr>
              <w:t>1a.</w:t>
            </w:r>
            <w:r w:rsidRPr="00B34631">
              <w:tab/>
            </w:r>
            <w:r w:rsidRPr="00B34631">
              <w:rPr>
                <w:b/>
                <w:i/>
              </w:rPr>
              <w:t>Vymedzenie pojmov</w:t>
            </w:r>
          </w:p>
        </w:tc>
      </w:tr>
      <w:tr w:rsidR="0073249E" w:rsidRPr="00B34631" w14:paraId="6146EEBB" w14:textId="77777777" w:rsidTr="00910B19">
        <w:trPr>
          <w:jc w:val="center"/>
        </w:trPr>
        <w:tc>
          <w:tcPr>
            <w:tcW w:w="4876" w:type="dxa"/>
            <w:tcBorders>
              <w:top w:val="nil"/>
              <w:left w:val="nil"/>
              <w:bottom w:val="nil"/>
              <w:right w:val="nil"/>
            </w:tcBorders>
          </w:tcPr>
          <w:p w14:paraId="675833A6" w14:textId="77777777" w:rsidR="0073249E" w:rsidRPr="00B34631" w:rsidRDefault="0073249E" w:rsidP="00910B19">
            <w:pPr>
              <w:pStyle w:val="Normal6a"/>
            </w:pPr>
          </w:p>
        </w:tc>
        <w:tc>
          <w:tcPr>
            <w:tcW w:w="4876" w:type="dxa"/>
            <w:tcBorders>
              <w:top w:val="nil"/>
              <w:left w:val="nil"/>
              <w:bottom w:val="nil"/>
              <w:right w:val="nil"/>
            </w:tcBorders>
          </w:tcPr>
          <w:p w14:paraId="3DC247BD" w14:textId="77777777" w:rsidR="0073249E" w:rsidRPr="00B34631" w:rsidRDefault="0073249E" w:rsidP="00910B19">
            <w:pPr>
              <w:pStyle w:val="Normal6a"/>
            </w:pPr>
            <w:r w:rsidRPr="00B34631">
              <w:rPr>
                <w:b/>
                <w:i/>
              </w:rPr>
              <w:t>1. Na účely tohto nariadenia sa uplatňuje toto vymedzenie pojmov:</w:t>
            </w:r>
          </w:p>
        </w:tc>
      </w:tr>
      <w:tr w:rsidR="0073249E" w:rsidRPr="00B34631" w14:paraId="2A8B6961" w14:textId="77777777" w:rsidTr="00910B19">
        <w:trPr>
          <w:jc w:val="center"/>
        </w:trPr>
        <w:tc>
          <w:tcPr>
            <w:tcW w:w="4876" w:type="dxa"/>
            <w:tcBorders>
              <w:top w:val="nil"/>
              <w:left w:val="nil"/>
              <w:bottom w:val="nil"/>
              <w:right w:val="nil"/>
            </w:tcBorders>
          </w:tcPr>
          <w:p w14:paraId="79416A4D" w14:textId="77777777" w:rsidR="0073249E" w:rsidRPr="00B34631" w:rsidRDefault="0073249E" w:rsidP="00910B19">
            <w:pPr>
              <w:pStyle w:val="Normal6a"/>
            </w:pPr>
          </w:p>
        </w:tc>
        <w:tc>
          <w:tcPr>
            <w:tcW w:w="4876" w:type="dxa"/>
            <w:tcBorders>
              <w:top w:val="nil"/>
              <w:left w:val="nil"/>
              <w:bottom w:val="nil"/>
              <w:right w:val="nil"/>
            </w:tcBorders>
          </w:tcPr>
          <w:p w14:paraId="5D97FB2A" w14:textId="77777777" w:rsidR="0073249E" w:rsidRPr="00B34631" w:rsidRDefault="0073249E" w:rsidP="00910B19">
            <w:pPr>
              <w:pStyle w:val="Normal6a"/>
            </w:pPr>
            <w:r w:rsidRPr="00B34631">
              <w:rPr>
                <w:b/>
                <w:i/>
              </w:rPr>
              <w:t>1. „celoživotné vzdelávanie“ je vzdelávanie vo všetkých jeho formách, a to formálne, neformálne vzdelávanie a </w:t>
            </w:r>
            <w:proofErr w:type="spellStart"/>
            <w:r w:rsidRPr="00B34631">
              <w:rPr>
                <w:b/>
                <w:i/>
              </w:rPr>
              <w:t>informálne</w:t>
            </w:r>
            <w:proofErr w:type="spellEnd"/>
            <w:r w:rsidRPr="00B34631">
              <w:rPr>
                <w:b/>
                <w:i/>
              </w:rPr>
              <w:t xml:space="preserve"> učenie sa, ktoré sa uskutočňuje vo všetkých etapách života a ktorého výsledkom je zlepšenie alebo aktualizovanie vedomostí, zručností, kompetencií a postojov alebo účasť na živote spoločnosti z osobného, občianskeho, kultúrneho, sociálneho alebo pracovného hľadiska vrátane poskytovania služieb profesijnej orientácie a poradenstva, zahrňujúce vzdelávanie a starostlivosť v ranom detstve, všeobecné vzdelávanie, odborné vzdelávanie a prípravu, vysokoškolské vzdelávanie, vzdelávanie dospelých, prácu s mládežou, ako aj iné spôsoby </w:t>
            </w:r>
            <w:r w:rsidRPr="00B34631">
              <w:rPr>
                <w:b/>
                <w:i/>
              </w:rPr>
              <w:lastRenderedPageBreak/>
              <w:t xml:space="preserve">vzdelávania mimo formálneho vzdelávania a odbornej prípravy a zvyčajne podporuje </w:t>
            </w:r>
            <w:proofErr w:type="spellStart"/>
            <w:r w:rsidRPr="00B34631">
              <w:rPr>
                <w:b/>
                <w:i/>
              </w:rPr>
              <w:t>medzisektorovú</w:t>
            </w:r>
            <w:proofErr w:type="spellEnd"/>
            <w:r w:rsidRPr="00B34631">
              <w:rPr>
                <w:b/>
                <w:i/>
              </w:rPr>
              <w:t xml:space="preserve"> spoluprácu a flexibilné vzdelávacie cesty;</w:t>
            </w:r>
          </w:p>
        </w:tc>
      </w:tr>
      <w:tr w:rsidR="0073249E" w:rsidRPr="00B34631" w14:paraId="29DD61AD" w14:textId="77777777" w:rsidTr="00910B19">
        <w:trPr>
          <w:jc w:val="center"/>
        </w:trPr>
        <w:tc>
          <w:tcPr>
            <w:tcW w:w="4876" w:type="dxa"/>
            <w:tcBorders>
              <w:top w:val="nil"/>
              <w:left w:val="nil"/>
              <w:bottom w:val="nil"/>
              <w:right w:val="nil"/>
            </w:tcBorders>
          </w:tcPr>
          <w:p w14:paraId="41567007" w14:textId="77777777" w:rsidR="0073249E" w:rsidRPr="00B34631" w:rsidRDefault="0073249E" w:rsidP="00910B19">
            <w:pPr>
              <w:pStyle w:val="Normal6a"/>
            </w:pPr>
          </w:p>
        </w:tc>
        <w:tc>
          <w:tcPr>
            <w:tcW w:w="4876" w:type="dxa"/>
            <w:tcBorders>
              <w:top w:val="nil"/>
              <w:left w:val="nil"/>
              <w:bottom w:val="nil"/>
              <w:right w:val="nil"/>
            </w:tcBorders>
          </w:tcPr>
          <w:p w14:paraId="2C148274" w14:textId="77777777" w:rsidR="0073249E" w:rsidRPr="00B34631" w:rsidRDefault="0073249E" w:rsidP="00910B19">
            <w:pPr>
              <w:pStyle w:val="Normal6a"/>
            </w:pPr>
            <w:r w:rsidRPr="00B34631">
              <w:rPr>
                <w:b/>
                <w:i/>
              </w:rPr>
              <w:t>2. „štátny príslušník tretej krajiny“ je osoba, ktorá nie je občanom Únie vrátane osôb bez štátnej príslušnosti a osôb, ktorých štátna príslušnosť nie je určená;</w:t>
            </w:r>
          </w:p>
        </w:tc>
      </w:tr>
      <w:tr w:rsidR="0073249E" w:rsidRPr="00B34631" w14:paraId="2FC4BA8E" w14:textId="77777777" w:rsidTr="00910B19">
        <w:trPr>
          <w:jc w:val="center"/>
        </w:trPr>
        <w:tc>
          <w:tcPr>
            <w:tcW w:w="4876" w:type="dxa"/>
            <w:tcBorders>
              <w:top w:val="nil"/>
              <w:left w:val="nil"/>
              <w:bottom w:val="nil"/>
              <w:right w:val="nil"/>
            </w:tcBorders>
          </w:tcPr>
          <w:p w14:paraId="2CF8F2E7" w14:textId="77777777" w:rsidR="0073249E" w:rsidRPr="00B34631" w:rsidRDefault="0073249E" w:rsidP="00910B19">
            <w:pPr>
              <w:pStyle w:val="Normal6a"/>
            </w:pPr>
          </w:p>
        </w:tc>
        <w:tc>
          <w:tcPr>
            <w:tcW w:w="4876" w:type="dxa"/>
            <w:tcBorders>
              <w:top w:val="nil"/>
              <w:left w:val="nil"/>
              <w:bottom w:val="nil"/>
              <w:right w:val="nil"/>
            </w:tcBorders>
          </w:tcPr>
          <w:p w14:paraId="658B6594" w14:textId="77777777" w:rsidR="0073249E" w:rsidRPr="00B34631" w:rsidRDefault="0073249E" w:rsidP="00910B19">
            <w:pPr>
              <w:pStyle w:val="Normal6a"/>
            </w:pPr>
            <w:r w:rsidRPr="00B34631">
              <w:rPr>
                <w:b/>
                <w:i/>
              </w:rPr>
              <w:t>3. „základná materiálna pomoc“ je tovar, ktorý napĺňa základné potreby osoby na dôstojný život, ako sú oblečenie, hygienické potreby vrátane ženských hygienických potrieb a školské pomôcky;</w:t>
            </w:r>
          </w:p>
        </w:tc>
      </w:tr>
      <w:tr w:rsidR="0073249E" w:rsidRPr="00B34631" w14:paraId="36BF13E6" w14:textId="77777777" w:rsidTr="00910B19">
        <w:trPr>
          <w:jc w:val="center"/>
        </w:trPr>
        <w:tc>
          <w:tcPr>
            <w:tcW w:w="4876" w:type="dxa"/>
            <w:tcBorders>
              <w:top w:val="nil"/>
              <w:left w:val="nil"/>
              <w:bottom w:val="nil"/>
              <w:right w:val="nil"/>
            </w:tcBorders>
          </w:tcPr>
          <w:p w14:paraId="2935A09F" w14:textId="77777777" w:rsidR="0073249E" w:rsidRPr="00B34631" w:rsidRDefault="0073249E" w:rsidP="00910B19">
            <w:pPr>
              <w:pStyle w:val="Normal6a"/>
            </w:pPr>
          </w:p>
        </w:tc>
        <w:tc>
          <w:tcPr>
            <w:tcW w:w="4876" w:type="dxa"/>
            <w:tcBorders>
              <w:top w:val="nil"/>
              <w:left w:val="nil"/>
              <w:bottom w:val="nil"/>
              <w:right w:val="nil"/>
            </w:tcBorders>
          </w:tcPr>
          <w:p w14:paraId="095FAEBC" w14:textId="77777777" w:rsidR="0073249E" w:rsidRPr="00B34631" w:rsidRDefault="0073249E" w:rsidP="00910B19">
            <w:pPr>
              <w:pStyle w:val="Normal6a"/>
            </w:pPr>
            <w:r w:rsidRPr="00B34631">
              <w:rPr>
                <w:b/>
                <w:i/>
              </w:rPr>
              <w:t>4. „skupina v znevýhodnenom postavení“ je skupina ľudí v zraniteľných situáciách vrátane ľudí postihnutých alebo ohrozených chudobou, sociálnym vylúčením alebo diskrimináciou v jej mnohých rozmeroch;</w:t>
            </w:r>
          </w:p>
        </w:tc>
      </w:tr>
      <w:tr w:rsidR="0073249E" w:rsidRPr="00B34631" w14:paraId="18A98367" w14:textId="77777777" w:rsidTr="00910B19">
        <w:trPr>
          <w:jc w:val="center"/>
        </w:trPr>
        <w:tc>
          <w:tcPr>
            <w:tcW w:w="4876" w:type="dxa"/>
            <w:tcBorders>
              <w:top w:val="nil"/>
              <w:left w:val="nil"/>
              <w:bottom w:val="nil"/>
              <w:right w:val="nil"/>
            </w:tcBorders>
          </w:tcPr>
          <w:p w14:paraId="5B6B41D5" w14:textId="77777777" w:rsidR="0073249E" w:rsidRPr="00B34631" w:rsidRDefault="0073249E" w:rsidP="00910B19">
            <w:pPr>
              <w:pStyle w:val="Normal6a"/>
            </w:pPr>
          </w:p>
        </w:tc>
        <w:tc>
          <w:tcPr>
            <w:tcW w:w="4876" w:type="dxa"/>
            <w:tcBorders>
              <w:top w:val="nil"/>
              <w:left w:val="nil"/>
              <w:bottom w:val="nil"/>
              <w:right w:val="nil"/>
            </w:tcBorders>
          </w:tcPr>
          <w:p w14:paraId="3CC97C12" w14:textId="77777777" w:rsidR="0073249E" w:rsidRPr="00B34631" w:rsidRDefault="0073249E" w:rsidP="00910B19">
            <w:pPr>
              <w:pStyle w:val="Normal6a"/>
            </w:pPr>
            <w:r w:rsidRPr="00B34631">
              <w:rPr>
                <w:b/>
                <w:i/>
              </w:rPr>
              <w:t xml:space="preserve">5. „kľúčové kompetencie“ sú znalosti, zručnosti a kompetencie, ktoré všetci jednotlivci potrebujú v každej fáze svojho života na osobné naplnenie a rozvoj, zamestnanie sa, sociálne začlenenie a aktívne občianstvo, najmä: gramotnosť; viacjazyčnosť; matematika, veda, technológia, umenie a inžinierstvo; digitálne zručnosti; mediálne zručnosti; osobné a sociálne zručnosti a schopnosť učiť sa; zručnosti v oblasti aktívneho občianstva; podnikanie; kultúrne a </w:t>
            </w:r>
            <w:proofErr w:type="spellStart"/>
            <w:r w:rsidRPr="00B34631">
              <w:rPr>
                <w:b/>
                <w:i/>
              </w:rPr>
              <w:t>medzikultúrne</w:t>
            </w:r>
            <w:proofErr w:type="spellEnd"/>
            <w:r w:rsidRPr="00B34631">
              <w:rPr>
                <w:b/>
                <w:i/>
              </w:rPr>
              <w:t xml:space="preserve"> povedomie a vyjadrovanie a kritické myslenie;</w:t>
            </w:r>
          </w:p>
        </w:tc>
      </w:tr>
      <w:tr w:rsidR="0073249E" w:rsidRPr="00B34631" w14:paraId="590444B8" w14:textId="77777777" w:rsidTr="00910B19">
        <w:trPr>
          <w:jc w:val="center"/>
        </w:trPr>
        <w:tc>
          <w:tcPr>
            <w:tcW w:w="4876" w:type="dxa"/>
            <w:tcBorders>
              <w:top w:val="nil"/>
              <w:left w:val="nil"/>
              <w:bottom w:val="nil"/>
              <w:right w:val="nil"/>
            </w:tcBorders>
          </w:tcPr>
          <w:p w14:paraId="3A22B71F" w14:textId="77777777" w:rsidR="0073249E" w:rsidRPr="00B34631" w:rsidRDefault="0073249E" w:rsidP="00910B19">
            <w:pPr>
              <w:pStyle w:val="Normal6a"/>
            </w:pPr>
          </w:p>
        </w:tc>
        <w:tc>
          <w:tcPr>
            <w:tcW w:w="4876" w:type="dxa"/>
            <w:tcBorders>
              <w:top w:val="nil"/>
              <w:left w:val="nil"/>
              <w:bottom w:val="nil"/>
              <w:right w:val="nil"/>
            </w:tcBorders>
          </w:tcPr>
          <w:p w14:paraId="60D7FCA6" w14:textId="77777777" w:rsidR="0073249E" w:rsidRPr="00B34631" w:rsidRDefault="0073249E" w:rsidP="00910B19">
            <w:pPr>
              <w:pStyle w:val="Normal6a"/>
            </w:pPr>
            <w:r w:rsidRPr="00B34631">
              <w:rPr>
                <w:b/>
                <w:i/>
              </w:rPr>
              <w:t xml:space="preserve">6. „najodkázanejšie osoby“ sú fyzické osoby, či už jednotlivci, rodiny, domácnosti alebo skupiny osôb vrátane detí v zraniteľnej situácii a ľudí bez domova a osôb žijúcich v najextrémnejších situáciách vylúčenia z bývania, v prípade ktorých sa zistila potreba pomoci na základe objektívnych kritérií, ktoré sú stanovené príslušnými národnými orgánmi po konzultácii s príslušnými zainteresovanými stranami, pričom sa predchádza konfliktu záujmov, a ktoré môžu zahŕňať prvky umožňujúce </w:t>
            </w:r>
            <w:r w:rsidRPr="00B34631">
              <w:rPr>
                <w:b/>
                <w:i/>
              </w:rPr>
              <w:lastRenderedPageBreak/>
              <w:t>cielené zameranie na najodkázanejšie osoby v určitých geografických oblastiach.</w:t>
            </w:r>
          </w:p>
        </w:tc>
      </w:tr>
      <w:tr w:rsidR="0073249E" w:rsidRPr="00B34631" w14:paraId="37E48E79" w14:textId="77777777" w:rsidTr="00910B19">
        <w:trPr>
          <w:jc w:val="center"/>
        </w:trPr>
        <w:tc>
          <w:tcPr>
            <w:tcW w:w="4876" w:type="dxa"/>
            <w:tcBorders>
              <w:top w:val="nil"/>
              <w:left w:val="nil"/>
              <w:bottom w:val="nil"/>
              <w:right w:val="nil"/>
            </w:tcBorders>
          </w:tcPr>
          <w:p w14:paraId="13CD2D93" w14:textId="77777777" w:rsidR="0073249E" w:rsidRPr="00B34631" w:rsidRDefault="0073249E" w:rsidP="00910B19">
            <w:pPr>
              <w:pStyle w:val="Normal6a"/>
            </w:pPr>
          </w:p>
        </w:tc>
        <w:tc>
          <w:tcPr>
            <w:tcW w:w="4876" w:type="dxa"/>
            <w:tcBorders>
              <w:top w:val="nil"/>
              <w:left w:val="nil"/>
              <w:bottom w:val="nil"/>
              <w:right w:val="nil"/>
            </w:tcBorders>
          </w:tcPr>
          <w:p w14:paraId="415A1501" w14:textId="77777777" w:rsidR="0073249E" w:rsidRPr="00B34631" w:rsidRDefault="0073249E" w:rsidP="00910B19">
            <w:pPr>
              <w:pStyle w:val="Normal6a"/>
            </w:pPr>
            <w:r w:rsidRPr="00B34631">
              <w:rPr>
                <w:b/>
                <w:i/>
              </w:rPr>
              <w:t xml:space="preserve">7. „sociálna </w:t>
            </w:r>
            <w:proofErr w:type="spellStart"/>
            <w:r w:rsidRPr="00B34631">
              <w:rPr>
                <w:b/>
                <w:i/>
              </w:rPr>
              <w:t>kondicionalita</w:t>
            </w:r>
            <w:proofErr w:type="spellEnd"/>
            <w:r w:rsidRPr="00B34631">
              <w:rPr>
                <w:b/>
                <w:i/>
              </w:rPr>
              <w:t>“ je úplné dodržiavanie práv a výsad pracovníkov, ktoré sú zakotvené v práve Únie, vo vnútroštátnom práve a v iných príslušných právnych predpisoch a v uplatniteľných kolektívnych zmluvách ako podmienka získania verejných finančných prostriedkov;</w:t>
            </w:r>
          </w:p>
        </w:tc>
      </w:tr>
      <w:tr w:rsidR="0073249E" w:rsidRPr="00B34631" w14:paraId="20EAAEED" w14:textId="77777777" w:rsidTr="00910B19">
        <w:trPr>
          <w:jc w:val="center"/>
        </w:trPr>
        <w:tc>
          <w:tcPr>
            <w:tcW w:w="4876" w:type="dxa"/>
            <w:tcBorders>
              <w:top w:val="nil"/>
              <w:left w:val="nil"/>
              <w:bottom w:val="nil"/>
              <w:right w:val="nil"/>
            </w:tcBorders>
          </w:tcPr>
          <w:p w14:paraId="563A79E5" w14:textId="77777777" w:rsidR="0073249E" w:rsidRPr="00B34631" w:rsidRDefault="0073249E" w:rsidP="00910B19">
            <w:pPr>
              <w:pStyle w:val="Normal6a"/>
            </w:pPr>
          </w:p>
        </w:tc>
        <w:tc>
          <w:tcPr>
            <w:tcW w:w="4876" w:type="dxa"/>
            <w:tcBorders>
              <w:top w:val="nil"/>
              <w:left w:val="nil"/>
              <w:bottom w:val="nil"/>
              <w:right w:val="nil"/>
            </w:tcBorders>
          </w:tcPr>
          <w:p w14:paraId="1C631A0A" w14:textId="77777777" w:rsidR="0073249E" w:rsidRPr="00B34631" w:rsidRDefault="0073249E" w:rsidP="00910B19">
            <w:pPr>
              <w:pStyle w:val="Normal6a"/>
            </w:pPr>
            <w:r w:rsidRPr="00B34631">
              <w:rPr>
                <w:b/>
                <w:i/>
              </w:rPr>
              <w:t>8. „sociálna inovácia“ je činnosť, ktorá má z hľadiska svojich cieľov aj prostriedkov sociálny charakter, a to najmä činnosť, ktorá súvisí s vývojom a realizáciou nových myšlienok týkajúcich sa výrobkov, služieb, postupov a modelov a ktorá napĺňa sociálne potreby a zároveň vytvára nové sociálne vzťahy alebo spoluprácu medzi verejnými organizáciami, organizáciami občianskej spoločnosti alebo súkromnými organizáciami, čím je prospešná pre spoločnosť a zvyšuje jej schopnosť konať;</w:t>
            </w:r>
          </w:p>
        </w:tc>
      </w:tr>
      <w:tr w:rsidR="0073249E" w:rsidRPr="00B34631" w14:paraId="61E15FB5" w14:textId="77777777" w:rsidTr="00910B19">
        <w:trPr>
          <w:jc w:val="center"/>
        </w:trPr>
        <w:tc>
          <w:tcPr>
            <w:tcW w:w="4876" w:type="dxa"/>
            <w:tcBorders>
              <w:top w:val="nil"/>
              <w:left w:val="nil"/>
              <w:bottom w:val="nil"/>
              <w:right w:val="nil"/>
            </w:tcBorders>
          </w:tcPr>
          <w:p w14:paraId="664583E6" w14:textId="77777777" w:rsidR="0073249E" w:rsidRPr="00B34631" w:rsidRDefault="0073249E" w:rsidP="00910B19">
            <w:pPr>
              <w:pStyle w:val="Normal6a"/>
            </w:pPr>
          </w:p>
        </w:tc>
        <w:tc>
          <w:tcPr>
            <w:tcW w:w="4876" w:type="dxa"/>
            <w:tcBorders>
              <w:top w:val="nil"/>
              <w:left w:val="nil"/>
              <w:bottom w:val="nil"/>
              <w:right w:val="nil"/>
            </w:tcBorders>
          </w:tcPr>
          <w:p w14:paraId="13E20B8A" w14:textId="77777777" w:rsidR="0073249E" w:rsidRPr="00B34631" w:rsidRDefault="0073249E" w:rsidP="00910B19">
            <w:pPr>
              <w:pStyle w:val="Normal6a"/>
            </w:pPr>
            <w:r w:rsidRPr="00B34631">
              <w:rPr>
                <w:b/>
                <w:i/>
              </w:rPr>
              <w:t>9. „sprievodné opatrenie“ je činnosť, ktorá presahuje rámec distribúcie potravinovej a/alebo základnej materiálnej pomoci s cieľom riešiť sociálne vylúčenie a prispievať k odstráneniu chudoby, ako napríklad odkázanie na sociálne a zdravotnícke služby vrátane psychologickej podpory, alebo poskytovanie príslušných informácií o verejných službách alebo poradenstvo týkajúce sa riadenia rozpočtu domácnosti;</w:t>
            </w:r>
          </w:p>
        </w:tc>
      </w:tr>
      <w:tr w:rsidR="0073249E" w:rsidRPr="00B34631" w14:paraId="1C0E3C37" w14:textId="77777777" w:rsidTr="00910B19">
        <w:trPr>
          <w:jc w:val="center"/>
        </w:trPr>
        <w:tc>
          <w:tcPr>
            <w:tcW w:w="4876" w:type="dxa"/>
            <w:tcBorders>
              <w:top w:val="nil"/>
              <w:left w:val="nil"/>
              <w:bottom w:val="nil"/>
              <w:right w:val="nil"/>
            </w:tcBorders>
          </w:tcPr>
          <w:p w14:paraId="1E2193E6" w14:textId="77777777" w:rsidR="0073249E" w:rsidRPr="00B34631" w:rsidRDefault="0073249E" w:rsidP="00910B19">
            <w:pPr>
              <w:pStyle w:val="Normal6a"/>
            </w:pPr>
          </w:p>
        </w:tc>
        <w:tc>
          <w:tcPr>
            <w:tcW w:w="4876" w:type="dxa"/>
            <w:tcBorders>
              <w:top w:val="nil"/>
              <w:left w:val="nil"/>
              <w:bottom w:val="nil"/>
              <w:right w:val="nil"/>
            </w:tcBorders>
          </w:tcPr>
          <w:p w14:paraId="09339CAD" w14:textId="77777777" w:rsidR="0073249E" w:rsidRPr="00B34631" w:rsidRDefault="0073249E" w:rsidP="00910B19">
            <w:pPr>
              <w:pStyle w:val="Normal6a"/>
            </w:pPr>
            <w:r w:rsidRPr="00B34631">
              <w:rPr>
                <w:b/>
                <w:i/>
              </w:rPr>
              <w:t>10. „sociálny experiment“ je intervencia v oblasti politiky, ktorej cieľom je poskytovať inovatívnu reakciu na sociálne potreby, uskutočňovaný v malom rozsahu a v podmienkach, ktoré umožňujú meranie jeho vplyvu pred tým, než sa začne vykonávať v iných kontextoch vrátane geografických a odvetvových, alebo sa vykoná vo väčšom rozsahu, ak sa výsledky ukážu ako pozitívne;</w:t>
            </w:r>
          </w:p>
        </w:tc>
      </w:tr>
      <w:tr w:rsidR="0073249E" w:rsidRPr="00B34631" w14:paraId="156735A1" w14:textId="77777777" w:rsidTr="00910B19">
        <w:trPr>
          <w:jc w:val="center"/>
        </w:trPr>
        <w:tc>
          <w:tcPr>
            <w:tcW w:w="4876" w:type="dxa"/>
            <w:tcBorders>
              <w:top w:val="nil"/>
              <w:left w:val="nil"/>
              <w:bottom w:val="nil"/>
              <w:right w:val="nil"/>
            </w:tcBorders>
          </w:tcPr>
          <w:p w14:paraId="6928D9A1" w14:textId="77777777" w:rsidR="0073249E" w:rsidRPr="00B34631" w:rsidRDefault="0073249E" w:rsidP="00910B19">
            <w:pPr>
              <w:pStyle w:val="Normal6a"/>
            </w:pPr>
          </w:p>
        </w:tc>
        <w:tc>
          <w:tcPr>
            <w:tcW w:w="4876" w:type="dxa"/>
            <w:tcBorders>
              <w:top w:val="nil"/>
              <w:left w:val="nil"/>
              <w:bottom w:val="nil"/>
              <w:right w:val="nil"/>
            </w:tcBorders>
          </w:tcPr>
          <w:p w14:paraId="5F31D28C" w14:textId="77777777" w:rsidR="0073249E" w:rsidRPr="00B34631" w:rsidRDefault="0073249E" w:rsidP="00910B19">
            <w:pPr>
              <w:pStyle w:val="Normal6a"/>
            </w:pPr>
            <w:r w:rsidRPr="00B34631">
              <w:rPr>
                <w:b/>
                <w:i/>
              </w:rPr>
              <w:t>11. „cezhraničné partnerstvo“ je štruktúra spolupráce medzi verejnými službami zamestnanosti, sociálnymi partnermi alebo občianskou spoločnosťou nachádzajúcimi sa minimálne v dvoch členských štátoch;</w:t>
            </w:r>
          </w:p>
        </w:tc>
      </w:tr>
      <w:tr w:rsidR="0073249E" w:rsidRPr="00B34631" w14:paraId="73ED8B24" w14:textId="77777777" w:rsidTr="00910B19">
        <w:trPr>
          <w:jc w:val="center"/>
        </w:trPr>
        <w:tc>
          <w:tcPr>
            <w:tcW w:w="4876" w:type="dxa"/>
            <w:tcBorders>
              <w:top w:val="nil"/>
              <w:left w:val="nil"/>
              <w:bottom w:val="nil"/>
              <w:right w:val="nil"/>
            </w:tcBorders>
          </w:tcPr>
          <w:p w14:paraId="33812320" w14:textId="77777777" w:rsidR="0073249E" w:rsidRPr="00B34631" w:rsidRDefault="0073249E" w:rsidP="00910B19">
            <w:pPr>
              <w:pStyle w:val="Normal6a"/>
            </w:pPr>
          </w:p>
        </w:tc>
        <w:tc>
          <w:tcPr>
            <w:tcW w:w="4876" w:type="dxa"/>
            <w:tcBorders>
              <w:top w:val="nil"/>
              <w:left w:val="nil"/>
              <w:bottom w:val="nil"/>
              <w:right w:val="nil"/>
            </w:tcBorders>
          </w:tcPr>
          <w:p w14:paraId="7C2D60F5" w14:textId="77777777" w:rsidR="0073249E" w:rsidRPr="00B34631" w:rsidRDefault="0073249E" w:rsidP="00910B19">
            <w:pPr>
              <w:pStyle w:val="Normal6a"/>
            </w:pPr>
            <w:r w:rsidRPr="00B34631">
              <w:rPr>
                <w:b/>
                <w:i/>
              </w:rPr>
              <w:t>12. „</w:t>
            </w:r>
            <w:proofErr w:type="spellStart"/>
            <w:r w:rsidRPr="00B34631">
              <w:rPr>
                <w:b/>
                <w:i/>
              </w:rPr>
              <w:t>mikropodnik</w:t>
            </w:r>
            <w:proofErr w:type="spellEnd"/>
            <w:r w:rsidRPr="00B34631">
              <w:rPr>
                <w:b/>
                <w:i/>
              </w:rPr>
              <w:t>“ je podnik zamestnávajúci menej ako 10 ľudí, ktorého ročný obrat alebo súvaha neprekračuje 2 000 000 EUR;</w:t>
            </w:r>
          </w:p>
        </w:tc>
      </w:tr>
      <w:tr w:rsidR="0073249E" w:rsidRPr="00B34631" w14:paraId="1E32DAB8" w14:textId="77777777" w:rsidTr="00910B19">
        <w:trPr>
          <w:jc w:val="center"/>
        </w:trPr>
        <w:tc>
          <w:tcPr>
            <w:tcW w:w="4876" w:type="dxa"/>
            <w:tcBorders>
              <w:top w:val="nil"/>
              <w:left w:val="nil"/>
              <w:bottom w:val="nil"/>
              <w:right w:val="nil"/>
            </w:tcBorders>
          </w:tcPr>
          <w:p w14:paraId="7AFFD2E5" w14:textId="77777777" w:rsidR="0073249E" w:rsidRPr="00B34631" w:rsidRDefault="0073249E" w:rsidP="00910B19">
            <w:pPr>
              <w:pStyle w:val="Normal6a"/>
            </w:pPr>
          </w:p>
        </w:tc>
        <w:tc>
          <w:tcPr>
            <w:tcW w:w="4876" w:type="dxa"/>
            <w:tcBorders>
              <w:top w:val="nil"/>
              <w:left w:val="nil"/>
              <w:bottom w:val="nil"/>
              <w:right w:val="nil"/>
            </w:tcBorders>
          </w:tcPr>
          <w:p w14:paraId="434A8DE8" w14:textId="77777777" w:rsidR="0073249E" w:rsidRPr="00B34631" w:rsidRDefault="0073249E" w:rsidP="00910B19">
            <w:pPr>
              <w:pStyle w:val="Normal6a"/>
            </w:pPr>
            <w:r w:rsidRPr="00B34631">
              <w:rPr>
                <w:b/>
                <w:i/>
              </w:rPr>
              <w:t xml:space="preserve">13. „sociálny podnik“ je podnik bez ohľadu na právnu formu vrátane podnikov sociálneho hospodárstva alebo fyzická osoba, ktorá: a) má v súlade so svojimi stanovami alebo akýmkoľvek iným právnym dokumentom, ktorý môže mať za následok vznik zodpovednosti podľa pravidiel členského štátu, v ktorom má sociálny podnik sídlo, za hlavný sociálny cieľ dosiahnutie merateľného, pozitívneho sociálneho vplyvu, čo môže zahŕňať aj environmentálny vplyv, a nie tvorbu zisku na iné účely, a ktorá poskytuje služby alebo dodáva tovar, ktoré prinášajú návratnosť v sociálnej oblasti, alebo uplatňuje metódy výroby tovaru alebo poskytovania služieb, ktoré predstavujú sociálne ciele; b) využíva svoj zisk v prvom rade na dosiahnutie svojho hlavného sociálneho cieľa a má vopred vymedzené postupy a pravidlá, ktorými sa zabezpečí, aby rozdelenie zisku neohrozilo hlavný sociálny cieľ; c) je riadená v podnikateľskom duchu, </w:t>
            </w:r>
            <w:proofErr w:type="spellStart"/>
            <w:r w:rsidRPr="00B34631">
              <w:rPr>
                <w:b/>
                <w:i/>
              </w:rPr>
              <w:t>participatívne</w:t>
            </w:r>
            <w:proofErr w:type="spellEnd"/>
            <w:r w:rsidRPr="00B34631">
              <w:rPr>
                <w:b/>
                <w:i/>
              </w:rPr>
              <w:t>, zodpovedne a transparentne, najmä prostredníctvom zapojenia pracovníkov, zákazníkov a zainteresovaných strán, na ktoré má jej podnikateľská činnosť vplyv;</w:t>
            </w:r>
          </w:p>
        </w:tc>
      </w:tr>
      <w:tr w:rsidR="0073249E" w:rsidRPr="00B34631" w14:paraId="0617B0F1" w14:textId="77777777" w:rsidTr="00910B19">
        <w:trPr>
          <w:jc w:val="center"/>
        </w:trPr>
        <w:tc>
          <w:tcPr>
            <w:tcW w:w="4876" w:type="dxa"/>
            <w:tcBorders>
              <w:top w:val="nil"/>
              <w:left w:val="nil"/>
              <w:bottom w:val="nil"/>
              <w:right w:val="nil"/>
            </w:tcBorders>
          </w:tcPr>
          <w:p w14:paraId="1FFD8BBA" w14:textId="77777777" w:rsidR="0073249E" w:rsidRPr="00B34631" w:rsidRDefault="0073249E" w:rsidP="00910B19">
            <w:pPr>
              <w:pStyle w:val="Normal6a"/>
            </w:pPr>
          </w:p>
        </w:tc>
        <w:tc>
          <w:tcPr>
            <w:tcW w:w="4876" w:type="dxa"/>
            <w:tcBorders>
              <w:top w:val="nil"/>
              <w:left w:val="nil"/>
              <w:bottom w:val="nil"/>
              <w:right w:val="nil"/>
            </w:tcBorders>
          </w:tcPr>
          <w:p w14:paraId="5CE631F7" w14:textId="77777777" w:rsidR="0073249E" w:rsidRPr="00B34631" w:rsidRDefault="0073249E" w:rsidP="00910B19">
            <w:pPr>
              <w:pStyle w:val="Normal6a"/>
            </w:pPr>
            <w:r w:rsidRPr="00B34631">
              <w:rPr>
                <w:b/>
                <w:i/>
              </w:rPr>
              <w:t>15. „náklady na nákup potravinovej a/alebo základnej materiálnej pomoci“ sú skutočné náklady, ktoré sú spojené s nákupom potravinovej a/alebo základnej materiálnej pomoci prijímateľom a neobmedzujú sa na cenu potravinovej a/alebo základnej materiálnej pomoci;</w:t>
            </w:r>
          </w:p>
        </w:tc>
      </w:tr>
      <w:tr w:rsidR="0073249E" w:rsidRPr="00B34631" w14:paraId="789241AF" w14:textId="77777777" w:rsidTr="00910B19">
        <w:trPr>
          <w:jc w:val="center"/>
        </w:trPr>
        <w:tc>
          <w:tcPr>
            <w:tcW w:w="4876" w:type="dxa"/>
            <w:tcBorders>
              <w:top w:val="nil"/>
              <w:left w:val="nil"/>
              <w:bottom w:val="nil"/>
              <w:right w:val="nil"/>
            </w:tcBorders>
          </w:tcPr>
          <w:p w14:paraId="55EBC9B8" w14:textId="77777777" w:rsidR="0073249E" w:rsidRPr="00B34631" w:rsidRDefault="0073249E" w:rsidP="00910B19">
            <w:pPr>
              <w:pStyle w:val="Normal6a"/>
            </w:pPr>
          </w:p>
        </w:tc>
        <w:tc>
          <w:tcPr>
            <w:tcW w:w="4876" w:type="dxa"/>
            <w:tcBorders>
              <w:top w:val="nil"/>
              <w:left w:val="nil"/>
              <w:bottom w:val="nil"/>
              <w:right w:val="nil"/>
            </w:tcBorders>
          </w:tcPr>
          <w:p w14:paraId="51A66C36" w14:textId="77777777" w:rsidR="0073249E" w:rsidRPr="00B34631" w:rsidRDefault="0073249E" w:rsidP="00910B19">
            <w:pPr>
              <w:pStyle w:val="Normal6a"/>
            </w:pPr>
            <w:r w:rsidRPr="00B34631">
              <w:rPr>
                <w:b/>
                <w:i/>
              </w:rPr>
              <w:t>16. „</w:t>
            </w:r>
            <w:proofErr w:type="spellStart"/>
            <w:r w:rsidRPr="00B34631">
              <w:rPr>
                <w:b/>
                <w:i/>
              </w:rPr>
              <w:t>mikrofinancovanie</w:t>
            </w:r>
            <w:proofErr w:type="spellEnd"/>
            <w:r w:rsidRPr="00B34631">
              <w:rPr>
                <w:b/>
                <w:i/>
              </w:rPr>
              <w:t xml:space="preserve">“ zahŕňa záruky, </w:t>
            </w:r>
            <w:proofErr w:type="spellStart"/>
            <w:r w:rsidRPr="00B34631">
              <w:rPr>
                <w:b/>
                <w:i/>
              </w:rPr>
              <w:t>mikroúvery</w:t>
            </w:r>
            <w:proofErr w:type="spellEnd"/>
            <w:r w:rsidRPr="00B34631">
              <w:rPr>
                <w:b/>
                <w:i/>
              </w:rPr>
              <w:t>, kapitál a kvázi kapitál v spojení so sprievodnými službami rozvoja podnikania, ako napríklad tie poskytované vo forme individuálneho poradenstva, odbornej prípravy a </w:t>
            </w:r>
            <w:proofErr w:type="spellStart"/>
            <w:r w:rsidRPr="00B34631">
              <w:rPr>
                <w:b/>
                <w:i/>
              </w:rPr>
              <w:t>mentoringu</w:t>
            </w:r>
            <w:proofErr w:type="spellEnd"/>
            <w:r w:rsidRPr="00B34631">
              <w:rPr>
                <w:b/>
                <w:i/>
              </w:rPr>
              <w:t xml:space="preserve">, ktoré sa poskytujú osobám alebo </w:t>
            </w:r>
            <w:proofErr w:type="spellStart"/>
            <w:r w:rsidRPr="00B34631">
              <w:rPr>
                <w:b/>
                <w:i/>
              </w:rPr>
              <w:t>mikropodnikom</w:t>
            </w:r>
            <w:proofErr w:type="spellEnd"/>
            <w:r w:rsidRPr="00B34631">
              <w:rPr>
                <w:b/>
                <w:i/>
              </w:rPr>
              <w:t>, ktoré majú ťažkosti s prístupom k úveru na účely profesijnej a zárobkovej činnosti;</w:t>
            </w:r>
          </w:p>
        </w:tc>
      </w:tr>
      <w:tr w:rsidR="0073249E" w:rsidRPr="00B34631" w14:paraId="52771DA2" w14:textId="77777777" w:rsidTr="00910B19">
        <w:trPr>
          <w:jc w:val="center"/>
        </w:trPr>
        <w:tc>
          <w:tcPr>
            <w:tcW w:w="4876" w:type="dxa"/>
            <w:tcBorders>
              <w:top w:val="nil"/>
              <w:left w:val="nil"/>
              <w:bottom w:val="nil"/>
              <w:right w:val="nil"/>
            </w:tcBorders>
          </w:tcPr>
          <w:p w14:paraId="1DEED043" w14:textId="77777777" w:rsidR="0073249E" w:rsidRPr="00B34631" w:rsidRDefault="0073249E" w:rsidP="00910B19">
            <w:pPr>
              <w:pStyle w:val="Normal6a"/>
            </w:pPr>
          </w:p>
        </w:tc>
        <w:tc>
          <w:tcPr>
            <w:tcW w:w="4876" w:type="dxa"/>
            <w:tcBorders>
              <w:top w:val="nil"/>
              <w:left w:val="nil"/>
              <w:bottom w:val="nil"/>
              <w:right w:val="nil"/>
            </w:tcBorders>
          </w:tcPr>
          <w:p w14:paraId="6DB84D37" w14:textId="77777777" w:rsidR="0073249E" w:rsidRPr="00B34631" w:rsidRDefault="0073249E" w:rsidP="00910B19">
            <w:pPr>
              <w:pStyle w:val="Normal6a"/>
            </w:pPr>
            <w:r w:rsidRPr="00B34631">
              <w:rPr>
                <w:b/>
                <w:i/>
              </w:rPr>
              <w:t xml:space="preserve">17. „operácia kombinovaného financovania“ je opatrenie podporované z rozpočtu Únie vrátane opatrenia v rámci mechanizmu alebo platformy kombinovaného financovania, ako sa vymedzuje v článku 2 ods. 6 nariadenia Európskeho parlamentu a Rady (EÚ, </w:t>
            </w:r>
            <w:proofErr w:type="spellStart"/>
            <w:r w:rsidRPr="00B34631">
              <w:rPr>
                <w:b/>
                <w:i/>
              </w:rPr>
              <w:t>Euratom</w:t>
            </w:r>
            <w:proofErr w:type="spellEnd"/>
            <w:r w:rsidRPr="00B34631">
              <w:rPr>
                <w:b/>
                <w:i/>
              </w:rPr>
              <w:t>) 2024/25091a (ďalej len „nariadenie o rozpočtových pravidlách“), ktoré kombinuje nesplatné formy podpory a/alebo finančné nástroje z rozpočtu Únie so splatnými formami podpory od rozvojových alebo iných verejných finančných inštitúcií, ako aj od komerčných finančných inštitúcií a investorov;</w:t>
            </w:r>
          </w:p>
        </w:tc>
      </w:tr>
      <w:tr w:rsidR="0073249E" w:rsidRPr="00B34631" w14:paraId="3D410628" w14:textId="77777777" w:rsidTr="00910B19">
        <w:trPr>
          <w:jc w:val="center"/>
        </w:trPr>
        <w:tc>
          <w:tcPr>
            <w:tcW w:w="4876" w:type="dxa"/>
            <w:tcBorders>
              <w:top w:val="nil"/>
              <w:left w:val="nil"/>
              <w:bottom w:val="nil"/>
              <w:right w:val="nil"/>
            </w:tcBorders>
          </w:tcPr>
          <w:p w14:paraId="3EB8A3FF" w14:textId="77777777" w:rsidR="0073249E" w:rsidRPr="00B34631" w:rsidRDefault="0073249E" w:rsidP="00910B19">
            <w:pPr>
              <w:pStyle w:val="Normal6a"/>
            </w:pPr>
          </w:p>
        </w:tc>
        <w:tc>
          <w:tcPr>
            <w:tcW w:w="4876" w:type="dxa"/>
            <w:tcBorders>
              <w:top w:val="nil"/>
              <w:left w:val="nil"/>
              <w:bottom w:val="nil"/>
              <w:right w:val="nil"/>
            </w:tcBorders>
          </w:tcPr>
          <w:p w14:paraId="4C7846CD" w14:textId="77777777" w:rsidR="0073249E" w:rsidRPr="00B34631" w:rsidRDefault="0073249E" w:rsidP="00910B19">
            <w:pPr>
              <w:pStyle w:val="Normal6a"/>
            </w:pPr>
            <w:r w:rsidRPr="00B34631">
              <w:rPr>
                <w:b/>
                <w:i/>
              </w:rPr>
              <w:t>18. „právny subjekt“ je fyzická alebo právnická osoba zriadená a uznaná ako taká podľa práva Únie, vnútroštátneho práva alebo medzinárodného práva, ktorá má právnu subjektivitu a spôsobilosť konať vo svojom mene, uplatňovať práva a podliehať povinnostiam, alebo subjekt, ktorý nemá právnu subjektivitu, ako sa uvádza v článku 197 ods. 2 písm. c) nariadenia o rozpočtových pravidlách;</w:t>
            </w:r>
          </w:p>
        </w:tc>
      </w:tr>
      <w:tr w:rsidR="0073249E" w:rsidRPr="00B34631" w14:paraId="53E12CFB" w14:textId="77777777" w:rsidTr="00910B19">
        <w:trPr>
          <w:jc w:val="center"/>
        </w:trPr>
        <w:tc>
          <w:tcPr>
            <w:tcW w:w="4876" w:type="dxa"/>
            <w:tcBorders>
              <w:top w:val="nil"/>
              <w:left w:val="nil"/>
              <w:bottom w:val="nil"/>
              <w:right w:val="nil"/>
            </w:tcBorders>
          </w:tcPr>
          <w:p w14:paraId="029604A7" w14:textId="77777777" w:rsidR="0073249E" w:rsidRPr="00B34631" w:rsidRDefault="0073249E" w:rsidP="00910B19">
            <w:pPr>
              <w:pStyle w:val="Normal6a"/>
            </w:pPr>
          </w:p>
        </w:tc>
        <w:tc>
          <w:tcPr>
            <w:tcW w:w="4876" w:type="dxa"/>
            <w:tcBorders>
              <w:top w:val="nil"/>
              <w:left w:val="nil"/>
              <w:bottom w:val="nil"/>
              <w:right w:val="nil"/>
            </w:tcBorders>
          </w:tcPr>
          <w:p w14:paraId="503D1F28" w14:textId="77777777" w:rsidR="0073249E" w:rsidRPr="00B34631" w:rsidRDefault="0073249E" w:rsidP="00910B19">
            <w:pPr>
              <w:pStyle w:val="Normal6a"/>
            </w:pPr>
            <w:r w:rsidRPr="00B34631">
              <w:rPr>
                <w:b/>
                <w:i/>
              </w:rPr>
              <w:t xml:space="preserve">19. „príslušné odporúčania pre jednotlivé krajiny“ sú odporúčania Rady prijaté v súlade s článkom 121 ods. 2 a článkom 148 ods. 4 ZFEÚ týkajúce sa štrukturálnych výziev, ako aj doplňujúce odporúčania Komisie vydané v súlade s článkom 34 nariadenia Európskeho parlamentu a Rady (EÚ) 2018/1999, na ktoré je vhodné reagovať prostredníctvom viacročných investícií, ktoré patria do </w:t>
            </w:r>
            <w:r w:rsidRPr="00B34631">
              <w:rPr>
                <w:b/>
                <w:i/>
              </w:rPr>
              <w:lastRenderedPageBreak/>
              <w:t>rozsahu pôsobnosti fondov, ako sa stanovuje v špecifických nariadeniach pre jednotlivé fondy.</w:t>
            </w:r>
          </w:p>
        </w:tc>
      </w:tr>
      <w:tr w:rsidR="0073249E" w:rsidRPr="00B34631" w14:paraId="1FC0988B" w14:textId="77777777" w:rsidTr="00910B19">
        <w:trPr>
          <w:jc w:val="center"/>
        </w:trPr>
        <w:tc>
          <w:tcPr>
            <w:tcW w:w="4876" w:type="dxa"/>
            <w:tcBorders>
              <w:top w:val="nil"/>
              <w:left w:val="nil"/>
              <w:bottom w:val="nil"/>
              <w:right w:val="nil"/>
            </w:tcBorders>
          </w:tcPr>
          <w:p w14:paraId="008775CD" w14:textId="77777777" w:rsidR="0073249E" w:rsidRPr="00B34631" w:rsidRDefault="0073249E" w:rsidP="00910B19">
            <w:pPr>
              <w:pStyle w:val="Normal6a"/>
            </w:pPr>
          </w:p>
        </w:tc>
        <w:tc>
          <w:tcPr>
            <w:tcW w:w="4876" w:type="dxa"/>
            <w:tcBorders>
              <w:top w:val="nil"/>
              <w:left w:val="nil"/>
              <w:bottom w:val="nil"/>
              <w:right w:val="nil"/>
            </w:tcBorders>
          </w:tcPr>
          <w:p w14:paraId="67BEDA10" w14:textId="77777777" w:rsidR="0073249E" w:rsidRPr="00B34631" w:rsidRDefault="0073249E" w:rsidP="00910B19">
            <w:pPr>
              <w:pStyle w:val="Normal6a"/>
            </w:pPr>
            <w:r w:rsidRPr="00B34631">
              <w:rPr>
                <w:b/>
                <w:i/>
              </w:rPr>
              <w:t>2. Vo vhodných prípadoch sa uplatňuje vymedzenie pojmov stanovené v článku 4 [nariadenia o NRPP].</w:t>
            </w:r>
          </w:p>
        </w:tc>
      </w:tr>
    </w:tbl>
    <w:p w14:paraId="3AA8CDAF"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13B871B5" w14:textId="78E78D76" w:rsidR="00F333EC" w:rsidRPr="00B34631" w:rsidRDefault="0073249E" w:rsidP="0073249E">
      <w:r w:rsidRPr="00B34631">
        <w:rPr>
          <w:rStyle w:val="HideTWBExt"/>
        </w:rPr>
        <w:t>&lt;/Amend&gt;</w:t>
      </w:r>
    </w:p>
    <w:p w14:paraId="539DCD2D"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298</w:t>
      </w:r>
      <w:r w:rsidRPr="00B34631">
        <w:rPr>
          <w:rStyle w:val="HideTWBExt"/>
        </w:rPr>
        <w:t>&lt;/NumAm&gt;</w:t>
      </w:r>
    </w:p>
    <w:p w14:paraId="67D50B0A" w14:textId="77777777" w:rsidR="0073249E" w:rsidRPr="00B34631" w:rsidRDefault="0073249E" w:rsidP="0073249E">
      <w:pPr>
        <w:pStyle w:val="NormalBold"/>
      </w:pPr>
      <w:r w:rsidRPr="00B34631">
        <w:rPr>
          <w:rStyle w:val="HideTWBExt"/>
        </w:rPr>
        <w:t>&lt;RepeatBlock-By&gt;&lt;Members&gt;</w:t>
      </w:r>
      <w:proofErr w:type="spellStart"/>
      <w:r w:rsidRPr="00B34631">
        <w:t>Brigitte</w:t>
      </w:r>
      <w:proofErr w:type="spellEnd"/>
      <w:r w:rsidRPr="00B34631">
        <w:t xml:space="preserve"> van </w:t>
      </w:r>
      <w:proofErr w:type="spellStart"/>
      <w:r w:rsidRPr="00B34631">
        <w:t>den</w:t>
      </w:r>
      <w:proofErr w:type="spellEnd"/>
      <w:r w:rsidRPr="00B34631">
        <w:t xml:space="preserve"> </w:t>
      </w:r>
      <w:proofErr w:type="spellStart"/>
      <w:r w:rsidRPr="00B34631">
        <w:t>Berg</w:t>
      </w:r>
      <w:proofErr w:type="spellEnd"/>
      <w:r w:rsidRPr="00B34631">
        <w:t xml:space="preserve">, </w:t>
      </w:r>
      <w:proofErr w:type="spellStart"/>
      <w:r w:rsidRPr="00B34631">
        <w:t>Elisabetta</w:t>
      </w:r>
      <w:proofErr w:type="spellEnd"/>
      <w:r w:rsidRPr="00B34631">
        <w:t xml:space="preserve"> </w:t>
      </w:r>
      <w:proofErr w:type="spellStart"/>
      <w:r w:rsidRPr="00B34631">
        <w:t>Gualmini</w:t>
      </w:r>
      <w:proofErr w:type="spellEnd"/>
      <w:r w:rsidRPr="00B34631">
        <w:t xml:space="preserve">, Martin </w:t>
      </w:r>
      <w:proofErr w:type="spellStart"/>
      <w:r w:rsidRPr="00B34631">
        <w:t>Hojsík</w:t>
      </w:r>
      <w:proofErr w:type="spellEnd"/>
      <w:r w:rsidRPr="00B34631">
        <w:t xml:space="preserve">, Jana </w:t>
      </w:r>
      <w:proofErr w:type="spellStart"/>
      <w:r w:rsidRPr="00B34631">
        <w:t>Toom</w:t>
      </w:r>
      <w:proofErr w:type="spellEnd"/>
      <w:r w:rsidRPr="00B34631">
        <w:t xml:space="preserve">, </w:t>
      </w:r>
      <w:proofErr w:type="spellStart"/>
      <w:r w:rsidRPr="00B34631">
        <w:t>Hristo</w:t>
      </w:r>
      <w:proofErr w:type="spellEnd"/>
      <w:r w:rsidRPr="00B34631">
        <w:t xml:space="preserve"> Petrov, Valérie </w:t>
      </w:r>
      <w:proofErr w:type="spellStart"/>
      <w:r w:rsidRPr="00B34631">
        <w:t>Devaux</w:t>
      </w:r>
      <w:proofErr w:type="spellEnd"/>
      <w:r w:rsidRPr="00B34631">
        <w:t xml:space="preserve">, </w:t>
      </w:r>
      <w:proofErr w:type="spellStart"/>
      <w:r w:rsidRPr="00B34631">
        <w:t>Grégory</w:t>
      </w:r>
      <w:proofErr w:type="spellEnd"/>
      <w:r w:rsidRPr="00B34631">
        <w:t xml:space="preserve"> </w:t>
      </w:r>
      <w:proofErr w:type="spellStart"/>
      <w:r w:rsidRPr="00B34631">
        <w:t>Allione</w:t>
      </w:r>
      <w:proofErr w:type="spellEnd"/>
      <w:r w:rsidRPr="00B34631">
        <w:t xml:space="preserve">, </w:t>
      </w:r>
      <w:proofErr w:type="spellStart"/>
      <w:r w:rsidRPr="00B34631">
        <w:t>Laurence</w:t>
      </w:r>
      <w:proofErr w:type="spellEnd"/>
      <w:r w:rsidRPr="00B34631">
        <w:t xml:space="preserve"> </w:t>
      </w:r>
      <w:proofErr w:type="spellStart"/>
      <w:r w:rsidRPr="00B34631">
        <w:t>Farreng</w:t>
      </w:r>
      <w:proofErr w:type="spellEnd"/>
      <w:r w:rsidRPr="00B34631">
        <w:t xml:space="preserve">, Irena </w:t>
      </w:r>
      <w:proofErr w:type="spellStart"/>
      <w:r w:rsidRPr="00B34631">
        <w:t>Joveva</w:t>
      </w:r>
      <w:proofErr w:type="spellEnd"/>
      <w:r w:rsidRPr="00B34631">
        <w:rPr>
          <w:rStyle w:val="HideTWBExt"/>
        </w:rPr>
        <w:t>&lt;/Members&gt;</w:t>
      </w:r>
    </w:p>
    <w:p w14:paraId="73157AB6" w14:textId="77777777" w:rsidR="0073249E" w:rsidRPr="00B34631" w:rsidRDefault="0073249E" w:rsidP="0073249E">
      <w:pPr>
        <w:pStyle w:val="NormalBold"/>
      </w:pPr>
      <w:r w:rsidRPr="00B34631">
        <w:rPr>
          <w:rStyle w:val="HideTWBExt"/>
        </w:rPr>
        <w:t>&lt;/RepeatBlock-By&gt;</w:t>
      </w:r>
    </w:p>
    <w:p w14:paraId="1A119088"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2EE260FD" w14:textId="77777777" w:rsidR="0073249E" w:rsidRPr="00B34631" w:rsidRDefault="0073249E" w:rsidP="0073249E">
      <w:pPr>
        <w:pStyle w:val="NormalBold"/>
      </w:pPr>
      <w:r w:rsidRPr="00B34631">
        <w:rPr>
          <w:rStyle w:val="HideTWBExt"/>
        </w:rPr>
        <w:t>&lt;Article&gt;</w:t>
      </w:r>
      <w:r w:rsidRPr="00B34631">
        <w:t>Článok 1 – odsek 1 a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12611A02" w14:textId="77777777" w:rsidTr="00910B19">
        <w:trPr>
          <w:trHeight w:hRule="exact" w:val="240"/>
          <w:jc w:val="center"/>
        </w:trPr>
        <w:tc>
          <w:tcPr>
            <w:tcW w:w="9752" w:type="dxa"/>
            <w:gridSpan w:val="2"/>
            <w:tcBorders>
              <w:top w:val="nil"/>
              <w:left w:val="nil"/>
              <w:bottom w:val="nil"/>
              <w:right w:val="nil"/>
            </w:tcBorders>
          </w:tcPr>
          <w:p w14:paraId="3DAF8A80" w14:textId="77777777" w:rsidR="0073249E" w:rsidRPr="00B34631" w:rsidRDefault="0073249E" w:rsidP="00910B19"/>
        </w:tc>
      </w:tr>
      <w:tr w:rsidR="0073249E" w:rsidRPr="00B34631" w14:paraId="45DFBB19" w14:textId="77777777" w:rsidTr="00910B19">
        <w:trPr>
          <w:trHeight w:val="240"/>
          <w:jc w:val="center"/>
        </w:trPr>
        <w:tc>
          <w:tcPr>
            <w:tcW w:w="4876" w:type="dxa"/>
            <w:tcBorders>
              <w:top w:val="nil"/>
              <w:left w:val="nil"/>
              <w:bottom w:val="nil"/>
              <w:right w:val="nil"/>
            </w:tcBorders>
          </w:tcPr>
          <w:p w14:paraId="322F7979"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6253DA04" w14:textId="77777777" w:rsidR="0073249E" w:rsidRPr="00B34631" w:rsidRDefault="0073249E" w:rsidP="00910B19">
            <w:pPr>
              <w:pStyle w:val="AmColumnHeading"/>
            </w:pPr>
            <w:r w:rsidRPr="00B34631">
              <w:t>Pozmeňujúci návrh</w:t>
            </w:r>
          </w:p>
        </w:tc>
      </w:tr>
      <w:tr w:rsidR="0073249E" w:rsidRPr="00B34631" w14:paraId="6D3E3911" w14:textId="77777777" w:rsidTr="00910B19">
        <w:trPr>
          <w:jc w:val="center"/>
        </w:trPr>
        <w:tc>
          <w:tcPr>
            <w:tcW w:w="4876" w:type="dxa"/>
            <w:tcBorders>
              <w:top w:val="nil"/>
              <w:left w:val="nil"/>
              <w:bottom w:val="nil"/>
              <w:right w:val="nil"/>
            </w:tcBorders>
          </w:tcPr>
          <w:p w14:paraId="33197A49" w14:textId="77777777" w:rsidR="0073249E" w:rsidRPr="00B34631" w:rsidRDefault="0073249E" w:rsidP="00910B19">
            <w:pPr>
              <w:pStyle w:val="Normal6a"/>
            </w:pPr>
          </w:p>
        </w:tc>
        <w:tc>
          <w:tcPr>
            <w:tcW w:w="4876" w:type="dxa"/>
            <w:tcBorders>
              <w:top w:val="nil"/>
              <w:left w:val="nil"/>
              <w:bottom w:val="nil"/>
              <w:right w:val="nil"/>
            </w:tcBorders>
          </w:tcPr>
          <w:p w14:paraId="737511F1" w14:textId="77777777" w:rsidR="0073249E" w:rsidRPr="00B34631" w:rsidRDefault="0073249E" w:rsidP="00910B19">
            <w:pPr>
              <w:pStyle w:val="Normal6a"/>
            </w:pPr>
            <w:r w:rsidRPr="00B34631">
              <w:rPr>
                <w:b/>
                <w:i/>
              </w:rPr>
              <w:t>1a.</w:t>
            </w:r>
            <w:r w:rsidRPr="00B34631">
              <w:tab/>
            </w:r>
            <w:r w:rsidRPr="00B34631">
              <w:rPr>
                <w:b/>
                <w:i/>
              </w:rPr>
              <w:t>V tomto nariadení sa stanovujú špecifické ciele ESF, akcie oprávnené na financovanie a osobitné podmienky jeho implementácie.</w:t>
            </w:r>
          </w:p>
        </w:tc>
      </w:tr>
    </w:tbl>
    <w:p w14:paraId="07203E62"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620451CF" w14:textId="7B05FD28" w:rsidR="00F333EC" w:rsidRPr="00B34631" w:rsidRDefault="0073249E" w:rsidP="0073249E">
      <w:r w:rsidRPr="00B34631">
        <w:rPr>
          <w:rStyle w:val="HideTWBExt"/>
        </w:rPr>
        <w:t>&lt;/Amend&gt;</w:t>
      </w:r>
    </w:p>
    <w:p w14:paraId="017F2D64"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299</w:t>
      </w:r>
      <w:r w:rsidRPr="00B34631">
        <w:rPr>
          <w:rStyle w:val="HideTWBExt"/>
        </w:rPr>
        <w:t>&lt;/NumAm&gt;</w:t>
      </w:r>
    </w:p>
    <w:p w14:paraId="06FD0403" w14:textId="77777777" w:rsidR="0073249E" w:rsidRPr="00B34631" w:rsidRDefault="0073249E" w:rsidP="0073249E">
      <w:pPr>
        <w:pStyle w:val="NormalBold"/>
      </w:pPr>
      <w:r w:rsidRPr="00B34631">
        <w:rPr>
          <w:rStyle w:val="HideTWBExt"/>
        </w:rPr>
        <w:t>&lt;RepeatBlock-By&gt;&lt;Members&gt;</w:t>
      </w:r>
      <w:proofErr w:type="spellStart"/>
      <w:r w:rsidRPr="00B34631">
        <w:t>Séverine</w:t>
      </w:r>
      <w:proofErr w:type="spellEnd"/>
      <w:r w:rsidRPr="00B34631">
        <w:t xml:space="preserve"> </w:t>
      </w:r>
      <w:proofErr w:type="spellStart"/>
      <w:r w:rsidRPr="00B34631">
        <w:t>Werbrouck</w:t>
      </w:r>
      <w:proofErr w:type="spellEnd"/>
      <w:r w:rsidRPr="00B34631">
        <w:t xml:space="preserve">, </w:t>
      </w:r>
      <w:proofErr w:type="spellStart"/>
      <w:r w:rsidRPr="00B34631">
        <w:t>Mélanie</w:t>
      </w:r>
      <w:proofErr w:type="spellEnd"/>
      <w:r w:rsidRPr="00B34631">
        <w:t xml:space="preserve"> </w:t>
      </w:r>
      <w:proofErr w:type="spellStart"/>
      <w:r w:rsidRPr="00B34631">
        <w:t>Disdier</w:t>
      </w:r>
      <w:proofErr w:type="spellEnd"/>
      <w:r w:rsidRPr="00B34631">
        <w:rPr>
          <w:rStyle w:val="HideTWBExt"/>
        </w:rPr>
        <w:t>&lt;/Members&gt;</w:t>
      </w:r>
    </w:p>
    <w:p w14:paraId="338FA0C9" w14:textId="77777777" w:rsidR="0073249E" w:rsidRPr="00B34631" w:rsidRDefault="0073249E" w:rsidP="0073249E">
      <w:pPr>
        <w:pStyle w:val="NormalBold"/>
      </w:pPr>
      <w:r w:rsidRPr="00B34631">
        <w:rPr>
          <w:rStyle w:val="HideTWBExt"/>
        </w:rPr>
        <w:t>&lt;/RepeatBlock-By&gt;</w:t>
      </w:r>
    </w:p>
    <w:p w14:paraId="28181F1E"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406E86CC" w14:textId="77777777" w:rsidR="0073249E" w:rsidRPr="00B34631" w:rsidRDefault="0073249E" w:rsidP="0073249E">
      <w:pPr>
        <w:pStyle w:val="NormalBold"/>
      </w:pPr>
      <w:r w:rsidRPr="00B34631">
        <w:rPr>
          <w:rStyle w:val="HideTWBExt"/>
        </w:rPr>
        <w:t>&lt;Article&gt;</w:t>
      </w:r>
      <w:r w:rsidRPr="00B34631">
        <w:t>Článok 1 – odsek 2</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12C9C0DE" w14:textId="77777777" w:rsidTr="00910B19">
        <w:trPr>
          <w:trHeight w:hRule="exact" w:val="240"/>
          <w:jc w:val="center"/>
        </w:trPr>
        <w:tc>
          <w:tcPr>
            <w:tcW w:w="9752" w:type="dxa"/>
            <w:gridSpan w:val="2"/>
            <w:tcBorders>
              <w:top w:val="nil"/>
              <w:left w:val="nil"/>
              <w:bottom w:val="nil"/>
              <w:right w:val="nil"/>
            </w:tcBorders>
          </w:tcPr>
          <w:p w14:paraId="6B36077A" w14:textId="77777777" w:rsidR="0073249E" w:rsidRPr="00B34631" w:rsidRDefault="0073249E" w:rsidP="00910B19"/>
        </w:tc>
      </w:tr>
      <w:tr w:rsidR="0073249E" w:rsidRPr="00B34631" w14:paraId="2823DE83" w14:textId="77777777" w:rsidTr="00910B19">
        <w:trPr>
          <w:trHeight w:val="240"/>
          <w:jc w:val="center"/>
        </w:trPr>
        <w:tc>
          <w:tcPr>
            <w:tcW w:w="4876" w:type="dxa"/>
            <w:tcBorders>
              <w:top w:val="nil"/>
              <w:left w:val="nil"/>
              <w:bottom w:val="nil"/>
              <w:right w:val="nil"/>
            </w:tcBorders>
          </w:tcPr>
          <w:p w14:paraId="60F8CDB4"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43F8500D" w14:textId="77777777" w:rsidR="0073249E" w:rsidRPr="00B34631" w:rsidRDefault="0073249E" w:rsidP="00910B19">
            <w:pPr>
              <w:pStyle w:val="AmColumnHeading"/>
            </w:pPr>
            <w:r w:rsidRPr="00B34631">
              <w:t>Pozmeňujúci návrh</w:t>
            </w:r>
          </w:p>
        </w:tc>
      </w:tr>
      <w:tr w:rsidR="0073249E" w:rsidRPr="00B34631" w14:paraId="03A12FB1" w14:textId="77777777" w:rsidTr="00910B19">
        <w:trPr>
          <w:jc w:val="center"/>
        </w:trPr>
        <w:tc>
          <w:tcPr>
            <w:tcW w:w="4876" w:type="dxa"/>
            <w:tcBorders>
              <w:top w:val="nil"/>
              <w:left w:val="nil"/>
              <w:bottom w:val="nil"/>
              <w:right w:val="nil"/>
            </w:tcBorders>
          </w:tcPr>
          <w:p w14:paraId="031C0EA0" w14:textId="77777777" w:rsidR="0073249E" w:rsidRPr="00B34631" w:rsidRDefault="0073249E" w:rsidP="00910B19">
            <w:pPr>
              <w:pStyle w:val="Normal6a"/>
            </w:pPr>
            <w:r w:rsidRPr="00B34631">
              <w:rPr>
                <w:b/>
                <w:i/>
              </w:rPr>
              <w:t>2.</w:t>
            </w:r>
            <w:r w:rsidRPr="00B34631">
              <w:tab/>
            </w:r>
            <w:r w:rsidRPr="00B34631">
              <w:rPr>
                <w:b/>
                <w:i/>
              </w:rPr>
              <w:t>Táto podpora Únie sa má poskytovať v rámci plánu národného a regionálneho partnerstva v súlade s pravidlami stanovenými v nariadení (EÚ) […] [plán NRP].</w:t>
            </w:r>
          </w:p>
        </w:tc>
        <w:tc>
          <w:tcPr>
            <w:tcW w:w="4876" w:type="dxa"/>
            <w:tcBorders>
              <w:top w:val="nil"/>
              <w:left w:val="nil"/>
              <w:bottom w:val="nil"/>
              <w:right w:val="nil"/>
            </w:tcBorders>
          </w:tcPr>
          <w:p w14:paraId="6669CB17" w14:textId="77777777" w:rsidR="0073249E" w:rsidRPr="00B34631" w:rsidRDefault="0073249E" w:rsidP="00910B19">
            <w:pPr>
              <w:pStyle w:val="Normal6a"/>
            </w:pPr>
            <w:r w:rsidRPr="00B34631">
              <w:rPr>
                <w:b/>
                <w:i/>
              </w:rPr>
              <w:t>vypúšťa sa</w:t>
            </w:r>
          </w:p>
        </w:tc>
      </w:tr>
    </w:tbl>
    <w:p w14:paraId="59AF46DB"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{FR}</w:t>
      </w:r>
      <w:proofErr w:type="spellStart"/>
      <w:r w:rsidRPr="00B34631">
        <w:t>fr</w:t>
      </w:r>
      <w:proofErr w:type="spellEnd"/>
      <w:r w:rsidRPr="00B34631">
        <w:rPr>
          <w:rStyle w:val="HideTWBExt"/>
        </w:rPr>
        <w:t>&lt;/Original&gt;</w:t>
      </w:r>
    </w:p>
    <w:p w14:paraId="5D84D020" w14:textId="343E2A2F" w:rsidR="00F333EC" w:rsidRPr="00B34631" w:rsidRDefault="0073249E" w:rsidP="0073249E">
      <w:r w:rsidRPr="00B34631">
        <w:rPr>
          <w:rStyle w:val="HideTWBExt"/>
        </w:rPr>
        <w:t>&lt;/Amend&gt;</w:t>
      </w:r>
    </w:p>
    <w:p w14:paraId="40F86763"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300</w:t>
      </w:r>
      <w:r w:rsidRPr="00B34631">
        <w:rPr>
          <w:rStyle w:val="HideTWBExt"/>
        </w:rPr>
        <w:t>&lt;/NumAm&gt;</w:t>
      </w:r>
    </w:p>
    <w:p w14:paraId="14A30E72" w14:textId="77777777" w:rsidR="0073249E" w:rsidRPr="00B34631" w:rsidRDefault="0073249E" w:rsidP="0073249E">
      <w:pPr>
        <w:pStyle w:val="NormalBold"/>
      </w:pPr>
      <w:r w:rsidRPr="00B34631">
        <w:rPr>
          <w:rStyle w:val="HideTWBExt"/>
        </w:rPr>
        <w:lastRenderedPageBreak/>
        <w:t>&lt;RepeatBlock-By&gt;&lt;Members&gt;</w:t>
      </w:r>
      <w:proofErr w:type="spellStart"/>
      <w:r w:rsidRPr="00B34631">
        <w:t>Brigitte</w:t>
      </w:r>
      <w:proofErr w:type="spellEnd"/>
      <w:r w:rsidRPr="00B34631">
        <w:t xml:space="preserve"> van </w:t>
      </w:r>
      <w:proofErr w:type="spellStart"/>
      <w:r w:rsidRPr="00B34631">
        <w:t>den</w:t>
      </w:r>
      <w:proofErr w:type="spellEnd"/>
      <w:r w:rsidRPr="00B34631">
        <w:t xml:space="preserve"> </w:t>
      </w:r>
      <w:proofErr w:type="spellStart"/>
      <w:r w:rsidRPr="00B34631">
        <w:t>Berg</w:t>
      </w:r>
      <w:proofErr w:type="spellEnd"/>
      <w:r w:rsidRPr="00B34631">
        <w:t xml:space="preserve">, </w:t>
      </w:r>
      <w:proofErr w:type="spellStart"/>
      <w:r w:rsidRPr="00B34631">
        <w:t>Elisabetta</w:t>
      </w:r>
      <w:proofErr w:type="spellEnd"/>
      <w:r w:rsidRPr="00B34631">
        <w:t xml:space="preserve"> </w:t>
      </w:r>
      <w:proofErr w:type="spellStart"/>
      <w:r w:rsidRPr="00B34631">
        <w:t>Gualmini</w:t>
      </w:r>
      <w:proofErr w:type="spellEnd"/>
      <w:r w:rsidRPr="00B34631">
        <w:t xml:space="preserve">, Martin </w:t>
      </w:r>
      <w:proofErr w:type="spellStart"/>
      <w:r w:rsidRPr="00B34631">
        <w:t>Hojsík</w:t>
      </w:r>
      <w:proofErr w:type="spellEnd"/>
      <w:r w:rsidRPr="00B34631">
        <w:t xml:space="preserve">, Jana </w:t>
      </w:r>
      <w:proofErr w:type="spellStart"/>
      <w:r w:rsidRPr="00B34631">
        <w:t>Toom</w:t>
      </w:r>
      <w:proofErr w:type="spellEnd"/>
      <w:r w:rsidRPr="00B34631">
        <w:t xml:space="preserve">, </w:t>
      </w:r>
      <w:proofErr w:type="spellStart"/>
      <w:r w:rsidRPr="00B34631">
        <w:t>Hristo</w:t>
      </w:r>
      <w:proofErr w:type="spellEnd"/>
      <w:r w:rsidRPr="00B34631">
        <w:t xml:space="preserve"> Petrov, Irena </w:t>
      </w:r>
      <w:proofErr w:type="spellStart"/>
      <w:r w:rsidRPr="00B34631">
        <w:t>Joveva</w:t>
      </w:r>
      <w:proofErr w:type="spellEnd"/>
      <w:r w:rsidRPr="00B34631">
        <w:rPr>
          <w:rStyle w:val="HideTWBExt"/>
        </w:rPr>
        <w:t>&lt;/Members&gt;</w:t>
      </w:r>
    </w:p>
    <w:p w14:paraId="4E6DD7D9" w14:textId="77777777" w:rsidR="0073249E" w:rsidRPr="00B34631" w:rsidRDefault="0073249E" w:rsidP="0073249E">
      <w:pPr>
        <w:pStyle w:val="NormalBold"/>
      </w:pPr>
      <w:r w:rsidRPr="00B34631">
        <w:rPr>
          <w:rStyle w:val="HideTWBExt"/>
        </w:rPr>
        <w:t>&lt;/RepeatBlock-By&gt;</w:t>
      </w:r>
    </w:p>
    <w:p w14:paraId="66FE6EA8"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49E8002B" w14:textId="77777777" w:rsidR="0073249E" w:rsidRPr="00B34631" w:rsidRDefault="0073249E" w:rsidP="0073249E">
      <w:pPr>
        <w:pStyle w:val="NormalBold"/>
      </w:pPr>
      <w:r w:rsidRPr="00B34631">
        <w:rPr>
          <w:rStyle w:val="HideTWBExt"/>
        </w:rPr>
        <w:t>&lt;Article&gt;</w:t>
      </w:r>
      <w:r w:rsidRPr="00B34631">
        <w:t>Článok 1 – odsek 2</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1C25EE28" w14:textId="77777777" w:rsidTr="00910B19">
        <w:trPr>
          <w:trHeight w:hRule="exact" w:val="240"/>
          <w:jc w:val="center"/>
        </w:trPr>
        <w:tc>
          <w:tcPr>
            <w:tcW w:w="9752" w:type="dxa"/>
            <w:gridSpan w:val="2"/>
            <w:tcBorders>
              <w:top w:val="nil"/>
              <w:left w:val="nil"/>
              <w:bottom w:val="nil"/>
              <w:right w:val="nil"/>
            </w:tcBorders>
          </w:tcPr>
          <w:p w14:paraId="645B42FE" w14:textId="77777777" w:rsidR="0073249E" w:rsidRPr="00B34631" w:rsidRDefault="0073249E" w:rsidP="00910B19"/>
        </w:tc>
      </w:tr>
      <w:tr w:rsidR="0073249E" w:rsidRPr="00B34631" w14:paraId="16FA536A" w14:textId="77777777" w:rsidTr="00910B19">
        <w:trPr>
          <w:trHeight w:val="240"/>
          <w:jc w:val="center"/>
        </w:trPr>
        <w:tc>
          <w:tcPr>
            <w:tcW w:w="4876" w:type="dxa"/>
            <w:tcBorders>
              <w:top w:val="nil"/>
              <w:left w:val="nil"/>
              <w:bottom w:val="nil"/>
              <w:right w:val="nil"/>
            </w:tcBorders>
          </w:tcPr>
          <w:p w14:paraId="762E2CE0"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647C7DFE" w14:textId="77777777" w:rsidR="0073249E" w:rsidRPr="00B34631" w:rsidRDefault="0073249E" w:rsidP="00910B19">
            <w:pPr>
              <w:pStyle w:val="AmColumnHeading"/>
            </w:pPr>
            <w:r w:rsidRPr="00B34631">
              <w:t>Pozmeňujúci návrh</w:t>
            </w:r>
          </w:p>
        </w:tc>
      </w:tr>
      <w:tr w:rsidR="0073249E" w:rsidRPr="00B34631" w14:paraId="4417C3FA" w14:textId="77777777" w:rsidTr="00910B19">
        <w:trPr>
          <w:jc w:val="center"/>
        </w:trPr>
        <w:tc>
          <w:tcPr>
            <w:tcW w:w="4876" w:type="dxa"/>
            <w:tcBorders>
              <w:top w:val="nil"/>
              <w:left w:val="nil"/>
              <w:bottom w:val="nil"/>
              <w:right w:val="nil"/>
            </w:tcBorders>
          </w:tcPr>
          <w:p w14:paraId="1C5ED0B1" w14:textId="77777777" w:rsidR="0073249E" w:rsidRPr="00B34631" w:rsidRDefault="0073249E" w:rsidP="00910B19">
            <w:pPr>
              <w:pStyle w:val="Normal6a"/>
            </w:pPr>
            <w:r w:rsidRPr="00B34631">
              <w:t>2.</w:t>
            </w:r>
            <w:r w:rsidRPr="00B34631">
              <w:tab/>
            </w:r>
            <w:r w:rsidRPr="00B34631">
              <w:rPr>
                <w:b/>
                <w:bCs/>
                <w:i/>
                <w:iCs/>
              </w:rPr>
              <w:t>Táto</w:t>
            </w:r>
            <w:r w:rsidRPr="00B34631">
              <w:t xml:space="preserve"> podpora Únie sa má poskytovať v rámci plánu národného a regionálneho partnerstva v súlade s pravidlami stanovenými v nariadení (EÚ) […] [plán NRP].</w:t>
            </w:r>
          </w:p>
        </w:tc>
        <w:tc>
          <w:tcPr>
            <w:tcW w:w="4876" w:type="dxa"/>
            <w:tcBorders>
              <w:top w:val="nil"/>
              <w:left w:val="nil"/>
              <w:bottom w:val="nil"/>
              <w:right w:val="nil"/>
            </w:tcBorders>
          </w:tcPr>
          <w:p w14:paraId="7C78DF34" w14:textId="77777777" w:rsidR="0073249E" w:rsidRPr="00B34631" w:rsidRDefault="0073249E" w:rsidP="00910B19">
            <w:pPr>
              <w:pStyle w:val="Normal6a"/>
            </w:pPr>
            <w:r w:rsidRPr="00B34631">
              <w:t>2.</w:t>
            </w:r>
            <w:r w:rsidRPr="00B34631">
              <w:tab/>
            </w:r>
            <w:r w:rsidRPr="00B34631">
              <w:rPr>
                <w:b/>
                <w:i/>
              </w:rPr>
              <w:t>ESF je súčasťou rámca stanoveného v nariadení XX [nariadenie o pláne NRP].</w:t>
            </w:r>
            <w:r w:rsidRPr="00B34631">
              <w:t xml:space="preserve"> Podpora Únie </w:t>
            </w:r>
            <w:r w:rsidRPr="00B34631">
              <w:rPr>
                <w:b/>
                <w:bCs/>
                <w:i/>
                <w:iCs/>
              </w:rPr>
              <w:t>pre ESF</w:t>
            </w:r>
            <w:r w:rsidRPr="00B34631">
              <w:t xml:space="preserve"> sa má poskytovať v rámci plánu národného a regionálneho partnerstva v súlade s pravidlami stanovenými v nariadení (EÚ) […] [plán NRP].</w:t>
            </w:r>
          </w:p>
        </w:tc>
      </w:tr>
    </w:tbl>
    <w:p w14:paraId="5EC631D9"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48A70512" w14:textId="74733E7A" w:rsidR="00F333EC" w:rsidRPr="00B34631" w:rsidRDefault="0073249E" w:rsidP="0073249E">
      <w:r w:rsidRPr="00B34631">
        <w:rPr>
          <w:rStyle w:val="HideTWBExt"/>
        </w:rPr>
        <w:t>&lt;/Amend&gt;</w:t>
      </w:r>
    </w:p>
    <w:p w14:paraId="7871FE8F"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301</w:t>
      </w:r>
      <w:r w:rsidRPr="00B34631">
        <w:rPr>
          <w:rStyle w:val="HideTWBExt"/>
        </w:rPr>
        <w:t>&lt;/NumAm&gt;</w:t>
      </w:r>
    </w:p>
    <w:p w14:paraId="483FAF6E" w14:textId="77777777" w:rsidR="0073249E" w:rsidRPr="00B34631" w:rsidRDefault="0073249E" w:rsidP="0073249E">
      <w:pPr>
        <w:pStyle w:val="NormalBold"/>
      </w:pPr>
      <w:r w:rsidRPr="00B34631">
        <w:rPr>
          <w:rStyle w:val="HideTWBExt"/>
        </w:rPr>
        <w:t>&lt;RepeatBlock-By&gt;&lt;Members&gt;</w:t>
      </w:r>
      <w:proofErr w:type="spellStart"/>
      <w:r w:rsidRPr="00B34631">
        <w:t>Estrella</w:t>
      </w:r>
      <w:proofErr w:type="spellEnd"/>
      <w:r w:rsidRPr="00B34631">
        <w:t xml:space="preserve"> </w:t>
      </w:r>
      <w:proofErr w:type="spellStart"/>
      <w:r w:rsidRPr="00B34631">
        <w:t>Galán</w:t>
      </w:r>
      <w:proofErr w:type="spellEnd"/>
      <w:r w:rsidRPr="00B34631">
        <w:t xml:space="preserve">, </w:t>
      </w:r>
      <w:proofErr w:type="spellStart"/>
      <w:r w:rsidRPr="00B34631">
        <w:t>Leila</w:t>
      </w:r>
      <w:proofErr w:type="spellEnd"/>
      <w:r w:rsidRPr="00B34631">
        <w:t xml:space="preserve"> </w:t>
      </w:r>
      <w:proofErr w:type="spellStart"/>
      <w:r w:rsidRPr="00B34631">
        <w:t>Chaibi</w:t>
      </w:r>
      <w:proofErr w:type="spellEnd"/>
      <w:r w:rsidRPr="00B34631">
        <w:t xml:space="preserve">, </w:t>
      </w:r>
      <w:proofErr w:type="spellStart"/>
      <w:r w:rsidRPr="00B34631">
        <w:t>Konstantinos</w:t>
      </w:r>
      <w:proofErr w:type="spellEnd"/>
      <w:r w:rsidRPr="00B34631">
        <w:t xml:space="preserve"> </w:t>
      </w:r>
      <w:proofErr w:type="spellStart"/>
      <w:r w:rsidRPr="00B34631">
        <w:t>Arvanitis</w:t>
      </w:r>
      <w:proofErr w:type="spellEnd"/>
      <w:r w:rsidRPr="00B34631">
        <w:t xml:space="preserve">, </w:t>
      </w:r>
      <w:proofErr w:type="spellStart"/>
      <w:r w:rsidRPr="00B34631">
        <w:t>João</w:t>
      </w:r>
      <w:proofErr w:type="spellEnd"/>
      <w:r w:rsidRPr="00B34631">
        <w:t xml:space="preserve"> </w:t>
      </w:r>
      <w:proofErr w:type="spellStart"/>
      <w:r w:rsidRPr="00B34631">
        <w:t>Oliveira</w:t>
      </w:r>
      <w:proofErr w:type="spellEnd"/>
      <w:r w:rsidRPr="00B34631">
        <w:t xml:space="preserve">, </w:t>
      </w:r>
      <w:proofErr w:type="spellStart"/>
      <w:r w:rsidRPr="00B34631">
        <w:t>Özlem</w:t>
      </w:r>
      <w:proofErr w:type="spellEnd"/>
      <w:r w:rsidRPr="00B34631">
        <w:t xml:space="preserve"> </w:t>
      </w:r>
      <w:proofErr w:type="spellStart"/>
      <w:r w:rsidRPr="00B34631">
        <w:t>Demirel</w:t>
      </w:r>
      <w:proofErr w:type="spellEnd"/>
      <w:r w:rsidRPr="00B34631">
        <w:t xml:space="preserve">, </w:t>
      </w:r>
      <w:proofErr w:type="spellStart"/>
      <w:r w:rsidRPr="00B34631">
        <w:t>Li</w:t>
      </w:r>
      <w:proofErr w:type="spellEnd"/>
      <w:r w:rsidRPr="00B34631">
        <w:t xml:space="preserve"> </w:t>
      </w:r>
      <w:proofErr w:type="spellStart"/>
      <w:r w:rsidRPr="00B34631">
        <w:t>Andersson</w:t>
      </w:r>
      <w:proofErr w:type="spellEnd"/>
      <w:r w:rsidRPr="00B34631">
        <w:rPr>
          <w:rStyle w:val="HideTWBExt"/>
        </w:rPr>
        <w:t>&lt;/Members&gt;</w:t>
      </w:r>
    </w:p>
    <w:p w14:paraId="4E39F5FD" w14:textId="77777777" w:rsidR="0073249E" w:rsidRPr="00B34631" w:rsidRDefault="0073249E" w:rsidP="0073249E">
      <w:pPr>
        <w:pStyle w:val="NormalBold"/>
      </w:pPr>
      <w:r w:rsidRPr="00B34631">
        <w:rPr>
          <w:rStyle w:val="HideTWBExt"/>
        </w:rPr>
        <w:t>&lt;/RepeatBlock-By&gt;</w:t>
      </w:r>
    </w:p>
    <w:p w14:paraId="209EBB63"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04877B97" w14:textId="77777777" w:rsidR="0073249E" w:rsidRPr="00B34631" w:rsidRDefault="0073249E" w:rsidP="0073249E">
      <w:pPr>
        <w:pStyle w:val="NormalBold"/>
      </w:pPr>
      <w:r w:rsidRPr="00B34631">
        <w:rPr>
          <w:rStyle w:val="HideTWBExt"/>
        </w:rPr>
        <w:t>&lt;Article&gt;</w:t>
      </w:r>
      <w:r w:rsidRPr="00B34631">
        <w:t>Článok 1 – odsek 2</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10F9EA02" w14:textId="77777777" w:rsidTr="00910B19">
        <w:trPr>
          <w:trHeight w:hRule="exact" w:val="240"/>
          <w:jc w:val="center"/>
        </w:trPr>
        <w:tc>
          <w:tcPr>
            <w:tcW w:w="9752" w:type="dxa"/>
            <w:gridSpan w:val="2"/>
            <w:tcBorders>
              <w:top w:val="nil"/>
              <w:left w:val="nil"/>
              <w:bottom w:val="nil"/>
              <w:right w:val="nil"/>
            </w:tcBorders>
          </w:tcPr>
          <w:p w14:paraId="5C9D134A" w14:textId="77777777" w:rsidR="0073249E" w:rsidRPr="00B34631" w:rsidRDefault="0073249E" w:rsidP="00910B19"/>
        </w:tc>
      </w:tr>
      <w:tr w:rsidR="0073249E" w:rsidRPr="00B34631" w14:paraId="79CE6BAF" w14:textId="77777777" w:rsidTr="00910B19">
        <w:trPr>
          <w:trHeight w:val="240"/>
          <w:jc w:val="center"/>
        </w:trPr>
        <w:tc>
          <w:tcPr>
            <w:tcW w:w="4876" w:type="dxa"/>
            <w:tcBorders>
              <w:top w:val="nil"/>
              <w:left w:val="nil"/>
              <w:bottom w:val="nil"/>
              <w:right w:val="nil"/>
            </w:tcBorders>
          </w:tcPr>
          <w:p w14:paraId="5E930652"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49666F73" w14:textId="77777777" w:rsidR="0073249E" w:rsidRPr="00B34631" w:rsidRDefault="0073249E" w:rsidP="00910B19">
            <w:pPr>
              <w:pStyle w:val="AmColumnHeading"/>
            </w:pPr>
            <w:r w:rsidRPr="00B34631">
              <w:t>Pozmeňujúci návrh</w:t>
            </w:r>
          </w:p>
        </w:tc>
      </w:tr>
      <w:tr w:rsidR="0073249E" w:rsidRPr="00B34631" w14:paraId="22666EF2" w14:textId="77777777" w:rsidTr="00910B19">
        <w:trPr>
          <w:jc w:val="center"/>
        </w:trPr>
        <w:tc>
          <w:tcPr>
            <w:tcW w:w="4876" w:type="dxa"/>
            <w:tcBorders>
              <w:top w:val="nil"/>
              <w:left w:val="nil"/>
              <w:bottom w:val="nil"/>
              <w:right w:val="nil"/>
            </w:tcBorders>
          </w:tcPr>
          <w:p w14:paraId="7F0621C4" w14:textId="77777777" w:rsidR="0073249E" w:rsidRPr="00B34631" w:rsidRDefault="0073249E" w:rsidP="00910B19">
            <w:pPr>
              <w:pStyle w:val="Normal6a"/>
            </w:pPr>
            <w:r w:rsidRPr="00B34631">
              <w:t>2.</w:t>
            </w:r>
            <w:r w:rsidRPr="00B34631">
              <w:tab/>
            </w:r>
            <w:r w:rsidRPr="00B34631">
              <w:rPr>
                <w:b/>
                <w:bCs/>
                <w:i/>
                <w:iCs/>
              </w:rPr>
              <w:t>Táto podpora Únie sa má poskytovať v rámci plánu národného a regionálneho partnerstva v súlade s pravidlami stanovenými v nariadení (EÚ) […] [plán NRP]</w:t>
            </w:r>
            <w:r w:rsidRPr="00B34631">
              <w:t>.</w:t>
            </w:r>
          </w:p>
        </w:tc>
        <w:tc>
          <w:tcPr>
            <w:tcW w:w="4876" w:type="dxa"/>
            <w:tcBorders>
              <w:top w:val="nil"/>
              <w:left w:val="nil"/>
              <w:bottom w:val="nil"/>
              <w:right w:val="nil"/>
            </w:tcBorders>
          </w:tcPr>
          <w:p w14:paraId="294A4C86" w14:textId="77777777" w:rsidR="0073249E" w:rsidRPr="00B34631" w:rsidRDefault="0073249E" w:rsidP="00910B19">
            <w:pPr>
              <w:pStyle w:val="Normal6a"/>
            </w:pPr>
            <w:r w:rsidRPr="00B34631">
              <w:t>2.</w:t>
            </w:r>
            <w:r w:rsidRPr="00B34631">
              <w:tab/>
            </w:r>
            <w:r w:rsidRPr="00B34631">
              <w:rPr>
                <w:b/>
                <w:bCs/>
                <w:i/>
                <w:iCs/>
              </w:rPr>
              <w:t>V tomto nariadení sa stanovujú ciele ESF, jeho rozpočet na roky 2028 – 2034, spôsoby implementácie, prioritné skupiny, na ktoré sú investície zamerané, formy financovania z prostriedkov Únie, ako aj pravidlá poskytovania tohto financovania</w:t>
            </w:r>
            <w:r w:rsidRPr="00B34631">
              <w:t>.</w:t>
            </w:r>
          </w:p>
        </w:tc>
      </w:tr>
    </w:tbl>
    <w:p w14:paraId="4EBB1194"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5A836258" w14:textId="799E4888" w:rsidR="00F333EC" w:rsidRPr="00B34631" w:rsidRDefault="0073249E" w:rsidP="0073249E">
      <w:r w:rsidRPr="00B34631">
        <w:rPr>
          <w:rStyle w:val="HideTWBExt"/>
        </w:rPr>
        <w:t>&lt;/Amend&gt;</w:t>
      </w:r>
    </w:p>
    <w:p w14:paraId="789F4C22"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302</w:t>
      </w:r>
      <w:r w:rsidRPr="00B34631">
        <w:rPr>
          <w:rStyle w:val="HideTWBExt"/>
        </w:rPr>
        <w:t>&lt;/NumAm&gt;</w:t>
      </w:r>
    </w:p>
    <w:p w14:paraId="12389E4E" w14:textId="77777777" w:rsidR="0073249E" w:rsidRPr="00B34631" w:rsidRDefault="0073249E" w:rsidP="0073249E">
      <w:pPr>
        <w:pStyle w:val="NormalBold"/>
      </w:pPr>
      <w:r w:rsidRPr="00B34631">
        <w:rPr>
          <w:rStyle w:val="HideTWBExt"/>
        </w:rPr>
        <w:t>&lt;RepeatBlock-By&gt;&lt;Members&gt;</w:t>
      </w:r>
      <w:r w:rsidRPr="00B34631">
        <w:t xml:space="preserve">David </w:t>
      </w:r>
      <w:proofErr w:type="spellStart"/>
      <w:r w:rsidRPr="00B34631">
        <w:t>Casa</w:t>
      </w:r>
      <w:proofErr w:type="spellEnd"/>
      <w:r w:rsidRPr="00B34631">
        <w:rPr>
          <w:rStyle w:val="HideTWBExt"/>
        </w:rPr>
        <w:t>&lt;/Members&gt;</w:t>
      </w:r>
    </w:p>
    <w:p w14:paraId="211DC3D2" w14:textId="77777777" w:rsidR="0073249E" w:rsidRPr="00B34631" w:rsidRDefault="0073249E" w:rsidP="0073249E">
      <w:pPr>
        <w:pStyle w:val="NormalBold"/>
      </w:pPr>
      <w:r w:rsidRPr="00B34631">
        <w:rPr>
          <w:rStyle w:val="HideTWBExt"/>
        </w:rPr>
        <w:t>&lt;/RepeatBlock-By&gt;</w:t>
      </w:r>
    </w:p>
    <w:p w14:paraId="0DEE0C95"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006579F0" w14:textId="77777777" w:rsidR="0073249E" w:rsidRPr="00B34631" w:rsidRDefault="0073249E" w:rsidP="0073249E">
      <w:pPr>
        <w:pStyle w:val="NormalBold"/>
      </w:pPr>
      <w:r w:rsidRPr="00B34631">
        <w:rPr>
          <w:rStyle w:val="HideTWBExt"/>
        </w:rPr>
        <w:t>&lt;Article&gt;</w:t>
      </w:r>
      <w:r w:rsidRPr="00B34631">
        <w:t>Článok 1 – odsek 2 – bod 1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359573FE" w14:textId="77777777" w:rsidTr="00910B19">
        <w:trPr>
          <w:trHeight w:hRule="exact" w:val="240"/>
          <w:jc w:val="center"/>
        </w:trPr>
        <w:tc>
          <w:tcPr>
            <w:tcW w:w="9752" w:type="dxa"/>
            <w:gridSpan w:val="2"/>
            <w:tcBorders>
              <w:top w:val="nil"/>
              <w:left w:val="nil"/>
              <w:bottom w:val="nil"/>
              <w:right w:val="nil"/>
            </w:tcBorders>
          </w:tcPr>
          <w:p w14:paraId="50039C71" w14:textId="77777777" w:rsidR="0073249E" w:rsidRPr="00B34631" w:rsidRDefault="0073249E" w:rsidP="00910B19"/>
        </w:tc>
      </w:tr>
      <w:tr w:rsidR="0073249E" w:rsidRPr="00B34631" w14:paraId="3A924CA1" w14:textId="77777777" w:rsidTr="00910B19">
        <w:trPr>
          <w:trHeight w:val="240"/>
          <w:jc w:val="center"/>
        </w:trPr>
        <w:tc>
          <w:tcPr>
            <w:tcW w:w="4876" w:type="dxa"/>
            <w:tcBorders>
              <w:top w:val="nil"/>
              <w:left w:val="nil"/>
              <w:bottom w:val="nil"/>
              <w:right w:val="nil"/>
            </w:tcBorders>
          </w:tcPr>
          <w:p w14:paraId="418FB070"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4070985F" w14:textId="77777777" w:rsidR="0073249E" w:rsidRPr="00B34631" w:rsidRDefault="0073249E" w:rsidP="00910B19">
            <w:pPr>
              <w:pStyle w:val="AmColumnHeading"/>
            </w:pPr>
            <w:r w:rsidRPr="00B34631">
              <w:t>Pozmeňujúci návrh</w:t>
            </w:r>
          </w:p>
        </w:tc>
      </w:tr>
      <w:tr w:rsidR="0073249E" w:rsidRPr="00B34631" w14:paraId="4891DEB2" w14:textId="77777777" w:rsidTr="00910B19">
        <w:trPr>
          <w:jc w:val="center"/>
        </w:trPr>
        <w:tc>
          <w:tcPr>
            <w:tcW w:w="4876" w:type="dxa"/>
            <w:tcBorders>
              <w:top w:val="nil"/>
              <w:left w:val="nil"/>
              <w:bottom w:val="nil"/>
              <w:right w:val="nil"/>
            </w:tcBorders>
          </w:tcPr>
          <w:p w14:paraId="19928758" w14:textId="77777777" w:rsidR="0073249E" w:rsidRPr="00B34631" w:rsidRDefault="0073249E" w:rsidP="00910B19">
            <w:pPr>
              <w:pStyle w:val="Normal6a"/>
            </w:pPr>
          </w:p>
        </w:tc>
        <w:tc>
          <w:tcPr>
            <w:tcW w:w="4876" w:type="dxa"/>
            <w:tcBorders>
              <w:top w:val="nil"/>
              <w:left w:val="nil"/>
              <w:bottom w:val="nil"/>
              <w:right w:val="nil"/>
            </w:tcBorders>
          </w:tcPr>
          <w:p w14:paraId="255F000E" w14:textId="77777777" w:rsidR="0073249E" w:rsidRPr="00B34631" w:rsidRDefault="0073249E" w:rsidP="00910B19">
            <w:pPr>
              <w:pStyle w:val="Normal6a"/>
            </w:pPr>
            <w:r w:rsidRPr="00B34631">
              <w:rPr>
                <w:b/>
                <w:i/>
              </w:rPr>
              <w:t>1.</w:t>
            </w:r>
            <w:r w:rsidRPr="00B34631">
              <w:tab/>
            </w:r>
            <w:r w:rsidRPr="00B34631">
              <w:rPr>
                <w:b/>
                <w:i/>
              </w:rPr>
              <w:t>ESF podporuje tieto špecifické ciele v oblastiach politiky zamestnanosti a mobility pracovnej sily, vzdelávania a sociálneho začlenenia:</w:t>
            </w:r>
          </w:p>
        </w:tc>
      </w:tr>
      <w:tr w:rsidR="0073249E" w:rsidRPr="00B34631" w14:paraId="21AA8B7C" w14:textId="77777777" w:rsidTr="00910B19">
        <w:trPr>
          <w:jc w:val="center"/>
        </w:trPr>
        <w:tc>
          <w:tcPr>
            <w:tcW w:w="4876" w:type="dxa"/>
            <w:tcBorders>
              <w:top w:val="nil"/>
              <w:left w:val="nil"/>
              <w:bottom w:val="nil"/>
              <w:right w:val="nil"/>
            </w:tcBorders>
          </w:tcPr>
          <w:p w14:paraId="1F1922B1" w14:textId="77777777" w:rsidR="0073249E" w:rsidRPr="00B34631" w:rsidRDefault="0073249E" w:rsidP="00910B19">
            <w:pPr>
              <w:pStyle w:val="Normal6a"/>
            </w:pPr>
          </w:p>
        </w:tc>
        <w:tc>
          <w:tcPr>
            <w:tcW w:w="4876" w:type="dxa"/>
            <w:tcBorders>
              <w:top w:val="nil"/>
              <w:left w:val="nil"/>
              <w:bottom w:val="nil"/>
              <w:right w:val="nil"/>
            </w:tcBorders>
          </w:tcPr>
          <w:p w14:paraId="2254937B" w14:textId="77777777" w:rsidR="0073249E" w:rsidRPr="00B34631" w:rsidRDefault="0073249E" w:rsidP="00910B19">
            <w:pPr>
              <w:pStyle w:val="Normal6a"/>
            </w:pPr>
            <w:r w:rsidRPr="00B34631">
              <w:rPr>
                <w:b/>
                <w:i/>
              </w:rPr>
              <w:t xml:space="preserve">a) zlepšenie opatrení na zosúladenie pracovného a súkromného života zamestnancov, najmä v </w:t>
            </w:r>
            <w:proofErr w:type="spellStart"/>
            <w:r w:rsidRPr="00B34631">
              <w:rPr>
                <w:b/>
                <w:i/>
              </w:rPr>
              <w:t>mikropodnikoch</w:t>
            </w:r>
            <w:proofErr w:type="spellEnd"/>
            <w:r w:rsidRPr="00B34631">
              <w:rPr>
                <w:b/>
                <w:i/>
              </w:rPr>
              <w:t xml:space="preserve"> a MSP, a prispôsobenie sa flexibilným formám organizácie práce;</w:t>
            </w:r>
          </w:p>
        </w:tc>
      </w:tr>
      <w:tr w:rsidR="0073249E" w:rsidRPr="00B34631" w14:paraId="18B2A7B0" w14:textId="77777777" w:rsidTr="00910B19">
        <w:trPr>
          <w:jc w:val="center"/>
        </w:trPr>
        <w:tc>
          <w:tcPr>
            <w:tcW w:w="4876" w:type="dxa"/>
            <w:tcBorders>
              <w:top w:val="nil"/>
              <w:left w:val="nil"/>
              <w:bottom w:val="nil"/>
              <w:right w:val="nil"/>
            </w:tcBorders>
          </w:tcPr>
          <w:p w14:paraId="26B5D78F" w14:textId="77777777" w:rsidR="0073249E" w:rsidRPr="00B34631" w:rsidRDefault="0073249E" w:rsidP="00910B19">
            <w:pPr>
              <w:pStyle w:val="Normal6a"/>
            </w:pPr>
          </w:p>
        </w:tc>
        <w:tc>
          <w:tcPr>
            <w:tcW w:w="4876" w:type="dxa"/>
            <w:tcBorders>
              <w:top w:val="nil"/>
              <w:left w:val="nil"/>
              <w:bottom w:val="nil"/>
              <w:right w:val="nil"/>
            </w:tcBorders>
          </w:tcPr>
          <w:p w14:paraId="291B55AD" w14:textId="77777777" w:rsidR="0073249E" w:rsidRPr="00B34631" w:rsidRDefault="0073249E" w:rsidP="00910B19">
            <w:pPr>
              <w:pStyle w:val="Normal6a"/>
            </w:pPr>
            <w:r w:rsidRPr="00B34631">
              <w:rPr>
                <w:b/>
                <w:i/>
              </w:rPr>
              <w:t>b) podpora zamestnávateľov pri zvyšovaní kvalifikácie zamestnancov, aby mohli účinne pôsobiť na domácom trhu, a to prostredníctvom programov odbornej prípravy, orientačných iniciatív a mechanizmov zameraných na podporu udržania pracovníkov;</w:t>
            </w:r>
          </w:p>
        </w:tc>
      </w:tr>
    </w:tbl>
    <w:p w14:paraId="18D7DC9D"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17B42EFF" w14:textId="2C372610" w:rsidR="00F333EC" w:rsidRPr="00B34631" w:rsidRDefault="0073249E" w:rsidP="0073249E">
      <w:r w:rsidRPr="00B34631">
        <w:rPr>
          <w:rStyle w:val="HideTWBExt"/>
        </w:rPr>
        <w:t>&lt;/Amend&gt;</w:t>
      </w:r>
    </w:p>
    <w:p w14:paraId="2BD99921"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303</w:t>
      </w:r>
      <w:r w:rsidRPr="00B34631">
        <w:rPr>
          <w:rStyle w:val="HideTWBExt"/>
        </w:rPr>
        <w:t>&lt;/NumAm&gt;</w:t>
      </w:r>
    </w:p>
    <w:p w14:paraId="55D451C4" w14:textId="77777777" w:rsidR="0073249E" w:rsidRPr="00B34631" w:rsidRDefault="0073249E" w:rsidP="0073249E">
      <w:pPr>
        <w:pStyle w:val="NormalBold"/>
      </w:pPr>
      <w:r w:rsidRPr="00B34631">
        <w:rPr>
          <w:rStyle w:val="HideTWBExt"/>
        </w:rPr>
        <w:t>&lt;RepeatBlock-By&gt;&lt;Members&gt;</w:t>
      </w:r>
      <w:r w:rsidRPr="00B34631">
        <w:t xml:space="preserve">Rosa </w:t>
      </w:r>
      <w:proofErr w:type="spellStart"/>
      <w:r w:rsidRPr="00B34631">
        <w:t>Estaràs</w:t>
      </w:r>
      <w:proofErr w:type="spellEnd"/>
      <w:r w:rsidRPr="00B34631">
        <w:t xml:space="preserve"> </w:t>
      </w:r>
      <w:proofErr w:type="spellStart"/>
      <w:r w:rsidRPr="00B34631">
        <w:t>Ferragut</w:t>
      </w:r>
      <w:proofErr w:type="spellEnd"/>
      <w:r w:rsidRPr="00B34631">
        <w:t xml:space="preserve">, </w:t>
      </w:r>
      <w:proofErr w:type="spellStart"/>
      <w:r w:rsidRPr="00B34631">
        <w:t>Maravillas</w:t>
      </w:r>
      <w:proofErr w:type="spellEnd"/>
      <w:r w:rsidRPr="00B34631">
        <w:t xml:space="preserve"> </w:t>
      </w:r>
      <w:proofErr w:type="spellStart"/>
      <w:r w:rsidRPr="00B34631">
        <w:t>Abadía</w:t>
      </w:r>
      <w:proofErr w:type="spellEnd"/>
      <w:r w:rsidRPr="00B34631">
        <w:t xml:space="preserve"> </w:t>
      </w:r>
      <w:proofErr w:type="spellStart"/>
      <w:r w:rsidRPr="00B34631">
        <w:t>Jover</w:t>
      </w:r>
      <w:proofErr w:type="spellEnd"/>
      <w:r w:rsidRPr="00B34631">
        <w:rPr>
          <w:rStyle w:val="HideTWBExt"/>
        </w:rPr>
        <w:t>&lt;/Members&gt;</w:t>
      </w:r>
    </w:p>
    <w:p w14:paraId="4D51B0AE" w14:textId="77777777" w:rsidR="0073249E" w:rsidRPr="00B34631" w:rsidRDefault="0073249E" w:rsidP="0073249E">
      <w:pPr>
        <w:pStyle w:val="NormalBold"/>
      </w:pPr>
      <w:r w:rsidRPr="00B34631">
        <w:rPr>
          <w:rStyle w:val="HideTWBExt"/>
        </w:rPr>
        <w:t>&lt;/RepeatBlock-By&gt;</w:t>
      </w:r>
    </w:p>
    <w:p w14:paraId="51F3F34E"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16C9C6FD" w14:textId="77777777" w:rsidR="0073249E" w:rsidRPr="00B34631" w:rsidRDefault="0073249E" w:rsidP="0073249E">
      <w:pPr>
        <w:pStyle w:val="NormalBold"/>
      </w:pPr>
      <w:r w:rsidRPr="00B34631">
        <w:rPr>
          <w:rStyle w:val="HideTWBExt"/>
        </w:rPr>
        <w:t>&lt;Article&gt;</w:t>
      </w:r>
      <w:r w:rsidRPr="00B34631">
        <w:t>Článok 1 – odsek 2 a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15E2C114" w14:textId="77777777" w:rsidTr="00910B19">
        <w:trPr>
          <w:trHeight w:hRule="exact" w:val="240"/>
          <w:jc w:val="center"/>
        </w:trPr>
        <w:tc>
          <w:tcPr>
            <w:tcW w:w="9752" w:type="dxa"/>
            <w:gridSpan w:val="2"/>
            <w:tcBorders>
              <w:top w:val="nil"/>
              <w:left w:val="nil"/>
              <w:bottom w:val="nil"/>
              <w:right w:val="nil"/>
            </w:tcBorders>
          </w:tcPr>
          <w:p w14:paraId="55E38E9B" w14:textId="77777777" w:rsidR="0073249E" w:rsidRPr="00B34631" w:rsidRDefault="0073249E" w:rsidP="00910B19"/>
        </w:tc>
      </w:tr>
      <w:tr w:rsidR="0073249E" w:rsidRPr="00B34631" w14:paraId="4F121C63" w14:textId="77777777" w:rsidTr="00910B19">
        <w:trPr>
          <w:trHeight w:val="240"/>
          <w:jc w:val="center"/>
        </w:trPr>
        <w:tc>
          <w:tcPr>
            <w:tcW w:w="4876" w:type="dxa"/>
            <w:tcBorders>
              <w:top w:val="nil"/>
              <w:left w:val="nil"/>
              <w:bottom w:val="nil"/>
              <w:right w:val="nil"/>
            </w:tcBorders>
          </w:tcPr>
          <w:p w14:paraId="3715DDE7"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5CEEC540" w14:textId="77777777" w:rsidR="0073249E" w:rsidRPr="00B34631" w:rsidRDefault="0073249E" w:rsidP="00910B19">
            <w:pPr>
              <w:pStyle w:val="AmColumnHeading"/>
            </w:pPr>
            <w:r w:rsidRPr="00B34631">
              <w:t>Pozmeňujúci návrh</w:t>
            </w:r>
          </w:p>
        </w:tc>
      </w:tr>
      <w:tr w:rsidR="0073249E" w:rsidRPr="00B34631" w14:paraId="45C03538" w14:textId="77777777" w:rsidTr="00910B19">
        <w:trPr>
          <w:jc w:val="center"/>
        </w:trPr>
        <w:tc>
          <w:tcPr>
            <w:tcW w:w="4876" w:type="dxa"/>
            <w:tcBorders>
              <w:top w:val="nil"/>
              <w:left w:val="nil"/>
              <w:bottom w:val="nil"/>
              <w:right w:val="nil"/>
            </w:tcBorders>
          </w:tcPr>
          <w:p w14:paraId="04D7F0A3" w14:textId="77777777" w:rsidR="0073249E" w:rsidRPr="00B34631" w:rsidRDefault="0073249E" w:rsidP="00910B19">
            <w:pPr>
              <w:pStyle w:val="Normal6a"/>
            </w:pPr>
          </w:p>
        </w:tc>
        <w:tc>
          <w:tcPr>
            <w:tcW w:w="4876" w:type="dxa"/>
            <w:tcBorders>
              <w:top w:val="nil"/>
              <w:left w:val="nil"/>
              <w:bottom w:val="nil"/>
              <w:right w:val="nil"/>
            </w:tcBorders>
          </w:tcPr>
          <w:p w14:paraId="6B375B8E" w14:textId="77777777" w:rsidR="0073249E" w:rsidRPr="00B34631" w:rsidRDefault="0073249E" w:rsidP="00910B19">
            <w:pPr>
              <w:pStyle w:val="Normal6a"/>
            </w:pPr>
            <w:r w:rsidRPr="00B34631">
              <w:rPr>
                <w:b/>
                <w:i/>
              </w:rPr>
              <w:t>2a.</w:t>
            </w:r>
            <w:r w:rsidRPr="00B34631">
              <w:tab/>
            </w:r>
            <w:r w:rsidRPr="00B34631">
              <w:rPr>
                <w:b/>
                <w:i/>
              </w:rPr>
              <w:t>Viacročný finančný rámec EÚ na roky 2028 – 2034 musí zabezpečiť existenciu Európskeho sociálneho fondu ako nezávislého programu so zodpovedajúcou rozpočtovou položkou a primeranými zdrojmi na dosiahnutie stanovených cieľov.</w:t>
            </w:r>
          </w:p>
        </w:tc>
      </w:tr>
    </w:tbl>
    <w:p w14:paraId="79C68F10"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{ES}</w:t>
      </w:r>
      <w:r w:rsidRPr="00B34631">
        <w:t>es</w:t>
      </w:r>
      <w:r w:rsidRPr="00B34631">
        <w:rPr>
          <w:rStyle w:val="HideTWBExt"/>
        </w:rPr>
        <w:t>&lt;/Original&gt;</w:t>
      </w:r>
    </w:p>
    <w:p w14:paraId="6481854F" w14:textId="516B6454" w:rsidR="00F333EC" w:rsidRPr="00B34631" w:rsidRDefault="0073249E" w:rsidP="0073249E">
      <w:r w:rsidRPr="00B34631">
        <w:rPr>
          <w:rStyle w:val="HideTWBExt"/>
        </w:rPr>
        <w:t>&lt;/Amend&gt;</w:t>
      </w:r>
    </w:p>
    <w:p w14:paraId="6199465F"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304</w:t>
      </w:r>
      <w:r w:rsidRPr="00B34631">
        <w:rPr>
          <w:rStyle w:val="HideTWBExt"/>
        </w:rPr>
        <w:t>&lt;/NumAm&gt;</w:t>
      </w:r>
    </w:p>
    <w:p w14:paraId="502D895F" w14:textId="77777777" w:rsidR="0073249E" w:rsidRPr="00B34631" w:rsidRDefault="0073249E" w:rsidP="0073249E">
      <w:pPr>
        <w:pStyle w:val="NormalBold"/>
      </w:pPr>
      <w:r w:rsidRPr="00B34631">
        <w:rPr>
          <w:rStyle w:val="HideTWBExt"/>
        </w:rPr>
        <w:t>&lt;RepeatBlock-By&gt;&lt;Members&gt;</w:t>
      </w:r>
      <w:proofErr w:type="spellStart"/>
      <w:r w:rsidRPr="00B34631">
        <w:t>Estrella</w:t>
      </w:r>
      <w:proofErr w:type="spellEnd"/>
      <w:r w:rsidRPr="00B34631">
        <w:t xml:space="preserve"> </w:t>
      </w:r>
      <w:proofErr w:type="spellStart"/>
      <w:r w:rsidRPr="00B34631">
        <w:t>Galán</w:t>
      </w:r>
      <w:proofErr w:type="spellEnd"/>
      <w:r w:rsidRPr="00B34631">
        <w:t xml:space="preserve">, </w:t>
      </w:r>
      <w:proofErr w:type="spellStart"/>
      <w:r w:rsidRPr="00B34631">
        <w:t>Leila</w:t>
      </w:r>
      <w:proofErr w:type="spellEnd"/>
      <w:r w:rsidRPr="00B34631">
        <w:t xml:space="preserve"> </w:t>
      </w:r>
      <w:proofErr w:type="spellStart"/>
      <w:r w:rsidRPr="00B34631">
        <w:t>Chaibi</w:t>
      </w:r>
      <w:proofErr w:type="spellEnd"/>
      <w:r w:rsidRPr="00B34631">
        <w:t xml:space="preserve">, </w:t>
      </w:r>
      <w:proofErr w:type="spellStart"/>
      <w:r w:rsidRPr="00B34631">
        <w:t>Konstantinos</w:t>
      </w:r>
      <w:proofErr w:type="spellEnd"/>
      <w:r w:rsidRPr="00B34631">
        <w:t xml:space="preserve"> </w:t>
      </w:r>
      <w:proofErr w:type="spellStart"/>
      <w:r w:rsidRPr="00B34631">
        <w:t>Arvanitis</w:t>
      </w:r>
      <w:proofErr w:type="spellEnd"/>
      <w:r w:rsidRPr="00B34631">
        <w:t xml:space="preserve">, </w:t>
      </w:r>
      <w:proofErr w:type="spellStart"/>
      <w:r w:rsidRPr="00B34631">
        <w:t>João</w:t>
      </w:r>
      <w:proofErr w:type="spellEnd"/>
      <w:r w:rsidRPr="00B34631">
        <w:t xml:space="preserve"> </w:t>
      </w:r>
      <w:proofErr w:type="spellStart"/>
      <w:r w:rsidRPr="00B34631">
        <w:t>Oliveira</w:t>
      </w:r>
      <w:proofErr w:type="spellEnd"/>
      <w:r w:rsidRPr="00B34631">
        <w:t xml:space="preserve">, </w:t>
      </w:r>
      <w:proofErr w:type="spellStart"/>
      <w:r w:rsidRPr="00B34631">
        <w:t>Özlem</w:t>
      </w:r>
      <w:proofErr w:type="spellEnd"/>
      <w:r w:rsidRPr="00B34631">
        <w:t xml:space="preserve"> </w:t>
      </w:r>
      <w:proofErr w:type="spellStart"/>
      <w:r w:rsidRPr="00B34631">
        <w:t>Demirel</w:t>
      </w:r>
      <w:proofErr w:type="spellEnd"/>
      <w:r w:rsidRPr="00B34631">
        <w:t xml:space="preserve">, </w:t>
      </w:r>
      <w:proofErr w:type="spellStart"/>
      <w:r w:rsidRPr="00B34631">
        <w:t>Li</w:t>
      </w:r>
      <w:proofErr w:type="spellEnd"/>
      <w:r w:rsidRPr="00B34631">
        <w:t xml:space="preserve"> </w:t>
      </w:r>
      <w:proofErr w:type="spellStart"/>
      <w:r w:rsidRPr="00B34631">
        <w:t>Andersson</w:t>
      </w:r>
      <w:proofErr w:type="spellEnd"/>
      <w:r w:rsidRPr="00B34631">
        <w:rPr>
          <w:rStyle w:val="HideTWBExt"/>
        </w:rPr>
        <w:t>&lt;/Members&gt;</w:t>
      </w:r>
    </w:p>
    <w:p w14:paraId="7DFBD9B3" w14:textId="77777777" w:rsidR="0073249E" w:rsidRPr="00B34631" w:rsidRDefault="0073249E" w:rsidP="0073249E">
      <w:pPr>
        <w:pStyle w:val="NormalBold"/>
      </w:pPr>
      <w:r w:rsidRPr="00B34631">
        <w:rPr>
          <w:rStyle w:val="HideTWBExt"/>
        </w:rPr>
        <w:t>&lt;/RepeatBlock-By&gt;</w:t>
      </w:r>
    </w:p>
    <w:p w14:paraId="41DBA036"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219E1EF2" w14:textId="77777777" w:rsidR="0073249E" w:rsidRPr="00B34631" w:rsidRDefault="0073249E" w:rsidP="0073249E">
      <w:pPr>
        <w:pStyle w:val="NormalBold"/>
      </w:pPr>
      <w:r w:rsidRPr="00B34631">
        <w:rPr>
          <w:rStyle w:val="HideTWBExt"/>
        </w:rPr>
        <w:t>&lt;Article&gt;</w:t>
      </w:r>
      <w:r w:rsidRPr="00B34631">
        <w:t>Článok 1 a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46A1170E" w14:textId="77777777" w:rsidTr="00910B19">
        <w:trPr>
          <w:trHeight w:hRule="exact" w:val="240"/>
          <w:jc w:val="center"/>
        </w:trPr>
        <w:tc>
          <w:tcPr>
            <w:tcW w:w="9752" w:type="dxa"/>
            <w:gridSpan w:val="2"/>
            <w:tcBorders>
              <w:top w:val="nil"/>
              <w:left w:val="nil"/>
              <w:bottom w:val="nil"/>
              <w:right w:val="nil"/>
            </w:tcBorders>
          </w:tcPr>
          <w:p w14:paraId="4A15EFE6" w14:textId="77777777" w:rsidR="0073249E" w:rsidRPr="00B34631" w:rsidRDefault="0073249E" w:rsidP="00910B19"/>
        </w:tc>
      </w:tr>
      <w:tr w:rsidR="0073249E" w:rsidRPr="00B34631" w14:paraId="0BF1157C" w14:textId="77777777" w:rsidTr="00910B19">
        <w:trPr>
          <w:trHeight w:val="240"/>
          <w:jc w:val="center"/>
        </w:trPr>
        <w:tc>
          <w:tcPr>
            <w:tcW w:w="4876" w:type="dxa"/>
            <w:tcBorders>
              <w:top w:val="nil"/>
              <w:left w:val="nil"/>
              <w:bottom w:val="nil"/>
              <w:right w:val="nil"/>
            </w:tcBorders>
          </w:tcPr>
          <w:p w14:paraId="2CFE5F62" w14:textId="77777777" w:rsidR="0073249E" w:rsidRPr="00B34631" w:rsidRDefault="0073249E" w:rsidP="00910B19">
            <w:pPr>
              <w:pStyle w:val="AmColumnHeading"/>
            </w:pPr>
            <w:r w:rsidRPr="00B34631">
              <w:lastRenderedPageBreak/>
              <w:t>Text predložený Komisiou</w:t>
            </w:r>
          </w:p>
        </w:tc>
        <w:tc>
          <w:tcPr>
            <w:tcW w:w="4876" w:type="dxa"/>
            <w:tcBorders>
              <w:top w:val="nil"/>
              <w:left w:val="nil"/>
              <w:bottom w:val="nil"/>
              <w:right w:val="nil"/>
            </w:tcBorders>
          </w:tcPr>
          <w:p w14:paraId="359E10A3" w14:textId="77777777" w:rsidR="0073249E" w:rsidRPr="00B34631" w:rsidRDefault="0073249E" w:rsidP="00910B19">
            <w:pPr>
              <w:pStyle w:val="AmColumnHeading"/>
            </w:pPr>
            <w:r w:rsidRPr="00B34631">
              <w:t>Pozmeňujúci návrh</w:t>
            </w:r>
          </w:p>
        </w:tc>
      </w:tr>
      <w:tr w:rsidR="0073249E" w:rsidRPr="00B34631" w14:paraId="4F2D0A9D" w14:textId="77777777" w:rsidTr="00910B19">
        <w:trPr>
          <w:jc w:val="center"/>
        </w:trPr>
        <w:tc>
          <w:tcPr>
            <w:tcW w:w="4876" w:type="dxa"/>
            <w:tcBorders>
              <w:top w:val="nil"/>
              <w:left w:val="nil"/>
              <w:bottom w:val="nil"/>
              <w:right w:val="nil"/>
            </w:tcBorders>
          </w:tcPr>
          <w:p w14:paraId="3AD1E879" w14:textId="77777777" w:rsidR="0073249E" w:rsidRPr="00B34631" w:rsidRDefault="0073249E" w:rsidP="00910B19">
            <w:pPr>
              <w:pStyle w:val="Normal6a"/>
            </w:pPr>
          </w:p>
        </w:tc>
        <w:tc>
          <w:tcPr>
            <w:tcW w:w="4876" w:type="dxa"/>
            <w:tcBorders>
              <w:top w:val="nil"/>
              <w:left w:val="nil"/>
              <w:bottom w:val="nil"/>
              <w:right w:val="nil"/>
            </w:tcBorders>
          </w:tcPr>
          <w:p w14:paraId="21D04D2A" w14:textId="77777777" w:rsidR="0073249E" w:rsidRPr="00B34631" w:rsidRDefault="0073249E" w:rsidP="00910B19">
            <w:pPr>
              <w:pStyle w:val="Normal6a"/>
              <w:jc w:val="center"/>
            </w:pPr>
            <w:r w:rsidRPr="00B34631">
              <w:rPr>
                <w:b/>
                <w:i/>
              </w:rPr>
              <w:t>Článok 1a</w:t>
            </w:r>
            <w:r w:rsidRPr="00B34631">
              <w:tab/>
            </w:r>
          </w:p>
        </w:tc>
      </w:tr>
      <w:tr w:rsidR="0073249E" w:rsidRPr="00B34631" w14:paraId="42ABE55F" w14:textId="77777777" w:rsidTr="00910B19">
        <w:trPr>
          <w:jc w:val="center"/>
        </w:trPr>
        <w:tc>
          <w:tcPr>
            <w:tcW w:w="4876" w:type="dxa"/>
            <w:tcBorders>
              <w:top w:val="nil"/>
              <w:left w:val="nil"/>
              <w:bottom w:val="nil"/>
              <w:right w:val="nil"/>
            </w:tcBorders>
          </w:tcPr>
          <w:p w14:paraId="0DFD1862" w14:textId="77777777" w:rsidR="0073249E" w:rsidRPr="00B34631" w:rsidRDefault="0073249E" w:rsidP="00910B19">
            <w:pPr>
              <w:pStyle w:val="Normal6a"/>
            </w:pPr>
          </w:p>
        </w:tc>
        <w:tc>
          <w:tcPr>
            <w:tcW w:w="4876" w:type="dxa"/>
            <w:tcBorders>
              <w:top w:val="nil"/>
              <w:left w:val="nil"/>
              <w:bottom w:val="nil"/>
              <w:right w:val="nil"/>
            </w:tcBorders>
          </w:tcPr>
          <w:p w14:paraId="419D17EE" w14:textId="77777777" w:rsidR="0073249E" w:rsidRPr="00B34631" w:rsidRDefault="0073249E" w:rsidP="00910B19">
            <w:pPr>
              <w:pStyle w:val="Normal6a"/>
              <w:jc w:val="center"/>
            </w:pPr>
            <w:r w:rsidRPr="00B34631">
              <w:rPr>
                <w:b/>
                <w:i/>
              </w:rPr>
              <w:t>Vymedzenie pojmov</w:t>
            </w:r>
          </w:p>
        </w:tc>
      </w:tr>
      <w:tr w:rsidR="0073249E" w:rsidRPr="00B34631" w14:paraId="1D992088" w14:textId="77777777" w:rsidTr="00910B19">
        <w:trPr>
          <w:jc w:val="center"/>
        </w:trPr>
        <w:tc>
          <w:tcPr>
            <w:tcW w:w="4876" w:type="dxa"/>
            <w:tcBorders>
              <w:top w:val="nil"/>
              <w:left w:val="nil"/>
              <w:bottom w:val="nil"/>
              <w:right w:val="nil"/>
            </w:tcBorders>
          </w:tcPr>
          <w:p w14:paraId="578B342B" w14:textId="77777777" w:rsidR="0073249E" w:rsidRPr="00B34631" w:rsidRDefault="0073249E" w:rsidP="00910B19">
            <w:pPr>
              <w:pStyle w:val="Normal6a"/>
            </w:pPr>
          </w:p>
        </w:tc>
        <w:tc>
          <w:tcPr>
            <w:tcW w:w="4876" w:type="dxa"/>
            <w:tcBorders>
              <w:top w:val="nil"/>
              <w:left w:val="nil"/>
              <w:bottom w:val="nil"/>
              <w:right w:val="nil"/>
            </w:tcBorders>
          </w:tcPr>
          <w:p w14:paraId="125D3A7A" w14:textId="77777777" w:rsidR="0073249E" w:rsidRPr="00B34631" w:rsidRDefault="0073249E" w:rsidP="00910B19">
            <w:pPr>
              <w:pStyle w:val="Normal6a"/>
            </w:pPr>
            <w:r w:rsidRPr="00B34631">
              <w:rPr>
                <w:b/>
                <w:i/>
              </w:rPr>
              <w:t>Na účely tohto nariadenia sa uplatňuje toto vymedzenie pojmov:</w:t>
            </w:r>
          </w:p>
        </w:tc>
      </w:tr>
      <w:tr w:rsidR="0073249E" w:rsidRPr="00B34631" w14:paraId="249C3347" w14:textId="77777777" w:rsidTr="00910B19">
        <w:trPr>
          <w:jc w:val="center"/>
        </w:trPr>
        <w:tc>
          <w:tcPr>
            <w:tcW w:w="4876" w:type="dxa"/>
            <w:tcBorders>
              <w:top w:val="nil"/>
              <w:left w:val="nil"/>
              <w:bottom w:val="nil"/>
              <w:right w:val="nil"/>
            </w:tcBorders>
          </w:tcPr>
          <w:p w14:paraId="1681BC74" w14:textId="77777777" w:rsidR="0073249E" w:rsidRPr="00B34631" w:rsidRDefault="0073249E" w:rsidP="00910B19">
            <w:pPr>
              <w:pStyle w:val="Normal6a"/>
            </w:pPr>
          </w:p>
        </w:tc>
        <w:tc>
          <w:tcPr>
            <w:tcW w:w="4876" w:type="dxa"/>
            <w:tcBorders>
              <w:top w:val="nil"/>
              <w:left w:val="nil"/>
              <w:bottom w:val="nil"/>
              <w:right w:val="nil"/>
            </w:tcBorders>
          </w:tcPr>
          <w:p w14:paraId="0A2766B7" w14:textId="77777777" w:rsidR="0073249E" w:rsidRPr="00B34631" w:rsidRDefault="0073249E" w:rsidP="00910B19">
            <w:pPr>
              <w:pStyle w:val="Normal6a"/>
            </w:pPr>
            <w:r w:rsidRPr="00B34631">
              <w:rPr>
                <w:b/>
                <w:i/>
              </w:rPr>
              <w:t>1. „celoživotné vzdelávanie“ je vzdelávanie vo všetkých jeho formách, a to formálne, neformálne vzdelávanie a </w:t>
            </w:r>
            <w:proofErr w:type="spellStart"/>
            <w:r w:rsidRPr="00B34631">
              <w:rPr>
                <w:b/>
                <w:i/>
              </w:rPr>
              <w:t>informálne</w:t>
            </w:r>
            <w:proofErr w:type="spellEnd"/>
            <w:r w:rsidRPr="00B34631">
              <w:rPr>
                <w:b/>
                <w:i/>
              </w:rPr>
              <w:t xml:space="preserve"> učenie sa, ktoré sa uskutočňuje vo všetkých etapách života a ktorého výsledkom je zlepšenie alebo aktualizovanie vedomostí, zručností, kompetencií a postojov alebo účasť na živote spoločnosti z osobného, občianskeho, kultúrneho, sociálneho alebo pracovného hľadiska vrátane poskytovania služieb profesijnej orientácie a poradenstva, zahrňujúce vzdelávanie a starostlivosť v ranom detstve, všeobecné vzdelávanie, odborné vzdelávanie a prípravu, vysokoškolské vzdelávanie, vzdelávanie dospelých, prácu s mládežou, ako aj iné spôsoby vzdelávania mimo formálneho vzdelávania a odbornej prípravy a zvyčajne podporuje </w:t>
            </w:r>
            <w:proofErr w:type="spellStart"/>
            <w:r w:rsidRPr="00B34631">
              <w:rPr>
                <w:b/>
                <w:i/>
              </w:rPr>
              <w:t>medzisektorovú</w:t>
            </w:r>
            <w:proofErr w:type="spellEnd"/>
            <w:r w:rsidRPr="00B34631">
              <w:rPr>
                <w:b/>
                <w:i/>
              </w:rPr>
              <w:t xml:space="preserve"> spoluprácu a flexibilné vzdelávacie cesty;</w:t>
            </w:r>
          </w:p>
        </w:tc>
      </w:tr>
      <w:tr w:rsidR="0073249E" w:rsidRPr="00B34631" w14:paraId="583AC7C8" w14:textId="77777777" w:rsidTr="00910B19">
        <w:trPr>
          <w:jc w:val="center"/>
        </w:trPr>
        <w:tc>
          <w:tcPr>
            <w:tcW w:w="4876" w:type="dxa"/>
            <w:tcBorders>
              <w:top w:val="nil"/>
              <w:left w:val="nil"/>
              <w:bottom w:val="nil"/>
              <w:right w:val="nil"/>
            </w:tcBorders>
          </w:tcPr>
          <w:p w14:paraId="1767F87F" w14:textId="77777777" w:rsidR="0073249E" w:rsidRPr="00B34631" w:rsidRDefault="0073249E" w:rsidP="00910B19">
            <w:pPr>
              <w:pStyle w:val="Normal6a"/>
            </w:pPr>
          </w:p>
        </w:tc>
        <w:tc>
          <w:tcPr>
            <w:tcW w:w="4876" w:type="dxa"/>
            <w:tcBorders>
              <w:top w:val="nil"/>
              <w:left w:val="nil"/>
              <w:bottom w:val="nil"/>
              <w:right w:val="nil"/>
            </w:tcBorders>
          </w:tcPr>
          <w:p w14:paraId="0AB4E17A" w14:textId="77777777" w:rsidR="0073249E" w:rsidRPr="00B34631" w:rsidRDefault="0073249E" w:rsidP="00910B19">
            <w:pPr>
              <w:pStyle w:val="Normal6a"/>
            </w:pPr>
            <w:r w:rsidRPr="00B34631">
              <w:rPr>
                <w:b/>
                <w:i/>
              </w:rPr>
              <w:t>2. „štátny príslušník tretej krajiny“ je osoba, ktorá nie je občanom Únie vrátane osôb bez štátnej príslušnosti a osôb, ktorých štátna príslušnosť nie je určená;</w:t>
            </w:r>
          </w:p>
        </w:tc>
      </w:tr>
      <w:tr w:rsidR="0073249E" w:rsidRPr="00B34631" w14:paraId="6374E023" w14:textId="77777777" w:rsidTr="00910B19">
        <w:trPr>
          <w:jc w:val="center"/>
        </w:trPr>
        <w:tc>
          <w:tcPr>
            <w:tcW w:w="4876" w:type="dxa"/>
            <w:tcBorders>
              <w:top w:val="nil"/>
              <w:left w:val="nil"/>
              <w:bottom w:val="nil"/>
              <w:right w:val="nil"/>
            </w:tcBorders>
          </w:tcPr>
          <w:p w14:paraId="620F21EA" w14:textId="77777777" w:rsidR="0073249E" w:rsidRPr="00B34631" w:rsidRDefault="0073249E" w:rsidP="00910B19">
            <w:pPr>
              <w:pStyle w:val="Normal6a"/>
            </w:pPr>
          </w:p>
        </w:tc>
        <w:tc>
          <w:tcPr>
            <w:tcW w:w="4876" w:type="dxa"/>
            <w:tcBorders>
              <w:top w:val="nil"/>
              <w:left w:val="nil"/>
              <w:bottom w:val="nil"/>
              <w:right w:val="nil"/>
            </w:tcBorders>
          </w:tcPr>
          <w:p w14:paraId="7994FB2D" w14:textId="77777777" w:rsidR="0073249E" w:rsidRPr="00B34631" w:rsidRDefault="0073249E" w:rsidP="00910B19">
            <w:pPr>
              <w:pStyle w:val="Normal6a"/>
            </w:pPr>
            <w:r w:rsidRPr="00B34631">
              <w:rPr>
                <w:b/>
                <w:i/>
              </w:rPr>
              <w:t>3. „základná materiálna pomoc“ je tovar, ktorý napĺňa základné potreby osoby na dôstojný život, ako sú oblečenie, hygienické potreby vrátane ženských hygienických potrieb a školské pomôcky;</w:t>
            </w:r>
          </w:p>
        </w:tc>
      </w:tr>
      <w:tr w:rsidR="0073249E" w:rsidRPr="00B34631" w14:paraId="39E6F30F" w14:textId="77777777" w:rsidTr="00910B19">
        <w:trPr>
          <w:jc w:val="center"/>
        </w:trPr>
        <w:tc>
          <w:tcPr>
            <w:tcW w:w="4876" w:type="dxa"/>
            <w:tcBorders>
              <w:top w:val="nil"/>
              <w:left w:val="nil"/>
              <w:bottom w:val="nil"/>
              <w:right w:val="nil"/>
            </w:tcBorders>
          </w:tcPr>
          <w:p w14:paraId="15C7830C" w14:textId="77777777" w:rsidR="0073249E" w:rsidRPr="00B34631" w:rsidRDefault="0073249E" w:rsidP="00910B19">
            <w:pPr>
              <w:pStyle w:val="Normal6a"/>
            </w:pPr>
          </w:p>
        </w:tc>
        <w:tc>
          <w:tcPr>
            <w:tcW w:w="4876" w:type="dxa"/>
            <w:tcBorders>
              <w:top w:val="nil"/>
              <w:left w:val="nil"/>
              <w:bottom w:val="nil"/>
              <w:right w:val="nil"/>
            </w:tcBorders>
          </w:tcPr>
          <w:p w14:paraId="21FB1F28" w14:textId="77777777" w:rsidR="0073249E" w:rsidRPr="00B34631" w:rsidRDefault="0073249E" w:rsidP="00910B19">
            <w:pPr>
              <w:pStyle w:val="Normal6a"/>
            </w:pPr>
            <w:r w:rsidRPr="00B34631">
              <w:rPr>
                <w:b/>
                <w:i/>
              </w:rPr>
              <w:t>4. „znevýhodnená skupina“ je skupina ľudí v zraniteľných situáciách vrátane ľudí postihnutých alebo ohrozených chudobou, sociálnym vylúčením alebo diskrimináciou v jej mnohých rozmeroch;</w:t>
            </w:r>
          </w:p>
        </w:tc>
      </w:tr>
      <w:tr w:rsidR="0073249E" w:rsidRPr="00B34631" w14:paraId="19FF6F72" w14:textId="77777777" w:rsidTr="00910B19">
        <w:trPr>
          <w:jc w:val="center"/>
        </w:trPr>
        <w:tc>
          <w:tcPr>
            <w:tcW w:w="4876" w:type="dxa"/>
            <w:tcBorders>
              <w:top w:val="nil"/>
              <w:left w:val="nil"/>
              <w:bottom w:val="nil"/>
              <w:right w:val="nil"/>
            </w:tcBorders>
          </w:tcPr>
          <w:p w14:paraId="6C0762C2" w14:textId="77777777" w:rsidR="0073249E" w:rsidRPr="00B34631" w:rsidRDefault="0073249E" w:rsidP="00910B19">
            <w:pPr>
              <w:pStyle w:val="Normal6a"/>
            </w:pPr>
          </w:p>
        </w:tc>
        <w:tc>
          <w:tcPr>
            <w:tcW w:w="4876" w:type="dxa"/>
            <w:tcBorders>
              <w:top w:val="nil"/>
              <w:left w:val="nil"/>
              <w:bottom w:val="nil"/>
              <w:right w:val="nil"/>
            </w:tcBorders>
          </w:tcPr>
          <w:p w14:paraId="7264A449" w14:textId="77777777" w:rsidR="0073249E" w:rsidRPr="00B34631" w:rsidRDefault="0073249E" w:rsidP="00910B19">
            <w:pPr>
              <w:pStyle w:val="Normal6a"/>
            </w:pPr>
            <w:r w:rsidRPr="00B34631">
              <w:rPr>
                <w:b/>
                <w:i/>
              </w:rPr>
              <w:t xml:space="preserve">5. „kľúčové kompetencie“ sú znalosti, zručnosti a kompetencie, ktoré všetci jednotlivci potrebujú v každej fáze svojho </w:t>
            </w:r>
            <w:r w:rsidRPr="00B34631">
              <w:rPr>
                <w:b/>
                <w:i/>
              </w:rPr>
              <w:lastRenderedPageBreak/>
              <w:t xml:space="preserve">života na osobné naplnenie a rozvoj, zamestnanie sa, sociálne začlenenie a aktívne občianstvo, najmä: gramotnosť, viacjazyčnosť; matematika, veda, technológia, umenie a inžinierstvo; digitálne zručnosti; mediálne zručnosti; osobné a sociálne zručnosti a schopnosť učiť sa; zručnosti v oblasti aktívneho občianstva; podnikanie; kultúrne a </w:t>
            </w:r>
            <w:proofErr w:type="spellStart"/>
            <w:r w:rsidRPr="00B34631">
              <w:rPr>
                <w:b/>
                <w:i/>
              </w:rPr>
              <w:t>medzikultúrne</w:t>
            </w:r>
            <w:proofErr w:type="spellEnd"/>
            <w:r w:rsidRPr="00B34631">
              <w:rPr>
                <w:b/>
                <w:i/>
              </w:rPr>
              <w:t xml:space="preserve"> povedomie a vyjadrovanie a kritické myslenie;</w:t>
            </w:r>
          </w:p>
        </w:tc>
      </w:tr>
      <w:tr w:rsidR="0073249E" w:rsidRPr="00B34631" w14:paraId="4DF3CBAB" w14:textId="77777777" w:rsidTr="00910B19">
        <w:trPr>
          <w:jc w:val="center"/>
        </w:trPr>
        <w:tc>
          <w:tcPr>
            <w:tcW w:w="4876" w:type="dxa"/>
            <w:tcBorders>
              <w:top w:val="nil"/>
              <w:left w:val="nil"/>
              <w:bottom w:val="nil"/>
              <w:right w:val="nil"/>
            </w:tcBorders>
          </w:tcPr>
          <w:p w14:paraId="776323AE" w14:textId="77777777" w:rsidR="0073249E" w:rsidRPr="00B34631" w:rsidRDefault="0073249E" w:rsidP="00910B19">
            <w:pPr>
              <w:pStyle w:val="Normal6a"/>
            </w:pPr>
          </w:p>
        </w:tc>
        <w:tc>
          <w:tcPr>
            <w:tcW w:w="4876" w:type="dxa"/>
            <w:tcBorders>
              <w:top w:val="nil"/>
              <w:left w:val="nil"/>
              <w:bottom w:val="nil"/>
              <w:right w:val="nil"/>
            </w:tcBorders>
          </w:tcPr>
          <w:p w14:paraId="315CBE0D" w14:textId="77777777" w:rsidR="0073249E" w:rsidRPr="00B34631" w:rsidRDefault="0073249E" w:rsidP="00910B19">
            <w:pPr>
              <w:pStyle w:val="Normal6a"/>
            </w:pPr>
            <w:r w:rsidRPr="00B34631">
              <w:rPr>
                <w:b/>
                <w:i/>
              </w:rPr>
              <w:t>6. „najodkázanejšie osoby“ sú fyzické osoby, či už jednotlivci, rodiny, domácnosti alebo skupiny osôb vrátane detí v zraniteľnej situácii a ľudí bez domova, v prípade ktorých sa zistila potreba pomoci na základe objektívnych kritérií, ktoré sú stanovené príslušnými národnými orgánmi po konzultácii s príslušnými zainteresovanými stranami, pričom sa predchádza konfliktu záujmov, a ktoré môžu zahŕňať prvky umožňujúce cielené zameranie na najodkázanejšie osoby v určitých geografických oblastiach.</w:t>
            </w:r>
          </w:p>
        </w:tc>
      </w:tr>
      <w:tr w:rsidR="0073249E" w:rsidRPr="00B34631" w14:paraId="75B405C1" w14:textId="77777777" w:rsidTr="00910B19">
        <w:trPr>
          <w:jc w:val="center"/>
        </w:trPr>
        <w:tc>
          <w:tcPr>
            <w:tcW w:w="4876" w:type="dxa"/>
            <w:tcBorders>
              <w:top w:val="nil"/>
              <w:left w:val="nil"/>
              <w:bottom w:val="nil"/>
              <w:right w:val="nil"/>
            </w:tcBorders>
          </w:tcPr>
          <w:p w14:paraId="1CD93BE3" w14:textId="77777777" w:rsidR="0073249E" w:rsidRPr="00B34631" w:rsidRDefault="0073249E" w:rsidP="00910B19">
            <w:pPr>
              <w:pStyle w:val="Normal6a"/>
            </w:pPr>
          </w:p>
        </w:tc>
        <w:tc>
          <w:tcPr>
            <w:tcW w:w="4876" w:type="dxa"/>
            <w:tcBorders>
              <w:top w:val="nil"/>
              <w:left w:val="nil"/>
              <w:bottom w:val="nil"/>
              <w:right w:val="nil"/>
            </w:tcBorders>
          </w:tcPr>
          <w:p w14:paraId="54DB21FF" w14:textId="77777777" w:rsidR="0073249E" w:rsidRPr="00B34631" w:rsidRDefault="0073249E" w:rsidP="00910B19">
            <w:pPr>
              <w:pStyle w:val="Normal6a"/>
            </w:pPr>
            <w:r w:rsidRPr="00B34631">
              <w:rPr>
                <w:b/>
                <w:i/>
              </w:rPr>
              <w:t>7. „koneční príjemcovia“ sú najodkázanejšie osoby, ktoré dostávajú podporu podľa článku 4 ods. 1 písm. m);</w:t>
            </w:r>
          </w:p>
        </w:tc>
      </w:tr>
      <w:tr w:rsidR="0073249E" w:rsidRPr="00B34631" w14:paraId="4D1569F8" w14:textId="77777777" w:rsidTr="00910B19">
        <w:trPr>
          <w:jc w:val="center"/>
        </w:trPr>
        <w:tc>
          <w:tcPr>
            <w:tcW w:w="4876" w:type="dxa"/>
            <w:tcBorders>
              <w:top w:val="nil"/>
              <w:left w:val="nil"/>
              <w:bottom w:val="nil"/>
              <w:right w:val="nil"/>
            </w:tcBorders>
          </w:tcPr>
          <w:p w14:paraId="164DC051" w14:textId="77777777" w:rsidR="0073249E" w:rsidRPr="00B34631" w:rsidRDefault="0073249E" w:rsidP="00910B19">
            <w:pPr>
              <w:pStyle w:val="Normal6a"/>
            </w:pPr>
          </w:p>
        </w:tc>
        <w:tc>
          <w:tcPr>
            <w:tcW w:w="4876" w:type="dxa"/>
            <w:tcBorders>
              <w:top w:val="nil"/>
              <w:left w:val="nil"/>
              <w:bottom w:val="nil"/>
              <w:right w:val="nil"/>
            </w:tcBorders>
          </w:tcPr>
          <w:p w14:paraId="3FD79900" w14:textId="77777777" w:rsidR="0073249E" w:rsidRPr="00B34631" w:rsidRDefault="0073249E" w:rsidP="00910B19">
            <w:pPr>
              <w:pStyle w:val="Normal6a"/>
            </w:pPr>
            <w:r w:rsidRPr="00B34631">
              <w:rPr>
                <w:b/>
                <w:i/>
              </w:rPr>
              <w:t>8. „sociálna inovácia“ je činnosť, ktorá má z hľadiska svojich cieľov aj prostriedkov sociálny charakter, a to najmä činnosť, ktorá súvisí s vývojom a realizáciou nových myšlienok týkajúcich sa výrobkov, služieb, postupov a modelov a ktorá napĺňa sociálne potreby a zároveň vytvára nové sociálne vzťahy alebo spoluprácu medzi verejnými organizáciami, organizáciami občianskej spoločnosti alebo súkromnými organizáciami, čím je prospešná pre spoločnosť a zvyšuje jej schopnosť konať;</w:t>
            </w:r>
          </w:p>
        </w:tc>
      </w:tr>
      <w:tr w:rsidR="0073249E" w:rsidRPr="00B34631" w14:paraId="2F05009F" w14:textId="77777777" w:rsidTr="00910B19">
        <w:trPr>
          <w:jc w:val="center"/>
        </w:trPr>
        <w:tc>
          <w:tcPr>
            <w:tcW w:w="4876" w:type="dxa"/>
            <w:tcBorders>
              <w:top w:val="nil"/>
              <w:left w:val="nil"/>
              <w:bottom w:val="nil"/>
              <w:right w:val="nil"/>
            </w:tcBorders>
          </w:tcPr>
          <w:p w14:paraId="498F282F" w14:textId="77777777" w:rsidR="0073249E" w:rsidRPr="00B34631" w:rsidRDefault="0073249E" w:rsidP="00910B19">
            <w:pPr>
              <w:pStyle w:val="Normal6a"/>
            </w:pPr>
          </w:p>
        </w:tc>
        <w:tc>
          <w:tcPr>
            <w:tcW w:w="4876" w:type="dxa"/>
            <w:tcBorders>
              <w:top w:val="nil"/>
              <w:left w:val="nil"/>
              <w:bottom w:val="nil"/>
              <w:right w:val="nil"/>
            </w:tcBorders>
          </w:tcPr>
          <w:p w14:paraId="14056BCB" w14:textId="77777777" w:rsidR="0073249E" w:rsidRPr="00B34631" w:rsidRDefault="0073249E" w:rsidP="00910B19">
            <w:pPr>
              <w:pStyle w:val="Normal6a"/>
            </w:pPr>
            <w:r w:rsidRPr="00B34631">
              <w:rPr>
                <w:b/>
                <w:i/>
              </w:rPr>
              <w:t xml:space="preserve">9. „sprievodné opatrenie“ je činnosť, ktorá presahuje rámec distribúcie potravinovej a/alebo základnej materiálnej pomoci s cieľom riešiť sociálne vylúčenie a prispievať </w:t>
            </w:r>
            <w:r w:rsidRPr="00B34631">
              <w:rPr>
                <w:b/>
                <w:i/>
              </w:rPr>
              <w:lastRenderedPageBreak/>
              <w:t>k odstráneniu chudoby, ako napríklad odkázanie na sociálne a zdravotnícke služby vrátane psychologickej podpory, alebo poskytovanie príslušných informácií o verejných službách alebo poradenstvo týkajúce sa riadenia rozpočtu domácnosti;</w:t>
            </w:r>
          </w:p>
        </w:tc>
      </w:tr>
      <w:tr w:rsidR="0073249E" w:rsidRPr="00B34631" w14:paraId="4667C147" w14:textId="77777777" w:rsidTr="00910B19">
        <w:trPr>
          <w:jc w:val="center"/>
        </w:trPr>
        <w:tc>
          <w:tcPr>
            <w:tcW w:w="4876" w:type="dxa"/>
            <w:tcBorders>
              <w:top w:val="nil"/>
              <w:left w:val="nil"/>
              <w:bottom w:val="nil"/>
              <w:right w:val="nil"/>
            </w:tcBorders>
          </w:tcPr>
          <w:p w14:paraId="6DF59E3D" w14:textId="77777777" w:rsidR="0073249E" w:rsidRPr="00B34631" w:rsidRDefault="0073249E" w:rsidP="00910B19">
            <w:pPr>
              <w:pStyle w:val="Normal6a"/>
            </w:pPr>
          </w:p>
        </w:tc>
        <w:tc>
          <w:tcPr>
            <w:tcW w:w="4876" w:type="dxa"/>
            <w:tcBorders>
              <w:top w:val="nil"/>
              <w:left w:val="nil"/>
              <w:bottom w:val="nil"/>
              <w:right w:val="nil"/>
            </w:tcBorders>
          </w:tcPr>
          <w:p w14:paraId="02C47922" w14:textId="77777777" w:rsidR="0073249E" w:rsidRPr="00B34631" w:rsidRDefault="0073249E" w:rsidP="00910B19">
            <w:pPr>
              <w:pStyle w:val="Normal6a"/>
            </w:pPr>
            <w:r w:rsidRPr="00B34631">
              <w:rPr>
                <w:b/>
                <w:i/>
              </w:rPr>
              <w:t>10. „sociálny experiment“ je intervencia v oblasti politiky, ktorej cieľom je poskytovať inovatívnu reakciu na sociálne potreby, uskutočňovaný v malom rozsahu a v podmienkach, ktoré umožňujú meranie jeho vplyvu pred tým, než sa začne vykonávať v iných kontextoch vrátane geografických a odvetvových, alebo sa vykoná vo väčšom rozsahu, ak sa výsledky ukážu ako pozitívne;</w:t>
            </w:r>
          </w:p>
        </w:tc>
      </w:tr>
      <w:tr w:rsidR="0073249E" w:rsidRPr="00B34631" w14:paraId="3AD1F941" w14:textId="77777777" w:rsidTr="00910B19">
        <w:trPr>
          <w:jc w:val="center"/>
        </w:trPr>
        <w:tc>
          <w:tcPr>
            <w:tcW w:w="4876" w:type="dxa"/>
            <w:tcBorders>
              <w:top w:val="nil"/>
              <w:left w:val="nil"/>
              <w:bottom w:val="nil"/>
              <w:right w:val="nil"/>
            </w:tcBorders>
          </w:tcPr>
          <w:p w14:paraId="156E95EB" w14:textId="77777777" w:rsidR="0073249E" w:rsidRPr="00B34631" w:rsidRDefault="0073249E" w:rsidP="00910B19">
            <w:pPr>
              <w:pStyle w:val="Normal6a"/>
            </w:pPr>
          </w:p>
        </w:tc>
        <w:tc>
          <w:tcPr>
            <w:tcW w:w="4876" w:type="dxa"/>
            <w:tcBorders>
              <w:top w:val="nil"/>
              <w:left w:val="nil"/>
              <w:bottom w:val="nil"/>
              <w:right w:val="nil"/>
            </w:tcBorders>
          </w:tcPr>
          <w:p w14:paraId="4E7A09AC" w14:textId="77777777" w:rsidR="0073249E" w:rsidRPr="00B34631" w:rsidRDefault="0073249E" w:rsidP="00910B19">
            <w:pPr>
              <w:pStyle w:val="Normal6a"/>
            </w:pPr>
            <w:r w:rsidRPr="00B34631">
              <w:rPr>
                <w:b/>
                <w:i/>
              </w:rPr>
              <w:t>11. „cezhraničné partnerstvo“ je štruktúra spolupráce medzi verejnými službami zamestnanosti, sociálnymi partnermi alebo občianskou spoločnosťou nachádzajúcimi sa minimálne v dvoch členských štátoch;</w:t>
            </w:r>
          </w:p>
        </w:tc>
      </w:tr>
      <w:tr w:rsidR="0073249E" w:rsidRPr="00B34631" w14:paraId="4C23E428" w14:textId="77777777" w:rsidTr="00910B19">
        <w:trPr>
          <w:jc w:val="center"/>
        </w:trPr>
        <w:tc>
          <w:tcPr>
            <w:tcW w:w="4876" w:type="dxa"/>
            <w:tcBorders>
              <w:top w:val="nil"/>
              <w:left w:val="nil"/>
              <w:bottom w:val="nil"/>
              <w:right w:val="nil"/>
            </w:tcBorders>
          </w:tcPr>
          <w:p w14:paraId="2454106D" w14:textId="77777777" w:rsidR="0073249E" w:rsidRPr="00B34631" w:rsidRDefault="0073249E" w:rsidP="00910B19">
            <w:pPr>
              <w:pStyle w:val="Normal6a"/>
            </w:pPr>
          </w:p>
        </w:tc>
        <w:tc>
          <w:tcPr>
            <w:tcW w:w="4876" w:type="dxa"/>
            <w:tcBorders>
              <w:top w:val="nil"/>
              <w:left w:val="nil"/>
              <w:bottom w:val="nil"/>
              <w:right w:val="nil"/>
            </w:tcBorders>
          </w:tcPr>
          <w:p w14:paraId="4806E8F5" w14:textId="77777777" w:rsidR="0073249E" w:rsidRPr="00B34631" w:rsidRDefault="0073249E" w:rsidP="00910B19">
            <w:pPr>
              <w:pStyle w:val="Normal6a"/>
            </w:pPr>
            <w:r w:rsidRPr="00B34631">
              <w:rPr>
                <w:b/>
                <w:i/>
              </w:rPr>
              <w:t>12. „</w:t>
            </w:r>
            <w:proofErr w:type="spellStart"/>
            <w:r w:rsidRPr="00B34631">
              <w:rPr>
                <w:b/>
                <w:i/>
              </w:rPr>
              <w:t>mikropodnik</w:t>
            </w:r>
            <w:proofErr w:type="spellEnd"/>
            <w:r w:rsidRPr="00B34631">
              <w:rPr>
                <w:b/>
                <w:i/>
              </w:rPr>
              <w:t>“ je podnik zamestnávajúci menej ako 10 ľudí, ktorého ročný obrat alebo súvaha neprekračuje 2 000 000 EUR;</w:t>
            </w:r>
          </w:p>
        </w:tc>
      </w:tr>
      <w:tr w:rsidR="0073249E" w:rsidRPr="00B34631" w14:paraId="20548670" w14:textId="77777777" w:rsidTr="00910B19">
        <w:trPr>
          <w:jc w:val="center"/>
        </w:trPr>
        <w:tc>
          <w:tcPr>
            <w:tcW w:w="4876" w:type="dxa"/>
            <w:tcBorders>
              <w:top w:val="nil"/>
              <w:left w:val="nil"/>
              <w:bottom w:val="nil"/>
              <w:right w:val="nil"/>
            </w:tcBorders>
          </w:tcPr>
          <w:p w14:paraId="17F4B49D" w14:textId="77777777" w:rsidR="0073249E" w:rsidRPr="00B34631" w:rsidRDefault="0073249E" w:rsidP="00910B19">
            <w:pPr>
              <w:pStyle w:val="Normal6a"/>
            </w:pPr>
          </w:p>
        </w:tc>
        <w:tc>
          <w:tcPr>
            <w:tcW w:w="4876" w:type="dxa"/>
            <w:tcBorders>
              <w:top w:val="nil"/>
              <w:left w:val="nil"/>
              <w:bottom w:val="nil"/>
              <w:right w:val="nil"/>
            </w:tcBorders>
          </w:tcPr>
          <w:p w14:paraId="21C1BBF6" w14:textId="77777777" w:rsidR="0073249E" w:rsidRPr="00B34631" w:rsidRDefault="0073249E" w:rsidP="00910B19">
            <w:pPr>
              <w:pStyle w:val="Normal6a"/>
            </w:pPr>
            <w:r w:rsidRPr="00B34631">
              <w:rPr>
                <w:b/>
                <w:i/>
              </w:rPr>
              <w:t>13. „sociálny podnik“ je podnik bez ohľadu na právnu formu vrátane podnikov sociálneho hospodárstva alebo fyzická osoba, ktorá:</w:t>
            </w:r>
          </w:p>
        </w:tc>
      </w:tr>
      <w:tr w:rsidR="0073249E" w:rsidRPr="00B34631" w14:paraId="1CF80CAA" w14:textId="77777777" w:rsidTr="00910B19">
        <w:trPr>
          <w:jc w:val="center"/>
        </w:trPr>
        <w:tc>
          <w:tcPr>
            <w:tcW w:w="4876" w:type="dxa"/>
            <w:tcBorders>
              <w:top w:val="nil"/>
              <w:left w:val="nil"/>
              <w:bottom w:val="nil"/>
              <w:right w:val="nil"/>
            </w:tcBorders>
          </w:tcPr>
          <w:p w14:paraId="65B647C2" w14:textId="77777777" w:rsidR="0073249E" w:rsidRPr="00B34631" w:rsidRDefault="0073249E" w:rsidP="00910B19">
            <w:pPr>
              <w:pStyle w:val="Normal6a"/>
            </w:pPr>
          </w:p>
        </w:tc>
        <w:tc>
          <w:tcPr>
            <w:tcW w:w="4876" w:type="dxa"/>
            <w:tcBorders>
              <w:top w:val="nil"/>
              <w:left w:val="nil"/>
              <w:bottom w:val="nil"/>
              <w:right w:val="nil"/>
            </w:tcBorders>
          </w:tcPr>
          <w:p w14:paraId="1CEBCBD9" w14:textId="77777777" w:rsidR="0073249E" w:rsidRPr="00B34631" w:rsidRDefault="0073249E" w:rsidP="00910B19">
            <w:pPr>
              <w:pStyle w:val="Normal6a"/>
            </w:pPr>
            <w:r w:rsidRPr="00B34631">
              <w:rPr>
                <w:b/>
                <w:i/>
              </w:rPr>
              <w:t xml:space="preserve">a) má v súlade so svojimi stanovami alebo akýmkoľvek iným právnym dokumentom, ktorý môže mať za následok vznik zodpovednosti podľa pravidiel členského štátu, v ktorom má sociálny podnik sídlo, za hlavný sociálny cieľ dosiahnutie merateľného, pozitívneho sociálneho vplyvu, čo môže zahŕňať aj environmentálny vplyv, a nie tvorbu zisku na iné účely, a ktorá poskytuje služby alebo dodáva tovar, ktoré prinášajú návratnosť v sociálnej oblasti, alebo uplatňuje metódy výroby tovaru alebo poskytovania služieb, ktoré predstavujú </w:t>
            </w:r>
            <w:r w:rsidRPr="00B34631">
              <w:rPr>
                <w:b/>
                <w:i/>
              </w:rPr>
              <w:lastRenderedPageBreak/>
              <w:t>sociálne ciele;</w:t>
            </w:r>
          </w:p>
        </w:tc>
      </w:tr>
      <w:tr w:rsidR="0073249E" w:rsidRPr="00B34631" w14:paraId="564D1215" w14:textId="77777777" w:rsidTr="00910B19">
        <w:trPr>
          <w:jc w:val="center"/>
        </w:trPr>
        <w:tc>
          <w:tcPr>
            <w:tcW w:w="4876" w:type="dxa"/>
            <w:tcBorders>
              <w:top w:val="nil"/>
              <w:left w:val="nil"/>
              <w:bottom w:val="nil"/>
              <w:right w:val="nil"/>
            </w:tcBorders>
          </w:tcPr>
          <w:p w14:paraId="730A9E83" w14:textId="77777777" w:rsidR="0073249E" w:rsidRPr="00B34631" w:rsidRDefault="0073249E" w:rsidP="00910B19">
            <w:pPr>
              <w:pStyle w:val="Normal6a"/>
            </w:pPr>
          </w:p>
        </w:tc>
        <w:tc>
          <w:tcPr>
            <w:tcW w:w="4876" w:type="dxa"/>
            <w:tcBorders>
              <w:top w:val="nil"/>
              <w:left w:val="nil"/>
              <w:bottom w:val="nil"/>
              <w:right w:val="nil"/>
            </w:tcBorders>
          </w:tcPr>
          <w:p w14:paraId="796FEFBD" w14:textId="77777777" w:rsidR="0073249E" w:rsidRPr="00B34631" w:rsidRDefault="0073249E" w:rsidP="00910B19">
            <w:pPr>
              <w:pStyle w:val="Normal6a"/>
            </w:pPr>
            <w:r w:rsidRPr="00B34631">
              <w:rPr>
                <w:b/>
                <w:i/>
              </w:rPr>
              <w:t>b) využíva svoj zisk v prvom rade na dosiahnutie svojho hlavného sociálneho cieľa a má vopred vymedzené postupy a pravidlá, ktorými sa zabezpečí, aby rozdelenie zisku neohrozilo hlavný sociálny cieľ;</w:t>
            </w:r>
          </w:p>
        </w:tc>
      </w:tr>
      <w:tr w:rsidR="0073249E" w:rsidRPr="00B34631" w14:paraId="63FE5546" w14:textId="77777777" w:rsidTr="00910B19">
        <w:trPr>
          <w:jc w:val="center"/>
        </w:trPr>
        <w:tc>
          <w:tcPr>
            <w:tcW w:w="4876" w:type="dxa"/>
            <w:tcBorders>
              <w:top w:val="nil"/>
              <w:left w:val="nil"/>
              <w:bottom w:val="nil"/>
              <w:right w:val="nil"/>
            </w:tcBorders>
          </w:tcPr>
          <w:p w14:paraId="65BB832C" w14:textId="77777777" w:rsidR="0073249E" w:rsidRPr="00B34631" w:rsidRDefault="0073249E" w:rsidP="00910B19">
            <w:pPr>
              <w:pStyle w:val="Normal6a"/>
            </w:pPr>
          </w:p>
        </w:tc>
        <w:tc>
          <w:tcPr>
            <w:tcW w:w="4876" w:type="dxa"/>
            <w:tcBorders>
              <w:top w:val="nil"/>
              <w:left w:val="nil"/>
              <w:bottom w:val="nil"/>
              <w:right w:val="nil"/>
            </w:tcBorders>
          </w:tcPr>
          <w:p w14:paraId="65A41D21" w14:textId="77777777" w:rsidR="0073249E" w:rsidRPr="00B34631" w:rsidRDefault="0073249E" w:rsidP="00910B19">
            <w:pPr>
              <w:pStyle w:val="Normal6a"/>
            </w:pPr>
            <w:r w:rsidRPr="00B34631">
              <w:rPr>
                <w:b/>
                <w:i/>
              </w:rPr>
              <w:t xml:space="preserve">c) je riadená v podnikateľskom duchu, </w:t>
            </w:r>
            <w:proofErr w:type="spellStart"/>
            <w:r w:rsidRPr="00B34631">
              <w:rPr>
                <w:b/>
                <w:i/>
              </w:rPr>
              <w:t>participatívne</w:t>
            </w:r>
            <w:proofErr w:type="spellEnd"/>
            <w:r w:rsidRPr="00B34631">
              <w:rPr>
                <w:b/>
                <w:i/>
              </w:rPr>
              <w:t>, zodpovedne a transparentne, najmä prostredníctvom zapojenia pracovníkov, zákazníkov a zainteresovaných strán, na ktoré má jej podnikateľská činnosť vplyv;</w:t>
            </w:r>
          </w:p>
        </w:tc>
      </w:tr>
      <w:tr w:rsidR="0073249E" w:rsidRPr="00B34631" w14:paraId="6AF064F4" w14:textId="77777777" w:rsidTr="00910B19">
        <w:trPr>
          <w:jc w:val="center"/>
        </w:trPr>
        <w:tc>
          <w:tcPr>
            <w:tcW w:w="4876" w:type="dxa"/>
            <w:tcBorders>
              <w:top w:val="nil"/>
              <w:left w:val="nil"/>
              <w:bottom w:val="nil"/>
              <w:right w:val="nil"/>
            </w:tcBorders>
          </w:tcPr>
          <w:p w14:paraId="2F1A59EA" w14:textId="77777777" w:rsidR="0073249E" w:rsidRPr="00B34631" w:rsidRDefault="0073249E" w:rsidP="00910B19">
            <w:pPr>
              <w:pStyle w:val="Normal6a"/>
            </w:pPr>
          </w:p>
        </w:tc>
        <w:tc>
          <w:tcPr>
            <w:tcW w:w="4876" w:type="dxa"/>
            <w:tcBorders>
              <w:top w:val="nil"/>
              <w:left w:val="nil"/>
              <w:bottom w:val="nil"/>
              <w:right w:val="nil"/>
            </w:tcBorders>
          </w:tcPr>
          <w:p w14:paraId="20F826AC" w14:textId="77777777" w:rsidR="0073249E" w:rsidRPr="00B34631" w:rsidRDefault="0073249E" w:rsidP="00910B19">
            <w:pPr>
              <w:pStyle w:val="Normal6a"/>
            </w:pPr>
            <w:r w:rsidRPr="00B34631">
              <w:rPr>
                <w:b/>
                <w:i/>
              </w:rPr>
              <w:t>14. „referenčná hodnota“ je hodnota, ktorá sa používa na stanovenie cieľov pre spoločné a špecifické ukazovatele výsledkov programu a vychádza z existujúcich alebo predchádzajúcich podobných intervencií;</w:t>
            </w:r>
          </w:p>
        </w:tc>
      </w:tr>
      <w:tr w:rsidR="0073249E" w:rsidRPr="00B34631" w14:paraId="7938F1BE" w14:textId="77777777" w:rsidTr="00910B19">
        <w:trPr>
          <w:jc w:val="center"/>
        </w:trPr>
        <w:tc>
          <w:tcPr>
            <w:tcW w:w="4876" w:type="dxa"/>
            <w:tcBorders>
              <w:top w:val="nil"/>
              <w:left w:val="nil"/>
              <w:bottom w:val="nil"/>
              <w:right w:val="nil"/>
            </w:tcBorders>
          </w:tcPr>
          <w:p w14:paraId="235DE7FE" w14:textId="77777777" w:rsidR="0073249E" w:rsidRPr="00B34631" w:rsidRDefault="0073249E" w:rsidP="00910B19">
            <w:pPr>
              <w:pStyle w:val="Normal6a"/>
            </w:pPr>
          </w:p>
        </w:tc>
        <w:tc>
          <w:tcPr>
            <w:tcW w:w="4876" w:type="dxa"/>
            <w:tcBorders>
              <w:top w:val="nil"/>
              <w:left w:val="nil"/>
              <w:bottom w:val="nil"/>
              <w:right w:val="nil"/>
            </w:tcBorders>
          </w:tcPr>
          <w:p w14:paraId="6499BEC8" w14:textId="77777777" w:rsidR="0073249E" w:rsidRPr="00B34631" w:rsidRDefault="0073249E" w:rsidP="00910B19">
            <w:pPr>
              <w:pStyle w:val="Normal6a"/>
            </w:pPr>
            <w:r w:rsidRPr="00B34631">
              <w:rPr>
                <w:b/>
                <w:i/>
              </w:rPr>
              <w:t>15. „náklady na nákup potravinovej a/alebo základnej materiálnej pomoci“ sú skutočné náklady, ktoré sú spojené s nákupom potravinovej a/alebo základnej materiálnej pomoci prijímateľom a neobmedzujú sa na cenu potravinovej a/alebo základnej materiálnej pomoci;</w:t>
            </w:r>
          </w:p>
        </w:tc>
      </w:tr>
      <w:tr w:rsidR="0073249E" w:rsidRPr="00B34631" w14:paraId="59922248" w14:textId="77777777" w:rsidTr="00910B19">
        <w:trPr>
          <w:jc w:val="center"/>
        </w:trPr>
        <w:tc>
          <w:tcPr>
            <w:tcW w:w="4876" w:type="dxa"/>
            <w:tcBorders>
              <w:top w:val="nil"/>
              <w:left w:val="nil"/>
              <w:bottom w:val="nil"/>
              <w:right w:val="nil"/>
            </w:tcBorders>
          </w:tcPr>
          <w:p w14:paraId="189F063A" w14:textId="77777777" w:rsidR="0073249E" w:rsidRPr="00B34631" w:rsidRDefault="0073249E" w:rsidP="00910B19">
            <w:pPr>
              <w:pStyle w:val="Normal6a"/>
            </w:pPr>
          </w:p>
        </w:tc>
        <w:tc>
          <w:tcPr>
            <w:tcW w:w="4876" w:type="dxa"/>
            <w:tcBorders>
              <w:top w:val="nil"/>
              <w:left w:val="nil"/>
              <w:bottom w:val="nil"/>
              <w:right w:val="nil"/>
            </w:tcBorders>
          </w:tcPr>
          <w:p w14:paraId="27BEB0D2" w14:textId="77777777" w:rsidR="0073249E" w:rsidRPr="00B34631" w:rsidRDefault="0073249E" w:rsidP="00910B19">
            <w:pPr>
              <w:pStyle w:val="Normal6a"/>
            </w:pPr>
            <w:r w:rsidRPr="00B34631">
              <w:rPr>
                <w:b/>
                <w:i/>
              </w:rPr>
              <w:t>16. „</w:t>
            </w:r>
            <w:proofErr w:type="spellStart"/>
            <w:r w:rsidRPr="00B34631">
              <w:rPr>
                <w:b/>
                <w:i/>
              </w:rPr>
              <w:t>mikrofinancovanie</w:t>
            </w:r>
            <w:proofErr w:type="spellEnd"/>
            <w:r w:rsidRPr="00B34631">
              <w:rPr>
                <w:b/>
                <w:i/>
              </w:rPr>
              <w:t xml:space="preserve">“ zahŕňa záruky, </w:t>
            </w:r>
            <w:proofErr w:type="spellStart"/>
            <w:r w:rsidRPr="00B34631">
              <w:rPr>
                <w:b/>
                <w:i/>
              </w:rPr>
              <w:t>mikroúvery</w:t>
            </w:r>
            <w:proofErr w:type="spellEnd"/>
            <w:r w:rsidRPr="00B34631">
              <w:rPr>
                <w:b/>
                <w:i/>
              </w:rPr>
              <w:t>, kapitál a kvázi kapitál v spojení so sprievodnými službami rozvoja podnikania, ako napríklad tie poskytované vo forme individuálneho poradenstva, odbornej prípravy a </w:t>
            </w:r>
            <w:proofErr w:type="spellStart"/>
            <w:r w:rsidRPr="00B34631">
              <w:rPr>
                <w:b/>
                <w:i/>
              </w:rPr>
              <w:t>mentoringu</w:t>
            </w:r>
            <w:proofErr w:type="spellEnd"/>
            <w:r w:rsidRPr="00B34631">
              <w:rPr>
                <w:b/>
                <w:i/>
              </w:rPr>
              <w:t xml:space="preserve">, ktoré sa poskytujú osobám alebo </w:t>
            </w:r>
            <w:proofErr w:type="spellStart"/>
            <w:r w:rsidRPr="00B34631">
              <w:rPr>
                <w:b/>
                <w:i/>
              </w:rPr>
              <w:t>mikropodnikom</w:t>
            </w:r>
            <w:proofErr w:type="spellEnd"/>
            <w:r w:rsidRPr="00B34631">
              <w:rPr>
                <w:b/>
                <w:i/>
              </w:rPr>
              <w:t>, ktoré majú ťažkosti s prístupom k úveru na účely profesijnej a zárobkovej činnosti;</w:t>
            </w:r>
          </w:p>
        </w:tc>
      </w:tr>
      <w:tr w:rsidR="0073249E" w:rsidRPr="00B34631" w14:paraId="6D342811" w14:textId="77777777" w:rsidTr="00910B19">
        <w:trPr>
          <w:jc w:val="center"/>
        </w:trPr>
        <w:tc>
          <w:tcPr>
            <w:tcW w:w="4876" w:type="dxa"/>
            <w:tcBorders>
              <w:top w:val="nil"/>
              <w:left w:val="nil"/>
              <w:bottom w:val="nil"/>
              <w:right w:val="nil"/>
            </w:tcBorders>
          </w:tcPr>
          <w:p w14:paraId="563A149F" w14:textId="77777777" w:rsidR="0073249E" w:rsidRPr="00B34631" w:rsidRDefault="0073249E" w:rsidP="00910B19">
            <w:pPr>
              <w:pStyle w:val="Normal6a"/>
            </w:pPr>
          </w:p>
        </w:tc>
        <w:tc>
          <w:tcPr>
            <w:tcW w:w="4876" w:type="dxa"/>
            <w:tcBorders>
              <w:top w:val="nil"/>
              <w:left w:val="nil"/>
              <w:bottom w:val="nil"/>
              <w:right w:val="nil"/>
            </w:tcBorders>
          </w:tcPr>
          <w:p w14:paraId="0D360A41" w14:textId="77777777" w:rsidR="0073249E" w:rsidRPr="00B34631" w:rsidRDefault="0073249E" w:rsidP="00910B19">
            <w:pPr>
              <w:pStyle w:val="Normal6a"/>
            </w:pPr>
            <w:r w:rsidRPr="00B34631">
              <w:rPr>
                <w:b/>
                <w:i/>
              </w:rPr>
              <w:t xml:space="preserve">17. „operácia kombinovaného financovania“ je opatrenie podporované z rozpočtu Únie vrátane opatrenia v rámci mechanizmu alebo platformy kombinovaného financovania, ako sa vymedzuje v článku 2 ods. 6 nariadenia o rozpočtových pravidlách, ktoré kombinuje nesplatné formy podpory a/alebo finančné nástroje z rozpočtu Únie so splatnými </w:t>
            </w:r>
            <w:r w:rsidRPr="00B34631">
              <w:rPr>
                <w:b/>
                <w:i/>
              </w:rPr>
              <w:lastRenderedPageBreak/>
              <w:t>formami podpory od rozvojových alebo iných verejných finančných inštitúcií, ako aj od komerčných finančných inštitúcií a investorov;</w:t>
            </w:r>
          </w:p>
        </w:tc>
      </w:tr>
      <w:tr w:rsidR="0073249E" w:rsidRPr="00B34631" w14:paraId="128E0B92" w14:textId="77777777" w:rsidTr="00910B19">
        <w:trPr>
          <w:jc w:val="center"/>
        </w:trPr>
        <w:tc>
          <w:tcPr>
            <w:tcW w:w="4876" w:type="dxa"/>
            <w:tcBorders>
              <w:top w:val="nil"/>
              <w:left w:val="nil"/>
              <w:bottom w:val="nil"/>
              <w:right w:val="nil"/>
            </w:tcBorders>
          </w:tcPr>
          <w:p w14:paraId="04F206D2" w14:textId="77777777" w:rsidR="0073249E" w:rsidRPr="00B34631" w:rsidRDefault="0073249E" w:rsidP="00910B19">
            <w:pPr>
              <w:pStyle w:val="Normal6a"/>
            </w:pPr>
          </w:p>
        </w:tc>
        <w:tc>
          <w:tcPr>
            <w:tcW w:w="4876" w:type="dxa"/>
            <w:tcBorders>
              <w:top w:val="nil"/>
              <w:left w:val="nil"/>
              <w:bottom w:val="nil"/>
              <w:right w:val="nil"/>
            </w:tcBorders>
          </w:tcPr>
          <w:p w14:paraId="53FC5678" w14:textId="77777777" w:rsidR="0073249E" w:rsidRPr="00B34631" w:rsidRDefault="0073249E" w:rsidP="00910B19">
            <w:pPr>
              <w:pStyle w:val="Normal6a"/>
            </w:pPr>
            <w:r w:rsidRPr="00B34631">
              <w:rPr>
                <w:b/>
                <w:i/>
              </w:rPr>
              <w:t>18. „právny subjekt“ je fyzická alebo právnická osoba zriadená a uznaná ako taká podľa práva Únie, vnútroštátneho práva alebo medzinárodného práva, ktorá má právnu subjektivitu a spôsobilosť konať vo svojom mene, uplatňovať práva a podliehať povinnostiam, alebo subjekt, ktorý nemá právnu subjektivitu, ako sa uvádza v článku 197 ods. 2 písm. c) nariadenia o rozpočtových pravidlách;</w:t>
            </w:r>
          </w:p>
        </w:tc>
      </w:tr>
      <w:tr w:rsidR="0073249E" w:rsidRPr="00B34631" w14:paraId="10526F7B" w14:textId="77777777" w:rsidTr="00910B19">
        <w:trPr>
          <w:jc w:val="center"/>
        </w:trPr>
        <w:tc>
          <w:tcPr>
            <w:tcW w:w="4876" w:type="dxa"/>
            <w:tcBorders>
              <w:top w:val="nil"/>
              <w:left w:val="nil"/>
              <w:bottom w:val="nil"/>
              <w:right w:val="nil"/>
            </w:tcBorders>
          </w:tcPr>
          <w:p w14:paraId="6E5E8893" w14:textId="77777777" w:rsidR="0073249E" w:rsidRPr="00B34631" w:rsidRDefault="0073249E" w:rsidP="00910B19">
            <w:pPr>
              <w:pStyle w:val="Normal6a"/>
            </w:pPr>
          </w:p>
        </w:tc>
        <w:tc>
          <w:tcPr>
            <w:tcW w:w="4876" w:type="dxa"/>
            <w:tcBorders>
              <w:top w:val="nil"/>
              <w:left w:val="nil"/>
              <w:bottom w:val="nil"/>
              <w:right w:val="nil"/>
            </w:tcBorders>
          </w:tcPr>
          <w:p w14:paraId="3BAA5382" w14:textId="77777777" w:rsidR="0073249E" w:rsidRPr="00B34631" w:rsidRDefault="0073249E" w:rsidP="00910B19">
            <w:pPr>
              <w:pStyle w:val="Normal6a"/>
            </w:pPr>
            <w:r w:rsidRPr="00B34631">
              <w:rPr>
                <w:b/>
                <w:i/>
              </w:rPr>
              <w:t>19. „spoločný ukazovateľ okamžitého výsledku“ je spoločný ukazovateľ výsledku, ktorý zachytáva účinky do štyroch týždňov odo dňa, keď sa účastník prestal zúčastňovať na operácii;</w:t>
            </w:r>
          </w:p>
        </w:tc>
      </w:tr>
      <w:tr w:rsidR="0073249E" w:rsidRPr="00B34631" w14:paraId="7CA54DDD" w14:textId="77777777" w:rsidTr="00910B19">
        <w:trPr>
          <w:jc w:val="center"/>
        </w:trPr>
        <w:tc>
          <w:tcPr>
            <w:tcW w:w="4876" w:type="dxa"/>
            <w:tcBorders>
              <w:top w:val="nil"/>
              <w:left w:val="nil"/>
              <w:bottom w:val="nil"/>
              <w:right w:val="nil"/>
            </w:tcBorders>
          </w:tcPr>
          <w:p w14:paraId="458B7F93" w14:textId="77777777" w:rsidR="0073249E" w:rsidRPr="00B34631" w:rsidRDefault="0073249E" w:rsidP="00910B19">
            <w:pPr>
              <w:pStyle w:val="Normal6a"/>
            </w:pPr>
          </w:p>
        </w:tc>
        <w:tc>
          <w:tcPr>
            <w:tcW w:w="4876" w:type="dxa"/>
            <w:tcBorders>
              <w:top w:val="nil"/>
              <w:left w:val="nil"/>
              <w:bottom w:val="nil"/>
              <w:right w:val="nil"/>
            </w:tcBorders>
          </w:tcPr>
          <w:p w14:paraId="13AA0598" w14:textId="77777777" w:rsidR="0073249E" w:rsidRPr="00B34631" w:rsidRDefault="0073249E" w:rsidP="00910B19">
            <w:pPr>
              <w:pStyle w:val="Normal6a"/>
            </w:pPr>
            <w:r w:rsidRPr="00B34631">
              <w:rPr>
                <w:b/>
                <w:i/>
              </w:rPr>
              <w:t xml:space="preserve">20. „spoločný ukazovateľ </w:t>
            </w:r>
            <w:proofErr w:type="spellStart"/>
            <w:r w:rsidRPr="00B34631">
              <w:rPr>
                <w:b/>
                <w:i/>
              </w:rPr>
              <w:t>dlhodobejšieho</w:t>
            </w:r>
            <w:proofErr w:type="spellEnd"/>
            <w:r w:rsidRPr="00B34631">
              <w:rPr>
                <w:b/>
                <w:i/>
              </w:rPr>
              <w:t xml:space="preserve"> výsledku“ je spoločný ukazovateľ výsledku, ktorý zachytáva účinky šesť mesiacov po tom, ako účastník ukončil účasť na operácii.</w:t>
            </w:r>
          </w:p>
        </w:tc>
      </w:tr>
    </w:tbl>
    <w:p w14:paraId="6CA91995"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6041B20A" w14:textId="2E47648A" w:rsidR="00F333EC" w:rsidRPr="00B34631" w:rsidRDefault="0073249E" w:rsidP="0073249E">
      <w:r w:rsidRPr="00B34631">
        <w:rPr>
          <w:rStyle w:val="HideTWBExt"/>
        </w:rPr>
        <w:t>&lt;/Amend&gt;</w:t>
      </w:r>
    </w:p>
    <w:p w14:paraId="11806603"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305</w:t>
      </w:r>
      <w:r w:rsidRPr="00B34631">
        <w:rPr>
          <w:rStyle w:val="HideTWBExt"/>
        </w:rPr>
        <w:t>&lt;/NumAm&gt;</w:t>
      </w:r>
    </w:p>
    <w:p w14:paraId="05D643DB" w14:textId="77777777" w:rsidR="0073249E" w:rsidRPr="00B34631" w:rsidRDefault="0073249E" w:rsidP="0073249E">
      <w:pPr>
        <w:pStyle w:val="NormalBold"/>
      </w:pPr>
      <w:r w:rsidRPr="00B34631">
        <w:rPr>
          <w:rStyle w:val="HideTWBExt"/>
        </w:rPr>
        <w:t>&lt;RepeatBlock-By&gt;&lt;Members&gt;</w:t>
      </w:r>
      <w:proofErr w:type="spellStart"/>
      <w:r w:rsidRPr="00B34631">
        <w:t>Brigitte</w:t>
      </w:r>
      <w:proofErr w:type="spellEnd"/>
      <w:r w:rsidRPr="00B34631">
        <w:t xml:space="preserve"> van </w:t>
      </w:r>
      <w:proofErr w:type="spellStart"/>
      <w:r w:rsidRPr="00B34631">
        <w:t>den</w:t>
      </w:r>
      <w:proofErr w:type="spellEnd"/>
      <w:r w:rsidRPr="00B34631">
        <w:t xml:space="preserve"> </w:t>
      </w:r>
      <w:proofErr w:type="spellStart"/>
      <w:r w:rsidRPr="00B34631">
        <w:t>Berg</w:t>
      </w:r>
      <w:proofErr w:type="spellEnd"/>
      <w:r w:rsidRPr="00B34631">
        <w:t xml:space="preserve">, </w:t>
      </w:r>
      <w:proofErr w:type="spellStart"/>
      <w:r w:rsidRPr="00B34631">
        <w:t>Elisabetta</w:t>
      </w:r>
      <w:proofErr w:type="spellEnd"/>
      <w:r w:rsidRPr="00B34631">
        <w:t xml:space="preserve"> </w:t>
      </w:r>
      <w:proofErr w:type="spellStart"/>
      <w:r w:rsidRPr="00B34631">
        <w:t>Gualmini</w:t>
      </w:r>
      <w:proofErr w:type="spellEnd"/>
      <w:r w:rsidRPr="00B34631">
        <w:t xml:space="preserve">, Jana </w:t>
      </w:r>
      <w:proofErr w:type="spellStart"/>
      <w:r w:rsidRPr="00B34631">
        <w:t>Toom</w:t>
      </w:r>
      <w:proofErr w:type="spellEnd"/>
      <w:r w:rsidRPr="00B34631">
        <w:t xml:space="preserve">, </w:t>
      </w:r>
      <w:proofErr w:type="spellStart"/>
      <w:r w:rsidRPr="00B34631">
        <w:t>Hristo</w:t>
      </w:r>
      <w:proofErr w:type="spellEnd"/>
      <w:r w:rsidRPr="00B34631">
        <w:t xml:space="preserve"> Petrov, Valérie </w:t>
      </w:r>
      <w:proofErr w:type="spellStart"/>
      <w:r w:rsidRPr="00B34631">
        <w:t>Devaux</w:t>
      </w:r>
      <w:proofErr w:type="spellEnd"/>
      <w:r w:rsidRPr="00B34631">
        <w:t xml:space="preserve">, </w:t>
      </w:r>
      <w:proofErr w:type="spellStart"/>
      <w:r w:rsidRPr="00B34631">
        <w:t>Grégory</w:t>
      </w:r>
      <w:proofErr w:type="spellEnd"/>
      <w:r w:rsidRPr="00B34631">
        <w:t xml:space="preserve"> </w:t>
      </w:r>
      <w:proofErr w:type="spellStart"/>
      <w:r w:rsidRPr="00B34631">
        <w:t>Allione</w:t>
      </w:r>
      <w:proofErr w:type="spellEnd"/>
      <w:r w:rsidRPr="00B34631">
        <w:t xml:space="preserve">, </w:t>
      </w:r>
      <w:proofErr w:type="spellStart"/>
      <w:r w:rsidRPr="00B34631">
        <w:t>Laurence</w:t>
      </w:r>
      <w:proofErr w:type="spellEnd"/>
      <w:r w:rsidRPr="00B34631">
        <w:t xml:space="preserve"> </w:t>
      </w:r>
      <w:proofErr w:type="spellStart"/>
      <w:r w:rsidRPr="00B34631">
        <w:t>Farreng</w:t>
      </w:r>
      <w:proofErr w:type="spellEnd"/>
      <w:r w:rsidRPr="00B34631">
        <w:t xml:space="preserve">, Irena </w:t>
      </w:r>
      <w:proofErr w:type="spellStart"/>
      <w:r w:rsidRPr="00B34631">
        <w:t>Joveva</w:t>
      </w:r>
      <w:proofErr w:type="spellEnd"/>
      <w:r w:rsidRPr="00B34631">
        <w:rPr>
          <w:rStyle w:val="HideTWBExt"/>
        </w:rPr>
        <w:t>&lt;/Members&gt;</w:t>
      </w:r>
    </w:p>
    <w:p w14:paraId="07F5D5F8" w14:textId="77777777" w:rsidR="0073249E" w:rsidRPr="00B34631" w:rsidRDefault="0073249E" w:rsidP="0073249E">
      <w:pPr>
        <w:pStyle w:val="NormalBold"/>
      </w:pPr>
      <w:r w:rsidRPr="00B34631">
        <w:rPr>
          <w:rStyle w:val="HideTWBExt"/>
        </w:rPr>
        <w:t>&lt;/RepeatBlock-By&gt;</w:t>
      </w:r>
    </w:p>
    <w:p w14:paraId="7D1E416A"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0CC073CD" w14:textId="77777777" w:rsidR="0073249E" w:rsidRPr="00B34631" w:rsidRDefault="0073249E" w:rsidP="0073249E">
      <w:pPr>
        <w:pStyle w:val="NormalBold"/>
      </w:pPr>
      <w:r w:rsidRPr="00B34631">
        <w:rPr>
          <w:rStyle w:val="HideTWBExt"/>
        </w:rPr>
        <w:t>&lt;Article&gt;</w:t>
      </w:r>
      <w:r w:rsidRPr="00B34631">
        <w:t>Článok 1 a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50506C28" w14:textId="77777777" w:rsidTr="00910B19">
        <w:trPr>
          <w:trHeight w:hRule="exact" w:val="240"/>
          <w:jc w:val="center"/>
        </w:trPr>
        <w:tc>
          <w:tcPr>
            <w:tcW w:w="9752" w:type="dxa"/>
            <w:gridSpan w:val="2"/>
            <w:tcBorders>
              <w:top w:val="nil"/>
              <w:left w:val="nil"/>
              <w:bottom w:val="nil"/>
              <w:right w:val="nil"/>
            </w:tcBorders>
          </w:tcPr>
          <w:p w14:paraId="4E272F5A" w14:textId="77777777" w:rsidR="0073249E" w:rsidRPr="00B34631" w:rsidRDefault="0073249E" w:rsidP="00910B19"/>
        </w:tc>
      </w:tr>
      <w:tr w:rsidR="0073249E" w:rsidRPr="00B34631" w14:paraId="158C4A60" w14:textId="77777777" w:rsidTr="00910B19">
        <w:trPr>
          <w:trHeight w:val="240"/>
          <w:jc w:val="center"/>
        </w:trPr>
        <w:tc>
          <w:tcPr>
            <w:tcW w:w="4876" w:type="dxa"/>
            <w:tcBorders>
              <w:top w:val="nil"/>
              <w:left w:val="nil"/>
              <w:bottom w:val="nil"/>
              <w:right w:val="nil"/>
            </w:tcBorders>
          </w:tcPr>
          <w:p w14:paraId="385219EA"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40B9089D" w14:textId="77777777" w:rsidR="0073249E" w:rsidRPr="00B34631" w:rsidRDefault="0073249E" w:rsidP="00910B19">
            <w:pPr>
              <w:pStyle w:val="AmColumnHeading"/>
            </w:pPr>
            <w:r w:rsidRPr="00B34631">
              <w:t>Pozmeňujúci návrh</w:t>
            </w:r>
          </w:p>
        </w:tc>
      </w:tr>
      <w:tr w:rsidR="0073249E" w:rsidRPr="00B34631" w14:paraId="2D6FEC08" w14:textId="77777777" w:rsidTr="00910B19">
        <w:trPr>
          <w:jc w:val="center"/>
        </w:trPr>
        <w:tc>
          <w:tcPr>
            <w:tcW w:w="4876" w:type="dxa"/>
            <w:tcBorders>
              <w:top w:val="nil"/>
              <w:left w:val="nil"/>
              <w:bottom w:val="nil"/>
              <w:right w:val="nil"/>
            </w:tcBorders>
          </w:tcPr>
          <w:p w14:paraId="420E0876" w14:textId="77777777" w:rsidR="0073249E" w:rsidRPr="00B34631" w:rsidRDefault="0073249E" w:rsidP="00910B19">
            <w:pPr>
              <w:pStyle w:val="Normal6a"/>
            </w:pPr>
          </w:p>
        </w:tc>
        <w:tc>
          <w:tcPr>
            <w:tcW w:w="4876" w:type="dxa"/>
            <w:tcBorders>
              <w:top w:val="nil"/>
              <w:left w:val="nil"/>
              <w:bottom w:val="nil"/>
              <w:right w:val="nil"/>
            </w:tcBorders>
          </w:tcPr>
          <w:p w14:paraId="2F676A90" w14:textId="77777777" w:rsidR="0073249E" w:rsidRPr="00B34631" w:rsidRDefault="0073249E" w:rsidP="00910B19">
            <w:pPr>
              <w:pStyle w:val="Normal6a"/>
              <w:jc w:val="center"/>
            </w:pPr>
            <w:r w:rsidRPr="00B34631">
              <w:rPr>
                <w:b/>
                <w:i/>
              </w:rPr>
              <w:t>Článok 1a</w:t>
            </w:r>
            <w:r w:rsidRPr="00B34631">
              <w:tab/>
            </w:r>
          </w:p>
        </w:tc>
      </w:tr>
      <w:tr w:rsidR="0073249E" w:rsidRPr="00B34631" w14:paraId="3BBB2936" w14:textId="77777777" w:rsidTr="00910B19">
        <w:trPr>
          <w:jc w:val="center"/>
        </w:trPr>
        <w:tc>
          <w:tcPr>
            <w:tcW w:w="4876" w:type="dxa"/>
            <w:tcBorders>
              <w:top w:val="nil"/>
              <w:left w:val="nil"/>
              <w:bottom w:val="nil"/>
              <w:right w:val="nil"/>
            </w:tcBorders>
          </w:tcPr>
          <w:p w14:paraId="39BEC0F4" w14:textId="77777777" w:rsidR="0073249E" w:rsidRPr="00B34631" w:rsidRDefault="0073249E" w:rsidP="00910B19">
            <w:pPr>
              <w:pStyle w:val="Normal6a"/>
            </w:pPr>
          </w:p>
        </w:tc>
        <w:tc>
          <w:tcPr>
            <w:tcW w:w="4876" w:type="dxa"/>
            <w:tcBorders>
              <w:top w:val="nil"/>
              <w:left w:val="nil"/>
              <w:bottom w:val="nil"/>
              <w:right w:val="nil"/>
            </w:tcBorders>
          </w:tcPr>
          <w:p w14:paraId="65FD2682" w14:textId="77777777" w:rsidR="0073249E" w:rsidRPr="00B34631" w:rsidRDefault="0073249E" w:rsidP="00910B19">
            <w:pPr>
              <w:pStyle w:val="Normal6a"/>
              <w:jc w:val="center"/>
            </w:pPr>
            <w:r w:rsidRPr="00B34631">
              <w:rPr>
                <w:b/>
                <w:i/>
              </w:rPr>
              <w:t>Vymedzenie pojmov</w:t>
            </w:r>
          </w:p>
        </w:tc>
      </w:tr>
      <w:tr w:rsidR="0073249E" w:rsidRPr="00B34631" w14:paraId="75AEE38E" w14:textId="77777777" w:rsidTr="00910B19">
        <w:trPr>
          <w:jc w:val="center"/>
        </w:trPr>
        <w:tc>
          <w:tcPr>
            <w:tcW w:w="4876" w:type="dxa"/>
            <w:tcBorders>
              <w:top w:val="nil"/>
              <w:left w:val="nil"/>
              <w:bottom w:val="nil"/>
              <w:right w:val="nil"/>
            </w:tcBorders>
          </w:tcPr>
          <w:p w14:paraId="1628CA3F" w14:textId="77777777" w:rsidR="0073249E" w:rsidRPr="00B34631" w:rsidRDefault="0073249E" w:rsidP="00910B19">
            <w:pPr>
              <w:pStyle w:val="Normal6a"/>
            </w:pPr>
          </w:p>
        </w:tc>
        <w:tc>
          <w:tcPr>
            <w:tcW w:w="4876" w:type="dxa"/>
            <w:tcBorders>
              <w:top w:val="nil"/>
              <w:left w:val="nil"/>
              <w:bottom w:val="nil"/>
              <w:right w:val="nil"/>
            </w:tcBorders>
          </w:tcPr>
          <w:p w14:paraId="35E38D42" w14:textId="77777777" w:rsidR="0073249E" w:rsidRPr="00B34631" w:rsidRDefault="0073249E" w:rsidP="00910B19">
            <w:pPr>
              <w:pStyle w:val="Normal6a"/>
            </w:pPr>
            <w:r w:rsidRPr="00B34631">
              <w:rPr>
                <w:b/>
                <w:i/>
              </w:rPr>
              <w:t>1. Na účely tohto nariadenia sa uplatňuje toto vymedzenie pojmov:</w:t>
            </w:r>
          </w:p>
        </w:tc>
      </w:tr>
      <w:tr w:rsidR="0073249E" w:rsidRPr="00B34631" w14:paraId="3E14B171" w14:textId="77777777" w:rsidTr="00910B19">
        <w:trPr>
          <w:jc w:val="center"/>
        </w:trPr>
        <w:tc>
          <w:tcPr>
            <w:tcW w:w="4876" w:type="dxa"/>
            <w:tcBorders>
              <w:top w:val="nil"/>
              <w:left w:val="nil"/>
              <w:bottom w:val="nil"/>
              <w:right w:val="nil"/>
            </w:tcBorders>
          </w:tcPr>
          <w:p w14:paraId="515CC2D5" w14:textId="77777777" w:rsidR="0073249E" w:rsidRPr="00B34631" w:rsidRDefault="0073249E" w:rsidP="00910B19">
            <w:pPr>
              <w:pStyle w:val="Normal6a"/>
            </w:pPr>
          </w:p>
        </w:tc>
        <w:tc>
          <w:tcPr>
            <w:tcW w:w="4876" w:type="dxa"/>
            <w:tcBorders>
              <w:top w:val="nil"/>
              <w:left w:val="nil"/>
              <w:bottom w:val="nil"/>
              <w:right w:val="nil"/>
            </w:tcBorders>
          </w:tcPr>
          <w:p w14:paraId="6EAB5625" w14:textId="77777777" w:rsidR="0073249E" w:rsidRPr="00B34631" w:rsidRDefault="0073249E" w:rsidP="00910B19">
            <w:pPr>
              <w:pStyle w:val="Normal6a"/>
            </w:pPr>
            <w:r w:rsidRPr="00B34631">
              <w:rPr>
                <w:b/>
                <w:i/>
              </w:rPr>
              <w:t xml:space="preserve">1. „celoživotné vzdelávanie“ je vzdelávanie vo všetkých jeho formách, a to formálne, neformálne vzdelávanie </w:t>
            </w:r>
            <w:r w:rsidRPr="00B34631">
              <w:rPr>
                <w:b/>
                <w:i/>
              </w:rPr>
              <w:lastRenderedPageBreak/>
              <w:t>a </w:t>
            </w:r>
            <w:proofErr w:type="spellStart"/>
            <w:r w:rsidRPr="00B34631">
              <w:rPr>
                <w:b/>
                <w:i/>
              </w:rPr>
              <w:t>informálne</w:t>
            </w:r>
            <w:proofErr w:type="spellEnd"/>
            <w:r w:rsidRPr="00B34631">
              <w:rPr>
                <w:b/>
                <w:i/>
              </w:rPr>
              <w:t xml:space="preserve"> učenie sa, ktoré sa uskutočňuje vo všetkých etapách života a ktorého výsledkom je zlepšenie alebo aktualizovanie vedomostí, zručností, kompetencií a postojov alebo účasť na živote spoločnosti z osobného, občianskeho, kultúrneho, sociálneho alebo pracovného hľadiska vrátane poskytovania služieb profesijnej orientácie a poradenstva, zahrňujúce vzdelávanie a starostlivosť v ranom detstve, všeobecné vzdelávanie, odborné vzdelávanie a prípravu, vysokoškolské vzdelávanie, vzdelávanie dospelých, prácu s mládežou, ako aj iné spôsoby vzdelávania mimo formálneho vzdelávania a odbornej prípravy a zvyčajne podporuje </w:t>
            </w:r>
            <w:proofErr w:type="spellStart"/>
            <w:r w:rsidRPr="00B34631">
              <w:rPr>
                <w:b/>
                <w:i/>
              </w:rPr>
              <w:t>medzisektorovú</w:t>
            </w:r>
            <w:proofErr w:type="spellEnd"/>
            <w:r w:rsidRPr="00B34631">
              <w:rPr>
                <w:b/>
                <w:i/>
              </w:rPr>
              <w:t xml:space="preserve"> spoluprácu a flexibilné vzdelávacie cesty;</w:t>
            </w:r>
          </w:p>
        </w:tc>
      </w:tr>
      <w:tr w:rsidR="0073249E" w:rsidRPr="00B34631" w14:paraId="0FD3E255" w14:textId="77777777" w:rsidTr="00910B19">
        <w:trPr>
          <w:jc w:val="center"/>
        </w:trPr>
        <w:tc>
          <w:tcPr>
            <w:tcW w:w="4876" w:type="dxa"/>
            <w:tcBorders>
              <w:top w:val="nil"/>
              <w:left w:val="nil"/>
              <w:bottom w:val="nil"/>
              <w:right w:val="nil"/>
            </w:tcBorders>
          </w:tcPr>
          <w:p w14:paraId="3AE81A63" w14:textId="77777777" w:rsidR="0073249E" w:rsidRPr="00B34631" w:rsidRDefault="0073249E" w:rsidP="00910B19">
            <w:pPr>
              <w:pStyle w:val="Normal6a"/>
            </w:pPr>
          </w:p>
        </w:tc>
        <w:tc>
          <w:tcPr>
            <w:tcW w:w="4876" w:type="dxa"/>
            <w:tcBorders>
              <w:top w:val="nil"/>
              <w:left w:val="nil"/>
              <w:bottom w:val="nil"/>
              <w:right w:val="nil"/>
            </w:tcBorders>
          </w:tcPr>
          <w:p w14:paraId="754915BD" w14:textId="77777777" w:rsidR="0073249E" w:rsidRPr="00B34631" w:rsidRDefault="0073249E" w:rsidP="00910B19">
            <w:pPr>
              <w:pStyle w:val="Normal6a"/>
            </w:pPr>
            <w:r w:rsidRPr="00B34631">
              <w:rPr>
                <w:b/>
                <w:i/>
              </w:rPr>
              <w:t>2. „štátny príslušník tretej krajiny“ je osoba, ktorá nie je občanom Únie vrátane osôb bez štátnej príslušnosti a osôb, ktorých štátna príslušnosť nie je určená;</w:t>
            </w:r>
          </w:p>
        </w:tc>
      </w:tr>
      <w:tr w:rsidR="0073249E" w:rsidRPr="00B34631" w14:paraId="0181C15D" w14:textId="77777777" w:rsidTr="00910B19">
        <w:trPr>
          <w:jc w:val="center"/>
        </w:trPr>
        <w:tc>
          <w:tcPr>
            <w:tcW w:w="4876" w:type="dxa"/>
            <w:tcBorders>
              <w:top w:val="nil"/>
              <w:left w:val="nil"/>
              <w:bottom w:val="nil"/>
              <w:right w:val="nil"/>
            </w:tcBorders>
          </w:tcPr>
          <w:p w14:paraId="4E9E954B" w14:textId="77777777" w:rsidR="0073249E" w:rsidRPr="00B34631" w:rsidRDefault="0073249E" w:rsidP="00910B19">
            <w:pPr>
              <w:pStyle w:val="Normal6a"/>
            </w:pPr>
          </w:p>
        </w:tc>
        <w:tc>
          <w:tcPr>
            <w:tcW w:w="4876" w:type="dxa"/>
            <w:tcBorders>
              <w:top w:val="nil"/>
              <w:left w:val="nil"/>
              <w:bottom w:val="nil"/>
              <w:right w:val="nil"/>
            </w:tcBorders>
          </w:tcPr>
          <w:p w14:paraId="34D243DA" w14:textId="77777777" w:rsidR="0073249E" w:rsidRPr="00B34631" w:rsidRDefault="0073249E" w:rsidP="00910B19">
            <w:pPr>
              <w:pStyle w:val="Normal6a"/>
            </w:pPr>
            <w:r w:rsidRPr="00B34631">
              <w:rPr>
                <w:b/>
                <w:i/>
              </w:rPr>
              <w:t>3. „základná materiálna pomoc“ je tovar, ktorý napĺňa základné potreby osoby na dôstojný život, ako sú oblečenie, hygienické potreby vrátane ženských hygienických potrieb a školské pomôcky;</w:t>
            </w:r>
          </w:p>
        </w:tc>
      </w:tr>
      <w:tr w:rsidR="0073249E" w:rsidRPr="00B34631" w14:paraId="02E9130F" w14:textId="77777777" w:rsidTr="00910B19">
        <w:trPr>
          <w:jc w:val="center"/>
        </w:trPr>
        <w:tc>
          <w:tcPr>
            <w:tcW w:w="4876" w:type="dxa"/>
            <w:tcBorders>
              <w:top w:val="nil"/>
              <w:left w:val="nil"/>
              <w:bottom w:val="nil"/>
              <w:right w:val="nil"/>
            </w:tcBorders>
          </w:tcPr>
          <w:p w14:paraId="69E3C4FB" w14:textId="77777777" w:rsidR="0073249E" w:rsidRPr="00B34631" w:rsidRDefault="0073249E" w:rsidP="00910B19">
            <w:pPr>
              <w:pStyle w:val="Normal6a"/>
            </w:pPr>
          </w:p>
        </w:tc>
        <w:tc>
          <w:tcPr>
            <w:tcW w:w="4876" w:type="dxa"/>
            <w:tcBorders>
              <w:top w:val="nil"/>
              <w:left w:val="nil"/>
              <w:bottom w:val="nil"/>
              <w:right w:val="nil"/>
            </w:tcBorders>
          </w:tcPr>
          <w:p w14:paraId="6208B3DD" w14:textId="77777777" w:rsidR="0073249E" w:rsidRPr="00B34631" w:rsidRDefault="0073249E" w:rsidP="00910B19">
            <w:pPr>
              <w:pStyle w:val="Normal6a"/>
            </w:pPr>
            <w:r w:rsidRPr="00B34631">
              <w:rPr>
                <w:b/>
                <w:i/>
              </w:rPr>
              <w:t>4. „skupina v znevýhodnenom postavení“ je skupina ľudí v zraniteľných situáciách vrátane ľudí postihnutých alebo ohrozených chudobou, sociálnym vylúčením alebo diskrimináciou v jej mnohých rozmeroch;</w:t>
            </w:r>
          </w:p>
        </w:tc>
      </w:tr>
      <w:tr w:rsidR="0073249E" w:rsidRPr="00B34631" w14:paraId="20B6A42B" w14:textId="77777777" w:rsidTr="00910B19">
        <w:trPr>
          <w:jc w:val="center"/>
        </w:trPr>
        <w:tc>
          <w:tcPr>
            <w:tcW w:w="4876" w:type="dxa"/>
            <w:tcBorders>
              <w:top w:val="nil"/>
              <w:left w:val="nil"/>
              <w:bottom w:val="nil"/>
              <w:right w:val="nil"/>
            </w:tcBorders>
          </w:tcPr>
          <w:p w14:paraId="428CDDE5" w14:textId="77777777" w:rsidR="0073249E" w:rsidRPr="00B34631" w:rsidRDefault="0073249E" w:rsidP="00910B19">
            <w:pPr>
              <w:pStyle w:val="Normal6a"/>
            </w:pPr>
          </w:p>
        </w:tc>
        <w:tc>
          <w:tcPr>
            <w:tcW w:w="4876" w:type="dxa"/>
            <w:tcBorders>
              <w:top w:val="nil"/>
              <w:left w:val="nil"/>
              <w:bottom w:val="nil"/>
              <w:right w:val="nil"/>
            </w:tcBorders>
          </w:tcPr>
          <w:p w14:paraId="312983EB" w14:textId="77777777" w:rsidR="0073249E" w:rsidRPr="00B34631" w:rsidRDefault="0073249E" w:rsidP="00910B19">
            <w:pPr>
              <w:pStyle w:val="Normal6a"/>
            </w:pPr>
            <w:r w:rsidRPr="00B34631">
              <w:rPr>
                <w:b/>
                <w:i/>
              </w:rPr>
              <w:t xml:space="preserve">5. „kľúčové kompetencie“ sú znalosti, zručnosti a kompetencie, ktoré všetci jednotlivci potrebujú v každej fáze svojho života na osobné naplnenie a rozvoj, zamestnanie sa, sociálne začlenenie a aktívne občianstvo, najmä: gramotnosť, viacjazyčnosť; matematika, veda, technológia, umenie a inžinierstvo; digitálne zručnosti; mediálne zručnosti; osobné a sociálne zručnosti a schopnosť učiť sa; zručnosti v oblasti aktívneho občianstva; podnikanie; kultúrne a </w:t>
            </w:r>
            <w:proofErr w:type="spellStart"/>
            <w:r w:rsidRPr="00B34631">
              <w:rPr>
                <w:b/>
                <w:i/>
              </w:rPr>
              <w:lastRenderedPageBreak/>
              <w:t>medzikultúrne</w:t>
            </w:r>
            <w:proofErr w:type="spellEnd"/>
            <w:r w:rsidRPr="00B34631">
              <w:rPr>
                <w:b/>
                <w:i/>
              </w:rPr>
              <w:t xml:space="preserve"> povedomie a vyjadrovanie a kritické myslenie;</w:t>
            </w:r>
          </w:p>
        </w:tc>
      </w:tr>
      <w:tr w:rsidR="0073249E" w:rsidRPr="00B34631" w14:paraId="2791C9B5" w14:textId="77777777" w:rsidTr="00910B19">
        <w:trPr>
          <w:jc w:val="center"/>
        </w:trPr>
        <w:tc>
          <w:tcPr>
            <w:tcW w:w="4876" w:type="dxa"/>
            <w:tcBorders>
              <w:top w:val="nil"/>
              <w:left w:val="nil"/>
              <w:bottom w:val="nil"/>
              <w:right w:val="nil"/>
            </w:tcBorders>
          </w:tcPr>
          <w:p w14:paraId="19C4B846" w14:textId="77777777" w:rsidR="0073249E" w:rsidRPr="00B34631" w:rsidRDefault="0073249E" w:rsidP="00910B19">
            <w:pPr>
              <w:pStyle w:val="Normal6a"/>
            </w:pPr>
          </w:p>
        </w:tc>
        <w:tc>
          <w:tcPr>
            <w:tcW w:w="4876" w:type="dxa"/>
            <w:tcBorders>
              <w:top w:val="nil"/>
              <w:left w:val="nil"/>
              <w:bottom w:val="nil"/>
              <w:right w:val="nil"/>
            </w:tcBorders>
          </w:tcPr>
          <w:p w14:paraId="2ADE272E" w14:textId="77777777" w:rsidR="0073249E" w:rsidRPr="00B34631" w:rsidRDefault="0073249E" w:rsidP="00910B19">
            <w:pPr>
              <w:pStyle w:val="Normal6a"/>
            </w:pPr>
            <w:r w:rsidRPr="00B34631">
              <w:rPr>
                <w:b/>
                <w:i/>
              </w:rPr>
              <w:t>6. „najodkázanejšie osoby“ sú fyzické osoby, či už jednotlivci, rodiny, domácnosti alebo skupiny osôb vrátane detí v zraniteľnej situácii a ľudí bez domova, v prípade ktorých sa zistila potreba pomoci na základe objektívnych kritérií, ktoré sú stanovené príslušnými národnými orgánmi po konzultácii s príslušnými zainteresovanými stranami, pričom sa predchádza konfliktu záujmov, a ktoré môžu zahŕňať prvky umožňujúce cielené zameranie na najodkázanejšie osoby v určitých geografických oblastiach.</w:t>
            </w:r>
          </w:p>
        </w:tc>
      </w:tr>
      <w:tr w:rsidR="0073249E" w:rsidRPr="00B34631" w14:paraId="3C02CD2E" w14:textId="77777777" w:rsidTr="00910B19">
        <w:trPr>
          <w:jc w:val="center"/>
        </w:trPr>
        <w:tc>
          <w:tcPr>
            <w:tcW w:w="4876" w:type="dxa"/>
            <w:tcBorders>
              <w:top w:val="nil"/>
              <w:left w:val="nil"/>
              <w:bottom w:val="nil"/>
              <w:right w:val="nil"/>
            </w:tcBorders>
          </w:tcPr>
          <w:p w14:paraId="1EF3EEDC" w14:textId="77777777" w:rsidR="0073249E" w:rsidRPr="00B34631" w:rsidRDefault="0073249E" w:rsidP="00910B19">
            <w:pPr>
              <w:pStyle w:val="Normal6a"/>
            </w:pPr>
          </w:p>
        </w:tc>
        <w:tc>
          <w:tcPr>
            <w:tcW w:w="4876" w:type="dxa"/>
            <w:tcBorders>
              <w:top w:val="nil"/>
              <w:left w:val="nil"/>
              <w:bottom w:val="nil"/>
              <w:right w:val="nil"/>
            </w:tcBorders>
          </w:tcPr>
          <w:p w14:paraId="0F1F3A0D" w14:textId="77777777" w:rsidR="0073249E" w:rsidRPr="00B34631" w:rsidRDefault="0073249E" w:rsidP="00910B19">
            <w:pPr>
              <w:pStyle w:val="Normal6a"/>
            </w:pPr>
            <w:r w:rsidRPr="00B34631">
              <w:rPr>
                <w:b/>
                <w:i/>
              </w:rPr>
              <w:t>7. „sociálna inovácia“ je činnosť, ktorá má z hľadiska svojich cieľov aj prostriedkov sociálny charakter, a to najmä činnosť, ktorá súvisí s vývojom a realizáciou nových myšlienok týkajúcich sa výrobkov, služieb, postupov a modelov a ktorá napĺňa sociálne potreby a zároveň vytvára nové sociálne vzťahy alebo spoluprácu medzi verejnými organizáciami, organizáciami občianskej spoločnosti alebo súkromnými organizáciami, čím je prospešná pre spoločnosť a zvyšuje jej schopnosť konať;</w:t>
            </w:r>
          </w:p>
        </w:tc>
      </w:tr>
      <w:tr w:rsidR="0073249E" w:rsidRPr="00B34631" w14:paraId="73A3655E" w14:textId="77777777" w:rsidTr="00910B19">
        <w:trPr>
          <w:jc w:val="center"/>
        </w:trPr>
        <w:tc>
          <w:tcPr>
            <w:tcW w:w="4876" w:type="dxa"/>
            <w:tcBorders>
              <w:top w:val="nil"/>
              <w:left w:val="nil"/>
              <w:bottom w:val="nil"/>
              <w:right w:val="nil"/>
            </w:tcBorders>
          </w:tcPr>
          <w:p w14:paraId="528629FD" w14:textId="77777777" w:rsidR="0073249E" w:rsidRPr="00B34631" w:rsidRDefault="0073249E" w:rsidP="00910B19">
            <w:pPr>
              <w:pStyle w:val="Normal6a"/>
            </w:pPr>
          </w:p>
        </w:tc>
        <w:tc>
          <w:tcPr>
            <w:tcW w:w="4876" w:type="dxa"/>
            <w:tcBorders>
              <w:top w:val="nil"/>
              <w:left w:val="nil"/>
              <w:bottom w:val="nil"/>
              <w:right w:val="nil"/>
            </w:tcBorders>
          </w:tcPr>
          <w:p w14:paraId="0005A54F" w14:textId="77777777" w:rsidR="0073249E" w:rsidRPr="00B34631" w:rsidRDefault="0073249E" w:rsidP="00910B19">
            <w:pPr>
              <w:pStyle w:val="Normal6a"/>
            </w:pPr>
            <w:r w:rsidRPr="00B34631">
              <w:rPr>
                <w:b/>
                <w:i/>
              </w:rPr>
              <w:t>8. „sprievodné opatrenie“ je činnosť, ktorá presahuje rámec distribúcie potravinovej a/alebo základnej materiálnej pomoci s cieľom riešiť sociálne vylúčenie a prispievať k odstráneniu chudoby, ako napríklad odkázanie na sociálne a zdravotnícke služby vrátane psychologickej podpory, podpora sociálnej integrácie najodkázanejších osôb alebo poskytovanie príslušných informácií o verejných službách alebo poradenstvo týkajúce sa riadenia rozpočtu domácnosti;</w:t>
            </w:r>
          </w:p>
        </w:tc>
      </w:tr>
    </w:tbl>
    <w:p w14:paraId="5E74C4A7"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5D2F2D72" w14:textId="40A92BE3" w:rsidR="00F333EC" w:rsidRPr="00B34631" w:rsidRDefault="0073249E" w:rsidP="0073249E">
      <w:r w:rsidRPr="00B34631">
        <w:rPr>
          <w:rStyle w:val="HideTWBExt"/>
        </w:rPr>
        <w:t>&lt;/Amend&gt;</w:t>
      </w:r>
    </w:p>
    <w:p w14:paraId="673042C4" w14:textId="77777777" w:rsidR="0073249E" w:rsidRPr="00B34631" w:rsidRDefault="0073249E" w:rsidP="0073249E">
      <w:pPr>
        <w:pStyle w:val="AmNumberTabs"/>
      </w:pPr>
      <w:r w:rsidRPr="00B34631">
        <w:rPr>
          <w:rStyle w:val="HideTWBExt"/>
        </w:rPr>
        <w:lastRenderedPageBreak/>
        <w:t>&lt;Amend&gt;</w:t>
      </w:r>
      <w:r w:rsidRPr="00B34631">
        <w:t>Pozmeňujúci návrh</w:t>
      </w:r>
      <w:r w:rsidRPr="00B34631">
        <w:tab/>
      </w:r>
      <w:r w:rsidRPr="00B34631">
        <w:tab/>
      </w:r>
      <w:r w:rsidRPr="00B34631">
        <w:rPr>
          <w:rStyle w:val="HideTWBExt"/>
        </w:rPr>
        <w:t>&lt;NumAm&gt;</w:t>
      </w:r>
      <w:r w:rsidRPr="00B34631">
        <w:t>306</w:t>
      </w:r>
      <w:r w:rsidRPr="00B34631">
        <w:rPr>
          <w:rStyle w:val="HideTWBExt"/>
        </w:rPr>
        <w:t>&lt;/NumAm&gt;</w:t>
      </w:r>
    </w:p>
    <w:p w14:paraId="417E573C" w14:textId="77777777" w:rsidR="0073249E" w:rsidRPr="00B34631" w:rsidRDefault="0073249E" w:rsidP="0073249E">
      <w:pPr>
        <w:pStyle w:val="NormalBold"/>
      </w:pPr>
      <w:r w:rsidRPr="00B34631">
        <w:rPr>
          <w:rStyle w:val="HideTWBExt"/>
        </w:rPr>
        <w:t>&lt;RepeatBlock-By&gt;&lt;Members&gt;</w:t>
      </w:r>
      <w:proofErr w:type="spellStart"/>
      <w:r w:rsidRPr="00B34631">
        <w:t>Villy</w:t>
      </w:r>
      <w:proofErr w:type="spellEnd"/>
      <w:r w:rsidRPr="00B34631">
        <w:t xml:space="preserve"> </w:t>
      </w:r>
      <w:proofErr w:type="spellStart"/>
      <w:r w:rsidRPr="00B34631">
        <w:t>Søvndal</w:t>
      </w:r>
      <w:proofErr w:type="spellEnd"/>
      <w:r w:rsidRPr="00B34631">
        <w:t xml:space="preserve">, </w:t>
      </w:r>
      <w:proofErr w:type="spellStart"/>
      <w:r w:rsidRPr="00B34631">
        <w:t>Kira</w:t>
      </w:r>
      <w:proofErr w:type="spellEnd"/>
      <w:r w:rsidRPr="00B34631">
        <w:t xml:space="preserve"> </w:t>
      </w:r>
      <w:proofErr w:type="spellStart"/>
      <w:r w:rsidRPr="00B34631">
        <w:t>Marie</w:t>
      </w:r>
      <w:proofErr w:type="spellEnd"/>
      <w:r w:rsidRPr="00B34631">
        <w:t xml:space="preserve"> Peter-</w:t>
      </w:r>
      <w:proofErr w:type="spellStart"/>
      <w:r w:rsidRPr="00B34631">
        <w:t>Hansen</w:t>
      </w:r>
      <w:proofErr w:type="spellEnd"/>
      <w:r w:rsidRPr="00B34631">
        <w:t xml:space="preserve">, Maria </w:t>
      </w:r>
      <w:proofErr w:type="spellStart"/>
      <w:r w:rsidRPr="00B34631">
        <w:t>Ohisalo</w:t>
      </w:r>
      <w:proofErr w:type="spellEnd"/>
      <w:r w:rsidRPr="00B34631">
        <w:rPr>
          <w:rStyle w:val="HideTWBExt"/>
        </w:rPr>
        <w:t>&lt;/Members&gt;</w:t>
      </w:r>
    </w:p>
    <w:p w14:paraId="26E56035" w14:textId="77777777" w:rsidR="0073249E" w:rsidRPr="00B34631" w:rsidRDefault="0073249E" w:rsidP="0073249E">
      <w:r w:rsidRPr="00B34631">
        <w:rPr>
          <w:rStyle w:val="HideTWBExt"/>
        </w:rPr>
        <w:t>&lt;AuNomDe&gt;</w:t>
      </w:r>
      <w:r w:rsidRPr="00B34631">
        <w:rPr>
          <w:rStyle w:val="HideTWBInt"/>
        </w:rPr>
        <w:t>{Verts/ALE}</w:t>
      </w:r>
      <w:r w:rsidRPr="00B34631">
        <w:t xml:space="preserve">v mene skupiny </w:t>
      </w:r>
      <w:proofErr w:type="spellStart"/>
      <w:r w:rsidRPr="00B34631">
        <w:t>Verts</w:t>
      </w:r>
      <w:proofErr w:type="spellEnd"/>
      <w:r w:rsidRPr="00B34631">
        <w:t>/ALE</w:t>
      </w:r>
      <w:r w:rsidRPr="00B34631">
        <w:rPr>
          <w:rStyle w:val="HideTWBExt"/>
        </w:rPr>
        <w:t>&lt;/AuNomDe&gt;</w:t>
      </w:r>
    </w:p>
    <w:p w14:paraId="48A888B3" w14:textId="77777777" w:rsidR="0073249E" w:rsidRPr="00B34631" w:rsidRDefault="0073249E" w:rsidP="0073249E">
      <w:pPr>
        <w:pStyle w:val="NormalBold"/>
      </w:pPr>
      <w:r w:rsidRPr="00B34631">
        <w:rPr>
          <w:rStyle w:val="HideTWBExt"/>
        </w:rPr>
        <w:t>&lt;/RepeatBlock-By&gt;</w:t>
      </w:r>
    </w:p>
    <w:p w14:paraId="049124C1"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4F3BBEE7" w14:textId="77777777" w:rsidR="0073249E" w:rsidRPr="00B34631" w:rsidRDefault="0073249E" w:rsidP="0073249E">
      <w:pPr>
        <w:pStyle w:val="NormalBold"/>
      </w:pPr>
      <w:r w:rsidRPr="00B34631">
        <w:rPr>
          <w:rStyle w:val="HideTWBExt"/>
        </w:rPr>
        <w:t>&lt;Article&gt;</w:t>
      </w:r>
      <w:r w:rsidRPr="00B34631">
        <w:t>Článok 1 a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1B7C7EED" w14:textId="77777777" w:rsidTr="00910B19">
        <w:trPr>
          <w:trHeight w:hRule="exact" w:val="240"/>
          <w:jc w:val="center"/>
        </w:trPr>
        <w:tc>
          <w:tcPr>
            <w:tcW w:w="9752" w:type="dxa"/>
            <w:gridSpan w:val="2"/>
            <w:tcBorders>
              <w:top w:val="nil"/>
              <w:left w:val="nil"/>
              <w:bottom w:val="nil"/>
              <w:right w:val="nil"/>
            </w:tcBorders>
          </w:tcPr>
          <w:p w14:paraId="42178600" w14:textId="77777777" w:rsidR="0073249E" w:rsidRPr="00B34631" w:rsidRDefault="0073249E" w:rsidP="00910B19"/>
        </w:tc>
      </w:tr>
      <w:tr w:rsidR="0073249E" w:rsidRPr="00B34631" w14:paraId="2B7792AC" w14:textId="77777777" w:rsidTr="00910B19">
        <w:trPr>
          <w:trHeight w:val="240"/>
          <w:jc w:val="center"/>
        </w:trPr>
        <w:tc>
          <w:tcPr>
            <w:tcW w:w="4876" w:type="dxa"/>
            <w:tcBorders>
              <w:top w:val="nil"/>
              <w:left w:val="nil"/>
              <w:bottom w:val="nil"/>
              <w:right w:val="nil"/>
            </w:tcBorders>
          </w:tcPr>
          <w:p w14:paraId="121E042C"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2492B6B2" w14:textId="77777777" w:rsidR="0073249E" w:rsidRPr="00B34631" w:rsidRDefault="0073249E" w:rsidP="00910B19">
            <w:pPr>
              <w:pStyle w:val="AmColumnHeading"/>
            </w:pPr>
            <w:r w:rsidRPr="00B34631">
              <w:t>Pozmeňujúci návrh</w:t>
            </w:r>
          </w:p>
        </w:tc>
      </w:tr>
      <w:tr w:rsidR="0073249E" w:rsidRPr="00B34631" w14:paraId="3968A9DD" w14:textId="77777777" w:rsidTr="00910B19">
        <w:trPr>
          <w:jc w:val="center"/>
        </w:trPr>
        <w:tc>
          <w:tcPr>
            <w:tcW w:w="4876" w:type="dxa"/>
            <w:tcBorders>
              <w:top w:val="nil"/>
              <w:left w:val="nil"/>
              <w:bottom w:val="nil"/>
              <w:right w:val="nil"/>
            </w:tcBorders>
          </w:tcPr>
          <w:p w14:paraId="25429951" w14:textId="77777777" w:rsidR="0073249E" w:rsidRPr="00B34631" w:rsidRDefault="0073249E" w:rsidP="00910B19">
            <w:pPr>
              <w:pStyle w:val="Normal6a"/>
            </w:pPr>
          </w:p>
        </w:tc>
        <w:tc>
          <w:tcPr>
            <w:tcW w:w="4876" w:type="dxa"/>
            <w:tcBorders>
              <w:top w:val="nil"/>
              <w:left w:val="nil"/>
              <w:bottom w:val="nil"/>
              <w:right w:val="nil"/>
            </w:tcBorders>
          </w:tcPr>
          <w:p w14:paraId="0700812F" w14:textId="77777777" w:rsidR="0073249E" w:rsidRPr="00B34631" w:rsidRDefault="0073249E" w:rsidP="00910B19">
            <w:pPr>
              <w:pStyle w:val="Normal6a"/>
              <w:jc w:val="center"/>
            </w:pPr>
            <w:r w:rsidRPr="00B34631">
              <w:rPr>
                <w:b/>
                <w:i/>
              </w:rPr>
              <w:t>Článok 1a</w:t>
            </w:r>
            <w:r w:rsidRPr="00B34631">
              <w:tab/>
            </w:r>
          </w:p>
        </w:tc>
      </w:tr>
      <w:tr w:rsidR="0073249E" w:rsidRPr="00B34631" w14:paraId="75E54414" w14:textId="77777777" w:rsidTr="00910B19">
        <w:trPr>
          <w:jc w:val="center"/>
        </w:trPr>
        <w:tc>
          <w:tcPr>
            <w:tcW w:w="4876" w:type="dxa"/>
            <w:tcBorders>
              <w:top w:val="nil"/>
              <w:left w:val="nil"/>
              <w:bottom w:val="nil"/>
              <w:right w:val="nil"/>
            </w:tcBorders>
          </w:tcPr>
          <w:p w14:paraId="7F494931" w14:textId="77777777" w:rsidR="0073249E" w:rsidRPr="00B34631" w:rsidRDefault="0073249E" w:rsidP="00910B19">
            <w:pPr>
              <w:pStyle w:val="Normal6a"/>
            </w:pPr>
          </w:p>
        </w:tc>
        <w:tc>
          <w:tcPr>
            <w:tcW w:w="4876" w:type="dxa"/>
            <w:tcBorders>
              <w:top w:val="nil"/>
              <w:left w:val="nil"/>
              <w:bottom w:val="nil"/>
              <w:right w:val="nil"/>
            </w:tcBorders>
          </w:tcPr>
          <w:p w14:paraId="3989C8B3" w14:textId="77777777" w:rsidR="0073249E" w:rsidRPr="00B34631" w:rsidRDefault="0073249E" w:rsidP="00910B19">
            <w:pPr>
              <w:pStyle w:val="Normal6a"/>
              <w:jc w:val="center"/>
            </w:pPr>
            <w:r w:rsidRPr="00B34631">
              <w:rPr>
                <w:b/>
                <w:i/>
              </w:rPr>
              <w:t>Vymedzenie pojmov</w:t>
            </w:r>
          </w:p>
        </w:tc>
      </w:tr>
      <w:tr w:rsidR="0073249E" w:rsidRPr="00B34631" w14:paraId="462EE655" w14:textId="77777777" w:rsidTr="00910B19">
        <w:trPr>
          <w:jc w:val="center"/>
        </w:trPr>
        <w:tc>
          <w:tcPr>
            <w:tcW w:w="4876" w:type="dxa"/>
            <w:tcBorders>
              <w:top w:val="nil"/>
              <w:left w:val="nil"/>
              <w:bottom w:val="nil"/>
              <w:right w:val="nil"/>
            </w:tcBorders>
          </w:tcPr>
          <w:p w14:paraId="7771B749" w14:textId="77777777" w:rsidR="0073249E" w:rsidRPr="00B34631" w:rsidRDefault="0073249E" w:rsidP="00910B19">
            <w:pPr>
              <w:pStyle w:val="Normal6a"/>
            </w:pPr>
          </w:p>
        </w:tc>
        <w:tc>
          <w:tcPr>
            <w:tcW w:w="4876" w:type="dxa"/>
            <w:tcBorders>
              <w:top w:val="nil"/>
              <w:left w:val="nil"/>
              <w:bottom w:val="nil"/>
              <w:right w:val="nil"/>
            </w:tcBorders>
          </w:tcPr>
          <w:p w14:paraId="60916DD1" w14:textId="77777777" w:rsidR="0073249E" w:rsidRPr="00B34631" w:rsidRDefault="0073249E" w:rsidP="00910B19">
            <w:pPr>
              <w:pStyle w:val="Normal6a"/>
            </w:pPr>
            <w:r w:rsidRPr="00B34631">
              <w:rPr>
                <w:b/>
                <w:i/>
              </w:rPr>
              <w:t>Na účely tohto nariadenia sa uplatňuje toto vymedzenie pojmov:</w:t>
            </w:r>
          </w:p>
        </w:tc>
      </w:tr>
      <w:tr w:rsidR="0073249E" w:rsidRPr="00B34631" w14:paraId="61E88E44" w14:textId="77777777" w:rsidTr="00910B19">
        <w:trPr>
          <w:jc w:val="center"/>
        </w:trPr>
        <w:tc>
          <w:tcPr>
            <w:tcW w:w="4876" w:type="dxa"/>
            <w:tcBorders>
              <w:top w:val="nil"/>
              <w:left w:val="nil"/>
              <w:bottom w:val="nil"/>
              <w:right w:val="nil"/>
            </w:tcBorders>
          </w:tcPr>
          <w:p w14:paraId="10472AF1" w14:textId="77777777" w:rsidR="0073249E" w:rsidRPr="00B34631" w:rsidRDefault="0073249E" w:rsidP="00910B19">
            <w:pPr>
              <w:pStyle w:val="Normal6a"/>
            </w:pPr>
          </w:p>
        </w:tc>
        <w:tc>
          <w:tcPr>
            <w:tcW w:w="4876" w:type="dxa"/>
            <w:tcBorders>
              <w:top w:val="nil"/>
              <w:left w:val="nil"/>
              <w:bottom w:val="nil"/>
              <w:right w:val="nil"/>
            </w:tcBorders>
          </w:tcPr>
          <w:p w14:paraId="15470DC9" w14:textId="77777777" w:rsidR="0073249E" w:rsidRPr="00B34631" w:rsidRDefault="0073249E" w:rsidP="00910B19">
            <w:pPr>
              <w:pStyle w:val="Normal6a"/>
            </w:pPr>
            <w:r w:rsidRPr="00B34631">
              <w:rPr>
                <w:b/>
                <w:i/>
              </w:rPr>
              <w:t>1. „celoživotné vzdelávanie“ je vzdelávanie vo všetkých jeho formách, a to formálne, neformálne vzdelávanie a </w:t>
            </w:r>
            <w:proofErr w:type="spellStart"/>
            <w:r w:rsidRPr="00B34631">
              <w:rPr>
                <w:b/>
                <w:i/>
              </w:rPr>
              <w:t>informálne</w:t>
            </w:r>
            <w:proofErr w:type="spellEnd"/>
            <w:r w:rsidRPr="00B34631">
              <w:rPr>
                <w:b/>
                <w:i/>
              </w:rPr>
              <w:t xml:space="preserve"> učenie sa, ktoré sa uskutočňuje vo všetkých etapách života a ktorého výsledkom je zlepšenie alebo aktualizovanie vedomostí, zručností, kompetencií a postojov alebo účasť na živote spoločnosti z osobného, občianskeho, kultúrneho, sociálneho alebo pracovného hľadiska vrátane poskytovania služieb profesijnej orientácie a poradenstva, zahrňujúce vzdelávanie a starostlivosť v ranom detstve, všeobecné vzdelávanie, odborné vzdelávanie a prípravu, vysokoškolské vzdelávanie, vzdelávanie dospelých, prácu s mládežou, ako aj iné spôsoby vzdelávania mimo formálneho vzdelávania a odbornej prípravy a zvyčajne podporuje </w:t>
            </w:r>
            <w:proofErr w:type="spellStart"/>
            <w:r w:rsidRPr="00B34631">
              <w:rPr>
                <w:b/>
                <w:i/>
              </w:rPr>
              <w:t>medzisektorovú</w:t>
            </w:r>
            <w:proofErr w:type="spellEnd"/>
            <w:r w:rsidRPr="00B34631">
              <w:rPr>
                <w:b/>
                <w:i/>
              </w:rPr>
              <w:t xml:space="preserve"> spoluprácu a flexibilné vzdelávacie cesty; </w:t>
            </w:r>
          </w:p>
        </w:tc>
      </w:tr>
      <w:tr w:rsidR="0073249E" w:rsidRPr="00B34631" w14:paraId="5467C495" w14:textId="77777777" w:rsidTr="00910B19">
        <w:trPr>
          <w:jc w:val="center"/>
        </w:trPr>
        <w:tc>
          <w:tcPr>
            <w:tcW w:w="4876" w:type="dxa"/>
            <w:tcBorders>
              <w:top w:val="nil"/>
              <w:left w:val="nil"/>
              <w:bottom w:val="nil"/>
              <w:right w:val="nil"/>
            </w:tcBorders>
          </w:tcPr>
          <w:p w14:paraId="31A6B406" w14:textId="77777777" w:rsidR="0073249E" w:rsidRPr="00B34631" w:rsidRDefault="0073249E" w:rsidP="00910B19">
            <w:pPr>
              <w:pStyle w:val="Normal6a"/>
            </w:pPr>
          </w:p>
        </w:tc>
        <w:tc>
          <w:tcPr>
            <w:tcW w:w="4876" w:type="dxa"/>
            <w:tcBorders>
              <w:top w:val="nil"/>
              <w:left w:val="nil"/>
              <w:bottom w:val="nil"/>
              <w:right w:val="nil"/>
            </w:tcBorders>
          </w:tcPr>
          <w:p w14:paraId="6355248B" w14:textId="77777777" w:rsidR="0073249E" w:rsidRPr="00B34631" w:rsidRDefault="0073249E" w:rsidP="00910B19">
            <w:pPr>
              <w:pStyle w:val="Normal6a"/>
            </w:pPr>
            <w:r w:rsidRPr="00B34631">
              <w:rPr>
                <w:b/>
                <w:i/>
              </w:rPr>
              <w:t>2. „štátny príslušník tretej krajiny“ je osoba, ktorá nie je občanom Únie vrátane osôb bez štátnej príslušnosti a osôb, ktorých štátna príslušnosť nie je určená;</w:t>
            </w:r>
          </w:p>
        </w:tc>
      </w:tr>
      <w:tr w:rsidR="0073249E" w:rsidRPr="00B34631" w14:paraId="23DA9D5D" w14:textId="77777777" w:rsidTr="00910B19">
        <w:trPr>
          <w:jc w:val="center"/>
        </w:trPr>
        <w:tc>
          <w:tcPr>
            <w:tcW w:w="4876" w:type="dxa"/>
            <w:tcBorders>
              <w:top w:val="nil"/>
              <w:left w:val="nil"/>
              <w:bottom w:val="nil"/>
              <w:right w:val="nil"/>
            </w:tcBorders>
          </w:tcPr>
          <w:p w14:paraId="2BED6B09" w14:textId="77777777" w:rsidR="0073249E" w:rsidRPr="00B34631" w:rsidRDefault="0073249E" w:rsidP="00910B19">
            <w:pPr>
              <w:pStyle w:val="Normal6a"/>
            </w:pPr>
          </w:p>
        </w:tc>
        <w:tc>
          <w:tcPr>
            <w:tcW w:w="4876" w:type="dxa"/>
            <w:tcBorders>
              <w:top w:val="nil"/>
              <w:left w:val="nil"/>
              <w:bottom w:val="nil"/>
              <w:right w:val="nil"/>
            </w:tcBorders>
          </w:tcPr>
          <w:p w14:paraId="4E30091E" w14:textId="77777777" w:rsidR="0073249E" w:rsidRPr="00B34631" w:rsidRDefault="0073249E" w:rsidP="00910B19">
            <w:pPr>
              <w:pStyle w:val="Normal6a"/>
            </w:pPr>
            <w:r w:rsidRPr="00B34631">
              <w:rPr>
                <w:b/>
                <w:i/>
              </w:rPr>
              <w:t>3. „základná materiálna pomoc“ je tovar, ktorý napĺňa základné potreby osoby na dôstojný život, ako sú oblečenie, hygienické potreby vrátane ženských hygienických potrieb a školské pomôcky; </w:t>
            </w:r>
          </w:p>
        </w:tc>
      </w:tr>
      <w:tr w:rsidR="0073249E" w:rsidRPr="00B34631" w14:paraId="22F76748" w14:textId="77777777" w:rsidTr="00910B19">
        <w:trPr>
          <w:jc w:val="center"/>
        </w:trPr>
        <w:tc>
          <w:tcPr>
            <w:tcW w:w="4876" w:type="dxa"/>
            <w:tcBorders>
              <w:top w:val="nil"/>
              <w:left w:val="nil"/>
              <w:bottom w:val="nil"/>
              <w:right w:val="nil"/>
            </w:tcBorders>
          </w:tcPr>
          <w:p w14:paraId="14D3CDFB" w14:textId="77777777" w:rsidR="0073249E" w:rsidRPr="00B34631" w:rsidRDefault="0073249E" w:rsidP="00910B19">
            <w:pPr>
              <w:pStyle w:val="Normal6a"/>
            </w:pPr>
          </w:p>
        </w:tc>
        <w:tc>
          <w:tcPr>
            <w:tcW w:w="4876" w:type="dxa"/>
            <w:tcBorders>
              <w:top w:val="nil"/>
              <w:left w:val="nil"/>
              <w:bottom w:val="nil"/>
              <w:right w:val="nil"/>
            </w:tcBorders>
          </w:tcPr>
          <w:p w14:paraId="1C91DDD1" w14:textId="77777777" w:rsidR="0073249E" w:rsidRPr="00B34631" w:rsidRDefault="0073249E" w:rsidP="00910B19">
            <w:pPr>
              <w:pStyle w:val="Normal6a"/>
            </w:pPr>
            <w:r w:rsidRPr="00B34631">
              <w:rPr>
                <w:b/>
                <w:i/>
              </w:rPr>
              <w:t>4. „skupina v znevýhodnenom postavení“ je skupina ľudí v zraniteľných situáciách vrátane ľudí postihnutých alebo ohrozených chudobou, sociálnym vylúčením alebo diskrimináciou v jej mnohých rozmeroch; </w:t>
            </w:r>
          </w:p>
        </w:tc>
      </w:tr>
      <w:tr w:rsidR="0073249E" w:rsidRPr="00B34631" w14:paraId="741F3EED" w14:textId="77777777" w:rsidTr="00910B19">
        <w:trPr>
          <w:jc w:val="center"/>
        </w:trPr>
        <w:tc>
          <w:tcPr>
            <w:tcW w:w="4876" w:type="dxa"/>
            <w:tcBorders>
              <w:top w:val="nil"/>
              <w:left w:val="nil"/>
              <w:bottom w:val="nil"/>
              <w:right w:val="nil"/>
            </w:tcBorders>
          </w:tcPr>
          <w:p w14:paraId="0841EC28" w14:textId="77777777" w:rsidR="0073249E" w:rsidRPr="00B34631" w:rsidRDefault="0073249E" w:rsidP="00910B19">
            <w:pPr>
              <w:pStyle w:val="Normal6a"/>
            </w:pPr>
          </w:p>
        </w:tc>
        <w:tc>
          <w:tcPr>
            <w:tcW w:w="4876" w:type="dxa"/>
            <w:tcBorders>
              <w:top w:val="nil"/>
              <w:left w:val="nil"/>
              <w:bottom w:val="nil"/>
              <w:right w:val="nil"/>
            </w:tcBorders>
          </w:tcPr>
          <w:p w14:paraId="640D7A71" w14:textId="77777777" w:rsidR="0073249E" w:rsidRPr="00B34631" w:rsidRDefault="0073249E" w:rsidP="00910B19">
            <w:pPr>
              <w:pStyle w:val="Normal6a"/>
            </w:pPr>
            <w:r w:rsidRPr="00B34631">
              <w:rPr>
                <w:b/>
                <w:i/>
              </w:rPr>
              <w:t>5. „najodkázanejšie osoby“ sú fyzické osoby, či už jednotlivci, rodiny, domácnosti alebo skupiny osôb vrátane detí v zraniteľnej situácii a ľudí bez domova, v prípade ktorých sa zistila potreba pomoci na základe objektívnych kritérií, ktoré sú stanovené príslušnými národnými orgánmi po konzultácii s príslušnými zainteresovanými stranami, pričom sa predchádza konfliktu záujmov, a ktoré môžu zahŕňať prvky umožňujúce cielené zameranie na najodkázanejšie osoby v určitých geografických oblastiach.</w:t>
            </w:r>
          </w:p>
        </w:tc>
      </w:tr>
      <w:tr w:rsidR="0073249E" w:rsidRPr="00B34631" w14:paraId="741C7387" w14:textId="77777777" w:rsidTr="00910B19">
        <w:trPr>
          <w:jc w:val="center"/>
        </w:trPr>
        <w:tc>
          <w:tcPr>
            <w:tcW w:w="4876" w:type="dxa"/>
            <w:tcBorders>
              <w:top w:val="nil"/>
              <w:left w:val="nil"/>
              <w:bottom w:val="nil"/>
              <w:right w:val="nil"/>
            </w:tcBorders>
          </w:tcPr>
          <w:p w14:paraId="6DBE104B" w14:textId="77777777" w:rsidR="0073249E" w:rsidRPr="00B34631" w:rsidRDefault="0073249E" w:rsidP="00910B19">
            <w:pPr>
              <w:pStyle w:val="Normal6a"/>
            </w:pPr>
          </w:p>
        </w:tc>
        <w:tc>
          <w:tcPr>
            <w:tcW w:w="4876" w:type="dxa"/>
            <w:tcBorders>
              <w:top w:val="nil"/>
              <w:left w:val="nil"/>
              <w:bottom w:val="nil"/>
              <w:right w:val="nil"/>
            </w:tcBorders>
          </w:tcPr>
          <w:p w14:paraId="2F83F360" w14:textId="77777777" w:rsidR="0073249E" w:rsidRPr="00B34631" w:rsidRDefault="0073249E" w:rsidP="00910B19">
            <w:pPr>
              <w:pStyle w:val="Normal6a"/>
            </w:pPr>
            <w:r w:rsidRPr="00B34631">
              <w:rPr>
                <w:b/>
                <w:i/>
              </w:rPr>
              <w:t>6. „sociálna inovácia“ je činnosť, ktorá má z hľadiska svojich cieľov aj prostriedkov sociálny charakter, a to najmä činnosť, ktorá súvisí s vývojom a realizáciou nových myšlienok týkajúcich sa výrobkov, služieb, postupov a modelov a ktorá napĺňa sociálne potreby a zároveň vytvára nové sociálne vzťahy alebo spoluprácu medzi verejnými organizáciami, organizáciami občianskej spoločnosti alebo súkromnými organizáciami, čím je prospešná pre spoločnosť a zvyšuje jej schopnosť konať;</w:t>
            </w:r>
          </w:p>
        </w:tc>
      </w:tr>
      <w:tr w:rsidR="0073249E" w:rsidRPr="00B34631" w14:paraId="3D19DA1F" w14:textId="77777777" w:rsidTr="00910B19">
        <w:trPr>
          <w:jc w:val="center"/>
        </w:trPr>
        <w:tc>
          <w:tcPr>
            <w:tcW w:w="4876" w:type="dxa"/>
            <w:tcBorders>
              <w:top w:val="nil"/>
              <w:left w:val="nil"/>
              <w:bottom w:val="nil"/>
              <w:right w:val="nil"/>
            </w:tcBorders>
          </w:tcPr>
          <w:p w14:paraId="0288F117" w14:textId="77777777" w:rsidR="0073249E" w:rsidRPr="00B34631" w:rsidRDefault="0073249E" w:rsidP="00910B19">
            <w:pPr>
              <w:pStyle w:val="Normal6a"/>
            </w:pPr>
          </w:p>
        </w:tc>
        <w:tc>
          <w:tcPr>
            <w:tcW w:w="4876" w:type="dxa"/>
            <w:tcBorders>
              <w:top w:val="nil"/>
              <w:left w:val="nil"/>
              <w:bottom w:val="nil"/>
              <w:right w:val="nil"/>
            </w:tcBorders>
          </w:tcPr>
          <w:p w14:paraId="5A95BA53" w14:textId="77777777" w:rsidR="0073249E" w:rsidRPr="00B34631" w:rsidRDefault="0073249E" w:rsidP="00910B19">
            <w:pPr>
              <w:pStyle w:val="Normal6a"/>
            </w:pPr>
            <w:r w:rsidRPr="00B34631">
              <w:rPr>
                <w:b/>
                <w:i/>
              </w:rPr>
              <w:t>7. „sprievodné opatrenie“ je činnosť, ktorá presahuje rámec distribúcie potravinovej a/alebo základnej materiálnej pomoci s cieľom riešiť sociálne vylúčenie a prispievať k odstráneniu chudoby, ako napríklad odkázanie na sociálne a zdravotnícke služby vrátane psychologickej podpory, alebo poskytovanie príslušných informácií o verejných službách alebo poradenstvo týkajúce sa riadenia rozpočtu domácnosti;</w:t>
            </w:r>
          </w:p>
        </w:tc>
      </w:tr>
    </w:tbl>
    <w:p w14:paraId="23D1AB2F"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5BAAFE56" w14:textId="3DA0EE56" w:rsidR="00F333EC" w:rsidRPr="00B34631" w:rsidRDefault="0073249E" w:rsidP="0073249E">
      <w:r w:rsidRPr="00B34631">
        <w:rPr>
          <w:rStyle w:val="HideTWBExt"/>
        </w:rPr>
        <w:lastRenderedPageBreak/>
        <w:t>&lt;/Amend&gt;</w:t>
      </w:r>
    </w:p>
    <w:p w14:paraId="4161AD0F"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307</w:t>
      </w:r>
      <w:r w:rsidRPr="00B34631">
        <w:rPr>
          <w:rStyle w:val="HideTWBExt"/>
        </w:rPr>
        <w:t>&lt;/NumAm&gt;</w:t>
      </w:r>
    </w:p>
    <w:p w14:paraId="5B38FC2D" w14:textId="77777777" w:rsidR="0073249E" w:rsidRPr="00B34631" w:rsidRDefault="0073249E" w:rsidP="0073249E">
      <w:pPr>
        <w:pStyle w:val="NormalBold"/>
      </w:pPr>
      <w:r w:rsidRPr="00B34631">
        <w:rPr>
          <w:rStyle w:val="HideTWBExt"/>
        </w:rPr>
        <w:t>&lt;RepeatBlock-By&gt;&lt;Members&gt;</w:t>
      </w:r>
      <w:r w:rsidRPr="00B34631">
        <w:t xml:space="preserve">Rosa </w:t>
      </w:r>
      <w:proofErr w:type="spellStart"/>
      <w:r w:rsidRPr="00B34631">
        <w:t>Estaràs</w:t>
      </w:r>
      <w:proofErr w:type="spellEnd"/>
      <w:r w:rsidRPr="00B34631">
        <w:t xml:space="preserve"> </w:t>
      </w:r>
      <w:proofErr w:type="spellStart"/>
      <w:r w:rsidRPr="00B34631">
        <w:t>Ferragut</w:t>
      </w:r>
      <w:proofErr w:type="spellEnd"/>
      <w:r w:rsidRPr="00B34631">
        <w:t xml:space="preserve">, </w:t>
      </w:r>
      <w:proofErr w:type="spellStart"/>
      <w:r w:rsidRPr="00B34631">
        <w:t>Maravillas</w:t>
      </w:r>
      <w:proofErr w:type="spellEnd"/>
      <w:r w:rsidRPr="00B34631">
        <w:t xml:space="preserve"> </w:t>
      </w:r>
      <w:proofErr w:type="spellStart"/>
      <w:r w:rsidRPr="00B34631">
        <w:t>Abadía</w:t>
      </w:r>
      <w:proofErr w:type="spellEnd"/>
      <w:r w:rsidRPr="00B34631">
        <w:t xml:space="preserve"> </w:t>
      </w:r>
      <w:proofErr w:type="spellStart"/>
      <w:r w:rsidRPr="00B34631">
        <w:t>Jover</w:t>
      </w:r>
      <w:proofErr w:type="spellEnd"/>
      <w:r w:rsidRPr="00B34631">
        <w:rPr>
          <w:rStyle w:val="HideTWBExt"/>
        </w:rPr>
        <w:t>&lt;/Members&gt;</w:t>
      </w:r>
    </w:p>
    <w:p w14:paraId="342F417C" w14:textId="77777777" w:rsidR="0073249E" w:rsidRPr="00B34631" w:rsidRDefault="0073249E" w:rsidP="0073249E">
      <w:pPr>
        <w:pStyle w:val="NormalBold"/>
      </w:pPr>
      <w:r w:rsidRPr="00B34631">
        <w:rPr>
          <w:rStyle w:val="HideTWBExt"/>
        </w:rPr>
        <w:t>&lt;/RepeatBlock-By&gt;</w:t>
      </w:r>
    </w:p>
    <w:p w14:paraId="13F0048C"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79EB21CF" w14:textId="77777777" w:rsidR="0073249E" w:rsidRPr="00B34631" w:rsidRDefault="0073249E" w:rsidP="0073249E">
      <w:pPr>
        <w:pStyle w:val="NormalBold"/>
      </w:pPr>
      <w:r w:rsidRPr="00B34631">
        <w:rPr>
          <w:rStyle w:val="HideTWBExt"/>
        </w:rPr>
        <w:t>&lt;Article&gt;</w:t>
      </w:r>
      <w:r w:rsidRPr="00B34631">
        <w:t>Článok 1 a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70091B3C" w14:textId="77777777" w:rsidTr="00910B19">
        <w:trPr>
          <w:trHeight w:hRule="exact" w:val="240"/>
          <w:jc w:val="center"/>
        </w:trPr>
        <w:tc>
          <w:tcPr>
            <w:tcW w:w="9752" w:type="dxa"/>
            <w:gridSpan w:val="2"/>
            <w:tcBorders>
              <w:top w:val="nil"/>
              <w:left w:val="nil"/>
              <w:bottom w:val="nil"/>
              <w:right w:val="nil"/>
            </w:tcBorders>
          </w:tcPr>
          <w:p w14:paraId="4C7CEFD2" w14:textId="77777777" w:rsidR="0073249E" w:rsidRPr="00B34631" w:rsidRDefault="0073249E" w:rsidP="00910B19"/>
        </w:tc>
      </w:tr>
      <w:tr w:rsidR="0073249E" w:rsidRPr="00B34631" w14:paraId="1E3C2239" w14:textId="77777777" w:rsidTr="00910B19">
        <w:trPr>
          <w:trHeight w:val="240"/>
          <w:jc w:val="center"/>
        </w:trPr>
        <w:tc>
          <w:tcPr>
            <w:tcW w:w="4876" w:type="dxa"/>
            <w:tcBorders>
              <w:top w:val="nil"/>
              <w:left w:val="nil"/>
              <w:bottom w:val="nil"/>
              <w:right w:val="nil"/>
            </w:tcBorders>
          </w:tcPr>
          <w:p w14:paraId="2866C5BC"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09BC775F" w14:textId="77777777" w:rsidR="0073249E" w:rsidRPr="00B34631" w:rsidRDefault="0073249E" w:rsidP="00910B19">
            <w:pPr>
              <w:pStyle w:val="AmColumnHeading"/>
            </w:pPr>
            <w:r w:rsidRPr="00B34631">
              <w:t>Pozmeňujúci návrh</w:t>
            </w:r>
          </w:p>
        </w:tc>
      </w:tr>
      <w:tr w:rsidR="0073249E" w:rsidRPr="00B34631" w14:paraId="379612D2" w14:textId="77777777" w:rsidTr="00910B19">
        <w:trPr>
          <w:jc w:val="center"/>
        </w:trPr>
        <w:tc>
          <w:tcPr>
            <w:tcW w:w="4876" w:type="dxa"/>
            <w:tcBorders>
              <w:top w:val="nil"/>
              <w:left w:val="nil"/>
              <w:bottom w:val="nil"/>
              <w:right w:val="nil"/>
            </w:tcBorders>
          </w:tcPr>
          <w:p w14:paraId="03F9ACB8" w14:textId="77777777" w:rsidR="0073249E" w:rsidRPr="00B34631" w:rsidRDefault="0073249E" w:rsidP="00910B19">
            <w:pPr>
              <w:pStyle w:val="Normal6a"/>
            </w:pPr>
          </w:p>
        </w:tc>
        <w:tc>
          <w:tcPr>
            <w:tcW w:w="4876" w:type="dxa"/>
            <w:tcBorders>
              <w:top w:val="nil"/>
              <w:left w:val="nil"/>
              <w:bottom w:val="nil"/>
              <w:right w:val="nil"/>
            </w:tcBorders>
          </w:tcPr>
          <w:p w14:paraId="1C63B150" w14:textId="77777777" w:rsidR="0073249E" w:rsidRPr="00B34631" w:rsidRDefault="0073249E" w:rsidP="00910B19">
            <w:pPr>
              <w:pStyle w:val="Normal6a"/>
              <w:jc w:val="center"/>
            </w:pPr>
            <w:r w:rsidRPr="00B34631">
              <w:rPr>
                <w:b/>
                <w:i/>
              </w:rPr>
              <w:t>Článok 1a</w:t>
            </w:r>
            <w:r w:rsidRPr="00B34631">
              <w:tab/>
            </w:r>
          </w:p>
        </w:tc>
      </w:tr>
      <w:tr w:rsidR="0073249E" w:rsidRPr="00B34631" w14:paraId="3395F8E2" w14:textId="77777777" w:rsidTr="00910B19">
        <w:trPr>
          <w:jc w:val="center"/>
        </w:trPr>
        <w:tc>
          <w:tcPr>
            <w:tcW w:w="4876" w:type="dxa"/>
            <w:tcBorders>
              <w:top w:val="nil"/>
              <w:left w:val="nil"/>
              <w:bottom w:val="nil"/>
              <w:right w:val="nil"/>
            </w:tcBorders>
          </w:tcPr>
          <w:p w14:paraId="135CC414" w14:textId="77777777" w:rsidR="0073249E" w:rsidRPr="00B34631" w:rsidRDefault="0073249E" w:rsidP="00910B19">
            <w:pPr>
              <w:pStyle w:val="Normal6a"/>
            </w:pPr>
          </w:p>
        </w:tc>
        <w:tc>
          <w:tcPr>
            <w:tcW w:w="4876" w:type="dxa"/>
            <w:tcBorders>
              <w:top w:val="nil"/>
              <w:left w:val="nil"/>
              <w:bottom w:val="nil"/>
              <w:right w:val="nil"/>
            </w:tcBorders>
          </w:tcPr>
          <w:p w14:paraId="68DAF92C" w14:textId="77777777" w:rsidR="0073249E" w:rsidRPr="00B34631" w:rsidRDefault="0073249E" w:rsidP="00910B19">
            <w:pPr>
              <w:pStyle w:val="Normal6a"/>
              <w:jc w:val="center"/>
            </w:pPr>
            <w:r w:rsidRPr="00B34631">
              <w:rPr>
                <w:b/>
                <w:i/>
              </w:rPr>
              <w:t>Článok 1a (nový), Vymedzenie pojmov</w:t>
            </w:r>
          </w:p>
        </w:tc>
      </w:tr>
      <w:tr w:rsidR="0073249E" w:rsidRPr="00B34631" w14:paraId="33301697" w14:textId="77777777" w:rsidTr="00910B19">
        <w:trPr>
          <w:jc w:val="center"/>
        </w:trPr>
        <w:tc>
          <w:tcPr>
            <w:tcW w:w="4876" w:type="dxa"/>
            <w:tcBorders>
              <w:top w:val="nil"/>
              <w:left w:val="nil"/>
              <w:bottom w:val="nil"/>
              <w:right w:val="nil"/>
            </w:tcBorders>
          </w:tcPr>
          <w:p w14:paraId="1B79BF29" w14:textId="77777777" w:rsidR="0073249E" w:rsidRPr="00B34631" w:rsidRDefault="0073249E" w:rsidP="00910B19">
            <w:pPr>
              <w:pStyle w:val="Normal6a"/>
            </w:pPr>
          </w:p>
        </w:tc>
        <w:tc>
          <w:tcPr>
            <w:tcW w:w="4876" w:type="dxa"/>
            <w:tcBorders>
              <w:top w:val="nil"/>
              <w:left w:val="nil"/>
              <w:bottom w:val="nil"/>
              <w:right w:val="nil"/>
            </w:tcBorders>
          </w:tcPr>
          <w:p w14:paraId="28A73F32" w14:textId="77777777" w:rsidR="0073249E" w:rsidRPr="00B34631" w:rsidRDefault="0073249E" w:rsidP="00910B19">
            <w:pPr>
              <w:pStyle w:val="Normal6a"/>
            </w:pPr>
            <w:r w:rsidRPr="00B34631">
              <w:rPr>
                <w:b/>
                <w:i/>
              </w:rPr>
              <w:t>Na účely tohto nariadenia sa uplatňuje toto vymedzenie pojmov: […]</w:t>
            </w:r>
          </w:p>
        </w:tc>
      </w:tr>
      <w:tr w:rsidR="0073249E" w:rsidRPr="00B34631" w14:paraId="6F29E813" w14:textId="77777777" w:rsidTr="00910B19">
        <w:trPr>
          <w:jc w:val="center"/>
        </w:trPr>
        <w:tc>
          <w:tcPr>
            <w:tcW w:w="4876" w:type="dxa"/>
            <w:tcBorders>
              <w:top w:val="nil"/>
              <w:left w:val="nil"/>
              <w:bottom w:val="nil"/>
              <w:right w:val="nil"/>
            </w:tcBorders>
          </w:tcPr>
          <w:p w14:paraId="56DF65E3" w14:textId="77777777" w:rsidR="0073249E" w:rsidRPr="00B34631" w:rsidRDefault="0073249E" w:rsidP="00910B19">
            <w:pPr>
              <w:pStyle w:val="Normal6a"/>
            </w:pPr>
          </w:p>
        </w:tc>
        <w:tc>
          <w:tcPr>
            <w:tcW w:w="4876" w:type="dxa"/>
            <w:tcBorders>
              <w:top w:val="nil"/>
              <w:left w:val="nil"/>
              <w:bottom w:val="nil"/>
              <w:right w:val="nil"/>
            </w:tcBorders>
          </w:tcPr>
          <w:p w14:paraId="535496CC" w14:textId="77777777" w:rsidR="0073249E" w:rsidRPr="00B34631" w:rsidRDefault="0073249E" w:rsidP="00910B19">
            <w:pPr>
              <w:pStyle w:val="Normal6a"/>
            </w:pPr>
            <w:r w:rsidRPr="00B34631">
              <w:rPr>
                <w:b/>
                <w:i/>
              </w:rPr>
              <w:t>13. „sociálny podnik“ je subjekt súkromného práva, ktorý poskytuje tovar a služby na trhu podnikateľským spôsobom a v súlade so zásadami a charakteristikami sociálneho hospodárstva, pričom dôvodom jeho obchodnej činnosti sú sociálne alebo environmentálne ciele. Sociálne podniky môžu mať rôzne právne formy.</w:t>
            </w:r>
          </w:p>
        </w:tc>
      </w:tr>
      <w:tr w:rsidR="0073249E" w:rsidRPr="00B34631" w14:paraId="259CB026" w14:textId="77777777" w:rsidTr="00910B19">
        <w:trPr>
          <w:jc w:val="center"/>
        </w:trPr>
        <w:tc>
          <w:tcPr>
            <w:tcW w:w="4876" w:type="dxa"/>
            <w:tcBorders>
              <w:top w:val="nil"/>
              <w:left w:val="nil"/>
              <w:bottom w:val="nil"/>
              <w:right w:val="nil"/>
            </w:tcBorders>
          </w:tcPr>
          <w:p w14:paraId="35B9042F" w14:textId="77777777" w:rsidR="0073249E" w:rsidRPr="00B34631" w:rsidRDefault="0073249E" w:rsidP="00910B19">
            <w:pPr>
              <w:pStyle w:val="Normal6a"/>
            </w:pPr>
          </w:p>
        </w:tc>
        <w:tc>
          <w:tcPr>
            <w:tcW w:w="4876" w:type="dxa"/>
            <w:tcBorders>
              <w:top w:val="nil"/>
              <w:left w:val="nil"/>
              <w:bottom w:val="nil"/>
              <w:right w:val="nil"/>
            </w:tcBorders>
          </w:tcPr>
          <w:p w14:paraId="15E24C7A" w14:textId="77777777" w:rsidR="0073249E" w:rsidRPr="00B34631" w:rsidRDefault="0073249E" w:rsidP="00910B19">
            <w:pPr>
              <w:pStyle w:val="Normal6a"/>
            </w:pPr>
            <w:r w:rsidRPr="00B34631">
              <w:rPr>
                <w:b/>
                <w:i/>
              </w:rPr>
              <w:t>13b. „sociálne hospodárstvo“ je súbor súkromnoprávnych subjektov poskytujúcich tovar a služby svojim členom alebo spoločnosti, ktorý zahŕňa organizačné formy, ako sú družstvá, vzájomné spoločnosti, združenia (vrátane charitatívnych organizácií), nadácie alebo sociálne podniky, ako aj iné právne formy, ktoré fungujú v súlade s týmito kľúčovými zásadami a charakteristikami:</w:t>
            </w:r>
          </w:p>
        </w:tc>
      </w:tr>
      <w:tr w:rsidR="0073249E" w:rsidRPr="00B34631" w14:paraId="45D9647C" w14:textId="77777777" w:rsidTr="00910B19">
        <w:trPr>
          <w:jc w:val="center"/>
        </w:trPr>
        <w:tc>
          <w:tcPr>
            <w:tcW w:w="4876" w:type="dxa"/>
            <w:tcBorders>
              <w:top w:val="nil"/>
              <w:left w:val="nil"/>
              <w:bottom w:val="nil"/>
              <w:right w:val="nil"/>
            </w:tcBorders>
          </w:tcPr>
          <w:p w14:paraId="071E74C1" w14:textId="77777777" w:rsidR="0073249E" w:rsidRPr="00B34631" w:rsidRDefault="0073249E" w:rsidP="00910B19">
            <w:pPr>
              <w:pStyle w:val="Normal6a"/>
            </w:pPr>
          </w:p>
        </w:tc>
        <w:tc>
          <w:tcPr>
            <w:tcW w:w="4876" w:type="dxa"/>
            <w:tcBorders>
              <w:top w:val="nil"/>
              <w:left w:val="nil"/>
              <w:bottom w:val="nil"/>
              <w:right w:val="nil"/>
            </w:tcBorders>
          </w:tcPr>
          <w:p w14:paraId="3671C683" w14:textId="77777777" w:rsidR="0073249E" w:rsidRPr="00B34631" w:rsidRDefault="0073249E" w:rsidP="00910B19">
            <w:pPr>
              <w:pStyle w:val="Normal6a"/>
            </w:pPr>
            <w:r w:rsidRPr="00B34631">
              <w:rPr>
                <w:b/>
                <w:i/>
              </w:rPr>
              <w:t>i) prednosť ľudí a sociálnych alebo environmentálnych cieľov pred ziskom;</w:t>
            </w:r>
          </w:p>
        </w:tc>
      </w:tr>
      <w:tr w:rsidR="0073249E" w:rsidRPr="00B34631" w14:paraId="41C78D5E" w14:textId="77777777" w:rsidTr="00910B19">
        <w:trPr>
          <w:jc w:val="center"/>
        </w:trPr>
        <w:tc>
          <w:tcPr>
            <w:tcW w:w="4876" w:type="dxa"/>
            <w:tcBorders>
              <w:top w:val="nil"/>
              <w:left w:val="nil"/>
              <w:bottom w:val="nil"/>
              <w:right w:val="nil"/>
            </w:tcBorders>
          </w:tcPr>
          <w:p w14:paraId="3FF0BB2B" w14:textId="77777777" w:rsidR="0073249E" w:rsidRPr="00B34631" w:rsidRDefault="0073249E" w:rsidP="00910B19">
            <w:pPr>
              <w:pStyle w:val="Normal6a"/>
            </w:pPr>
          </w:p>
        </w:tc>
        <w:tc>
          <w:tcPr>
            <w:tcW w:w="4876" w:type="dxa"/>
            <w:tcBorders>
              <w:top w:val="nil"/>
              <w:left w:val="nil"/>
              <w:bottom w:val="nil"/>
              <w:right w:val="nil"/>
            </w:tcBorders>
          </w:tcPr>
          <w:p w14:paraId="11493D76" w14:textId="77777777" w:rsidR="0073249E" w:rsidRPr="00B34631" w:rsidRDefault="0073249E" w:rsidP="00910B19">
            <w:pPr>
              <w:pStyle w:val="Normal6a"/>
            </w:pPr>
            <w:r w:rsidRPr="00B34631">
              <w:rPr>
                <w:b/>
                <w:i/>
              </w:rPr>
              <w:t>ii) opätovné investovanie všetkého alebo väčšiny zisku a prebytkov s cieľom ďalej plniť svoje sociálne alebo environmentálne ciele a vykonávať činnosti v záujme svojich členov alebo používateľov („kolektívny záujem“), alebo spoločnosti ako celku („všeobecný záujem“) a</w:t>
            </w:r>
          </w:p>
        </w:tc>
      </w:tr>
      <w:tr w:rsidR="0073249E" w:rsidRPr="00B34631" w14:paraId="568429CB" w14:textId="77777777" w:rsidTr="00910B19">
        <w:trPr>
          <w:jc w:val="center"/>
        </w:trPr>
        <w:tc>
          <w:tcPr>
            <w:tcW w:w="4876" w:type="dxa"/>
            <w:tcBorders>
              <w:top w:val="nil"/>
              <w:left w:val="nil"/>
              <w:bottom w:val="nil"/>
              <w:right w:val="nil"/>
            </w:tcBorders>
          </w:tcPr>
          <w:p w14:paraId="1F871D27" w14:textId="77777777" w:rsidR="0073249E" w:rsidRPr="00B34631" w:rsidRDefault="0073249E" w:rsidP="00910B19">
            <w:pPr>
              <w:pStyle w:val="Normal6a"/>
            </w:pPr>
          </w:p>
        </w:tc>
        <w:tc>
          <w:tcPr>
            <w:tcW w:w="4876" w:type="dxa"/>
            <w:tcBorders>
              <w:top w:val="nil"/>
              <w:left w:val="nil"/>
              <w:bottom w:val="nil"/>
              <w:right w:val="nil"/>
            </w:tcBorders>
          </w:tcPr>
          <w:p w14:paraId="1D761805" w14:textId="77777777" w:rsidR="0073249E" w:rsidRPr="00B34631" w:rsidRDefault="0073249E" w:rsidP="00910B19">
            <w:pPr>
              <w:pStyle w:val="Normal6a"/>
            </w:pPr>
            <w:r w:rsidRPr="00B34631">
              <w:rPr>
                <w:b/>
                <w:i/>
              </w:rPr>
              <w:t xml:space="preserve">iii) demokratické alebo </w:t>
            </w:r>
            <w:proofErr w:type="spellStart"/>
            <w:r w:rsidRPr="00B34631">
              <w:rPr>
                <w:b/>
                <w:i/>
              </w:rPr>
              <w:t>participatívne</w:t>
            </w:r>
            <w:proofErr w:type="spellEnd"/>
            <w:r w:rsidRPr="00B34631">
              <w:rPr>
                <w:b/>
                <w:i/>
              </w:rPr>
              <w:t xml:space="preserve"> riadenie.</w:t>
            </w:r>
          </w:p>
        </w:tc>
      </w:tr>
    </w:tbl>
    <w:p w14:paraId="27443082" w14:textId="77777777" w:rsidR="0073249E" w:rsidRPr="00B34631" w:rsidRDefault="0073249E" w:rsidP="0073249E">
      <w:pPr>
        <w:pStyle w:val="AmOrLang"/>
      </w:pPr>
      <w:r w:rsidRPr="00B34631">
        <w:lastRenderedPageBreak/>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1378E5E0" w14:textId="7E05A3F2" w:rsidR="00F333EC" w:rsidRPr="00B34631" w:rsidRDefault="0073249E" w:rsidP="0073249E">
      <w:r w:rsidRPr="00B34631">
        <w:rPr>
          <w:rStyle w:val="HideTWBExt"/>
        </w:rPr>
        <w:t>&lt;/Amend&gt;</w:t>
      </w:r>
    </w:p>
    <w:p w14:paraId="17647B09"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308</w:t>
      </w:r>
      <w:r w:rsidRPr="00B34631">
        <w:rPr>
          <w:rStyle w:val="HideTWBExt"/>
        </w:rPr>
        <w:t>&lt;/NumAm&gt;</w:t>
      </w:r>
    </w:p>
    <w:p w14:paraId="04D0CC88" w14:textId="77777777" w:rsidR="0073249E" w:rsidRPr="00B34631" w:rsidRDefault="0073249E" w:rsidP="0073249E">
      <w:pPr>
        <w:pStyle w:val="NormalBold"/>
      </w:pPr>
      <w:r w:rsidRPr="00B34631">
        <w:rPr>
          <w:rStyle w:val="HideTWBExt"/>
        </w:rPr>
        <w:t>&lt;RepeatBlock-By&gt;&lt;Members&gt;</w:t>
      </w:r>
      <w:proofErr w:type="spellStart"/>
      <w:r w:rsidRPr="00B34631">
        <w:t>Alicia</w:t>
      </w:r>
      <w:proofErr w:type="spellEnd"/>
      <w:r w:rsidRPr="00B34631">
        <w:t xml:space="preserve"> </w:t>
      </w:r>
      <w:proofErr w:type="spellStart"/>
      <w:r w:rsidRPr="00B34631">
        <w:t>Homs</w:t>
      </w:r>
      <w:proofErr w:type="spellEnd"/>
      <w:r w:rsidRPr="00B34631">
        <w:t xml:space="preserve"> </w:t>
      </w:r>
      <w:proofErr w:type="spellStart"/>
      <w:r w:rsidRPr="00B34631">
        <w:t>Ginel</w:t>
      </w:r>
      <w:proofErr w:type="spellEnd"/>
      <w:r w:rsidRPr="00B34631">
        <w:t xml:space="preserve">, </w:t>
      </w:r>
      <w:proofErr w:type="spellStart"/>
      <w:r w:rsidRPr="00B34631">
        <w:t>Idoia</w:t>
      </w:r>
      <w:proofErr w:type="spellEnd"/>
      <w:r w:rsidRPr="00B34631">
        <w:t xml:space="preserve"> </w:t>
      </w:r>
      <w:proofErr w:type="spellStart"/>
      <w:r w:rsidRPr="00B34631">
        <w:t>Mendia</w:t>
      </w:r>
      <w:proofErr w:type="spellEnd"/>
      <w:r w:rsidRPr="00B34631">
        <w:t xml:space="preserve">, </w:t>
      </w:r>
      <w:proofErr w:type="spellStart"/>
      <w:r w:rsidRPr="00B34631">
        <w:t>Marit</w:t>
      </w:r>
      <w:proofErr w:type="spellEnd"/>
      <w:r w:rsidRPr="00B34631">
        <w:t xml:space="preserve"> </w:t>
      </w:r>
      <w:proofErr w:type="spellStart"/>
      <w:r w:rsidRPr="00B34631">
        <w:t>Maij</w:t>
      </w:r>
      <w:proofErr w:type="spellEnd"/>
      <w:r w:rsidRPr="00B34631">
        <w:rPr>
          <w:rStyle w:val="HideTWBExt"/>
        </w:rPr>
        <w:t>&lt;/Members&gt;</w:t>
      </w:r>
    </w:p>
    <w:p w14:paraId="59434317" w14:textId="77777777" w:rsidR="0073249E" w:rsidRPr="00B34631" w:rsidRDefault="0073249E" w:rsidP="0073249E">
      <w:pPr>
        <w:pStyle w:val="NormalBold"/>
      </w:pPr>
      <w:r w:rsidRPr="00B34631">
        <w:rPr>
          <w:rStyle w:val="HideTWBExt"/>
        </w:rPr>
        <w:t>&lt;/RepeatBlock-By&gt;</w:t>
      </w:r>
    </w:p>
    <w:p w14:paraId="0471A05A"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16214BC1" w14:textId="77777777" w:rsidR="0073249E" w:rsidRPr="00B34631" w:rsidRDefault="0073249E" w:rsidP="0073249E">
      <w:pPr>
        <w:pStyle w:val="NormalBold"/>
      </w:pPr>
      <w:r w:rsidRPr="00B34631">
        <w:rPr>
          <w:rStyle w:val="HideTWBExt"/>
        </w:rPr>
        <w:t>&lt;Article&gt;</w:t>
      </w:r>
      <w:r w:rsidRPr="00B34631">
        <w:t>Článok 1 a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10C693E0" w14:textId="77777777" w:rsidTr="00910B19">
        <w:trPr>
          <w:trHeight w:hRule="exact" w:val="240"/>
          <w:jc w:val="center"/>
        </w:trPr>
        <w:tc>
          <w:tcPr>
            <w:tcW w:w="9752" w:type="dxa"/>
            <w:gridSpan w:val="2"/>
            <w:tcBorders>
              <w:top w:val="nil"/>
              <w:left w:val="nil"/>
              <w:bottom w:val="nil"/>
              <w:right w:val="nil"/>
            </w:tcBorders>
          </w:tcPr>
          <w:p w14:paraId="1663E14A" w14:textId="77777777" w:rsidR="0073249E" w:rsidRPr="00B34631" w:rsidRDefault="0073249E" w:rsidP="00910B19"/>
        </w:tc>
      </w:tr>
      <w:tr w:rsidR="0073249E" w:rsidRPr="00B34631" w14:paraId="4B6A1242" w14:textId="77777777" w:rsidTr="00910B19">
        <w:trPr>
          <w:trHeight w:val="240"/>
          <w:jc w:val="center"/>
        </w:trPr>
        <w:tc>
          <w:tcPr>
            <w:tcW w:w="4876" w:type="dxa"/>
            <w:tcBorders>
              <w:top w:val="nil"/>
              <w:left w:val="nil"/>
              <w:bottom w:val="nil"/>
              <w:right w:val="nil"/>
            </w:tcBorders>
          </w:tcPr>
          <w:p w14:paraId="2D23B07F"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4D36D3D9" w14:textId="77777777" w:rsidR="0073249E" w:rsidRPr="00B34631" w:rsidRDefault="0073249E" w:rsidP="00910B19">
            <w:pPr>
              <w:pStyle w:val="AmColumnHeading"/>
            </w:pPr>
            <w:r w:rsidRPr="00B34631">
              <w:t>Pozmeňujúci návrh</w:t>
            </w:r>
          </w:p>
        </w:tc>
      </w:tr>
      <w:tr w:rsidR="0073249E" w:rsidRPr="00B34631" w14:paraId="0A865A07" w14:textId="77777777" w:rsidTr="00910B19">
        <w:trPr>
          <w:jc w:val="center"/>
        </w:trPr>
        <w:tc>
          <w:tcPr>
            <w:tcW w:w="4876" w:type="dxa"/>
            <w:tcBorders>
              <w:top w:val="nil"/>
              <w:left w:val="nil"/>
              <w:bottom w:val="nil"/>
              <w:right w:val="nil"/>
            </w:tcBorders>
          </w:tcPr>
          <w:p w14:paraId="3F4B536E" w14:textId="77777777" w:rsidR="0073249E" w:rsidRPr="00B34631" w:rsidRDefault="0073249E" w:rsidP="00910B19">
            <w:pPr>
              <w:pStyle w:val="Normal6a"/>
            </w:pPr>
          </w:p>
        </w:tc>
        <w:tc>
          <w:tcPr>
            <w:tcW w:w="4876" w:type="dxa"/>
            <w:tcBorders>
              <w:top w:val="nil"/>
              <w:left w:val="nil"/>
              <w:bottom w:val="nil"/>
              <w:right w:val="nil"/>
            </w:tcBorders>
          </w:tcPr>
          <w:p w14:paraId="47CC7A8D" w14:textId="77777777" w:rsidR="0073249E" w:rsidRPr="00B34631" w:rsidRDefault="0073249E" w:rsidP="00910B19">
            <w:pPr>
              <w:pStyle w:val="Normal6a"/>
              <w:jc w:val="center"/>
            </w:pPr>
            <w:r w:rsidRPr="00B34631">
              <w:rPr>
                <w:b/>
                <w:i/>
              </w:rPr>
              <w:t>Článok 1a</w:t>
            </w:r>
            <w:r w:rsidRPr="00B34631">
              <w:tab/>
            </w:r>
          </w:p>
        </w:tc>
      </w:tr>
      <w:tr w:rsidR="0073249E" w:rsidRPr="00B34631" w14:paraId="75C36FFD" w14:textId="77777777" w:rsidTr="00910B19">
        <w:trPr>
          <w:jc w:val="center"/>
        </w:trPr>
        <w:tc>
          <w:tcPr>
            <w:tcW w:w="4876" w:type="dxa"/>
            <w:tcBorders>
              <w:top w:val="nil"/>
              <w:left w:val="nil"/>
              <w:bottom w:val="nil"/>
              <w:right w:val="nil"/>
            </w:tcBorders>
          </w:tcPr>
          <w:p w14:paraId="5F387A1C" w14:textId="77777777" w:rsidR="0073249E" w:rsidRPr="00B34631" w:rsidRDefault="0073249E" w:rsidP="00910B19">
            <w:pPr>
              <w:pStyle w:val="Normal6a"/>
            </w:pPr>
          </w:p>
        </w:tc>
        <w:tc>
          <w:tcPr>
            <w:tcW w:w="4876" w:type="dxa"/>
            <w:tcBorders>
              <w:top w:val="nil"/>
              <w:left w:val="nil"/>
              <w:bottom w:val="nil"/>
              <w:right w:val="nil"/>
            </w:tcBorders>
          </w:tcPr>
          <w:p w14:paraId="14B16D86" w14:textId="77777777" w:rsidR="0073249E" w:rsidRPr="00B34631" w:rsidRDefault="0073249E" w:rsidP="00910B19">
            <w:pPr>
              <w:pStyle w:val="Normal6a"/>
              <w:jc w:val="center"/>
            </w:pPr>
            <w:r w:rsidRPr="00B34631">
              <w:rPr>
                <w:b/>
                <w:i/>
              </w:rPr>
              <w:t>Všeobecné ciele ESF</w:t>
            </w:r>
          </w:p>
        </w:tc>
      </w:tr>
      <w:tr w:rsidR="0073249E" w:rsidRPr="00B34631" w14:paraId="47E36987" w14:textId="77777777" w:rsidTr="00910B19">
        <w:trPr>
          <w:jc w:val="center"/>
        </w:trPr>
        <w:tc>
          <w:tcPr>
            <w:tcW w:w="4876" w:type="dxa"/>
            <w:tcBorders>
              <w:top w:val="nil"/>
              <w:left w:val="nil"/>
              <w:bottom w:val="nil"/>
              <w:right w:val="nil"/>
            </w:tcBorders>
          </w:tcPr>
          <w:p w14:paraId="65AC3398" w14:textId="77777777" w:rsidR="0073249E" w:rsidRPr="00B34631" w:rsidRDefault="0073249E" w:rsidP="00910B19">
            <w:pPr>
              <w:pStyle w:val="Normal6a"/>
            </w:pPr>
          </w:p>
        </w:tc>
        <w:tc>
          <w:tcPr>
            <w:tcW w:w="4876" w:type="dxa"/>
            <w:tcBorders>
              <w:top w:val="nil"/>
              <w:left w:val="nil"/>
              <w:bottom w:val="nil"/>
              <w:right w:val="nil"/>
            </w:tcBorders>
          </w:tcPr>
          <w:p w14:paraId="1A4443A2" w14:textId="77777777" w:rsidR="0073249E" w:rsidRPr="00B34631" w:rsidRDefault="0073249E" w:rsidP="00910B19">
            <w:pPr>
              <w:pStyle w:val="Normal6a"/>
            </w:pPr>
            <w:r w:rsidRPr="00B34631">
              <w:rPr>
                <w:b/>
                <w:i/>
              </w:rPr>
              <w:t>1. Cieľom ESF je podporovať členské štáty a regióny v tom, aby dosiahli vysokú mieru zamestnanosti a spravodlivú sociálnu ochranu, disponovali kvalifikovanou a odolnou pracovnou silou pripravenou pre budúci svet práce a vybudovali inkluzívne a súdržné spoločnosti v záujme odstránenia chudoby a plnenia zásad stanovených v Európskom pilieri sociálnych práv a hlavných cieľov Akčného plánu na realizáciu Európskeho piliera sociálnych práv.</w:t>
            </w:r>
          </w:p>
        </w:tc>
      </w:tr>
      <w:tr w:rsidR="0073249E" w:rsidRPr="00B34631" w14:paraId="76ACA3BB" w14:textId="77777777" w:rsidTr="00910B19">
        <w:trPr>
          <w:jc w:val="center"/>
        </w:trPr>
        <w:tc>
          <w:tcPr>
            <w:tcW w:w="4876" w:type="dxa"/>
            <w:tcBorders>
              <w:top w:val="nil"/>
              <w:left w:val="nil"/>
              <w:bottom w:val="nil"/>
              <w:right w:val="nil"/>
            </w:tcBorders>
          </w:tcPr>
          <w:p w14:paraId="7A544B69" w14:textId="77777777" w:rsidR="0073249E" w:rsidRPr="00B34631" w:rsidRDefault="0073249E" w:rsidP="00910B19">
            <w:pPr>
              <w:pStyle w:val="Normal6a"/>
            </w:pPr>
          </w:p>
        </w:tc>
        <w:tc>
          <w:tcPr>
            <w:tcW w:w="4876" w:type="dxa"/>
            <w:tcBorders>
              <w:top w:val="nil"/>
              <w:left w:val="nil"/>
              <w:bottom w:val="nil"/>
              <w:right w:val="nil"/>
            </w:tcBorders>
          </w:tcPr>
          <w:p w14:paraId="0EDE0684" w14:textId="77777777" w:rsidR="0073249E" w:rsidRPr="00B34631" w:rsidRDefault="0073249E" w:rsidP="00910B19">
            <w:pPr>
              <w:pStyle w:val="Normal6a"/>
            </w:pPr>
            <w:r w:rsidRPr="00B34631">
              <w:rPr>
                <w:b/>
                <w:i/>
              </w:rPr>
              <w:t>2. ESF podporuje a dopĺňa politiky členských štátov a zvyšuje ich hodnotu s cieľom zabezpečiť rovnaké príležitosti, rovnaký prístup na trh práce, spravodlivé a inkluzívne pracovné podmienky, sociálnu ochranu a začlenenie. Podporuje najmä vytváranie kvalitných pracovných miest a zameriava sa na kvalitné a inkluzívne vzdelávanie a odbornú prípravu, celoživotné vzdelávanie, nediskrimináciu, investície do osôb v zraniteľných alebo znevýhodnených situáciách v oblasti vzdelávania alebo trhu práce, detí a mladých ľudí a prístup k základným službám.</w:t>
            </w:r>
          </w:p>
        </w:tc>
      </w:tr>
      <w:tr w:rsidR="0073249E" w:rsidRPr="00B34631" w14:paraId="5EF26B14" w14:textId="77777777" w:rsidTr="00910B19">
        <w:trPr>
          <w:jc w:val="center"/>
        </w:trPr>
        <w:tc>
          <w:tcPr>
            <w:tcW w:w="4876" w:type="dxa"/>
            <w:tcBorders>
              <w:top w:val="nil"/>
              <w:left w:val="nil"/>
              <w:bottom w:val="nil"/>
              <w:right w:val="nil"/>
            </w:tcBorders>
          </w:tcPr>
          <w:p w14:paraId="58123C76" w14:textId="77777777" w:rsidR="0073249E" w:rsidRPr="00B34631" w:rsidRDefault="0073249E" w:rsidP="00910B19">
            <w:pPr>
              <w:pStyle w:val="Normal6a"/>
            </w:pPr>
          </w:p>
        </w:tc>
        <w:tc>
          <w:tcPr>
            <w:tcW w:w="4876" w:type="dxa"/>
            <w:tcBorders>
              <w:top w:val="nil"/>
              <w:left w:val="nil"/>
              <w:bottom w:val="nil"/>
              <w:right w:val="nil"/>
            </w:tcBorders>
          </w:tcPr>
          <w:p w14:paraId="4EA65AB3" w14:textId="77777777" w:rsidR="0073249E" w:rsidRPr="00B34631" w:rsidRDefault="0073249E" w:rsidP="00910B19">
            <w:pPr>
              <w:pStyle w:val="Normal6a"/>
            </w:pPr>
            <w:r w:rsidRPr="00B34631">
              <w:rPr>
                <w:b/>
                <w:i/>
              </w:rPr>
              <w:t xml:space="preserve">3. Cieľom ESF je podporovať členské štáty v boji proti všetkým formám diskriminácie a segregácie a pri dosahovaní vysokej miery sociálneho a hospodárskeho začlenenia, najmä v prípade skupín a osôb v zraniteľných </w:t>
            </w:r>
            <w:r w:rsidRPr="00B34631">
              <w:rPr>
                <w:b/>
                <w:i/>
              </w:rPr>
              <w:lastRenderedPageBreak/>
              <w:t>situáciách.</w:t>
            </w:r>
          </w:p>
        </w:tc>
      </w:tr>
    </w:tbl>
    <w:p w14:paraId="1502C73E" w14:textId="77777777" w:rsidR="0073249E" w:rsidRPr="00B34631" w:rsidRDefault="0073249E" w:rsidP="0073249E">
      <w:pPr>
        <w:pStyle w:val="AmOrLang"/>
      </w:pPr>
      <w:r w:rsidRPr="00B34631">
        <w:lastRenderedPageBreak/>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0B7F300D" w14:textId="26A25B5C" w:rsidR="00F333EC" w:rsidRPr="00B34631" w:rsidRDefault="0073249E" w:rsidP="0073249E">
      <w:r w:rsidRPr="00B34631">
        <w:rPr>
          <w:rStyle w:val="HideTWBExt"/>
        </w:rPr>
        <w:t>&lt;/Amend&gt;</w:t>
      </w:r>
    </w:p>
    <w:p w14:paraId="710D2FE9"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309</w:t>
      </w:r>
      <w:r w:rsidRPr="00B34631">
        <w:rPr>
          <w:rStyle w:val="HideTWBExt"/>
        </w:rPr>
        <w:t>&lt;/NumAm&gt;</w:t>
      </w:r>
    </w:p>
    <w:p w14:paraId="21F3F77B" w14:textId="77777777" w:rsidR="0073249E" w:rsidRPr="00B34631" w:rsidRDefault="0073249E" w:rsidP="0073249E">
      <w:pPr>
        <w:pStyle w:val="NormalBold"/>
      </w:pPr>
      <w:r w:rsidRPr="00B34631">
        <w:rPr>
          <w:rStyle w:val="HideTWBExt"/>
        </w:rPr>
        <w:t>&lt;RepeatBlock-By&gt;&lt;Members&gt;</w:t>
      </w:r>
      <w:proofErr w:type="spellStart"/>
      <w:r w:rsidRPr="00B34631">
        <w:t>Séverine</w:t>
      </w:r>
      <w:proofErr w:type="spellEnd"/>
      <w:r w:rsidRPr="00B34631">
        <w:t xml:space="preserve"> </w:t>
      </w:r>
      <w:proofErr w:type="spellStart"/>
      <w:r w:rsidRPr="00B34631">
        <w:t>Werbrouck</w:t>
      </w:r>
      <w:proofErr w:type="spellEnd"/>
      <w:r w:rsidRPr="00B34631">
        <w:t xml:space="preserve">, Margarita de la </w:t>
      </w:r>
      <w:proofErr w:type="spellStart"/>
      <w:r w:rsidRPr="00B34631">
        <w:t>Pisa</w:t>
      </w:r>
      <w:proofErr w:type="spellEnd"/>
      <w:r w:rsidRPr="00B34631">
        <w:t xml:space="preserve"> </w:t>
      </w:r>
      <w:proofErr w:type="spellStart"/>
      <w:r w:rsidRPr="00B34631">
        <w:t>Carrión</w:t>
      </w:r>
      <w:proofErr w:type="spellEnd"/>
      <w:r w:rsidRPr="00B34631">
        <w:t xml:space="preserve">, </w:t>
      </w:r>
      <w:proofErr w:type="spellStart"/>
      <w:r w:rsidRPr="00B34631">
        <w:t>Mélanie</w:t>
      </w:r>
      <w:proofErr w:type="spellEnd"/>
      <w:r w:rsidRPr="00B34631">
        <w:t xml:space="preserve"> </w:t>
      </w:r>
      <w:proofErr w:type="spellStart"/>
      <w:r w:rsidRPr="00B34631">
        <w:t>Disdier</w:t>
      </w:r>
      <w:proofErr w:type="spellEnd"/>
      <w:r w:rsidRPr="00B34631">
        <w:rPr>
          <w:rStyle w:val="HideTWBExt"/>
        </w:rPr>
        <w:t>&lt;/Members&gt;</w:t>
      </w:r>
    </w:p>
    <w:p w14:paraId="2769EAA6" w14:textId="77777777" w:rsidR="0073249E" w:rsidRPr="00B34631" w:rsidRDefault="0073249E" w:rsidP="0073249E">
      <w:pPr>
        <w:pStyle w:val="NormalBold"/>
      </w:pPr>
      <w:r w:rsidRPr="00B34631">
        <w:rPr>
          <w:rStyle w:val="HideTWBExt"/>
        </w:rPr>
        <w:t>&lt;/RepeatBlock-By&gt;</w:t>
      </w:r>
    </w:p>
    <w:p w14:paraId="255BA84A"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4853EB62" w14:textId="77777777" w:rsidR="0073249E" w:rsidRPr="00B34631" w:rsidRDefault="0073249E" w:rsidP="0073249E">
      <w:pPr>
        <w:pStyle w:val="NormalBold"/>
      </w:pPr>
      <w:r w:rsidRPr="00B34631">
        <w:rPr>
          <w:rStyle w:val="HideTWBExt"/>
        </w:rPr>
        <w:t>&lt;Article&gt;</w:t>
      </w:r>
      <w:r w:rsidRPr="00B34631">
        <w:t>Článok 1 a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2074CA98" w14:textId="77777777" w:rsidTr="00910B19">
        <w:trPr>
          <w:trHeight w:hRule="exact" w:val="240"/>
          <w:jc w:val="center"/>
        </w:trPr>
        <w:tc>
          <w:tcPr>
            <w:tcW w:w="9752" w:type="dxa"/>
            <w:gridSpan w:val="2"/>
            <w:tcBorders>
              <w:top w:val="nil"/>
              <w:left w:val="nil"/>
              <w:bottom w:val="nil"/>
              <w:right w:val="nil"/>
            </w:tcBorders>
          </w:tcPr>
          <w:p w14:paraId="5679F9E6" w14:textId="77777777" w:rsidR="0073249E" w:rsidRPr="00B34631" w:rsidRDefault="0073249E" w:rsidP="00910B19"/>
        </w:tc>
      </w:tr>
      <w:tr w:rsidR="0073249E" w:rsidRPr="00B34631" w14:paraId="2D648EEE" w14:textId="77777777" w:rsidTr="00910B19">
        <w:trPr>
          <w:trHeight w:val="240"/>
          <w:jc w:val="center"/>
        </w:trPr>
        <w:tc>
          <w:tcPr>
            <w:tcW w:w="4876" w:type="dxa"/>
            <w:tcBorders>
              <w:top w:val="nil"/>
              <w:left w:val="nil"/>
              <w:bottom w:val="nil"/>
              <w:right w:val="nil"/>
            </w:tcBorders>
          </w:tcPr>
          <w:p w14:paraId="3B8CDB1F"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25BF0D0E" w14:textId="77777777" w:rsidR="0073249E" w:rsidRPr="00B34631" w:rsidRDefault="0073249E" w:rsidP="00910B19">
            <w:pPr>
              <w:pStyle w:val="AmColumnHeading"/>
            </w:pPr>
            <w:r w:rsidRPr="00B34631">
              <w:t>Pozmeňujúci návrh</w:t>
            </w:r>
          </w:p>
        </w:tc>
      </w:tr>
      <w:tr w:rsidR="0073249E" w:rsidRPr="00B34631" w14:paraId="336F80C2" w14:textId="77777777" w:rsidTr="00910B19">
        <w:trPr>
          <w:jc w:val="center"/>
        </w:trPr>
        <w:tc>
          <w:tcPr>
            <w:tcW w:w="4876" w:type="dxa"/>
            <w:tcBorders>
              <w:top w:val="nil"/>
              <w:left w:val="nil"/>
              <w:bottom w:val="nil"/>
              <w:right w:val="nil"/>
            </w:tcBorders>
          </w:tcPr>
          <w:p w14:paraId="05CC06D3" w14:textId="77777777" w:rsidR="0073249E" w:rsidRPr="00B34631" w:rsidRDefault="0073249E" w:rsidP="00910B19">
            <w:pPr>
              <w:pStyle w:val="Normal6a"/>
            </w:pPr>
          </w:p>
        </w:tc>
        <w:tc>
          <w:tcPr>
            <w:tcW w:w="4876" w:type="dxa"/>
            <w:tcBorders>
              <w:top w:val="nil"/>
              <w:left w:val="nil"/>
              <w:bottom w:val="nil"/>
              <w:right w:val="nil"/>
            </w:tcBorders>
          </w:tcPr>
          <w:p w14:paraId="7F2E6F44" w14:textId="77777777" w:rsidR="0073249E" w:rsidRPr="00B34631" w:rsidRDefault="0073249E" w:rsidP="00910B19">
            <w:pPr>
              <w:pStyle w:val="Normal6a"/>
              <w:jc w:val="center"/>
            </w:pPr>
            <w:r w:rsidRPr="00B34631">
              <w:rPr>
                <w:b/>
                <w:i/>
              </w:rPr>
              <w:t>Článok 1a</w:t>
            </w:r>
            <w:r w:rsidRPr="00B34631">
              <w:tab/>
            </w:r>
          </w:p>
        </w:tc>
      </w:tr>
      <w:tr w:rsidR="0073249E" w:rsidRPr="00B34631" w14:paraId="72615081" w14:textId="77777777" w:rsidTr="00910B19">
        <w:trPr>
          <w:jc w:val="center"/>
        </w:trPr>
        <w:tc>
          <w:tcPr>
            <w:tcW w:w="4876" w:type="dxa"/>
            <w:tcBorders>
              <w:top w:val="nil"/>
              <w:left w:val="nil"/>
              <w:bottom w:val="nil"/>
              <w:right w:val="nil"/>
            </w:tcBorders>
          </w:tcPr>
          <w:p w14:paraId="57AB7275" w14:textId="77777777" w:rsidR="0073249E" w:rsidRPr="00B34631" w:rsidRDefault="0073249E" w:rsidP="00910B19">
            <w:pPr>
              <w:pStyle w:val="Normal6a"/>
            </w:pPr>
          </w:p>
        </w:tc>
        <w:tc>
          <w:tcPr>
            <w:tcW w:w="4876" w:type="dxa"/>
            <w:tcBorders>
              <w:top w:val="nil"/>
              <w:left w:val="nil"/>
              <w:bottom w:val="nil"/>
              <w:right w:val="nil"/>
            </w:tcBorders>
          </w:tcPr>
          <w:p w14:paraId="6752E67E" w14:textId="77777777" w:rsidR="0073249E" w:rsidRPr="00B34631" w:rsidRDefault="0073249E" w:rsidP="00910B19">
            <w:pPr>
              <w:pStyle w:val="Normal6a"/>
              <w:jc w:val="center"/>
            </w:pPr>
            <w:r w:rsidRPr="00B34631">
              <w:rPr>
                <w:b/>
                <w:i/>
              </w:rPr>
              <w:t>Vymedzenie pojmov</w:t>
            </w:r>
          </w:p>
        </w:tc>
      </w:tr>
      <w:tr w:rsidR="0073249E" w:rsidRPr="00B34631" w14:paraId="4B6FE610" w14:textId="77777777" w:rsidTr="00910B19">
        <w:trPr>
          <w:jc w:val="center"/>
        </w:trPr>
        <w:tc>
          <w:tcPr>
            <w:tcW w:w="4876" w:type="dxa"/>
            <w:tcBorders>
              <w:top w:val="nil"/>
              <w:left w:val="nil"/>
              <w:bottom w:val="nil"/>
              <w:right w:val="nil"/>
            </w:tcBorders>
          </w:tcPr>
          <w:p w14:paraId="1A5A51D0" w14:textId="77777777" w:rsidR="0073249E" w:rsidRPr="00B34631" w:rsidRDefault="0073249E" w:rsidP="00910B19">
            <w:pPr>
              <w:pStyle w:val="Normal6a"/>
            </w:pPr>
          </w:p>
        </w:tc>
        <w:tc>
          <w:tcPr>
            <w:tcW w:w="4876" w:type="dxa"/>
            <w:tcBorders>
              <w:top w:val="nil"/>
              <w:left w:val="nil"/>
              <w:bottom w:val="nil"/>
              <w:right w:val="nil"/>
            </w:tcBorders>
          </w:tcPr>
          <w:p w14:paraId="1601503D" w14:textId="77777777" w:rsidR="0073249E" w:rsidRPr="00B34631" w:rsidRDefault="0073249E" w:rsidP="00910B19">
            <w:pPr>
              <w:pStyle w:val="Normal6a"/>
            </w:pPr>
            <w:r w:rsidRPr="00B34631">
              <w:rPr>
                <w:b/>
                <w:i/>
              </w:rPr>
              <w:t xml:space="preserve">„sociálna </w:t>
            </w:r>
            <w:proofErr w:type="spellStart"/>
            <w:r w:rsidRPr="00B34631">
              <w:rPr>
                <w:b/>
                <w:i/>
              </w:rPr>
              <w:t>kondicionalita</w:t>
            </w:r>
            <w:proofErr w:type="spellEnd"/>
            <w:r w:rsidRPr="00B34631">
              <w:rPr>
                <w:b/>
                <w:i/>
              </w:rPr>
              <w:t>“ je dodržiavanie práv a výsad pracovníkov, ktoré sú zakotvené vo vnútroštátnych právnych predpisoch a v základných a prioritných dohovoroch Medzinárodnej organizácie práce (MOP), ako aj v uplatniteľných kolektívnych zmluvách, ako podmienka poskytnutia verejných finančných prostriedkov;</w:t>
            </w:r>
          </w:p>
        </w:tc>
      </w:tr>
    </w:tbl>
    <w:p w14:paraId="1ED9CC9B"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{FR}</w:t>
      </w:r>
      <w:proofErr w:type="spellStart"/>
      <w:r w:rsidRPr="00B34631">
        <w:t>fr</w:t>
      </w:r>
      <w:proofErr w:type="spellEnd"/>
      <w:r w:rsidRPr="00B34631">
        <w:rPr>
          <w:rStyle w:val="HideTWBExt"/>
        </w:rPr>
        <w:t>&lt;/Original&gt;</w:t>
      </w:r>
    </w:p>
    <w:p w14:paraId="1914E94E" w14:textId="248B1327" w:rsidR="00F333EC" w:rsidRPr="00B34631" w:rsidRDefault="0073249E" w:rsidP="0073249E">
      <w:r w:rsidRPr="00B34631">
        <w:rPr>
          <w:rStyle w:val="HideTWBExt"/>
        </w:rPr>
        <w:t>&lt;/Amend&gt;</w:t>
      </w:r>
    </w:p>
    <w:p w14:paraId="4003585A"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310</w:t>
      </w:r>
      <w:r w:rsidRPr="00B34631">
        <w:rPr>
          <w:rStyle w:val="HideTWBExt"/>
        </w:rPr>
        <w:t>&lt;/NumAm&gt;</w:t>
      </w:r>
    </w:p>
    <w:p w14:paraId="5B614162" w14:textId="77777777" w:rsidR="0073249E" w:rsidRPr="00B34631" w:rsidRDefault="0073249E" w:rsidP="0073249E">
      <w:pPr>
        <w:pStyle w:val="NormalBold"/>
      </w:pPr>
      <w:r w:rsidRPr="00B34631">
        <w:rPr>
          <w:rStyle w:val="HideTWBExt"/>
        </w:rPr>
        <w:t>&lt;RepeatBlock-By&gt;&lt;Members&gt;</w:t>
      </w:r>
      <w:proofErr w:type="spellStart"/>
      <w:r w:rsidRPr="00B34631">
        <w:t>Brigitte</w:t>
      </w:r>
      <w:proofErr w:type="spellEnd"/>
      <w:r w:rsidRPr="00B34631">
        <w:t xml:space="preserve"> van </w:t>
      </w:r>
      <w:proofErr w:type="spellStart"/>
      <w:r w:rsidRPr="00B34631">
        <w:t>den</w:t>
      </w:r>
      <w:proofErr w:type="spellEnd"/>
      <w:r w:rsidRPr="00B34631">
        <w:t xml:space="preserve"> </w:t>
      </w:r>
      <w:proofErr w:type="spellStart"/>
      <w:r w:rsidRPr="00B34631">
        <w:t>Berg</w:t>
      </w:r>
      <w:proofErr w:type="spellEnd"/>
      <w:r w:rsidRPr="00B34631">
        <w:t xml:space="preserve">, </w:t>
      </w:r>
      <w:proofErr w:type="spellStart"/>
      <w:r w:rsidRPr="00B34631">
        <w:t>Elisabetta</w:t>
      </w:r>
      <w:proofErr w:type="spellEnd"/>
      <w:r w:rsidRPr="00B34631">
        <w:t xml:space="preserve"> </w:t>
      </w:r>
      <w:proofErr w:type="spellStart"/>
      <w:r w:rsidRPr="00B34631">
        <w:t>Gualmini</w:t>
      </w:r>
      <w:proofErr w:type="spellEnd"/>
      <w:r w:rsidRPr="00B34631">
        <w:t xml:space="preserve">, Martin </w:t>
      </w:r>
      <w:proofErr w:type="spellStart"/>
      <w:r w:rsidRPr="00B34631">
        <w:t>Hojsík</w:t>
      </w:r>
      <w:proofErr w:type="spellEnd"/>
      <w:r w:rsidRPr="00B34631">
        <w:t xml:space="preserve">, Jana </w:t>
      </w:r>
      <w:proofErr w:type="spellStart"/>
      <w:r w:rsidRPr="00B34631">
        <w:t>Toom</w:t>
      </w:r>
      <w:proofErr w:type="spellEnd"/>
      <w:r w:rsidRPr="00B34631">
        <w:t xml:space="preserve">, </w:t>
      </w:r>
      <w:proofErr w:type="spellStart"/>
      <w:r w:rsidRPr="00B34631">
        <w:t>Hristo</w:t>
      </w:r>
      <w:proofErr w:type="spellEnd"/>
      <w:r w:rsidRPr="00B34631">
        <w:t xml:space="preserve"> Petrov, Valérie </w:t>
      </w:r>
      <w:proofErr w:type="spellStart"/>
      <w:r w:rsidRPr="00B34631">
        <w:t>Devaux</w:t>
      </w:r>
      <w:proofErr w:type="spellEnd"/>
      <w:r w:rsidRPr="00B34631">
        <w:t xml:space="preserve">, </w:t>
      </w:r>
      <w:proofErr w:type="spellStart"/>
      <w:r w:rsidRPr="00B34631">
        <w:t>Grégory</w:t>
      </w:r>
      <w:proofErr w:type="spellEnd"/>
      <w:r w:rsidRPr="00B34631">
        <w:t xml:space="preserve"> </w:t>
      </w:r>
      <w:proofErr w:type="spellStart"/>
      <w:r w:rsidRPr="00B34631">
        <w:t>Allione</w:t>
      </w:r>
      <w:proofErr w:type="spellEnd"/>
      <w:r w:rsidRPr="00B34631">
        <w:t xml:space="preserve">, </w:t>
      </w:r>
      <w:proofErr w:type="spellStart"/>
      <w:r w:rsidRPr="00B34631">
        <w:t>Laurence</w:t>
      </w:r>
      <w:proofErr w:type="spellEnd"/>
      <w:r w:rsidRPr="00B34631">
        <w:t xml:space="preserve"> </w:t>
      </w:r>
      <w:proofErr w:type="spellStart"/>
      <w:r w:rsidRPr="00B34631">
        <w:t>Farreng</w:t>
      </w:r>
      <w:proofErr w:type="spellEnd"/>
      <w:r w:rsidRPr="00B34631">
        <w:t xml:space="preserve">, Irena </w:t>
      </w:r>
      <w:proofErr w:type="spellStart"/>
      <w:r w:rsidRPr="00B34631">
        <w:t>Joveva</w:t>
      </w:r>
      <w:proofErr w:type="spellEnd"/>
      <w:r w:rsidRPr="00B34631">
        <w:rPr>
          <w:rStyle w:val="HideTWBExt"/>
        </w:rPr>
        <w:t>&lt;/Members&gt;</w:t>
      </w:r>
    </w:p>
    <w:p w14:paraId="3D16361A" w14:textId="77777777" w:rsidR="0073249E" w:rsidRPr="00B34631" w:rsidRDefault="0073249E" w:rsidP="0073249E">
      <w:pPr>
        <w:pStyle w:val="NormalBold"/>
      </w:pPr>
      <w:r w:rsidRPr="00B34631">
        <w:rPr>
          <w:rStyle w:val="HideTWBExt"/>
        </w:rPr>
        <w:t>&lt;/RepeatBlock-By&gt;</w:t>
      </w:r>
    </w:p>
    <w:p w14:paraId="182653B2"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11659BC0" w14:textId="77777777" w:rsidR="0073249E" w:rsidRPr="00B34631" w:rsidRDefault="0073249E" w:rsidP="0073249E">
      <w:pPr>
        <w:pStyle w:val="NormalBold"/>
      </w:pPr>
      <w:r w:rsidRPr="00B34631">
        <w:rPr>
          <w:rStyle w:val="HideTWBExt"/>
        </w:rPr>
        <w:t>&lt;Article&gt;</w:t>
      </w:r>
      <w:r w:rsidRPr="00B34631">
        <w:t>Článok 1 b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70D0FC12" w14:textId="77777777" w:rsidTr="00910B19">
        <w:trPr>
          <w:trHeight w:hRule="exact" w:val="240"/>
          <w:jc w:val="center"/>
        </w:trPr>
        <w:tc>
          <w:tcPr>
            <w:tcW w:w="9752" w:type="dxa"/>
            <w:gridSpan w:val="2"/>
            <w:tcBorders>
              <w:top w:val="nil"/>
              <w:left w:val="nil"/>
              <w:bottom w:val="nil"/>
              <w:right w:val="nil"/>
            </w:tcBorders>
          </w:tcPr>
          <w:p w14:paraId="0214BE31" w14:textId="77777777" w:rsidR="0073249E" w:rsidRPr="00B34631" w:rsidRDefault="0073249E" w:rsidP="00910B19"/>
        </w:tc>
      </w:tr>
      <w:tr w:rsidR="0073249E" w:rsidRPr="00B34631" w14:paraId="4F5CD8E6" w14:textId="77777777" w:rsidTr="00910B19">
        <w:trPr>
          <w:trHeight w:val="240"/>
          <w:jc w:val="center"/>
        </w:trPr>
        <w:tc>
          <w:tcPr>
            <w:tcW w:w="4876" w:type="dxa"/>
            <w:tcBorders>
              <w:top w:val="nil"/>
              <w:left w:val="nil"/>
              <w:bottom w:val="nil"/>
              <w:right w:val="nil"/>
            </w:tcBorders>
          </w:tcPr>
          <w:p w14:paraId="1C632712"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22DE9091" w14:textId="77777777" w:rsidR="0073249E" w:rsidRPr="00B34631" w:rsidRDefault="0073249E" w:rsidP="00910B19">
            <w:pPr>
              <w:pStyle w:val="AmColumnHeading"/>
            </w:pPr>
            <w:r w:rsidRPr="00B34631">
              <w:t>Pozmeňujúci návrh</w:t>
            </w:r>
          </w:p>
        </w:tc>
      </w:tr>
      <w:tr w:rsidR="0073249E" w:rsidRPr="00B34631" w14:paraId="7F1C42BF" w14:textId="77777777" w:rsidTr="00910B19">
        <w:trPr>
          <w:jc w:val="center"/>
        </w:trPr>
        <w:tc>
          <w:tcPr>
            <w:tcW w:w="4876" w:type="dxa"/>
            <w:tcBorders>
              <w:top w:val="nil"/>
              <w:left w:val="nil"/>
              <w:bottom w:val="nil"/>
              <w:right w:val="nil"/>
            </w:tcBorders>
          </w:tcPr>
          <w:p w14:paraId="37F9E1AC" w14:textId="77777777" w:rsidR="0073249E" w:rsidRPr="00B34631" w:rsidRDefault="0073249E" w:rsidP="00910B19">
            <w:pPr>
              <w:pStyle w:val="Normal6a"/>
            </w:pPr>
          </w:p>
        </w:tc>
        <w:tc>
          <w:tcPr>
            <w:tcW w:w="4876" w:type="dxa"/>
            <w:tcBorders>
              <w:top w:val="nil"/>
              <w:left w:val="nil"/>
              <w:bottom w:val="nil"/>
              <w:right w:val="nil"/>
            </w:tcBorders>
          </w:tcPr>
          <w:p w14:paraId="08534F77" w14:textId="77777777" w:rsidR="0073249E" w:rsidRPr="00B34631" w:rsidRDefault="0073249E" w:rsidP="00910B19">
            <w:pPr>
              <w:pStyle w:val="Normal6a"/>
              <w:jc w:val="center"/>
            </w:pPr>
            <w:r w:rsidRPr="00B34631">
              <w:rPr>
                <w:b/>
                <w:i/>
              </w:rPr>
              <w:t>Článok 1b</w:t>
            </w:r>
            <w:r w:rsidRPr="00B34631">
              <w:tab/>
            </w:r>
          </w:p>
        </w:tc>
      </w:tr>
      <w:tr w:rsidR="0073249E" w:rsidRPr="00B34631" w14:paraId="48944145" w14:textId="77777777" w:rsidTr="00910B19">
        <w:trPr>
          <w:jc w:val="center"/>
        </w:trPr>
        <w:tc>
          <w:tcPr>
            <w:tcW w:w="4876" w:type="dxa"/>
            <w:tcBorders>
              <w:top w:val="nil"/>
              <w:left w:val="nil"/>
              <w:bottom w:val="nil"/>
              <w:right w:val="nil"/>
            </w:tcBorders>
          </w:tcPr>
          <w:p w14:paraId="7A399444" w14:textId="77777777" w:rsidR="0073249E" w:rsidRPr="00B34631" w:rsidRDefault="0073249E" w:rsidP="00910B19">
            <w:pPr>
              <w:pStyle w:val="Normal6a"/>
            </w:pPr>
          </w:p>
        </w:tc>
        <w:tc>
          <w:tcPr>
            <w:tcW w:w="4876" w:type="dxa"/>
            <w:tcBorders>
              <w:top w:val="nil"/>
              <w:left w:val="nil"/>
              <w:bottom w:val="nil"/>
              <w:right w:val="nil"/>
            </w:tcBorders>
          </w:tcPr>
          <w:p w14:paraId="0DF9F0B6" w14:textId="77777777" w:rsidR="0073249E" w:rsidRPr="00B34631" w:rsidRDefault="0073249E" w:rsidP="00910B19">
            <w:pPr>
              <w:pStyle w:val="Normal6a"/>
              <w:jc w:val="center"/>
            </w:pPr>
            <w:r w:rsidRPr="00B34631">
              <w:rPr>
                <w:b/>
                <w:i/>
              </w:rPr>
              <w:t>Všeobecné ciele ESF</w:t>
            </w:r>
          </w:p>
        </w:tc>
      </w:tr>
      <w:tr w:rsidR="0073249E" w:rsidRPr="00B34631" w14:paraId="7C0BCBB7" w14:textId="77777777" w:rsidTr="00910B19">
        <w:trPr>
          <w:jc w:val="center"/>
        </w:trPr>
        <w:tc>
          <w:tcPr>
            <w:tcW w:w="4876" w:type="dxa"/>
            <w:tcBorders>
              <w:top w:val="nil"/>
              <w:left w:val="nil"/>
              <w:bottom w:val="nil"/>
              <w:right w:val="nil"/>
            </w:tcBorders>
          </w:tcPr>
          <w:p w14:paraId="7A98D505" w14:textId="77777777" w:rsidR="0073249E" w:rsidRPr="00B34631" w:rsidRDefault="0073249E" w:rsidP="00910B19">
            <w:pPr>
              <w:pStyle w:val="Normal6a"/>
            </w:pPr>
          </w:p>
        </w:tc>
        <w:tc>
          <w:tcPr>
            <w:tcW w:w="4876" w:type="dxa"/>
            <w:tcBorders>
              <w:top w:val="nil"/>
              <w:left w:val="nil"/>
              <w:bottom w:val="nil"/>
              <w:right w:val="nil"/>
            </w:tcBorders>
          </w:tcPr>
          <w:p w14:paraId="543122AB" w14:textId="77777777" w:rsidR="0073249E" w:rsidRPr="00B34631" w:rsidRDefault="0073249E" w:rsidP="00910B19">
            <w:pPr>
              <w:pStyle w:val="Normal6a"/>
            </w:pPr>
            <w:r w:rsidRPr="00B34631">
              <w:rPr>
                <w:b/>
                <w:i/>
              </w:rPr>
              <w:t xml:space="preserve">1. Cieľom ESF je podporovať členské štáty a regióny v tom, aby dosiahli vysokú mieru zamestnanosti a spravodlivú sociálnu ochranu, disponovali </w:t>
            </w:r>
            <w:r w:rsidRPr="00B34631">
              <w:rPr>
                <w:b/>
                <w:i/>
              </w:rPr>
              <w:lastRenderedPageBreak/>
              <w:t>kvalifikovanou a odolnou pracovnou silou pripravenou pre budúci svet práce a vybudovali inkluzívne a súdržné spoločnosti v záujme odstránenia chudoby a plnenia zásad stanovených v Európskom pilieri sociálnych práv.</w:t>
            </w:r>
          </w:p>
        </w:tc>
      </w:tr>
      <w:tr w:rsidR="0073249E" w:rsidRPr="00B34631" w14:paraId="50F8192D" w14:textId="77777777" w:rsidTr="00910B19">
        <w:trPr>
          <w:jc w:val="center"/>
        </w:trPr>
        <w:tc>
          <w:tcPr>
            <w:tcW w:w="4876" w:type="dxa"/>
            <w:tcBorders>
              <w:top w:val="nil"/>
              <w:left w:val="nil"/>
              <w:bottom w:val="nil"/>
              <w:right w:val="nil"/>
            </w:tcBorders>
          </w:tcPr>
          <w:p w14:paraId="6B932443" w14:textId="77777777" w:rsidR="0073249E" w:rsidRPr="00B34631" w:rsidRDefault="0073249E" w:rsidP="00910B19">
            <w:pPr>
              <w:pStyle w:val="Normal6a"/>
            </w:pPr>
          </w:p>
        </w:tc>
        <w:tc>
          <w:tcPr>
            <w:tcW w:w="4876" w:type="dxa"/>
            <w:tcBorders>
              <w:top w:val="nil"/>
              <w:left w:val="nil"/>
              <w:bottom w:val="nil"/>
              <w:right w:val="nil"/>
            </w:tcBorders>
          </w:tcPr>
          <w:p w14:paraId="06E3170E" w14:textId="77777777" w:rsidR="0073249E" w:rsidRPr="00B34631" w:rsidRDefault="0073249E" w:rsidP="00910B19">
            <w:pPr>
              <w:pStyle w:val="Normal6a"/>
            </w:pPr>
            <w:r w:rsidRPr="00B34631">
              <w:rPr>
                <w:b/>
                <w:i/>
              </w:rPr>
              <w:t>2. ESF podporuje a dopĺňa politiky členských štátov a zvyšuje ich hodnotu s cieľom zabezpečiť rovnaké príležitosti, rovnaký prístup na trh práce, spravodlivé a kvalitné pracovné podmienky, sociálnu ochranu a začlenenie, najmä so zameraním na kvalitné a inkluzívne vzdelávanie a odbornú prípravu, celoživotné vzdelávanie, investície do detí a mladých ľudí a prístup k základným službám.</w:t>
            </w:r>
          </w:p>
        </w:tc>
      </w:tr>
      <w:tr w:rsidR="0073249E" w:rsidRPr="00B34631" w14:paraId="2C625A7C" w14:textId="77777777" w:rsidTr="00910B19">
        <w:trPr>
          <w:jc w:val="center"/>
        </w:trPr>
        <w:tc>
          <w:tcPr>
            <w:tcW w:w="4876" w:type="dxa"/>
            <w:tcBorders>
              <w:top w:val="nil"/>
              <w:left w:val="nil"/>
              <w:bottom w:val="nil"/>
              <w:right w:val="nil"/>
            </w:tcBorders>
          </w:tcPr>
          <w:p w14:paraId="58EAA9D0" w14:textId="77777777" w:rsidR="0073249E" w:rsidRPr="00B34631" w:rsidRDefault="0073249E" w:rsidP="00910B19">
            <w:pPr>
              <w:pStyle w:val="Normal6a"/>
            </w:pPr>
          </w:p>
        </w:tc>
        <w:tc>
          <w:tcPr>
            <w:tcW w:w="4876" w:type="dxa"/>
            <w:tcBorders>
              <w:top w:val="nil"/>
              <w:left w:val="nil"/>
              <w:bottom w:val="nil"/>
              <w:right w:val="nil"/>
            </w:tcBorders>
          </w:tcPr>
          <w:p w14:paraId="3D8181EE" w14:textId="77777777" w:rsidR="0073249E" w:rsidRPr="00B34631" w:rsidRDefault="0073249E" w:rsidP="00910B19">
            <w:pPr>
              <w:pStyle w:val="Normal6a"/>
            </w:pPr>
            <w:r w:rsidRPr="00B34631">
              <w:rPr>
                <w:b/>
                <w:i/>
              </w:rPr>
              <w:t>3. ESF prispieva k cieľom stanoveným v článku 2 písm. b) a e) nariadenia XX [nariadenie o pláne NRP].</w:t>
            </w:r>
          </w:p>
        </w:tc>
      </w:tr>
    </w:tbl>
    <w:p w14:paraId="5436046A"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66AF02FF" w14:textId="37542748" w:rsidR="00F333EC" w:rsidRPr="00B34631" w:rsidRDefault="0073249E" w:rsidP="0073249E">
      <w:r w:rsidRPr="00B34631">
        <w:rPr>
          <w:rStyle w:val="HideTWBExt"/>
        </w:rPr>
        <w:t>&lt;/Amend&gt;</w:t>
      </w:r>
    </w:p>
    <w:p w14:paraId="1007EEAB"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311</w:t>
      </w:r>
      <w:r w:rsidRPr="00B34631">
        <w:rPr>
          <w:rStyle w:val="HideTWBExt"/>
        </w:rPr>
        <w:t>&lt;/NumAm&gt;</w:t>
      </w:r>
    </w:p>
    <w:p w14:paraId="1B5BD4C4" w14:textId="77777777" w:rsidR="0073249E" w:rsidRPr="00B34631" w:rsidRDefault="0073249E" w:rsidP="0073249E">
      <w:pPr>
        <w:pStyle w:val="NormalBold"/>
      </w:pPr>
      <w:r w:rsidRPr="00B34631">
        <w:rPr>
          <w:rStyle w:val="HideTWBExt"/>
        </w:rPr>
        <w:t>&lt;RepeatBlock-By&gt;&lt;Members&gt;</w:t>
      </w:r>
      <w:proofErr w:type="spellStart"/>
      <w:r w:rsidRPr="00B34631">
        <w:t>Brigitte</w:t>
      </w:r>
      <w:proofErr w:type="spellEnd"/>
      <w:r w:rsidRPr="00B34631">
        <w:t xml:space="preserve"> van </w:t>
      </w:r>
      <w:proofErr w:type="spellStart"/>
      <w:r w:rsidRPr="00B34631">
        <w:t>den</w:t>
      </w:r>
      <w:proofErr w:type="spellEnd"/>
      <w:r w:rsidRPr="00B34631">
        <w:t xml:space="preserve"> </w:t>
      </w:r>
      <w:proofErr w:type="spellStart"/>
      <w:r w:rsidRPr="00B34631">
        <w:t>Berg</w:t>
      </w:r>
      <w:proofErr w:type="spellEnd"/>
      <w:r w:rsidRPr="00B34631">
        <w:t xml:space="preserve">, </w:t>
      </w:r>
      <w:proofErr w:type="spellStart"/>
      <w:r w:rsidRPr="00B34631">
        <w:t>Elisabetta</w:t>
      </w:r>
      <w:proofErr w:type="spellEnd"/>
      <w:r w:rsidRPr="00B34631">
        <w:t xml:space="preserve"> </w:t>
      </w:r>
      <w:proofErr w:type="spellStart"/>
      <w:r w:rsidRPr="00B34631">
        <w:t>Gualmini</w:t>
      </w:r>
      <w:proofErr w:type="spellEnd"/>
      <w:r w:rsidRPr="00B34631">
        <w:t xml:space="preserve">, Martin </w:t>
      </w:r>
      <w:proofErr w:type="spellStart"/>
      <w:r w:rsidRPr="00B34631">
        <w:t>Hojsík</w:t>
      </w:r>
      <w:proofErr w:type="spellEnd"/>
      <w:r w:rsidRPr="00B34631">
        <w:t xml:space="preserve">, Jana </w:t>
      </w:r>
      <w:proofErr w:type="spellStart"/>
      <w:r w:rsidRPr="00B34631">
        <w:t>Toom</w:t>
      </w:r>
      <w:proofErr w:type="spellEnd"/>
      <w:r w:rsidRPr="00B34631">
        <w:t xml:space="preserve">, </w:t>
      </w:r>
      <w:proofErr w:type="spellStart"/>
      <w:r w:rsidRPr="00B34631">
        <w:t>Hristo</w:t>
      </w:r>
      <w:proofErr w:type="spellEnd"/>
      <w:r w:rsidRPr="00B34631">
        <w:t xml:space="preserve"> Petrov, Valérie </w:t>
      </w:r>
      <w:proofErr w:type="spellStart"/>
      <w:r w:rsidRPr="00B34631">
        <w:t>Devaux</w:t>
      </w:r>
      <w:proofErr w:type="spellEnd"/>
      <w:r w:rsidRPr="00B34631">
        <w:t xml:space="preserve">, </w:t>
      </w:r>
      <w:proofErr w:type="spellStart"/>
      <w:r w:rsidRPr="00B34631">
        <w:t>Grégory</w:t>
      </w:r>
      <w:proofErr w:type="spellEnd"/>
      <w:r w:rsidRPr="00B34631">
        <w:t xml:space="preserve"> </w:t>
      </w:r>
      <w:proofErr w:type="spellStart"/>
      <w:r w:rsidRPr="00B34631">
        <w:t>Allione</w:t>
      </w:r>
      <w:proofErr w:type="spellEnd"/>
      <w:r w:rsidRPr="00B34631">
        <w:t xml:space="preserve">, </w:t>
      </w:r>
      <w:proofErr w:type="spellStart"/>
      <w:r w:rsidRPr="00B34631">
        <w:t>Laurence</w:t>
      </w:r>
      <w:proofErr w:type="spellEnd"/>
      <w:r w:rsidRPr="00B34631">
        <w:t xml:space="preserve"> </w:t>
      </w:r>
      <w:proofErr w:type="spellStart"/>
      <w:r w:rsidRPr="00B34631">
        <w:t>Farreng</w:t>
      </w:r>
      <w:proofErr w:type="spellEnd"/>
      <w:r w:rsidRPr="00B34631">
        <w:t xml:space="preserve">, Irena </w:t>
      </w:r>
      <w:proofErr w:type="spellStart"/>
      <w:r w:rsidRPr="00B34631">
        <w:t>Joveva</w:t>
      </w:r>
      <w:proofErr w:type="spellEnd"/>
      <w:r w:rsidRPr="00B34631">
        <w:rPr>
          <w:rStyle w:val="HideTWBExt"/>
        </w:rPr>
        <w:t>&lt;/Members&gt;</w:t>
      </w:r>
    </w:p>
    <w:p w14:paraId="2CFE10FC" w14:textId="77777777" w:rsidR="0073249E" w:rsidRPr="00B34631" w:rsidRDefault="0073249E" w:rsidP="0073249E">
      <w:pPr>
        <w:pStyle w:val="NormalBold"/>
      </w:pPr>
      <w:r w:rsidRPr="00B34631">
        <w:rPr>
          <w:rStyle w:val="HideTWBExt"/>
        </w:rPr>
        <w:t>&lt;/RepeatBlock-By&gt;</w:t>
      </w:r>
    </w:p>
    <w:p w14:paraId="29DE6CB7"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54FD61CD" w14:textId="77777777" w:rsidR="0073249E" w:rsidRPr="00B34631" w:rsidRDefault="0073249E" w:rsidP="0073249E">
      <w:pPr>
        <w:pStyle w:val="NormalBold"/>
      </w:pPr>
      <w:r w:rsidRPr="00B34631">
        <w:rPr>
          <w:rStyle w:val="HideTWBExt"/>
        </w:rPr>
        <w:t>&lt;Article&gt;</w:t>
      </w:r>
      <w:r w:rsidRPr="00B34631">
        <w:t>Článok 2 – odsek 1</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1BE4E4B6" w14:textId="77777777" w:rsidTr="00910B19">
        <w:trPr>
          <w:trHeight w:hRule="exact" w:val="240"/>
          <w:jc w:val="center"/>
        </w:trPr>
        <w:tc>
          <w:tcPr>
            <w:tcW w:w="9752" w:type="dxa"/>
            <w:gridSpan w:val="2"/>
            <w:tcBorders>
              <w:top w:val="nil"/>
              <w:left w:val="nil"/>
              <w:bottom w:val="nil"/>
              <w:right w:val="nil"/>
            </w:tcBorders>
          </w:tcPr>
          <w:p w14:paraId="179DCD97" w14:textId="77777777" w:rsidR="0073249E" w:rsidRPr="00B34631" w:rsidRDefault="0073249E" w:rsidP="00910B19"/>
        </w:tc>
      </w:tr>
      <w:tr w:rsidR="0073249E" w:rsidRPr="00B34631" w14:paraId="60206586" w14:textId="77777777" w:rsidTr="00910B19">
        <w:trPr>
          <w:trHeight w:val="240"/>
          <w:jc w:val="center"/>
        </w:trPr>
        <w:tc>
          <w:tcPr>
            <w:tcW w:w="4876" w:type="dxa"/>
            <w:tcBorders>
              <w:top w:val="nil"/>
              <w:left w:val="nil"/>
              <w:bottom w:val="nil"/>
              <w:right w:val="nil"/>
            </w:tcBorders>
          </w:tcPr>
          <w:p w14:paraId="3726DF34"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694D937F" w14:textId="77777777" w:rsidR="0073249E" w:rsidRPr="00B34631" w:rsidRDefault="0073249E" w:rsidP="00910B19">
            <w:pPr>
              <w:pStyle w:val="AmColumnHeading"/>
            </w:pPr>
            <w:r w:rsidRPr="00B34631">
              <w:t>Pozmeňujúci návrh</w:t>
            </w:r>
          </w:p>
        </w:tc>
      </w:tr>
      <w:tr w:rsidR="0073249E" w:rsidRPr="00B34631" w14:paraId="367355BD" w14:textId="77777777" w:rsidTr="00910B19">
        <w:trPr>
          <w:jc w:val="center"/>
        </w:trPr>
        <w:tc>
          <w:tcPr>
            <w:tcW w:w="4876" w:type="dxa"/>
            <w:tcBorders>
              <w:top w:val="nil"/>
              <w:left w:val="nil"/>
              <w:bottom w:val="nil"/>
              <w:right w:val="nil"/>
            </w:tcBorders>
          </w:tcPr>
          <w:p w14:paraId="55E39F38" w14:textId="77777777" w:rsidR="0073249E" w:rsidRPr="00B34631" w:rsidRDefault="0073249E" w:rsidP="00910B19">
            <w:pPr>
              <w:pStyle w:val="Normal6a"/>
            </w:pPr>
            <w:r w:rsidRPr="00B34631">
              <w:t>1.</w:t>
            </w:r>
            <w:r w:rsidRPr="00B34631">
              <w:tab/>
              <w:t>Európsky sociálny fond (ESF) podporuje špecifické ciele stanovené v článku 3 nariadenia XX [nariadenie o pláne NRP].</w:t>
            </w:r>
          </w:p>
        </w:tc>
        <w:tc>
          <w:tcPr>
            <w:tcW w:w="4876" w:type="dxa"/>
            <w:tcBorders>
              <w:top w:val="nil"/>
              <w:left w:val="nil"/>
              <w:bottom w:val="nil"/>
              <w:right w:val="nil"/>
            </w:tcBorders>
          </w:tcPr>
          <w:p w14:paraId="18600382" w14:textId="77777777" w:rsidR="0073249E" w:rsidRPr="00B34631" w:rsidRDefault="0073249E" w:rsidP="00910B19">
            <w:pPr>
              <w:pStyle w:val="Normal6a"/>
            </w:pPr>
            <w:r w:rsidRPr="00B34631">
              <w:t>1.</w:t>
            </w:r>
            <w:r w:rsidRPr="00B34631">
              <w:tab/>
              <w:t xml:space="preserve">Európsky sociálny fond (ESF) podporuje </w:t>
            </w:r>
            <w:r w:rsidRPr="00B34631">
              <w:rPr>
                <w:b/>
                <w:i/>
              </w:rPr>
              <w:t>a rozvíja tieto</w:t>
            </w:r>
            <w:r w:rsidRPr="00B34631">
              <w:t xml:space="preserve"> špecifické ciele stanovené v článku 3 </w:t>
            </w:r>
            <w:r w:rsidRPr="00B34631">
              <w:rPr>
                <w:b/>
                <w:i/>
              </w:rPr>
              <w:t>písm. c)</w:t>
            </w:r>
            <w:r w:rsidRPr="00B34631">
              <w:t xml:space="preserve"> nariadenia XX [nariadenie o pláne NRP] </w:t>
            </w:r>
            <w:r w:rsidRPr="00B34631">
              <w:rPr>
                <w:b/>
                <w:i/>
              </w:rPr>
              <w:t>prostredníctvom týchto špecifických cieľov spolu s tematickými koncentráciami stanovenými v článku 3b</w:t>
            </w:r>
            <w:r w:rsidRPr="00B34631">
              <w:t>:</w:t>
            </w:r>
          </w:p>
        </w:tc>
      </w:tr>
      <w:tr w:rsidR="0073249E" w:rsidRPr="00B34631" w14:paraId="1A094383" w14:textId="77777777" w:rsidTr="00910B19">
        <w:trPr>
          <w:jc w:val="center"/>
        </w:trPr>
        <w:tc>
          <w:tcPr>
            <w:tcW w:w="4876" w:type="dxa"/>
            <w:tcBorders>
              <w:top w:val="nil"/>
              <w:left w:val="nil"/>
              <w:bottom w:val="nil"/>
              <w:right w:val="nil"/>
            </w:tcBorders>
          </w:tcPr>
          <w:p w14:paraId="01AD0064" w14:textId="77777777" w:rsidR="0073249E" w:rsidRPr="00B34631" w:rsidRDefault="0073249E" w:rsidP="00910B19">
            <w:pPr>
              <w:pStyle w:val="Normal6a"/>
            </w:pPr>
          </w:p>
        </w:tc>
        <w:tc>
          <w:tcPr>
            <w:tcW w:w="4876" w:type="dxa"/>
            <w:tcBorders>
              <w:top w:val="nil"/>
              <w:left w:val="nil"/>
              <w:bottom w:val="nil"/>
              <w:right w:val="nil"/>
            </w:tcBorders>
          </w:tcPr>
          <w:p w14:paraId="64F4AFCD" w14:textId="77777777" w:rsidR="0073249E" w:rsidRPr="00B34631" w:rsidRDefault="0073249E" w:rsidP="00910B19">
            <w:pPr>
              <w:pStyle w:val="Normal6a"/>
            </w:pPr>
            <w:r w:rsidRPr="00B34631">
              <w:rPr>
                <w:b/>
                <w:i/>
              </w:rPr>
              <w:t xml:space="preserve">a) zlepšenie prístupu k zamestnaniu a aktivačným opatreniam pre všetkých uchádzačov o zamestnanie, predovšetkým mladých ľudí, a to najmä vykonávaním záruky pre mladých ľudí, pre dlhodobo </w:t>
            </w:r>
            <w:r w:rsidRPr="00B34631">
              <w:rPr>
                <w:b/>
                <w:i/>
              </w:rPr>
              <w:lastRenderedPageBreak/>
              <w:t>nezamestnaných a skupiny v znevýhodnenom postavení na trhu práce, pre osoby so zdravotným postihnutím alebo s chronickými chorobami a pre neaktívne osoby, ako aj prostredníctvom podpory samostatnej zárobkovej činnosti a sociálneho hospodárstva;</w:t>
            </w:r>
          </w:p>
        </w:tc>
      </w:tr>
      <w:tr w:rsidR="0073249E" w:rsidRPr="00B34631" w14:paraId="6E04B462" w14:textId="77777777" w:rsidTr="00910B19">
        <w:trPr>
          <w:jc w:val="center"/>
        </w:trPr>
        <w:tc>
          <w:tcPr>
            <w:tcW w:w="4876" w:type="dxa"/>
            <w:tcBorders>
              <w:top w:val="nil"/>
              <w:left w:val="nil"/>
              <w:bottom w:val="nil"/>
              <w:right w:val="nil"/>
            </w:tcBorders>
          </w:tcPr>
          <w:p w14:paraId="706FC29E" w14:textId="77777777" w:rsidR="0073249E" w:rsidRPr="00B34631" w:rsidRDefault="0073249E" w:rsidP="00910B19">
            <w:pPr>
              <w:pStyle w:val="Normal6a"/>
            </w:pPr>
          </w:p>
        </w:tc>
        <w:tc>
          <w:tcPr>
            <w:tcW w:w="4876" w:type="dxa"/>
            <w:tcBorders>
              <w:top w:val="nil"/>
              <w:left w:val="nil"/>
              <w:bottom w:val="nil"/>
              <w:right w:val="nil"/>
            </w:tcBorders>
          </w:tcPr>
          <w:p w14:paraId="0A8A12ED" w14:textId="77777777" w:rsidR="0073249E" w:rsidRPr="00B34631" w:rsidRDefault="0073249E" w:rsidP="00910B19">
            <w:pPr>
              <w:pStyle w:val="Normal6a"/>
            </w:pPr>
            <w:r w:rsidRPr="00B34631">
              <w:rPr>
                <w:b/>
                <w:i/>
              </w:rPr>
              <w:t>b) modernizácia inštitúcií a služieb trhu práce s cieľom posúdiť a predvídať potreby v oblasti zručností a zabezpečiť včasnú a cielenú pomoc a podporu v záujme zosúladenia ponuky s potrebami trhu práce, ako aj pri prechodoch medzi zamestnaniami a mobilite;</w:t>
            </w:r>
          </w:p>
        </w:tc>
      </w:tr>
      <w:tr w:rsidR="0073249E" w:rsidRPr="00B34631" w14:paraId="5F377786" w14:textId="77777777" w:rsidTr="00910B19">
        <w:trPr>
          <w:jc w:val="center"/>
        </w:trPr>
        <w:tc>
          <w:tcPr>
            <w:tcW w:w="4876" w:type="dxa"/>
            <w:tcBorders>
              <w:top w:val="nil"/>
              <w:left w:val="nil"/>
              <w:bottom w:val="nil"/>
              <w:right w:val="nil"/>
            </w:tcBorders>
          </w:tcPr>
          <w:p w14:paraId="45890CD6" w14:textId="77777777" w:rsidR="0073249E" w:rsidRPr="00B34631" w:rsidRDefault="0073249E" w:rsidP="00910B19">
            <w:pPr>
              <w:pStyle w:val="Normal6a"/>
            </w:pPr>
          </w:p>
        </w:tc>
        <w:tc>
          <w:tcPr>
            <w:tcW w:w="4876" w:type="dxa"/>
            <w:tcBorders>
              <w:top w:val="nil"/>
              <w:left w:val="nil"/>
              <w:bottom w:val="nil"/>
              <w:right w:val="nil"/>
            </w:tcBorders>
          </w:tcPr>
          <w:p w14:paraId="35BE43B0" w14:textId="77777777" w:rsidR="0073249E" w:rsidRPr="00B34631" w:rsidRDefault="0073249E" w:rsidP="00910B19">
            <w:pPr>
              <w:pStyle w:val="Normal6a"/>
            </w:pPr>
            <w:r w:rsidRPr="00B34631">
              <w:rPr>
                <w:b/>
                <w:i/>
              </w:rPr>
              <w:t>c) podpora rodovo vyváženej účasti na trhu práce, rovnakých pracovných podmienok a lepšej rovnováhy medzi pracovným a súkromným životom vrátane prístupu k cenovo dostupnej starostlivosti o deti a odkázané osoby;</w:t>
            </w:r>
          </w:p>
        </w:tc>
      </w:tr>
      <w:tr w:rsidR="0073249E" w:rsidRPr="00B34631" w14:paraId="6BEDF327" w14:textId="77777777" w:rsidTr="00910B19">
        <w:trPr>
          <w:jc w:val="center"/>
        </w:trPr>
        <w:tc>
          <w:tcPr>
            <w:tcW w:w="4876" w:type="dxa"/>
            <w:tcBorders>
              <w:top w:val="nil"/>
              <w:left w:val="nil"/>
              <w:bottom w:val="nil"/>
              <w:right w:val="nil"/>
            </w:tcBorders>
          </w:tcPr>
          <w:p w14:paraId="6DF13F8C" w14:textId="77777777" w:rsidR="0073249E" w:rsidRPr="00B34631" w:rsidRDefault="0073249E" w:rsidP="00910B19">
            <w:pPr>
              <w:pStyle w:val="Normal6a"/>
            </w:pPr>
          </w:p>
        </w:tc>
        <w:tc>
          <w:tcPr>
            <w:tcW w:w="4876" w:type="dxa"/>
            <w:tcBorders>
              <w:top w:val="nil"/>
              <w:left w:val="nil"/>
              <w:bottom w:val="nil"/>
              <w:right w:val="nil"/>
            </w:tcBorders>
          </w:tcPr>
          <w:p w14:paraId="5B1FBEF7" w14:textId="77777777" w:rsidR="0073249E" w:rsidRPr="00B34631" w:rsidRDefault="0073249E" w:rsidP="00910B19">
            <w:pPr>
              <w:pStyle w:val="Normal6a"/>
            </w:pPr>
            <w:r w:rsidRPr="00B34631">
              <w:rPr>
                <w:b/>
                <w:i/>
              </w:rPr>
              <w:t>d) podpora adaptácie pracovníkov, podnikov a podnikateľov na zmeny, ako aj aktívneho a zdravého starnutia a zdravého a vhodne prispôsobeného pracovného prostredia, ktoré rieši zdravotné riziká;</w:t>
            </w:r>
          </w:p>
        </w:tc>
      </w:tr>
      <w:tr w:rsidR="0073249E" w:rsidRPr="00B34631" w14:paraId="62F9A75E" w14:textId="77777777" w:rsidTr="00910B19">
        <w:trPr>
          <w:jc w:val="center"/>
        </w:trPr>
        <w:tc>
          <w:tcPr>
            <w:tcW w:w="4876" w:type="dxa"/>
            <w:tcBorders>
              <w:top w:val="nil"/>
              <w:left w:val="nil"/>
              <w:bottom w:val="nil"/>
              <w:right w:val="nil"/>
            </w:tcBorders>
          </w:tcPr>
          <w:p w14:paraId="22960ED0" w14:textId="77777777" w:rsidR="0073249E" w:rsidRPr="00B34631" w:rsidRDefault="0073249E" w:rsidP="00910B19">
            <w:pPr>
              <w:pStyle w:val="Normal6a"/>
            </w:pPr>
          </w:p>
        </w:tc>
        <w:tc>
          <w:tcPr>
            <w:tcW w:w="4876" w:type="dxa"/>
            <w:tcBorders>
              <w:top w:val="nil"/>
              <w:left w:val="nil"/>
              <w:bottom w:val="nil"/>
              <w:right w:val="nil"/>
            </w:tcBorders>
          </w:tcPr>
          <w:p w14:paraId="71C30DE9" w14:textId="77777777" w:rsidR="0073249E" w:rsidRPr="00B34631" w:rsidRDefault="0073249E" w:rsidP="00910B19">
            <w:pPr>
              <w:pStyle w:val="Normal6a"/>
            </w:pPr>
            <w:r w:rsidRPr="00B34631">
              <w:rPr>
                <w:b/>
                <w:i/>
              </w:rPr>
              <w:t xml:space="preserve">e) zvýšenie kvality, </w:t>
            </w:r>
            <w:proofErr w:type="spellStart"/>
            <w:r w:rsidRPr="00B34631">
              <w:rPr>
                <w:b/>
                <w:i/>
              </w:rPr>
              <w:t>inkluzívnosti</w:t>
            </w:r>
            <w:proofErr w:type="spellEnd"/>
            <w:r w:rsidRPr="00B34631">
              <w:rPr>
                <w:b/>
                <w:i/>
              </w:rPr>
              <w:t xml:space="preserve"> a účinnosti a relevantnosti systémov vzdelávania a odbornej prípravy z hľadiska trhu práce okrem iného prostredníctvom potvrdzovania výsledkov neformálneho vzdelávania a </w:t>
            </w:r>
            <w:proofErr w:type="spellStart"/>
            <w:r w:rsidRPr="00B34631">
              <w:rPr>
                <w:b/>
                <w:i/>
              </w:rPr>
              <w:t>informálneho</w:t>
            </w:r>
            <w:proofErr w:type="spellEnd"/>
            <w:r w:rsidRPr="00B34631">
              <w:rPr>
                <w:b/>
                <w:i/>
              </w:rPr>
              <w:t xml:space="preserve"> učenia sa s cieľom podporiť nadobúdanie kľúčových kompetencií vrátane podnikateľských a digitálnych zručností, a tiež prostredníctvom podpory zavádzania systémov duálnej odbornej prípravy a učňovskej prípravy;</w:t>
            </w:r>
          </w:p>
        </w:tc>
      </w:tr>
      <w:tr w:rsidR="0073249E" w:rsidRPr="00B34631" w14:paraId="7C798425" w14:textId="77777777" w:rsidTr="00910B19">
        <w:trPr>
          <w:jc w:val="center"/>
        </w:trPr>
        <w:tc>
          <w:tcPr>
            <w:tcW w:w="4876" w:type="dxa"/>
            <w:tcBorders>
              <w:top w:val="nil"/>
              <w:left w:val="nil"/>
              <w:bottom w:val="nil"/>
              <w:right w:val="nil"/>
            </w:tcBorders>
          </w:tcPr>
          <w:p w14:paraId="1E96A794" w14:textId="77777777" w:rsidR="0073249E" w:rsidRPr="00B34631" w:rsidRDefault="0073249E" w:rsidP="00910B19">
            <w:pPr>
              <w:pStyle w:val="Normal6a"/>
            </w:pPr>
          </w:p>
        </w:tc>
        <w:tc>
          <w:tcPr>
            <w:tcW w:w="4876" w:type="dxa"/>
            <w:tcBorders>
              <w:top w:val="nil"/>
              <w:left w:val="nil"/>
              <w:bottom w:val="nil"/>
              <w:right w:val="nil"/>
            </w:tcBorders>
          </w:tcPr>
          <w:p w14:paraId="14A797DC" w14:textId="77777777" w:rsidR="0073249E" w:rsidRPr="00B34631" w:rsidRDefault="0073249E" w:rsidP="00910B19">
            <w:pPr>
              <w:pStyle w:val="Normal6a"/>
            </w:pPr>
            <w:r w:rsidRPr="00B34631">
              <w:rPr>
                <w:b/>
                <w:i/>
              </w:rPr>
              <w:t xml:space="preserve">f) podpora rovného prístupu, a to najmä skupín v znevýhodnenom postavení, ku kvalitnému a inkluzívnemu vzdelávaniu a odbornej príprave a podpora ich úspešného ukončenia, počnúc vzdelávaním a starostlivosťou v ranom detstve cez všeobecné a odborné </w:t>
            </w:r>
            <w:r w:rsidRPr="00B34631">
              <w:rPr>
                <w:b/>
                <w:i/>
              </w:rPr>
              <w:lastRenderedPageBreak/>
              <w:t>vzdelávanie a prípravu až po terciárnu úroveň a mentorstvo a vzdelávanie a učenie sa dospelých vrátane uľahčovania vzdelávacej mobility pre všetkých a prístupnosti pre osoby so zdravotným postihnutím;</w:t>
            </w:r>
          </w:p>
        </w:tc>
      </w:tr>
      <w:tr w:rsidR="0073249E" w:rsidRPr="00B34631" w14:paraId="60AD2582" w14:textId="77777777" w:rsidTr="00910B19">
        <w:trPr>
          <w:jc w:val="center"/>
        </w:trPr>
        <w:tc>
          <w:tcPr>
            <w:tcW w:w="4876" w:type="dxa"/>
            <w:tcBorders>
              <w:top w:val="nil"/>
              <w:left w:val="nil"/>
              <w:bottom w:val="nil"/>
              <w:right w:val="nil"/>
            </w:tcBorders>
          </w:tcPr>
          <w:p w14:paraId="5CCF8C9B" w14:textId="77777777" w:rsidR="0073249E" w:rsidRPr="00B34631" w:rsidRDefault="0073249E" w:rsidP="00910B19">
            <w:pPr>
              <w:pStyle w:val="Normal6a"/>
            </w:pPr>
          </w:p>
        </w:tc>
        <w:tc>
          <w:tcPr>
            <w:tcW w:w="4876" w:type="dxa"/>
            <w:tcBorders>
              <w:top w:val="nil"/>
              <w:left w:val="nil"/>
              <w:bottom w:val="nil"/>
              <w:right w:val="nil"/>
            </w:tcBorders>
          </w:tcPr>
          <w:p w14:paraId="2151F83E" w14:textId="77777777" w:rsidR="0073249E" w:rsidRPr="00B34631" w:rsidRDefault="0073249E" w:rsidP="00910B19">
            <w:pPr>
              <w:pStyle w:val="Normal6a"/>
            </w:pPr>
            <w:r w:rsidRPr="00B34631">
              <w:rPr>
                <w:b/>
                <w:i/>
              </w:rPr>
              <w:t>g) podpora celoživotného vzdelávania, najmä flexibilných možností zvyšovania úrovne zručností a rekvalifikácie pre všetkých, uľahčenie kariérnych zmien a podpora profesijnej mobility so zameraním na zručnosti, ktorých je alebo bude nedostatok, najmä v strategicky dôležitých odvetviach,</w:t>
            </w:r>
            <w:r w:rsidRPr="00B34631">
              <w:t xml:space="preserve"> </w:t>
            </w:r>
            <w:r w:rsidRPr="00B34631">
              <w:rPr>
                <w:b/>
                <w:i/>
              </w:rPr>
              <w:t>zohľadnenie podnikateľských a digitálnych zručností;</w:t>
            </w:r>
          </w:p>
        </w:tc>
      </w:tr>
      <w:tr w:rsidR="0073249E" w:rsidRPr="00B34631" w14:paraId="3F738393" w14:textId="77777777" w:rsidTr="00910B19">
        <w:trPr>
          <w:jc w:val="center"/>
        </w:trPr>
        <w:tc>
          <w:tcPr>
            <w:tcW w:w="4876" w:type="dxa"/>
            <w:tcBorders>
              <w:top w:val="nil"/>
              <w:left w:val="nil"/>
              <w:bottom w:val="nil"/>
              <w:right w:val="nil"/>
            </w:tcBorders>
          </w:tcPr>
          <w:p w14:paraId="6D84D4E6" w14:textId="77777777" w:rsidR="0073249E" w:rsidRPr="00B34631" w:rsidRDefault="0073249E" w:rsidP="00910B19">
            <w:pPr>
              <w:pStyle w:val="Normal6a"/>
            </w:pPr>
          </w:p>
        </w:tc>
        <w:tc>
          <w:tcPr>
            <w:tcW w:w="4876" w:type="dxa"/>
            <w:tcBorders>
              <w:top w:val="nil"/>
              <w:left w:val="nil"/>
              <w:bottom w:val="nil"/>
              <w:right w:val="nil"/>
            </w:tcBorders>
          </w:tcPr>
          <w:p w14:paraId="1BE8723E" w14:textId="77777777" w:rsidR="0073249E" w:rsidRPr="00B34631" w:rsidRDefault="0073249E" w:rsidP="00910B19">
            <w:pPr>
              <w:pStyle w:val="Normal6a"/>
            </w:pPr>
            <w:r w:rsidRPr="00B34631">
              <w:rPr>
                <w:b/>
                <w:i/>
              </w:rPr>
              <w:t>h) zvýšenie účasti žien na trhu práce, a to aj podporou zosúladenia pracovného a súkromného života, ako aj bojom proti feminizácii chudoby a rodovej diskriminácii na trhu práce, vo vzdelávaní a odbornej príprave;</w:t>
            </w:r>
          </w:p>
        </w:tc>
      </w:tr>
      <w:tr w:rsidR="0073249E" w:rsidRPr="00B34631" w14:paraId="32618E38" w14:textId="77777777" w:rsidTr="00910B19">
        <w:trPr>
          <w:jc w:val="center"/>
        </w:trPr>
        <w:tc>
          <w:tcPr>
            <w:tcW w:w="4876" w:type="dxa"/>
            <w:tcBorders>
              <w:top w:val="nil"/>
              <w:left w:val="nil"/>
              <w:bottom w:val="nil"/>
              <w:right w:val="nil"/>
            </w:tcBorders>
          </w:tcPr>
          <w:p w14:paraId="4D8B6A14" w14:textId="77777777" w:rsidR="0073249E" w:rsidRPr="00B34631" w:rsidRDefault="0073249E" w:rsidP="00910B19">
            <w:pPr>
              <w:pStyle w:val="Normal6a"/>
            </w:pPr>
          </w:p>
        </w:tc>
        <w:tc>
          <w:tcPr>
            <w:tcW w:w="4876" w:type="dxa"/>
            <w:tcBorders>
              <w:top w:val="nil"/>
              <w:left w:val="nil"/>
              <w:bottom w:val="nil"/>
              <w:right w:val="nil"/>
            </w:tcBorders>
          </w:tcPr>
          <w:p w14:paraId="78716CA2" w14:textId="77777777" w:rsidR="0073249E" w:rsidRPr="00B34631" w:rsidRDefault="0073249E" w:rsidP="00910B19">
            <w:pPr>
              <w:pStyle w:val="Normal6a"/>
            </w:pPr>
            <w:r w:rsidRPr="00B34631">
              <w:rPr>
                <w:b/>
                <w:i/>
              </w:rPr>
              <w:t xml:space="preserve">i) podpora aktívneho začleňovania s cieľom podporovať rovnosť príležitostí, nediskrimináciu a aktívnu účasť a zlepšenie </w:t>
            </w:r>
            <w:proofErr w:type="spellStart"/>
            <w:r w:rsidRPr="00B34631">
              <w:rPr>
                <w:b/>
                <w:i/>
              </w:rPr>
              <w:t>zamestnateľnosti</w:t>
            </w:r>
            <w:proofErr w:type="spellEnd"/>
            <w:r w:rsidRPr="00B34631">
              <w:rPr>
                <w:b/>
                <w:i/>
              </w:rPr>
              <w:t>, najmä v prípade skupín v znevýhodnených a zraniteľných situáciách;</w:t>
            </w:r>
          </w:p>
        </w:tc>
      </w:tr>
      <w:tr w:rsidR="0073249E" w:rsidRPr="00B34631" w14:paraId="186C6917" w14:textId="77777777" w:rsidTr="00910B19">
        <w:trPr>
          <w:jc w:val="center"/>
        </w:trPr>
        <w:tc>
          <w:tcPr>
            <w:tcW w:w="4876" w:type="dxa"/>
            <w:tcBorders>
              <w:top w:val="nil"/>
              <w:left w:val="nil"/>
              <w:bottom w:val="nil"/>
              <w:right w:val="nil"/>
            </w:tcBorders>
          </w:tcPr>
          <w:p w14:paraId="6399CE7D" w14:textId="77777777" w:rsidR="0073249E" w:rsidRPr="00B34631" w:rsidRDefault="0073249E" w:rsidP="00910B19">
            <w:pPr>
              <w:pStyle w:val="Normal6a"/>
            </w:pPr>
          </w:p>
        </w:tc>
        <w:tc>
          <w:tcPr>
            <w:tcW w:w="4876" w:type="dxa"/>
            <w:tcBorders>
              <w:top w:val="nil"/>
              <w:left w:val="nil"/>
              <w:bottom w:val="nil"/>
              <w:right w:val="nil"/>
            </w:tcBorders>
          </w:tcPr>
          <w:p w14:paraId="1E936A94" w14:textId="77777777" w:rsidR="0073249E" w:rsidRPr="00B34631" w:rsidRDefault="0073249E" w:rsidP="00910B19">
            <w:pPr>
              <w:pStyle w:val="Normal6a"/>
            </w:pPr>
            <w:r w:rsidRPr="00B34631">
              <w:rPr>
                <w:b/>
                <w:i/>
              </w:rPr>
              <w:t>j) podpora sociálno-ekonomickej integrácie štátnych príslušníkov tretích krajín vrátane migrantov;</w:t>
            </w:r>
          </w:p>
        </w:tc>
      </w:tr>
      <w:tr w:rsidR="0073249E" w:rsidRPr="00B34631" w14:paraId="332E0BA1" w14:textId="77777777" w:rsidTr="00910B19">
        <w:trPr>
          <w:jc w:val="center"/>
        </w:trPr>
        <w:tc>
          <w:tcPr>
            <w:tcW w:w="4876" w:type="dxa"/>
            <w:tcBorders>
              <w:top w:val="nil"/>
              <w:left w:val="nil"/>
              <w:bottom w:val="nil"/>
              <w:right w:val="nil"/>
            </w:tcBorders>
          </w:tcPr>
          <w:p w14:paraId="1208491C" w14:textId="77777777" w:rsidR="0073249E" w:rsidRPr="00B34631" w:rsidRDefault="0073249E" w:rsidP="00910B19">
            <w:pPr>
              <w:pStyle w:val="Normal6a"/>
            </w:pPr>
          </w:p>
        </w:tc>
        <w:tc>
          <w:tcPr>
            <w:tcW w:w="4876" w:type="dxa"/>
            <w:tcBorders>
              <w:top w:val="nil"/>
              <w:left w:val="nil"/>
              <w:bottom w:val="nil"/>
              <w:right w:val="nil"/>
            </w:tcBorders>
          </w:tcPr>
          <w:p w14:paraId="62E98206" w14:textId="77777777" w:rsidR="0073249E" w:rsidRPr="00B34631" w:rsidRDefault="0073249E" w:rsidP="00910B19">
            <w:pPr>
              <w:pStyle w:val="Normal6a"/>
            </w:pPr>
            <w:r w:rsidRPr="00B34631">
              <w:rPr>
                <w:b/>
                <w:i/>
              </w:rPr>
              <w:t xml:space="preserve">k) podpora sociálno-ekonomickej integrácie marginalizovaných komunít, ako sú Rómovia, </w:t>
            </w:r>
            <w:proofErr w:type="spellStart"/>
            <w:r w:rsidRPr="00B34631">
              <w:rPr>
                <w:b/>
                <w:i/>
              </w:rPr>
              <w:t>rasizované</w:t>
            </w:r>
            <w:proofErr w:type="spellEnd"/>
            <w:r w:rsidRPr="00B34631">
              <w:rPr>
                <w:b/>
                <w:i/>
              </w:rPr>
              <w:t xml:space="preserve"> osoby, osoby LGBTQIA+, starší a mladší ľudia, osoby so zdravotným postihnutím, osoby diskriminované na základe náboženstva alebo viery a osamelí rodičia;</w:t>
            </w:r>
          </w:p>
        </w:tc>
      </w:tr>
      <w:tr w:rsidR="0073249E" w:rsidRPr="00B34631" w14:paraId="1693A55A" w14:textId="77777777" w:rsidTr="00910B19">
        <w:trPr>
          <w:jc w:val="center"/>
        </w:trPr>
        <w:tc>
          <w:tcPr>
            <w:tcW w:w="4876" w:type="dxa"/>
            <w:tcBorders>
              <w:top w:val="nil"/>
              <w:left w:val="nil"/>
              <w:bottom w:val="nil"/>
              <w:right w:val="nil"/>
            </w:tcBorders>
          </w:tcPr>
          <w:p w14:paraId="0880E51A" w14:textId="77777777" w:rsidR="0073249E" w:rsidRPr="00B34631" w:rsidRDefault="0073249E" w:rsidP="00910B19">
            <w:pPr>
              <w:pStyle w:val="Normal6a"/>
            </w:pPr>
          </w:p>
        </w:tc>
        <w:tc>
          <w:tcPr>
            <w:tcW w:w="4876" w:type="dxa"/>
            <w:tcBorders>
              <w:top w:val="nil"/>
              <w:left w:val="nil"/>
              <w:bottom w:val="nil"/>
              <w:right w:val="nil"/>
            </w:tcBorders>
          </w:tcPr>
          <w:p w14:paraId="53E1C01B" w14:textId="77777777" w:rsidR="0073249E" w:rsidRPr="00B34631" w:rsidRDefault="0073249E" w:rsidP="00910B19">
            <w:pPr>
              <w:pStyle w:val="Normal6a"/>
            </w:pPr>
            <w:r w:rsidRPr="00B34631">
              <w:rPr>
                <w:b/>
                <w:i/>
              </w:rPr>
              <w:t xml:space="preserve">l) zlepšovanie rovnakého a včasného prístupu ku kvalitným, udržateľným a cenovo dostupným službám vrátane služieb, ktoré podporujú prístup k bývaniu a individualizovanú starostlivosť vrátane zdravotnej starostlivosti a dlhodobej starostlivosti, ako aj rodinných a komunitných služieb; modernizácia </w:t>
            </w:r>
            <w:r w:rsidRPr="00B34631">
              <w:rPr>
                <w:b/>
                <w:i/>
              </w:rPr>
              <w:lastRenderedPageBreak/>
              <w:t>systémov sociálnej ochrany vrátane podpory prístupu k sociálnej ochrane s osobitným zameraním na deti a skupiny v znevýhodnenom postavení; zlepšovanie prístupnosti, a to aj pre osoby so zdravotným postihnutím, účinnosti a odolnosti systémov zdravotnej starostlivosti a služieb dlhodobej starostlivosti, a to aj pre osoby so zdravotným postihnutím;</w:t>
            </w:r>
          </w:p>
        </w:tc>
      </w:tr>
      <w:tr w:rsidR="0073249E" w:rsidRPr="00B34631" w14:paraId="6319E708" w14:textId="77777777" w:rsidTr="00910B19">
        <w:trPr>
          <w:jc w:val="center"/>
        </w:trPr>
        <w:tc>
          <w:tcPr>
            <w:tcW w:w="4876" w:type="dxa"/>
            <w:tcBorders>
              <w:top w:val="nil"/>
              <w:left w:val="nil"/>
              <w:bottom w:val="nil"/>
              <w:right w:val="nil"/>
            </w:tcBorders>
          </w:tcPr>
          <w:p w14:paraId="393B237F" w14:textId="77777777" w:rsidR="0073249E" w:rsidRPr="00B34631" w:rsidRDefault="0073249E" w:rsidP="00910B19">
            <w:pPr>
              <w:pStyle w:val="Normal6a"/>
            </w:pPr>
          </w:p>
        </w:tc>
        <w:tc>
          <w:tcPr>
            <w:tcW w:w="4876" w:type="dxa"/>
            <w:tcBorders>
              <w:top w:val="nil"/>
              <w:left w:val="nil"/>
              <w:bottom w:val="nil"/>
              <w:right w:val="nil"/>
            </w:tcBorders>
          </w:tcPr>
          <w:p w14:paraId="2CCD82A6" w14:textId="77777777" w:rsidR="0073249E" w:rsidRPr="00B34631" w:rsidRDefault="0073249E" w:rsidP="00910B19">
            <w:pPr>
              <w:pStyle w:val="Normal6a"/>
            </w:pPr>
            <w:r w:rsidRPr="00B34631">
              <w:rPr>
                <w:b/>
                <w:i/>
              </w:rPr>
              <w:t>m) podpora sociálnej integrácie osôb ohrozených chudobou alebo sociálnym vylúčením vrátane najodkázanejších osôb a detí;</w:t>
            </w:r>
          </w:p>
        </w:tc>
      </w:tr>
      <w:tr w:rsidR="0073249E" w:rsidRPr="00B34631" w14:paraId="41C014FD" w14:textId="77777777" w:rsidTr="00910B19">
        <w:trPr>
          <w:jc w:val="center"/>
        </w:trPr>
        <w:tc>
          <w:tcPr>
            <w:tcW w:w="4876" w:type="dxa"/>
            <w:tcBorders>
              <w:top w:val="nil"/>
              <w:left w:val="nil"/>
              <w:bottom w:val="nil"/>
              <w:right w:val="nil"/>
            </w:tcBorders>
          </w:tcPr>
          <w:p w14:paraId="73C0F7BE" w14:textId="77777777" w:rsidR="0073249E" w:rsidRPr="00B34631" w:rsidRDefault="0073249E" w:rsidP="00910B19">
            <w:pPr>
              <w:pStyle w:val="Normal6a"/>
            </w:pPr>
          </w:p>
        </w:tc>
        <w:tc>
          <w:tcPr>
            <w:tcW w:w="4876" w:type="dxa"/>
            <w:tcBorders>
              <w:top w:val="nil"/>
              <w:left w:val="nil"/>
              <w:bottom w:val="nil"/>
              <w:right w:val="nil"/>
            </w:tcBorders>
          </w:tcPr>
          <w:p w14:paraId="4CED2C0F" w14:textId="77777777" w:rsidR="0073249E" w:rsidRPr="00B34631" w:rsidRDefault="0073249E" w:rsidP="00910B19">
            <w:pPr>
              <w:pStyle w:val="Normal6a"/>
            </w:pPr>
            <w:r w:rsidRPr="00B34631">
              <w:rPr>
                <w:b/>
                <w:i/>
              </w:rPr>
              <w:t>n) riešenie materiálnej deprivácie prostredníctvom potravinovej a/alebo základnej materiálnej pomoci pre najodkázanejšie osoby vrátane detí a zabezpečenie sprievodných opatrení podporujúcich ich sociálne začlenenie;</w:t>
            </w:r>
          </w:p>
        </w:tc>
      </w:tr>
      <w:tr w:rsidR="0073249E" w:rsidRPr="00B34631" w14:paraId="265C353D" w14:textId="77777777" w:rsidTr="00910B19">
        <w:trPr>
          <w:jc w:val="center"/>
        </w:trPr>
        <w:tc>
          <w:tcPr>
            <w:tcW w:w="4876" w:type="dxa"/>
            <w:tcBorders>
              <w:top w:val="nil"/>
              <w:left w:val="nil"/>
              <w:bottom w:val="nil"/>
              <w:right w:val="nil"/>
            </w:tcBorders>
          </w:tcPr>
          <w:p w14:paraId="00F20A13" w14:textId="77777777" w:rsidR="0073249E" w:rsidRPr="00B34631" w:rsidRDefault="0073249E" w:rsidP="00910B19">
            <w:pPr>
              <w:pStyle w:val="Normal6a"/>
            </w:pPr>
          </w:p>
        </w:tc>
        <w:tc>
          <w:tcPr>
            <w:tcW w:w="4876" w:type="dxa"/>
            <w:tcBorders>
              <w:top w:val="nil"/>
              <w:left w:val="nil"/>
              <w:bottom w:val="nil"/>
              <w:right w:val="nil"/>
            </w:tcBorders>
          </w:tcPr>
          <w:p w14:paraId="60793E69" w14:textId="77777777" w:rsidR="0073249E" w:rsidRPr="00B34631" w:rsidRDefault="0073249E" w:rsidP="00910B19">
            <w:pPr>
              <w:pStyle w:val="Normal6a"/>
            </w:pPr>
            <w:r w:rsidRPr="00B34631">
              <w:rPr>
                <w:b/>
                <w:i/>
              </w:rPr>
              <w:t>o) uľahčenie podpory spravodlivého prechodu, najmä v oblastiach, ktoré pociťujú neprimerané nepriaznivé dôsledky dvojakej transformácie, prostredníctvom rekvalifikácie a (re)integrácie na trh práce prostredníctvom kvalitného zamestnania v nových a transformujúcich sa odvetviach vytvárania pracovných miest s dôrazom na dôstojnú prácu;</w:t>
            </w:r>
          </w:p>
        </w:tc>
      </w:tr>
      <w:tr w:rsidR="0073249E" w:rsidRPr="00B34631" w14:paraId="2C158521" w14:textId="77777777" w:rsidTr="00910B19">
        <w:trPr>
          <w:jc w:val="center"/>
        </w:trPr>
        <w:tc>
          <w:tcPr>
            <w:tcW w:w="4876" w:type="dxa"/>
            <w:tcBorders>
              <w:top w:val="nil"/>
              <w:left w:val="nil"/>
              <w:bottom w:val="nil"/>
              <w:right w:val="nil"/>
            </w:tcBorders>
          </w:tcPr>
          <w:p w14:paraId="3A73241A" w14:textId="77777777" w:rsidR="0073249E" w:rsidRPr="00B34631" w:rsidRDefault="0073249E" w:rsidP="00910B19">
            <w:pPr>
              <w:pStyle w:val="Normal6a"/>
            </w:pPr>
          </w:p>
        </w:tc>
        <w:tc>
          <w:tcPr>
            <w:tcW w:w="4876" w:type="dxa"/>
            <w:tcBorders>
              <w:top w:val="nil"/>
              <w:left w:val="nil"/>
              <w:bottom w:val="nil"/>
              <w:right w:val="nil"/>
            </w:tcBorders>
          </w:tcPr>
          <w:p w14:paraId="6E3CC319" w14:textId="77777777" w:rsidR="0073249E" w:rsidRPr="00B34631" w:rsidRDefault="0073249E" w:rsidP="00910B19">
            <w:pPr>
              <w:pStyle w:val="Normal6a"/>
            </w:pPr>
            <w:r w:rsidRPr="00B34631">
              <w:rPr>
                <w:b/>
                <w:i/>
              </w:rPr>
              <w:t xml:space="preserve">p) riešenie </w:t>
            </w:r>
            <w:proofErr w:type="spellStart"/>
            <w:r w:rsidRPr="00B34631">
              <w:rPr>
                <w:b/>
                <w:i/>
              </w:rPr>
              <w:t>bezdomovectva</w:t>
            </w:r>
            <w:proofErr w:type="spellEnd"/>
            <w:r w:rsidRPr="00B34631">
              <w:rPr>
                <w:b/>
                <w:i/>
              </w:rPr>
              <w:t xml:space="preserve"> a zabezpečenie sociálneho začlenenia ľudí bez domova;</w:t>
            </w:r>
          </w:p>
        </w:tc>
      </w:tr>
      <w:tr w:rsidR="0073249E" w:rsidRPr="00B34631" w14:paraId="43764860" w14:textId="77777777" w:rsidTr="00910B19">
        <w:trPr>
          <w:jc w:val="center"/>
        </w:trPr>
        <w:tc>
          <w:tcPr>
            <w:tcW w:w="4876" w:type="dxa"/>
            <w:tcBorders>
              <w:top w:val="nil"/>
              <w:left w:val="nil"/>
              <w:bottom w:val="nil"/>
              <w:right w:val="nil"/>
            </w:tcBorders>
          </w:tcPr>
          <w:p w14:paraId="50A0FDF5" w14:textId="77777777" w:rsidR="0073249E" w:rsidRPr="00B34631" w:rsidRDefault="0073249E" w:rsidP="00910B19">
            <w:pPr>
              <w:pStyle w:val="Normal6a"/>
            </w:pPr>
          </w:p>
        </w:tc>
        <w:tc>
          <w:tcPr>
            <w:tcW w:w="4876" w:type="dxa"/>
            <w:tcBorders>
              <w:top w:val="nil"/>
              <w:left w:val="nil"/>
              <w:bottom w:val="nil"/>
              <w:right w:val="nil"/>
            </w:tcBorders>
          </w:tcPr>
          <w:p w14:paraId="4B3B77F8" w14:textId="77777777" w:rsidR="0073249E" w:rsidRPr="00B34631" w:rsidRDefault="0073249E" w:rsidP="00910B19">
            <w:pPr>
              <w:pStyle w:val="Normal6a"/>
            </w:pPr>
            <w:r w:rsidRPr="00B34631">
              <w:rPr>
                <w:b/>
                <w:i/>
              </w:rPr>
              <w:t>q) zabezpečenie prístupu k primeraným, dostupným a aktivujúcim systémom minimálneho príjmu</w:t>
            </w:r>
            <w:r w:rsidRPr="00B34631">
              <w:t>.</w:t>
            </w:r>
          </w:p>
        </w:tc>
      </w:tr>
    </w:tbl>
    <w:p w14:paraId="2BC35834"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5381EB53" w14:textId="001B87C1" w:rsidR="00F333EC" w:rsidRPr="00B34631" w:rsidRDefault="0073249E" w:rsidP="0073249E">
      <w:r w:rsidRPr="00B34631">
        <w:rPr>
          <w:rStyle w:val="HideTWBExt"/>
        </w:rPr>
        <w:t>&lt;/Amend&gt;</w:t>
      </w:r>
    </w:p>
    <w:p w14:paraId="35D738B8"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312</w:t>
      </w:r>
      <w:r w:rsidRPr="00B34631">
        <w:rPr>
          <w:rStyle w:val="HideTWBExt"/>
        </w:rPr>
        <w:t>&lt;/NumAm&gt;</w:t>
      </w:r>
    </w:p>
    <w:p w14:paraId="1CA7B673" w14:textId="77777777" w:rsidR="0073249E" w:rsidRPr="00B34631" w:rsidRDefault="0073249E" w:rsidP="0073249E">
      <w:pPr>
        <w:pStyle w:val="NormalBold"/>
      </w:pPr>
      <w:r w:rsidRPr="00B34631">
        <w:rPr>
          <w:rStyle w:val="HideTWBExt"/>
        </w:rPr>
        <w:t>&lt;RepeatBlock-By&gt;&lt;Members&gt;</w:t>
      </w:r>
      <w:proofErr w:type="spellStart"/>
      <w:r w:rsidRPr="00B34631">
        <w:t>Alicia</w:t>
      </w:r>
      <w:proofErr w:type="spellEnd"/>
      <w:r w:rsidRPr="00B34631">
        <w:t xml:space="preserve"> </w:t>
      </w:r>
      <w:proofErr w:type="spellStart"/>
      <w:r w:rsidRPr="00B34631">
        <w:t>Homs</w:t>
      </w:r>
      <w:proofErr w:type="spellEnd"/>
      <w:r w:rsidRPr="00B34631">
        <w:t xml:space="preserve"> </w:t>
      </w:r>
      <w:proofErr w:type="spellStart"/>
      <w:r w:rsidRPr="00B34631">
        <w:t>Ginel</w:t>
      </w:r>
      <w:proofErr w:type="spellEnd"/>
      <w:r w:rsidRPr="00B34631">
        <w:t xml:space="preserve">, </w:t>
      </w:r>
      <w:proofErr w:type="spellStart"/>
      <w:r w:rsidRPr="00B34631">
        <w:t>Idoia</w:t>
      </w:r>
      <w:proofErr w:type="spellEnd"/>
      <w:r w:rsidRPr="00B34631">
        <w:t xml:space="preserve"> </w:t>
      </w:r>
      <w:proofErr w:type="spellStart"/>
      <w:r w:rsidRPr="00B34631">
        <w:t>Mendia</w:t>
      </w:r>
      <w:proofErr w:type="spellEnd"/>
      <w:r w:rsidRPr="00B34631">
        <w:t xml:space="preserve">, </w:t>
      </w:r>
      <w:proofErr w:type="spellStart"/>
      <w:r w:rsidRPr="00B34631">
        <w:t>Marit</w:t>
      </w:r>
      <w:proofErr w:type="spellEnd"/>
      <w:r w:rsidRPr="00B34631">
        <w:t xml:space="preserve"> </w:t>
      </w:r>
      <w:proofErr w:type="spellStart"/>
      <w:r w:rsidRPr="00B34631">
        <w:t>Maij</w:t>
      </w:r>
      <w:proofErr w:type="spellEnd"/>
      <w:r w:rsidRPr="00B34631">
        <w:rPr>
          <w:rStyle w:val="HideTWBExt"/>
        </w:rPr>
        <w:t>&lt;/Members&gt;</w:t>
      </w:r>
    </w:p>
    <w:p w14:paraId="690F17D1" w14:textId="77777777" w:rsidR="0073249E" w:rsidRPr="00B34631" w:rsidRDefault="0073249E" w:rsidP="0073249E">
      <w:pPr>
        <w:pStyle w:val="NormalBold"/>
      </w:pPr>
      <w:r w:rsidRPr="00B34631">
        <w:rPr>
          <w:rStyle w:val="HideTWBExt"/>
        </w:rPr>
        <w:t>&lt;/RepeatBlock-By&gt;</w:t>
      </w:r>
    </w:p>
    <w:p w14:paraId="0311960E"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54B6447E" w14:textId="77777777" w:rsidR="0073249E" w:rsidRPr="00B34631" w:rsidRDefault="0073249E" w:rsidP="0073249E">
      <w:pPr>
        <w:pStyle w:val="NormalBold"/>
      </w:pPr>
      <w:r w:rsidRPr="00B34631">
        <w:rPr>
          <w:rStyle w:val="HideTWBExt"/>
        </w:rPr>
        <w:t>&lt;Article&gt;</w:t>
      </w:r>
      <w:r w:rsidRPr="00B34631">
        <w:t>Článok 2 – odsek 1</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7B29FDCB" w14:textId="77777777" w:rsidTr="00910B19">
        <w:trPr>
          <w:trHeight w:hRule="exact" w:val="240"/>
          <w:jc w:val="center"/>
        </w:trPr>
        <w:tc>
          <w:tcPr>
            <w:tcW w:w="9752" w:type="dxa"/>
            <w:gridSpan w:val="2"/>
            <w:tcBorders>
              <w:top w:val="nil"/>
              <w:left w:val="nil"/>
              <w:bottom w:val="nil"/>
              <w:right w:val="nil"/>
            </w:tcBorders>
          </w:tcPr>
          <w:p w14:paraId="6F6E7276" w14:textId="77777777" w:rsidR="0073249E" w:rsidRPr="00B34631" w:rsidRDefault="0073249E" w:rsidP="00910B19"/>
        </w:tc>
      </w:tr>
      <w:tr w:rsidR="0073249E" w:rsidRPr="00B34631" w14:paraId="613308E8" w14:textId="77777777" w:rsidTr="00910B19">
        <w:trPr>
          <w:trHeight w:val="240"/>
          <w:jc w:val="center"/>
        </w:trPr>
        <w:tc>
          <w:tcPr>
            <w:tcW w:w="4876" w:type="dxa"/>
            <w:tcBorders>
              <w:top w:val="nil"/>
              <w:left w:val="nil"/>
              <w:bottom w:val="nil"/>
              <w:right w:val="nil"/>
            </w:tcBorders>
          </w:tcPr>
          <w:p w14:paraId="14FA485D" w14:textId="77777777" w:rsidR="0073249E" w:rsidRPr="00B34631" w:rsidRDefault="0073249E" w:rsidP="00910B19">
            <w:pPr>
              <w:pStyle w:val="AmColumnHeading"/>
            </w:pPr>
            <w:r w:rsidRPr="00B34631">
              <w:lastRenderedPageBreak/>
              <w:t>Text predložený Komisiou</w:t>
            </w:r>
          </w:p>
        </w:tc>
        <w:tc>
          <w:tcPr>
            <w:tcW w:w="4876" w:type="dxa"/>
            <w:tcBorders>
              <w:top w:val="nil"/>
              <w:left w:val="nil"/>
              <w:bottom w:val="nil"/>
              <w:right w:val="nil"/>
            </w:tcBorders>
          </w:tcPr>
          <w:p w14:paraId="60B6D5C0" w14:textId="77777777" w:rsidR="0073249E" w:rsidRPr="00B34631" w:rsidRDefault="0073249E" w:rsidP="00910B19">
            <w:pPr>
              <w:pStyle w:val="AmColumnHeading"/>
            </w:pPr>
            <w:r w:rsidRPr="00B34631">
              <w:t>Pozmeňujúci návrh</w:t>
            </w:r>
          </w:p>
        </w:tc>
      </w:tr>
      <w:tr w:rsidR="0073249E" w:rsidRPr="00B34631" w14:paraId="132DFD0F" w14:textId="77777777" w:rsidTr="00910B19">
        <w:trPr>
          <w:jc w:val="center"/>
        </w:trPr>
        <w:tc>
          <w:tcPr>
            <w:tcW w:w="4876" w:type="dxa"/>
            <w:tcBorders>
              <w:top w:val="nil"/>
              <w:left w:val="nil"/>
              <w:bottom w:val="nil"/>
              <w:right w:val="nil"/>
            </w:tcBorders>
          </w:tcPr>
          <w:p w14:paraId="7DE9842B" w14:textId="77777777" w:rsidR="0073249E" w:rsidRPr="00B34631" w:rsidRDefault="0073249E" w:rsidP="00910B19">
            <w:pPr>
              <w:pStyle w:val="Normal6a"/>
            </w:pPr>
            <w:r w:rsidRPr="00B34631">
              <w:t>1.</w:t>
            </w:r>
            <w:r w:rsidRPr="00B34631">
              <w:tab/>
            </w:r>
            <w:r w:rsidRPr="00B34631">
              <w:rPr>
                <w:b/>
                <w:bCs/>
                <w:i/>
                <w:iCs/>
              </w:rPr>
              <w:t>Európsky sociálny fond (</w:t>
            </w:r>
            <w:r w:rsidRPr="00B34631">
              <w:t>ESF</w:t>
            </w:r>
            <w:r w:rsidRPr="00B34631">
              <w:rPr>
                <w:b/>
                <w:bCs/>
                <w:i/>
                <w:iCs/>
              </w:rPr>
              <w:t>)</w:t>
            </w:r>
            <w:r w:rsidRPr="00B34631">
              <w:t xml:space="preserve"> podporuje špecifické ciele </w:t>
            </w:r>
            <w:r w:rsidRPr="00B34631">
              <w:rPr>
                <w:b/>
                <w:bCs/>
                <w:i/>
                <w:iCs/>
              </w:rPr>
              <w:t>stanovené v článku 3 nariadenia XX [nariadenie o pláne NRP]</w:t>
            </w:r>
            <w:r w:rsidRPr="00B34631">
              <w:t>.</w:t>
            </w:r>
          </w:p>
        </w:tc>
        <w:tc>
          <w:tcPr>
            <w:tcW w:w="4876" w:type="dxa"/>
            <w:tcBorders>
              <w:top w:val="nil"/>
              <w:left w:val="nil"/>
              <w:bottom w:val="nil"/>
              <w:right w:val="nil"/>
            </w:tcBorders>
          </w:tcPr>
          <w:p w14:paraId="0280684D" w14:textId="77777777" w:rsidR="0073249E" w:rsidRPr="00B34631" w:rsidRDefault="0073249E" w:rsidP="00910B19">
            <w:pPr>
              <w:pStyle w:val="Normal6a"/>
            </w:pPr>
            <w:r w:rsidRPr="00B34631">
              <w:t>1.</w:t>
            </w:r>
            <w:r w:rsidRPr="00B34631">
              <w:tab/>
              <w:t xml:space="preserve">ESF podporuje </w:t>
            </w:r>
            <w:r w:rsidRPr="00B34631">
              <w:rPr>
                <w:b/>
                <w:bCs/>
                <w:i/>
                <w:iCs/>
              </w:rPr>
              <w:t>tieto</w:t>
            </w:r>
            <w:r w:rsidRPr="00B34631">
              <w:t xml:space="preserve"> špecifické ciele </w:t>
            </w:r>
            <w:r w:rsidRPr="00B34631">
              <w:rPr>
                <w:b/>
                <w:bCs/>
                <w:i/>
                <w:iCs/>
              </w:rPr>
              <w:t>v oblastiach politiky zamestnanosti a mobility pracovnej sily, vzdelávania, sociálneho začlenenia vrátane prispievania k odstráneniu chudoby:</w:t>
            </w:r>
          </w:p>
        </w:tc>
      </w:tr>
      <w:tr w:rsidR="0073249E" w:rsidRPr="00B34631" w14:paraId="1E2D9070" w14:textId="77777777" w:rsidTr="00910B19">
        <w:trPr>
          <w:jc w:val="center"/>
        </w:trPr>
        <w:tc>
          <w:tcPr>
            <w:tcW w:w="4876" w:type="dxa"/>
            <w:tcBorders>
              <w:top w:val="nil"/>
              <w:left w:val="nil"/>
              <w:bottom w:val="nil"/>
              <w:right w:val="nil"/>
            </w:tcBorders>
          </w:tcPr>
          <w:p w14:paraId="6651ECEF" w14:textId="77777777" w:rsidR="0073249E" w:rsidRPr="00B34631" w:rsidRDefault="0073249E" w:rsidP="00910B19">
            <w:pPr>
              <w:pStyle w:val="Normal6a"/>
            </w:pPr>
          </w:p>
        </w:tc>
        <w:tc>
          <w:tcPr>
            <w:tcW w:w="4876" w:type="dxa"/>
            <w:tcBorders>
              <w:top w:val="nil"/>
              <w:left w:val="nil"/>
              <w:bottom w:val="nil"/>
              <w:right w:val="nil"/>
            </w:tcBorders>
          </w:tcPr>
          <w:p w14:paraId="6FFB7E6A" w14:textId="77777777" w:rsidR="0073249E" w:rsidRPr="00B34631" w:rsidRDefault="0073249E" w:rsidP="00910B19">
            <w:pPr>
              <w:pStyle w:val="Normal6a"/>
            </w:pPr>
            <w:r w:rsidRPr="00B34631">
              <w:rPr>
                <w:b/>
                <w:i/>
              </w:rPr>
              <w:t xml:space="preserve">a) zlepšenie prístupu k zamestnaniu a aktivačným opatreniam pre všetkých uchádzačov o zamestnanie, predovšetkým mladých ľudí, a to najmä vykonávaním záruky pre mladých ľudí, pre dlhodobo nezamestnaných a skupiny v znevýhodnenom postavení na trhu práce, pre osoby so zdravotným postihnutím alebo s chronickými chorobami a pre neaktívne osoby, ako aj prostredníctvom podpory samostatnej zárobkovej činnosti a sociálneho hospodárstva, a to aj prostredníctvom </w:t>
            </w:r>
            <w:proofErr w:type="spellStart"/>
            <w:r w:rsidRPr="00B34631">
              <w:rPr>
                <w:b/>
                <w:i/>
              </w:rPr>
              <w:t>personalizovaných</w:t>
            </w:r>
            <w:proofErr w:type="spellEnd"/>
            <w:r w:rsidRPr="00B34631">
              <w:rPr>
                <w:b/>
                <w:i/>
              </w:rPr>
              <w:t>, na človeka zameraných prístupov vrátane integrovaných podporných opatrení;</w:t>
            </w:r>
          </w:p>
        </w:tc>
      </w:tr>
      <w:tr w:rsidR="0073249E" w:rsidRPr="00B34631" w14:paraId="70929F59" w14:textId="77777777" w:rsidTr="00910B19">
        <w:trPr>
          <w:jc w:val="center"/>
        </w:trPr>
        <w:tc>
          <w:tcPr>
            <w:tcW w:w="4876" w:type="dxa"/>
            <w:tcBorders>
              <w:top w:val="nil"/>
              <w:left w:val="nil"/>
              <w:bottom w:val="nil"/>
              <w:right w:val="nil"/>
            </w:tcBorders>
          </w:tcPr>
          <w:p w14:paraId="550AC9C4" w14:textId="77777777" w:rsidR="0073249E" w:rsidRPr="00B34631" w:rsidRDefault="0073249E" w:rsidP="00910B19">
            <w:pPr>
              <w:pStyle w:val="Normal6a"/>
            </w:pPr>
          </w:p>
        </w:tc>
        <w:tc>
          <w:tcPr>
            <w:tcW w:w="4876" w:type="dxa"/>
            <w:tcBorders>
              <w:top w:val="nil"/>
              <w:left w:val="nil"/>
              <w:bottom w:val="nil"/>
              <w:right w:val="nil"/>
            </w:tcBorders>
          </w:tcPr>
          <w:p w14:paraId="19EB3D12" w14:textId="77777777" w:rsidR="0073249E" w:rsidRPr="00B34631" w:rsidRDefault="0073249E" w:rsidP="00910B19">
            <w:pPr>
              <w:pStyle w:val="Normal6a"/>
            </w:pPr>
            <w:r w:rsidRPr="00B34631">
              <w:rPr>
                <w:b/>
                <w:i/>
              </w:rPr>
              <w:t>b) modernizácia inštitúcií a služieb trhu práce s cieľom posúdiť a predvídať potreby v oblasti zručností a zabezpečiť včasnú a cielenú pomoc a podporu v záujme zosúladenia ponuky s potrebami trhu práce, ako aj pri prechodoch medzi zamestnaniami a mobilite;</w:t>
            </w:r>
          </w:p>
        </w:tc>
      </w:tr>
      <w:tr w:rsidR="0073249E" w:rsidRPr="00B34631" w14:paraId="680D72E1" w14:textId="77777777" w:rsidTr="00910B19">
        <w:trPr>
          <w:jc w:val="center"/>
        </w:trPr>
        <w:tc>
          <w:tcPr>
            <w:tcW w:w="4876" w:type="dxa"/>
            <w:tcBorders>
              <w:top w:val="nil"/>
              <w:left w:val="nil"/>
              <w:bottom w:val="nil"/>
              <w:right w:val="nil"/>
            </w:tcBorders>
          </w:tcPr>
          <w:p w14:paraId="43F801EF" w14:textId="77777777" w:rsidR="0073249E" w:rsidRPr="00B34631" w:rsidRDefault="0073249E" w:rsidP="00910B19">
            <w:pPr>
              <w:pStyle w:val="Normal6a"/>
            </w:pPr>
          </w:p>
        </w:tc>
        <w:tc>
          <w:tcPr>
            <w:tcW w:w="4876" w:type="dxa"/>
            <w:tcBorders>
              <w:top w:val="nil"/>
              <w:left w:val="nil"/>
              <w:bottom w:val="nil"/>
              <w:right w:val="nil"/>
            </w:tcBorders>
          </w:tcPr>
          <w:p w14:paraId="1C6EF72E" w14:textId="77777777" w:rsidR="0073249E" w:rsidRPr="00B34631" w:rsidRDefault="0073249E" w:rsidP="00910B19">
            <w:pPr>
              <w:pStyle w:val="Normal6a"/>
            </w:pPr>
            <w:r w:rsidRPr="00B34631">
              <w:rPr>
                <w:b/>
                <w:i/>
              </w:rPr>
              <w:t>c) podpora rodovo vyváženej účasti na trhu práce, rovnakých pracovných podmienok a lepšej rovnováhy medzi pracovným a súkromným životom vrátane prístupu k cenovo dostupnej starostlivosti o deti a odkázané osoby;</w:t>
            </w:r>
          </w:p>
        </w:tc>
      </w:tr>
      <w:tr w:rsidR="0073249E" w:rsidRPr="00B34631" w14:paraId="0B15E150" w14:textId="77777777" w:rsidTr="00910B19">
        <w:trPr>
          <w:jc w:val="center"/>
        </w:trPr>
        <w:tc>
          <w:tcPr>
            <w:tcW w:w="4876" w:type="dxa"/>
            <w:tcBorders>
              <w:top w:val="nil"/>
              <w:left w:val="nil"/>
              <w:bottom w:val="nil"/>
              <w:right w:val="nil"/>
            </w:tcBorders>
          </w:tcPr>
          <w:p w14:paraId="66FD1367" w14:textId="77777777" w:rsidR="0073249E" w:rsidRPr="00B34631" w:rsidRDefault="0073249E" w:rsidP="00910B19">
            <w:pPr>
              <w:pStyle w:val="Normal6a"/>
            </w:pPr>
          </w:p>
        </w:tc>
        <w:tc>
          <w:tcPr>
            <w:tcW w:w="4876" w:type="dxa"/>
            <w:tcBorders>
              <w:top w:val="nil"/>
              <w:left w:val="nil"/>
              <w:bottom w:val="nil"/>
              <w:right w:val="nil"/>
            </w:tcBorders>
          </w:tcPr>
          <w:p w14:paraId="15DE4551" w14:textId="77777777" w:rsidR="0073249E" w:rsidRPr="00B34631" w:rsidRDefault="0073249E" w:rsidP="00910B19">
            <w:pPr>
              <w:pStyle w:val="Normal6a"/>
            </w:pPr>
            <w:r w:rsidRPr="00B34631">
              <w:rPr>
                <w:b/>
                <w:i/>
              </w:rPr>
              <w:t>d) podpora adaptácie pracovníkov, podnikov a podnikateľov, ako aj aktívneho a zdravého starnutia a zdravého a vhodne prispôsobeného pracovného prostredia, ktoré rieši zdravotné riziká;</w:t>
            </w:r>
          </w:p>
        </w:tc>
      </w:tr>
      <w:tr w:rsidR="0073249E" w:rsidRPr="00B34631" w14:paraId="7FF0A944" w14:textId="77777777" w:rsidTr="00910B19">
        <w:trPr>
          <w:jc w:val="center"/>
        </w:trPr>
        <w:tc>
          <w:tcPr>
            <w:tcW w:w="4876" w:type="dxa"/>
            <w:tcBorders>
              <w:top w:val="nil"/>
              <w:left w:val="nil"/>
              <w:bottom w:val="nil"/>
              <w:right w:val="nil"/>
            </w:tcBorders>
          </w:tcPr>
          <w:p w14:paraId="617165F8" w14:textId="77777777" w:rsidR="0073249E" w:rsidRPr="00B34631" w:rsidRDefault="0073249E" w:rsidP="00910B19">
            <w:pPr>
              <w:pStyle w:val="Normal6a"/>
            </w:pPr>
          </w:p>
        </w:tc>
        <w:tc>
          <w:tcPr>
            <w:tcW w:w="4876" w:type="dxa"/>
            <w:tcBorders>
              <w:top w:val="nil"/>
              <w:left w:val="nil"/>
              <w:bottom w:val="nil"/>
              <w:right w:val="nil"/>
            </w:tcBorders>
          </w:tcPr>
          <w:p w14:paraId="5661C5DE" w14:textId="77777777" w:rsidR="0073249E" w:rsidRPr="00B34631" w:rsidRDefault="0073249E" w:rsidP="00910B19">
            <w:pPr>
              <w:pStyle w:val="Normal6a"/>
            </w:pPr>
            <w:r w:rsidRPr="00B34631">
              <w:rPr>
                <w:b/>
                <w:i/>
              </w:rPr>
              <w:t xml:space="preserve">e) zvýšenie kvality, </w:t>
            </w:r>
            <w:proofErr w:type="spellStart"/>
            <w:r w:rsidRPr="00B34631">
              <w:rPr>
                <w:b/>
                <w:i/>
              </w:rPr>
              <w:t>inkluzívnosti</w:t>
            </w:r>
            <w:proofErr w:type="spellEnd"/>
            <w:r w:rsidRPr="00B34631">
              <w:rPr>
                <w:b/>
                <w:i/>
              </w:rPr>
              <w:t xml:space="preserve"> a účinnosti a relevantnosti systémov vzdelávania a odbornej prípravy z hľadiska trhu práce okrem iného prostredníctvom potvrdzovania výsledkov neformálneho vzdelávania </w:t>
            </w:r>
            <w:r w:rsidRPr="00B34631">
              <w:rPr>
                <w:b/>
                <w:i/>
              </w:rPr>
              <w:lastRenderedPageBreak/>
              <w:t>a </w:t>
            </w:r>
            <w:proofErr w:type="spellStart"/>
            <w:r w:rsidRPr="00B34631">
              <w:rPr>
                <w:b/>
                <w:i/>
              </w:rPr>
              <w:t>informálneho</w:t>
            </w:r>
            <w:proofErr w:type="spellEnd"/>
            <w:r w:rsidRPr="00B34631">
              <w:rPr>
                <w:b/>
                <w:i/>
              </w:rPr>
              <w:t xml:space="preserve"> učenia sa s cieľom podporiť nadobúdanie kľúčových kompetencií vrátane podnikateľských a digitálnych zručností, a tiež prostredníctvom podpory zavádzania systémov duálnej odbornej prípravy a učňovskej prípravy;</w:t>
            </w:r>
          </w:p>
        </w:tc>
      </w:tr>
      <w:tr w:rsidR="0073249E" w:rsidRPr="00B34631" w14:paraId="4D463015" w14:textId="77777777" w:rsidTr="00910B19">
        <w:trPr>
          <w:jc w:val="center"/>
        </w:trPr>
        <w:tc>
          <w:tcPr>
            <w:tcW w:w="4876" w:type="dxa"/>
            <w:tcBorders>
              <w:top w:val="nil"/>
              <w:left w:val="nil"/>
              <w:bottom w:val="nil"/>
              <w:right w:val="nil"/>
            </w:tcBorders>
          </w:tcPr>
          <w:p w14:paraId="4E9A8AD1" w14:textId="77777777" w:rsidR="0073249E" w:rsidRPr="00B34631" w:rsidRDefault="0073249E" w:rsidP="00910B19">
            <w:pPr>
              <w:pStyle w:val="Normal6a"/>
            </w:pPr>
          </w:p>
        </w:tc>
        <w:tc>
          <w:tcPr>
            <w:tcW w:w="4876" w:type="dxa"/>
            <w:tcBorders>
              <w:top w:val="nil"/>
              <w:left w:val="nil"/>
              <w:bottom w:val="nil"/>
              <w:right w:val="nil"/>
            </w:tcBorders>
          </w:tcPr>
          <w:p w14:paraId="19CC4A2C" w14:textId="77777777" w:rsidR="0073249E" w:rsidRPr="00B34631" w:rsidRDefault="0073249E" w:rsidP="00910B19">
            <w:pPr>
              <w:pStyle w:val="Normal6a"/>
            </w:pPr>
            <w:r w:rsidRPr="00B34631">
              <w:rPr>
                <w:b/>
                <w:i/>
              </w:rPr>
              <w:t>f) podpora rovného prístupu, a to najmä skupín v znevýhodnenom postavení, ku kvalitnému a inkluzívnemu vzdelávaniu a odbornej príprave a podpora ich úspešného ukončenia, počnúc vzdelávaním a starostlivosťou v ranom detstve cez všeobecné a odborné vzdelávanie a prípravu až po terciárnu úroveň a vzdelávanie a učenie sa dospelých vrátane uľahčovania vzdelávacej mobility pre všetkých a prístupnosti pre osoby so zdravotným postihnutím;</w:t>
            </w:r>
          </w:p>
        </w:tc>
      </w:tr>
      <w:tr w:rsidR="0073249E" w:rsidRPr="00B34631" w14:paraId="1FC14601" w14:textId="77777777" w:rsidTr="00910B19">
        <w:trPr>
          <w:jc w:val="center"/>
        </w:trPr>
        <w:tc>
          <w:tcPr>
            <w:tcW w:w="4876" w:type="dxa"/>
            <w:tcBorders>
              <w:top w:val="nil"/>
              <w:left w:val="nil"/>
              <w:bottom w:val="nil"/>
              <w:right w:val="nil"/>
            </w:tcBorders>
          </w:tcPr>
          <w:p w14:paraId="18AF7504" w14:textId="77777777" w:rsidR="0073249E" w:rsidRPr="00B34631" w:rsidRDefault="0073249E" w:rsidP="00910B19">
            <w:pPr>
              <w:pStyle w:val="Normal6a"/>
            </w:pPr>
          </w:p>
        </w:tc>
        <w:tc>
          <w:tcPr>
            <w:tcW w:w="4876" w:type="dxa"/>
            <w:tcBorders>
              <w:top w:val="nil"/>
              <w:left w:val="nil"/>
              <w:bottom w:val="nil"/>
              <w:right w:val="nil"/>
            </w:tcBorders>
          </w:tcPr>
          <w:p w14:paraId="1E28D6B3" w14:textId="77777777" w:rsidR="0073249E" w:rsidRPr="00B34631" w:rsidRDefault="0073249E" w:rsidP="00910B19">
            <w:pPr>
              <w:pStyle w:val="Normal6a"/>
            </w:pPr>
            <w:r w:rsidRPr="00B34631">
              <w:rPr>
                <w:b/>
                <w:i/>
              </w:rPr>
              <w:t>g) podpora celoživotného vzdelávania, najmä flexibilných príležitostí na zvyšovanie úrovne zručností a rekvalifikáciu pre všetkých s prihliadnutím na podnikateľské a digitálne zručnosti, lepšie predvídanie zmien a nových požiadaviek na zručnosti na základe potrieb trhu práce, uľahčovanie kariérnych zmien a podpora profesijnej mobility;</w:t>
            </w:r>
          </w:p>
        </w:tc>
      </w:tr>
      <w:tr w:rsidR="0073249E" w:rsidRPr="00B34631" w14:paraId="36C19E2D" w14:textId="77777777" w:rsidTr="00910B19">
        <w:trPr>
          <w:jc w:val="center"/>
        </w:trPr>
        <w:tc>
          <w:tcPr>
            <w:tcW w:w="4876" w:type="dxa"/>
            <w:tcBorders>
              <w:top w:val="nil"/>
              <w:left w:val="nil"/>
              <w:bottom w:val="nil"/>
              <w:right w:val="nil"/>
            </w:tcBorders>
          </w:tcPr>
          <w:p w14:paraId="54A757F3" w14:textId="77777777" w:rsidR="0073249E" w:rsidRPr="00B34631" w:rsidRDefault="0073249E" w:rsidP="00910B19">
            <w:pPr>
              <w:pStyle w:val="Normal6a"/>
            </w:pPr>
          </w:p>
        </w:tc>
        <w:tc>
          <w:tcPr>
            <w:tcW w:w="4876" w:type="dxa"/>
            <w:tcBorders>
              <w:top w:val="nil"/>
              <w:left w:val="nil"/>
              <w:bottom w:val="nil"/>
              <w:right w:val="nil"/>
            </w:tcBorders>
          </w:tcPr>
          <w:p w14:paraId="32E5D8F9" w14:textId="77777777" w:rsidR="0073249E" w:rsidRPr="00B34631" w:rsidRDefault="0073249E" w:rsidP="00910B19">
            <w:pPr>
              <w:pStyle w:val="Normal6a"/>
            </w:pPr>
            <w:r w:rsidRPr="00B34631">
              <w:rPr>
                <w:b/>
                <w:i/>
              </w:rPr>
              <w:t>h) podpora zamestnanosti žien a ich sociálneho a hospodárskeho začlenenia;</w:t>
            </w:r>
          </w:p>
        </w:tc>
      </w:tr>
      <w:tr w:rsidR="0073249E" w:rsidRPr="00B34631" w14:paraId="4DFF8BEF" w14:textId="77777777" w:rsidTr="00910B19">
        <w:trPr>
          <w:jc w:val="center"/>
        </w:trPr>
        <w:tc>
          <w:tcPr>
            <w:tcW w:w="4876" w:type="dxa"/>
            <w:tcBorders>
              <w:top w:val="nil"/>
              <w:left w:val="nil"/>
              <w:bottom w:val="nil"/>
              <w:right w:val="nil"/>
            </w:tcBorders>
          </w:tcPr>
          <w:p w14:paraId="3CDDF665" w14:textId="77777777" w:rsidR="0073249E" w:rsidRPr="00B34631" w:rsidRDefault="0073249E" w:rsidP="00910B19">
            <w:pPr>
              <w:pStyle w:val="Normal6a"/>
            </w:pPr>
          </w:p>
        </w:tc>
        <w:tc>
          <w:tcPr>
            <w:tcW w:w="4876" w:type="dxa"/>
            <w:tcBorders>
              <w:top w:val="nil"/>
              <w:left w:val="nil"/>
              <w:bottom w:val="nil"/>
              <w:right w:val="nil"/>
            </w:tcBorders>
          </w:tcPr>
          <w:p w14:paraId="2A425690" w14:textId="77777777" w:rsidR="0073249E" w:rsidRPr="00B34631" w:rsidRDefault="0073249E" w:rsidP="00910B19">
            <w:pPr>
              <w:pStyle w:val="Normal6a"/>
            </w:pPr>
            <w:r w:rsidRPr="00B34631">
              <w:rPr>
                <w:b/>
                <w:i/>
              </w:rPr>
              <w:t xml:space="preserve">i) podpora aktívneho začleňovania s cieľom podporovať rovnosť príležitostí, nediskrimináciu a aktívnu účasť a zlepšenie </w:t>
            </w:r>
            <w:proofErr w:type="spellStart"/>
            <w:r w:rsidRPr="00B34631">
              <w:rPr>
                <w:b/>
                <w:i/>
              </w:rPr>
              <w:t>zamestnateľnosti</w:t>
            </w:r>
            <w:proofErr w:type="spellEnd"/>
            <w:r w:rsidRPr="00B34631">
              <w:rPr>
                <w:b/>
                <w:i/>
              </w:rPr>
              <w:t>, najmä v prípade skupín v zraniteľných situáciách, riešením štrukturálnych a inštitucionálnych prekážok;</w:t>
            </w:r>
          </w:p>
        </w:tc>
      </w:tr>
      <w:tr w:rsidR="0073249E" w:rsidRPr="00B34631" w14:paraId="48A0592C" w14:textId="77777777" w:rsidTr="00910B19">
        <w:trPr>
          <w:jc w:val="center"/>
        </w:trPr>
        <w:tc>
          <w:tcPr>
            <w:tcW w:w="4876" w:type="dxa"/>
            <w:tcBorders>
              <w:top w:val="nil"/>
              <w:left w:val="nil"/>
              <w:bottom w:val="nil"/>
              <w:right w:val="nil"/>
            </w:tcBorders>
          </w:tcPr>
          <w:p w14:paraId="5FA81D73" w14:textId="77777777" w:rsidR="0073249E" w:rsidRPr="00B34631" w:rsidRDefault="0073249E" w:rsidP="00910B19">
            <w:pPr>
              <w:pStyle w:val="Normal6a"/>
            </w:pPr>
          </w:p>
        </w:tc>
        <w:tc>
          <w:tcPr>
            <w:tcW w:w="4876" w:type="dxa"/>
            <w:tcBorders>
              <w:top w:val="nil"/>
              <w:left w:val="nil"/>
              <w:bottom w:val="nil"/>
              <w:right w:val="nil"/>
            </w:tcBorders>
          </w:tcPr>
          <w:p w14:paraId="4F7EA582" w14:textId="77777777" w:rsidR="0073249E" w:rsidRPr="00B34631" w:rsidRDefault="0073249E" w:rsidP="00910B19">
            <w:pPr>
              <w:pStyle w:val="Normal6a"/>
            </w:pPr>
            <w:r w:rsidRPr="00B34631">
              <w:rPr>
                <w:b/>
                <w:i/>
              </w:rPr>
              <w:t>j) podpora sociálno-ekonomickej integrácie štátnych príslušníkov tretích krajín;</w:t>
            </w:r>
          </w:p>
        </w:tc>
      </w:tr>
      <w:tr w:rsidR="0073249E" w:rsidRPr="00B34631" w14:paraId="4D12C5A3" w14:textId="77777777" w:rsidTr="00910B19">
        <w:trPr>
          <w:jc w:val="center"/>
        </w:trPr>
        <w:tc>
          <w:tcPr>
            <w:tcW w:w="4876" w:type="dxa"/>
            <w:tcBorders>
              <w:top w:val="nil"/>
              <w:left w:val="nil"/>
              <w:bottom w:val="nil"/>
              <w:right w:val="nil"/>
            </w:tcBorders>
          </w:tcPr>
          <w:p w14:paraId="4A89CADF" w14:textId="77777777" w:rsidR="0073249E" w:rsidRPr="00B34631" w:rsidRDefault="0073249E" w:rsidP="00910B19">
            <w:pPr>
              <w:pStyle w:val="Normal6a"/>
            </w:pPr>
          </w:p>
        </w:tc>
        <w:tc>
          <w:tcPr>
            <w:tcW w:w="4876" w:type="dxa"/>
            <w:tcBorders>
              <w:top w:val="nil"/>
              <w:left w:val="nil"/>
              <w:bottom w:val="nil"/>
              <w:right w:val="nil"/>
            </w:tcBorders>
          </w:tcPr>
          <w:p w14:paraId="23389758" w14:textId="77777777" w:rsidR="0073249E" w:rsidRPr="00B34631" w:rsidRDefault="0073249E" w:rsidP="00910B19">
            <w:pPr>
              <w:pStyle w:val="Normal6a"/>
            </w:pPr>
            <w:r w:rsidRPr="00B34631">
              <w:rPr>
                <w:b/>
                <w:i/>
              </w:rPr>
              <w:t>k) podpora sociálno-ekonomickej integrácie marginalizovaných komunít, ako sú Rómovia;</w:t>
            </w:r>
          </w:p>
        </w:tc>
      </w:tr>
      <w:tr w:rsidR="0073249E" w:rsidRPr="00B34631" w14:paraId="08E8174C" w14:textId="77777777" w:rsidTr="00910B19">
        <w:trPr>
          <w:jc w:val="center"/>
        </w:trPr>
        <w:tc>
          <w:tcPr>
            <w:tcW w:w="4876" w:type="dxa"/>
            <w:tcBorders>
              <w:top w:val="nil"/>
              <w:left w:val="nil"/>
              <w:bottom w:val="nil"/>
              <w:right w:val="nil"/>
            </w:tcBorders>
          </w:tcPr>
          <w:p w14:paraId="6434E0AB" w14:textId="77777777" w:rsidR="0073249E" w:rsidRPr="00B34631" w:rsidRDefault="0073249E" w:rsidP="00910B19">
            <w:pPr>
              <w:pStyle w:val="Normal6a"/>
            </w:pPr>
          </w:p>
        </w:tc>
        <w:tc>
          <w:tcPr>
            <w:tcW w:w="4876" w:type="dxa"/>
            <w:tcBorders>
              <w:top w:val="nil"/>
              <w:left w:val="nil"/>
              <w:bottom w:val="nil"/>
              <w:right w:val="nil"/>
            </w:tcBorders>
          </w:tcPr>
          <w:p w14:paraId="5B9BF3E2" w14:textId="77777777" w:rsidR="0073249E" w:rsidRPr="00B34631" w:rsidRDefault="0073249E" w:rsidP="00910B19">
            <w:pPr>
              <w:pStyle w:val="Normal6a"/>
            </w:pPr>
            <w:r w:rsidRPr="00B34631">
              <w:rPr>
                <w:b/>
                <w:i/>
              </w:rPr>
              <w:t>l) zlepšovanie rovného a včasného prístupu ku kvalitným, udržateľným a cenovo dostupným službám vrátane služieb, ktoré podporujú prístup k bývaniu a individualizovanú starostlivosť vrátane zdravotnej starostlivosti; podpora prechodu z inštitucionálnej na rodinnú a komunitnú starostlivosť; modernizácia systémov sociálnej ochrany vrátane podpory prístupu k sociálnej ochrane s osobitným zameraním na deti a skupiny v znevýhodnenom postavení; zlepšovanie prístupnosti, a to aj pre osoby so zdravotným postihnutím, účinnosti a odolnosti systémov zdravotnej starostlivosti a služieb dlhodobej starostlivosti;</w:t>
            </w:r>
          </w:p>
        </w:tc>
      </w:tr>
      <w:tr w:rsidR="0073249E" w:rsidRPr="00B34631" w14:paraId="5E665034" w14:textId="77777777" w:rsidTr="00910B19">
        <w:trPr>
          <w:jc w:val="center"/>
        </w:trPr>
        <w:tc>
          <w:tcPr>
            <w:tcW w:w="4876" w:type="dxa"/>
            <w:tcBorders>
              <w:top w:val="nil"/>
              <w:left w:val="nil"/>
              <w:bottom w:val="nil"/>
              <w:right w:val="nil"/>
            </w:tcBorders>
          </w:tcPr>
          <w:p w14:paraId="4AD26B31" w14:textId="77777777" w:rsidR="0073249E" w:rsidRPr="00B34631" w:rsidRDefault="0073249E" w:rsidP="00910B19">
            <w:pPr>
              <w:pStyle w:val="Normal6a"/>
            </w:pPr>
          </w:p>
        </w:tc>
        <w:tc>
          <w:tcPr>
            <w:tcW w:w="4876" w:type="dxa"/>
            <w:tcBorders>
              <w:top w:val="nil"/>
              <w:left w:val="nil"/>
              <w:bottom w:val="nil"/>
              <w:right w:val="nil"/>
            </w:tcBorders>
          </w:tcPr>
          <w:p w14:paraId="05671391" w14:textId="77777777" w:rsidR="0073249E" w:rsidRPr="00B34631" w:rsidRDefault="0073249E" w:rsidP="00910B19">
            <w:pPr>
              <w:pStyle w:val="Normal6a"/>
            </w:pPr>
            <w:r w:rsidRPr="00B34631">
              <w:rPr>
                <w:b/>
                <w:i/>
              </w:rPr>
              <w:t>l) (nový) podpora sociálneho hospodárstva a sociálnych podnikov ako kľúčových aktérov kvalitného, inkluzívneho zamestnávania a sociálneho začlenenia osôb so zdravotným postihnutím a iných zraniteľných skupín;</w:t>
            </w:r>
          </w:p>
        </w:tc>
      </w:tr>
      <w:tr w:rsidR="0073249E" w:rsidRPr="00B34631" w14:paraId="4A2BAFFB" w14:textId="77777777" w:rsidTr="00910B19">
        <w:trPr>
          <w:jc w:val="center"/>
        </w:trPr>
        <w:tc>
          <w:tcPr>
            <w:tcW w:w="4876" w:type="dxa"/>
            <w:tcBorders>
              <w:top w:val="nil"/>
              <w:left w:val="nil"/>
              <w:bottom w:val="nil"/>
              <w:right w:val="nil"/>
            </w:tcBorders>
          </w:tcPr>
          <w:p w14:paraId="161FD361" w14:textId="77777777" w:rsidR="0073249E" w:rsidRPr="00B34631" w:rsidRDefault="0073249E" w:rsidP="00910B19">
            <w:pPr>
              <w:pStyle w:val="Normal6a"/>
            </w:pPr>
          </w:p>
        </w:tc>
        <w:tc>
          <w:tcPr>
            <w:tcW w:w="4876" w:type="dxa"/>
            <w:tcBorders>
              <w:top w:val="nil"/>
              <w:left w:val="nil"/>
              <w:bottom w:val="nil"/>
              <w:right w:val="nil"/>
            </w:tcBorders>
          </w:tcPr>
          <w:p w14:paraId="5DFCE6B6" w14:textId="77777777" w:rsidR="0073249E" w:rsidRPr="00B34631" w:rsidRDefault="0073249E" w:rsidP="00910B19">
            <w:pPr>
              <w:pStyle w:val="Normal6a"/>
            </w:pPr>
            <w:r w:rsidRPr="00B34631">
              <w:rPr>
                <w:b/>
                <w:i/>
              </w:rPr>
              <w:t>m) podpora sociálneho začlenenia a integrácie osôb ohrozených chudobou alebo sociálnym vylúčením vrátane najodkázanejších osôb a detí;</w:t>
            </w:r>
          </w:p>
        </w:tc>
      </w:tr>
      <w:tr w:rsidR="0073249E" w:rsidRPr="00B34631" w14:paraId="1EEA7EDD" w14:textId="77777777" w:rsidTr="00910B19">
        <w:trPr>
          <w:jc w:val="center"/>
        </w:trPr>
        <w:tc>
          <w:tcPr>
            <w:tcW w:w="4876" w:type="dxa"/>
            <w:tcBorders>
              <w:top w:val="nil"/>
              <w:left w:val="nil"/>
              <w:bottom w:val="nil"/>
              <w:right w:val="nil"/>
            </w:tcBorders>
          </w:tcPr>
          <w:p w14:paraId="090AFE30" w14:textId="77777777" w:rsidR="0073249E" w:rsidRPr="00B34631" w:rsidRDefault="0073249E" w:rsidP="00910B19">
            <w:pPr>
              <w:pStyle w:val="Normal6a"/>
            </w:pPr>
          </w:p>
        </w:tc>
        <w:tc>
          <w:tcPr>
            <w:tcW w:w="4876" w:type="dxa"/>
            <w:tcBorders>
              <w:top w:val="nil"/>
              <w:left w:val="nil"/>
              <w:bottom w:val="nil"/>
              <w:right w:val="nil"/>
            </w:tcBorders>
          </w:tcPr>
          <w:p w14:paraId="05C62E4A" w14:textId="77777777" w:rsidR="0073249E" w:rsidRPr="00B34631" w:rsidRDefault="0073249E" w:rsidP="00910B19">
            <w:pPr>
              <w:pStyle w:val="Normal6a"/>
            </w:pPr>
            <w:r w:rsidRPr="00B34631">
              <w:rPr>
                <w:b/>
                <w:i/>
              </w:rPr>
              <w:t>n) riešenie materiálnej deprivácie prostredníctvom potravinovej a/alebo základnej materiálnej pomoci pre najodkázanejšie osoby vrátane detí a zabezpečenie sprievodných opatrení podporujúcich ich sociálne začlenenie;</w:t>
            </w:r>
          </w:p>
        </w:tc>
      </w:tr>
      <w:tr w:rsidR="0073249E" w:rsidRPr="00B34631" w14:paraId="7EE75957" w14:textId="77777777" w:rsidTr="00910B19">
        <w:trPr>
          <w:jc w:val="center"/>
        </w:trPr>
        <w:tc>
          <w:tcPr>
            <w:tcW w:w="4876" w:type="dxa"/>
            <w:tcBorders>
              <w:top w:val="nil"/>
              <w:left w:val="nil"/>
              <w:bottom w:val="nil"/>
              <w:right w:val="nil"/>
            </w:tcBorders>
          </w:tcPr>
          <w:p w14:paraId="25119DAF" w14:textId="77777777" w:rsidR="0073249E" w:rsidRPr="00B34631" w:rsidRDefault="0073249E" w:rsidP="00910B19">
            <w:pPr>
              <w:pStyle w:val="Normal6a"/>
            </w:pPr>
          </w:p>
        </w:tc>
        <w:tc>
          <w:tcPr>
            <w:tcW w:w="4876" w:type="dxa"/>
            <w:tcBorders>
              <w:top w:val="nil"/>
              <w:left w:val="nil"/>
              <w:bottom w:val="nil"/>
              <w:right w:val="nil"/>
            </w:tcBorders>
          </w:tcPr>
          <w:p w14:paraId="2FDAFB4C" w14:textId="77777777" w:rsidR="0073249E" w:rsidRPr="00B34631" w:rsidRDefault="0073249E" w:rsidP="00910B19">
            <w:pPr>
              <w:pStyle w:val="Normal6a"/>
            </w:pPr>
            <w:r w:rsidRPr="00B34631">
              <w:rPr>
                <w:b/>
                <w:i/>
              </w:rPr>
              <w:t>o) uľahčenie spravodlivej transformácie prostredníctvom rekvalifikácie a vytvárania pracovných miest s dôrazom na dôstojnú prácu;</w:t>
            </w:r>
          </w:p>
        </w:tc>
      </w:tr>
      <w:tr w:rsidR="0073249E" w:rsidRPr="00B34631" w14:paraId="1B342E04" w14:textId="77777777" w:rsidTr="00910B19">
        <w:trPr>
          <w:jc w:val="center"/>
        </w:trPr>
        <w:tc>
          <w:tcPr>
            <w:tcW w:w="4876" w:type="dxa"/>
            <w:tcBorders>
              <w:top w:val="nil"/>
              <w:left w:val="nil"/>
              <w:bottom w:val="nil"/>
              <w:right w:val="nil"/>
            </w:tcBorders>
          </w:tcPr>
          <w:p w14:paraId="0C5B4A6E" w14:textId="77777777" w:rsidR="0073249E" w:rsidRPr="00B34631" w:rsidRDefault="0073249E" w:rsidP="00910B19">
            <w:pPr>
              <w:pStyle w:val="Normal6a"/>
            </w:pPr>
          </w:p>
        </w:tc>
        <w:tc>
          <w:tcPr>
            <w:tcW w:w="4876" w:type="dxa"/>
            <w:tcBorders>
              <w:top w:val="nil"/>
              <w:left w:val="nil"/>
              <w:bottom w:val="nil"/>
              <w:right w:val="nil"/>
            </w:tcBorders>
          </w:tcPr>
          <w:p w14:paraId="25432020" w14:textId="77777777" w:rsidR="0073249E" w:rsidRPr="00B34631" w:rsidRDefault="0073249E" w:rsidP="00910B19">
            <w:pPr>
              <w:pStyle w:val="Normal6a"/>
            </w:pPr>
            <w:r w:rsidRPr="00B34631">
              <w:rPr>
                <w:b/>
                <w:i/>
              </w:rPr>
              <w:t xml:space="preserve">p) riešenie </w:t>
            </w:r>
            <w:proofErr w:type="spellStart"/>
            <w:r w:rsidRPr="00B34631">
              <w:rPr>
                <w:b/>
                <w:i/>
              </w:rPr>
              <w:t>bezdomovectva</w:t>
            </w:r>
            <w:proofErr w:type="spellEnd"/>
            <w:r w:rsidRPr="00B34631">
              <w:rPr>
                <w:b/>
                <w:i/>
              </w:rPr>
              <w:t xml:space="preserve"> a najextrémnejších situácií vylúčenia z bývania</w:t>
            </w:r>
            <w:r w:rsidRPr="00B34631">
              <w:t>.</w:t>
            </w:r>
          </w:p>
        </w:tc>
      </w:tr>
    </w:tbl>
    <w:p w14:paraId="3BD60062"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4CCEE7F8" w14:textId="1BD97A88" w:rsidR="00F333EC" w:rsidRPr="00B34631" w:rsidRDefault="0073249E" w:rsidP="0073249E">
      <w:r w:rsidRPr="00B34631">
        <w:rPr>
          <w:rStyle w:val="HideTWBExt"/>
        </w:rPr>
        <w:t>&lt;/Amend&gt;</w:t>
      </w:r>
    </w:p>
    <w:p w14:paraId="669EEE62"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313</w:t>
      </w:r>
      <w:r w:rsidRPr="00B34631">
        <w:rPr>
          <w:rStyle w:val="HideTWBExt"/>
        </w:rPr>
        <w:t>&lt;/NumAm&gt;</w:t>
      </w:r>
    </w:p>
    <w:p w14:paraId="7A2C0B33" w14:textId="77777777" w:rsidR="0073249E" w:rsidRPr="00B34631" w:rsidRDefault="0073249E" w:rsidP="0073249E">
      <w:pPr>
        <w:pStyle w:val="NormalBold"/>
      </w:pPr>
      <w:r w:rsidRPr="00B34631">
        <w:rPr>
          <w:rStyle w:val="HideTWBExt"/>
        </w:rPr>
        <w:lastRenderedPageBreak/>
        <w:t>&lt;RepeatBlock-By&gt;&lt;Members&gt;</w:t>
      </w:r>
      <w:r w:rsidRPr="00B34631">
        <w:t xml:space="preserve">Rosa </w:t>
      </w:r>
      <w:proofErr w:type="spellStart"/>
      <w:r w:rsidRPr="00B34631">
        <w:t>Estaràs</w:t>
      </w:r>
      <w:proofErr w:type="spellEnd"/>
      <w:r w:rsidRPr="00B34631">
        <w:t xml:space="preserve"> </w:t>
      </w:r>
      <w:proofErr w:type="spellStart"/>
      <w:r w:rsidRPr="00B34631">
        <w:t>Ferragut</w:t>
      </w:r>
      <w:proofErr w:type="spellEnd"/>
      <w:r w:rsidRPr="00B34631">
        <w:rPr>
          <w:rStyle w:val="HideTWBExt"/>
        </w:rPr>
        <w:t>&lt;/Members&gt;</w:t>
      </w:r>
    </w:p>
    <w:p w14:paraId="06B6AF6C" w14:textId="77777777" w:rsidR="0073249E" w:rsidRPr="00B34631" w:rsidRDefault="0073249E" w:rsidP="0073249E">
      <w:pPr>
        <w:pStyle w:val="NormalBold"/>
      </w:pPr>
      <w:r w:rsidRPr="00B34631">
        <w:rPr>
          <w:rStyle w:val="HideTWBExt"/>
        </w:rPr>
        <w:t>&lt;/RepeatBlock-By&gt;</w:t>
      </w:r>
    </w:p>
    <w:p w14:paraId="29747A82"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748C9082" w14:textId="77777777" w:rsidR="0073249E" w:rsidRPr="00B34631" w:rsidRDefault="0073249E" w:rsidP="0073249E">
      <w:pPr>
        <w:pStyle w:val="NormalBold"/>
      </w:pPr>
      <w:r w:rsidRPr="00B34631">
        <w:rPr>
          <w:rStyle w:val="HideTWBExt"/>
        </w:rPr>
        <w:t>&lt;Article&gt;</w:t>
      </w:r>
      <w:r w:rsidRPr="00B34631">
        <w:t>Článok 2 – odsek 1</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017FC536" w14:textId="77777777" w:rsidTr="00910B19">
        <w:trPr>
          <w:trHeight w:hRule="exact" w:val="240"/>
          <w:jc w:val="center"/>
        </w:trPr>
        <w:tc>
          <w:tcPr>
            <w:tcW w:w="9752" w:type="dxa"/>
            <w:gridSpan w:val="2"/>
            <w:tcBorders>
              <w:top w:val="nil"/>
              <w:left w:val="nil"/>
              <w:bottom w:val="nil"/>
              <w:right w:val="nil"/>
            </w:tcBorders>
          </w:tcPr>
          <w:p w14:paraId="4F90CFC6" w14:textId="77777777" w:rsidR="0073249E" w:rsidRPr="00B34631" w:rsidRDefault="0073249E" w:rsidP="00910B19"/>
        </w:tc>
      </w:tr>
      <w:tr w:rsidR="0073249E" w:rsidRPr="00B34631" w14:paraId="4FE0CC9C" w14:textId="77777777" w:rsidTr="00910B19">
        <w:trPr>
          <w:trHeight w:val="240"/>
          <w:jc w:val="center"/>
        </w:trPr>
        <w:tc>
          <w:tcPr>
            <w:tcW w:w="4876" w:type="dxa"/>
            <w:tcBorders>
              <w:top w:val="nil"/>
              <w:left w:val="nil"/>
              <w:bottom w:val="nil"/>
              <w:right w:val="nil"/>
            </w:tcBorders>
          </w:tcPr>
          <w:p w14:paraId="1DBD59C6"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0429BA68" w14:textId="77777777" w:rsidR="0073249E" w:rsidRPr="00B34631" w:rsidRDefault="0073249E" w:rsidP="00910B19">
            <w:pPr>
              <w:pStyle w:val="AmColumnHeading"/>
            </w:pPr>
            <w:r w:rsidRPr="00B34631">
              <w:t>Pozmeňujúci návrh</w:t>
            </w:r>
          </w:p>
        </w:tc>
      </w:tr>
      <w:tr w:rsidR="0073249E" w:rsidRPr="00B34631" w14:paraId="1B7D4456" w14:textId="77777777" w:rsidTr="00910B19">
        <w:trPr>
          <w:jc w:val="center"/>
        </w:trPr>
        <w:tc>
          <w:tcPr>
            <w:tcW w:w="4876" w:type="dxa"/>
            <w:tcBorders>
              <w:top w:val="nil"/>
              <w:left w:val="nil"/>
              <w:bottom w:val="nil"/>
              <w:right w:val="nil"/>
            </w:tcBorders>
          </w:tcPr>
          <w:p w14:paraId="7E164DEE" w14:textId="77777777" w:rsidR="0073249E" w:rsidRPr="00B34631" w:rsidRDefault="0073249E" w:rsidP="00910B19">
            <w:pPr>
              <w:pStyle w:val="Normal6a"/>
            </w:pPr>
            <w:r w:rsidRPr="00B34631">
              <w:t>1.</w:t>
            </w:r>
            <w:r w:rsidRPr="00B34631">
              <w:tab/>
            </w:r>
            <w:r w:rsidRPr="00B34631">
              <w:rPr>
                <w:b/>
                <w:bCs/>
                <w:i/>
                <w:iCs/>
              </w:rPr>
              <w:t>Európsky sociálny fond (</w:t>
            </w:r>
            <w:r w:rsidRPr="00B34631">
              <w:t>ESF</w:t>
            </w:r>
            <w:r w:rsidRPr="00B34631">
              <w:rPr>
                <w:b/>
                <w:bCs/>
                <w:i/>
                <w:iCs/>
              </w:rPr>
              <w:t>)</w:t>
            </w:r>
            <w:r w:rsidRPr="00B34631">
              <w:t xml:space="preserve"> podporuje špecifické ciele </w:t>
            </w:r>
            <w:r w:rsidRPr="00B34631">
              <w:rPr>
                <w:b/>
                <w:bCs/>
                <w:i/>
                <w:iCs/>
              </w:rPr>
              <w:t>stanovené v článku 3 nariadenia XX [nariadenie o pláne NRP]</w:t>
            </w:r>
            <w:r w:rsidRPr="00B34631">
              <w:t>.</w:t>
            </w:r>
          </w:p>
        </w:tc>
        <w:tc>
          <w:tcPr>
            <w:tcW w:w="4876" w:type="dxa"/>
            <w:tcBorders>
              <w:top w:val="nil"/>
              <w:left w:val="nil"/>
              <w:bottom w:val="nil"/>
              <w:right w:val="nil"/>
            </w:tcBorders>
          </w:tcPr>
          <w:p w14:paraId="38B8901C" w14:textId="77777777" w:rsidR="0073249E" w:rsidRPr="00B34631" w:rsidRDefault="0073249E" w:rsidP="00910B19">
            <w:pPr>
              <w:pStyle w:val="Normal6a"/>
            </w:pPr>
            <w:r w:rsidRPr="00B34631">
              <w:t>1.</w:t>
            </w:r>
            <w:r w:rsidRPr="00B34631">
              <w:tab/>
              <w:t xml:space="preserve">ESF podporuje </w:t>
            </w:r>
            <w:r w:rsidRPr="00B34631">
              <w:rPr>
                <w:b/>
                <w:bCs/>
                <w:i/>
                <w:iCs/>
              </w:rPr>
              <w:t>tieto</w:t>
            </w:r>
            <w:r w:rsidRPr="00B34631">
              <w:t xml:space="preserve"> špecifické ciele </w:t>
            </w:r>
            <w:r w:rsidRPr="00B34631">
              <w:rPr>
                <w:b/>
                <w:bCs/>
                <w:i/>
                <w:iCs/>
              </w:rPr>
              <w:t>v oblastiach politiky zamestnanosti a mobility pracovnej sily, vzdelávania, sociálneho začlenenia vrátane prispievania k odstráneniu chudoby:</w:t>
            </w:r>
          </w:p>
        </w:tc>
      </w:tr>
      <w:tr w:rsidR="0073249E" w:rsidRPr="00B34631" w14:paraId="37C85F96" w14:textId="77777777" w:rsidTr="00910B19">
        <w:trPr>
          <w:jc w:val="center"/>
        </w:trPr>
        <w:tc>
          <w:tcPr>
            <w:tcW w:w="4876" w:type="dxa"/>
            <w:tcBorders>
              <w:top w:val="nil"/>
              <w:left w:val="nil"/>
              <w:bottom w:val="nil"/>
              <w:right w:val="nil"/>
            </w:tcBorders>
          </w:tcPr>
          <w:p w14:paraId="2FB359A1" w14:textId="77777777" w:rsidR="0073249E" w:rsidRPr="00B34631" w:rsidRDefault="0073249E" w:rsidP="00910B19">
            <w:pPr>
              <w:pStyle w:val="Normal6a"/>
            </w:pPr>
          </w:p>
        </w:tc>
        <w:tc>
          <w:tcPr>
            <w:tcW w:w="4876" w:type="dxa"/>
            <w:tcBorders>
              <w:top w:val="nil"/>
              <w:left w:val="nil"/>
              <w:bottom w:val="nil"/>
              <w:right w:val="nil"/>
            </w:tcBorders>
          </w:tcPr>
          <w:p w14:paraId="0E824CC8" w14:textId="77777777" w:rsidR="0073249E" w:rsidRPr="00B34631" w:rsidRDefault="0073249E" w:rsidP="00910B19">
            <w:pPr>
              <w:pStyle w:val="Normal6a"/>
            </w:pPr>
            <w:r w:rsidRPr="00B34631">
              <w:rPr>
                <w:b/>
                <w:i/>
              </w:rPr>
              <w:t>a) zlepšenie prístupu k zamestnaniu a aktivačným opatreniam pre všetkých uchádzačov o zamestnanie vrátane ľudí ohrozených chudobou pracujúcich, predovšetkým mladých ľudí, a to najmä vykonávaním záruky pre mladých ľudí, pre dlhodobo nezamestnaných a skupiny v znevýhodnenom postavení na trhu práce, pre osoby so zdravotným postihnutím alebo s chronickými chorobami a pre neaktívne osoby, ako aj prostredníctvom podpory samostatnej zárobkovej činnosti a sociálneho hospodárstva;</w:t>
            </w:r>
          </w:p>
        </w:tc>
      </w:tr>
      <w:tr w:rsidR="0073249E" w:rsidRPr="00B34631" w14:paraId="79C543BA" w14:textId="77777777" w:rsidTr="00910B19">
        <w:trPr>
          <w:jc w:val="center"/>
        </w:trPr>
        <w:tc>
          <w:tcPr>
            <w:tcW w:w="4876" w:type="dxa"/>
            <w:tcBorders>
              <w:top w:val="nil"/>
              <w:left w:val="nil"/>
              <w:bottom w:val="nil"/>
              <w:right w:val="nil"/>
            </w:tcBorders>
          </w:tcPr>
          <w:p w14:paraId="1D07C98C" w14:textId="77777777" w:rsidR="0073249E" w:rsidRPr="00B34631" w:rsidRDefault="0073249E" w:rsidP="00910B19">
            <w:pPr>
              <w:pStyle w:val="Normal6a"/>
            </w:pPr>
          </w:p>
        </w:tc>
        <w:tc>
          <w:tcPr>
            <w:tcW w:w="4876" w:type="dxa"/>
            <w:tcBorders>
              <w:top w:val="nil"/>
              <w:left w:val="nil"/>
              <w:bottom w:val="nil"/>
              <w:right w:val="nil"/>
            </w:tcBorders>
          </w:tcPr>
          <w:p w14:paraId="4ECBC159" w14:textId="77777777" w:rsidR="0073249E" w:rsidRPr="00B34631" w:rsidRDefault="0073249E" w:rsidP="00910B19">
            <w:pPr>
              <w:pStyle w:val="Normal6a"/>
            </w:pPr>
            <w:r w:rsidRPr="00B34631">
              <w:rPr>
                <w:b/>
                <w:i/>
              </w:rPr>
              <w:t xml:space="preserve">(…) c) podpora rodovo vyváženej účasti na trhu práce, rovnakých pracovných podmienok a lepšej rovnováhy medzi pracovným a súkromným životom, a to aj prostredníctvom profesionalizácie a zlepšenia pracovných podmienok v sektore </w:t>
            </w:r>
            <w:proofErr w:type="spellStart"/>
            <w:r w:rsidRPr="00B34631">
              <w:rPr>
                <w:b/>
                <w:i/>
              </w:rPr>
              <w:t>opatrovateľstva</w:t>
            </w:r>
            <w:proofErr w:type="spellEnd"/>
            <w:r w:rsidRPr="00B34631">
              <w:rPr>
                <w:b/>
                <w:i/>
              </w:rPr>
              <w:t>, prístupu k cenovo dostupnej starostlivosti o deti a starostlivosti o závislé osoby a podpory spoluzodpovednosti za rovnováhu medzi pracovným a súkromným životom. </w:t>
            </w:r>
          </w:p>
        </w:tc>
      </w:tr>
      <w:tr w:rsidR="0073249E" w:rsidRPr="00B34631" w14:paraId="6706A3E9" w14:textId="77777777" w:rsidTr="00910B19">
        <w:trPr>
          <w:jc w:val="center"/>
        </w:trPr>
        <w:tc>
          <w:tcPr>
            <w:tcW w:w="4876" w:type="dxa"/>
            <w:tcBorders>
              <w:top w:val="nil"/>
              <w:left w:val="nil"/>
              <w:bottom w:val="nil"/>
              <w:right w:val="nil"/>
            </w:tcBorders>
          </w:tcPr>
          <w:p w14:paraId="1FC432F4" w14:textId="77777777" w:rsidR="0073249E" w:rsidRPr="00B34631" w:rsidRDefault="0073249E" w:rsidP="00910B19">
            <w:pPr>
              <w:pStyle w:val="Normal6a"/>
            </w:pPr>
          </w:p>
        </w:tc>
        <w:tc>
          <w:tcPr>
            <w:tcW w:w="4876" w:type="dxa"/>
            <w:tcBorders>
              <w:top w:val="nil"/>
              <w:left w:val="nil"/>
              <w:bottom w:val="nil"/>
              <w:right w:val="nil"/>
            </w:tcBorders>
          </w:tcPr>
          <w:p w14:paraId="44E38232" w14:textId="77777777" w:rsidR="0073249E" w:rsidRPr="00B34631" w:rsidRDefault="0073249E" w:rsidP="00910B19">
            <w:pPr>
              <w:pStyle w:val="Normal6a"/>
            </w:pPr>
            <w:r w:rsidRPr="00B34631">
              <w:rPr>
                <w:b/>
                <w:i/>
              </w:rPr>
              <w:t xml:space="preserve">(…) p) riešenie problému </w:t>
            </w:r>
            <w:proofErr w:type="spellStart"/>
            <w:r w:rsidRPr="00B34631">
              <w:rPr>
                <w:b/>
                <w:i/>
              </w:rPr>
              <w:t>bezdomovectva</w:t>
            </w:r>
            <w:proofErr w:type="spellEnd"/>
            <w:r w:rsidRPr="00B34631">
              <w:rPr>
                <w:b/>
                <w:i/>
              </w:rPr>
              <w:t xml:space="preserve"> a osôb vylúčených z bývania.</w:t>
            </w:r>
          </w:p>
        </w:tc>
      </w:tr>
      <w:tr w:rsidR="0073249E" w:rsidRPr="00B34631" w14:paraId="7270BE14" w14:textId="77777777" w:rsidTr="00910B19">
        <w:trPr>
          <w:jc w:val="center"/>
        </w:trPr>
        <w:tc>
          <w:tcPr>
            <w:tcW w:w="4876" w:type="dxa"/>
            <w:tcBorders>
              <w:top w:val="nil"/>
              <w:left w:val="nil"/>
              <w:bottom w:val="nil"/>
              <w:right w:val="nil"/>
            </w:tcBorders>
          </w:tcPr>
          <w:p w14:paraId="04CB0321" w14:textId="77777777" w:rsidR="0073249E" w:rsidRPr="00B34631" w:rsidRDefault="0073249E" w:rsidP="00910B19">
            <w:pPr>
              <w:pStyle w:val="Normal6a"/>
            </w:pPr>
          </w:p>
        </w:tc>
        <w:tc>
          <w:tcPr>
            <w:tcW w:w="4876" w:type="dxa"/>
            <w:tcBorders>
              <w:top w:val="nil"/>
              <w:left w:val="nil"/>
              <w:bottom w:val="nil"/>
              <w:right w:val="nil"/>
            </w:tcBorders>
          </w:tcPr>
          <w:p w14:paraId="7B43C886" w14:textId="77777777" w:rsidR="0073249E" w:rsidRPr="00B34631" w:rsidRDefault="0073249E" w:rsidP="00910B19">
            <w:pPr>
              <w:pStyle w:val="Normal6a"/>
            </w:pPr>
            <w:r w:rsidRPr="00B34631">
              <w:rPr>
                <w:b/>
                <w:i/>
              </w:rPr>
              <w:t xml:space="preserve">q) </w:t>
            </w:r>
            <w:r w:rsidRPr="00B34631">
              <w:rPr>
                <w:b/>
                <w:bCs/>
                <w:i/>
                <w:iCs/>
              </w:rPr>
              <w:t>Členské štáty zabezpečia, aby sa vykonávanie cieľov stanovených v písmenách i) až p) riadilo merateľnými sociálnymi výsledkami, najmä pre deti, osoby čeliace chudobe alebo sociálnemu vylúčeniu a osoby najviac vzdialené od trhu práce.</w:t>
            </w:r>
          </w:p>
        </w:tc>
      </w:tr>
    </w:tbl>
    <w:p w14:paraId="6A38F9C7" w14:textId="77777777" w:rsidR="0073249E" w:rsidRPr="00B34631" w:rsidRDefault="0073249E" w:rsidP="0073249E">
      <w:pPr>
        <w:pStyle w:val="AmOrLang"/>
      </w:pPr>
      <w:r w:rsidRPr="00B34631">
        <w:lastRenderedPageBreak/>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1ABCFE1A" w14:textId="26D33284" w:rsidR="00F333EC" w:rsidRPr="00B34631" w:rsidRDefault="0073249E" w:rsidP="0073249E">
      <w:r w:rsidRPr="00B34631">
        <w:rPr>
          <w:rStyle w:val="HideTWBExt"/>
        </w:rPr>
        <w:t>&lt;/Amend&gt;</w:t>
      </w:r>
    </w:p>
    <w:p w14:paraId="1EE97388"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314</w:t>
      </w:r>
      <w:r w:rsidRPr="00B34631">
        <w:rPr>
          <w:rStyle w:val="HideTWBExt"/>
        </w:rPr>
        <w:t>&lt;/NumAm&gt;</w:t>
      </w:r>
    </w:p>
    <w:p w14:paraId="7D01DAAE" w14:textId="77777777" w:rsidR="0073249E" w:rsidRPr="00B34631" w:rsidRDefault="0073249E" w:rsidP="0073249E">
      <w:pPr>
        <w:pStyle w:val="NormalBold"/>
      </w:pPr>
      <w:r w:rsidRPr="00B34631">
        <w:rPr>
          <w:rStyle w:val="HideTWBExt"/>
        </w:rPr>
        <w:t>&lt;RepeatBlock-By&gt;&lt;Members&gt;</w:t>
      </w:r>
      <w:r w:rsidRPr="00B34631">
        <w:t xml:space="preserve">Elena </w:t>
      </w:r>
      <w:proofErr w:type="spellStart"/>
      <w:r w:rsidRPr="00B34631">
        <w:t>Donazzan</w:t>
      </w:r>
      <w:proofErr w:type="spellEnd"/>
      <w:r w:rsidRPr="00B34631">
        <w:t xml:space="preserve">, Chiara </w:t>
      </w:r>
      <w:proofErr w:type="spellStart"/>
      <w:r w:rsidRPr="00B34631">
        <w:t>Gemma</w:t>
      </w:r>
      <w:proofErr w:type="spellEnd"/>
      <w:r w:rsidRPr="00B34631">
        <w:t xml:space="preserve">, </w:t>
      </w:r>
      <w:proofErr w:type="spellStart"/>
      <w:r w:rsidRPr="00B34631">
        <w:t>Mariateresa</w:t>
      </w:r>
      <w:proofErr w:type="spellEnd"/>
      <w:r w:rsidRPr="00B34631">
        <w:t xml:space="preserve"> </w:t>
      </w:r>
      <w:proofErr w:type="spellStart"/>
      <w:r w:rsidRPr="00B34631">
        <w:t>Vivaldini</w:t>
      </w:r>
      <w:proofErr w:type="spellEnd"/>
      <w:r w:rsidRPr="00B34631">
        <w:t xml:space="preserve">, </w:t>
      </w:r>
      <w:proofErr w:type="spellStart"/>
      <w:r w:rsidRPr="00B34631">
        <w:t>Lara</w:t>
      </w:r>
      <w:proofErr w:type="spellEnd"/>
      <w:r w:rsidRPr="00B34631">
        <w:t xml:space="preserve"> </w:t>
      </w:r>
      <w:proofErr w:type="spellStart"/>
      <w:r w:rsidRPr="00B34631">
        <w:t>Magoni</w:t>
      </w:r>
      <w:proofErr w:type="spellEnd"/>
      <w:r w:rsidRPr="00B34631">
        <w:rPr>
          <w:rStyle w:val="HideTWBExt"/>
        </w:rPr>
        <w:t>&lt;/Members&gt;</w:t>
      </w:r>
    </w:p>
    <w:p w14:paraId="4B2F40D8" w14:textId="77777777" w:rsidR="0073249E" w:rsidRPr="00B34631" w:rsidRDefault="0073249E" w:rsidP="0073249E">
      <w:pPr>
        <w:pStyle w:val="NormalBold"/>
      </w:pPr>
      <w:r w:rsidRPr="00B34631">
        <w:rPr>
          <w:rStyle w:val="HideTWBExt"/>
        </w:rPr>
        <w:t>&lt;/RepeatBlock-By&gt;</w:t>
      </w:r>
    </w:p>
    <w:p w14:paraId="6ED76D37"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5985D383" w14:textId="77777777" w:rsidR="0073249E" w:rsidRPr="00B34631" w:rsidRDefault="0073249E" w:rsidP="0073249E">
      <w:pPr>
        <w:pStyle w:val="NormalBold"/>
      </w:pPr>
      <w:r w:rsidRPr="00B34631">
        <w:rPr>
          <w:rStyle w:val="HideTWBExt"/>
        </w:rPr>
        <w:t>&lt;Article&gt;</w:t>
      </w:r>
      <w:r w:rsidRPr="00B34631">
        <w:t>Článok 2 – odsek 1</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4B64AEE0" w14:textId="77777777" w:rsidTr="00910B19">
        <w:trPr>
          <w:trHeight w:hRule="exact" w:val="240"/>
          <w:jc w:val="center"/>
        </w:trPr>
        <w:tc>
          <w:tcPr>
            <w:tcW w:w="9752" w:type="dxa"/>
            <w:gridSpan w:val="2"/>
            <w:tcBorders>
              <w:top w:val="nil"/>
              <w:left w:val="nil"/>
              <w:bottom w:val="nil"/>
              <w:right w:val="nil"/>
            </w:tcBorders>
          </w:tcPr>
          <w:p w14:paraId="7E101E3B" w14:textId="77777777" w:rsidR="0073249E" w:rsidRPr="00B34631" w:rsidRDefault="0073249E" w:rsidP="00910B19"/>
        </w:tc>
      </w:tr>
      <w:tr w:rsidR="0073249E" w:rsidRPr="00B34631" w14:paraId="477863C5" w14:textId="77777777" w:rsidTr="00910B19">
        <w:trPr>
          <w:trHeight w:val="240"/>
          <w:jc w:val="center"/>
        </w:trPr>
        <w:tc>
          <w:tcPr>
            <w:tcW w:w="4876" w:type="dxa"/>
            <w:tcBorders>
              <w:top w:val="nil"/>
              <w:left w:val="nil"/>
              <w:bottom w:val="nil"/>
              <w:right w:val="nil"/>
            </w:tcBorders>
          </w:tcPr>
          <w:p w14:paraId="7095A183"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37620C23" w14:textId="77777777" w:rsidR="0073249E" w:rsidRPr="00B34631" w:rsidRDefault="0073249E" w:rsidP="00910B19">
            <w:pPr>
              <w:pStyle w:val="AmColumnHeading"/>
            </w:pPr>
            <w:r w:rsidRPr="00B34631">
              <w:t>Pozmeňujúci návrh</w:t>
            </w:r>
          </w:p>
        </w:tc>
      </w:tr>
      <w:tr w:rsidR="0073249E" w:rsidRPr="00B34631" w14:paraId="2CDA4508" w14:textId="77777777" w:rsidTr="00910B19">
        <w:trPr>
          <w:jc w:val="center"/>
        </w:trPr>
        <w:tc>
          <w:tcPr>
            <w:tcW w:w="4876" w:type="dxa"/>
            <w:tcBorders>
              <w:top w:val="nil"/>
              <w:left w:val="nil"/>
              <w:bottom w:val="nil"/>
              <w:right w:val="nil"/>
            </w:tcBorders>
          </w:tcPr>
          <w:p w14:paraId="70985A39" w14:textId="77777777" w:rsidR="0073249E" w:rsidRPr="00B34631" w:rsidRDefault="0073249E" w:rsidP="00910B19">
            <w:pPr>
              <w:pStyle w:val="Normal6a"/>
            </w:pPr>
            <w:r w:rsidRPr="00B34631">
              <w:t>1.</w:t>
            </w:r>
            <w:r w:rsidRPr="00B34631">
              <w:tab/>
              <w:t>Európsky sociálny fond (ESF) podporuje špecifické ciele stanovené v článku 3 nariadenia XX [nariadenie o pláne NRP].</w:t>
            </w:r>
          </w:p>
        </w:tc>
        <w:tc>
          <w:tcPr>
            <w:tcW w:w="4876" w:type="dxa"/>
            <w:tcBorders>
              <w:top w:val="nil"/>
              <w:left w:val="nil"/>
              <w:bottom w:val="nil"/>
              <w:right w:val="nil"/>
            </w:tcBorders>
          </w:tcPr>
          <w:p w14:paraId="1FCA3EDC" w14:textId="77777777" w:rsidR="0073249E" w:rsidRPr="00B34631" w:rsidRDefault="0073249E" w:rsidP="00910B19">
            <w:pPr>
              <w:pStyle w:val="Normal6a"/>
            </w:pPr>
            <w:r w:rsidRPr="00B34631">
              <w:t>1.</w:t>
            </w:r>
            <w:r w:rsidRPr="00B34631">
              <w:tab/>
              <w:t xml:space="preserve">Európsky sociálny fond (ESF) podporuje špecifické ciele stanovené v článku 3 nariadenia XX [nariadenie o pláne NRP] </w:t>
            </w:r>
            <w:r w:rsidRPr="00B34631">
              <w:rPr>
                <w:b/>
                <w:i/>
              </w:rPr>
              <w:t>tým, že podporuje prístupy zamerané na ľudí, individuálne a kolektívne posilnenie postavenia a zníženie sociálnych a územných nerovností a zabezpečuje začlenenie rodovej rovnosti do programovania, implementácie, monitorovania a hodnotenia intervencií.</w:t>
            </w:r>
          </w:p>
        </w:tc>
      </w:tr>
    </w:tbl>
    <w:p w14:paraId="4C9705D8"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{IT}</w:t>
      </w:r>
      <w:proofErr w:type="spellStart"/>
      <w:r w:rsidRPr="00B34631">
        <w:t>it</w:t>
      </w:r>
      <w:proofErr w:type="spellEnd"/>
      <w:r w:rsidRPr="00B34631">
        <w:rPr>
          <w:rStyle w:val="HideTWBExt"/>
        </w:rPr>
        <w:t>&lt;/Original&gt;</w:t>
      </w:r>
    </w:p>
    <w:p w14:paraId="0CEBC7D1" w14:textId="58C80350" w:rsidR="00F333EC" w:rsidRPr="00B34631" w:rsidRDefault="0073249E" w:rsidP="0073249E">
      <w:r w:rsidRPr="00B34631">
        <w:rPr>
          <w:rStyle w:val="HideTWBExt"/>
        </w:rPr>
        <w:t>&lt;/Amend&gt;</w:t>
      </w:r>
    </w:p>
    <w:p w14:paraId="24560FD2"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315</w:t>
      </w:r>
      <w:r w:rsidRPr="00B34631">
        <w:rPr>
          <w:rStyle w:val="HideTWBExt"/>
        </w:rPr>
        <w:t>&lt;/NumAm&gt;</w:t>
      </w:r>
    </w:p>
    <w:p w14:paraId="14A9B073" w14:textId="77777777" w:rsidR="0073249E" w:rsidRPr="00B34631" w:rsidRDefault="0073249E" w:rsidP="0073249E">
      <w:pPr>
        <w:pStyle w:val="NormalBold"/>
      </w:pPr>
      <w:r w:rsidRPr="00B34631">
        <w:rPr>
          <w:rStyle w:val="HideTWBExt"/>
        </w:rPr>
        <w:t>&lt;RepeatBlock-By&gt;&lt;Members&gt;</w:t>
      </w:r>
      <w:proofErr w:type="spellStart"/>
      <w:r w:rsidRPr="00B34631">
        <w:t>Hristo</w:t>
      </w:r>
      <w:proofErr w:type="spellEnd"/>
      <w:r w:rsidRPr="00B34631">
        <w:t xml:space="preserve"> Petrov, Martin </w:t>
      </w:r>
      <w:proofErr w:type="spellStart"/>
      <w:r w:rsidRPr="00B34631">
        <w:t>Hojsík</w:t>
      </w:r>
      <w:proofErr w:type="spellEnd"/>
      <w:r w:rsidRPr="00B34631">
        <w:t xml:space="preserve">, </w:t>
      </w:r>
      <w:proofErr w:type="spellStart"/>
      <w:r w:rsidRPr="00B34631">
        <w:t>Brigitte</w:t>
      </w:r>
      <w:proofErr w:type="spellEnd"/>
      <w:r w:rsidRPr="00B34631">
        <w:t xml:space="preserve"> van </w:t>
      </w:r>
      <w:proofErr w:type="spellStart"/>
      <w:r w:rsidRPr="00B34631">
        <w:t>den</w:t>
      </w:r>
      <w:proofErr w:type="spellEnd"/>
      <w:r w:rsidRPr="00B34631">
        <w:t xml:space="preserve"> </w:t>
      </w:r>
      <w:proofErr w:type="spellStart"/>
      <w:r w:rsidRPr="00B34631">
        <w:t>Berg</w:t>
      </w:r>
      <w:proofErr w:type="spellEnd"/>
      <w:r w:rsidRPr="00B34631">
        <w:t xml:space="preserve">, Valérie </w:t>
      </w:r>
      <w:proofErr w:type="spellStart"/>
      <w:r w:rsidRPr="00B34631">
        <w:t>Devaux</w:t>
      </w:r>
      <w:proofErr w:type="spellEnd"/>
      <w:r w:rsidRPr="00B34631">
        <w:t xml:space="preserve">, </w:t>
      </w:r>
      <w:proofErr w:type="spellStart"/>
      <w:r w:rsidRPr="00B34631">
        <w:t>Grégory</w:t>
      </w:r>
      <w:proofErr w:type="spellEnd"/>
      <w:r w:rsidRPr="00B34631">
        <w:t xml:space="preserve"> </w:t>
      </w:r>
      <w:proofErr w:type="spellStart"/>
      <w:r w:rsidRPr="00B34631">
        <w:t>Allione</w:t>
      </w:r>
      <w:proofErr w:type="spellEnd"/>
      <w:r w:rsidRPr="00B34631">
        <w:rPr>
          <w:rStyle w:val="HideTWBExt"/>
        </w:rPr>
        <w:t>&lt;/Members&gt;</w:t>
      </w:r>
    </w:p>
    <w:p w14:paraId="4CE2F85B" w14:textId="77777777" w:rsidR="0073249E" w:rsidRPr="00B34631" w:rsidRDefault="0073249E" w:rsidP="0073249E">
      <w:pPr>
        <w:pStyle w:val="NormalBold"/>
      </w:pPr>
      <w:r w:rsidRPr="00B34631">
        <w:rPr>
          <w:rStyle w:val="HideTWBExt"/>
        </w:rPr>
        <w:t>&lt;/RepeatBlock-By&gt;</w:t>
      </w:r>
    </w:p>
    <w:p w14:paraId="3A5E86F6"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576C6548" w14:textId="77777777" w:rsidR="0073249E" w:rsidRPr="00B34631" w:rsidRDefault="0073249E" w:rsidP="0073249E">
      <w:pPr>
        <w:pStyle w:val="NormalBold"/>
      </w:pPr>
      <w:r w:rsidRPr="00B34631">
        <w:rPr>
          <w:rStyle w:val="HideTWBExt"/>
        </w:rPr>
        <w:t>&lt;Article&gt;</w:t>
      </w:r>
      <w:r w:rsidRPr="00B34631">
        <w:t>Článok 2 – odsek 1</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7A798E60" w14:textId="77777777" w:rsidTr="00910B19">
        <w:trPr>
          <w:trHeight w:hRule="exact" w:val="240"/>
          <w:jc w:val="center"/>
        </w:trPr>
        <w:tc>
          <w:tcPr>
            <w:tcW w:w="9752" w:type="dxa"/>
            <w:gridSpan w:val="2"/>
            <w:tcBorders>
              <w:top w:val="nil"/>
              <w:left w:val="nil"/>
              <w:bottom w:val="nil"/>
              <w:right w:val="nil"/>
            </w:tcBorders>
          </w:tcPr>
          <w:p w14:paraId="747653CB" w14:textId="77777777" w:rsidR="0073249E" w:rsidRPr="00B34631" w:rsidRDefault="0073249E" w:rsidP="00910B19"/>
        </w:tc>
      </w:tr>
      <w:tr w:rsidR="0073249E" w:rsidRPr="00B34631" w14:paraId="4B0489A1" w14:textId="77777777" w:rsidTr="00910B19">
        <w:trPr>
          <w:trHeight w:val="240"/>
          <w:jc w:val="center"/>
        </w:trPr>
        <w:tc>
          <w:tcPr>
            <w:tcW w:w="4876" w:type="dxa"/>
            <w:tcBorders>
              <w:top w:val="nil"/>
              <w:left w:val="nil"/>
              <w:bottom w:val="nil"/>
              <w:right w:val="nil"/>
            </w:tcBorders>
          </w:tcPr>
          <w:p w14:paraId="2457EDFD"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5C51D927" w14:textId="77777777" w:rsidR="0073249E" w:rsidRPr="00B34631" w:rsidRDefault="0073249E" w:rsidP="00910B19">
            <w:pPr>
              <w:pStyle w:val="AmColumnHeading"/>
            </w:pPr>
            <w:r w:rsidRPr="00B34631">
              <w:t>Pozmeňujúci návrh</w:t>
            </w:r>
          </w:p>
        </w:tc>
      </w:tr>
      <w:tr w:rsidR="0073249E" w:rsidRPr="00B34631" w14:paraId="28D265BD" w14:textId="77777777" w:rsidTr="00910B19">
        <w:trPr>
          <w:jc w:val="center"/>
        </w:trPr>
        <w:tc>
          <w:tcPr>
            <w:tcW w:w="4876" w:type="dxa"/>
            <w:tcBorders>
              <w:top w:val="nil"/>
              <w:left w:val="nil"/>
              <w:bottom w:val="nil"/>
              <w:right w:val="nil"/>
            </w:tcBorders>
          </w:tcPr>
          <w:p w14:paraId="0820C4E0" w14:textId="77777777" w:rsidR="0073249E" w:rsidRPr="00B34631" w:rsidRDefault="0073249E" w:rsidP="00910B19">
            <w:pPr>
              <w:pStyle w:val="Normal6a"/>
            </w:pPr>
            <w:r w:rsidRPr="00B34631">
              <w:t>1.</w:t>
            </w:r>
            <w:r w:rsidRPr="00B34631">
              <w:tab/>
              <w:t>Európsky sociálny fond (ESF) podporuje špecifické ciele stanovené v článku 3 nariadenia XX [nariadenie o pláne NRP].</w:t>
            </w:r>
          </w:p>
        </w:tc>
        <w:tc>
          <w:tcPr>
            <w:tcW w:w="4876" w:type="dxa"/>
            <w:tcBorders>
              <w:top w:val="nil"/>
              <w:left w:val="nil"/>
              <w:bottom w:val="nil"/>
              <w:right w:val="nil"/>
            </w:tcBorders>
          </w:tcPr>
          <w:p w14:paraId="6C2D819D" w14:textId="77777777" w:rsidR="0073249E" w:rsidRPr="00B34631" w:rsidRDefault="0073249E" w:rsidP="00910B19">
            <w:pPr>
              <w:pStyle w:val="Normal6a"/>
            </w:pPr>
            <w:r w:rsidRPr="00B34631">
              <w:t>1.</w:t>
            </w:r>
            <w:r w:rsidRPr="00B34631">
              <w:tab/>
              <w:t xml:space="preserve">Európsky sociálny fond (ESF) podporuje </w:t>
            </w:r>
            <w:r w:rsidRPr="00B34631">
              <w:rPr>
                <w:b/>
                <w:i/>
              </w:rPr>
              <w:t>a rozvíja tieto</w:t>
            </w:r>
            <w:r w:rsidRPr="00B34631">
              <w:t xml:space="preserve"> špecifické ciele stanovené v článku 3 </w:t>
            </w:r>
            <w:r w:rsidRPr="00B34631">
              <w:rPr>
                <w:b/>
                <w:i/>
              </w:rPr>
              <w:t>písm. c)</w:t>
            </w:r>
            <w:r w:rsidRPr="00B34631">
              <w:t xml:space="preserve"> nariadenia XX [nariadenie o pláne NRP] </w:t>
            </w:r>
            <w:r w:rsidRPr="00B34631">
              <w:rPr>
                <w:b/>
                <w:i/>
              </w:rPr>
              <w:t>prostredníctvom týchto špecifických cieľov spolu s tematickými koncentráciami stanovenými v článku 2c (nový):</w:t>
            </w:r>
          </w:p>
        </w:tc>
      </w:tr>
      <w:tr w:rsidR="0073249E" w:rsidRPr="00B34631" w14:paraId="2B1C86BD" w14:textId="77777777" w:rsidTr="00910B19">
        <w:trPr>
          <w:jc w:val="center"/>
        </w:trPr>
        <w:tc>
          <w:tcPr>
            <w:tcW w:w="4876" w:type="dxa"/>
            <w:tcBorders>
              <w:top w:val="nil"/>
              <w:left w:val="nil"/>
              <w:bottom w:val="nil"/>
              <w:right w:val="nil"/>
            </w:tcBorders>
          </w:tcPr>
          <w:p w14:paraId="2A95C752" w14:textId="77777777" w:rsidR="0073249E" w:rsidRPr="00B34631" w:rsidRDefault="0073249E" w:rsidP="00910B19">
            <w:pPr>
              <w:pStyle w:val="Normal6a"/>
            </w:pPr>
          </w:p>
        </w:tc>
        <w:tc>
          <w:tcPr>
            <w:tcW w:w="4876" w:type="dxa"/>
            <w:tcBorders>
              <w:top w:val="nil"/>
              <w:left w:val="nil"/>
              <w:bottom w:val="nil"/>
              <w:right w:val="nil"/>
            </w:tcBorders>
          </w:tcPr>
          <w:p w14:paraId="4F0C6F74" w14:textId="77777777" w:rsidR="0073249E" w:rsidRPr="00B34631" w:rsidRDefault="0073249E" w:rsidP="00910B19">
            <w:pPr>
              <w:pStyle w:val="Normal6a"/>
            </w:pPr>
            <w:r w:rsidRPr="00B34631">
              <w:rPr>
                <w:b/>
                <w:i/>
              </w:rPr>
              <w:t xml:space="preserve">a) podpora sociálno-ekonomickej integrácie marginalizovaných komunít, </w:t>
            </w:r>
            <w:r w:rsidRPr="00B34631">
              <w:rPr>
                <w:b/>
                <w:i/>
              </w:rPr>
              <w:lastRenderedPageBreak/>
              <w:t>ako sú Rómovia;</w:t>
            </w:r>
          </w:p>
        </w:tc>
      </w:tr>
    </w:tbl>
    <w:p w14:paraId="0069D316" w14:textId="77777777" w:rsidR="0073249E" w:rsidRPr="00B34631" w:rsidRDefault="0073249E" w:rsidP="0073249E">
      <w:pPr>
        <w:pStyle w:val="AmOrLang"/>
      </w:pPr>
      <w:r w:rsidRPr="00B34631">
        <w:lastRenderedPageBreak/>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7FD4CBE9" w14:textId="76D39EF9" w:rsidR="00F333EC" w:rsidRPr="00B34631" w:rsidRDefault="0073249E" w:rsidP="0073249E">
      <w:r w:rsidRPr="00B34631">
        <w:rPr>
          <w:rStyle w:val="HideTWBExt"/>
        </w:rPr>
        <w:t>&lt;/Amend&gt;</w:t>
      </w:r>
    </w:p>
    <w:p w14:paraId="4E3E16CC"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316</w:t>
      </w:r>
      <w:r w:rsidRPr="00B34631">
        <w:rPr>
          <w:rStyle w:val="HideTWBExt"/>
        </w:rPr>
        <w:t>&lt;/NumAm&gt;</w:t>
      </w:r>
    </w:p>
    <w:p w14:paraId="3EFD64A1" w14:textId="77777777" w:rsidR="0073249E" w:rsidRPr="00B34631" w:rsidRDefault="0073249E" w:rsidP="0073249E">
      <w:pPr>
        <w:pStyle w:val="NormalBold"/>
      </w:pPr>
      <w:r w:rsidRPr="00B34631">
        <w:rPr>
          <w:rStyle w:val="HideTWBExt"/>
        </w:rPr>
        <w:t>&lt;RepeatBlock-By&gt;&lt;Members&gt;</w:t>
      </w:r>
      <w:proofErr w:type="spellStart"/>
      <w:r w:rsidRPr="00B34631">
        <w:t>Villy</w:t>
      </w:r>
      <w:proofErr w:type="spellEnd"/>
      <w:r w:rsidRPr="00B34631">
        <w:t xml:space="preserve"> </w:t>
      </w:r>
      <w:proofErr w:type="spellStart"/>
      <w:r w:rsidRPr="00B34631">
        <w:t>Søvndal</w:t>
      </w:r>
      <w:proofErr w:type="spellEnd"/>
      <w:r w:rsidRPr="00B34631">
        <w:t xml:space="preserve">, </w:t>
      </w:r>
      <w:proofErr w:type="spellStart"/>
      <w:r w:rsidRPr="00B34631">
        <w:t>Kira</w:t>
      </w:r>
      <w:proofErr w:type="spellEnd"/>
      <w:r w:rsidRPr="00B34631">
        <w:t xml:space="preserve"> </w:t>
      </w:r>
      <w:proofErr w:type="spellStart"/>
      <w:r w:rsidRPr="00B34631">
        <w:t>Marie</w:t>
      </w:r>
      <w:proofErr w:type="spellEnd"/>
      <w:r w:rsidRPr="00B34631">
        <w:t xml:space="preserve"> Peter-</w:t>
      </w:r>
      <w:proofErr w:type="spellStart"/>
      <w:r w:rsidRPr="00B34631">
        <w:t>Hansen</w:t>
      </w:r>
      <w:proofErr w:type="spellEnd"/>
      <w:r w:rsidRPr="00B34631">
        <w:t xml:space="preserve">, Maria </w:t>
      </w:r>
      <w:proofErr w:type="spellStart"/>
      <w:r w:rsidRPr="00B34631">
        <w:t>Ohisalo</w:t>
      </w:r>
      <w:proofErr w:type="spellEnd"/>
      <w:r w:rsidRPr="00B34631">
        <w:rPr>
          <w:rStyle w:val="HideTWBExt"/>
        </w:rPr>
        <w:t>&lt;/Members&gt;</w:t>
      </w:r>
    </w:p>
    <w:p w14:paraId="1A0A4A22" w14:textId="77777777" w:rsidR="0073249E" w:rsidRPr="00B34631" w:rsidRDefault="0073249E" w:rsidP="0073249E">
      <w:r w:rsidRPr="00B34631">
        <w:rPr>
          <w:rStyle w:val="HideTWBExt"/>
        </w:rPr>
        <w:t>&lt;AuNomDe&gt;</w:t>
      </w:r>
      <w:r w:rsidRPr="00B34631">
        <w:rPr>
          <w:rStyle w:val="HideTWBInt"/>
        </w:rPr>
        <w:t>{Verts/ALE}</w:t>
      </w:r>
      <w:r w:rsidRPr="00B34631">
        <w:t xml:space="preserve">v mene skupiny </w:t>
      </w:r>
      <w:proofErr w:type="spellStart"/>
      <w:r w:rsidRPr="00B34631">
        <w:t>Verts</w:t>
      </w:r>
      <w:proofErr w:type="spellEnd"/>
      <w:r w:rsidRPr="00B34631">
        <w:t>/ALE</w:t>
      </w:r>
      <w:r w:rsidRPr="00B34631">
        <w:rPr>
          <w:rStyle w:val="HideTWBExt"/>
        </w:rPr>
        <w:t>&lt;/AuNomDe&gt;</w:t>
      </w:r>
    </w:p>
    <w:p w14:paraId="17CAC56F" w14:textId="77777777" w:rsidR="0073249E" w:rsidRPr="00B34631" w:rsidRDefault="0073249E" w:rsidP="0073249E">
      <w:pPr>
        <w:pStyle w:val="NormalBold"/>
      </w:pPr>
      <w:r w:rsidRPr="00B34631">
        <w:rPr>
          <w:rStyle w:val="HideTWBExt"/>
        </w:rPr>
        <w:t>&lt;/RepeatBlock-By&gt;</w:t>
      </w:r>
    </w:p>
    <w:p w14:paraId="5904E6F3"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2C1CD7E3" w14:textId="77777777" w:rsidR="0073249E" w:rsidRPr="00B34631" w:rsidRDefault="0073249E" w:rsidP="0073249E">
      <w:pPr>
        <w:pStyle w:val="NormalBold"/>
      </w:pPr>
      <w:r w:rsidRPr="00B34631">
        <w:rPr>
          <w:rStyle w:val="HideTWBExt"/>
        </w:rPr>
        <w:t>&lt;Article&gt;</w:t>
      </w:r>
      <w:r w:rsidRPr="00B34631">
        <w:t>Článok 2 – odsek 1</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45258602" w14:textId="77777777" w:rsidTr="00910B19">
        <w:trPr>
          <w:trHeight w:hRule="exact" w:val="240"/>
          <w:jc w:val="center"/>
        </w:trPr>
        <w:tc>
          <w:tcPr>
            <w:tcW w:w="9752" w:type="dxa"/>
            <w:gridSpan w:val="2"/>
            <w:tcBorders>
              <w:top w:val="nil"/>
              <w:left w:val="nil"/>
              <w:bottom w:val="nil"/>
              <w:right w:val="nil"/>
            </w:tcBorders>
          </w:tcPr>
          <w:p w14:paraId="6992F09C" w14:textId="77777777" w:rsidR="0073249E" w:rsidRPr="00B34631" w:rsidRDefault="0073249E" w:rsidP="00910B19"/>
        </w:tc>
      </w:tr>
      <w:tr w:rsidR="0073249E" w:rsidRPr="00B34631" w14:paraId="137EA294" w14:textId="77777777" w:rsidTr="00910B19">
        <w:trPr>
          <w:trHeight w:val="240"/>
          <w:jc w:val="center"/>
        </w:trPr>
        <w:tc>
          <w:tcPr>
            <w:tcW w:w="4876" w:type="dxa"/>
            <w:tcBorders>
              <w:top w:val="nil"/>
              <w:left w:val="nil"/>
              <w:bottom w:val="nil"/>
              <w:right w:val="nil"/>
            </w:tcBorders>
          </w:tcPr>
          <w:p w14:paraId="4B92E5CC"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5D86B29A" w14:textId="77777777" w:rsidR="0073249E" w:rsidRPr="00B34631" w:rsidRDefault="0073249E" w:rsidP="00910B19">
            <w:pPr>
              <w:pStyle w:val="AmColumnHeading"/>
            </w:pPr>
            <w:r w:rsidRPr="00B34631">
              <w:t>Pozmeňujúci návrh</w:t>
            </w:r>
          </w:p>
        </w:tc>
      </w:tr>
      <w:tr w:rsidR="0073249E" w:rsidRPr="00B34631" w14:paraId="7FD357CC" w14:textId="77777777" w:rsidTr="00910B19">
        <w:trPr>
          <w:jc w:val="center"/>
        </w:trPr>
        <w:tc>
          <w:tcPr>
            <w:tcW w:w="4876" w:type="dxa"/>
            <w:tcBorders>
              <w:top w:val="nil"/>
              <w:left w:val="nil"/>
              <w:bottom w:val="nil"/>
              <w:right w:val="nil"/>
            </w:tcBorders>
          </w:tcPr>
          <w:p w14:paraId="7C2FB911" w14:textId="77777777" w:rsidR="0073249E" w:rsidRPr="00B34631" w:rsidRDefault="0073249E" w:rsidP="00910B19">
            <w:pPr>
              <w:pStyle w:val="Normal6a"/>
            </w:pPr>
            <w:r w:rsidRPr="00B34631">
              <w:t>1.</w:t>
            </w:r>
            <w:r w:rsidRPr="00B34631">
              <w:tab/>
              <w:t>Európsky sociálny fond (ESF) podporuje špecifické ciele stanovené v článku 3 nariadenia XX [nariadenie o pláne NRP].</w:t>
            </w:r>
          </w:p>
        </w:tc>
        <w:tc>
          <w:tcPr>
            <w:tcW w:w="4876" w:type="dxa"/>
            <w:tcBorders>
              <w:top w:val="nil"/>
              <w:left w:val="nil"/>
              <w:bottom w:val="nil"/>
              <w:right w:val="nil"/>
            </w:tcBorders>
          </w:tcPr>
          <w:p w14:paraId="4DDBAEF2" w14:textId="77777777" w:rsidR="0073249E" w:rsidRPr="00B34631" w:rsidRDefault="0073249E" w:rsidP="00910B19">
            <w:pPr>
              <w:pStyle w:val="Normal6a"/>
            </w:pPr>
            <w:r w:rsidRPr="00B34631">
              <w:t>1.</w:t>
            </w:r>
            <w:r w:rsidRPr="00B34631">
              <w:tab/>
              <w:t xml:space="preserve">Európsky sociálny fond (ESF) podporuje </w:t>
            </w:r>
            <w:r w:rsidRPr="00B34631">
              <w:rPr>
                <w:b/>
                <w:bCs/>
                <w:i/>
                <w:iCs/>
              </w:rPr>
              <w:t>a dopĺňa</w:t>
            </w:r>
            <w:r w:rsidRPr="00B34631">
              <w:t xml:space="preserve"> špecifické ciele stanovené v článku 3 nariadenia XX [nariadenie o pláne NRP] </w:t>
            </w:r>
            <w:r w:rsidRPr="00B34631">
              <w:rPr>
                <w:b/>
                <w:bCs/>
                <w:i/>
                <w:iCs/>
              </w:rPr>
              <w:t>so zameraním na osoby v zraniteľných situáciách</w:t>
            </w:r>
            <w:r w:rsidRPr="00B34631">
              <w:t>.</w:t>
            </w:r>
          </w:p>
        </w:tc>
      </w:tr>
    </w:tbl>
    <w:p w14:paraId="69DC1DCD"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4E0A478D" w14:textId="3C702281" w:rsidR="00F333EC" w:rsidRPr="00B34631" w:rsidRDefault="0073249E" w:rsidP="0073249E">
      <w:r w:rsidRPr="00B34631">
        <w:rPr>
          <w:rStyle w:val="HideTWBExt"/>
        </w:rPr>
        <w:t>&lt;/Amend&gt;</w:t>
      </w:r>
    </w:p>
    <w:p w14:paraId="49F7586D"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317</w:t>
      </w:r>
      <w:r w:rsidRPr="00B34631">
        <w:rPr>
          <w:rStyle w:val="HideTWBExt"/>
        </w:rPr>
        <w:t>&lt;/NumAm&gt;</w:t>
      </w:r>
    </w:p>
    <w:p w14:paraId="310824D1" w14:textId="77777777" w:rsidR="0073249E" w:rsidRPr="00B34631" w:rsidRDefault="0073249E" w:rsidP="0073249E">
      <w:pPr>
        <w:pStyle w:val="NormalBold"/>
      </w:pPr>
      <w:r w:rsidRPr="00B34631">
        <w:rPr>
          <w:rStyle w:val="HideTWBExt"/>
        </w:rPr>
        <w:t>&lt;RepeatBlock-By&gt;&lt;Members&gt;</w:t>
      </w:r>
      <w:proofErr w:type="spellStart"/>
      <w:r w:rsidRPr="00B34631">
        <w:t>Andrzej</w:t>
      </w:r>
      <w:proofErr w:type="spellEnd"/>
      <w:r w:rsidRPr="00B34631">
        <w:t xml:space="preserve"> </w:t>
      </w:r>
      <w:proofErr w:type="spellStart"/>
      <w:r w:rsidRPr="00B34631">
        <w:t>Buła</w:t>
      </w:r>
      <w:proofErr w:type="spellEnd"/>
      <w:r w:rsidRPr="00B34631">
        <w:t xml:space="preserve">, </w:t>
      </w:r>
      <w:proofErr w:type="spellStart"/>
      <w:r w:rsidRPr="00B34631">
        <w:t>Jagna</w:t>
      </w:r>
      <w:proofErr w:type="spellEnd"/>
      <w:r w:rsidRPr="00B34631">
        <w:t xml:space="preserve"> </w:t>
      </w:r>
      <w:proofErr w:type="spellStart"/>
      <w:r w:rsidRPr="00B34631">
        <w:t>Marczułajtis-Walczak</w:t>
      </w:r>
      <w:proofErr w:type="spellEnd"/>
      <w:r w:rsidRPr="00B34631">
        <w:rPr>
          <w:rStyle w:val="HideTWBExt"/>
        </w:rPr>
        <w:t>&lt;/Members&gt;</w:t>
      </w:r>
    </w:p>
    <w:p w14:paraId="207929E3" w14:textId="77777777" w:rsidR="0073249E" w:rsidRPr="00B34631" w:rsidRDefault="0073249E" w:rsidP="0073249E">
      <w:pPr>
        <w:pStyle w:val="NormalBold"/>
      </w:pPr>
      <w:r w:rsidRPr="00B34631">
        <w:rPr>
          <w:rStyle w:val="HideTWBExt"/>
        </w:rPr>
        <w:t>&lt;/RepeatBlock-By&gt;</w:t>
      </w:r>
    </w:p>
    <w:p w14:paraId="6348B9A3"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780689B0" w14:textId="77777777" w:rsidR="0073249E" w:rsidRPr="00B34631" w:rsidRDefault="0073249E" w:rsidP="0073249E">
      <w:pPr>
        <w:pStyle w:val="NormalBold"/>
      </w:pPr>
      <w:r w:rsidRPr="00B34631">
        <w:rPr>
          <w:rStyle w:val="HideTWBExt"/>
        </w:rPr>
        <w:t>&lt;Article&gt;</w:t>
      </w:r>
      <w:r w:rsidRPr="00B34631">
        <w:t>Článok 2 – odsek 1</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170391F8" w14:textId="77777777" w:rsidTr="00910B19">
        <w:trPr>
          <w:trHeight w:hRule="exact" w:val="240"/>
          <w:jc w:val="center"/>
        </w:trPr>
        <w:tc>
          <w:tcPr>
            <w:tcW w:w="9752" w:type="dxa"/>
            <w:gridSpan w:val="2"/>
            <w:tcBorders>
              <w:top w:val="nil"/>
              <w:left w:val="nil"/>
              <w:bottom w:val="nil"/>
              <w:right w:val="nil"/>
            </w:tcBorders>
          </w:tcPr>
          <w:p w14:paraId="2DDD1F39" w14:textId="77777777" w:rsidR="0073249E" w:rsidRPr="00B34631" w:rsidRDefault="0073249E" w:rsidP="00910B19"/>
        </w:tc>
      </w:tr>
      <w:tr w:rsidR="0073249E" w:rsidRPr="00B34631" w14:paraId="16AEA704" w14:textId="77777777" w:rsidTr="00910B19">
        <w:trPr>
          <w:trHeight w:val="240"/>
          <w:jc w:val="center"/>
        </w:trPr>
        <w:tc>
          <w:tcPr>
            <w:tcW w:w="4876" w:type="dxa"/>
            <w:tcBorders>
              <w:top w:val="nil"/>
              <w:left w:val="nil"/>
              <w:bottom w:val="nil"/>
              <w:right w:val="nil"/>
            </w:tcBorders>
          </w:tcPr>
          <w:p w14:paraId="7F039CC6"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48A25549" w14:textId="77777777" w:rsidR="0073249E" w:rsidRPr="00B34631" w:rsidRDefault="0073249E" w:rsidP="00910B19">
            <w:pPr>
              <w:pStyle w:val="AmColumnHeading"/>
            </w:pPr>
            <w:r w:rsidRPr="00B34631">
              <w:t>Pozmeňujúci návrh</w:t>
            </w:r>
          </w:p>
        </w:tc>
      </w:tr>
      <w:tr w:rsidR="0073249E" w:rsidRPr="00B34631" w14:paraId="0B0048A4" w14:textId="77777777" w:rsidTr="00910B19">
        <w:trPr>
          <w:jc w:val="center"/>
        </w:trPr>
        <w:tc>
          <w:tcPr>
            <w:tcW w:w="4876" w:type="dxa"/>
            <w:tcBorders>
              <w:top w:val="nil"/>
              <w:left w:val="nil"/>
              <w:bottom w:val="nil"/>
              <w:right w:val="nil"/>
            </w:tcBorders>
          </w:tcPr>
          <w:p w14:paraId="454A0198" w14:textId="77777777" w:rsidR="0073249E" w:rsidRPr="00B34631" w:rsidRDefault="0073249E" w:rsidP="00910B19">
            <w:pPr>
              <w:pStyle w:val="Normal6a"/>
            </w:pPr>
            <w:r w:rsidRPr="00B34631">
              <w:t>1.</w:t>
            </w:r>
            <w:r w:rsidRPr="00B34631">
              <w:tab/>
              <w:t xml:space="preserve">Európsky sociálny fond (ESF) podporuje </w:t>
            </w:r>
            <w:r w:rsidRPr="00B34631">
              <w:rPr>
                <w:b/>
                <w:bCs/>
                <w:i/>
                <w:iCs/>
              </w:rPr>
              <w:t>špecifické ciele stanovené</w:t>
            </w:r>
            <w:r w:rsidRPr="00B34631">
              <w:t xml:space="preserve"> v článku 3 nariadenia XX [nariadenie o pláne NRP].</w:t>
            </w:r>
          </w:p>
        </w:tc>
        <w:tc>
          <w:tcPr>
            <w:tcW w:w="4876" w:type="dxa"/>
            <w:tcBorders>
              <w:top w:val="nil"/>
              <w:left w:val="nil"/>
              <w:bottom w:val="nil"/>
              <w:right w:val="nil"/>
            </w:tcBorders>
          </w:tcPr>
          <w:p w14:paraId="432C0673" w14:textId="77777777" w:rsidR="0073249E" w:rsidRPr="00B34631" w:rsidRDefault="0073249E" w:rsidP="00910B19">
            <w:pPr>
              <w:pStyle w:val="Normal6a"/>
            </w:pPr>
            <w:r w:rsidRPr="00B34631">
              <w:t>1.</w:t>
            </w:r>
            <w:r w:rsidRPr="00B34631">
              <w:tab/>
              <w:t xml:space="preserve">Európsky sociálny fond (ESF) podporuje </w:t>
            </w:r>
            <w:r w:rsidRPr="00B34631">
              <w:rPr>
                <w:b/>
                <w:bCs/>
                <w:i/>
                <w:iCs/>
              </w:rPr>
              <w:t>akcie, ktorými sa dosahuje jeden alebo viacero špecifických cieľov stanovených</w:t>
            </w:r>
            <w:r w:rsidRPr="00B34631">
              <w:t xml:space="preserve"> v článku 3 nariadenia XX [nariadenie o pláne NRP].</w:t>
            </w:r>
          </w:p>
        </w:tc>
      </w:tr>
    </w:tbl>
    <w:p w14:paraId="24EF6D68"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{PL}</w:t>
      </w:r>
      <w:proofErr w:type="spellStart"/>
      <w:r w:rsidRPr="00B34631">
        <w:t>pl</w:t>
      </w:r>
      <w:proofErr w:type="spellEnd"/>
      <w:r w:rsidRPr="00B34631">
        <w:rPr>
          <w:rStyle w:val="HideTWBExt"/>
        </w:rPr>
        <w:t>&lt;/Original&gt;</w:t>
      </w:r>
    </w:p>
    <w:p w14:paraId="4B8A1087" w14:textId="1045009B" w:rsidR="00F333EC" w:rsidRPr="00B34631" w:rsidRDefault="0073249E" w:rsidP="0073249E">
      <w:r w:rsidRPr="00B34631">
        <w:rPr>
          <w:rStyle w:val="HideTWBExt"/>
        </w:rPr>
        <w:t>&lt;/Amend&gt;</w:t>
      </w:r>
    </w:p>
    <w:p w14:paraId="4B2F8351"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318</w:t>
      </w:r>
      <w:r w:rsidRPr="00B34631">
        <w:rPr>
          <w:rStyle w:val="HideTWBExt"/>
        </w:rPr>
        <w:t>&lt;/NumAm&gt;</w:t>
      </w:r>
    </w:p>
    <w:p w14:paraId="78CD8846" w14:textId="77777777" w:rsidR="0073249E" w:rsidRPr="00B34631" w:rsidRDefault="0073249E" w:rsidP="0073249E">
      <w:pPr>
        <w:pStyle w:val="NormalBold"/>
      </w:pPr>
      <w:r w:rsidRPr="00B34631">
        <w:rPr>
          <w:rStyle w:val="HideTWBExt"/>
        </w:rPr>
        <w:t>&lt;RepeatBlock-By&gt;&lt;Members&gt;</w:t>
      </w:r>
      <w:proofErr w:type="spellStart"/>
      <w:r w:rsidRPr="00B34631">
        <w:t>Estrella</w:t>
      </w:r>
      <w:proofErr w:type="spellEnd"/>
      <w:r w:rsidRPr="00B34631">
        <w:t xml:space="preserve"> </w:t>
      </w:r>
      <w:proofErr w:type="spellStart"/>
      <w:r w:rsidRPr="00B34631">
        <w:t>Galán</w:t>
      </w:r>
      <w:proofErr w:type="spellEnd"/>
      <w:r w:rsidRPr="00B34631">
        <w:t xml:space="preserve">, </w:t>
      </w:r>
      <w:proofErr w:type="spellStart"/>
      <w:r w:rsidRPr="00B34631">
        <w:t>Leila</w:t>
      </w:r>
      <w:proofErr w:type="spellEnd"/>
      <w:r w:rsidRPr="00B34631">
        <w:t xml:space="preserve"> </w:t>
      </w:r>
      <w:proofErr w:type="spellStart"/>
      <w:r w:rsidRPr="00B34631">
        <w:t>Chaibi</w:t>
      </w:r>
      <w:proofErr w:type="spellEnd"/>
      <w:r w:rsidRPr="00B34631">
        <w:t xml:space="preserve">, </w:t>
      </w:r>
      <w:proofErr w:type="spellStart"/>
      <w:r w:rsidRPr="00B34631">
        <w:t>Konstantinos</w:t>
      </w:r>
      <w:proofErr w:type="spellEnd"/>
      <w:r w:rsidRPr="00B34631">
        <w:t xml:space="preserve"> </w:t>
      </w:r>
      <w:proofErr w:type="spellStart"/>
      <w:r w:rsidRPr="00B34631">
        <w:t>Arvanitis</w:t>
      </w:r>
      <w:proofErr w:type="spellEnd"/>
      <w:r w:rsidRPr="00B34631">
        <w:t xml:space="preserve">, </w:t>
      </w:r>
      <w:proofErr w:type="spellStart"/>
      <w:r w:rsidRPr="00B34631">
        <w:t>João</w:t>
      </w:r>
      <w:proofErr w:type="spellEnd"/>
      <w:r w:rsidRPr="00B34631">
        <w:t xml:space="preserve"> </w:t>
      </w:r>
      <w:proofErr w:type="spellStart"/>
      <w:r w:rsidRPr="00B34631">
        <w:t>Oliveira</w:t>
      </w:r>
      <w:proofErr w:type="spellEnd"/>
      <w:r w:rsidRPr="00B34631">
        <w:t xml:space="preserve">, </w:t>
      </w:r>
      <w:proofErr w:type="spellStart"/>
      <w:r w:rsidRPr="00B34631">
        <w:t>Özlem</w:t>
      </w:r>
      <w:proofErr w:type="spellEnd"/>
      <w:r w:rsidRPr="00B34631">
        <w:t xml:space="preserve"> </w:t>
      </w:r>
      <w:proofErr w:type="spellStart"/>
      <w:r w:rsidRPr="00B34631">
        <w:t>Demirel</w:t>
      </w:r>
      <w:proofErr w:type="spellEnd"/>
      <w:r w:rsidRPr="00B34631">
        <w:t xml:space="preserve">, </w:t>
      </w:r>
      <w:proofErr w:type="spellStart"/>
      <w:r w:rsidRPr="00B34631">
        <w:t>Li</w:t>
      </w:r>
      <w:proofErr w:type="spellEnd"/>
      <w:r w:rsidRPr="00B34631">
        <w:t xml:space="preserve"> </w:t>
      </w:r>
      <w:proofErr w:type="spellStart"/>
      <w:r w:rsidRPr="00B34631">
        <w:t>Andersson</w:t>
      </w:r>
      <w:proofErr w:type="spellEnd"/>
      <w:r w:rsidRPr="00B34631">
        <w:rPr>
          <w:rStyle w:val="HideTWBExt"/>
        </w:rPr>
        <w:t>&lt;/Members&gt;</w:t>
      </w:r>
    </w:p>
    <w:p w14:paraId="7FF1DB10" w14:textId="77777777" w:rsidR="0073249E" w:rsidRPr="00B34631" w:rsidRDefault="0073249E" w:rsidP="0073249E">
      <w:pPr>
        <w:pStyle w:val="NormalBold"/>
      </w:pPr>
      <w:r w:rsidRPr="00B34631">
        <w:rPr>
          <w:rStyle w:val="HideTWBExt"/>
        </w:rPr>
        <w:t>&lt;/RepeatBlock-By&gt;</w:t>
      </w:r>
    </w:p>
    <w:p w14:paraId="7C6DFBE8"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2265E04E" w14:textId="77777777" w:rsidR="0073249E" w:rsidRPr="00B34631" w:rsidRDefault="0073249E" w:rsidP="0073249E">
      <w:pPr>
        <w:pStyle w:val="NormalBold"/>
      </w:pPr>
      <w:r w:rsidRPr="00B34631">
        <w:rPr>
          <w:rStyle w:val="HideTWBExt"/>
        </w:rPr>
        <w:lastRenderedPageBreak/>
        <w:t>&lt;Article&gt;</w:t>
      </w:r>
      <w:r w:rsidRPr="00B34631">
        <w:t>Článok 2 – odsek 1</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6BC04117" w14:textId="77777777" w:rsidTr="00910B19">
        <w:trPr>
          <w:trHeight w:hRule="exact" w:val="240"/>
          <w:jc w:val="center"/>
        </w:trPr>
        <w:tc>
          <w:tcPr>
            <w:tcW w:w="9752" w:type="dxa"/>
            <w:gridSpan w:val="2"/>
            <w:tcBorders>
              <w:top w:val="nil"/>
              <w:left w:val="nil"/>
              <w:bottom w:val="nil"/>
              <w:right w:val="nil"/>
            </w:tcBorders>
          </w:tcPr>
          <w:p w14:paraId="395ACEE7" w14:textId="77777777" w:rsidR="0073249E" w:rsidRPr="00B34631" w:rsidRDefault="0073249E" w:rsidP="00910B19"/>
        </w:tc>
      </w:tr>
      <w:tr w:rsidR="0073249E" w:rsidRPr="00B34631" w14:paraId="2F363DFE" w14:textId="77777777" w:rsidTr="00910B19">
        <w:trPr>
          <w:trHeight w:val="240"/>
          <w:jc w:val="center"/>
        </w:trPr>
        <w:tc>
          <w:tcPr>
            <w:tcW w:w="4876" w:type="dxa"/>
            <w:tcBorders>
              <w:top w:val="nil"/>
              <w:left w:val="nil"/>
              <w:bottom w:val="nil"/>
              <w:right w:val="nil"/>
            </w:tcBorders>
          </w:tcPr>
          <w:p w14:paraId="498E1301"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6A7BECBF" w14:textId="77777777" w:rsidR="0073249E" w:rsidRPr="00B34631" w:rsidRDefault="0073249E" w:rsidP="00910B19">
            <w:pPr>
              <w:pStyle w:val="AmColumnHeading"/>
            </w:pPr>
            <w:r w:rsidRPr="00B34631">
              <w:t>Pozmeňujúci návrh</w:t>
            </w:r>
          </w:p>
        </w:tc>
      </w:tr>
      <w:tr w:rsidR="0073249E" w:rsidRPr="00B34631" w14:paraId="34803D75" w14:textId="77777777" w:rsidTr="00910B19">
        <w:trPr>
          <w:jc w:val="center"/>
        </w:trPr>
        <w:tc>
          <w:tcPr>
            <w:tcW w:w="4876" w:type="dxa"/>
            <w:tcBorders>
              <w:top w:val="nil"/>
              <w:left w:val="nil"/>
              <w:bottom w:val="nil"/>
              <w:right w:val="nil"/>
            </w:tcBorders>
          </w:tcPr>
          <w:p w14:paraId="4EF5149C" w14:textId="77777777" w:rsidR="0073249E" w:rsidRPr="00B34631" w:rsidRDefault="0073249E" w:rsidP="00910B19">
            <w:pPr>
              <w:pStyle w:val="Normal6a"/>
            </w:pPr>
            <w:r w:rsidRPr="00B34631">
              <w:t>1.</w:t>
            </w:r>
            <w:r w:rsidRPr="00B34631">
              <w:tab/>
              <w:t xml:space="preserve">Európsky sociálny fond (ESF) podporuje špecifické ciele stanovené v </w:t>
            </w:r>
            <w:r w:rsidRPr="00B34631">
              <w:rPr>
                <w:b/>
                <w:bCs/>
                <w:i/>
                <w:iCs/>
              </w:rPr>
              <w:t>článku 3</w:t>
            </w:r>
            <w:r w:rsidRPr="00B34631">
              <w:t xml:space="preserve"> nariadenia </w:t>
            </w:r>
            <w:r w:rsidRPr="00B34631">
              <w:rPr>
                <w:b/>
                <w:bCs/>
                <w:i/>
                <w:iCs/>
              </w:rPr>
              <w:t>XX [nariadenie o pláne NRP]</w:t>
            </w:r>
            <w:r w:rsidRPr="00B34631">
              <w:t>.</w:t>
            </w:r>
          </w:p>
        </w:tc>
        <w:tc>
          <w:tcPr>
            <w:tcW w:w="4876" w:type="dxa"/>
            <w:tcBorders>
              <w:top w:val="nil"/>
              <w:left w:val="nil"/>
              <w:bottom w:val="nil"/>
              <w:right w:val="nil"/>
            </w:tcBorders>
          </w:tcPr>
          <w:p w14:paraId="2B248E9F" w14:textId="77777777" w:rsidR="0073249E" w:rsidRPr="00B34631" w:rsidRDefault="0073249E" w:rsidP="00910B19">
            <w:pPr>
              <w:pStyle w:val="Normal6a"/>
            </w:pPr>
            <w:r w:rsidRPr="00B34631">
              <w:t>1.</w:t>
            </w:r>
            <w:r w:rsidRPr="00B34631">
              <w:tab/>
              <w:t xml:space="preserve">Európsky sociálny fond (ESF) podporuje </w:t>
            </w:r>
            <w:r w:rsidRPr="00B34631">
              <w:rPr>
                <w:b/>
                <w:i/>
              </w:rPr>
              <w:t>všeobecné a</w:t>
            </w:r>
            <w:r w:rsidRPr="00B34631">
              <w:t xml:space="preserve"> špecifické ciele stanovené v </w:t>
            </w:r>
            <w:r w:rsidRPr="00B34631">
              <w:rPr>
                <w:b/>
                <w:i/>
              </w:rPr>
              <w:t>článkoch 2a (nový) a 2b (nový) tohto</w:t>
            </w:r>
            <w:r w:rsidRPr="00B34631">
              <w:t xml:space="preserve"> nariadenia.</w:t>
            </w:r>
          </w:p>
        </w:tc>
      </w:tr>
    </w:tbl>
    <w:p w14:paraId="36C28739"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18A88156" w14:textId="5FCA67C0" w:rsidR="00F333EC" w:rsidRPr="00B34631" w:rsidRDefault="0073249E" w:rsidP="0073249E">
      <w:r w:rsidRPr="00B34631">
        <w:rPr>
          <w:rStyle w:val="HideTWBExt"/>
        </w:rPr>
        <w:t>&lt;/Amend&gt;</w:t>
      </w:r>
    </w:p>
    <w:p w14:paraId="5FF9D804"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319</w:t>
      </w:r>
      <w:r w:rsidRPr="00B34631">
        <w:rPr>
          <w:rStyle w:val="HideTWBExt"/>
        </w:rPr>
        <w:t>&lt;/NumAm&gt;</w:t>
      </w:r>
    </w:p>
    <w:p w14:paraId="0EE0F6D6" w14:textId="77777777" w:rsidR="0073249E" w:rsidRPr="00B34631" w:rsidRDefault="0073249E" w:rsidP="0073249E">
      <w:pPr>
        <w:pStyle w:val="NormalBold"/>
      </w:pPr>
      <w:r w:rsidRPr="00B34631">
        <w:rPr>
          <w:rStyle w:val="HideTWBExt"/>
        </w:rPr>
        <w:t>&lt;RepeatBlock-By&gt;&lt;Members&gt;</w:t>
      </w:r>
      <w:proofErr w:type="spellStart"/>
      <w:r w:rsidRPr="00B34631">
        <w:t>Séverine</w:t>
      </w:r>
      <w:proofErr w:type="spellEnd"/>
      <w:r w:rsidRPr="00B34631">
        <w:t xml:space="preserve"> </w:t>
      </w:r>
      <w:proofErr w:type="spellStart"/>
      <w:r w:rsidRPr="00B34631">
        <w:t>Werbrouck</w:t>
      </w:r>
      <w:proofErr w:type="spellEnd"/>
      <w:r w:rsidRPr="00B34631">
        <w:t xml:space="preserve">, </w:t>
      </w:r>
      <w:proofErr w:type="spellStart"/>
      <w:r w:rsidRPr="00B34631">
        <w:t>Mélanie</w:t>
      </w:r>
      <w:proofErr w:type="spellEnd"/>
      <w:r w:rsidRPr="00B34631">
        <w:t xml:space="preserve"> </w:t>
      </w:r>
      <w:proofErr w:type="spellStart"/>
      <w:r w:rsidRPr="00B34631">
        <w:t>Disdier</w:t>
      </w:r>
      <w:proofErr w:type="spellEnd"/>
      <w:r w:rsidRPr="00B34631">
        <w:t xml:space="preserve">, </w:t>
      </w:r>
      <w:proofErr w:type="spellStart"/>
      <w:r w:rsidRPr="00B34631">
        <w:t>Pál</w:t>
      </w:r>
      <w:proofErr w:type="spellEnd"/>
      <w:r w:rsidRPr="00B34631">
        <w:t xml:space="preserve"> </w:t>
      </w:r>
      <w:proofErr w:type="spellStart"/>
      <w:r w:rsidRPr="00B34631">
        <w:t>Szekeres</w:t>
      </w:r>
      <w:proofErr w:type="spellEnd"/>
      <w:r w:rsidRPr="00B34631">
        <w:rPr>
          <w:rStyle w:val="HideTWBExt"/>
        </w:rPr>
        <w:t>&lt;/Members&gt;</w:t>
      </w:r>
    </w:p>
    <w:p w14:paraId="676A1A00" w14:textId="77777777" w:rsidR="0073249E" w:rsidRPr="00B34631" w:rsidRDefault="0073249E" w:rsidP="0073249E">
      <w:pPr>
        <w:pStyle w:val="NormalBold"/>
      </w:pPr>
      <w:r w:rsidRPr="00B34631">
        <w:rPr>
          <w:rStyle w:val="HideTWBExt"/>
        </w:rPr>
        <w:t>&lt;/RepeatBlock-By&gt;</w:t>
      </w:r>
    </w:p>
    <w:p w14:paraId="6C745CEC"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471DAB4A" w14:textId="77777777" w:rsidR="0073249E" w:rsidRPr="00B34631" w:rsidRDefault="0073249E" w:rsidP="0073249E">
      <w:pPr>
        <w:pStyle w:val="NormalBold"/>
      </w:pPr>
      <w:r w:rsidRPr="00B34631">
        <w:rPr>
          <w:rStyle w:val="HideTWBExt"/>
        </w:rPr>
        <w:t>&lt;Article&gt;</w:t>
      </w:r>
      <w:r w:rsidRPr="00B34631">
        <w:t>Článok 2 – odsek 1</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55E4DCC5" w14:textId="77777777" w:rsidTr="00910B19">
        <w:trPr>
          <w:trHeight w:hRule="exact" w:val="240"/>
          <w:jc w:val="center"/>
        </w:trPr>
        <w:tc>
          <w:tcPr>
            <w:tcW w:w="9752" w:type="dxa"/>
            <w:gridSpan w:val="2"/>
            <w:tcBorders>
              <w:top w:val="nil"/>
              <w:left w:val="nil"/>
              <w:bottom w:val="nil"/>
              <w:right w:val="nil"/>
            </w:tcBorders>
          </w:tcPr>
          <w:p w14:paraId="584122E7" w14:textId="77777777" w:rsidR="0073249E" w:rsidRPr="00B34631" w:rsidRDefault="0073249E" w:rsidP="00910B19"/>
        </w:tc>
      </w:tr>
      <w:tr w:rsidR="0073249E" w:rsidRPr="00B34631" w14:paraId="273CF233" w14:textId="77777777" w:rsidTr="00910B19">
        <w:trPr>
          <w:trHeight w:val="240"/>
          <w:jc w:val="center"/>
        </w:trPr>
        <w:tc>
          <w:tcPr>
            <w:tcW w:w="4876" w:type="dxa"/>
            <w:tcBorders>
              <w:top w:val="nil"/>
              <w:left w:val="nil"/>
              <w:bottom w:val="nil"/>
              <w:right w:val="nil"/>
            </w:tcBorders>
          </w:tcPr>
          <w:p w14:paraId="47F65E23"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5186461F" w14:textId="77777777" w:rsidR="0073249E" w:rsidRPr="00B34631" w:rsidRDefault="0073249E" w:rsidP="00910B19">
            <w:pPr>
              <w:pStyle w:val="AmColumnHeading"/>
            </w:pPr>
            <w:r w:rsidRPr="00B34631">
              <w:t>Pozmeňujúci návrh</w:t>
            </w:r>
          </w:p>
        </w:tc>
      </w:tr>
      <w:tr w:rsidR="0073249E" w:rsidRPr="00B34631" w14:paraId="384D7AE6" w14:textId="77777777" w:rsidTr="00910B19">
        <w:trPr>
          <w:jc w:val="center"/>
        </w:trPr>
        <w:tc>
          <w:tcPr>
            <w:tcW w:w="4876" w:type="dxa"/>
            <w:tcBorders>
              <w:top w:val="nil"/>
              <w:left w:val="nil"/>
              <w:bottom w:val="nil"/>
              <w:right w:val="nil"/>
            </w:tcBorders>
          </w:tcPr>
          <w:p w14:paraId="68244752" w14:textId="77777777" w:rsidR="0073249E" w:rsidRPr="00B34631" w:rsidRDefault="0073249E" w:rsidP="00910B19">
            <w:pPr>
              <w:pStyle w:val="Normal6a"/>
            </w:pPr>
            <w:r w:rsidRPr="00B34631">
              <w:t>1.</w:t>
            </w:r>
            <w:r w:rsidRPr="00B34631">
              <w:tab/>
              <w:t xml:space="preserve">Európsky sociálny fond (ESF) podporuje špecifické ciele </w:t>
            </w:r>
            <w:r w:rsidRPr="00B34631">
              <w:rPr>
                <w:b/>
                <w:bCs/>
                <w:i/>
                <w:iCs/>
              </w:rPr>
              <w:t>stanovené v článku 3 nariadenia XX [nariadenie o pláne NRP].</w:t>
            </w:r>
          </w:p>
        </w:tc>
        <w:tc>
          <w:tcPr>
            <w:tcW w:w="4876" w:type="dxa"/>
            <w:tcBorders>
              <w:top w:val="nil"/>
              <w:left w:val="nil"/>
              <w:bottom w:val="nil"/>
              <w:right w:val="nil"/>
            </w:tcBorders>
          </w:tcPr>
          <w:p w14:paraId="52D108DA" w14:textId="77777777" w:rsidR="0073249E" w:rsidRPr="00B34631" w:rsidRDefault="0073249E" w:rsidP="00910B19">
            <w:pPr>
              <w:pStyle w:val="Normal6a"/>
            </w:pPr>
            <w:r w:rsidRPr="00B34631">
              <w:t>1.</w:t>
            </w:r>
            <w:r w:rsidRPr="00B34631">
              <w:tab/>
              <w:t xml:space="preserve">Európsky sociálny fond (ESF) podporuje </w:t>
            </w:r>
            <w:r w:rsidRPr="00B34631">
              <w:rPr>
                <w:b/>
                <w:i/>
              </w:rPr>
              <w:t xml:space="preserve">tieto </w:t>
            </w:r>
            <w:r w:rsidRPr="00B34631">
              <w:t xml:space="preserve">špecifické ciele </w:t>
            </w:r>
            <w:r w:rsidRPr="00B34631">
              <w:rPr>
                <w:b/>
                <w:i/>
              </w:rPr>
              <w:t>prostredníctvom odbornej prípravy a rekvalifikácie</w:t>
            </w:r>
            <w:r w:rsidRPr="00B34631">
              <w:rPr>
                <w:b/>
                <w:bCs/>
                <w:i/>
                <w:iCs/>
              </w:rPr>
              <w:t>:</w:t>
            </w:r>
          </w:p>
        </w:tc>
      </w:tr>
    </w:tbl>
    <w:p w14:paraId="0F708C05"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{FR}</w:t>
      </w:r>
      <w:proofErr w:type="spellStart"/>
      <w:r w:rsidRPr="00B34631">
        <w:t>fr</w:t>
      </w:r>
      <w:proofErr w:type="spellEnd"/>
      <w:r w:rsidRPr="00B34631">
        <w:rPr>
          <w:rStyle w:val="HideTWBExt"/>
        </w:rPr>
        <w:t>&lt;/Original&gt;</w:t>
      </w:r>
    </w:p>
    <w:p w14:paraId="4BC9A12F" w14:textId="6BB853B6" w:rsidR="00F333EC" w:rsidRPr="00B34631" w:rsidRDefault="0073249E" w:rsidP="0073249E">
      <w:r w:rsidRPr="00B34631">
        <w:rPr>
          <w:rStyle w:val="HideTWBExt"/>
        </w:rPr>
        <w:t>&lt;/Amend&gt;</w:t>
      </w:r>
    </w:p>
    <w:p w14:paraId="45A09D01"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320</w:t>
      </w:r>
      <w:r w:rsidRPr="00B34631">
        <w:rPr>
          <w:rStyle w:val="HideTWBExt"/>
        </w:rPr>
        <w:t>&lt;/NumAm&gt;</w:t>
      </w:r>
    </w:p>
    <w:p w14:paraId="3DB3FCC4" w14:textId="77777777" w:rsidR="0073249E" w:rsidRPr="00B34631" w:rsidRDefault="0073249E" w:rsidP="0073249E">
      <w:pPr>
        <w:pStyle w:val="NormalBold"/>
      </w:pPr>
      <w:r w:rsidRPr="00B34631">
        <w:rPr>
          <w:rStyle w:val="HideTWBExt"/>
        </w:rPr>
        <w:t>&lt;RepeatBlock-By&gt;&lt;Members&gt;</w:t>
      </w:r>
      <w:proofErr w:type="spellStart"/>
      <w:r w:rsidRPr="00B34631">
        <w:t>Séverine</w:t>
      </w:r>
      <w:proofErr w:type="spellEnd"/>
      <w:r w:rsidRPr="00B34631">
        <w:t xml:space="preserve"> </w:t>
      </w:r>
      <w:proofErr w:type="spellStart"/>
      <w:r w:rsidRPr="00B34631">
        <w:t>Werbrouck</w:t>
      </w:r>
      <w:proofErr w:type="spellEnd"/>
      <w:r w:rsidRPr="00B34631">
        <w:t xml:space="preserve">, Margarita de la </w:t>
      </w:r>
      <w:proofErr w:type="spellStart"/>
      <w:r w:rsidRPr="00B34631">
        <w:t>Pisa</w:t>
      </w:r>
      <w:proofErr w:type="spellEnd"/>
      <w:r w:rsidRPr="00B34631">
        <w:t xml:space="preserve"> </w:t>
      </w:r>
      <w:proofErr w:type="spellStart"/>
      <w:r w:rsidRPr="00B34631">
        <w:t>Carrión</w:t>
      </w:r>
      <w:proofErr w:type="spellEnd"/>
      <w:r w:rsidRPr="00B34631">
        <w:t xml:space="preserve">, </w:t>
      </w:r>
      <w:proofErr w:type="spellStart"/>
      <w:r w:rsidRPr="00B34631">
        <w:t>Mélanie</w:t>
      </w:r>
      <w:proofErr w:type="spellEnd"/>
      <w:r w:rsidRPr="00B34631">
        <w:t xml:space="preserve"> </w:t>
      </w:r>
      <w:proofErr w:type="spellStart"/>
      <w:r w:rsidRPr="00B34631">
        <w:t>Disdier</w:t>
      </w:r>
      <w:proofErr w:type="spellEnd"/>
      <w:r w:rsidRPr="00B34631">
        <w:rPr>
          <w:rStyle w:val="HideTWBExt"/>
        </w:rPr>
        <w:t>&lt;/Members&gt;</w:t>
      </w:r>
    </w:p>
    <w:p w14:paraId="3CF4B708" w14:textId="77777777" w:rsidR="0073249E" w:rsidRPr="00B34631" w:rsidRDefault="0073249E" w:rsidP="0073249E">
      <w:pPr>
        <w:pStyle w:val="NormalBold"/>
      </w:pPr>
      <w:r w:rsidRPr="00B34631">
        <w:rPr>
          <w:rStyle w:val="HideTWBExt"/>
        </w:rPr>
        <w:t>&lt;/RepeatBlock-By&gt;</w:t>
      </w:r>
    </w:p>
    <w:p w14:paraId="131E80DB"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144207F6" w14:textId="77777777" w:rsidR="0073249E" w:rsidRPr="00B34631" w:rsidRDefault="0073249E" w:rsidP="0073249E">
      <w:pPr>
        <w:pStyle w:val="NormalBold"/>
      </w:pPr>
      <w:r w:rsidRPr="00B34631">
        <w:rPr>
          <w:rStyle w:val="HideTWBExt"/>
        </w:rPr>
        <w:t>&lt;Article&gt;</w:t>
      </w:r>
      <w:r w:rsidRPr="00B34631">
        <w:t>Článok 2 – odsek 1 – bod 1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36D347AD" w14:textId="77777777" w:rsidTr="00910B19">
        <w:trPr>
          <w:trHeight w:hRule="exact" w:val="240"/>
          <w:jc w:val="center"/>
        </w:trPr>
        <w:tc>
          <w:tcPr>
            <w:tcW w:w="9752" w:type="dxa"/>
            <w:gridSpan w:val="2"/>
            <w:tcBorders>
              <w:top w:val="nil"/>
              <w:left w:val="nil"/>
              <w:bottom w:val="nil"/>
              <w:right w:val="nil"/>
            </w:tcBorders>
          </w:tcPr>
          <w:p w14:paraId="443816E6" w14:textId="77777777" w:rsidR="0073249E" w:rsidRPr="00B34631" w:rsidRDefault="0073249E" w:rsidP="00910B19"/>
        </w:tc>
      </w:tr>
      <w:tr w:rsidR="0073249E" w:rsidRPr="00B34631" w14:paraId="56DF6BB0" w14:textId="77777777" w:rsidTr="00910B19">
        <w:trPr>
          <w:trHeight w:val="240"/>
          <w:jc w:val="center"/>
        </w:trPr>
        <w:tc>
          <w:tcPr>
            <w:tcW w:w="4876" w:type="dxa"/>
            <w:tcBorders>
              <w:top w:val="nil"/>
              <w:left w:val="nil"/>
              <w:bottom w:val="nil"/>
              <w:right w:val="nil"/>
            </w:tcBorders>
          </w:tcPr>
          <w:p w14:paraId="627194AF"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3A61D970" w14:textId="77777777" w:rsidR="0073249E" w:rsidRPr="00B34631" w:rsidRDefault="0073249E" w:rsidP="00910B19">
            <w:pPr>
              <w:pStyle w:val="AmColumnHeading"/>
            </w:pPr>
            <w:r w:rsidRPr="00B34631">
              <w:t>Pozmeňujúci návrh</w:t>
            </w:r>
          </w:p>
        </w:tc>
      </w:tr>
      <w:tr w:rsidR="0073249E" w:rsidRPr="00B34631" w14:paraId="6D178933" w14:textId="77777777" w:rsidTr="00910B19">
        <w:trPr>
          <w:jc w:val="center"/>
        </w:trPr>
        <w:tc>
          <w:tcPr>
            <w:tcW w:w="4876" w:type="dxa"/>
            <w:tcBorders>
              <w:top w:val="nil"/>
              <w:left w:val="nil"/>
              <w:bottom w:val="nil"/>
              <w:right w:val="nil"/>
            </w:tcBorders>
          </w:tcPr>
          <w:p w14:paraId="54331C26" w14:textId="77777777" w:rsidR="0073249E" w:rsidRPr="00B34631" w:rsidRDefault="0073249E" w:rsidP="00910B19">
            <w:pPr>
              <w:pStyle w:val="Normal6a"/>
            </w:pPr>
          </w:p>
        </w:tc>
        <w:tc>
          <w:tcPr>
            <w:tcW w:w="4876" w:type="dxa"/>
            <w:tcBorders>
              <w:top w:val="nil"/>
              <w:left w:val="nil"/>
              <w:bottom w:val="nil"/>
              <w:right w:val="nil"/>
            </w:tcBorders>
          </w:tcPr>
          <w:p w14:paraId="47CBB625" w14:textId="77777777" w:rsidR="0073249E" w:rsidRPr="00B34631" w:rsidRDefault="0073249E" w:rsidP="00910B19">
            <w:pPr>
              <w:pStyle w:val="Normal6a"/>
            </w:pPr>
            <w:r w:rsidRPr="00B34631">
              <w:rPr>
                <w:b/>
                <w:i/>
              </w:rPr>
              <w:t>1.</w:t>
            </w:r>
            <w:r w:rsidRPr="00B34631">
              <w:tab/>
            </w:r>
            <w:r w:rsidRPr="00B34631">
              <w:rPr>
                <w:b/>
                <w:i/>
              </w:rPr>
              <w:t>podporuje pracovné miesta a geografickú a odbornú mobilitu pracovníkov;</w:t>
            </w:r>
          </w:p>
        </w:tc>
      </w:tr>
    </w:tbl>
    <w:p w14:paraId="3AF7489D"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{FR}</w:t>
      </w:r>
      <w:proofErr w:type="spellStart"/>
      <w:r w:rsidRPr="00B34631">
        <w:t>fr</w:t>
      </w:r>
      <w:proofErr w:type="spellEnd"/>
      <w:r w:rsidRPr="00B34631">
        <w:rPr>
          <w:rStyle w:val="HideTWBExt"/>
        </w:rPr>
        <w:t>&lt;/Original&gt;</w:t>
      </w:r>
    </w:p>
    <w:p w14:paraId="61CF4F4F" w14:textId="3BA975D8" w:rsidR="00F333EC" w:rsidRPr="00B34631" w:rsidRDefault="0073249E" w:rsidP="0073249E">
      <w:r w:rsidRPr="00B34631">
        <w:rPr>
          <w:rStyle w:val="HideTWBExt"/>
        </w:rPr>
        <w:t>&lt;/Amend&gt;</w:t>
      </w:r>
    </w:p>
    <w:p w14:paraId="21BFEE63"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321</w:t>
      </w:r>
      <w:r w:rsidRPr="00B34631">
        <w:rPr>
          <w:rStyle w:val="HideTWBExt"/>
        </w:rPr>
        <w:t>&lt;/NumAm&gt;</w:t>
      </w:r>
    </w:p>
    <w:p w14:paraId="5B2917F1" w14:textId="77777777" w:rsidR="0073249E" w:rsidRPr="00B34631" w:rsidRDefault="0073249E" w:rsidP="0073249E">
      <w:pPr>
        <w:pStyle w:val="NormalBold"/>
      </w:pPr>
      <w:r w:rsidRPr="00B34631">
        <w:rPr>
          <w:rStyle w:val="HideTWBExt"/>
        </w:rPr>
        <w:lastRenderedPageBreak/>
        <w:t>&lt;RepeatBlock-By&gt;&lt;Members&gt;</w:t>
      </w:r>
      <w:proofErr w:type="spellStart"/>
      <w:r w:rsidRPr="00B34631">
        <w:t>Séverine</w:t>
      </w:r>
      <w:proofErr w:type="spellEnd"/>
      <w:r w:rsidRPr="00B34631">
        <w:t xml:space="preserve"> </w:t>
      </w:r>
      <w:proofErr w:type="spellStart"/>
      <w:r w:rsidRPr="00B34631">
        <w:t>Werbrouck</w:t>
      </w:r>
      <w:proofErr w:type="spellEnd"/>
      <w:r w:rsidRPr="00B34631">
        <w:t xml:space="preserve">, Margarita de la </w:t>
      </w:r>
      <w:proofErr w:type="spellStart"/>
      <w:r w:rsidRPr="00B34631">
        <w:t>Pisa</w:t>
      </w:r>
      <w:proofErr w:type="spellEnd"/>
      <w:r w:rsidRPr="00B34631">
        <w:t xml:space="preserve"> </w:t>
      </w:r>
      <w:proofErr w:type="spellStart"/>
      <w:r w:rsidRPr="00B34631">
        <w:t>Carrión</w:t>
      </w:r>
      <w:proofErr w:type="spellEnd"/>
      <w:r w:rsidRPr="00B34631">
        <w:t xml:space="preserve">, </w:t>
      </w:r>
      <w:proofErr w:type="spellStart"/>
      <w:r w:rsidRPr="00B34631">
        <w:t>Mélanie</w:t>
      </w:r>
      <w:proofErr w:type="spellEnd"/>
      <w:r w:rsidRPr="00B34631">
        <w:t xml:space="preserve"> </w:t>
      </w:r>
      <w:proofErr w:type="spellStart"/>
      <w:r w:rsidRPr="00B34631">
        <w:t>Disdier</w:t>
      </w:r>
      <w:proofErr w:type="spellEnd"/>
      <w:r w:rsidRPr="00B34631">
        <w:t xml:space="preserve">, </w:t>
      </w:r>
      <w:proofErr w:type="spellStart"/>
      <w:r w:rsidRPr="00B34631">
        <w:t>Pál</w:t>
      </w:r>
      <w:proofErr w:type="spellEnd"/>
      <w:r w:rsidRPr="00B34631">
        <w:t xml:space="preserve"> </w:t>
      </w:r>
      <w:proofErr w:type="spellStart"/>
      <w:r w:rsidRPr="00B34631">
        <w:t>Szekeres</w:t>
      </w:r>
      <w:proofErr w:type="spellEnd"/>
      <w:r w:rsidRPr="00B34631">
        <w:rPr>
          <w:rStyle w:val="HideTWBExt"/>
        </w:rPr>
        <w:t>&lt;/Members&gt;</w:t>
      </w:r>
    </w:p>
    <w:p w14:paraId="5288596F" w14:textId="77777777" w:rsidR="0073249E" w:rsidRPr="00B34631" w:rsidRDefault="0073249E" w:rsidP="0073249E">
      <w:pPr>
        <w:pStyle w:val="NormalBold"/>
      </w:pPr>
      <w:r w:rsidRPr="00B34631">
        <w:rPr>
          <w:rStyle w:val="HideTWBExt"/>
        </w:rPr>
        <w:t>&lt;/RepeatBlock-By&gt;</w:t>
      </w:r>
    </w:p>
    <w:p w14:paraId="53DBCBD8"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3227F31D" w14:textId="77777777" w:rsidR="0073249E" w:rsidRPr="00B34631" w:rsidRDefault="0073249E" w:rsidP="0073249E">
      <w:pPr>
        <w:pStyle w:val="NormalBold"/>
      </w:pPr>
      <w:r w:rsidRPr="00B34631">
        <w:rPr>
          <w:rStyle w:val="HideTWBExt"/>
        </w:rPr>
        <w:t>&lt;Article&gt;</w:t>
      </w:r>
      <w:r w:rsidRPr="00B34631">
        <w:t>Článok 2 – odsek 1 – bod 2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2854E307" w14:textId="77777777" w:rsidTr="00910B19">
        <w:trPr>
          <w:trHeight w:hRule="exact" w:val="240"/>
          <w:jc w:val="center"/>
        </w:trPr>
        <w:tc>
          <w:tcPr>
            <w:tcW w:w="9752" w:type="dxa"/>
            <w:gridSpan w:val="2"/>
            <w:tcBorders>
              <w:top w:val="nil"/>
              <w:left w:val="nil"/>
              <w:bottom w:val="nil"/>
              <w:right w:val="nil"/>
            </w:tcBorders>
          </w:tcPr>
          <w:p w14:paraId="41A66A9D" w14:textId="77777777" w:rsidR="0073249E" w:rsidRPr="00B34631" w:rsidRDefault="0073249E" w:rsidP="00910B19"/>
        </w:tc>
      </w:tr>
      <w:tr w:rsidR="0073249E" w:rsidRPr="00B34631" w14:paraId="764D4A61" w14:textId="77777777" w:rsidTr="00910B19">
        <w:trPr>
          <w:trHeight w:val="240"/>
          <w:jc w:val="center"/>
        </w:trPr>
        <w:tc>
          <w:tcPr>
            <w:tcW w:w="4876" w:type="dxa"/>
            <w:tcBorders>
              <w:top w:val="nil"/>
              <w:left w:val="nil"/>
              <w:bottom w:val="nil"/>
              <w:right w:val="nil"/>
            </w:tcBorders>
          </w:tcPr>
          <w:p w14:paraId="5B963CC9"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2DA6E288" w14:textId="77777777" w:rsidR="0073249E" w:rsidRPr="00B34631" w:rsidRDefault="0073249E" w:rsidP="00910B19">
            <w:pPr>
              <w:pStyle w:val="AmColumnHeading"/>
            </w:pPr>
            <w:r w:rsidRPr="00B34631">
              <w:t>Pozmeňujúci návrh</w:t>
            </w:r>
          </w:p>
        </w:tc>
      </w:tr>
      <w:tr w:rsidR="0073249E" w:rsidRPr="00B34631" w14:paraId="68FF904C" w14:textId="77777777" w:rsidTr="00910B19">
        <w:trPr>
          <w:jc w:val="center"/>
        </w:trPr>
        <w:tc>
          <w:tcPr>
            <w:tcW w:w="4876" w:type="dxa"/>
            <w:tcBorders>
              <w:top w:val="nil"/>
              <w:left w:val="nil"/>
              <w:bottom w:val="nil"/>
              <w:right w:val="nil"/>
            </w:tcBorders>
          </w:tcPr>
          <w:p w14:paraId="0E2B5650" w14:textId="77777777" w:rsidR="0073249E" w:rsidRPr="00B34631" w:rsidRDefault="0073249E" w:rsidP="00910B19">
            <w:pPr>
              <w:pStyle w:val="Normal6a"/>
            </w:pPr>
          </w:p>
        </w:tc>
        <w:tc>
          <w:tcPr>
            <w:tcW w:w="4876" w:type="dxa"/>
            <w:tcBorders>
              <w:top w:val="nil"/>
              <w:left w:val="nil"/>
              <w:bottom w:val="nil"/>
              <w:right w:val="nil"/>
            </w:tcBorders>
          </w:tcPr>
          <w:p w14:paraId="2F9B0445" w14:textId="77777777" w:rsidR="0073249E" w:rsidRPr="00B34631" w:rsidRDefault="0073249E" w:rsidP="00910B19">
            <w:pPr>
              <w:pStyle w:val="Normal6a"/>
            </w:pPr>
            <w:r w:rsidRPr="00B34631">
              <w:rPr>
                <w:b/>
                <w:i/>
              </w:rPr>
              <w:t>2.</w:t>
            </w:r>
            <w:r w:rsidRPr="00B34631">
              <w:tab/>
            </w:r>
            <w:r w:rsidRPr="00B34631">
              <w:rPr>
                <w:b/>
                <w:i/>
              </w:rPr>
              <w:t>uľahčuje prispôsobenie sa priemyselným zmenám a vyvíjajúcim sa výrobným systémom;</w:t>
            </w:r>
          </w:p>
        </w:tc>
      </w:tr>
    </w:tbl>
    <w:p w14:paraId="2F4FAD85"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{FR}</w:t>
      </w:r>
      <w:proofErr w:type="spellStart"/>
      <w:r w:rsidRPr="00B34631">
        <w:t>fr</w:t>
      </w:r>
      <w:proofErr w:type="spellEnd"/>
      <w:r w:rsidRPr="00B34631">
        <w:rPr>
          <w:rStyle w:val="HideTWBExt"/>
        </w:rPr>
        <w:t>&lt;/Original&gt;</w:t>
      </w:r>
    </w:p>
    <w:p w14:paraId="3A874435" w14:textId="1EC08F1A" w:rsidR="00F333EC" w:rsidRPr="00B34631" w:rsidRDefault="0073249E" w:rsidP="0073249E">
      <w:r w:rsidRPr="00B34631">
        <w:rPr>
          <w:rStyle w:val="HideTWBExt"/>
        </w:rPr>
        <w:t>&lt;/Amend&gt;</w:t>
      </w:r>
    </w:p>
    <w:p w14:paraId="295597AE"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322</w:t>
      </w:r>
      <w:r w:rsidRPr="00B34631">
        <w:rPr>
          <w:rStyle w:val="HideTWBExt"/>
        </w:rPr>
        <w:t>&lt;/NumAm&gt;</w:t>
      </w:r>
    </w:p>
    <w:p w14:paraId="53A8BBD6" w14:textId="77777777" w:rsidR="0073249E" w:rsidRPr="00B34631" w:rsidRDefault="0073249E" w:rsidP="0073249E">
      <w:pPr>
        <w:pStyle w:val="NormalBold"/>
      </w:pPr>
      <w:r w:rsidRPr="00B34631">
        <w:rPr>
          <w:rStyle w:val="HideTWBExt"/>
        </w:rPr>
        <w:t>&lt;RepeatBlock-By&gt;&lt;Members&gt;</w:t>
      </w:r>
      <w:proofErr w:type="spellStart"/>
      <w:r w:rsidRPr="00B34631">
        <w:t>Séverine</w:t>
      </w:r>
      <w:proofErr w:type="spellEnd"/>
      <w:r w:rsidRPr="00B34631">
        <w:t xml:space="preserve"> </w:t>
      </w:r>
      <w:proofErr w:type="spellStart"/>
      <w:r w:rsidRPr="00B34631">
        <w:t>Werbrouck</w:t>
      </w:r>
      <w:proofErr w:type="spellEnd"/>
      <w:r w:rsidRPr="00B34631">
        <w:t xml:space="preserve">, Margarita de la </w:t>
      </w:r>
      <w:proofErr w:type="spellStart"/>
      <w:r w:rsidRPr="00B34631">
        <w:t>Pisa</w:t>
      </w:r>
      <w:proofErr w:type="spellEnd"/>
      <w:r w:rsidRPr="00B34631">
        <w:t xml:space="preserve"> </w:t>
      </w:r>
      <w:proofErr w:type="spellStart"/>
      <w:r w:rsidRPr="00B34631">
        <w:t>Carrión</w:t>
      </w:r>
      <w:proofErr w:type="spellEnd"/>
      <w:r w:rsidRPr="00B34631">
        <w:t xml:space="preserve">, </w:t>
      </w:r>
      <w:proofErr w:type="spellStart"/>
      <w:r w:rsidRPr="00B34631">
        <w:t>Mélanie</w:t>
      </w:r>
      <w:proofErr w:type="spellEnd"/>
      <w:r w:rsidRPr="00B34631">
        <w:t xml:space="preserve"> </w:t>
      </w:r>
      <w:proofErr w:type="spellStart"/>
      <w:r w:rsidRPr="00B34631">
        <w:t>Disdier</w:t>
      </w:r>
      <w:proofErr w:type="spellEnd"/>
      <w:r w:rsidRPr="00B34631">
        <w:t xml:space="preserve">, </w:t>
      </w:r>
      <w:proofErr w:type="spellStart"/>
      <w:r w:rsidRPr="00B34631">
        <w:t>Pál</w:t>
      </w:r>
      <w:proofErr w:type="spellEnd"/>
      <w:r w:rsidRPr="00B34631">
        <w:t xml:space="preserve"> </w:t>
      </w:r>
      <w:proofErr w:type="spellStart"/>
      <w:r w:rsidRPr="00B34631">
        <w:t>Szekeres</w:t>
      </w:r>
      <w:proofErr w:type="spellEnd"/>
      <w:r w:rsidRPr="00B34631">
        <w:rPr>
          <w:rStyle w:val="HideTWBExt"/>
        </w:rPr>
        <w:t>&lt;/Members&gt;</w:t>
      </w:r>
    </w:p>
    <w:p w14:paraId="0B3AE17A" w14:textId="77777777" w:rsidR="0073249E" w:rsidRPr="00B34631" w:rsidRDefault="0073249E" w:rsidP="0073249E">
      <w:pPr>
        <w:pStyle w:val="NormalBold"/>
      </w:pPr>
      <w:r w:rsidRPr="00B34631">
        <w:rPr>
          <w:rStyle w:val="HideTWBExt"/>
        </w:rPr>
        <w:t>&lt;/RepeatBlock-By&gt;</w:t>
      </w:r>
    </w:p>
    <w:p w14:paraId="6CE8CBE6"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39E33ACE" w14:textId="77777777" w:rsidR="0073249E" w:rsidRPr="00B34631" w:rsidRDefault="0073249E" w:rsidP="0073249E">
      <w:pPr>
        <w:pStyle w:val="NormalBold"/>
      </w:pPr>
      <w:r w:rsidRPr="00B34631">
        <w:rPr>
          <w:rStyle w:val="HideTWBExt"/>
        </w:rPr>
        <w:t>&lt;Article&gt;</w:t>
      </w:r>
      <w:r w:rsidRPr="00B34631">
        <w:t>Článok 2 – odsek 1 – bod 3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7042FB28" w14:textId="77777777" w:rsidTr="00910B19">
        <w:trPr>
          <w:trHeight w:hRule="exact" w:val="240"/>
          <w:jc w:val="center"/>
        </w:trPr>
        <w:tc>
          <w:tcPr>
            <w:tcW w:w="9752" w:type="dxa"/>
            <w:gridSpan w:val="2"/>
            <w:tcBorders>
              <w:top w:val="nil"/>
              <w:left w:val="nil"/>
              <w:bottom w:val="nil"/>
              <w:right w:val="nil"/>
            </w:tcBorders>
          </w:tcPr>
          <w:p w14:paraId="5D53BB3D" w14:textId="77777777" w:rsidR="0073249E" w:rsidRPr="00B34631" w:rsidRDefault="0073249E" w:rsidP="00910B19"/>
        </w:tc>
      </w:tr>
      <w:tr w:rsidR="0073249E" w:rsidRPr="00B34631" w14:paraId="16FDF2CC" w14:textId="77777777" w:rsidTr="00910B19">
        <w:trPr>
          <w:trHeight w:val="240"/>
          <w:jc w:val="center"/>
        </w:trPr>
        <w:tc>
          <w:tcPr>
            <w:tcW w:w="4876" w:type="dxa"/>
            <w:tcBorders>
              <w:top w:val="nil"/>
              <w:left w:val="nil"/>
              <w:bottom w:val="nil"/>
              <w:right w:val="nil"/>
            </w:tcBorders>
          </w:tcPr>
          <w:p w14:paraId="54AA323A"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2055CF49" w14:textId="77777777" w:rsidR="0073249E" w:rsidRPr="00B34631" w:rsidRDefault="0073249E" w:rsidP="00910B19">
            <w:pPr>
              <w:pStyle w:val="AmColumnHeading"/>
            </w:pPr>
            <w:r w:rsidRPr="00B34631">
              <w:t>Pozmeňujúci návrh</w:t>
            </w:r>
          </w:p>
        </w:tc>
      </w:tr>
      <w:tr w:rsidR="0073249E" w:rsidRPr="00B34631" w14:paraId="08DEE1D0" w14:textId="77777777" w:rsidTr="00910B19">
        <w:trPr>
          <w:jc w:val="center"/>
        </w:trPr>
        <w:tc>
          <w:tcPr>
            <w:tcW w:w="4876" w:type="dxa"/>
            <w:tcBorders>
              <w:top w:val="nil"/>
              <w:left w:val="nil"/>
              <w:bottom w:val="nil"/>
              <w:right w:val="nil"/>
            </w:tcBorders>
          </w:tcPr>
          <w:p w14:paraId="27583655" w14:textId="77777777" w:rsidR="0073249E" w:rsidRPr="00B34631" w:rsidRDefault="0073249E" w:rsidP="00910B19">
            <w:pPr>
              <w:pStyle w:val="Normal6a"/>
            </w:pPr>
          </w:p>
        </w:tc>
        <w:tc>
          <w:tcPr>
            <w:tcW w:w="4876" w:type="dxa"/>
            <w:tcBorders>
              <w:top w:val="nil"/>
              <w:left w:val="nil"/>
              <w:bottom w:val="nil"/>
              <w:right w:val="nil"/>
            </w:tcBorders>
          </w:tcPr>
          <w:p w14:paraId="7E291385" w14:textId="77777777" w:rsidR="0073249E" w:rsidRPr="00B34631" w:rsidRDefault="0073249E" w:rsidP="00910B19">
            <w:pPr>
              <w:pStyle w:val="Normal6a"/>
            </w:pPr>
            <w:r w:rsidRPr="00B34631">
              <w:rPr>
                <w:b/>
                <w:i/>
              </w:rPr>
              <w:t>3.</w:t>
            </w:r>
            <w:r w:rsidRPr="00B34631">
              <w:tab/>
            </w:r>
            <w:r w:rsidRPr="00B34631">
              <w:rPr>
                <w:b/>
                <w:i/>
              </w:rPr>
              <w:t>zlepšuje prístup k počiatočnému odbornému vzdelávaniu a ďalšiemu odbornému vzdelávaniu s cieľom uľahčiť profesijnú integráciu a reintegráciu na trhu práce, s osobitným zreteľom na mladých ľudí a osoby vzdialené od trhu práce;</w:t>
            </w:r>
          </w:p>
        </w:tc>
      </w:tr>
    </w:tbl>
    <w:p w14:paraId="69898BDA"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{FR}</w:t>
      </w:r>
      <w:proofErr w:type="spellStart"/>
      <w:r w:rsidRPr="00B34631">
        <w:t>fr</w:t>
      </w:r>
      <w:proofErr w:type="spellEnd"/>
      <w:r w:rsidRPr="00B34631">
        <w:rPr>
          <w:rStyle w:val="HideTWBExt"/>
        </w:rPr>
        <w:t>&lt;/Original&gt;</w:t>
      </w:r>
    </w:p>
    <w:p w14:paraId="0DCF99BC" w14:textId="5CC7193D" w:rsidR="00F333EC" w:rsidRPr="00B34631" w:rsidRDefault="0073249E" w:rsidP="0073249E">
      <w:r w:rsidRPr="00B34631">
        <w:rPr>
          <w:rStyle w:val="HideTWBExt"/>
        </w:rPr>
        <w:t>&lt;/Amend&gt;</w:t>
      </w:r>
    </w:p>
    <w:p w14:paraId="00E532F1"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323</w:t>
      </w:r>
      <w:r w:rsidRPr="00B34631">
        <w:rPr>
          <w:rStyle w:val="HideTWBExt"/>
        </w:rPr>
        <w:t>&lt;/NumAm&gt;</w:t>
      </w:r>
    </w:p>
    <w:p w14:paraId="73DFE884" w14:textId="77777777" w:rsidR="0073249E" w:rsidRPr="00B34631" w:rsidRDefault="0073249E" w:rsidP="0073249E">
      <w:pPr>
        <w:pStyle w:val="NormalBold"/>
      </w:pPr>
      <w:r w:rsidRPr="00B34631">
        <w:rPr>
          <w:rStyle w:val="HideTWBExt"/>
        </w:rPr>
        <w:t>&lt;RepeatBlock-By&gt;&lt;Members&gt;</w:t>
      </w:r>
      <w:proofErr w:type="spellStart"/>
      <w:r w:rsidRPr="00B34631">
        <w:t>Séverine</w:t>
      </w:r>
      <w:proofErr w:type="spellEnd"/>
      <w:r w:rsidRPr="00B34631">
        <w:t xml:space="preserve"> </w:t>
      </w:r>
      <w:proofErr w:type="spellStart"/>
      <w:r w:rsidRPr="00B34631">
        <w:t>Werbrouck</w:t>
      </w:r>
      <w:proofErr w:type="spellEnd"/>
      <w:r w:rsidRPr="00B34631">
        <w:t xml:space="preserve">, </w:t>
      </w:r>
      <w:proofErr w:type="spellStart"/>
      <w:r w:rsidRPr="00B34631">
        <w:t>Mélanie</w:t>
      </w:r>
      <w:proofErr w:type="spellEnd"/>
      <w:r w:rsidRPr="00B34631">
        <w:t xml:space="preserve"> </w:t>
      </w:r>
      <w:proofErr w:type="spellStart"/>
      <w:r w:rsidRPr="00B34631">
        <w:t>Disdier</w:t>
      </w:r>
      <w:proofErr w:type="spellEnd"/>
      <w:r w:rsidRPr="00B34631">
        <w:t xml:space="preserve">, </w:t>
      </w:r>
      <w:proofErr w:type="spellStart"/>
      <w:r w:rsidRPr="00B34631">
        <w:t>Pál</w:t>
      </w:r>
      <w:proofErr w:type="spellEnd"/>
      <w:r w:rsidRPr="00B34631">
        <w:t xml:space="preserve"> </w:t>
      </w:r>
      <w:proofErr w:type="spellStart"/>
      <w:r w:rsidRPr="00B34631">
        <w:t>Szekeres</w:t>
      </w:r>
      <w:proofErr w:type="spellEnd"/>
      <w:r w:rsidRPr="00B34631">
        <w:rPr>
          <w:rStyle w:val="HideTWBExt"/>
        </w:rPr>
        <w:t>&lt;/Members&gt;</w:t>
      </w:r>
    </w:p>
    <w:p w14:paraId="6FE80D28" w14:textId="77777777" w:rsidR="0073249E" w:rsidRPr="00B34631" w:rsidRDefault="0073249E" w:rsidP="0073249E">
      <w:pPr>
        <w:pStyle w:val="NormalBold"/>
      </w:pPr>
      <w:r w:rsidRPr="00B34631">
        <w:rPr>
          <w:rStyle w:val="HideTWBExt"/>
        </w:rPr>
        <w:t>&lt;/RepeatBlock-By&gt;</w:t>
      </w:r>
    </w:p>
    <w:p w14:paraId="344DB0FE"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238BC4AF" w14:textId="77777777" w:rsidR="0073249E" w:rsidRPr="00B34631" w:rsidRDefault="0073249E" w:rsidP="0073249E">
      <w:pPr>
        <w:pStyle w:val="NormalBold"/>
      </w:pPr>
      <w:r w:rsidRPr="00B34631">
        <w:rPr>
          <w:rStyle w:val="HideTWBExt"/>
        </w:rPr>
        <w:t>&lt;Article&gt;</w:t>
      </w:r>
      <w:r w:rsidRPr="00B34631">
        <w:t>Článok 2 – odsek 1 – bod 4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18A2E9EB" w14:textId="77777777" w:rsidTr="00910B19">
        <w:trPr>
          <w:trHeight w:hRule="exact" w:val="240"/>
          <w:jc w:val="center"/>
        </w:trPr>
        <w:tc>
          <w:tcPr>
            <w:tcW w:w="9752" w:type="dxa"/>
            <w:gridSpan w:val="2"/>
            <w:tcBorders>
              <w:top w:val="nil"/>
              <w:left w:val="nil"/>
              <w:bottom w:val="nil"/>
              <w:right w:val="nil"/>
            </w:tcBorders>
          </w:tcPr>
          <w:p w14:paraId="44054132" w14:textId="77777777" w:rsidR="0073249E" w:rsidRPr="00B34631" w:rsidRDefault="0073249E" w:rsidP="00910B19"/>
        </w:tc>
      </w:tr>
      <w:tr w:rsidR="0073249E" w:rsidRPr="00B34631" w14:paraId="34796E9C" w14:textId="77777777" w:rsidTr="00910B19">
        <w:trPr>
          <w:trHeight w:val="240"/>
          <w:jc w:val="center"/>
        </w:trPr>
        <w:tc>
          <w:tcPr>
            <w:tcW w:w="4876" w:type="dxa"/>
            <w:tcBorders>
              <w:top w:val="nil"/>
              <w:left w:val="nil"/>
              <w:bottom w:val="nil"/>
              <w:right w:val="nil"/>
            </w:tcBorders>
          </w:tcPr>
          <w:p w14:paraId="3CF48C2D"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0CB26FD8" w14:textId="77777777" w:rsidR="0073249E" w:rsidRPr="00B34631" w:rsidRDefault="0073249E" w:rsidP="00910B19">
            <w:pPr>
              <w:pStyle w:val="AmColumnHeading"/>
            </w:pPr>
            <w:r w:rsidRPr="00B34631">
              <w:t>Pozmeňujúci návrh</w:t>
            </w:r>
          </w:p>
        </w:tc>
      </w:tr>
      <w:tr w:rsidR="0073249E" w:rsidRPr="00B34631" w14:paraId="6853AE7B" w14:textId="77777777" w:rsidTr="00910B19">
        <w:trPr>
          <w:jc w:val="center"/>
        </w:trPr>
        <w:tc>
          <w:tcPr>
            <w:tcW w:w="4876" w:type="dxa"/>
            <w:tcBorders>
              <w:top w:val="nil"/>
              <w:left w:val="nil"/>
              <w:bottom w:val="nil"/>
              <w:right w:val="nil"/>
            </w:tcBorders>
          </w:tcPr>
          <w:p w14:paraId="319538E7" w14:textId="77777777" w:rsidR="0073249E" w:rsidRPr="00B34631" w:rsidRDefault="0073249E" w:rsidP="00910B19">
            <w:pPr>
              <w:pStyle w:val="Normal6a"/>
            </w:pPr>
          </w:p>
        </w:tc>
        <w:tc>
          <w:tcPr>
            <w:tcW w:w="4876" w:type="dxa"/>
            <w:tcBorders>
              <w:top w:val="nil"/>
              <w:left w:val="nil"/>
              <w:bottom w:val="nil"/>
              <w:right w:val="nil"/>
            </w:tcBorders>
          </w:tcPr>
          <w:p w14:paraId="44B4D4C7" w14:textId="77777777" w:rsidR="0073249E" w:rsidRPr="00B34631" w:rsidRDefault="0073249E" w:rsidP="00910B19">
            <w:pPr>
              <w:pStyle w:val="Normal6a"/>
            </w:pPr>
            <w:r w:rsidRPr="00B34631">
              <w:rPr>
                <w:b/>
                <w:i/>
              </w:rPr>
              <w:t>4.</w:t>
            </w:r>
            <w:r w:rsidRPr="00B34631">
              <w:tab/>
            </w:r>
            <w:r w:rsidRPr="00B34631">
              <w:rPr>
                <w:b/>
                <w:i/>
              </w:rPr>
              <w:t xml:space="preserve">podporuje boj proti materiálnej deprivácii, ako sa uvádza v článku 6, s možnosťou zaviesť na tento účel cielené </w:t>
            </w:r>
            <w:r w:rsidRPr="00B34631">
              <w:rPr>
                <w:b/>
                <w:i/>
              </w:rPr>
              <w:lastRenderedPageBreak/>
              <w:t>zdroje.</w:t>
            </w:r>
          </w:p>
        </w:tc>
      </w:tr>
    </w:tbl>
    <w:p w14:paraId="6D599CDE" w14:textId="77777777" w:rsidR="0073249E" w:rsidRPr="00B34631" w:rsidRDefault="0073249E" w:rsidP="0073249E">
      <w:pPr>
        <w:pStyle w:val="AmOrLang"/>
      </w:pPr>
      <w:r w:rsidRPr="00B34631">
        <w:lastRenderedPageBreak/>
        <w:t xml:space="preserve">Or. </w:t>
      </w:r>
      <w:r w:rsidRPr="00B34631">
        <w:rPr>
          <w:rStyle w:val="HideTWBExt"/>
        </w:rPr>
        <w:t>&lt;Original&gt;</w:t>
      </w:r>
      <w:r w:rsidRPr="00B34631">
        <w:rPr>
          <w:rStyle w:val="HideTWBInt"/>
        </w:rPr>
        <w:t>{FR}</w:t>
      </w:r>
      <w:proofErr w:type="spellStart"/>
      <w:r w:rsidRPr="00B34631">
        <w:t>fr</w:t>
      </w:r>
      <w:proofErr w:type="spellEnd"/>
      <w:r w:rsidRPr="00B34631">
        <w:rPr>
          <w:rStyle w:val="HideTWBExt"/>
        </w:rPr>
        <w:t>&lt;/Original&gt;</w:t>
      </w:r>
    </w:p>
    <w:p w14:paraId="395E0D24" w14:textId="21E3D7FA" w:rsidR="00F333EC" w:rsidRPr="00B34631" w:rsidRDefault="0073249E" w:rsidP="0073249E">
      <w:r w:rsidRPr="00B34631">
        <w:rPr>
          <w:rStyle w:val="HideTWBExt"/>
        </w:rPr>
        <w:t>&lt;/Amend&gt;</w:t>
      </w:r>
    </w:p>
    <w:p w14:paraId="1A550724"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324</w:t>
      </w:r>
      <w:r w:rsidRPr="00B34631">
        <w:rPr>
          <w:rStyle w:val="HideTWBExt"/>
        </w:rPr>
        <w:t>&lt;/NumAm&gt;</w:t>
      </w:r>
    </w:p>
    <w:p w14:paraId="4AFF9E02" w14:textId="77777777" w:rsidR="0073249E" w:rsidRPr="00B34631" w:rsidRDefault="0073249E" w:rsidP="0073249E">
      <w:pPr>
        <w:pStyle w:val="NormalBold"/>
      </w:pPr>
      <w:r w:rsidRPr="00B34631">
        <w:rPr>
          <w:rStyle w:val="HideTWBExt"/>
        </w:rPr>
        <w:t>&lt;RepeatBlock-By&gt;&lt;Members&gt;</w:t>
      </w:r>
      <w:proofErr w:type="spellStart"/>
      <w:r w:rsidRPr="00B34631">
        <w:t>Grégory</w:t>
      </w:r>
      <w:proofErr w:type="spellEnd"/>
      <w:r w:rsidRPr="00B34631">
        <w:t xml:space="preserve"> </w:t>
      </w:r>
      <w:proofErr w:type="spellStart"/>
      <w:r w:rsidRPr="00B34631">
        <w:t>Allione</w:t>
      </w:r>
      <w:proofErr w:type="spellEnd"/>
      <w:r w:rsidRPr="00B34631">
        <w:t xml:space="preserve">, Valérie </w:t>
      </w:r>
      <w:proofErr w:type="spellStart"/>
      <w:r w:rsidRPr="00B34631">
        <w:t>Devaux</w:t>
      </w:r>
      <w:proofErr w:type="spellEnd"/>
      <w:r w:rsidRPr="00B34631">
        <w:t xml:space="preserve">, </w:t>
      </w:r>
      <w:proofErr w:type="spellStart"/>
      <w:r w:rsidRPr="00B34631">
        <w:t>Laurence</w:t>
      </w:r>
      <w:proofErr w:type="spellEnd"/>
      <w:r w:rsidRPr="00B34631">
        <w:t xml:space="preserve"> </w:t>
      </w:r>
      <w:proofErr w:type="spellStart"/>
      <w:r w:rsidRPr="00B34631">
        <w:t>Farreng</w:t>
      </w:r>
      <w:proofErr w:type="spellEnd"/>
      <w:r w:rsidRPr="00B34631">
        <w:t xml:space="preserve">, </w:t>
      </w:r>
      <w:proofErr w:type="spellStart"/>
      <w:r w:rsidRPr="00B34631">
        <w:t>Hristo</w:t>
      </w:r>
      <w:proofErr w:type="spellEnd"/>
      <w:r w:rsidRPr="00B34631">
        <w:t xml:space="preserve"> Petrov</w:t>
      </w:r>
      <w:r w:rsidRPr="00B34631">
        <w:rPr>
          <w:rStyle w:val="HideTWBExt"/>
        </w:rPr>
        <w:t>&lt;/Members&gt;</w:t>
      </w:r>
    </w:p>
    <w:p w14:paraId="4B5D99D4" w14:textId="77777777" w:rsidR="0073249E" w:rsidRPr="00B34631" w:rsidRDefault="0073249E" w:rsidP="0073249E">
      <w:pPr>
        <w:pStyle w:val="NormalBold"/>
      </w:pPr>
      <w:r w:rsidRPr="00B34631">
        <w:rPr>
          <w:rStyle w:val="HideTWBExt"/>
        </w:rPr>
        <w:t>&lt;/RepeatBlock-By&gt;</w:t>
      </w:r>
    </w:p>
    <w:p w14:paraId="60E33175"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06ED2E5F" w14:textId="77777777" w:rsidR="0073249E" w:rsidRPr="00B34631" w:rsidRDefault="0073249E" w:rsidP="0073249E">
      <w:pPr>
        <w:pStyle w:val="NormalBold"/>
      </w:pPr>
      <w:r w:rsidRPr="00B34631">
        <w:rPr>
          <w:rStyle w:val="HideTWBExt"/>
        </w:rPr>
        <w:t>&lt;Article&gt;</w:t>
      </w:r>
      <w:r w:rsidRPr="00B34631">
        <w:t>Článok 2 – odsek 1 a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53175063" w14:textId="77777777" w:rsidTr="00910B19">
        <w:trPr>
          <w:trHeight w:hRule="exact" w:val="240"/>
          <w:jc w:val="center"/>
        </w:trPr>
        <w:tc>
          <w:tcPr>
            <w:tcW w:w="9752" w:type="dxa"/>
            <w:gridSpan w:val="2"/>
            <w:tcBorders>
              <w:top w:val="nil"/>
              <w:left w:val="nil"/>
              <w:bottom w:val="nil"/>
              <w:right w:val="nil"/>
            </w:tcBorders>
          </w:tcPr>
          <w:p w14:paraId="5418B652" w14:textId="77777777" w:rsidR="0073249E" w:rsidRPr="00B34631" w:rsidRDefault="0073249E" w:rsidP="00910B19"/>
        </w:tc>
      </w:tr>
      <w:tr w:rsidR="0073249E" w:rsidRPr="00B34631" w14:paraId="4E5403B0" w14:textId="77777777" w:rsidTr="00910B19">
        <w:trPr>
          <w:trHeight w:val="240"/>
          <w:jc w:val="center"/>
        </w:trPr>
        <w:tc>
          <w:tcPr>
            <w:tcW w:w="4876" w:type="dxa"/>
            <w:tcBorders>
              <w:top w:val="nil"/>
              <w:left w:val="nil"/>
              <w:bottom w:val="nil"/>
              <w:right w:val="nil"/>
            </w:tcBorders>
          </w:tcPr>
          <w:p w14:paraId="4073D5AF"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36D96DBF" w14:textId="77777777" w:rsidR="0073249E" w:rsidRPr="00B34631" w:rsidRDefault="0073249E" w:rsidP="00910B19">
            <w:pPr>
              <w:pStyle w:val="AmColumnHeading"/>
            </w:pPr>
            <w:r w:rsidRPr="00B34631">
              <w:t>Pozmeňujúci návrh</w:t>
            </w:r>
          </w:p>
        </w:tc>
      </w:tr>
      <w:tr w:rsidR="0073249E" w:rsidRPr="00B34631" w14:paraId="4A081F65" w14:textId="77777777" w:rsidTr="00910B19">
        <w:trPr>
          <w:jc w:val="center"/>
        </w:trPr>
        <w:tc>
          <w:tcPr>
            <w:tcW w:w="4876" w:type="dxa"/>
            <w:tcBorders>
              <w:top w:val="nil"/>
              <w:left w:val="nil"/>
              <w:bottom w:val="nil"/>
              <w:right w:val="nil"/>
            </w:tcBorders>
          </w:tcPr>
          <w:p w14:paraId="081E65D6" w14:textId="77777777" w:rsidR="0073249E" w:rsidRPr="00B34631" w:rsidRDefault="0073249E" w:rsidP="00910B19">
            <w:pPr>
              <w:pStyle w:val="Normal6a"/>
            </w:pPr>
          </w:p>
        </w:tc>
        <w:tc>
          <w:tcPr>
            <w:tcW w:w="4876" w:type="dxa"/>
            <w:tcBorders>
              <w:top w:val="nil"/>
              <w:left w:val="nil"/>
              <w:bottom w:val="nil"/>
              <w:right w:val="nil"/>
            </w:tcBorders>
          </w:tcPr>
          <w:p w14:paraId="11356FA1" w14:textId="77777777" w:rsidR="0073249E" w:rsidRPr="00B34631" w:rsidRDefault="0073249E" w:rsidP="00910B19">
            <w:pPr>
              <w:pStyle w:val="Normal6a"/>
            </w:pPr>
            <w:r w:rsidRPr="00B34631">
              <w:rPr>
                <w:b/>
                <w:i/>
              </w:rPr>
              <w:t>1a.</w:t>
            </w:r>
            <w:r w:rsidRPr="00B34631">
              <w:tab/>
            </w:r>
            <w:r w:rsidRPr="00B34631">
              <w:rPr>
                <w:b/>
                <w:i/>
              </w:rPr>
              <w:t>ESF tiež podporuje:</w:t>
            </w:r>
          </w:p>
        </w:tc>
      </w:tr>
      <w:tr w:rsidR="0073249E" w:rsidRPr="00B34631" w14:paraId="0B4051F3" w14:textId="77777777" w:rsidTr="00910B19">
        <w:trPr>
          <w:jc w:val="center"/>
        </w:trPr>
        <w:tc>
          <w:tcPr>
            <w:tcW w:w="4876" w:type="dxa"/>
            <w:tcBorders>
              <w:top w:val="nil"/>
              <w:left w:val="nil"/>
              <w:bottom w:val="nil"/>
              <w:right w:val="nil"/>
            </w:tcBorders>
          </w:tcPr>
          <w:p w14:paraId="34A95077" w14:textId="77777777" w:rsidR="0073249E" w:rsidRPr="00B34631" w:rsidRDefault="0073249E" w:rsidP="00910B19">
            <w:pPr>
              <w:pStyle w:val="Normal6a"/>
            </w:pPr>
          </w:p>
        </w:tc>
        <w:tc>
          <w:tcPr>
            <w:tcW w:w="4876" w:type="dxa"/>
            <w:tcBorders>
              <w:top w:val="nil"/>
              <w:left w:val="nil"/>
              <w:bottom w:val="nil"/>
              <w:right w:val="nil"/>
            </w:tcBorders>
          </w:tcPr>
          <w:p w14:paraId="5E80B8D9" w14:textId="77777777" w:rsidR="0073249E" w:rsidRPr="00B34631" w:rsidRDefault="0073249E" w:rsidP="00910B19">
            <w:pPr>
              <w:pStyle w:val="Normal6a"/>
            </w:pPr>
            <w:r w:rsidRPr="00B34631">
              <w:rPr>
                <w:b/>
                <w:i/>
              </w:rPr>
              <w:t>a) posilnenie občianskej pripravenosti, odolnosti spoločnosti a schopnosti európskych spoločností reagovať na klimatické, zdravotné a technologické katastrofy, ako aj hybridné krízy, najmä prostredníctvom podpory odbornej prípravy, zvyšovania úrovne zručností a rekvalifikácie aktérov civilnej ochrany, záchranných služieb a pracovníkov kritickej infraštruktúry;</w:t>
            </w:r>
          </w:p>
        </w:tc>
      </w:tr>
      <w:tr w:rsidR="0073249E" w:rsidRPr="00B34631" w14:paraId="096AB6C5" w14:textId="77777777" w:rsidTr="00910B19">
        <w:trPr>
          <w:jc w:val="center"/>
        </w:trPr>
        <w:tc>
          <w:tcPr>
            <w:tcW w:w="4876" w:type="dxa"/>
            <w:tcBorders>
              <w:top w:val="nil"/>
              <w:left w:val="nil"/>
              <w:bottom w:val="nil"/>
              <w:right w:val="nil"/>
            </w:tcBorders>
          </w:tcPr>
          <w:p w14:paraId="3D948715" w14:textId="77777777" w:rsidR="0073249E" w:rsidRPr="00B34631" w:rsidRDefault="0073249E" w:rsidP="00910B19">
            <w:pPr>
              <w:pStyle w:val="Normal6a"/>
            </w:pPr>
          </w:p>
        </w:tc>
        <w:tc>
          <w:tcPr>
            <w:tcW w:w="4876" w:type="dxa"/>
            <w:tcBorders>
              <w:top w:val="nil"/>
              <w:left w:val="nil"/>
              <w:bottom w:val="nil"/>
              <w:right w:val="nil"/>
            </w:tcBorders>
          </w:tcPr>
          <w:p w14:paraId="060F0620" w14:textId="77777777" w:rsidR="0073249E" w:rsidRPr="00B34631" w:rsidRDefault="0073249E" w:rsidP="00910B19">
            <w:pPr>
              <w:pStyle w:val="Normal6a"/>
            </w:pPr>
            <w:r w:rsidRPr="00B34631">
              <w:rPr>
                <w:b/>
                <w:i/>
              </w:rPr>
              <w:t>b) rozvoj strategických zručností v oblasti krízového riadenia, civilnej ochrany, kybernetickej bezpečnosti, adaptácie na zmenu klímy, ako aj občianskej a spoločenskej pripravenosti;</w:t>
            </w:r>
          </w:p>
        </w:tc>
      </w:tr>
      <w:tr w:rsidR="0073249E" w:rsidRPr="00B34631" w14:paraId="6A615743" w14:textId="77777777" w:rsidTr="00910B19">
        <w:trPr>
          <w:jc w:val="center"/>
        </w:trPr>
        <w:tc>
          <w:tcPr>
            <w:tcW w:w="4876" w:type="dxa"/>
            <w:tcBorders>
              <w:top w:val="nil"/>
              <w:left w:val="nil"/>
              <w:bottom w:val="nil"/>
              <w:right w:val="nil"/>
            </w:tcBorders>
          </w:tcPr>
          <w:p w14:paraId="5DF25F6F" w14:textId="77777777" w:rsidR="0073249E" w:rsidRPr="00B34631" w:rsidRDefault="0073249E" w:rsidP="00910B19">
            <w:pPr>
              <w:pStyle w:val="Normal6a"/>
            </w:pPr>
          </w:p>
        </w:tc>
        <w:tc>
          <w:tcPr>
            <w:tcW w:w="4876" w:type="dxa"/>
            <w:tcBorders>
              <w:top w:val="nil"/>
              <w:left w:val="nil"/>
              <w:bottom w:val="nil"/>
              <w:right w:val="nil"/>
            </w:tcBorders>
          </w:tcPr>
          <w:p w14:paraId="3644042F" w14:textId="77777777" w:rsidR="0073249E" w:rsidRPr="00B34631" w:rsidRDefault="0073249E" w:rsidP="00910B19">
            <w:pPr>
              <w:pStyle w:val="Normal6a"/>
            </w:pPr>
            <w:r w:rsidRPr="00B34631">
              <w:rPr>
                <w:b/>
                <w:i/>
              </w:rPr>
              <w:t xml:space="preserve">c) prevenciu zdravotných rizík vrátane psychosociálnych rizík, ako aj psychologickú podporu a </w:t>
            </w:r>
            <w:proofErr w:type="spellStart"/>
            <w:r w:rsidRPr="00B34631">
              <w:rPr>
                <w:b/>
                <w:i/>
              </w:rPr>
              <w:t>posttraumatickú</w:t>
            </w:r>
            <w:proofErr w:type="spellEnd"/>
            <w:r w:rsidRPr="00B34631">
              <w:rPr>
                <w:b/>
                <w:i/>
              </w:rPr>
              <w:t xml:space="preserve"> pomoc pre pracovníkov vystavených núdzovým situáciám, katastrofám alebo dlhotrvajúcim krízam;</w:t>
            </w:r>
          </w:p>
        </w:tc>
      </w:tr>
      <w:tr w:rsidR="0073249E" w:rsidRPr="00B34631" w14:paraId="6FD9E3B5" w14:textId="77777777" w:rsidTr="00910B19">
        <w:trPr>
          <w:jc w:val="center"/>
        </w:trPr>
        <w:tc>
          <w:tcPr>
            <w:tcW w:w="4876" w:type="dxa"/>
            <w:tcBorders>
              <w:top w:val="nil"/>
              <w:left w:val="nil"/>
              <w:bottom w:val="nil"/>
              <w:right w:val="nil"/>
            </w:tcBorders>
          </w:tcPr>
          <w:p w14:paraId="335D9D87" w14:textId="77777777" w:rsidR="0073249E" w:rsidRPr="00B34631" w:rsidRDefault="0073249E" w:rsidP="00910B19">
            <w:pPr>
              <w:pStyle w:val="Normal6a"/>
            </w:pPr>
          </w:p>
        </w:tc>
        <w:tc>
          <w:tcPr>
            <w:tcW w:w="4876" w:type="dxa"/>
            <w:tcBorders>
              <w:top w:val="nil"/>
              <w:left w:val="nil"/>
              <w:bottom w:val="nil"/>
              <w:right w:val="nil"/>
            </w:tcBorders>
          </w:tcPr>
          <w:p w14:paraId="29710502" w14:textId="77777777" w:rsidR="0073249E" w:rsidRPr="00B34631" w:rsidRDefault="0073249E" w:rsidP="00910B19">
            <w:pPr>
              <w:pStyle w:val="Normal6a"/>
            </w:pPr>
            <w:r w:rsidRPr="00B34631">
              <w:rPr>
                <w:b/>
                <w:i/>
              </w:rPr>
              <w:t xml:space="preserve">d) podporu európskych programov odbornej prípravy, výmen, spoločných cvičení a spolupráce medzi aktérmi civilnej ochrany, záchrannými službami a miestnymi orgánmi s cieľom posilniť </w:t>
            </w:r>
            <w:proofErr w:type="spellStart"/>
            <w:r w:rsidRPr="00B34631">
              <w:rPr>
                <w:b/>
                <w:i/>
              </w:rPr>
              <w:t>interoperabilitu</w:t>
            </w:r>
            <w:proofErr w:type="spellEnd"/>
            <w:r w:rsidRPr="00B34631">
              <w:rPr>
                <w:b/>
                <w:i/>
              </w:rPr>
              <w:t>, cezhraničnú koordináciu a európske kapacity reakcie na krízy;</w:t>
            </w:r>
          </w:p>
        </w:tc>
      </w:tr>
      <w:tr w:rsidR="0073249E" w:rsidRPr="00B34631" w14:paraId="3D5F3392" w14:textId="77777777" w:rsidTr="00910B19">
        <w:trPr>
          <w:jc w:val="center"/>
        </w:trPr>
        <w:tc>
          <w:tcPr>
            <w:tcW w:w="4876" w:type="dxa"/>
            <w:tcBorders>
              <w:top w:val="nil"/>
              <w:left w:val="nil"/>
              <w:bottom w:val="nil"/>
              <w:right w:val="nil"/>
            </w:tcBorders>
          </w:tcPr>
          <w:p w14:paraId="1501899F" w14:textId="77777777" w:rsidR="0073249E" w:rsidRPr="00B34631" w:rsidRDefault="0073249E" w:rsidP="00910B19">
            <w:pPr>
              <w:pStyle w:val="Normal6a"/>
            </w:pPr>
          </w:p>
        </w:tc>
        <w:tc>
          <w:tcPr>
            <w:tcW w:w="4876" w:type="dxa"/>
            <w:tcBorders>
              <w:top w:val="nil"/>
              <w:left w:val="nil"/>
              <w:bottom w:val="nil"/>
              <w:right w:val="nil"/>
            </w:tcBorders>
          </w:tcPr>
          <w:p w14:paraId="77095DC5" w14:textId="77777777" w:rsidR="0073249E" w:rsidRPr="00B34631" w:rsidRDefault="0073249E" w:rsidP="00910B19">
            <w:pPr>
              <w:pStyle w:val="Normal6a"/>
            </w:pPr>
            <w:r w:rsidRPr="00B34631">
              <w:rPr>
                <w:b/>
                <w:i/>
              </w:rPr>
              <w:t xml:space="preserve">e) podporu miestnej športovej infraštruktúry, vybavenia a zariadení </w:t>
            </w:r>
            <w:r w:rsidRPr="00B34631">
              <w:rPr>
                <w:b/>
                <w:i/>
              </w:rPr>
              <w:lastRenderedPageBreak/>
              <w:t>podporujúcich sociálne začlenenie, rovnosť príležitostí, územnú súdržnosť a podporu detí a mladých ľudí, najmä tých zo znevýhodneného prostredia alebo ohrozených chudobou alebo sociálnym vylúčením.</w:t>
            </w:r>
          </w:p>
        </w:tc>
      </w:tr>
    </w:tbl>
    <w:p w14:paraId="084A3C30" w14:textId="77777777" w:rsidR="0073249E" w:rsidRPr="00B34631" w:rsidRDefault="0073249E" w:rsidP="0073249E">
      <w:pPr>
        <w:pStyle w:val="AmOrLang"/>
      </w:pPr>
      <w:r w:rsidRPr="00B34631">
        <w:lastRenderedPageBreak/>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77265F4D" w14:textId="22F3B03E" w:rsidR="00F333EC" w:rsidRPr="00B34631" w:rsidRDefault="0073249E" w:rsidP="0073249E">
      <w:r w:rsidRPr="00B34631">
        <w:rPr>
          <w:rStyle w:val="HideTWBExt"/>
        </w:rPr>
        <w:t>&lt;/Amend&gt;</w:t>
      </w:r>
    </w:p>
    <w:p w14:paraId="7A725707"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325</w:t>
      </w:r>
      <w:r w:rsidRPr="00B34631">
        <w:rPr>
          <w:rStyle w:val="HideTWBExt"/>
        </w:rPr>
        <w:t>&lt;/NumAm&gt;</w:t>
      </w:r>
    </w:p>
    <w:p w14:paraId="0F819DB5" w14:textId="77777777" w:rsidR="0073249E" w:rsidRPr="00B34631" w:rsidRDefault="0073249E" w:rsidP="0073249E">
      <w:pPr>
        <w:pStyle w:val="NormalBold"/>
      </w:pPr>
      <w:r w:rsidRPr="00B34631">
        <w:rPr>
          <w:rStyle w:val="HideTWBExt"/>
        </w:rPr>
        <w:t>&lt;RepeatBlock-By&gt;&lt;Members&gt;</w:t>
      </w:r>
      <w:r w:rsidRPr="00B34631">
        <w:t xml:space="preserve">Valérie </w:t>
      </w:r>
      <w:proofErr w:type="spellStart"/>
      <w:r w:rsidRPr="00B34631">
        <w:t>Devaux</w:t>
      </w:r>
      <w:proofErr w:type="spellEnd"/>
      <w:r w:rsidRPr="00B34631">
        <w:t xml:space="preserve">, </w:t>
      </w:r>
      <w:proofErr w:type="spellStart"/>
      <w:r w:rsidRPr="00B34631">
        <w:t>Grégory</w:t>
      </w:r>
      <w:proofErr w:type="spellEnd"/>
      <w:r w:rsidRPr="00B34631">
        <w:t xml:space="preserve"> </w:t>
      </w:r>
      <w:proofErr w:type="spellStart"/>
      <w:r w:rsidRPr="00B34631">
        <w:t>Allione</w:t>
      </w:r>
      <w:proofErr w:type="spellEnd"/>
      <w:r w:rsidRPr="00B34631">
        <w:t xml:space="preserve">, </w:t>
      </w:r>
      <w:proofErr w:type="spellStart"/>
      <w:r w:rsidRPr="00B34631">
        <w:t>Laurence</w:t>
      </w:r>
      <w:proofErr w:type="spellEnd"/>
      <w:r w:rsidRPr="00B34631">
        <w:t xml:space="preserve"> </w:t>
      </w:r>
      <w:proofErr w:type="spellStart"/>
      <w:r w:rsidRPr="00B34631">
        <w:t>Farreng</w:t>
      </w:r>
      <w:proofErr w:type="spellEnd"/>
      <w:r w:rsidRPr="00B34631">
        <w:t xml:space="preserve">, </w:t>
      </w:r>
      <w:proofErr w:type="spellStart"/>
      <w:r w:rsidRPr="00B34631">
        <w:t>Hristo</w:t>
      </w:r>
      <w:proofErr w:type="spellEnd"/>
      <w:r w:rsidRPr="00B34631">
        <w:t xml:space="preserve"> Petrov, Irena </w:t>
      </w:r>
      <w:proofErr w:type="spellStart"/>
      <w:r w:rsidRPr="00B34631">
        <w:t>Joveva</w:t>
      </w:r>
      <w:proofErr w:type="spellEnd"/>
      <w:r w:rsidRPr="00B34631">
        <w:t xml:space="preserve">, </w:t>
      </w:r>
      <w:proofErr w:type="spellStart"/>
      <w:r w:rsidRPr="00B34631">
        <w:t>Brigitte</w:t>
      </w:r>
      <w:proofErr w:type="spellEnd"/>
      <w:r w:rsidRPr="00B34631">
        <w:t xml:space="preserve"> van </w:t>
      </w:r>
      <w:proofErr w:type="spellStart"/>
      <w:r w:rsidRPr="00B34631">
        <w:t>den</w:t>
      </w:r>
      <w:proofErr w:type="spellEnd"/>
      <w:r w:rsidRPr="00B34631">
        <w:t xml:space="preserve"> </w:t>
      </w:r>
      <w:proofErr w:type="spellStart"/>
      <w:r w:rsidRPr="00B34631">
        <w:t>Berg</w:t>
      </w:r>
      <w:proofErr w:type="spellEnd"/>
      <w:r w:rsidRPr="00B34631">
        <w:rPr>
          <w:rStyle w:val="HideTWBExt"/>
        </w:rPr>
        <w:t>&lt;/Members&gt;</w:t>
      </w:r>
    </w:p>
    <w:p w14:paraId="7A8BED76" w14:textId="77777777" w:rsidR="0073249E" w:rsidRPr="00B34631" w:rsidRDefault="0073249E" w:rsidP="0073249E">
      <w:pPr>
        <w:pStyle w:val="NormalBold"/>
      </w:pPr>
      <w:r w:rsidRPr="00B34631">
        <w:rPr>
          <w:rStyle w:val="HideTWBExt"/>
        </w:rPr>
        <w:t>&lt;/RepeatBlock-By&gt;</w:t>
      </w:r>
    </w:p>
    <w:p w14:paraId="6521B75C"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5984290D" w14:textId="77777777" w:rsidR="0073249E" w:rsidRPr="00B34631" w:rsidRDefault="0073249E" w:rsidP="0073249E">
      <w:pPr>
        <w:pStyle w:val="NormalBold"/>
      </w:pPr>
      <w:r w:rsidRPr="00B34631">
        <w:rPr>
          <w:rStyle w:val="HideTWBExt"/>
        </w:rPr>
        <w:t>&lt;Article&gt;</w:t>
      </w:r>
      <w:r w:rsidRPr="00B34631">
        <w:t>Článok 2 – odsek 1 a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138056BD" w14:textId="77777777" w:rsidTr="00910B19">
        <w:trPr>
          <w:trHeight w:hRule="exact" w:val="240"/>
          <w:jc w:val="center"/>
        </w:trPr>
        <w:tc>
          <w:tcPr>
            <w:tcW w:w="9752" w:type="dxa"/>
            <w:gridSpan w:val="2"/>
            <w:tcBorders>
              <w:top w:val="nil"/>
              <w:left w:val="nil"/>
              <w:bottom w:val="nil"/>
              <w:right w:val="nil"/>
            </w:tcBorders>
          </w:tcPr>
          <w:p w14:paraId="3E27AF64" w14:textId="77777777" w:rsidR="0073249E" w:rsidRPr="00B34631" w:rsidRDefault="0073249E" w:rsidP="00910B19"/>
        </w:tc>
      </w:tr>
      <w:tr w:rsidR="0073249E" w:rsidRPr="00B34631" w14:paraId="10F4CF90" w14:textId="77777777" w:rsidTr="00910B19">
        <w:trPr>
          <w:trHeight w:val="240"/>
          <w:jc w:val="center"/>
        </w:trPr>
        <w:tc>
          <w:tcPr>
            <w:tcW w:w="4876" w:type="dxa"/>
            <w:tcBorders>
              <w:top w:val="nil"/>
              <w:left w:val="nil"/>
              <w:bottom w:val="nil"/>
              <w:right w:val="nil"/>
            </w:tcBorders>
          </w:tcPr>
          <w:p w14:paraId="3D8C481C"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49B71D88" w14:textId="77777777" w:rsidR="0073249E" w:rsidRPr="00B34631" w:rsidRDefault="0073249E" w:rsidP="00910B19">
            <w:pPr>
              <w:pStyle w:val="AmColumnHeading"/>
            </w:pPr>
            <w:r w:rsidRPr="00B34631">
              <w:t>Pozmeňujúci návrh</w:t>
            </w:r>
          </w:p>
        </w:tc>
      </w:tr>
      <w:tr w:rsidR="0073249E" w:rsidRPr="00B34631" w14:paraId="0A369774" w14:textId="77777777" w:rsidTr="00910B19">
        <w:trPr>
          <w:jc w:val="center"/>
        </w:trPr>
        <w:tc>
          <w:tcPr>
            <w:tcW w:w="4876" w:type="dxa"/>
            <w:tcBorders>
              <w:top w:val="nil"/>
              <w:left w:val="nil"/>
              <w:bottom w:val="nil"/>
              <w:right w:val="nil"/>
            </w:tcBorders>
          </w:tcPr>
          <w:p w14:paraId="1ACB8308" w14:textId="77777777" w:rsidR="0073249E" w:rsidRPr="00B34631" w:rsidRDefault="0073249E" w:rsidP="00910B19">
            <w:pPr>
              <w:pStyle w:val="Normal6a"/>
            </w:pPr>
          </w:p>
        </w:tc>
        <w:tc>
          <w:tcPr>
            <w:tcW w:w="4876" w:type="dxa"/>
            <w:tcBorders>
              <w:top w:val="nil"/>
              <w:left w:val="nil"/>
              <w:bottom w:val="nil"/>
              <w:right w:val="nil"/>
            </w:tcBorders>
          </w:tcPr>
          <w:p w14:paraId="0C6E9AD5" w14:textId="77777777" w:rsidR="0073249E" w:rsidRPr="00B34631" w:rsidRDefault="0073249E" w:rsidP="00910B19">
            <w:pPr>
              <w:pStyle w:val="Normal6a"/>
            </w:pPr>
            <w:r w:rsidRPr="00B34631">
              <w:rPr>
                <w:b/>
                <w:i/>
              </w:rPr>
              <w:t>1a.</w:t>
            </w:r>
            <w:r w:rsidRPr="00B34631">
              <w:tab/>
            </w:r>
            <w:r w:rsidRPr="00B34631">
              <w:rPr>
                <w:b/>
                <w:i/>
              </w:rPr>
              <w:t>ESF podporuje ciele posilňovania rovnakého a včasného prístupu ku kvalitným, udržateľným a cenovo dostupným službám zdravotnej starostlivosti; vzhľadom na skutočnosť, že neodborne vykonávané umelé prerušenie tehotenstva sú otázkou verejného zdravia, členské štáty sa dôrazne vyzývajú, aby využili ESF na zlepšenie rovnakého prístupu k legálne dostupným a cenovo prijateľným službám bezpečného umelého prerušenia tehotenstva, a to aj pre ženy, ktoré nemajú prístup k takýmto službám vo svojich členských štátoch;</w:t>
            </w:r>
          </w:p>
        </w:tc>
      </w:tr>
    </w:tbl>
    <w:p w14:paraId="6B5CE7D9"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00359C79" w14:textId="66375E33" w:rsidR="00F333EC" w:rsidRPr="00B34631" w:rsidRDefault="0073249E" w:rsidP="0073249E">
      <w:r w:rsidRPr="00B34631">
        <w:rPr>
          <w:rStyle w:val="HideTWBExt"/>
        </w:rPr>
        <w:t>&lt;/Amend&gt;</w:t>
      </w:r>
    </w:p>
    <w:p w14:paraId="09A6E5AA"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326</w:t>
      </w:r>
      <w:r w:rsidRPr="00B34631">
        <w:rPr>
          <w:rStyle w:val="HideTWBExt"/>
        </w:rPr>
        <w:t>&lt;/NumAm&gt;</w:t>
      </w:r>
    </w:p>
    <w:p w14:paraId="62C56A5F" w14:textId="77777777" w:rsidR="0073249E" w:rsidRPr="00B34631" w:rsidRDefault="0073249E" w:rsidP="0073249E">
      <w:pPr>
        <w:pStyle w:val="NormalBold"/>
      </w:pPr>
      <w:r w:rsidRPr="00B34631">
        <w:rPr>
          <w:rStyle w:val="HideTWBExt"/>
        </w:rPr>
        <w:t>&lt;RepeatBlock-By&gt;&lt;Members&gt;</w:t>
      </w:r>
      <w:proofErr w:type="spellStart"/>
      <w:r w:rsidRPr="00B34631">
        <w:t>Alicia</w:t>
      </w:r>
      <w:proofErr w:type="spellEnd"/>
      <w:r w:rsidRPr="00B34631">
        <w:t xml:space="preserve"> </w:t>
      </w:r>
      <w:proofErr w:type="spellStart"/>
      <w:r w:rsidRPr="00B34631">
        <w:t>Homs</w:t>
      </w:r>
      <w:proofErr w:type="spellEnd"/>
      <w:r w:rsidRPr="00B34631">
        <w:t xml:space="preserve"> </w:t>
      </w:r>
      <w:proofErr w:type="spellStart"/>
      <w:r w:rsidRPr="00B34631">
        <w:t>Ginel</w:t>
      </w:r>
      <w:proofErr w:type="spellEnd"/>
      <w:r w:rsidRPr="00B34631">
        <w:t xml:space="preserve">, </w:t>
      </w:r>
      <w:proofErr w:type="spellStart"/>
      <w:r w:rsidRPr="00B34631">
        <w:t>Idoia</w:t>
      </w:r>
      <w:proofErr w:type="spellEnd"/>
      <w:r w:rsidRPr="00B34631">
        <w:t xml:space="preserve"> </w:t>
      </w:r>
      <w:proofErr w:type="spellStart"/>
      <w:r w:rsidRPr="00B34631">
        <w:t>Mendia</w:t>
      </w:r>
      <w:proofErr w:type="spellEnd"/>
      <w:r w:rsidRPr="00B34631">
        <w:t xml:space="preserve">, </w:t>
      </w:r>
      <w:proofErr w:type="spellStart"/>
      <w:r w:rsidRPr="00B34631">
        <w:t>Marit</w:t>
      </w:r>
      <w:proofErr w:type="spellEnd"/>
      <w:r w:rsidRPr="00B34631">
        <w:t xml:space="preserve"> </w:t>
      </w:r>
      <w:proofErr w:type="spellStart"/>
      <w:r w:rsidRPr="00B34631">
        <w:t>Maij</w:t>
      </w:r>
      <w:proofErr w:type="spellEnd"/>
      <w:r w:rsidRPr="00B34631">
        <w:rPr>
          <w:rStyle w:val="HideTWBExt"/>
        </w:rPr>
        <w:t>&lt;/Members&gt;</w:t>
      </w:r>
    </w:p>
    <w:p w14:paraId="4A8EA085" w14:textId="77777777" w:rsidR="0073249E" w:rsidRPr="00B34631" w:rsidRDefault="0073249E" w:rsidP="0073249E">
      <w:pPr>
        <w:pStyle w:val="NormalBold"/>
      </w:pPr>
      <w:r w:rsidRPr="00B34631">
        <w:rPr>
          <w:rStyle w:val="HideTWBExt"/>
        </w:rPr>
        <w:t>&lt;/RepeatBlock-By&gt;</w:t>
      </w:r>
    </w:p>
    <w:p w14:paraId="5CB0D845"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0765B3A0" w14:textId="77777777" w:rsidR="0073249E" w:rsidRPr="00B34631" w:rsidRDefault="0073249E" w:rsidP="0073249E">
      <w:pPr>
        <w:pStyle w:val="NormalBold"/>
      </w:pPr>
      <w:r w:rsidRPr="00B34631">
        <w:rPr>
          <w:rStyle w:val="HideTWBExt"/>
        </w:rPr>
        <w:t>&lt;Article&gt;</w:t>
      </w:r>
      <w:r w:rsidRPr="00B34631">
        <w:t>Článok 2 – odsek 1 a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58C69965" w14:textId="77777777" w:rsidTr="00910B19">
        <w:trPr>
          <w:trHeight w:hRule="exact" w:val="240"/>
          <w:jc w:val="center"/>
        </w:trPr>
        <w:tc>
          <w:tcPr>
            <w:tcW w:w="9752" w:type="dxa"/>
            <w:gridSpan w:val="2"/>
            <w:tcBorders>
              <w:top w:val="nil"/>
              <w:left w:val="nil"/>
              <w:bottom w:val="nil"/>
              <w:right w:val="nil"/>
            </w:tcBorders>
          </w:tcPr>
          <w:p w14:paraId="63A8AB75" w14:textId="77777777" w:rsidR="0073249E" w:rsidRPr="00B34631" w:rsidRDefault="0073249E" w:rsidP="00910B19"/>
        </w:tc>
      </w:tr>
      <w:tr w:rsidR="0073249E" w:rsidRPr="00B34631" w14:paraId="05531369" w14:textId="77777777" w:rsidTr="00910B19">
        <w:trPr>
          <w:trHeight w:val="240"/>
          <w:jc w:val="center"/>
        </w:trPr>
        <w:tc>
          <w:tcPr>
            <w:tcW w:w="4876" w:type="dxa"/>
            <w:tcBorders>
              <w:top w:val="nil"/>
              <w:left w:val="nil"/>
              <w:bottom w:val="nil"/>
              <w:right w:val="nil"/>
            </w:tcBorders>
          </w:tcPr>
          <w:p w14:paraId="55F79520"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1620D9E0" w14:textId="77777777" w:rsidR="0073249E" w:rsidRPr="00B34631" w:rsidRDefault="0073249E" w:rsidP="00910B19">
            <w:pPr>
              <w:pStyle w:val="AmColumnHeading"/>
            </w:pPr>
            <w:r w:rsidRPr="00B34631">
              <w:t>Pozmeňujúci návrh</w:t>
            </w:r>
          </w:p>
        </w:tc>
      </w:tr>
      <w:tr w:rsidR="0073249E" w:rsidRPr="00B34631" w14:paraId="480A1B6B" w14:textId="77777777" w:rsidTr="00910B19">
        <w:trPr>
          <w:jc w:val="center"/>
        </w:trPr>
        <w:tc>
          <w:tcPr>
            <w:tcW w:w="4876" w:type="dxa"/>
            <w:tcBorders>
              <w:top w:val="nil"/>
              <w:left w:val="nil"/>
              <w:bottom w:val="nil"/>
              <w:right w:val="nil"/>
            </w:tcBorders>
          </w:tcPr>
          <w:p w14:paraId="5F1C5CFD" w14:textId="77777777" w:rsidR="0073249E" w:rsidRPr="00B34631" w:rsidRDefault="0073249E" w:rsidP="00910B19">
            <w:pPr>
              <w:pStyle w:val="Normal6a"/>
            </w:pPr>
          </w:p>
        </w:tc>
        <w:tc>
          <w:tcPr>
            <w:tcW w:w="4876" w:type="dxa"/>
            <w:tcBorders>
              <w:top w:val="nil"/>
              <w:left w:val="nil"/>
              <w:bottom w:val="nil"/>
              <w:right w:val="nil"/>
            </w:tcBorders>
          </w:tcPr>
          <w:p w14:paraId="5E283870" w14:textId="77777777" w:rsidR="0073249E" w:rsidRPr="00B34631" w:rsidRDefault="0073249E" w:rsidP="00910B19">
            <w:pPr>
              <w:pStyle w:val="Normal6a"/>
            </w:pPr>
            <w:r w:rsidRPr="00B34631">
              <w:rPr>
                <w:b/>
                <w:i/>
              </w:rPr>
              <w:t>1a.</w:t>
            </w:r>
            <w:r w:rsidRPr="00B34631">
              <w:tab/>
            </w:r>
            <w:r w:rsidRPr="00B34631">
              <w:rPr>
                <w:b/>
                <w:i/>
              </w:rPr>
              <w:t xml:space="preserve">Členské štáty premietnu ciele stanovené v odseku 1 do jasne </w:t>
            </w:r>
            <w:r w:rsidRPr="00B34631">
              <w:rPr>
                <w:b/>
                <w:i/>
              </w:rPr>
              <w:lastRenderedPageBreak/>
              <w:t>vymedzených investičných priorít a cieľových skupín v národných programových dokumentoch, pričom zabezpečia súlad s Európskym pilierom sociálnych práv, stratégiou EÚ pre oblasť zdravotného postihnutia na roky 2021 – 2030, Dohovorom o právach osôb so zdravotným postihnutím, úniou rovnosti a ďalšími súvisiacimi stratégiami.</w:t>
            </w:r>
          </w:p>
        </w:tc>
      </w:tr>
    </w:tbl>
    <w:p w14:paraId="46CAC5F1" w14:textId="77777777" w:rsidR="0073249E" w:rsidRPr="00B34631" w:rsidRDefault="0073249E" w:rsidP="0073249E">
      <w:pPr>
        <w:pStyle w:val="AmOrLang"/>
      </w:pPr>
      <w:r w:rsidRPr="00B34631">
        <w:lastRenderedPageBreak/>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5B180DBB" w14:textId="6C1881DE" w:rsidR="00F333EC" w:rsidRPr="00B34631" w:rsidRDefault="0073249E" w:rsidP="0073249E">
      <w:r w:rsidRPr="00B34631">
        <w:rPr>
          <w:rStyle w:val="HideTWBExt"/>
        </w:rPr>
        <w:t>&lt;/Amend&gt;</w:t>
      </w:r>
    </w:p>
    <w:p w14:paraId="461F6440"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327</w:t>
      </w:r>
      <w:r w:rsidRPr="00B34631">
        <w:rPr>
          <w:rStyle w:val="HideTWBExt"/>
        </w:rPr>
        <w:t>&lt;/NumAm&gt;</w:t>
      </w:r>
    </w:p>
    <w:p w14:paraId="3D55B402" w14:textId="77777777" w:rsidR="0073249E" w:rsidRPr="00B34631" w:rsidRDefault="0073249E" w:rsidP="0073249E">
      <w:pPr>
        <w:pStyle w:val="NormalBold"/>
      </w:pPr>
      <w:r w:rsidRPr="00B34631">
        <w:rPr>
          <w:rStyle w:val="HideTWBExt"/>
        </w:rPr>
        <w:t>&lt;RepeatBlock-By&gt;&lt;Members&gt;</w:t>
      </w:r>
      <w:proofErr w:type="spellStart"/>
      <w:r w:rsidRPr="00B34631">
        <w:t>Georgiana</w:t>
      </w:r>
      <w:proofErr w:type="spellEnd"/>
      <w:r w:rsidRPr="00B34631">
        <w:t xml:space="preserve"> </w:t>
      </w:r>
      <w:proofErr w:type="spellStart"/>
      <w:r w:rsidRPr="00B34631">
        <w:t>Teodorescu</w:t>
      </w:r>
      <w:proofErr w:type="spellEnd"/>
      <w:r w:rsidRPr="00B34631">
        <w:rPr>
          <w:rStyle w:val="HideTWBExt"/>
        </w:rPr>
        <w:t>&lt;/Members&gt;</w:t>
      </w:r>
    </w:p>
    <w:p w14:paraId="1BE77284" w14:textId="77777777" w:rsidR="0073249E" w:rsidRPr="00B34631" w:rsidRDefault="0073249E" w:rsidP="0073249E">
      <w:pPr>
        <w:pStyle w:val="NormalBold"/>
      </w:pPr>
      <w:r w:rsidRPr="00B34631">
        <w:rPr>
          <w:rStyle w:val="HideTWBExt"/>
        </w:rPr>
        <w:t>&lt;/RepeatBlock-By&gt;</w:t>
      </w:r>
    </w:p>
    <w:p w14:paraId="1920F7DD"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20D19ED2" w14:textId="77777777" w:rsidR="0073249E" w:rsidRPr="00B34631" w:rsidRDefault="0073249E" w:rsidP="0073249E">
      <w:pPr>
        <w:pStyle w:val="NormalBold"/>
      </w:pPr>
      <w:r w:rsidRPr="00B34631">
        <w:rPr>
          <w:rStyle w:val="HideTWBExt"/>
        </w:rPr>
        <w:t>&lt;Article&gt;</w:t>
      </w:r>
      <w:r w:rsidRPr="00B34631">
        <w:t>Článok 2 – odsek 1 a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740EB8A0" w14:textId="77777777" w:rsidTr="00910B19">
        <w:trPr>
          <w:trHeight w:hRule="exact" w:val="240"/>
          <w:jc w:val="center"/>
        </w:trPr>
        <w:tc>
          <w:tcPr>
            <w:tcW w:w="9752" w:type="dxa"/>
            <w:gridSpan w:val="2"/>
            <w:tcBorders>
              <w:top w:val="nil"/>
              <w:left w:val="nil"/>
              <w:bottom w:val="nil"/>
              <w:right w:val="nil"/>
            </w:tcBorders>
          </w:tcPr>
          <w:p w14:paraId="24C6A759" w14:textId="77777777" w:rsidR="0073249E" w:rsidRPr="00B34631" w:rsidRDefault="0073249E" w:rsidP="00910B19"/>
        </w:tc>
      </w:tr>
      <w:tr w:rsidR="0073249E" w:rsidRPr="00B34631" w14:paraId="7A8C55ED" w14:textId="77777777" w:rsidTr="00910B19">
        <w:trPr>
          <w:trHeight w:val="240"/>
          <w:jc w:val="center"/>
        </w:trPr>
        <w:tc>
          <w:tcPr>
            <w:tcW w:w="4876" w:type="dxa"/>
            <w:tcBorders>
              <w:top w:val="nil"/>
              <w:left w:val="nil"/>
              <w:bottom w:val="nil"/>
              <w:right w:val="nil"/>
            </w:tcBorders>
          </w:tcPr>
          <w:p w14:paraId="73CDD446"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3A556EE7" w14:textId="77777777" w:rsidR="0073249E" w:rsidRPr="00B34631" w:rsidRDefault="0073249E" w:rsidP="00910B19">
            <w:pPr>
              <w:pStyle w:val="AmColumnHeading"/>
            </w:pPr>
            <w:r w:rsidRPr="00B34631">
              <w:t>Pozmeňujúci návrh</w:t>
            </w:r>
          </w:p>
        </w:tc>
      </w:tr>
      <w:tr w:rsidR="0073249E" w:rsidRPr="00B34631" w14:paraId="66C54FFB" w14:textId="77777777" w:rsidTr="00910B19">
        <w:trPr>
          <w:jc w:val="center"/>
        </w:trPr>
        <w:tc>
          <w:tcPr>
            <w:tcW w:w="4876" w:type="dxa"/>
            <w:tcBorders>
              <w:top w:val="nil"/>
              <w:left w:val="nil"/>
              <w:bottom w:val="nil"/>
              <w:right w:val="nil"/>
            </w:tcBorders>
          </w:tcPr>
          <w:p w14:paraId="74C96645" w14:textId="77777777" w:rsidR="0073249E" w:rsidRPr="00B34631" w:rsidRDefault="0073249E" w:rsidP="00910B19">
            <w:pPr>
              <w:pStyle w:val="Normal6a"/>
            </w:pPr>
          </w:p>
        </w:tc>
        <w:tc>
          <w:tcPr>
            <w:tcW w:w="4876" w:type="dxa"/>
            <w:tcBorders>
              <w:top w:val="nil"/>
              <w:left w:val="nil"/>
              <w:bottom w:val="nil"/>
              <w:right w:val="nil"/>
            </w:tcBorders>
          </w:tcPr>
          <w:p w14:paraId="6D656AF6" w14:textId="77777777" w:rsidR="0073249E" w:rsidRPr="00B34631" w:rsidRDefault="0073249E" w:rsidP="00910B19">
            <w:pPr>
              <w:pStyle w:val="Normal6a"/>
            </w:pPr>
            <w:r w:rsidRPr="00B34631">
              <w:rPr>
                <w:b/>
                <w:i/>
              </w:rPr>
              <w:t>1a.</w:t>
            </w:r>
            <w:r w:rsidRPr="00B34631">
              <w:tab/>
            </w:r>
            <w:r w:rsidRPr="00B34631">
              <w:rPr>
                <w:b/>
                <w:i/>
              </w:rPr>
              <w:t>ESF môže podporovať opatrenia, ktoré dopĺňajú program Erasmus+, vrátane inkluzívnych možností vzdelávacej mobility pre znevýhodnených študentov.</w:t>
            </w:r>
          </w:p>
        </w:tc>
      </w:tr>
    </w:tbl>
    <w:p w14:paraId="3A9A50B0"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6E5F88FC" w14:textId="4D16371E" w:rsidR="00F333EC" w:rsidRPr="00B34631" w:rsidRDefault="0073249E" w:rsidP="0073249E">
      <w:r w:rsidRPr="00B34631">
        <w:rPr>
          <w:rStyle w:val="HideTWBExt"/>
        </w:rPr>
        <w:t>&lt;/Amend&gt;</w:t>
      </w:r>
    </w:p>
    <w:p w14:paraId="36866CE6"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328</w:t>
      </w:r>
      <w:r w:rsidRPr="00B34631">
        <w:rPr>
          <w:rStyle w:val="HideTWBExt"/>
        </w:rPr>
        <w:t>&lt;/NumAm&gt;</w:t>
      </w:r>
    </w:p>
    <w:p w14:paraId="5E0C714B" w14:textId="77777777" w:rsidR="0073249E" w:rsidRPr="00B34631" w:rsidRDefault="0073249E" w:rsidP="0073249E">
      <w:pPr>
        <w:pStyle w:val="NormalBold"/>
      </w:pPr>
      <w:r w:rsidRPr="00B34631">
        <w:rPr>
          <w:rStyle w:val="HideTWBExt"/>
        </w:rPr>
        <w:t>&lt;RepeatBlock-By&gt;&lt;Members&gt;</w:t>
      </w:r>
      <w:proofErr w:type="spellStart"/>
      <w:r w:rsidRPr="00B34631">
        <w:t>Alicia</w:t>
      </w:r>
      <w:proofErr w:type="spellEnd"/>
      <w:r w:rsidRPr="00B34631">
        <w:t xml:space="preserve"> </w:t>
      </w:r>
      <w:proofErr w:type="spellStart"/>
      <w:r w:rsidRPr="00B34631">
        <w:t>Homs</w:t>
      </w:r>
      <w:proofErr w:type="spellEnd"/>
      <w:r w:rsidRPr="00B34631">
        <w:t xml:space="preserve"> </w:t>
      </w:r>
      <w:proofErr w:type="spellStart"/>
      <w:r w:rsidRPr="00B34631">
        <w:t>Ginel</w:t>
      </w:r>
      <w:proofErr w:type="spellEnd"/>
      <w:r w:rsidRPr="00B34631">
        <w:t xml:space="preserve">, </w:t>
      </w:r>
      <w:proofErr w:type="spellStart"/>
      <w:r w:rsidRPr="00B34631">
        <w:t>Idoia</w:t>
      </w:r>
      <w:proofErr w:type="spellEnd"/>
      <w:r w:rsidRPr="00B34631">
        <w:t xml:space="preserve"> </w:t>
      </w:r>
      <w:proofErr w:type="spellStart"/>
      <w:r w:rsidRPr="00B34631">
        <w:t>Mendia</w:t>
      </w:r>
      <w:proofErr w:type="spellEnd"/>
      <w:r w:rsidRPr="00B34631">
        <w:t xml:space="preserve">, </w:t>
      </w:r>
      <w:proofErr w:type="spellStart"/>
      <w:r w:rsidRPr="00B34631">
        <w:t>Marit</w:t>
      </w:r>
      <w:proofErr w:type="spellEnd"/>
      <w:r w:rsidRPr="00B34631">
        <w:t xml:space="preserve"> </w:t>
      </w:r>
      <w:proofErr w:type="spellStart"/>
      <w:r w:rsidRPr="00B34631">
        <w:t>Maij</w:t>
      </w:r>
      <w:proofErr w:type="spellEnd"/>
      <w:r w:rsidRPr="00B34631">
        <w:rPr>
          <w:rStyle w:val="HideTWBExt"/>
        </w:rPr>
        <w:t>&lt;/Members&gt;</w:t>
      </w:r>
    </w:p>
    <w:p w14:paraId="1E633DDD" w14:textId="77777777" w:rsidR="0073249E" w:rsidRPr="00B34631" w:rsidRDefault="0073249E" w:rsidP="0073249E">
      <w:pPr>
        <w:pStyle w:val="NormalBold"/>
      </w:pPr>
      <w:r w:rsidRPr="00B34631">
        <w:rPr>
          <w:rStyle w:val="HideTWBExt"/>
        </w:rPr>
        <w:t>&lt;/RepeatBlock-By&gt;</w:t>
      </w:r>
    </w:p>
    <w:p w14:paraId="6049052D"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6C586A88" w14:textId="77777777" w:rsidR="0073249E" w:rsidRPr="00B34631" w:rsidRDefault="0073249E" w:rsidP="0073249E">
      <w:pPr>
        <w:pStyle w:val="NormalBold"/>
      </w:pPr>
      <w:r w:rsidRPr="00B34631">
        <w:rPr>
          <w:rStyle w:val="HideTWBExt"/>
        </w:rPr>
        <w:t>&lt;Article&gt;</w:t>
      </w:r>
      <w:r w:rsidRPr="00B34631">
        <w:t>Článok 2 – odsek 1 b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58AB0598" w14:textId="77777777" w:rsidTr="00910B19">
        <w:trPr>
          <w:trHeight w:hRule="exact" w:val="240"/>
          <w:jc w:val="center"/>
        </w:trPr>
        <w:tc>
          <w:tcPr>
            <w:tcW w:w="9752" w:type="dxa"/>
            <w:gridSpan w:val="2"/>
            <w:tcBorders>
              <w:top w:val="nil"/>
              <w:left w:val="nil"/>
              <w:bottom w:val="nil"/>
              <w:right w:val="nil"/>
            </w:tcBorders>
          </w:tcPr>
          <w:p w14:paraId="16FBE5C9" w14:textId="77777777" w:rsidR="0073249E" w:rsidRPr="00B34631" w:rsidRDefault="0073249E" w:rsidP="00910B19"/>
        </w:tc>
      </w:tr>
      <w:tr w:rsidR="0073249E" w:rsidRPr="00B34631" w14:paraId="5E454AC2" w14:textId="77777777" w:rsidTr="00910B19">
        <w:trPr>
          <w:trHeight w:val="240"/>
          <w:jc w:val="center"/>
        </w:trPr>
        <w:tc>
          <w:tcPr>
            <w:tcW w:w="4876" w:type="dxa"/>
            <w:tcBorders>
              <w:top w:val="nil"/>
              <w:left w:val="nil"/>
              <w:bottom w:val="nil"/>
              <w:right w:val="nil"/>
            </w:tcBorders>
          </w:tcPr>
          <w:p w14:paraId="34026D30"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5C23A387" w14:textId="77777777" w:rsidR="0073249E" w:rsidRPr="00B34631" w:rsidRDefault="0073249E" w:rsidP="00910B19">
            <w:pPr>
              <w:pStyle w:val="AmColumnHeading"/>
            </w:pPr>
            <w:r w:rsidRPr="00B34631">
              <w:t>Pozmeňujúci návrh</w:t>
            </w:r>
          </w:p>
        </w:tc>
      </w:tr>
      <w:tr w:rsidR="0073249E" w:rsidRPr="00B34631" w14:paraId="429D93F9" w14:textId="77777777" w:rsidTr="00910B19">
        <w:trPr>
          <w:jc w:val="center"/>
        </w:trPr>
        <w:tc>
          <w:tcPr>
            <w:tcW w:w="4876" w:type="dxa"/>
            <w:tcBorders>
              <w:top w:val="nil"/>
              <w:left w:val="nil"/>
              <w:bottom w:val="nil"/>
              <w:right w:val="nil"/>
            </w:tcBorders>
          </w:tcPr>
          <w:p w14:paraId="2351D0B7" w14:textId="77777777" w:rsidR="0073249E" w:rsidRPr="00B34631" w:rsidRDefault="0073249E" w:rsidP="00910B19">
            <w:pPr>
              <w:pStyle w:val="Normal6a"/>
            </w:pPr>
          </w:p>
        </w:tc>
        <w:tc>
          <w:tcPr>
            <w:tcW w:w="4876" w:type="dxa"/>
            <w:tcBorders>
              <w:top w:val="nil"/>
              <w:left w:val="nil"/>
              <w:bottom w:val="nil"/>
              <w:right w:val="nil"/>
            </w:tcBorders>
          </w:tcPr>
          <w:p w14:paraId="14C0C6F6" w14:textId="77777777" w:rsidR="0073249E" w:rsidRPr="00B34631" w:rsidRDefault="0073249E" w:rsidP="00910B19">
            <w:pPr>
              <w:pStyle w:val="Normal6a"/>
            </w:pPr>
            <w:r w:rsidRPr="00B34631">
              <w:rPr>
                <w:b/>
                <w:i/>
              </w:rPr>
              <w:t>(1b)</w:t>
            </w:r>
            <w:r w:rsidRPr="00B34631">
              <w:tab/>
            </w:r>
            <w:r w:rsidRPr="00B34631">
              <w:rPr>
                <w:b/>
                <w:i/>
              </w:rPr>
              <w:t>Článok 2c</w:t>
            </w:r>
          </w:p>
        </w:tc>
      </w:tr>
      <w:tr w:rsidR="0073249E" w:rsidRPr="00B34631" w14:paraId="7C71CEFF" w14:textId="77777777" w:rsidTr="00910B19">
        <w:trPr>
          <w:jc w:val="center"/>
        </w:trPr>
        <w:tc>
          <w:tcPr>
            <w:tcW w:w="4876" w:type="dxa"/>
            <w:tcBorders>
              <w:top w:val="nil"/>
              <w:left w:val="nil"/>
              <w:bottom w:val="nil"/>
              <w:right w:val="nil"/>
            </w:tcBorders>
          </w:tcPr>
          <w:p w14:paraId="324291AC" w14:textId="77777777" w:rsidR="0073249E" w:rsidRPr="00B34631" w:rsidRDefault="0073249E" w:rsidP="00910B19">
            <w:pPr>
              <w:pStyle w:val="Normal6a"/>
            </w:pPr>
          </w:p>
        </w:tc>
        <w:tc>
          <w:tcPr>
            <w:tcW w:w="4876" w:type="dxa"/>
            <w:tcBorders>
              <w:top w:val="nil"/>
              <w:left w:val="nil"/>
              <w:bottom w:val="nil"/>
              <w:right w:val="nil"/>
            </w:tcBorders>
          </w:tcPr>
          <w:p w14:paraId="3EDB41A3" w14:textId="77777777" w:rsidR="0073249E" w:rsidRPr="00B34631" w:rsidRDefault="0073249E" w:rsidP="00910B19">
            <w:pPr>
              <w:pStyle w:val="Normal6a"/>
            </w:pPr>
            <w:r w:rsidRPr="00B34631">
              <w:rPr>
                <w:b/>
                <w:i/>
              </w:rPr>
              <w:t>Spôsoby implementácie</w:t>
            </w:r>
          </w:p>
        </w:tc>
      </w:tr>
      <w:tr w:rsidR="0073249E" w:rsidRPr="00B34631" w14:paraId="3F5A76C4" w14:textId="77777777" w:rsidTr="00910B19">
        <w:trPr>
          <w:jc w:val="center"/>
        </w:trPr>
        <w:tc>
          <w:tcPr>
            <w:tcW w:w="4876" w:type="dxa"/>
            <w:tcBorders>
              <w:top w:val="nil"/>
              <w:left w:val="nil"/>
              <w:bottom w:val="nil"/>
              <w:right w:val="nil"/>
            </w:tcBorders>
          </w:tcPr>
          <w:p w14:paraId="351F0319" w14:textId="77777777" w:rsidR="0073249E" w:rsidRPr="00B34631" w:rsidRDefault="0073249E" w:rsidP="00910B19">
            <w:pPr>
              <w:pStyle w:val="Normal6a"/>
            </w:pPr>
          </w:p>
        </w:tc>
        <w:tc>
          <w:tcPr>
            <w:tcW w:w="4876" w:type="dxa"/>
            <w:tcBorders>
              <w:top w:val="nil"/>
              <w:left w:val="nil"/>
              <w:bottom w:val="nil"/>
              <w:right w:val="nil"/>
            </w:tcBorders>
          </w:tcPr>
          <w:p w14:paraId="01C6B6AB" w14:textId="77777777" w:rsidR="0073249E" w:rsidRPr="00B34631" w:rsidRDefault="0073249E" w:rsidP="00910B19">
            <w:pPr>
              <w:pStyle w:val="Normal6a"/>
            </w:pPr>
            <w:r w:rsidRPr="00B34631">
              <w:rPr>
                <w:b/>
                <w:i/>
              </w:rPr>
              <w:t xml:space="preserve">1. ESF sa implementuje: a) v rámci zdieľaného riadenia v súlade s článkom 62 ods. 1 písm. b) nariadenia Európskeho parlamentu a Rady (EÚ, </w:t>
            </w:r>
            <w:proofErr w:type="spellStart"/>
            <w:r w:rsidRPr="00B34631">
              <w:rPr>
                <w:b/>
                <w:i/>
              </w:rPr>
              <w:t>Euratom</w:t>
            </w:r>
            <w:proofErr w:type="spellEnd"/>
            <w:r w:rsidRPr="00B34631">
              <w:rPr>
                <w:b/>
                <w:i/>
              </w:rPr>
              <w:t xml:space="preserve">) 2024/2509, pokiaľ ide o časť pomoci, ktorá zodpovedá špecifickým cieľom stanoveným v článku 4 tohto nariadenia, </w:t>
            </w:r>
            <w:r w:rsidRPr="00B34631">
              <w:rPr>
                <w:b/>
                <w:i/>
              </w:rPr>
              <w:lastRenderedPageBreak/>
              <w:t>b) v rámci priameho riadenia v súlade s článkom 62 ods. 1 písm. a) nariadenia o rozpočtových pravidlách, pokiaľ ide o časť pomoci, ktorá zodpovedá cieľom stanoveným v článku 8 tohto nariadenia.</w:t>
            </w:r>
          </w:p>
        </w:tc>
      </w:tr>
      <w:tr w:rsidR="0073249E" w:rsidRPr="00B34631" w14:paraId="6FD011E0" w14:textId="77777777" w:rsidTr="00910B19">
        <w:trPr>
          <w:jc w:val="center"/>
        </w:trPr>
        <w:tc>
          <w:tcPr>
            <w:tcW w:w="4876" w:type="dxa"/>
            <w:tcBorders>
              <w:top w:val="nil"/>
              <w:left w:val="nil"/>
              <w:bottom w:val="nil"/>
              <w:right w:val="nil"/>
            </w:tcBorders>
          </w:tcPr>
          <w:p w14:paraId="0C8B2356" w14:textId="77777777" w:rsidR="0073249E" w:rsidRPr="00B34631" w:rsidRDefault="0073249E" w:rsidP="00910B19">
            <w:pPr>
              <w:pStyle w:val="Normal6a"/>
            </w:pPr>
          </w:p>
        </w:tc>
        <w:tc>
          <w:tcPr>
            <w:tcW w:w="4876" w:type="dxa"/>
            <w:tcBorders>
              <w:top w:val="nil"/>
              <w:left w:val="nil"/>
              <w:bottom w:val="nil"/>
              <w:right w:val="nil"/>
            </w:tcBorders>
          </w:tcPr>
          <w:p w14:paraId="50D75476" w14:textId="77777777" w:rsidR="0073249E" w:rsidRPr="00B34631" w:rsidRDefault="0073249E" w:rsidP="00910B19">
            <w:pPr>
              <w:pStyle w:val="Normal6a"/>
            </w:pPr>
            <w:r w:rsidRPr="00B34631">
              <w:rPr>
                <w:b/>
                <w:i/>
              </w:rPr>
              <w:t>2. V prípade predbežného financovania projektov sa uplatňuje článok 17 ods. 1 bod 3 [nariadenia o NRPP].</w:t>
            </w:r>
          </w:p>
        </w:tc>
      </w:tr>
      <w:tr w:rsidR="0073249E" w:rsidRPr="00B34631" w14:paraId="67EE60FF" w14:textId="77777777" w:rsidTr="00910B19">
        <w:trPr>
          <w:jc w:val="center"/>
        </w:trPr>
        <w:tc>
          <w:tcPr>
            <w:tcW w:w="4876" w:type="dxa"/>
            <w:tcBorders>
              <w:top w:val="nil"/>
              <w:left w:val="nil"/>
              <w:bottom w:val="nil"/>
              <w:right w:val="nil"/>
            </w:tcBorders>
          </w:tcPr>
          <w:p w14:paraId="1C4AA481" w14:textId="77777777" w:rsidR="0073249E" w:rsidRPr="00B34631" w:rsidRDefault="0073249E" w:rsidP="00910B19">
            <w:pPr>
              <w:pStyle w:val="Normal6a"/>
            </w:pPr>
          </w:p>
        </w:tc>
        <w:tc>
          <w:tcPr>
            <w:tcW w:w="4876" w:type="dxa"/>
            <w:tcBorders>
              <w:top w:val="nil"/>
              <w:left w:val="nil"/>
              <w:bottom w:val="nil"/>
              <w:right w:val="nil"/>
            </w:tcBorders>
          </w:tcPr>
          <w:p w14:paraId="7695B284" w14:textId="77777777" w:rsidR="0073249E" w:rsidRPr="00B34631" w:rsidRDefault="0073249E" w:rsidP="00910B19">
            <w:pPr>
              <w:pStyle w:val="Normal6a"/>
            </w:pPr>
            <w:r w:rsidRPr="00B34631">
              <w:rPr>
                <w:b/>
                <w:i/>
              </w:rPr>
              <w:t>3. Počiatočná platba predbežného financovania je 30 %.</w:t>
            </w:r>
          </w:p>
        </w:tc>
      </w:tr>
    </w:tbl>
    <w:p w14:paraId="3F0BF7F8"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0729267F" w14:textId="4934BD0F" w:rsidR="00F333EC" w:rsidRPr="00B34631" w:rsidRDefault="0073249E" w:rsidP="0073249E">
      <w:r w:rsidRPr="00B34631">
        <w:rPr>
          <w:rStyle w:val="HideTWBExt"/>
        </w:rPr>
        <w:t>&lt;/Amend&gt;</w:t>
      </w:r>
    </w:p>
    <w:p w14:paraId="6E9CB9E9"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329</w:t>
      </w:r>
      <w:r w:rsidRPr="00B34631">
        <w:rPr>
          <w:rStyle w:val="HideTWBExt"/>
        </w:rPr>
        <w:t>&lt;/NumAm&gt;</w:t>
      </w:r>
    </w:p>
    <w:p w14:paraId="0D95027A" w14:textId="77777777" w:rsidR="0073249E" w:rsidRPr="00B34631" w:rsidRDefault="0073249E" w:rsidP="0073249E">
      <w:pPr>
        <w:pStyle w:val="NormalBold"/>
      </w:pPr>
      <w:r w:rsidRPr="00B34631">
        <w:rPr>
          <w:rStyle w:val="HideTWBExt"/>
        </w:rPr>
        <w:t>&lt;RepeatBlock-By&gt;&lt;Members&gt;</w:t>
      </w:r>
      <w:proofErr w:type="spellStart"/>
      <w:r w:rsidRPr="00B34631">
        <w:t>Estrella</w:t>
      </w:r>
      <w:proofErr w:type="spellEnd"/>
      <w:r w:rsidRPr="00B34631">
        <w:t xml:space="preserve"> </w:t>
      </w:r>
      <w:proofErr w:type="spellStart"/>
      <w:r w:rsidRPr="00B34631">
        <w:t>Galán</w:t>
      </w:r>
      <w:proofErr w:type="spellEnd"/>
      <w:r w:rsidRPr="00B34631">
        <w:t xml:space="preserve">, </w:t>
      </w:r>
      <w:proofErr w:type="spellStart"/>
      <w:r w:rsidRPr="00B34631">
        <w:t>Leila</w:t>
      </w:r>
      <w:proofErr w:type="spellEnd"/>
      <w:r w:rsidRPr="00B34631">
        <w:t xml:space="preserve"> </w:t>
      </w:r>
      <w:proofErr w:type="spellStart"/>
      <w:r w:rsidRPr="00B34631">
        <w:t>Chaibi</w:t>
      </w:r>
      <w:proofErr w:type="spellEnd"/>
      <w:r w:rsidRPr="00B34631">
        <w:t xml:space="preserve">, </w:t>
      </w:r>
      <w:proofErr w:type="spellStart"/>
      <w:r w:rsidRPr="00B34631">
        <w:t>Konstantinos</w:t>
      </w:r>
      <w:proofErr w:type="spellEnd"/>
      <w:r w:rsidRPr="00B34631">
        <w:t xml:space="preserve"> </w:t>
      </w:r>
      <w:proofErr w:type="spellStart"/>
      <w:r w:rsidRPr="00B34631">
        <w:t>Arvanitis</w:t>
      </w:r>
      <w:proofErr w:type="spellEnd"/>
      <w:r w:rsidRPr="00B34631">
        <w:t xml:space="preserve">, </w:t>
      </w:r>
      <w:proofErr w:type="spellStart"/>
      <w:r w:rsidRPr="00B34631">
        <w:t>João</w:t>
      </w:r>
      <w:proofErr w:type="spellEnd"/>
      <w:r w:rsidRPr="00B34631">
        <w:t xml:space="preserve"> </w:t>
      </w:r>
      <w:proofErr w:type="spellStart"/>
      <w:r w:rsidRPr="00B34631">
        <w:t>Oliveira</w:t>
      </w:r>
      <w:proofErr w:type="spellEnd"/>
      <w:r w:rsidRPr="00B34631">
        <w:t xml:space="preserve">, </w:t>
      </w:r>
      <w:proofErr w:type="spellStart"/>
      <w:r w:rsidRPr="00B34631">
        <w:t>Özlem</w:t>
      </w:r>
      <w:proofErr w:type="spellEnd"/>
      <w:r w:rsidRPr="00B34631">
        <w:t xml:space="preserve"> </w:t>
      </w:r>
      <w:proofErr w:type="spellStart"/>
      <w:r w:rsidRPr="00B34631">
        <w:t>Demirel</w:t>
      </w:r>
      <w:proofErr w:type="spellEnd"/>
      <w:r w:rsidRPr="00B34631">
        <w:t xml:space="preserve">, </w:t>
      </w:r>
      <w:proofErr w:type="spellStart"/>
      <w:r w:rsidRPr="00B34631">
        <w:t>Li</w:t>
      </w:r>
      <w:proofErr w:type="spellEnd"/>
      <w:r w:rsidRPr="00B34631">
        <w:t xml:space="preserve"> </w:t>
      </w:r>
      <w:proofErr w:type="spellStart"/>
      <w:r w:rsidRPr="00B34631">
        <w:t>Andersson</w:t>
      </w:r>
      <w:proofErr w:type="spellEnd"/>
      <w:r w:rsidRPr="00B34631">
        <w:rPr>
          <w:rStyle w:val="HideTWBExt"/>
        </w:rPr>
        <w:t>&lt;/Members&gt;</w:t>
      </w:r>
    </w:p>
    <w:p w14:paraId="288CCC47" w14:textId="77777777" w:rsidR="0073249E" w:rsidRPr="00B34631" w:rsidRDefault="0073249E" w:rsidP="0073249E">
      <w:pPr>
        <w:pStyle w:val="NormalBold"/>
      </w:pPr>
      <w:r w:rsidRPr="00B34631">
        <w:rPr>
          <w:rStyle w:val="HideTWBExt"/>
        </w:rPr>
        <w:t>&lt;/RepeatBlock-By&gt;</w:t>
      </w:r>
    </w:p>
    <w:p w14:paraId="3C857DFC"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683EFD3E" w14:textId="77777777" w:rsidR="0073249E" w:rsidRPr="00B34631" w:rsidRDefault="0073249E" w:rsidP="0073249E">
      <w:pPr>
        <w:pStyle w:val="NormalBold"/>
      </w:pPr>
      <w:r w:rsidRPr="00B34631">
        <w:rPr>
          <w:rStyle w:val="HideTWBExt"/>
        </w:rPr>
        <w:t>&lt;Article&gt;</w:t>
      </w:r>
      <w:r w:rsidRPr="00B34631">
        <w:t>Článok 2 – odsek 2</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5C5630F1" w14:textId="77777777" w:rsidTr="00910B19">
        <w:trPr>
          <w:trHeight w:hRule="exact" w:val="240"/>
          <w:jc w:val="center"/>
        </w:trPr>
        <w:tc>
          <w:tcPr>
            <w:tcW w:w="9752" w:type="dxa"/>
            <w:gridSpan w:val="2"/>
            <w:tcBorders>
              <w:top w:val="nil"/>
              <w:left w:val="nil"/>
              <w:bottom w:val="nil"/>
              <w:right w:val="nil"/>
            </w:tcBorders>
          </w:tcPr>
          <w:p w14:paraId="5386256A" w14:textId="77777777" w:rsidR="0073249E" w:rsidRPr="00B34631" w:rsidRDefault="0073249E" w:rsidP="00910B19"/>
        </w:tc>
      </w:tr>
      <w:tr w:rsidR="0073249E" w:rsidRPr="00B34631" w14:paraId="21F3B026" w14:textId="77777777" w:rsidTr="00910B19">
        <w:trPr>
          <w:trHeight w:val="240"/>
          <w:jc w:val="center"/>
        </w:trPr>
        <w:tc>
          <w:tcPr>
            <w:tcW w:w="4876" w:type="dxa"/>
            <w:tcBorders>
              <w:top w:val="nil"/>
              <w:left w:val="nil"/>
              <w:bottom w:val="nil"/>
              <w:right w:val="nil"/>
            </w:tcBorders>
          </w:tcPr>
          <w:p w14:paraId="71A07ACB"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3493B781" w14:textId="77777777" w:rsidR="0073249E" w:rsidRPr="00B34631" w:rsidRDefault="0073249E" w:rsidP="00910B19">
            <w:pPr>
              <w:pStyle w:val="AmColumnHeading"/>
            </w:pPr>
            <w:r w:rsidRPr="00B34631">
              <w:t>Pozmeňujúci návrh</w:t>
            </w:r>
          </w:p>
        </w:tc>
      </w:tr>
      <w:tr w:rsidR="0073249E" w:rsidRPr="00B34631" w14:paraId="47831D8E" w14:textId="77777777" w:rsidTr="00910B19">
        <w:trPr>
          <w:jc w:val="center"/>
        </w:trPr>
        <w:tc>
          <w:tcPr>
            <w:tcW w:w="4876" w:type="dxa"/>
            <w:tcBorders>
              <w:top w:val="nil"/>
              <w:left w:val="nil"/>
              <w:bottom w:val="nil"/>
              <w:right w:val="nil"/>
            </w:tcBorders>
          </w:tcPr>
          <w:p w14:paraId="1CB964F1" w14:textId="77777777" w:rsidR="0073249E" w:rsidRPr="00B34631" w:rsidRDefault="0073249E" w:rsidP="00910B19">
            <w:pPr>
              <w:pStyle w:val="Normal6a"/>
            </w:pPr>
            <w:r w:rsidRPr="00B34631">
              <w:rPr>
                <w:b/>
                <w:i/>
              </w:rPr>
              <w:t>2.</w:t>
            </w:r>
            <w:r w:rsidRPr="00B34631">
              <w:tab/>
            </w:r>
            <w:r w:rsidRPr="00B34631">
              <w:rPr>
                <w:b/>
                <w:i/>
              </w:rPr>
              <w:t xml:space="preserve">Na účely odseku 1 členské štáty využívajú ESF na účely článku 2 písm. b) nariadenia XX [plán NRP] na základe usmernení pre politiky zamestnanosti členských štátov, ako sa stanovuje v článku 148 ods. 2 zmluvy, stanovených v rozhodnutí (EÚ) </w:t>
            </w:r>
            <w:proofErr w:type="spellStart"/>
            <w:r w:rsidRPr="00B34631">
              <w:rPr>
                <w:b/>
                <w:i/>
              </w:rPr>
              <w:t>xxxx</w:t>
            </w:r>
            <w:proofErr w:type="spellEnd"/>
            <w:r w:rsidRPr="00B34631">
              <w:rPr>
                <w:b/>
                <w:i/>
              </w:rPr>
              <w:t xml:space="preserve"> [usmernenia pre politiky zamestnanosti prijaté Radou najneskôr do 1. januára 2027].</w:t>
            </w:r>
          </w:p>
        </w:tc>
        <w:tc>
          <w:tcPr>
            <w:tcW w:w="4876" w:type="dxa"/>
            <w:tcBorders>
              <w:top w:val="nil"/>
              <w:left w:val="nil"/>
              <w:bottom w:val="nil"/>
              <w:right w:val="nil"/>
            </w:tcBorders>
          </w:tcPr>
          <w:p w14:paraId="0F6241CD" w14:textId="77777777" w:rsidR="0073249E" w:rsidRPr="00B34631" w:rsidRDefault="0073249E" w:rsidP="00910B19">
            <w:pPr>
              <w:pStyle w:val="Normal6a"/>
            </w:pPr>
            <w:r w:rsidRPr="00B34631">
              <w:rPr>
                <w:b/>
                <w:i/>
              </w:rPr>
              <w:t>vypúšťa sa</w:t>
            </w:r>
          </w:p>
        </w:tc>
      </w:tr>
    </w:tbl>
    <w:p w14:paraId="0C11A063"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5891A919" w14:textId="1B42BA9A" w:rsidR="00F333EC" w:rsidRPr="00B34631" w:rsidRDefault="0073249E" w:rsidP="0073249E">
      <w:r w:rsidRPr="00B34631">
        <w:rPr>
          <w:rStyle w:val="HideTWBExt"/>
        </w:rPr>
        <w:t>&lt;/Amend&gt;</w:t>
      </w:r>
    </w:p>
    <w:p w14:paraId="387BD1A4"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330</w:t>
      </w:r>
      <w:r w:rsidRPr="00B34631">
        <w:rPr>
          <w:rStyle w:val="HideTWBExt"/>
        </w:rPr>
        <w:t>&lt;/NumAm&gt;</w:t>
      </w:r>
    </w:p>
    <w:p w14:paraId="01263F99" w14:textId="77777777" w:rsidR="0073249E" w:rsidRPr="00B34631" w:rsidRDefault="0073249E" w:rsidP="0073249E">
      <w:pPr>
        <w:pStyle w:val="NormalBold"/>
      </w:pPr>
      <w:r w:rsidRPr="00B34631">
        <w:rPr>
          <w:rStyle w:val="HideTWBExt"/>
        </w:rPr>
        <w:t>&lt;RepeatBlock-By&gt;&lt;Members&gt;</w:t>
      </w:r>
      <w:proofErr w:type="spellStart"/>
      <w:r w:rsidRPr="00B34631">
        <w:t>Elisabetta</w:t>
      </w:r>
      <w:proofErr w:type="spellEnd"/>
      <w:r w:rsidRPr="00B34631">
        <w:t xml:space="preserve"> </w:t>
      </w:r>
      <w:proofErr w:type="spellStart"/>
      <w:r w:rsidRPr="00B34631">
        <w:t>Gualmini</w:t>
      </w:r>
      <w:proofErr w:type="spellEnd"/>
      <w:r w:rsidRPr="00B34631">
        <w:t xml:space="preserve">, </w:t>
      </w:r>
      <w:proofErr w:type="spellStart"/>
      <w:r w:rsidRPr="00B34631">
        <w:t>Brigitte</w:t>
      </w:r>
      <w:proofErr w:type="spellEnd"/>
      <w:r w:rsidRPr="00B34631">
        <w:t xml:space="preserve"> van </w:t>
      </w:r>
      <w:proofErr w:type="spellStart"/>
      <w:r w:rsidRPr="00B34631">
        <w:t>den</w:t>
      </w:r>
      <w:proofErr w:type="spellEnd"/>
      <w:r w:rsidRPr="00B34631">
        <w:t xml:space="preserve"> </w:t>
      </w:r>
      <w:proofErr w:type="spellStart"/>
      <w:r w:rsidRPr="00B34631">
        <w:t>Berg</w:t>
      </w:r>
      <w:proofErr w:type="spellEnd"/>
      <w:r w:rsidRPr="00B34631">
        <w:rPr>
          <w:rStyle w:val="HideTWBExt"/>
        </w:rPr>
        <w:t>&lt;/Members&gt;</w:t>
      </w:r>
    </w:p>
    <w:p w14:paraId="33627AD8" w14:textId="77777777" w:rsidR="0073249E" w:rsidRPr="00B34631" w:rsidRDefault="0073249E" w:rsidP="0073249E">
      <w:pPr>
        <w:pStyle w:val="NormalBold"/>
      </w:pPr>
      <w:r w:rsidRPr="00B34631">
        <w:rPr>
          <w:rStyle w:val="HideTWBExt"/>
        </w:rPr>
        <w:t>&lt;/RepeatBlock-By&gt;</w:t>
      </w:r>
    </w:p>
    <w:p w14:paraId="640F7507"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40097A9A" w14:textId="77777777" w:rsidR="0073249E" w:rsidRPr="00B34631" w:rsidRDefault="0073249E" w:rsidP="0073249E">
      <w:pPr>
        <w:pStyle w:val="NormalBold"/>
      </w:pPr>
      <w:r w:rsidRPr="00B34631">
        <w:rPr>
          <w:rStyle w:val="HideTWBExt"/>
        </w:rPr>
        <w:t>&lt;Article&gt;</w:t>
      </w:r>
      <w:r w:rsidRPr="00B34631">
        <w:t>Článok 2 – odsek 2</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1833BBD7" w14:textId="77777777" w:rsidTr="00910B19">
        <w:trPr>
          <w:trHeight w:hRule="exact" w:val="240"/>
          <w:jc w:val="center"/>
        </w:trPr>
        <w:tc>
          <w:tcPr>
            <w:tcW w:w="9752" w:type="dxa"/>
            <w:gridSpan w:val="2"/>
            <w:tcBorders>
              <w:top w:val="nil"/>
              <w:left w:val="nil"/>
              <w:bottom w:val="nil"/>
              <w:right w:val="nil"/>
            </w:tcBorders>
          </w:tcPr>
          <w:p w14:paraId="46B13B10" w14:textId="77777777" w:rsidR="0073249E" w:rsidRPr="00B34631" w:rsidRDefault="0073249E" w:rsidP="00910B19"/>
        </w:tc>
      </w:tr>
      <w:tr w:rsidR="0073249E" w:rsidRPr="00B34631" w14:paraId="3BBE408D" w14:textId="77777777" w:rsidTr="00910B19">
        <w:trPr>
          <w:trHeight w:val="240"/>
          <w:jc w:val="center"/>
        </w:trPr>
        <w:tc>
          <w:tcPr>
            <w:tcW w:w="4876" w:type="dxa"/>
            <w:tcBorders>
              <w:top w:val="nil"/>
              <w:left w:val="nil"/>
              <w:bottom w:val="nil"/>
              <w:right w:val="nil"/>
            </w:tcBorders>
          </w:tcPr>
          <w:p w14:paraId="13B9F795"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605BC5C0" w14:textId="77777777" w:rsidR="0073249E" w:rsidRPr="00B34631" w:rsidRDefault="0073249E" w:rsidP="00910B19">
            <w:pPr>
              <w:pStyle w:val="AmColumnHeading"/>
            </w:pPr>
            <w:r w:rsidRPr="00B34631">
              <w:t>Pozmeňujúci návrh</w:t>
            </w:r>
          </w:p>
        </w:tc>
      </w:tr>
      <w:tr w:rsidR="0073249E" w:rsidRPr="00B34631" w14:paraId="75CDE1BC" w14:textId="77777777" w:rsidTr="00910B19">
        <w:trPr>
          <w:jc w:val="center"/>
        </w:trPr>
        <w:tc>
          <w:tcPr>
            <w:tcW w:w="4876" w:type="dxa"/>
            <w:tcBorders>
              <w:top w:val="nil"/>
              <w:left w:val="nil"/>
              <w:bottom w:val="nil"/>
              <w:right w:val="nil"/>
            </w:tcBorders>
          </w:tcPr>
          <w:p w14:paraId="0CBF26FC" w14:textId="77777777" w:rsidR="0073249E" w:rsidRPr="00B34631" w:rsidRDefault="0073249E" w:rsidP="00910B19">
            <w:pPr>
              <w:pStyle w:val="Normal6a"/>
            </w:pPr>
            <w:r w:rsidRPr="00B34631">
              <w:t>2.</w:t>
            </w:r>
            <w:r w:rsidRPr="00B34631">
              <w:tab/>
              <w:t xml:space="preserve">Na účely odseku 1 členské štáty využívajú ESF na účely článku 2 písm. b) </w:t>
            </w:r>
            <w:r w:rsidRPr="00B34631">
              <w:lastRenderedPageBreak/>
              <w:t xml:space="preserve">nariadenia XX [plán NRP] na základe usmernení pre politiky zamestnanosti členských štátov, ako sa stanovuje v článku 148 ods. 2 zmluvy, stanovených v rozhodnutí (EÚ) </w:t>
            </w:r>
            <w:proofErr w:type="spellStart"/>
            <w:r w:rsidRPr="00B34631">
              <w:t>xxxx</w:t>
            </w:r>
            <w:proofErr w:type="spellEnd"/>
            <w:r w:rsidRPr="00B34631">
              <w:t xml:space="preserve"> [usmernenia pre politiky zamestnanosti prijaté Radou najneskôr do 1. januára 2027].</w:t>
            </w:r>
          </w:p>
        </w:tc>
        <w:tc>
          <w:tcPr>
            <w:tcW w:w="4876" w:type="dxa"/>
            <w:tcBorders>
              <w:top w:val="nil"/>
              <w:left w:val="nil"/>
              <w:bottom w:val="nil"/>
              <w:right w:val="nil"/>
            </w:tcBorders>
          </w:tcPr>
          <w:p w14:paraId="1C474925" w14:textId="77777777" w:rsidR="0073249E" w:rsidRPr="00B34631" w:rsidRDefault="0073249E" w:rsidP="00910B19">
            <w:pPr>
              <w:pStyle w:val="Normal6a"/>
            </w:pPr>
            <w:r w:rsidRPr="00B34631">
              <w:lastRenderedPageBreak/>
              <w:t>2.</w:t>
            </w:r>
            <w:r w:rsidRPr="00B34631">
              <w:tab/>
              <w:t xml:space="preserve">Na účely odseku 1 členské štáty využívajú ESF </w:t>
            </w:r>
            <w:r w:rsidRPr="00B34631">
              <w:rPr>
                <w:b/>
                <w:bCs/>
                <w:i/>
                <w:iCs/>
              </w:rPr>
              <w:t>v partnerstve s regiónmi</w:t>
            </w:r>
            <w:r w:rsidRPr="00B34631">
              <w:t xml:space="preserve"> na </w:t>
            </w:r>
            <w:r w:rsidRPr="00B34631">
              <w:lastRenderedPageBreak/>
              <w:t xml:space="preserve">účely článku 2 písm. b) nariadenia XX [plán NRP] na základe usmernení pre politiky zamestnanosti členských štátov, ako sa stanovuje v článku 148 ods. 2 zmluvy, stanovených v rozhodnutí (EÚ) </w:t>
            </w:r>
            <w:proofErr w:type="spellStart"/>
            <w:r w:rsidRPr="00B34631">
              <w:t>xxxx</w:t>
            </w:r>
            <w:proofErr w:type="spellEnd"/>
            <w:r w:rsidRPr="00B34631">
              <w:t xml:space="preserve"> [usmernenia pre politiky zamestnanosti prijaté Radou najneskôr do 1. januára 2027]. </w:t>
            </w:r>
            <w:r w:rsidRPr="00B34631">
              <w:rPr>
                <w:b/>
                <w:i/>
              </w:rPr>
              <w:t>ESF programujú a implementujú členské štáty a regionálne orgány na najvhodnejšej inštitucionálnej úrovni pri plnom rešpektovaní zásad subsidiarity a viacúrovňového riadenia a v súlade s inštitucionálnymi a organizačnými opatreniami platnými v každom členskom štáte.</w:t>
            </w:r>
          </w:p>
        </w:tc>
      </w:tr>
    </w:tbl>
    <w:p w14:paraId="7659EC91" w14:textId="77777777" w:rsidR="0073249E" w:rsidRPr="00B34631" w:rsidRDefault="0073249E" w:rsidP="0073249E">
      <w:pPr>
        <w:pStyle w:val="AmOrLang"/>
      </w:pPr>
      <w:r w:rsidRPr="00B34631">
        <w:lastRenderedPageBreak/>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5AD54A89" w14:textId="72D57FDE" w:rsidR="00F333EC" w:rsidRPr="00B34631" w:rsidRDefault="0073249E" w:rsidP="0073249E">
      <w:r w:rsidRPr="00B34631">
        <w:rPr>
          <w:rStyle w:val="HideTWBExt"/>
        </w:rPr>
        <w:t>&lt;/Amend&gt;</w:t>
      </w:r>
    </w:p>
    <w:p w14:paraId="02174E4B"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331</w:t>
      </w:r>
      <w:r w:rsidRPr="00B34631">
        <w:rPr>
          <w:rStyle w:val="HideTWBExt"/>
        </w:rPr>
        <w:t>&lt;/NumAm&gt;</w:t>
      </w:r>
    </w:p>
    <w:p w14:paraId="5323466C" w14:textId="77777777" w:rsidR="0073249E" w:rsidRPr="00B34631" w:rsidRDefault="0073249E" w:rsidP="0073249E">
      <w:pPr>
        <w:pStyle w:val="NormalBold"/>
      </w:pPr>
      <w:r w:rsidRPr="00B34631">
        <w:rPr>
          <w:rStyle w:val="HideTWBExt"/>
        </w:rPr>
        <w:t>&lt;RepeatBlock-By&gt;&lt;Members&gt;</w:t>
      </w:r>
      <w:proofErr w:type="spellStart"/>
      <w:r w:rsidRPr="00B34631">
        <w:t>Isabelle</w:t>
      </w:r>
      <w:proofErr w:type="spellEnd"/>
      <w:r w:rsidRPr="00B34631">
        <w:t xml:space="preserve"> </w:t>
      </w:r>
      <w:proofErr w:type="spellStart"/>
      <w:r w:rsidRPr="00B34631">
        <w:t>Le</w:t>
      </w:r>
      <w:proofErr w:type="spellEnd"/>
      <w:r w:rsidRPr="00B34631">
        <w:t xml:space="preserve"> </w:t>
      </w:r>
      <w:proofErr w:type="spellStart"/>
      <w:r w:rsidRPr="00B34631">
        <w:t>Callennec</w:t>
      </w:r>
      <w:proofErr w:type="spellEnd"/>
      <w:r w:rsidRPr="00B34631">
        <w:rPr>
          <w:rStyle w:val="HideTWBExt"/>
        </w:rPr>
        <w:t>&lt;/Members&gt;</w:t>
      </w:r>
    </w:p>
    <w:p w14:paraId="0B517967" w14:textId="77777777" w:rsidR="0073249E" w:rsidRPr="00B34631" w:rsidRDefault="0073249E" w:rsidP="0073249E">
      <w:pPr>
        <w:pStyle w:val="NormalBold"/>
      </w:pPr>
      <w:r w:rsidRPr="00B34631">
        <w:rPr>
          <w:rStyle w:val="HideTWBExt"/>
        </w:rPr>
        <w:t>&lt;/RepeatBlock-By&gt;</w:t>
      </w:r>
    </w:p>
    <w:p w14:paraId="4FAB1891"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71DA5CB2" w14:textId="77777777" w:rsidR="0073249E" w:rsidRPr="00B34631" w:rsidRDefault="0073249E" w:rsidP="0073249E">
      <w:pPr>
        <w:pStyle w:val="NormalBold"/>
      </w:pPr>
      <w:r w:rsidRPr="00B34631">
        <w:rPr>
          <w:rStyle w:val="HideTWBExt"/>
        </w:rPr>
        <w:t>&lt;Article&gt;</w:t>
      </w:r>
      <w:r w:rsidRPr="00B34631">
        <w:t>Článok 2 – odsek 2</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1A9D6D0D" w14:textId="77777777" w:rsidTr="00910B19">
        <w:trPr>
          <w:trHeight w:hRule="exact" w:val="240"/>
          <w:jc w:val="center"/>
        </w:trPr>
        <w:tc>
          <w:tcPr>
            <w:tcW w:w="9752" w:type="dxa"/>
            <w:gridSpan w:val="2"/>
            <w:tcBorders>
              <w:top w:val="nil"/>
              <w:left w:val="nil"/>
              <w:bottom w:val="nil"/>
              <w:right w:val="nil"/>
            </w:tcBorders>
          </w:tcPr>
          <w:p w14:paraId="612319B0" w14:textId="77777777" w:rsidR="0073249E" w:rsidRPr="00B34631" w:rsidRDefault="0073249E" w:rsidP="00910B19"/>
        </w:tc>
      </w:tr>
      <w:tr w:rsidR="0073249E" w:rsidRPr="00B34631" w14:paraId="373ECF68" w14:textId="77777777" w:rsidTr="00910B19">
        <w:trPr>
          <w:trHeight w:val="240"/>
          <w:jc w:val="center"/>
        </w:trPr>
        <w:tc>
          <w:tcPr>
            <w:tcW w:w="4876" w:type="dxa"/>
            <w:tcBorders>
              <w:top w:val="nil"/>
              <w:left w:val="nil"/>
              <w:bottom w:val="nil"/>
              <w:right w:val="nil"/>
            </w:tcBorders>
          </w:tcPr>
          <w:p w14:paraId="246D45B8"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0F186DF3" w14:textId="77777777" w:rsidR="0073249E" w:rsidRPr="00B34631" w:rsidRDefault="0073249E" w:rsidP="00910B19">
            <w:pPr>
              <w:pStyle w:val="AmColumnHeading"/>
            </w:pPr>
            <w:r w:rsidRPr="00B34631">
              <w:t>Pozmeňujúci návrh</w:t>
            </w:r>
          </w:p>
        </w:tc>
      </w:tr>
      <w:tr w:rsidR="0073249E" w:rsidRPr="00B34631" w14:paraId="5353A83B" w14:textId="77777777" w:rsidTr="00910B19">
        <w:trPr>
          <w:jc w:val="center"/>
        </w:trPr>
        <w:tc>
          <w:tcPr>
            <w:tcW w:w="4876" w:type="dxa"/>
            <w:tcBorders>
              <w:top w:val="nil"/>
              <w:left w:val="nil"/>
              <w:bottom w:val="nil"/>
              <w:right w:val="nil"/>
            </w:tcBorders>
          </w:tcPr>
          <w:p w14:paraId="7FA7913C" w14:textId="77777777" w:rsidR="0073249E" w:rsidRPr="00B34631" w:rsidRDefault="0073249E" w:rsidP="00910B19">
            <w:pPr>
              <w:pStyle w:val="Normal6a"/>
            </w:pPr>
            <w:r w:rsidRPr="00B34631">
              <w:t>2.</w:t>
            </w:r>
            <w:r w:rsidRPr="00B34631">
              <w:tab/>
              <w:t xml:space="preserve">Na účely odseku 1 členské štáty využívajú ESF na účely článku 2 písm. b) nariadenia XX [plán NRP] na základe usmernení pre politiky zamestnanosti členských štátov, ako sa stanovuje v článku 148 ods. 2 zmluvy, stanovených v rozhodnutí (EÚ) </w:t>
            </w:r>
            <w:proofErr w:type="spellStart"/>
            <w:r w:rsidRPr="00B34631">
              <w:t>xxxx</w:t>
            </w:r>
            <w:proofErr w:type="spellEnd"/>
            <w:r w:rsidRPr="00B34631">
              <w:t xml:space="preserve"> [usmernenia pre politiky zamestnanosti prijaté Radou najneskôr do 1. januára 2027].</w:t>
            </w:r>
          </w:p>
        </w:tc>
        <w:tc>
          <w:tcPr>
            <w:tcW w:w="4876" w:type="dxa"/>
            <w:tcBorders>
              <w:top w:val="nil"/>
              <w:left w:val="nil"/>
              <w:bottom w:val="nil"/>
              <w:right w:val="nil"/>
            </w:tcBorders>
          </w:tcPr>
          <w:p w14:paraId="5A7B9D70" w14:textId="77777777" w:rsidR="0073249E" w:rsidRPr="00B34631" w:rsidRDefault="0073249E" w:rsidP="00910B19">
            <w:pPr>
              <w:pStyle w:val="Normal6a"/>
            </w:pPr>
            <w:r w:rsidRPr="00B34631">
              <w:t>2.</w:t>
            </w:r>
            <w:r w:rsidRPr="00B34631">
              <w:tab/>
              <w:t xml:space="preserve">Na účely odseku 1 členské štáty využívajú ESF </w:t>
            </w:r>
            <w:r w:rsidRPr="00B34631">
              <w:rPr>
                <w:b/>
                <w:bCs/>
                <w:i/>
                <w:iCs/>
              </w:rPr>
              <w:t>v partnerstve s miestnymi a regionálnymi orgánmi</w:t>
            </w:r>
            <w:r w:rsidRPr="00B34631">
              <w:t xml:space="preserve"> na účely článku 2 písm. b) nariadenia XX [plán NRP] na základe usmernení pre politiky zamestnanosti členských štátov, ako sa stanovuje v článku 148 ods. 2 zmluvy, stanovených v rozhodnutí (EÚ) </w:t>
            </w:r>
            <w:proofErr w:type="spellStart"/>
            <w:r w:rsidRPr="00B34631">
              <w:t>xxxx</w:t>
            </w:r>
            <w:proofErr w:type="spellEnd"/>
            <w:r w:rsidRPr="00B34631">
              <w:t xml:space="preserve"> [usmernenia pre politiky zamestnanosti prijaté Radou najneskôr do 1. januára 2027].</w:t>
            </w:r>
          </w:p>
        </w:tc>
      </w:tr>
    </w:tbl>
    <w:p w14:paraId="4B69B168"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191C0936" w14:textId="30C7B1AF" w:rsidR="00F333EC" w:rsidRPr="00B34631" w:rsidRDefault="0073249E" w:rsidP="0073249E">
      <w:r w:rsidRPr="00B34631">
        <w:rPr>
          <w:rStyle w:val="HideTWBExt"/>
        </w:rPr>
        <w:t>&lt;/Amend&gt;</w:t>
      </w:r>
    </w:p>
    <w:p w14:paraId="1624C572"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332</w:t>
      </w:r>
      <w:r w:rsidRPr="00B34631">
        <w:rPr>
          <w:rStyle w:val="HideTWBExt"/>
        </w:rPr>
        <w:t>&lt;/NumAm&gt;</w:t>
      </w:r>
    </w:p>
    <w:p w14:paraId="1BB77072" w14:textId="77777777" w:rsidR="0073249E" w:rsidRPr="00B34631" w:rsidRDefault="0073249E" w:rsidP="0073249E">
      <w:pPr>
        <w:pStyle w:val="NormalBold"/>
      </w:pPr>
      <w:r w:rsidRPr="00B34631">
        <w:rPr>
          <w:rStyle w:val="HideTWBExt"/>
        </w:rPr>
        <w:t>&lt;RepeatBlock-By&gt;&lt;Members&gt;</w:t>
      </w:r>
      <w:proofErr w:type="spellStart"/>
      <w:r w:rsidRPr="00B34631">
        <w:t>Villy</w:t>
      </w:r>
      <w:proofErr w:type="spellEnd"/>
      <w:r w:rsidRPr="00B34631">
        <w:t xml:space="preserve"> </w:t>
      </w:r>
      <w:proofErr w:type="spellStart"/>
      <w:r w:rsidRPr="00B34631">
        <w:t>Søvndal</w:t>
      </w:r>
      <w:proofErr w:type="spellEnd"/>
      <w:r w:rsidRPr="00B34631">
        <w:t xml:space="preserve">, </w:t>
      </w:r>
      <w:proofErr w:type="spellStart"/>
      <w:r w:rsidRPr="00B34631">
        <w:t>Kira</w:t>
      </w:r>
      <w:proofErr w:type="spellEnd"/>
      <w:r w:rsidRPr="00B34631">
        <w:t xml:space="preserve"> </w:t>
      </w:r>
      <w:proofErr w:type="spellStart"/>
      <w:r w:rsidRPr="00B34631">
        <w:t>Marie</w:t>
      </w:r>
      <w:proofErr w:type="spellEnd"/>
      <w:r w:rsidRPr="00B34631">
        <w:t xml:space="preserve"> Peter-</w:t>
      </w:r>
      <w:proofErr w:type="spellStart"/>
      <w:r w:rsidRPr="00B34631">
        <w:t>Hansen</w:t>
      </w:r>
      <w:proofErr w:type="spellEnd"/>
      <w:r w:rsidRPr="00B34631">
        <w:t xml:space="preserve">, Maria </w:t>
      </w:r>
      <w:proofErr w:type="spellStart"/>
      <w:r w:rsidRPr="00B34631">
        <w:t>Ohisalo</w:t>
      </w:r>
      <w:proofErr w:type="spellEnd"/>
      <w:r w:rsidRPr="00B34631">
        <w:rPr>
          <w:rStyle w:val="HideTWBExt"/>
        </w:rPr>
        <w:t>&lt;/Members&gt;</w:t>
      </w:r>
    </w:p>
    <w:p w14:paraId="67618A92" w14:textId="77777777" w:rsidR="0073249E" w:rsidRPr="00B34631" w:rsidRDefault="0073249E" w:rsidP="0073249E">
      <w:r w:rsidRPr="00B34631">
        <w:rPr>
          <w:rStyle w:val="HideTWBExt"/>
        </w:rPr>
        <w:t>&lt;AuNomDe&gt;</w:t>
      </w:r>
      <w:r w:rsidRPr="00B34631">
        <w:rPr>
          <w:rStyle w:val="HideTWBInt"/>
        </w:rPr>
        <w:t>{Verts/ALE}</w:t>
      </w:r>
      <w:r w:rsidRPr="00B34631">
        <w:t xml:space="preserve">v mene skupiny </w:t>
      </w:r>
      <w:proofErr w:type="spellStart"/>
      <w:r w:rsidRPr="00B34631">
        <w:t>Verts</w:t>
      </w:r>
      <w:proofErr w:type="spellEnd"/>
      <w:r w:rsidRPr="00B34631">
        <w:t>/ALE</w:t>
      </w:r>
      <w:r w:rsidRPr="00B34631">
        <w:rPr>
          <w:rStyle w:val="HideTWBExt"/>
        </w:rPr>
        <w:t>&lt;/AuNomDe&gt;</w:t>
      </w:r>
    </w:p>
    <w:p w14:paraId="240DF5FB" w14:textId="77777777" w:rsidR="0073249E" w:rsidRPr="00B34631" w:rsidRDefault="0073249E" w:rsidP="0073249E">
      <w:pPr>
        <w:pStyle w:val="NormalBold"/>
      </w:pPr>
      <w:r w:rsidRPr="00B34631">
        <w:rPr>
          <w:rStyle w:val="HideTWBExt"/>
        </w:rPr>
        <w:t>&lt;/RepeatBlock-By&gt;</w:t>
      </w:r>
    </w:p>
    <w:p w14:paraId="46A26A16" w14:textId="77777777" w:rsidR="0073249E" w:rsidRPr="00B34631" w:rsidRDefault="0073249E" w:rsidP="0073249E">
      <w:pPr>
        <w:pStyle w:val="NormalBold"/>
      </w:pPr>
      <w:r w:rsidRPr="00B34631">
        <w:rPr>
          <w:rStyle w:val="HideTWBExt"/>
        </w:rPr>
        <w:lastRenderedPageBreak/>
        <w:t>&lt;DocAmend&gt;</w:t>
      </w:r>
      <w:r w:rsidRPr="00B34631">
        <w:t>Návrh nariadenia</w:t>
      </w:r>
      <w:r w:rsidRPr="00B34631">
        <w:rPr>
          <w:rStyle w:val="HideTWBExt"/>
        </w:rPr>
        <w:t>&lt;/DocAmend&gt;</w:t>
      </w:r>
    </w:p>
    <w:p w14:paraId="5FCCA7E8" w14:textId="77777777" w:rsidR="0073249E" w:rsidRPr="00B34631" w:rsidRDefault="0073249E" w:rsidP="0073249E">
      <w:pPr>
        <w:pStyle w:val="NormalBold"/>
      </w:pPr>
      <w:r w:rsidRPr="00B34631">
        <w:rPr>
          <w:rStyle w:val="HideTWBExt"/>
        </w:rPr>
        <w:t>&lt;Article&gt;</w:t>
      </w:r>
      <w:r w:rsidRPr="00B34631">
        <w:t>Článok 2 – odsek 2</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749DFE00" w14:textId="77777777" w:rsidTr="00910B19">
        <w:trPr>
          <w:trHeight w:hRule="exact" w:val="240"/>
          <w:jc w:val="center"/>
        </w:trPr>
        <w:tc>
          <w:tcPr>
            <w:tcW w:w="9752" w:type="dxa"/>
            <w:gridSpan w:val="2"/>
            <w:tcBorders>
              <w:top w:val="nil"/>
              <w:left w:val="nil"/>
              <w:bottom w:val="nil"/>
              <w:right w:val="nil"/>
            </w:tcBorders>
          </w:tcPr>
          <w:p w14:paraId="495247EC" w14:textId="77777777" w:rsidR="0073249E" w:rsidRPr="00B34631" w:rsidRDefault="0073249E" w:rsidP="00910B19"/>
        </w:tc>
      </w:tr>
      <w:tr w:rsidR="0073249E" w:rsidRPr="00B34631" w14:paraId="4942E40C" w14:textId="77777777" w:rsidTr="00910B19">
        <w:trPr>
          <w:trHeight w:val="240"/>
          <w:jc w:val="center"/>
        </w:trPr>
        <w:tc>
          <w:tcPr>
            <w:tcW w:w="4876" w:type="dxa"/>
            <w:tcBorders>
              <w:top w:val="nil"/>
              <w:left w:val="nil"/>
              <w:bottom w:val="nil"/>
              <w:right w:val="nil"/>
            </w:tcBorders>
          </w:tcPr>
          <w:p w14:paraId="6C263AF6"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11B0DE0A" w14:textId="77777777" w:rsidR="0073249E" w:rsidRPr="00B34631" w:rsidRDefault="0073249E" w:rsidP="00910B19">
            <w:pPr>
              <w:pStyle w:val="AmColumnHeading"/>
            </w:pPr>
            <w:r w:rsidRPr="00B34631">
              <w:t>Pozmeňujúci návrh</w:t>
            </w:r>
          </w:p>
        </w:tc>
      </w:tr>
      <w:tr w:rsidR="0073249E" w:rsidRPr="00B34631" w14:paraId="21B316C1" w14:textId="77777777" w:rsidTr="00910B19">
        <w:trPr>
          <w:jc w:val="center"/>
        </w:trPr>
        <w:tc>
          <w:tcPr>
            <w:tcW w:w="4876" w:type="dxa"/>
            <w:tcBorders>
              <w:top w:val="nil"/>
              <w:left w:val="nil"/>
              <w:bottom w:val="nil"/>
              <w:right w:val="nil"/>
            </w:tcBorders>
          </w:tcPr>
          <w:p w14:paraId="263385F7" w14:textId="77777777" w:rsidR="0073249E" w:rsidRPr="00B34631" w:rsidRDefault="0073249E" w:rsidP="00910B19">
            <w:pPr>
              <w:pStyle w:val="Normal6a"/>
            </w:pPr>
            <w:r w:rsidRPr="00B34631">
              <w:t>2.</w:t>
            </w:r>
            <w:r w:rsidRPr="00B34631">
              <w:tab/>
              <w:t xml:space="preserve">Na účely odseku 1 členské štáty využívajú ESF na účely článku 2 písm. b) nariadenia XX [plán NRP] na základe usmernení pre politiky zamestnanosti členských štátov, ako sa stanovuje v článku 148 ods. 2 zmluvy, stanovených v rozhodnutí (EÚ) </w:t>
            </w:r>
            <w:proofErr w:type="spellStart"/>
            <w:r w:rsidRPr="00B34631">
              <w:t>xxxx</w:t>
            </w:r>
            <w:proofErr w:type="spellEnd"/>
            <w:r w:rsidRPr="00B34631">
              <w:t xml:space="preserve"> [usmernenia pre politiky zamestnanosti prijaté Radou najneskôr do 1. januára 2027].</w:t>
            </w:r>
          </w:p>
        </w:tc>
        <w:tc>
          <w:tcPr>
            <w:tcW w:w="4876" w:type="dxa"/>
            <w:tcBorders>
              <w:top w:val="nil"/>
              <w:left w:val="nil"/>
              <w:bottom w:val="nil"/>
              <w:right w:val="nil"/>
            </w:tcBorders>
          </w:tcPr>
          <w:p w14:paraId="21A713E6" w14:textId="77777777" w:rsidR="0073249E" w:rsidRPr="00B34631" w:rsidRDefault="0073249E" w:rsidP="00910B19">
            <w:pPr>
              <w:pStyle w:val="Normal6a"/>
            </w:pPr>
            <w:r w:rsidRPr="00B34631">
              <w:t>2.</w:t>
            </w:r>
            <w:r w:rsidRPr="00B34631">
              <w:tab/>
              <w:t xml:space="preserve">Na účely odseku 1 členské štáty využívajú ESF na účely článku 2 písm. b) nariadenia XX [plán NRP] na základe usmernení pre politiky zamestnanosti členských štátov </w:t>
            </w:r>
            <w:r w:rsidRPr="00B34631">
              <w:rPr>
                <w:b/>
                <w:bCs/>
                <w:i/>
                <w:iCs/>
              </w:rPr>
              <w:t>a v súlade s vyčlenenými prostriedkami tohto nariadenia</w:t>
            </w:r>
            <w:r w:rsidRPr="00B34631">
              <w:t xml:space="preserve">, ako sa stanovuje v článku 148 ods. 2 zmluvy, stanovených v rozhodnutí (EÚ) </w:t>
            </w:r>
            <w:proofErr w:type="spellStart"/>
            <w:r w:rsidRPr="00B34631">
              <w:t>xxxx</w:t>
            </w:r>
            <w:proofErr w:type="spellEnd"/>
            <w:r w:rsidRPr="00B34631">
              <w:t xml:space="preserve"> [usmernenia pre politiky zamestnanosti prijaté Radou najneskôr do 1. januára 2027].</w:t>
            </w:r>
            <w:r w:rsidRPr="00B34631">
              <w:rPr>
                <w:b/>
                <w:i/>
              </w:rPr>
              <w:t> </w:t>
            </w:r>
          </w:p>
        </w:tc>
      </w:tr>
    </w:tbl>
    <w:p w14:paraId="6E7CA66E"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019E9D6D" w14:textId="3F09AC44" w:rsidR="00F333EC" w:rsidRPr="00B34631" w:rsidRDefault="0073249E" w:rsidP="0073249E">
      <w:r w:rsidRPr="00B34631">
        <w:rPr>
          <w:rStyle w:val="HideTWBExt"/>
        </w:rPr>
        <w:t>&lt;/Amend&gt;</w:t>
      </w:r>
    </w:p>
    <w:p w14:paraId="398EE211"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333</w:t>
      </w:r>
      <w:r w:rsidRPr="00B34631">
        <w:rPr>
          <w:rStyle w:val="HideTWBExt"/>
        </w:rPr>
        <w:t>&lt;/NumAm&gt;</w:t>
      </w:r>
    </w:p>
    <w:p w14:paraId="39837E38" w14:textId="77777777" w:rsidR="0073249E" w:rsidRPr="00B34631" w:rsidRDefault="0073249E" w:rsidP="0073249E">
      <w:pPr>
        <w:pStyle w:val="NormalBold"/>
      </w:pPr>
      <w:r w:rsidRPr="00B34631">
        <w:rPr>
          <w:rStyle w:val="HideTWBExt"/>
        </w:rPr>
        <w:t>&lt;RepeatBlock-By&gt;&lt;Members&gt;</w:t>
      </w:r>
      <w:proofErr w:type="spellStart"/>
      <w:r w:rsidRPr="00B34631">
        <w:t>Hristo</w:t>
      </w:r>
      <w:proofErr w:type="spellEnd"/>
      <w:r w:rsidRPr="00B34631">
        <w:t xml:space="preserve"> Petrov, Martin </w:t>
      </w:r>
      <w:proofErr w:type="spellStart"/>
      <w:r w:rsidRPr="00B34631">
        <w:t>Hojsík</w:t>
      </w:r>
      <w:proofErr w:type="spellEnd"/>
      <w:r w:rsidRPr="00B34631">
        <w:t xml:space="preserve">, </w:t>
      </w:r>
      <w:proofErr w:type="spellStart"/>
      <w:r w:rsidRPr="00B34631">
        <w:t>Brigitte</w:t>
      </w:r>
      <w:proofErr w:type="spellEnd"/>
      <w:r w:rsidRPr="00B34631">
        <w:t xml:space="preserve"> van </w:t>
      </w:r>
      <w:proofErr w:type="spellStart"/>
      <w:r w:rsidRPr="00B34631">
        <w:t>den</w:t>
      </w:r>
      <w:proofErr w:type="spellEnd"/>
      <w:r w:rsidRPr="00B34631">
        <w:t xml:space="preserve"> </w:t>
      </w:r>
      <w:proofErr w:type="spellStart"/>
      <w:r w:rsidRPr="00B34631">
        <w:t>Berg</w:t>
      </w:r>
      <w:proofErr w:type="spellEnd"/>
      <w:r w:rsidRPr="00B34631">
        <w:t xml:space="preserve">, Valérie </w:t>
      </w:r>
      <w:proofErr w:type="spellStart"/>
      <w:r w:rsidRPr="00B34631">
        <w:t>Devaux</w:t>
      </w:r>
      <w:proofErr w:type="spellEnd"/>
      <w:r w:rsidRPr="00B34631">
        <w:t xml:space="preserve">, </w:t>
      </w:r>
      <w:proofErr w:type="spellStart"/>
      <w:r w:rsidRPr="00B34631">
        <w:t>Grégory</w:t>
      </w:r>
      <w:proofErr w:type="spellEnd"/>
      <w:r w:rsidRPr="00B34631">
        <w:t xml:space="preserve"> </w:t>
      </w:r>
      <w:proofErr w:type="spellStart"/>
      <w:r w:rsidRPr="00B34631">
        <w:t>Allione</w:t>
      </w:r>
      <w:proofErr w:type="spellEnd"/>
      <w:r w:rsidRPr="00B34631">
        <w:rPr>
          <w:rStyle w:val="HideTWBExt"/>
        </w:rPr>
        <w:t>&lt;/Members&gt;</w:t>
      </w:r>
    </w:p>
    <w:p w14:paraId="048DEE3C" w14:textId="77777777" w:rsidR="0073249E" w:rsidRPr="00B34631" w:rsidRDefault="0073249E" w:rsidP="0073249E">
      <w:pPr>
        <w:pStyle w:val="NormalBold"/>
      </w:pPr>
      <w:r w:rsidRPr="00B34631">
        <w:rPr>
          <w:rStyle w:val="HideTWBExt"/>
        </w:rPr>
        <w:t>&lt;/RepeatBlock-By&gt;</w:t>
      </w:r>
    </w:p>
    <w:p w14:paraId="53F916A3"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15E656D1" w14:textId="77777777" w:rsidR="0073249E" w:rsidRPr="00B34631" w:rsidRDefault="0073249E" w:rsidP="0073249E">
      <w:pPr>
        <w:pStyle w:val="NormalBold"/>
      </w:pPr>
      <w:r w:rsidRPr="00B34631">
        <w:rPr>
          <w:rStyle w:val="HideTWBExt"/>
        </w:rPr>
        <w:t>&lt;Article&gt;</w:t>
      </w:r>
      <w:r w:rsidRPr="00B34631">
        <w:t>Článok 2 – odsek 2</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6B3E22F3" w14:textId="77777777" w:rsidTr="00910B19">
        <w:trPr>
          <w:trHeight w:hRule="exact" w:val="240"/>
          <w:jc w:val="center"/>
        </w:trPr>
        <w:tc>
          <w:tcPr>
            <w:tcW w:w="9752" w:type="dxa"/>
            <w:gridSpan w:val="2"/>
            <w:tcBorders>
              <w:top w:val="nil"/>
              <w:left w:val="nil"/>
              <w:bottom w:val="nil"/>
              <w:right w:val="nil"/>
            </w:tcBorders>
          </w:tcPr>
          <w:p w14:paraId="409D3D1C" w14:textId="77777777" w:rsidR="0073249E" w:rsidRPr="00B34631" w:rsidRDefault="0073249E" w:rsidP="00910B19"/>
        </w:tc>
      </w:tr>
      <w:tr w:rsidR="0073249E" w:rsidRPr="00B34631" w14:paraId="4272FBAA" w14:textId="77777777" w:rsidTr="00910B19">
        <w:trPr>
          <w:trHeight w:val="240"/>
          <w:jc w:val="center"/>
        </w:trPr>
        <w:tc>
          <w:tcPr>
            <w:tcW w:w="4876" w:type="dxa"/>
            <w:tcBorders>
              <w:top w:val="nil"/>
              <w:left w:val="nil"/>
              <w:bottom w:val="nil"/>
              <w:right w:val="nil"/>
            </w:tcBorders>
          </w:tcPr>
          <w:p w14:paraId="49CFC4EE"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42C2B3A8" w14:textId="77777777" w:rsidR="0073249E" w:rsidRPr="00B34631" w:rsidRDefault="0073249E" w:rsidP="00910B19">
            <w:pPr>
              <w:pStyle w:val="AmColumnHeading"/>
            </w:pPr>
            <w:r w:rsidRPr="00B34631">
              <w:t>Pozmeňujúci návrh</w:t>
            </w:r>
          </w:p>
        </w:tc>
      </w:tr>
      <w:tr w:rsidR="0073249E" w:rsidRPr="00B34631" w14:paraId="469F97AF" w14:textId="77777777" w:rsidTr="00910B19">
        <w:trPr>
          <w:jc w:val="center"/>
        </w:trPr>
        <w:tc>
          <w:tcPr>
            <w:tcW w:w="4876" w:type="dxa"/>
            <w:tcBorders>
              <w:top w:val="nil"/>
              <w:left w:val="nil"/>
              <w:bottom w:val="nil"/>
              <w:right w:val="nil"/>
            </w:tcBorders>
          </w:tcPr>
          <w:p w14:paraId="502D751C" w14:textId="77777777" w:rsidR="0073249E" w:rsidRPr="00B34631" w:rsidRDefault="0073249E" w:rsidP="00910B19">
            <w:pPr>
              <w:pStyle w:val="Normal6a"/>
            </w:pPr>
            <w:r w:rsidRPr="00B34631">
              <w:t>2.</w:t>
            </w:r>
            <w:r w:rsidRPr="00B34631">
              <w:tab/>
              <w:t xml:space="preserve">Na účely odseku 1 členské štáty využívajú ESF na účely článku 2 písm. b) nariadenia XX [plán NRP] na základe usmernení pre politiky zamestnanosti členských štátov, ako sa stanovuje v článku 148 ods. 2 zmluvy, stanovených v rozhodnutí (EÚ) </w:t>
            </w:r>
            <w:proofErr w:type="spellStart"/>
            <w:r w:rsidRPr="00B34631">
              <w:t>xxxx</w:t>
            </w:r>
            <w:proofErr w:type="spellEnd"/>
            <w:r w:rsidRPr="00B34631">
              <w:t xml:space="preserve"> [usmernenia pre politiky zamestnanosti prijaté Radou najneskôr do 1. januára 2027].</w:t>
            </w:r>
          </w:p>
        </w:tc>
        <w:tc>
          <w:tcPr>
            <w:tcW w:w="4876" w:type="dxa"/>
            <w:tcBorders>
              <w:top w:val="nil"/>
              <w:left w:val="nil"/>
              <w:bottom w:val="nil"/>
              <w:right w:val="nil"/>
            </w:tcBorders>
          </w:tcPr>
          <w:p w14:paraId="7AF29087" w14:textId="77777777" w:rsidR="0073249E" w:rsidRPr="00B34631" w:rsidRDefault="0073249E" w:rsidP="00910B19">
            <w:pPr>
              <w:pStyle w:val="Normal6a"/>
            </w:pPr>
            <w:r w:rsidRPr="00B34631">
              <w:t>2.</w:t>
            </w:r>
            <w:r w:rsidRPr="00B34631">
              <w:tab/>
              <w:t xml:space="preserve">Na účely odseku 1 členské štáty využívajú ESF na účely článku 2 písm. b) nariadenia XX [plán NRP] na základe usmernení pre politiky zamestnanosti členských štátov, ako sa stanovuje v článku 148 ods. 2 zmluvy, stanovených v rozhodnutí (EÚ) </w:t>
            </w:r>
            <w:proofErr w:type="spellStart"/>
            <w:r w:rsidRPr="00B34631">
              <w:t>xxxx</w:t>
            </w:r>
            <w:proofErr w:type="spellEnd"/>
            <w:r w:rsidRPr="00B34631">
              <w:t xml:space="preserve"> [usmernenia pre politiky zamestnanosti prijaté Radou najneskôr do 1. januára 2027] </w:t>
            </w:r>
            <w:r w:rsidRPr="00B34631">
              <w:rPr>
                <w:b/>
                <w:bCs/>
                <w:i/>
                <w:iCs/>
              </w:rPr>
              <w:t>a v rámci európskeho semestra</w:t>
            </w:r>
            <w:r w:rsidRPr="00B34631">
              <w:t>.</w:t>
            </w:r>
          </w:p>
        </w:tc>
      </w:tr>
    </w:tbl>
    <w:p w14:paraId="738AEC2A"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5909FA9B" w14:textId="3392EE0F" w:rsidR="00F333EC" w:rsidRPr="00B34631" w:rsidRDefault="0073249E" w:rsidP="0073249E">
      <w:r w:rsidRPr="00B34631">
        <w:rPr>
          <w:rStyle w:val="HideTWBExt"/>
        </w:rPr>
        <w:t>&lt;/Amend&gt;</w:t>
      </w:r>
    </w:p>
    <w:p w14:paraId="1BD3E1D1"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334</w:t>
      </w:r>
      <w:r w:rsidRPr="00B34631">
        <w:rPr>
          <w:rStyle w:val="HideTWBExt"/>
        </w:rPr>
        <w:t>&lt;/NumAm&gt;</w:t>
      </w:r>
    </w:p>
    <w:p w14:paraId="2A8AD9EE" w14:textId="77777777" w:rsidR="0073249E" w:rsidRPr="00B34631" w:rsidRDefault="0073249E" w:rsidP="0073249E">
      <w:pPr>
        <w:pStyle w:val="NormalBold"/>
      </w:pPr>
      <w:r w:rsidRPr="00B34631">
        <w:rPr>
          <w:rStyle w:val="HideTWBExt"/>
        </w:rPr>
        <w:t>&lt;RepeatBlock-By&gt;&lt;Members&gt;</w:t>
      </w:r>
      <w:proofErr w:type="spellStart"/>
      <w:r w:rsidRPr="00B34631">
        <w:t>Grégory</w:t>
      </w:r>
      <w:proofErr w:type="spellEnd"/>
      <w:r w:rsidRPr="00B34631">
        <w:t xml:space="preserve"> </w:t>
      </w:r>
      <w:proofErr w:type="spellStart"/>
      <w:r w:rsidRPr="00B34631">
        <w:t>Allione</w:t>
      </w:r>
      <w:proofErr w:type="spellEnd"/>
      <w:r w:rsidRPr="00B34631">
        <w:t xml:space="preserve">, Valérie </w:t>
      </w:r>
      <w:proofErr w:type="spellStart"/>
      <w:r w:rsidRPr="00B34631">
        <w:t>Devaux</w:t>
      </w:r>
      <w:proofErr w:type="spellEnd"/>
      <w:r w:rsidRPr="00B34631">
        <w:t xml:space="preserve">, </w:t>
      </w:r>
      <w:proofErr w:type="spellStart"/>
      <w:r w:rsidRPr="00B34631">
        <w:t>Laurence</w:t>
      </w:r>
      <w:proofErr w:type="spellEnd"/>
      <w:r w:rsidRPr="00B34631">
        <w:t xml:space="preserve"> </w:t>
      </w:r>
      <w:proofErr w:type="spellStart"/>
      <w:r w:rsidRPr="00B34631">
        <w:t>Farreng</w:t>
      </w:r>
      <w:proofErr w:type="spellEnd"/>
      <w:r w:rsidRPr="00B34631">
        <w:t xml:space="preserve">, </w:t>
      </w:r>
      <w:proofErr w:type="spellStart"/>
      <w:r w:rsidRPr="00B34631">
        <w:t>Hristo</w:t>
      </w:r>
      <w:proofErr w:type="spellEnd"/>
      <w:r w:rsidRPr="00B34631">
        <w:t xml:space="preserve"> Petrov, Martin </w:t>
      </w:r>
      <w:proofErr w:type="spellStart"/>
      <w:r w:rsidRPr="00B34631">
        <w:t>Hojsík</w:t>
      </w:r>
      <w:proofErr w:type="spellEnd"/>
      <w:r w:rsidRPr="00B34631">
        <w:rPr>
          <w:rStyle w:val="HideTWBExt"/>
        </w:rPr>
        <w:t>&lt;/Members&gt;</w:t>
      </w:r>
    </w:p>
    <w:p w14:paraId="2BD7527C" w14:textId="77777777" w:rsidR="0073249E" w:rsidRPr="00B34631" w:rsidRDefault="0073249E" w:rsidP="0073249E">
      <w:pPr>
        <w:pStyle w:val="NormalBold"/>
      </w:pPr>
      <w:r w:rsidRPr="00B34631">
        <w:rPr>
          <w:rStyle w:val="HideTWBExt"/>
        </w:rPr>
        <w:t>&lt;/RepeatBlock-By&gt;</w:t>
      </w:r>
    </w:p>
    <w:p w14:paraId="7E841C69" w14:textId="77777777" w:rsidR="0073249E" w:rsidRPr="00B34631" w:rsidRDefault="0073249E" w:rsidP="0073249E">
      <w:pPr>
        <w:pStyle w:val="NormalBold"/>
      </w:pPr>
      <w:r w:rsidRPr="00B34631">
        <w:rPr>
          <w:rStyle w:val="HideTWBExt"/>
        </w:rPr>
        <w:lastRenderedPageBreak/>
        <w:t>&lt;DocAmend&gt;</w:t>
      </w:r>
      <w:r w:rsidRPr="00B34631">
        <w:t>Návrh nariadenia</w:t>
      </w:r>
      <w:r w:rsidRPr="00B34631">
        <w:rPr>
          <w:rStyle w:val="HideTWBExt"/>
        </w:rPr>
        <w:t>&lt;/DocAmend&gt;</w:t>
      </w:r>
    </w:p>
    <w:p w14:paraId="2D42DF48" w14:textId="77777777" w:rsidR="0073249E" w:rsidRPr="00B34631" w:rsidRDefault="0073249E" w:rsidP="0073249E">
      <w:pPr>
        <w:pStyle w:val="NormalBold"/>
      </w:pPr>
      <w:r w:rsidRPr="00B34631">
        <w:rPr>
          <w:rStyle w:val="HideTWBExt"/>
        </w:rPr>
        <w:t>&lt;Article&gt;</w:t>
      </w:r>
      <w:r w:rsidRPr="00B34631">
        <w:t>Článok 2 – odsek 2</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3D0B62B9" w14:textId="77777777" w:rsidTr="00910B19">
        <w:trPr>
          <w:trHeight w:hRule="exact" w:val="240"/>
          <w:jc w:val="center"/>
        </w:trPr>
        <w:tc>
          <w:tcPr>
            <w:tcW w:w="9752" w:type="dxa"/>
            <w:gridSpan w:val="2"/>
            <w:tcBorders>
              <w:top w:val="nil"/>
              <w:left w:val="nil"/>
              <w:bottom w:val="nil"/>
              <w:right w:val="nil"/>
            </w:tcBorders>
          </w:tcPr>
          <w:p w14:paraId="797C9FCD" w14:textId="77777777" w:rsidR="0073249E" w:rsidRPr="00B34631" w:rsidRDefault="0073249E" w:rsidP="00910B19"/>
        </w:tc>
      </w:tr>
      <w:tr w:rsidR="0073249E" w:rsidRPr="00B34631" w14:paraId="1DE54E64" w14:textId="77777777" w:rsidTr="00910B19">
        <w:trPr>
          <w:trHeight w:val="240"/>
          <w:jc w:val="center"/>
        </w:trPr>
        <w:tc>
          <w:tcPr>
            <w:tcW w:w="4876" w:type="dxa"/>
            <w:tcBorders>
              <w:top w:val="nil"/>
              <w:left w:val="nil"/>
              <w:bottom w:val="nil"/>
              <w:right w:val="nil"/>
            </w:tcBorders>
          </w:tcPr>
          <w:p w14:paraId="78D738BB"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73A862DB" w14:textId="77777777" w:rsidR="0073249E" w:rsidRPr="00B34631" w:rsidRDefault="0073249E" w:rsidP="00910B19">
            <w:pPr>
              <w:pStyle w:val="AmColumnHeading"/>
            </w:pPr>
            <w:r w:rsidRPr="00B34631">
              <w:t>Pozmeňujúci návrh</w:t>
            </w:r>
          </w:p>
        </w:tc>
      </w:tr>
      <w:tr w:rsidR="0073249E" w:rsidRPr="00B34631" w14:paraId="7EFD48D0" w14:textId="77777777" w:rsidTr="00910B19">
        <w:trPr>
          <w:jc w:val="center"/>
        </w:trPr>
        <w:tc>
          <w:tcPr>
            <w:tcW w:w="4876" w:type="dxa"/>
            <w:tcBorders>
              <w:top w:val="nil"/>
              <w:left w:val="nil"/>
              <w:bottom w:val="nil"/>
              <w:right w:val="nil"/>
            </w:tcBorders>
          </w:tcPr>
          <w:p w14:paraId="00FD1C49" w14:textId="77777777" w:rsidR="0073249E" w:rsidRPr="00B34631" w:rsidRDefault="0073249E" w:rsidP="00910B19">
            <w:pPr>
              <w:pStyle w:val="Normal6a"/>
            </w:pPr>
            <w:r w:rsidRPr="00B34631">
              <w:t>2.</w:t>
            </w:r>
            <w:r w:rsidRPr="00B34631">
              <w:tab/>
              <w:t xml:space="preserve">Na účely odseku 1 členské štáty využívajú ESF na účely článku 2 písm. b) nariadenia XX [plán NRP] na základe usmernení pre politiky zamestnanosti členských štátov, ako sa stanovuje v článku 148 ods. 2 zmluvy, stanovených v rozhodnutí (EÚ) </w:t>
            </w:r>
            <w:proofErr w:type="spellStart"/>
            <w:r w:rsidRPr="00B34631">
              <w:t>xxxx</w:t>
            </w:r>
            <w:proofErr w:type="spellEnd"/>
            <w:r w:rsidRPr="00B34631">
              <w:t xml:space="preserve"> [usmernenia pre politiky zamestnanosti prijaté Radou najneskôr do 1. januára 2027].</w:t>
            </w:r>
          </w:p>
        </w:tc>
        <w:tc>
          <w:tcPr>
            <w:tcW w:w="4876" w:type="dxa"/>
            <w:tcBorders>
              <w:top w:val="nil"/>
              <w:left w:val="nil"/>
              <w:bottom w:val="nil"/>
              <w:right w:val="nil"/>
            </w:tcBorders>
          </w:tcPr>
          <w:p w14:paraId="0932DAB7" w14:textId="77777777" w:rsidR="0073249E" w:rsidRPr="00B34631" w:rsidRDefault="0073249E" w:rsidP="00910B19">
            <w:pPr>
              <w:pStyle w:val="Normal6a"/>
            </w:pPr>
            <w:r w:rsidRPr="00B34631">
              <w:t>2.</w:t>
            </w:r>
            <w:r w:rsidRPr="00B34631">
              <w:tab/>
              <w:t xml:space="preserve">Na účely odseku 1 členské štáty využívajú ESF </w:t>
            </w:r>
            <w:r w:rsidRPr="00B34631">
              <w:rPr>
                <w:b/>
                <w:bCs/>
                <w:i/>
                <w:iCs/>
              </w:rPr>
              <w:t>v partnerstve s regiónmi</w:t>
            </w:r>
            <w:r w:rsidRPr="00B34631">
              <w:t xml:space="preserve"> na účely článku 2 písm. b) nariadenia XX [plán NRP] na základe usmernení pre politiky zamestnanosti členských štátov, ako sa stanovuje v článku 148 ods. 2 zmluvy, stanovených v rozhodnutí (EÚ) </w:t>
            </w:r>
            <w:proofErr w:type="spellStart"/>
            <w:r w:rsidRPr="00B34631">
              <w:t>xxxx</w:t>
            </w:r>
            <w:proofErr w:type="spellEnd"/>
            <w:r w:rsidRPr="00B34631">
              <w:t xml:space="preserve"> [usmernenia pre politiky zamestnanosti prijaté Radou najneskôr do 1. januára 2027].</w:t>
            </w:r>
          </w:p>
        </w:tc>
      </w:tr>
    </w:tbl>
    <w:p w14:paraId="55DF50F4"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3ADB9D14" w14:textId="73318CC2" w:rsidR="00F333EC" w:rsidRPr="00B34631" w:rsidRDefault="0073249E" w:rsidP="0073249E">
      <w:r w:rsidRPr="00B34631">
        <w:rPr>
          <w:rStyle w:val="HideTWBExt"/>
        </w:rPr>
        <w:t>&lt;/Amend&gt;</w:t>
      </w:r>
    </w:p>
    <w:p w14:paraId="2FD58D38"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335</w:t>
      </w:r>
      <w:r w:rsidRPr="00B34631">
        <w:rPr>
          <w:rStyle w:val="HideTWBExt"/>
        </w:rPr>
        <w:t>&lt;/NumAm&gt;</w:t>
      </w:r>
    </w:p>
    <w:p w14:paraId="2E977BE8" w14:textId="77777777" w:rsidR="0073249E" w:rsidRPr="00B34631" w:rsidRDefault="0073249E" w:rsidP="0073249E">
      <w:pPr>
        <w:pStyle w:val="NormalBold"/>
      </w:pPr>
      <w:r w:rsidRPr="00B34631">
        <w:rPr>
          <w:rStyle w:val="HideTWBExt"/>
        </w:rPr>
        <w:t>&lt;RepeatBlock-By&gt;&lt;Members&gt;</w:t>
      </w:r>
      <w:proofErr w:type="spellStart"/>
      <w:r w:rsidRPr="00B34631">
        <w:t>Séverine</w:t>
      </w:r>
      <w:proofErr w:type="spellEnd"/>
      <w:r w:rsidRPr="00B34631">
        <w:t xml:space="preserve"> </w:t>
      </w:r>
      <w:proofErr w:type="spellStart"/>
      <w:r w:rsidRPr="00B34631">
        <w:t>Werbrouck</w:t>
      </w:r>
      <w:proofErr w:type="spellEnd"/>
      <w:r w:rsidRPr="00B34631">
        <w:t xml:space="preserve">, Margarita de la </w:t>
      </w:r>
      <w:proofErr w:type="spellStart"/>
      <w:r w:rsidRPr="00B34631">
        <w:t>Pisa</w:t>
      </w:r>
      <w:proofErr w:type="spellEnd"/>
      <w:r w:rsidRPr="00B34631">
        <w:t xml:space="preserve"> </w:t>
      </w:r>
      <w:proofErr w:type="spellStart"/>
      <w:r w:rsidRPr="00B34631">
        <w:t>Carrión</w:t>
      </w:r>
      <w:proofErr w:type="spellEnd"/>
      <w:r w:rsidRPr="00B34631">
        <w:t xml:space="preserve">, </w:t>
      </w:r>
      <w:proofErr w:type="spellStart"/>
      <w:r w:rsidRPr="00B34631">
        <w:t>Mélanie</w:t>
      </w:r>
      <w:proofErr w:type="spellEnd"/>
      <w:r w:rsidRPr="00B34631">
        <w:t xml:space="preserve"> </w:t>
      </w:r>
      <w:proofErr w:type="spellStart"/>
      <w:r w:rsidRPr="00B34631">
        <w:t>Disdier</w:t>
      </w:r>
      <w:proofErr w:type="spellEnd"/>
      <w:r w:rsidRPr="00B34631">
        <w:t xml:space="preserve">, </w:t>
      </w:r>
      <w:proofErr w:type="spellStart"/>
      <w:r w:rsidRPr="00B34631">
        <w:t>Pál</w:t>
      </w:r>
      <w:proofErr w:type="spellEnd"/>
      <w:r w:rsidRPr="00B34631">
        <w:t xml:space="preserve"> </w:t>
      </w:r>
      <w:proofErr w:type="spellStart"/>
      <w:r w:rsidRPr="00B34631">
        <w:t>Szekeres</w:t>
      </w:r>
      <w:proofErr w:type="spellEnd"/>
      <w:r w:rsidRPr="00B34631">
        <w:rPr>
          <w:rStyle w:val="HideTWBExt"/>
        </w:rPr>
        <w:t>&lt;/Members&gt;</w:t>
      </w:r>
    </w:p>
    <w:p w14:paraId="04792F9A" w14:textId="77777777" w:rsidR="0073249E" w:rsidRPr="00B34631" w:rsidRDefault="0073249E" w:rsidP="0073249E">
      <w:pPr>
        <w:pStyle w:val="NormalBold"/>
      </w:pPr>
      <w:r w:rsidRPr="00B34631">
        <w:rPr>
          <w:rStyle w:val="HideTWBExt"/>
        </w:rPr>
        <w:t>&lt;/RepeatBlock-By&gt;</w:t>
      </w:r>
    </w:p>
    <w:p w14:paraId="3823E2E4"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53C4044B" w14:textId="77777777" w:rsidR="0073249E" w:rsidRPr="00B34631" w:rsidRDefault="0073249E" w:rsidP="0073249E">
      <w:pPr>
        <w:pStyle w:val="NormalBold"/>
      </w:pPr>
      <w:r w:rsidRPr="00B34631">
        <w:rPr>
          <w:rStyle w:val="HideTWBExt"/>
        </w:rPr>
        <w:t>&lt;Article&gt;</w:t>
      </w:r>
      <w:r w:rsidRPr="00B34631">
        <w:t>Článok 2 – odsek 2</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7D38469E" w14:textId="77777777" w:rsidTr="00910B19">
        <w:trPr>
          <w:trHeight w:hRule="exact" w:val="240"/>
          <w:jc w:val="center"/>
        </w:trPr>
        <w:tc>
          <w:tcPr>
            <w:tcW w:w="9752" w:type="dxa"/>
            <w:gridSpan w:val="2"/>
            <w:tcBorders>
              <w:top w:val="nil"/>
              <w:left w:val="nil"/>
              <w:bottom w:val="nil"/>
              <w:right w:val="nil"/>
            </w:tcBorders>
          </w:tcPr>
          <w:p w14:paraId="21E58551" w14:textId="77777777" w:rsidR="0073249E" w:rsidRPr="00B34631" w:rsidRDefault="0073249E" w:rsidP="00910B19"/>
        </w:tc>
      </w:tr>
      <w:tr w:rsidR="0073249E" w:rsidRPr="00B34631" w14:paraId="270FEE53" w14:textId="77777777" w:rsidTr="00910B19">
        <w:trPr>
          <w:trHeight w:val="240"/>
          <w:jc w:val="center"/>
        </w:trPr>
        <w:tc>
          <w:tcPr>
            <w:tcW w:w="4876" w:type="dxa"/>
            <w:tcBorders>
              <w:top w:val="nil"/>
              <w:left w:val="nil"/>
              <w:bottom w:val="nil"/>
              <w:right w:val="nil"/>
            </w:tcBorders>
          </w:tcPr>
          <w:p w14:paraId="72FA2590"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0180036C" w14:textId="77777777" w:rsidR="0073249E" w:rsidRPr="00B34631" w:rsidRDefault="0073249E" w:rsidP="00910B19">
            <w:pPr>
              <w:pStyle w:val="AmColumnHeading"/>
            </w:pPr>
            <w:r w:rsidRPr="00B34631">
              <w:t>Pozmeňujúci návrh</w:t>
            </w:r>
          </w:p>
        </w:tc>
      </w:tr>
      <w:tr w:rsidR="0073249E" w:rsidRPr="00B34631" w14:paraId="79FEE97B" w14:textId="77777777" w:rsidTr="00910B19">
        <w:trPr>
          <w:jc w:val="center"/>
        </w:trPr>
        <w:tc>
          <w:tcPr>
            <w:tcW w:w="4876" w:type="dxa"/>
            <w:tcBorders>
              <w:top w:val="nil"/>
              <w:left w:val="nil"/>
              <w:bottom w:val="nil"/>
              <w:right w:val="nil"/>
            </w:tcBorders>
          </w:tcPr>
          <w:p w14:paraId="2936A073" w14:textId="77777777" w:rsidR="0073249E" w:rsidRPr="00B34631" w:rsidRDefault="0073249E" w:rsidP="00910B19">
            <w:pPr>
              <w:pStyle w:val="Normal6a"/>
            </w:pPr>
            <w:r w:rsidRPr="00B34631">
              <w:t>2.</w:t>
            </w:r>
            <w:r w:rsidRPr="00B34631">
              <w:tab/>
              <w:t xml:space="preserve">Na účely odseku 1 </w:t>
            </w:r>
            <w:r w:rsidRPr="00B34631">
              <w:rPr>
                <w:b/>
                <w:bCs/>
                <w:i/>
                <w:iCs/>
              </w:rPr>
              <w:t>členské štáty využívajú</w:t>
            </w:r>
            <w:r w:rsidRPr="00B34631">
              <w:t xml:space="preserve"> ESF </w:t>
            </w:r>
            <w:r w:rsidRPr="00B34631">
              <w:rPr>
                <w:b/>
                <w:bCs/>
                <w:i/>
                <w:iCs/>
              </w:rPr>
              <w:t>na účely článku 2 písm. b) nariadenia XX [plán NRP] na základe usmernení</w:t>
            </w:r>
            <w:r w:rsidRPr="00B34631">
              <w:t xml:space="preserve"> pre politiky zamestnanosti členských štátov, ako sa stanovuje v článku 148 ods. 2 zmluvy, stanovených v rozhodnutí (EÚ) </w:t>
            </w:r>
            <w:proofErr w:type="spellStart"/>
            <w:r w:rsidRPr="00B34631">
              <w:t>xxxx</w:t>
            </w:r>
            <w:proofErr w:type="spellEnd"/>
            <w:r w:rsidRPr="00B34631">
              <w:t xml:space="preserve"> [usmernenia pre politiky zamestnanosti prijaté Radou najneskôr do 1. januára 2027].</w:t>
            </w:r>
          </w:p>
        </w:tc>
        <w:tc>
          <w:tcPr>
            <w:tcW w:w="4876" w:type="dxa"/>
            <w:tcBorders>
              <w:top w:val="nil"/>
              <w:left w:val="nil"/>
              <w:bottom w:val="nil"/>
              <w:right w:val="nil"/>
            </w:tcBorders>
          </w:tcPr>
          <w:p w14:paraId="2FB626E5" w14:textId="77777777" w:rsidR="0073249E" w:rsidRPr="00B34631" w:rsidRDefault="0073249E" w:rsidP="00910B19">
            <w:pPr>
              <w:pStyle w:val="Normal6a"/>
            </w:pPr>
            <w:r w:rsidRPr="00B34631">
              <w:t>2.</w:t>
            </w:r>
            <w:r w:rsidRPr="00B34631">
              <w:tab/>
              <w:t xml:space="preserve">Na účely odseku 1 </w:t>
            </w:r>
            <w:r w:rsidRPr="00B34631">
              <w:rPr>
                <w:b/>
                <w:bCs/>
                <w:i/>
                <w:iCs/>
              </w:rPr>
              <w:t>sa pri využívaní</w:t>
            </w:r>
            <w:r w:rsidRPr="00B34631">
              <w:t xml:space="preserve"> ESF </w:t>
            </w:r>
            <w:r w:rsidRPr="00B34631">
              <w:rPr>
                <w:b/>
                <w:bCs/>
                <w:i/>
                <w:iCs/>
              </w:rPr>
              <w:t>členskými štátmi zohľadnia usmernenia</w:t>
            </w:r>
            <w:r w:rsidRPr="00B34631">
              <w:t xml:space="preserve"> pre politiky zamestnanosti členských štátov, ako sa stanovuje v článku 148 ods. 2 zmluvy, stanovených v rozhodnutí (EÚ) </w:t>
            </w:r>
            <w:proofErr w:type="spellStart"/>
            <w:r w:rsidRPr="00B34631">
              <w:t>xxxx</w:t>
            </w:r>
            <w:proofErr w:type="spellEnd"/>
            <w:r w:rsidRPr="00B34631">
              <w:t xml:space="preserve"> [usmernenia pre politiky zamestnanosti prijaté Radou najneskôr do 1. januára 2027].</w:t>
            </w:r>
          </w:p>
        </w:tc>
      </w:tr>
    </w:tbl>
    <w:p w14:paraId="4350046A"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{FR}</w:t>
      </w:r>
      <w:proofErr w:type="spellStart"/>
      <w:r w:rsidRPr="00B34631">
        <w:t>fr</w:t>
      </w:r>
      <w:proofErr w:type="spellEnd"/>
      <w:r w:rsidRPr="00B34631">
        <w:rPr>
          <w:rStyle w:val="HideTWBExt"/>
        </w:rPr>
        <w:t>&lt;/Original&gt;</w:t>
      </w:r>
    </w:p>
    <w:p w14:paraId="4C8D568B" w14:textId="6FC627F4" w:rsidR="00F333EC" w:rsidRPr="00B34631" w:rsidRDefault="0073249E" w:rsidP="0073249E">
      <w:r w:rsidRPr="00B34631">
        <w:rPr>
          <w:rStyle w:val="HideTWBExt"/>
        </w:rPr>
        <w:t>&lt;/Amend&gt;</w:t>
      </w:r>
    </w:p>
    <w:p w14:paraId="527A95D1"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336</w:t>
      </w:r>
      <w:r w:rsidRPr="00B34631">
        <w:rPr>
          <w:rStyle w:val="HideTWBExt"/>
        </w:rPr>
        <w:t>&lt;/NumAm&gt;</w:t>
      </w:r>
    </w:p>
    <w:p w14:paraId="43D25801" w14:textId="77777777" w:rsidR="0073249E" w:rsidRPr="00B34631" w:rsidRDefault="0073249E" w:rsidP="0073249E">
      <w:pPr>
        <w:pStyle w:val="NormalBold"/>
      </w:pPr>
      <w:r w:rsidRPr="00B34631">
        <w:rPr>
          <w:rStyle w:val="HideTWBExt"/>
        </w:rPr>
        <w:t>&lt;RepeatBlock-By&gt;&lt;Members&gt;</w:t>
      </w:r>
      <w:r w:rsidRPr="00B34631">
        <w:t xml:space="preserve">Elena </w:t>
      </w:r>
      <w:proofErr w:type="spellStart"/>
      <w:r w:rsidRPr="00B34631">
        <w:t>Donazzan</w:t>
      </w:r>
      <w:proofErr w:type="spellEnd"/>
      <w:r w:rsidRPr="00B34631">
        <w:t xml:space="preserve">, Chiara </w:t>
      </w:r>
      <w:proofErr w:type="spellStart"/>
      <w:r w:rsidRPr="00B34631">
        <w:t>Gemma</w:t>
      </w:r>
      <w:proofErr w:type="spellEnd"/>
      <w:r w:rsidRPr="00B34631">
        <w:t xml:space="preserve">, </w:t>
      </w:r>
      <w:proofErr w:type="spellStart"/>
      <w:r w:rsidRPr="00B34631">
        <w:t>Mariateresa</w:t>
      </w:r>
      <w:proofErr w:type="spellEnd"/>
      <w:r w:rsidRPr="00B34631">
        <w:t xml:space="preserve"> </w:t>
      </w:r>
      <w:proofErr w:type="spellStart"/>
      <w:r w:rsidRPr="00B34631">
        <w:t>Vivaldini</w:t>
      </w:r>
      <w:proofErr w:type="spellEnd"/>
      <w:r w:rsidRPr="00B34631">
        <w:t xml:space="preserve">, </w:t>
      </w:r>
      <w:proofErr w:type="spellStart"/>
      <w:r w:rsidRPr="00B34631">
        <w:t>Lara</w:t>
      </w:r>
      <w:proofErr w:type="spellEnd"/>
      <w:r w:rsidRPr="00B34631">
        <w:t xml:space="preserve"> </w:t>
      </w:r>
      <w:proofErr w:type="spellStart"/>
      <w:r w:rsidRPr="00B34631">
        <w:t>Magoni</w:t>
      </w:r>
      <w:proofErr w:type="spellEnd"/>
      <w:r w:rsidRPr="00B34631">
        <w:rPr>
          <w:rStyle w:val="HideTWBExt"/>
        </w:rPr>
        <w:t>&lt;/Members&gt;</w:t>
      </w:r>
    </w:p>
    <w:p w14:paraId="7786F979" w14:textId="77777777" w:rsidR="0073249E" w:rsidRPr="00B34631" w:rsidRDefault="0073249E" w:rsidP="0073249E">
      <w:pPr>
        <w:pStyle w:val="NormalBold"/>
      </w:pPr>
      <w:r w:rsidRPr="00B34631">
        <w:rPr>
          <w:rStyle w:val="HideTWBExt"/>
        </w:rPr>
        <w:t>&lt;/RepeatBlock-By&gt;</w:t>
      </w:r>
    </w:p>
    <w:p w14:paraId="101D925E"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5984D9EB" w14:textId="77777777" w:rsidR="0073249E" w:rsidRPr="00B34631" w:rsidRDefault="0073249E" w:rsidP="0073249E">
      <w:pPr>
        <w:pStyle w:val="NormalBold"/>
      </w:pPr>
      <w:r w:rsidRPr="00B34631">
        <w:rPr>
          <w:rStyle w:val="HideTWBExt"/>
        </w:rPr>
        <w:t>&lt;Article&gt;</w:t>
      </w:r>
      <w:r w:rsidRPr="00B34631">
        <w:t xml:space="preserve">Článok 2 – odsek 2 – </w:t>
      </w:r>
      <w:proofErr w:type="spellStart"/>
      <w:r w:rsidRPr="00B34631">
        <w:t>pododsek</w:t>
      </w:r>
      <w:proofErr w:type="spellEnd"/>
      <w:r w:rsidRPr="00B34631">
        <w:t xml:space="preserve"> 1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62D69450" w14:textId="77777777" w:rsidTr="00910B19">
        <w:trPr>
          <w:trHeight w:hRule="exact" w:val="240"/>
          <w:jc w:val="center"/>
        </w:trPr>
        <w:tc>
          <w:tcPr>
            <w:tcW w:w="9752" w:type="dxa"/>
            <w:gridSpan w:val="2"/>
            <w:tcBorders>
              <w:top w:val="nil"/>
              <w:left w:val="nil"/>
              <w:bottom w:val="nil"/>
              <w:right w:val="nil"/>
            </w:tcBorders>
          </w:tcPr>
          <w:p w14:paraId="58A8E7EF" w14:textId="77777777" w:rsidR="0073249E" w:rsidRPr="00B34631" w:rsidRDefault="0073249E" w:rsidP="00910B19"/>
        </w:tc>
      </w:tr>
      <w:tr w:rsidR="0073249E" w:rsidRPr="00B34631" w14:paraId="010B5446" w14:textId="77777777" w:rsidTr="00910B19">
        <w:trPr>
          <w:trHeight w:val="240"/>
          <w:jc w:val="center"/>
        </w:trPr>
        <w:tc>
          <w:tcPr>
            <w:tcW w:w="4876" w:type="dxa"/>
            <w:tcBorders>
              <w:top w:val="nil"/>
              <w:left w:val="nil"/>
              <w:bottom w:val="nil"/>
              <w:right w:val="nil"/>
            </w:tcBorders>
          </w:tcPr>
          <w:p w14:paraId="5D04AEC2"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17B11F52" w14:textId="77777777" w:rsidR="0073249E" w:rsidRPr="00B34631" w:rsidRDefault="0073249E" w:rsidP="00910B19">
            <w:pPr>
              <w:pStyle w:val="AmColumnHeading"/>
            </w:pPr>
            <w:r w:rsidRPr="00B34631">
              <w:t>Pozmeňujúci návrh</w:t>
            </w:r>
          </w:p>
        </w:tc>
      </w:tr>
      <w:tr w:rsidR="0073249E" w:rsidRPr="00B34631" w14:paraId="3E3E4E92" w14:textId="77777777" w:rsidTr="00910B19">
        <w:trPr>
          <w:jc w:val="center"/>
        </w:trPr>
        <w:tc>
          <w:tcPr>
            <w:tcW w:w="4876" w:type="dxa"/>
            <w:tcBorders>
              <w:top w:val="nil"/>
              <w:left w:val="nil"/>
              <w:bottom w:val="nil"/>
              <w:right w:val="nil"/>
            </w:tcBorders>
          </w:tcPr>
          <w:p w14:paraId="2AACBFD9" w14:textId="77777777" w:rsidR="0073249E" w:rsidRPr="00B34631" w:rsidRDefault="0073249E" w:rsidP="00910B19">
            <w:pPr>
              <w:pStyle w:val="Normal6a"/>
            </w:pPr>
          </w:p>
        </w:tc>
        <w:tc>
          <w:tcPr>
            <w:tcW w:w="4876" w:type="dxa"/>
            <w:tcBorders>
              <w:top w:val="nil"/>
              <w:left w:val="nil"/>
              <w:bottom w:val="nil"/>
              <w:right w:val="nil"/>
            </w:tcBorders>
          </w:tcPr>
          <w:p w14:paraId="4048A713" w14:textId="77777777" w:rsidR="0073249E" w:rsidRPr="00B34631" w:rsidRDefault="0073249E" w:rsidP="00910B19">
            <w:pPr>
              <w:pStyle w:val="Normal6a"/>
            </w:pPr>
            <w:r w:rsidRPr="00B34631">
              <w:rPr>
                <w:b/>
                <w:i/>
              </w:rPr>
              <w:t xml:space="preserve">V rámci podpory uvedenej v odseku 1 prispieva ESF najmä k posilneniu odborného terciárneho vzdelávania, a to aj prostredníctvom odborného vzdelávania a odbornej prípravy na </w:t>
            </w:r>
            <w:proofErr w:type="spellStart"/>
            <w:r w:rsidRPr="00B34631">
              <w:rPr>
                <w:b/>
                <w:i/>
              </w:rPr>
              <w:t>postsekundárnej</w:t>
            </w:r>
            <w:proofErr w:type="spellEnd"/>
            <w:r w:rsidRPr="00B34631">
              <w:rPr>
                <w:b/>
                <w:i/>
              </w:rPr>
              <w:t xml:space="preserve"> úrovni, ktoré sú orientované na trh práce. Členské štáty s mierou terciárneho vzdelávania pod priemerom Únie prideľujú na tento účel primeraný podiel zdrojov ESF. Opatrenia týkajúce sa odborného terciárneho vzdelávania sa identifikujú a vykazujú oddelene od opatrení týkajúcich sa akademického terciárneho vzdelávania a počiatočného odborného vzdelávania a prípravy.</w:t>
            </w:r>
          </w:p>
        </w:tc>
      </w:tr>
    </w:tbl>
    <w:p w14:paraId="7758FDEB"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{IT}</w:t>
      </w:r>
      <w:proofErr w:type="spellStart"/>
      <w:r w:rsidRPr="00B34631">
        <w:t>it</w:t>
      </w:r>
      <w:proofErr w:type="spellEnd"/>
      <w:r w:rsidRPr="00B34631">
        <w:rPr>
          <w:rStyle w:val="HideTWBExt"/>
        </w:rPr>
        <w:t>&lt;/Original&gt;</w:t>
      </w:r>
    </w:p>
    <w:p w14:paraId="43EDBCEA" w14:textId="2C121A22" w:rsidR="00F333EC" w:rsidRPr="00B34631" w:rsidRDefault="0073249E" w:rsidP="0073249E">
      <w:r w:rsidRPr="00B34631">
        <w:rPr>
          <w:rStyle w:val="HideTWBExt"/>
        </w:rPr>
        <w:t>&lt;/Amend&gt;</w:t>
      </w:r>
    </w:p>
    <w:p w14:paraId="291FE521"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337</w:t>
      </w:r>
      <w:r w:rsidRPr="00B34631">
        <w:rPr>
          <w:rStyle w:val="HideTWBExt"/>
        </w:rPr>
        <w:t>&lt;/NumAm&gt;</w:t>
      </w:r>
    </w:p>
    <w:p w14:paraId="47A5D8B6" w14:textId="77777777" w:rsidR="0073249E" w:rsidRPr="00B34631" w:rsidRDefault="0073249E" w:rsidP="0073249E">
      <w:pPr>
        <w:pStyle w:val="NormalBold"/>
      </w:pPr>
      <w:r w:rsidRPr="00B34631">
        <w:rPr>
          <w:rStyle w:val="HideTWBExt"/>
        </w:rPr>
        <w:t>&lt;RepeatBlock-By&gt;&lt;Members&gt;</w:t>
      </w:r>
      <w:r w:rsidRPr="00B34631">
        <w:t xml:space="preserve">Rosa </w:t>
      </w:r>
      <w:proofErr w:type="spellStart"/>
      <w:r w:rsidRPr="00B34631">
        <w:t>Estaràs</w:t>
      </w:r>
      <w:proofErr w:type="spellEnd"/>
      <w:r w:rsidRPr="00B34631">
        <w:t xml:space="preserve"> </w:t>
      </w:r>
      <w:proofErr w:type="spellStart"/>
      <w:r w:rsidRPr="00B34631">
        <w:t>Ferragut</w:t>
      </w:r>
      <w:proofErr w:type="spellEnd"/>
      <w:r w:rsidRPr="00B34631">
        <w:t xml:space="preserve">, </w:t>
      </w:r>
      <w:proofErr w:type="spellStart"/>
      <w:r w:rsidRPr="00B34631">
        <w:t>Maravillas</w:t>
      </w:r>
      <w:proofErr w:type="spellEnd"/>
      <w:r w:rsidRPr="00B34631">
        <w:t xml:space="preserve"> </w:t>
      </w:r>
      <w:proofErr w:type="spellStart"/>
      <w:r w:rsidRPr="00B34631">
        <w:t>Abadía</w:t>
      </w:r>
      <w:proofErr w:type="spellEnd"/>
      <w:r w:rsidRPr="00B34631">
        <w:t xml:space="preserve"> </w:t>
      </w:r>
      <w:proofErr w:type="spellStart"/>
      <w:r w:rsidRPr="00B34631">
        <w:t>Jover</w:t>
      </w:r>
      <w:proofErr w:type="spellEnd"/>
      <w:r w:rsidRPr="00B34631">
        <w:rPr>
          <w:rStyle w:val="HideTWBExt"/>
        </w:rPr>
        <w:t>&lt;/Members&gt;</w:t>
      </w:r>
    </w:p>
    <w:p w14:paraId="4077A106" w14:textId="77777777" w:rsidR="0073249E" w:rsidRPr="00B34631" w:rsidRDefault="0073249E" w:rsidP="0073249E">
      <w:pPr>
        <w:pStyle w:val="NormalBold"/>
      </w:pPr>
      <w:r w:rsidRPr="00B34631">
        <w:rPr>
          <w:rStyle w:val="HideTWBExt"/>
        </w:rPr>
        <w:t>&lt;/RepeatBlock-By&gt;</w:t>
      </w:r>
    </w:p>
    <w:p w14:paraId="48693407"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06FDCA03" w14:textId="77777777" w:rsidR="0073249E" w:rsidRPr="00B34631" w:rsidRDefault="0073249E" w:rsidP="0073249E">
      <w:pPr>
        <w:pStyle w:val="NormalBold"/>
      </w:pPr>
      <w:r w:rsidRPr="00B34631">
        <w:rPr>
          <w:rStyle w:val="HideTWBExt"/>
        </w:rPr>
        <w:t>&lt;Article&gt;</w:t>
      </w:r>
      <w:r w:rsidRPr="00B34631">
        <w:t xml:space="preserve">Článok 2 – odsek 2 – </w:t>
      </w:r>
      <w:proofErr w:type="spellStart"/>
      <w:r w:rsidRPr="00B34631">
        <w:t>pododsek</w:t>
      </w:r>
      <w:proofErr w:type="spellEnd"/>
      <w:r w:rsidRPr="00B34631">
        <w:t xml:space="preserve"> 1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7340BC5D" w14:textId="77777777" w:rsidTr="00910B19">
        <w:trPr>
          <w:trHeight w:hRule="exact" w:val="240"/>
          <w:jc w:val="center"/>
        </w:trPr>
        <w:tc>
          <w:tcPr>
            <w:tcW w:w="9752" w:type="dxa"/>
            <w:gridSpan w:val="2"/>
            <w:tcBorders>
              <w:top w:val="nil"/>
              <w:left w:val="nil"/>
              <w:bottom w:val="nil"/>
              <w:right w:val="nil"/>
            </w:tcBorders>
          </w:tcPr>
          <w:p w14:paraId="513B83EB" w14:textId="77777777" w:rsidR="0073249E" w:rsidRPr="00B34631" w:rsidRDefault="0073249E" w:rsidP="00910B19"/>
        </w:tc>
      </w:tr>
      <w:tr w:rsidR="0073249E" w:rsidRPr="00B34631" w14:paraId="3D8FDB12" w14:textId="77777777" w:rsidTr="00910B19">
        <w:trPr>
          <w:trHeight w:val="240"/>
          <w:jc w:val="center"/>
        </w:trPr>
        <w:tc>
          <w:tcPr>
            <w:tcW w:w="4876" w:type="dxa"/>
            <w:tcBorders>
              <w:top w:val="nil"/>
              <w:left w:val="nil"/>
              <w:bottom w:val="nil"/>
              <w:right w:val="nil"/>
            </w:tcBorders>
          </w:tcPr>
          <w:p w14:paraId="15872E81"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7E0FC1EF" w14:textId="77777777" w:rsidR="0073249E" w:rsidRPr="00B34631" w:rsidRDefault="0073249E" w:rsidP="00910B19">
            <w:pPr>
              <w:pStyle w:val="AmColumnHeading"/>
            </w:pPr>
            <w:r w:rsidRPr="00B34631">
              <w:t>Pozmeňujúci návrh</w:t>
            </w:r>
          </w:p>
        </w:tc>
      </w:tr>
      <w:tr w:rsidR="0073249E" w:rsidRPr="00B34631" w14:paraId="19D8EA39" w14:textId="77777777" w:rsidTr="00910B19">
        <w:trPr>
          <w:jc w:val="center"/>
        </w:trPr>
        <w:tc>
          <w:tcPr>
            <w:tcW w:w="4876" w:type="dxa"/>
            <w:tcBorders>
              <w:top w:val="nil"/>
              <w:left w:val="nil"/>
              <w:bottom w:val="nil"/>
              <w:right w:val="nil"/>
            </w:tcBorders>
          </w:tcPr>
          <w:p w14:paraId="52D41515" w14:textId="77777777" w:rsidR="0073249E" w:rsidRPr="00B34631" w:rsidRDefault="0073249E" w:rsidP="00910B19">
            <w:pPr>
              <w:pStyle w:val="Normal6a"/>
            </w:pPr>
          </w:p>
        </w:tc>
        <w:tc>
          <w:tcPr>
            <w:tcW w:w="4876" w:type="dxa"/>
            <w:tcBorders>
              <w:top w:val="nil"/>
              <w:left w:val="nil"/>
              <w:bottom w:val="nil"/>
              <w:right w:val="nil"/>
            </w:tcBorders>
          </w:tcPr>
          <w:p w14:paraId="2D39B4C6" w14:textId="77777777" w:rsidR="0073249E" w:rsidRPr="00B34631" w:rsidRDefault="0073249E" w:rsidP="00910B19">
            <w:pPr>
              <w:pStyle w:val="Normal6a"/>
            </w:pPr>
            <w:r w:rsidRPr="00B34631">
              <w:rPr>
                <w:b/>
                <w:i/>
              </w:rPr>
              <w:t>Pri prideľovaní a rozdeľovaní rozpočtu ESF sa zohľadňuje intenzita a pretrvávanie sociálnych výziev vrátane chudoby, chudoby detí a sociálneho vylúčenia, aby sa zabezpečilo spravodlivé a na potrebách založené využívanie zdrojov.</w:t>
            </w:r>
          </w:p>
        </w:tc>
      </w:tr>
    </w:tbl>
    <w:p w14:paraId="319E3B77"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6A983071" w14:textId="1E5C04E5" w:rsidR="00F333EC" w:rsidRPr="00B34631" w:rsidRDefault="0073249E" w:rsidP="0073249E">
      <w:r w:rsidRPr="00B34631">
        <w:rPr>
          <w:rStyle w:val="HideTWBExt"/>
        </w:rPr>
        <w:t>&lt;/Amend&gt;</w:t>
      </w:r>
    </w:p>
    <w:p w14:paraId="2353962D"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338</w:t>
      </w:r>
      <w:r w:rsidRPr="00B34631">
        <w:rPr>
          <w:rStyle w:val="HideTWBExt"/>
        </w:rPr>
        <w:t>&lt;/NumAm&gt;</w:t>
      </w:r>
    </w:p>
    <w:p w14:paraId="58B509D3" w14:textId="77777777" w:rsidR="0073249E" w:rsidRPr="00B34631" w:rsidRDefault="0073249E" w:rsidP="0073249E">
      <w:pPr>
        <w:pStyle w:val="NormalBold"/>
      </w:pPr>
      <w:r w:rsidRPr="00B34631">
        <w:rPr>
          <w:rStyle w:val="HideTWBExt"/>
        </w:rPr>
        <w:t>&lt;RepeatBlock-By&gt;&lt;Members&gt;</w:t>
      </w:r>
      <w:r w:rsidRPr="00B34631">
        <w:t xml:space="preserve">David </w:t>
      </w:r>
      <w:proofErr w:type="spellStart"/>
      <w:r w:rsidRPr="00B34631">
        <w:t>Casa</w:t>
      </w:r>
      <w:proofErr w:type="spellEnd"/>
      <w:r w:rsidRPr="00B34631">
        <w:rPr>
          <w:rStyle w:val="HideTWBExt"/>
        </w:rPr>
        <w:t>&lt;/Members&gt;</w:t>
      </w:r>
    </w:p>
    <w:p w14:paraId="3446B673" w14:textId="77777777" w:rsidR="0073249E" w:rsidRPr="00B34631" w:rsidRDefault="0073249E" w:rsidP="0073249E">
      <w:pPr>
        <w:pStyle w:val="NormalBold"/>
      </w:pPr>
      <w:r w:rsidRPr="00B34631">
        <w:rPr>
          <w:rStyle w:val="HideTWBExt"/>
        </w:rPr>
        <w:t>&lt;/RepeatBlock-By&gt;</w:t>
      </w:r>
    </w:p>
    <w:p w14:paraId="17D2289B"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746C7914" w14:textId="77777777" w:rsidR="0073249E" w:rsidRPr="00B34631" w:rsidRDefault="0073249E" w:rsidP="0073249E">
      <w:pPr>
        <w:pStyle w:val="NormalBold"/>
      </w:pPr>
      <w:r w:rsidRPr="00B34631">
        <w:rPr>
          <w:rStyle w:val="HideTWBExt"/>
        </w:rPr>
        <w:t>&lt;Article&gt;</w:t>
      </w:r>
      <w:r w:rsidRPr="00B34631">
        <w:t>Článok 2 – odsek 2 – bod 1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1403A008" w14:textId="77777777" w:rsidTr="00910B19">
        <w:trPr>
          <w:trHeight w:hRule="exact" w:val="240"/>
          <w:jc w:val="center"/>
        </w:trPr>
        <w:tc>
          <w:tcPr>
            <w:tcW w:w="9752" w:type="dxa"/>
            <w:gridSpan w:val="2"/>
            <w:tcBorders>
              <w:top w:val="nil"/>
              <w:left w:val="nil"/>
              <w:bottom w:val="nil"/>
              <w:right w:val="nil"/>
            </w:tcBorders>
          </w:tcPr>
          <w:p w14:paraId="006DEC01" w14:textId="77777777" w:rsidR="0073249E" w:rsidRPr="00B34631" w:rsidRDefault="0073249E" w:rsidP="00910B19"/>
        </w:tc>
      </w:tr>
      <w:tr w:rsidR="0073249E" w:rsidRPr="00B34631" w14:paraId="5DC7F88F" w14:textId="77777777" w:rsidTr="00910B19">
        <w:trPr>
          <w:trHeight w:val="240"/>
          <w:jc w:val="center"/>
        </w:trPr>
        <w:tc>
          <w:tcPr>
            <w:tcW w:w="4876" w:type="dxa"/>
            <w:tcBorders>
              <w:top w:val="nil"/>
              <w:left w:val="nil"/>
              <w:bottom w:val="nil"/>
              <w:right w:val="nil"/>
            </w:tcBorders>
          </w:tcPr>
          <w:p w14:paraId="6A1F1930" w14:textId="77777777" w:rsidR="0073249E" w:rsidRPr="00B34631" w:rsidRDefault="0073249E" w:rsidP="00910B19">
            <w:pPr>
              <w:pStyle w:val="AmColumnHeading"/>
            </w:pPr>
            <w:r w:rsidRPr="00B34631">
              <w:lastRenderedPageBreak/>
              <w:t>Text predložený Komisiou</w:t>
            </w:r>
          </w:p>
        </w:tc>
        <w:tc>
          <w:tcPr>
            <w:tcW w:w="4876" w:type="dxa"/>
            <w:tcBorders>
              <w:top w:val="nil"/>
              <w:left w:val="nil"/>
              <w:bottom w:val="nil"/>
              <w:right w:val="nil"/>
            </w:tcBorders>
          </w:tcPr>
          <w:p w14:paraId="46163A50" w14:textId="77777777" w:rsidR="0073249E" w:rsidRPr="00B34631" w:rsidRDefault="0073249E" w:rsidP="00910B19">
            <w:pPr>
              <w:pStyle w:val="AmColumnHeading"/>
            </w:pPr>
            <w:r w:rsidRPr="00B34631">
              <w:t>Pozmeňujúci návrh</w:t>
            </w:r>
          </w:p>
        </w:tc>
      </w:tr>
      <w:tr w:rsidR="0073249E" w:rsidRPr="00B34631" w14:paraId="54BBBA7D" w14:textId="77777777" w:rsidTr="00910B19">
        <w:trPr>
          <w:jc w:val="center"/>
        </w:trPr>
        <w:tc>
          <w:tcPr>
            <w:tcW w:w="4876" w:type="dxa"/>
            <w:tcBorders>
              <w:top w:val="nil"/>
              <w:left w:val="nil"/>
              <w:bottom w:val="nil"/>
              <w:right w:val="nil"/>
            </w:tcBorders>
          </w:tcPr>
          <w:p w14:paraId="5B977C8F" w14:textId="77777777" w:rsidR="0073249E" w:rsidRPr="00B34631" w:rsidRDefault="0073249E" w:rsidP="00910B19">
            <w:pPr>
              <w:pStyle w:val="Normal6a"/>
            </w:pPr>
          </w:p>
        </w:tc>
        <w:tc>
          <w:tcPr>
            <w:tcW w:w="4876" w:type="dxa"/>
            <w:tcBorders>
              <w:top w:val="nil"/>
              <w:left w:val="nil"/>
              <w:bottom w:val="nil"/>
              <w:right w:val="nil"/>
            </w:tcBorders>
          </w:tcPr>
          <w:p w14:paraId="5D926864" w14:textId="77777777" w:rsidR="0073249E" w:rsidRPr="00B34631" w:rsidRDefault="0073249E" w:rsidP="00910B19">
            <w:pPr>
              <w:pStyle w:val="Normal6a"/>
            </w:pPr>
            <w:r w:rsidRPr="00B34631">
              <w:rPr>
                <w:b/>
                <w:i/>
              </w:rPr>
              <w:t>1.</w:t>
            </w:r>
            <w:r w:rsidRPr="00B34631">
              <w:tab/>
            </w:r>
            <w:r w:rsidRPr="00B34631">
              <w:rPr>
                <w:b/>
                <w:i/>
              </w:rPr>
              <w:t>Komisia a členské štáty prijmú opatrenia na minimalizáciu administratívneho zaťaženia a uľahčenie prístupu k financovaniu z ESF.</w:t>
            </w:r>
          </w:p>
        </w:tc>
      </w:tr>
    </w:tbl>
    <w:p w14:paraId="40EE3868"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17398DAC" w14:textId="0DF6D64F" w:rsidR="00F333EC" w:rsidRPr="00B34631" w:rsidRDefault="0073249E" w:rsidP="0073249E">
      <w:r w:rsidRPr="00B34631">
        <w:rPr>
          <w:rStyle w:val="HideTWBExt"/>
        </w:rPr>
        <w:t>&lt;/Amend&gt;</w:t>
      </w:r>
    </w:p>
    <w:p w14:paraId="67ABB937"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339</w:t>
      </w:r>
      <w:r w:rsidRPr="00B34631">
        <w:rPr>
          <w:rStyle w:val="HideTWBExt"/>
        </w:rPr>
        <w:t>&lt;/NumAm&gt;</w:t>
      </w:r>
    </w:p>
    <w:p w14:paraId="41ED5669" w14:textId="77777777" w:rsidR="0073249E" w:rsidRPr="00B34631" w:rsidRDefault="0073249E" w:rsidP="0073249E">
      <w:pPr>
        <w:pStyle w:val="NormalBold"/>
      </w:pPr>
      <w:r w:rsidRPr="00B34631">
        <w:rPr>
          <w:rStyle w:val="HideTWBExt"/>
        </w:rPr>
        <w:t>&lt;RepeatBlock-By&gt;&lt;Members&gt;</w:t>
      </w:r>
      <w:proofErr w:type="spellStart"/>
      <w:r w:rsidRPr="00B34631">
        <w:t>Marit</w:t>
      </w:r>
      <w:proofErr w:type="spellEnd"/>
      <w:r w:rsidRPr="00B34631">
        <w:t xml:space="preserve"> </w:t>
      </w:r>
      <w:proofErr w:type="spellStart"/>
      <w:r w:rsidRPr="00B34631">
        <w:t>Maij</w:t>
      </w:r>
      <w:proofErr w:type="spellEnd"/>
      <w:r w:rsidRPr="00B34631">
        <w:t xml:space="preserve">, </w:t>
      </w:r>
      <w:proofErr w:type="spellStart"/>
      <w:r w:rsidRPr="00B34631">
        <w:t>Estelle</w:t>
      </w:r>
      <w:proofErr w:type="spellEnd"/>
      <w:r w:rsidRPr="00B34631">
        <w:t xml:space="preserve"> </w:t>
      </w:r>
      <w:proofErr w:type="spellStart"/>
      <w:r w:rsidRPr="00B34631">
        <w:t>Ceulemans</w:t>
      </w:r>
      <w:proofErr w:type="spellEnd"/>
      <w:r w:rsidRPr="00B34631">
        <w:t xml:space="preserve">, Gabriele </w:t>
      </w:r>
      <w:proofErr w:type="spellStart"/>
      <w:r w:rsidRPr="00B34631">
        <w:t>Bischoff</w:t>
      </w:r>
      <w:proofErr w:type="spellEnd"/>
      <w:r w:rsidRPr="00B34631">
        <w:t xml:space="preserve">, </w:t>
      </w:r>
      <w:proofErr w:type="spellStart"/>
      <w:r w:rsidRPr="00B34631">
        <w:t>Idoia</w:t>
      </w:r>
      <w:proofErr w:type="spellEnd"/>
      <w:r w:rsidRPr="00B34631">
        <w:t xml:space="preserve"> </w:t>
      </w:r>
      <w:proofErr w:type="spellStart"/>
      <w:r w:rsidRPr="00B34631">
        <w:t>Mendia</w:t>
      </w:r>
      <w:proofErr w:type="spellEnd"/>
      <w:r w:rsidRPr="00B34631">
        <w:t xml:space="preserve">, </w:t>
      </w:r>
      <w:proofErr w:type="spellStart"/>
      <w:r w:rsidRPr="00B34631">
        <w:t>Alicia</w:t>
      </w:r>
      <w:proofErr w:type="spellEnd"/>
      <w:r w:rsidRPr="00B34631">
        <w:t xml:space="preserve"> </w:t>
      </w:r>
      <w:proofErr w:type="spellStart"/>
      <w:r w:rsidRPr="00B34631">
        <w:t>Homs</w:t>
      </w:r>
      <w:proofErr w:type="spellEnd"/>
      <w:r w:rsidRPr="00B34631">
        <w:t xml:space="preserve"> </w:t>
      </w:r>
      <w:proofErr w:type="spellStart"/>
      <w:r w:rsidRPr="00B34631">
        <w:t>Ginel</w:t>
      </w:r>
      <w:proofErr w:type="spellEnd"/>
      <w:r w:rsidRPr="00B34631">
        <w:t xml:space="preserve">, Evelyn </w:t>
      </w:r>
      <w:proofErr w:type="spellStart"/>
      <w:r w:rsidRPr="00B34631">
        <w:t>Regner</w:t>
      </w:r>
      <w:proofErr w:type="spellEnd"/>
      <w:r w:rsidRPr="00B34631">
        <w:t xml:space="preserve">, Nora </w:t>
      </w:r>
      <w:proofErr w:type="spellStart"/>
      <w:r w:rsidRPr="00B34631">
        <w:t>Mebarek</w:t>
      </w:r>
      <w:proofErr w:type="spellEnd"/>
      <w:r w:rsidRPr="00B34631">
        <w:t xml:space="preserve">, </w:t>
      </w:r>
      <w:proofErr w:type="spellStart"/>
      <w:r w:rsidRPr="00B34631">
        <w:t>Vilija</w:t>
      </w:r>
      <w:proofErr w:type="spellEnd"/>
      <w:r w:rsidRPr="00B34631">
        <w:t xml:space="preserve"> </w:t>
      </w:r>
      <w:proofErr w:type="spellStart"/>
      <w:r w:rsidRPr="00B34631">
        <w:t>Blinkevičiūtė</w:t>
      </w:r>
      <w:proofErr w:type="spellEnd"/>
      <w:r w:rsidRPr="00B34631">
        <w:rPr>
          <w:rStyle w:val="HideTWBExt"/>
        </w:rPr>
        <w:t>&lt;/Members&gt;</w:t>
      </w:r>
    </w:p>
    <w:p w14:paraId="4918D568" w14:textId="77777777" w:rsidR="0073249E" w:rsidRPr="00B34631" w:rsidRDefault="0073249E" w:rsidP="0073249E">
      <w:pPr>
        <w:pStyle w:val="NormalBold"/>
      </w:pPr>
      <w:r w:rsidRPr="00B34631">
        <w:rPr>
          <w:rStyle w:val="HideTWBExt"/>
        </w:rPr>
        <w:t>&lt;/RepeatBlock-By&gt;</w:t>
      </w:r>
    </w:p>
    <w:p w14:paraId="58BFD9C3"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5311E5A8" w14:textId="77777777" w:rsidR="0073249E" w:rsidRPr="00B34631" w:rsidRDefault="0073249E" w:rsidP="0073249E">
      <w:pPr>
        <w:pStyle w:val="NormalBold"/>
      </w:pPr>
      <w:r w:rsidRPr="00B34631">
        <w:rPr>
          <w:rStyle w:val="HideTWBExt"/>
        </w:rPr>
        <w:t>&lt;Article&gt;</w:t>
      </w:r>
      <w:r w:rsidRPr="00B34631">
        <w:t>Článok 2 – odsek 2 a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6653BF71" w14:textId="77777777" w:rsidTr="00910B19">
        <w:trPr>
          <w:trHeight w:hRule="exact" w:val="240"/>
          <w:jc w:val="center"/>
        </w:trPr>
        <w:tc>
          <w:tcPr>
            <w:tcW w:w="9752" w:type="dxa"/>
            <w:gridSpan w:val="2"/>
            <w:tcBorders>
              <w:top w:val="nil"/>
              <w:left w:val="nil"/>
              <w:bottom w:val="nil"/>
              <w:right w:val="nil"/>
            </w:tcBorders>
          </w:tcPr>
          <w:p w14:paraId="70A4335F" w14:textId="77777777" w:rsidR="0073249E" w:rsidRPr="00B34631" w:rsidRDefault="0073249E" w:rsidP="00910B19"/>
        </w:tc>
      </w:tr>
      <w:tr w:rsidR="0073249E" w:rsidRPr="00B34631" w14:paraId="4B1AFE66" w14:textId="77777777" w:rsidTr="00910B19">
        <w:trPr>
          <w:trHeight w:val="240"/>
          <w:jc w:val="center"/>
        </w:trPr>
        <w:tc>
          <w:tcPr>
            <w:tcW w:w="4876" w:type="dxa"/>
            <w:tcBorders>
              <w:top w:val="nil"/>
              <w:left w:val="nil"/>
              <w:bottom w:val="nil"/>
              <w:right w:val="nil"/>
            </w:tcBorders>
          </w:tcPr>
          <w:p w14:paraId="35E43CAD"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0FF87E89" w14:textId="77777777" w:rsidR="0073249E" w:rsidRPr="00B34631" w:rsidRDefault="0073249E" w:rsidP="00910B19">
            <w:pPr>
              <w:pStyle w:val="AmColumnHeading"/>
            </w:pPr>
            <w:r w:rsidRPr="00B34631">
              <w:t>Pozmeňujúci návrh</w:t>
            </w:r>
          </w:p>
        </w:tc>
      </w:tr>
      <w:tr w:rsidR="0073249E" w:rsidRPr="00B34631" w14:paraId="64469220" w14:textId="77777777" w:rsidTr="00910B19">
        <w:trPr>
          <w:jc w:val="center"/>
        </w:trPr>
        <w:tc>
          <w:tcPr>
            <w:tcW w:w="4876" w:type="dxa"/>
            <w:tcBorders>
              <w:top w:val="nil"/>
              <w:left w:val="nil"/>
              <w:bottom w:val="nil"/>
              <w:right w:val="nil"/>
            </w:tcBorders>
          </w:tcPr>
          <w:p w14:paraId="659E6479" w14:textId="77777777" w:rsidR="0073249E" w:rsidRPr="00B34631" w:rsidRDefault="0073249E" w:rsidP="00910B19">
            <w:pPr>
              <w:pStyle w:val="Normal6a"/>
            </w:pPr>
          </w:p>
        </w:tc>
        <w:tc>
          <w:tcPr>
            <w:tcW w:w="4876" w:type="dxa"/>
            <w:tcBorders>
              <w:top w:val="nil"/>
              <w:left w:val="nil"/>
              <w:bottom w:val="nil"/>
              <w:right w:val="nil"/>
            </w:tcBorders>
          </w:tcPr>
          <w:p w14:paraId="0881527F" w14:textId="77777777" w:rsidR="0073249E" w:rsidRPr="00B34631" w:rsidRDefault="0073249E" w:rsidP="00910B19">
            <w:pPr>
              <w:pStyle w:val="Normal6a"/>
            </w:pPr>
            <w:r w:rsidRPr="00B34631">
              <w:rPr>
                <w:b/>
                <w:i/>
              </w:rPr>
              <w:t>2a.</w:t>
            </w:r>
            <w:r w:rsidRPr="00B34631">
              <w:tab/>
            </w:r>
            <w:r w:rsidRPr="00B34631">
              <w:rPr>
                <w:b/>
                <w:i/>
              </w:rPr>
              <w:t>Pri programovaní podpory z ESF v rámci špecifických cieľov týkajúcich sa sociálneho začlenenia, rovnakých príležitostí a prístupu k službám členské štáty uprednostňujú deti v zraniteľných situáciách. Najmä ak podpora z ESF prispieva k vykonávaniu Európskej záruky pre deti, členské štáty zabezpečia, aby sa opatrenia podľa potreby vzťahovali na prístup detí v núdzi k základným kvalitným službám vrátane vzdelávania a starostlivosti v ranom detstve, vzdelávania a mimoškolskej starostlivosti, zdravotnej starostlivosti (vrátane duševného zdravia), intervenčných služieb v ranom detstve, výživy a primeraného bývania.</w:t>
            </w:r>
          </w:p>
        </w:tc>
      </w:tr>
    </w:tbl>
    <w:p w14:paraId="0260B41D"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2912A2B1" w14:textId="52EA71E2" w:rsidR="00F333EC" w:rsidRPr="00B34631" w:rsidRDefault="0073249E" w:rsidP="0073249E">
      <w:r w:rsidRPr="00B34631">
        <w:rPr>
          <w:rStyle w:val="HideTWBExt"/>
        </w:rPr>
        <w:t>&lt;/Amend&gt;</w:t>
      </w:r>
    </w:p>
    <w:p w14:paraId="6F3EC226"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340</w:t>
      </w:r>
      <w:r w:rsidRPr="00B34631">
        <w:rPr>
          <w:rStyle w:val="HideTWBExt"/>
        </w:rPr>
        <w:t>&lt;/NumAm&gt;</w:t>
      </w:r>
    </w:p>
    <w:p w14:paraId="55AB2D94" w14:textId="77777777" w:rsidR="0073249E" w:rsidRPr="00B34631" w:rsidRDefault="0073249E" w:rsidP="0073249E">
      <w:pPr>
        <w:pStyle w:val="NormalBold"/>
      </w:pPr>
      <w:r w:rsidRPr="00B34631">
        <w:rPr>
          <w:rStyle w:val="HideTWBExt"/>
        </w:rPr>
        <w:t>&lt;RepeatBlock-By&gt;&lt;Members&gt;</w:t>
      </w:r>
      <w:proofErr w:type="spellStart"/>
      <w:r w:rsidRPr="00B34631">
        <w:t>Georgiana</w:t>
      </w:r>
      <w:proofErr w:type="spellEnd"/>
      <w:r w:rsidRPr="00B34631">
        <w:t xml:space="preserve"> </w:t>
      </w:r>
      <w:proofErr w:type="spellStart"/>
      <w:r w:rsidRPr="00B34631">
        <w:t>Teodorescu</w:t>
      </w:r>
      <w:proofErr w:type="spellEnd"/>
      <w:r w:rsidRPr="00B34631">
        <w:rPr>
          <w:rStyle w:val="HideTWBExt"/>
        </w:rPr>
        <w:t>&lt;/Members&gt;</w:t>
      </w:r>
    </w:p>
    <w:p w14:paraId="230077AF" w14:textId="77777777" w:rsidR="0073249E" w:rsidRPr="00B34631" w:rsidRDefault="0073249E" w:rsidP="0073249E">
      <w:pPr>
        <w:pStyle w:val="NormalBold"/>
      </w:pPr>
      <w:r w:rsidRPr="00B34631">
        <w:rPr>
          <w:rStyle w:val="HideTWBExt"/>
        </w:rPr>
        <w:t>&lt;/RepeatBlock-By&gt;</w:t>
      </w:r>
    </w:p>
    <w:p w14:paraId="63FC4425"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5FCF3BE5" w14:textId="77777777" w:rsidR="0073249E" w:rsidRPr="00B34631" w:rsidRDefault="0073249E" w:rsidP="0073249E">
      <w:pPr>
        <w:pStyle w:val="NormalBold"/>
      </w:pPr>
      <w:r w:rsidRPr="00B34631">
        <w:rPr>
          <w:rStyle w:val="HideTWBExt"/>
        </w:rPr>
        <w:t>&lt;Article&gt;</w:t>
      </w:r>
      <w:r w:rsidRPr="00B34631">
        <w:t>Článok 2 – odsek 2 a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3CE4A7E4" w14:textId="77777777" w:rsidTr="00910B19">
        <w:trPr>
          <w:trHeight w:hRule="exact" w:val="240"/>
          <w:jc w:val="center"/>
        </w:trPr>
        <w:tc>
          <w:tcPr>
            <w:tcW w:w="9752" w:type="dxa"/>
            <w:gridSpan w:val="2"/>
            <w:tcBorders>
              <w:top w:val="nil"/>
              <w:left w:val="nil"/>
              <w:bottom w:val="nil"/>
              <w:right w:val="nil"/>
            </w:tcBorders>
          </w:tcPr>
          <w:p w14:paraId="2C39B515" w14:textId="77777777" w:rsidR="0073249E" w:rsidRPr="00B34631" w:rsidRDefault="0073249E" w:rsidP="00910B19"/>
        </w:tc>
      </w:tr>
      <w:tr w:rsidR="0073249E" w:rsidRPr="00B34631" w14:paraId="4623FB70" w14:textId="77777777" w:rsidTr="00910B19">
        <w:trPr>
          <w:trHeight w:val="240"/>
          <w:jc w:val="center"/>
        </w:trPr>
        <w:tc>
          <w:tcPr>
            <w:tcW w:w="4876" w:type="dxa"/>
            <w:tcBorders>
              <w:top w:val="nil"/>
              <w:left w:val="nil"/>
              <w:bottom w:val="nil"/>
              <w:right w:val="nil"/>
            </w:tcBorders>
          </w:tcPr>
          <w:p w14:paraId="2B09B7B0" w14:textId="77777777" w:rsidR="0073249E" w:rsidRPr="00B34631" w:rsidRDefault="0073249E" w:rsidP="00910B19">
            <w:pPr>
              <w:pStyle w:val="AmColumnHeading"/>
            </w:pPr>
            <w:r w:rsidRPr="00B34631">
              <w:lastRenderedPageBreak/>
              <w:t>Text predložený Komisiou</w:t>
            </w:r>
          </w:p>
        </w:tc>
        <w:tc>
          <w:tcPr>
            <w:tcW w:w="4876" w:type="dxa"/>
            <w:tcBorders>
              <w:top w:val="nil"/>
              <w:left w:val="nil"/>
              <w:bottom w:val="nil"/>
              <w:right w:val="nil"/>
            </w:tcBorders>
          </w:tcPr>
          <w:p w14:paraId="2ED896F5" w14:textId="77777777" w:rsidR="0073249E" w:rsidRPr="00B34631" w:rsidRDefault="0073249E" w:rsidP="00910B19">
            <w:pPr>
              <w:pStyle w:val="AmColumnHeading"/>
            </w:pPr>
            <w:r w:rsidRPr="00B34631">
              <w:t>Pozmeňujúci návrh</w:t>
            </w:r>
          </w:p>
        </w:tc>
      </w:tr>
      <w:tr w:rsidR="0073249E" w:rsidRPr="00B34631" w14:paraId="664D2173" w14:textId="77777777" w:rsidTr="00910B19">
        <w:trPr>
          <w:jc w:val="center"/>
        </w:trPr>
        <w:tc>
          <w:tcPr>
            <w:tcW w:w="4876" w:type="dxa"/>
            <w:tcBorders>
              <w:top w:val="nil"/>
              <w:left w:val="nil"/>
              <w:bottom w:val="nil"/>
              <w:right w:val="nil"/>
            </w:tcBorders>
          </w:tcPr>
          <w:p w14:paraId="6D71C7A2" w14:textId="77777777" w:rsidR="0073249E" w:rsidRPr="00B34631" w:rsidRDefault="0073249E" w:rsidP="00910B19">
            <w:pPr>
              <w:pStyle w:val="Normal6a"/>
            </w:pPr>
          </w:p>
        </w:tc>
        <w:tc>
          <w:tcPr>
            <w:tcW w:w="4876" w:type="dxa"/>
            <w:tcBorders>
              <w:top w:val="nil"/>
              <w:left w:val="nil"/>
              <w:bottom w:val="nil"/>
              <w:right w:val="nil"/>
            </w:tcBorders>
          </w:tcPr>
          <w:p w14:paraId="41048AC9" w14:textId="77777777" w:rsidR="0073249E" w:rsidRPr="00B34631" w:rsidRDefault="0073249E" w:rsidP="00910B19">
            <w:pPr>
              <w:pStyle w:val="Normal6a"/>
            </w:pPr>
            <w:r w:rsidRPr="00B34631">
              <w:rPr>
                <w:b/>
                <w:i/>
              </w:rPr>
              <w:t>2a.</w:t>
            </w:r>
            <w:r w:rsidRPr="00B34631">
              <w:tab/>
            </w:r>
            <w:r w:rsidRPr="00B34631">
              <w:rPr>
                <w:b/>
                <w:i/>
              </w:rPr>
              <w:t>Flexibilita pri prideľovaní</w:t>
            </w:r>
          </w:p>
        </w:tc>
      </w:tr>
      <w:tr w:rsidR="0073249E" w:rsidRPr="00B34631" w14:paraId="283A33BE" w14:textId="77777777" w:rsidTr="00910B19">
        <w:trPr>
          <w:jc w:val="center"/>
        </w:trPr>
        <w:tc>
          <w:tcPr>
            <w:tcW w:w="4876" w:type="dxa"/>
            <w:tcBorders>
              <w:top w:val="nil"/>
              <w:left w:val="nil"/>
              <w:bottom w:val="nil"/>
              <w:right w:val="nil"/>
            </w:tcBorders>
          </w:tcPr>
          <w:p w14:paraId="38093037" w14:textId="77777777" w:rsidR="0073249E" w:rsidRPr="00B34631" w:rsidRDefault="0073249E" w:rsidP="00910B19">
            <w:pPr>
              <w:pStyle w:val="Normal6a"/>
            </w:pPr>
          </w:p>
        </w:tc>
        <w:tc>
          <w:tcPr>
            <w:tcW w:w="4876" w:type="dxa"/>
            <w:tcBorders>
              <w:top w:val="nil"/>
              <w:left w:val="nil"/>
              <w:bottom w:val="nil"/>
              <w:right w:val="nil"/>
            </w:tcBorders>
          </w:tcPr>
          <w:p w14:paraId="538B75FC" w14:textId="77777777" w:rsidR="0073249E" w:rsidRPr="00B34631" w:rsidRDefault="0073249E" w:rsidP="00910B19">
            <w:pPr>
              <w:pStyle w:val="Normal6a"/>
            </w:pPr>
            <w:r w:rsidRPr="00B34631">
              <w:rPr>
                <w:b/>
                <w:i/>
              </w:rPr>
              <w:t>1. Členské štáty si ponechávajú právomoc rozhodovať o prideľovaní zdrojov z ESF v súlade s vnútroštátnymi prioritami a podmienkami na trhu práce.</w:t>
            </w:r>
          </w:p>
        </w:tc>
      </w:tr>
      <w:tr w:rsidR="0073249E" w:rsidRPr="00B34631" w14:paraId="629B7552" w14:textId="77777777" w:rsidTr="00910B19">
        <w:trPr>
          <w:jc w:val="center"/>
        </w:trPr>
        <w:tc>
          <w:tcPr>
            <w:tcW w:w="4876" w:type="dxa"/>
            <w:tcBorders>
              <w:top w:val="nil"/>
              <w:left w:val="nil"/>
              <w:bottom w:val="nil"/>
              <w:right w:val="nil"/>
            </w:tcBorders>
          </w:tcPr>
          <w:p w14:paraId="5BDFC8C7" w14:textId="77777777" w:rsidR="0073249E" w:rsidRPr="00B34631" w:rsidRDefault="0073249E" w:rsidP="00910B19">
            <w:pPr>
              <w:pStyle w:val="Normal6a"/>
            </w:pPr>
          </w:p>
        </w:tc>
        <w:tc>
          <w:tcPr>
            <w:tcW w:w="4876" w:type="dxa"/>
            <w:tcBorders>
              <w:top w:val="nil"/>
              <w:left w:val="nil"/>
              <w:bottom w:val="nil"/>
              <w:right w:val="nil"/>
            </w:tcBorders>
          </w:tcPr>
          <w:p w14:paraId="33266272" w14:textId="77777777" w:rsidR="0073249E" w:rsidRPr="00B34631" w:rsidRDefault="0073249E" w:rsidP="00910B19">
            <w:pPr>
              <w:pStyle w:val="Normal6a"/>
            </w:pPr>
            <w:r w:rsidRPr="00B34631">
              <w:rPr>
                <w:b/>
                <w:i/>
              </w:rPr>
              <w:t>2. Na úrovni Únie sa nestanoví žiadny záväzný minimálny percentuálny podiel pridelených finančných prostriedkov s výnimkou prípadov, ktoré sú prísne odôvodnené a primerané cieľom zmluvy.</w:t>
            </w:r>
          </w:p>
        </w:tc>
      </w:tr>
      <w:tr w:rsidR="0073249E" w:rsidRPr="00B34631" w14:paraId="05B95BF0" w14:textId="77777777" w:rsidTr="00910B19">
        <w:trPr>
          <w:jc w:val="center"/>
        </w:trPr>
        <w:tc>
          <w:tcPr>
            <w:tcW w:w="4876" w:type="dxa"/>
            <w:tcBorders>
              <w:top w:val="nil"/>
              <w:left w:val="nil"/>
              <w:bottom w:val="nil"/>
              <w:right w:val="nil"/>
            </w:tcBorders>
          </w:tcPr>
          <w:p w14:paraId="00F0B6B1" w14:textId="77777777" w:rsidR="0073249E" w:rsidRPr="00B34631" w:rsidRDefault="0073249E" w:rsidP="00910B19">
            <w:pPr>
              <w:pStyle w:val="Normal6a"/>
            </w:pPr>
          </w:p>
        </w:tc>
        <w:tc>
          <w:tcPr>
            <w:tcW w:w="4876" w:type="dxa"/>
            <w:tcBorders>
              <w:top w:val="nil"/>
              <w:left w:val="nil"/>
              <w:bottom w:val="nil"/>
              <w:right w:val="nil"/>
            </w:tcBorders>
          </w:tcPr>
          <w:p w14:paraId="2D9D46FE" w14:textId="77777777" w:rsidR="0073249E" w:rsidRPr="00B34631" w:rsidRDefault="0073249E" w:rsidP="00910B19">
            <w:pPr>
              <w:pStyle w:val="Normal6a"/>
            </w:pPr>
            <w:r w:rsidRPr="00B34631">
              <w:rPr>
                <w:b/>
                <w:i/>
              </w:rPr>
              <w:t>3. Členské štáty môžu prerozdeliť zdroje medzi prioritami, ak je to odôvodnené vývojom na trhu práce, demografickými výzvami alebo hospodárskymi otrasmi.</w:t>
            </w:r>
          </w:p>
        </w:tc>
      </w:tr>
    </w:tbl>
    <w:p w14:paraId="3308C71D"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0455C7E6" w14:textId="72CB7936" w:rsidR="00F333EC" w:rsidRPr="00B34631" w:rsidRDefault="0073249E" w:rsidP="0073249E">
      <w:r w:rsidRPr="00B34631">
        <w:rPr>
          <w:rStyle w:val="HideTWBExt"/>
        </w:rPr>
        <w:t>&lt;/Amend&gt;</w:t>
      </w:r>
    </w:p>
    <w:p w14:paraId="5D2DA64D"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341</w:t>
      </w:r>
      <w:r w:rsidRPr="00B34631">
        <w:rPr>
          <w:rStyle w:val="HideTWBExt"/>
        </w:rPr>
        <w:t>&lt;/NumAm&gt;</w:t>
      </w:r>
    </w:p>
    <w:p w14:paraId="3B51D075" w14:textId="77777777" w:rsidR="0073249E" w:rsidRPr="00B34631" w:rsidRDefault="0073249E" w:rsidP="0073249E">
      <w:pPr>
        <w:pStyle w:val="NormalBold"/>
      </w:pPr>
      <w:r w:rsidRPr="00B34631">
        <w:rPr>
          <w:rStyle w:val="HideTWBExt"/>
        </w:rPr>
        <w:t>&lt;RepeatBlock-By&gt;&lt;Members&gt;</w:t>
      </w:r>
      <w:proofErr w:type="spellStart"/>
      <w:r w:rsidRPr="00B34631">
        <w:t>Ciaran</w:t>
      </w:r>
      <w:proofErr w:type="spellEnd"/>
      <w:r w:rsidRPr="00B34631">
        <w:t xml:space="preserve"> </w:t>
      </w:r>
      <w:proofErr w:type="spellStart"/>
      <w:r w:rsidRPr="00B34631">
        <w:t>Mullooly</w:t>
      </w:r>
      <w:proofErr w:type="spellEnd"/>
      <w:r w:rsidRPr="00B34631">
        <w:t xml:space="preserve">, </w:t>
      </w:r>
      <w:proofErr w:type="spellStart"/>
      <w:r w:rsidRPr="00B34631">
        <w:t>Brigitte</w:t>
      </w:r>
      <w:proofErr w:type="spellEnd"/>
      <w:r w:rsidRPr="00B34631">
        <w:t xml:space="preserve"> van </w:t>
      </w:r>
      <w:proofErr w:type="spellStart"/>
      <w:r w:rsidRPr="00B34631">
        <w:t>den</w:t>
      </w:r>
      <w:proofErr w:type="spellEnd"/>
      <w:r w:rsidRPr="00B34631">
        <w:t xml:space="preserve"> </w:t>
      </w:r>
      <w:proofErr w:type="spellStart"/>
      <w:r w:rsidRPr="00B34631">
        <w:t>Berg</w:t>
      </w:r>
      <w:proofErr w:type="spellEnd"/>
      <w:r w:rsidRPr="00B34631">
        <w:rPr>
          <w:rStyle w:val="HideTWBExt"/>
        </w:rPr>
        <w:t>&lt;/Members&gt;</w:t>
      </w:r>
    </w:p>
    <w:p w14:paraId="4CB6F557" w14:textId="77777777" w:rsidR="0073249E" w:rsidRPr="00B34631" w:rsidRDefault="0073249E" w:rsidP="0073249E">
      <w:pPr>
        <w:pStyle w:val="NormalBold"/>
      </w:pPr>
      <w:r w:rsidRPr="00B34631">
        <w:rPr>
          <w:rStyle w:val="HideTWBExt"/>
        </w:rPr>
        <w:t>&lt;/RepeatBlock-By&gt;</w:t>
      </w:r>
    </w:p>
    <w:p w14:paraId="21EEE678"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650C5798" w14:textId="77777777" w:rsidR="0073249E" w:rsidRPr="00B34631" w:rsidRDefault="0073249E" w:rsidP="0073249E">
      <w:pPr>
        <w:pStyle w:val="NormalBold"/>
      </w:pPr>
      <w:r w:rsidRPr="00B34631">
        <w:rPr>
          <w:rStyle w:val="HideTWBExt"/>
        </w:rPr>
        <w:t>&lt;Article&gt;</w:t>
      </w:r>
      <w:r w:rsidRPr="00B34631">
        <w:t>Článok 2 – odsek 2 a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1D53374E" w14:textId="77777777" w:rsidTr="00910B19">
        <w:trPr>
          <w:trHeight w:hRule="exact" w:val="240"/>
          <w:jc w:val="center"/>
        </w:trPr>
        <w:tc>
          <w:tcPr>
            <w:tcW w:w="9752" w:type="dxa"/>
            <w:gridSpan w:val="2"/>
            <w:tcBorders>
              <w:top w:val="nil"/>
              <w:left w:val="nil"/>
              <w:bottom w:val="nil"/>
              <w:right w:val="nil"/>
            </w:tcBorders>
          </w:tcPr>
          <w:p w14:paraId="25893F6E" w14:textId="77777777" w:rsidR="0073249E" w:rsidRPr="00B34631" w:rsidRDefault="0073249E" w:rsidP="00910B19"/>
        </w:tc>
      </w:tr>
      <w:tr w:rsidR="0073249E" w:rsidRPr="00B34631" w14:paraId="182E3B8D" w14:textId="77777777" w:rsidTr="00910B19">
        <w:trPr>
          <w:trHeight w:val="240"/>
          <w:jc w:val="center"/>
        </w:trPr>
        <w:tc>
          <w:tcPr>
            <w:tcW w:w="4876" w:type="dxa"/>
            <w:tcBorders>
              <w:top w:val="nil"/>
              <w:left w:val="nil"/>
              <w:bottom w:val="nil"/>
              <w:right w:val="nil"/>
            </w:tcBorders>
          </w:tcPr>
          <w:p w14:paraId="1C7D64BC"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118E3905" w14:textId="77777777" w:rsidR="0073249E" w:rsidRPr="00B34631" w:rsidRDefault="0073249E" w:rsidP="00910B19">
            <w:pPr>
              <w:pStyle w:val="AmColumnHeading"/>
            </w:pPr>
            <w:r w:rsidRPr="00B34631">
              <w:t>Pozmeňujúci návrh</w:t>
            </w:r>
          </w:p>
        </w:tc>
      </w:tr>
      <w:tr w:rsidR="0073249E" w:rsidRPr="00B34631" w14:paraId="67FC212D" w14:textId="77777777" w:rsidTr="00910B19">
        <w:trPr>
          <w:jc w:val="center"/>
        </w:trPr>
        <w:tc>
          <w:tcPr>
            <w:tcW w:w="4876" w:type="dxa"/>
            <w:tcBorders>
              <w:top w:val="nil"/>
              <w:left w:val="nil"/>
              <w:bottom w:val="nil"/>
              <w:right w:val="nil"/>
            </w:tcBorders>
          </w:tcPr>
          <w:p w14:paraId="40AF55AE" w14:textId="77777777" w:rsidR="0073249E" w:rsidRPr="00B34631" w:rsidRDefault="0073249E" w:rsidP="00910B19">
            <w:pPr>
              <w:pStyle w:val="Normal6a"/>
            </w:pPr>
          </w:p>
        </w:tc>
        <w:tc>
          <w:tcPr>
            <w:tcW w:w="4876" w:type="dxa"/>
            <w:tcBorders>
              <w:top w:val="nil"/>
              <w:left w:val="nil"/>
              <w:bottom w:val="nil"/>
              <w:right w:val="nil"/>
            </w:tcBorders>
          </w:tcPr>
          <w:p w14:paraId="2176DCAA" w14:textId="77777777" w:rsidR="0073249E" w:rsidRPr="00B34631" w:rsidRDefault="0073249E" w:rsidP="00910B19">
            <w:pPr>
              <w:pStyle w:val="Normal6a"/>
            </w:pPr>
            <w:r w:rsidRPr="00B34631">
              <w:rPr>
                <w:b/>
                <w:i/>
              </w:rPr>
              <w:t>2a.</w:t>
            </w:r>
            <w:r w:rsidRPr="00B34631">
              <w:tab/>
            </w:r>
            <w:r w:rsidRPr="00B34631">
              <w:rPr>
                <w:b/>
                <w:i/>
              </w:rPr>
              <w:t>V súlade s cieľmi nariadenia (EÚ) 2021/1056 sa vyčlenia účelovo viazané finančné prostriedky na podporu spravodlivej transformácie, ktorý sa bude programovať pre regióny najviac postihnuté dekarbonizáciou. Pridelené finančné prostriedky sa použijú výlučne na podporu prispôsobených opatrení na realizáciu nových podnikov, zvyšovanie úrovne zručností a rekvalifikáciu, aktívne opatrenia na trhu práce a prístup k príslušným službám a realizujú sa v úzkej koordinácii s regionálnymi a miestnymi orgánmi a sociálnymi partnermi.</w:t>
            </w:r>
          </w:p>
        </w:tc>
      </w:tr>
    </w:tbl>
    <w:p w14:paraId="4E9196C2"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6C0ADEB4" w14:textId="42518165" w:rsidR="00F333EC" w:rsidRPr="00B34631" w:rsidRDefault="0073249E" w:rsidP="0073249E">
      <w:r w:rsidRPr="00B34631">
        <w:rPr>
          <w:rStyle w:val="HideTWBExt"/>
        </w:rPr>
        <w:t>&lt;/Amend&gt;</w:t>
      </w:r>
    </w:p>
    <w:p w14:paraId="4F449617" w14:textId="77777777" w:rsidR="0073249E" w:rsidRPr="00B34631" w:rsidRDefault="0073249E" w:rsidP="0073249E">
      <w:pPr>
        <w:pStyle w:val="AmNumberTabs"/>
      </w:pPr>
      <w:r w:rsidRPr="00B34631">
        <w:rPr>
          <w:rStyle w:val="HideTWBExt"/>
        </w:rPr>
        <w:lastRenderedPageBreak/>
        <w:t>&lt;Amend&gt;</w:t>
      </w:r>
      <w:r w:rsidRPr="00B34631">
        <w:t>Pozmeňujúci návrh</w:t>
      </w:r>
      <w:r w:rsidRPr="00B34631">
        <w:tab/>
      </w:r>
      <w:r w:rsidRPr="00B34631">
        <w:tab/>
      </w:r>
      <w:r w:rsidRPr="00B34631">
        <w:rPr>
          <w:rStyle w:val="HideTWBExt"/>
        </w:rPr>
        <w:t>&lt;NumAm&gt;</w:t>
      </w:r>
      <w:r w:rsidRPr="00B34631">
        <w:t>342</w:t>
      </w:r>
      <w:r w:rsidRPr="00B34631">
        <w:rPr>
          <w:rStyle w:val="HideTWBExt"/>
        </w:rPr>
        <w:t>&lt;/NumAm&gt;</w:t>
      </w:r>
    </w:p>
    <w:p w14:paraId="153EE2A0" w14:textId="77777777" w:rsidR="0073249E" w:rsidRPr="00B34631" w:rsidRDefault="0073249E" w:rsidP="0073249E">
      <w:pPr>
        <w:pStyle w:val="NormalBold"/>
      </w:pPr>
      <w:r w:rsidRPr="00B34631">
        <w:rPr>
          <w:rStyle w:val="HideTWBExt"/>
        </w:rPr>
        <w:t>&lt;RepeatBlock-By&gt;&lt;Members&gt;</w:t>
      </w:r>
      <w:proofErr w:type="spellStart"/>
      <w:r w:rsidRPr="00B34631">
        <w:t>Jagna</w:t>
      </w:r>
      <w:proofErr w:type="spellEnd"/>
      <w:r w:rsidRPr="00B34631">
        <w:t xml:space="preserve"> </w:t>
      </w:r>
      <w:proofErr w:type="spellStart"/>
      <w:r w:rsidRPr="00B34631">
        <w:t>Marczułajtis-Walczak</w:t>
      </w:r>
      <w:proofErr w:type="spellEnd"/>
      <w:r w:rsidRPr="00B34631">
        <w:t xml:space="preserve">, </w:t>
      </w:r>
      <w:proofErr w:type="spellStart"/>
      <w:r w:rsidRPr="00B34631">
        <w:t>Andrzej</w:t>
      </w:r>
      <w:proofErr w:type="spellEnd"/>
      <w:r w:rsidRPr="00B34631">
        <w:t xml:space="preserve"> </w:t>
      </w:r>
      <w:proofErr w:type="spellStart"/>
      <w:r w:rsidRPr="00B34631">
        <w:t>Buła</w:t>
      </w:r>
      <w:proofErr w:type="spellEnd"/>
      <w:r w:rsidRPr="00B34631">
        <w:rPr>
          <w:rStyle w:val="HideTWBExt"/>
        </w:rPr>
        <w:t>&lt;/Members&gt;</w:t>
      </w:r>
    </w:p>
    <w:p w14:paraId="2888C7AD" w14:textId="77777777" w:rsidR="0073249E" w:rsidRPr="00B34631" w:rsidRDefault="0073249E" w:rsidP="0073249E">
      <w:pPr>
        <w:pStyle w:val="NormalBold"/>
      </w:pPr>
      <w:r w:rsidRPr="00B34631">
        <w:rPr>
          <w:rStyle w:val="HideTWBExt"/>
        </w:rPr>
        <w:t>&lt;/RepeatBlock-By&gt;</w:t>
      </w:r>
    </w:p>
    <w:p w14:paraId="2261107D"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00C260AF" w14:textId="77777777" w:rsidR="0073249E" w:rsidRPr="00B34631" w:rsidRDefault="0073249E" w:rsidP="0073249E">
      <w:pPr>
        <w:pStyle w:val="NormalBold"/>
      </w:pPr>
      <w:r w:rsidRPr="00B34631">
        <w:rPr>
          <w:rStyle w:val="HideTWBExt"/>
        </w:rPr>
        <w:t>&lt;Article&gt;</w:t>
      </w:r>
      <w:r w:rsidRPr="00B34631">
        <w:t>Článok 2 – odsek 2 a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772F10CB" w14:textId="77777777" w:rsidTr="00910B19">
        <w:trPr>
          <w:trHeight w:hRule="exact" w:val="240"/>
          <w:jc w:val="center"/>
        </w:trPr>
        <w:tc>
          <w:tcPr>
            <w:tcW w:w="9752" w:type="dxa"/>
            <w:gridSpan w:val="2"/>
            <w:tcBorders>
              <w:top w:val="nil"/>
              <w:left w:val="nil"/>
              <w:bottom w:val="nil"/>
              <w:right w:val="nil"/>
            </w:tcBorders>
          </w:tcPr>
          <w:p w14:paraId="3C03C1D0" w14:textId="77777777" w:rsidR="0073249E" w:rsidRPr="00B34631" w:rsidRDefault="0073249E" w:rsidP="00910B19"/>
        </w:tc>
      </w:tr>
      <w:tr w:rsidR="0073249E" w:rsidRPr="00B34631" w14:paraId="0CE6093D" w14:textId="77777777" w:rsidTr="00910B19">
        <w:trPr>
          <w:trHeight w:val="240"/>
          <w:jc w:val="center"/>
        </w:trPr>
        <w:tc>
          <w:tcPr>
            <w:tcW w:w="4876" w:type="dxa"/>
            <w:tcBorders>
              <w:top w:val="nil"/>
              <w:left w:val="nil"/>
              <w:bottom w:val="nil"/>
              <w:right w:val="nil"/>
            </w:tcBorders>
          </w:tcPr>
          <w:p w14:paraId="63A424F2"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2B2A32A7" w14:textId="77777777" w:rsidR="0073249E" w:rsidRPr="00B34631" w:rsidRDefault="0073249E" w:rsidP="00910B19">
            <w:pPr>
              <w:pStyle w:val="AmColumnHeading"/>
            </w:pPr>
            <w:r w:rsidRPr="00B34631">
              <w:t>Pozmeňujúci návrh</w:t>
            </w:r>
          </w:p>
        </w:tc>
      </w:tr>
      <w:tr w:rsidR="0073249E" w:rsidRPr="00B34631" w14:paraId="57F5ACB1" w14:textId="77777777" w:rsidTr="00910B19">
        <w:trPr>
          <w:jc w:val="center"/>
        </w:trPr>
        <w:tc>
          <w:tcPr>
            <w:tcW w:w="4876" w:type="dxa"/>
            <w:tcBorders>
              <w:top w:val="nil"/>
              <w:left w:val="nil"/>
              <w:bottom w:val="nil"/>
              <w:right w:val="nil"/>
            </w:tcBorders>
          </w:tcPr>
          <w:p w14:paraId="6FFD1118" w14:textId="77777777" w:rsidR="0073249E" w:rsidRPr="00B34631" w:rsidRDefault="0073249E" w:rsidP="00910B19">
            <w:pPr>
              <w:pStyle w:val="Normal6a"/>
            </w:pPr>
          </w:p>
        </w:tc>
        <w:tc>
          <w:tcPr>
            <w:tcW w:w="4876" w:type="dxa"/>
            <w:tcBorders>
              <w:top w:val="nil"/>
              <w:left w:val="nil"/>
              <w:bottom w:val="nil"/>
              <w:right w:val="nil"/>
            </w:tcBorders>
          </w:tcPr>
          <w:p w14:paraId="5A85BECD" w14:textId="77777777" w:rsidR="0073249E" w:rsidRPr="00B34631" w:rsidRDefault="0073249E" w:rsidP="00910B19">
            <w:pPr>
              <w:pStyle w:val="Normal6a"/>
            </w:pPr>
            <w:r w:rsidRPr="00B34631">
              <w:rPr>
                <w:b/>
                <w:i/>
              </w:rPr>
              <w:t>2a.</w:t>
            </w:r>
            <w:r w:rsidRPr="00B34631">
              <w:tab/>
            </w:r>
            <w:r w:rsidRPr="00B34631">
              <w:rPr>
                <w:b/>
                <w:i/>
              </w:rPr>
              <w:t>Členské štáty by mali využívať Európsky sociálny fond na podporu nezávislého života a začlenenia osôb so zdravotným postihnutím do komunity, ako aj na predchádzanie ich segregácii a sociálnej izolácii.</w:t>
            </w:r>
          </w:p>
        </w:tc>
      </w:tr>
    </w:tbl>
    <w:p w14:paraId="06EEE390"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7D942A2A" w14:textId="159CB5F3" w:rsidR="00F333EC" w:rsidRPr="00B34631" w:rsidRDefault="0073249E" w:rsidP="0073249E">
      <w:r w:rsidRPr="00B34631">
        <w:rPr>
          <w:rStyle w:val="HideTWBExt"/>
        </w:rPr>
        <w:t>&lt;/Amend&gt;</w:t>
      </w:r>
    </w:p>
    <w:p w14:paraId="5E32F3C7"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343</w:t>
      </w:r>
      <w:r w:rsidRPr="00B34631">
        <w:rPr>
          <w:rStyle w:val="HideTWBExt"/>
        </w:rPr>
        <w:t>&lt;/NumAm&gt;</w:t>
      </w:r>
    </w:p>
    <w:p w14:paraId="63BEF7B3" w14:textId="77777777" w:rsidR="0073249E" w:rsidRPr="00B34631" w:rsidRDefault="0073249E" w:rsidP="0073249E">
      <w:pPr>
        <w:pStyle w:val="NormalBold"/>
      </w:pPr>
      <w:r w:rsidRPr="00B34631">
        <w:rPr>
          <w:rStyle w:val="HideTWBExt"/>
        </w:rPr>
        <w:t>&lt;RepeatBlock-By&gt;&lt;Members&gt;</w:t>
      </w:r>
      <w:r w:rsidRPr="00B34631">
        <w:t xml:space="preserve">Rosa </w:t>
      </w:r>
      <w:proofErr w:type="spellStart"/>
      <w:r w:rsidRPr="00B34631">
        <w:t>Estaràs</w:t>
      </w:r>
      <w:proofErr w:type="spellEnd"/>
      <w:r w:rsidRPr="00B34631">
        <w:t xml:space="preserve"> </w:t>
      </w:r>
      <w:proofErr w:type="spellStart"/>
      <w:r w:rsidRPr="00B34631">
        <w:t>Ferragut</w:t>
      </w:r>
      <w:proofErr w:type="spellEnd"/>
      <w:r w:rsidRPr="00B34631">
        <w:rPr>
          <w:rStyle w:val="HideTWBExt"/>
        </w:rPr>
        <w:t>&lt;/Members&gt;</w:t>
      </w:r>
    </w:p>
    <w:p w14:paraId="30318923" w14:textId="77777777" w:rsidR="0073249E" w:rsidRPr="00B34631" w:rsidRDefault="0073249E" w:rsidP="0073249E">
      <w:pPr>
        <w:pStyle w:val="NormalBold"/>
      </w:pPr>
      <w:r w:rsidRPr="00B34631">
        <w:rPr>
          <w:rStyle w:val="HideTWBExt"/>
        </w:rPr>
        <w:t>&lt;/RepeatBlock-By&gt;</w:t>
      </w:r>
    </w:p>
    <w:p w14:paraId="7766C7E6"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3D0FA7A2" w14:textId="77777777" w:rsidR="0073249E" w:rsidRPr="00B34631" w:rsidRDefault="0073249E" w:rsidP="0073249E">
      <w:pPr>
        <w:pStyle w:val="NormalBold"/>
      </w:pPr>
      <w:r w:rsidRPr="00B34631">
        <w:rPr>
          <w:rStyle w:val="HideTWBExt"/>
        </w:rPr>
        <w:t>&lt;Article&gt;</w:t>
      </w:r>
      <w:r w:rsidRPr="00B34631">
        <w:t>Článok 2 a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132CD4A6" w14:textId="77777777" w:rsidTr="00910B19">
        <w:trPr>
          <w:trHeight w:hRule="exact" w:val="240"/>
          <w:jc w:val="center"/>
        </w:trPr>
        <w:tc>
          <w:tcPr>
            <w:tcW w:w="9752" w:type="dxa"/>
            <w:gridSpan w:val="2"/>
            <w:tcBorders>
              <w:top w:val="nil"/>
              <w:left w:val="nil"/>
              <w:bottom w:val="nil"/>
              <w:right w:val="nil"/>
            </w:tcBorders>
          </w:tcPr>
          <w:p w14:paraId="1C9ECD0B" w14:textId="77777777" w:rsidR="0073249E" w:rsidRPr="00B34631" w:rsidRDefault="0073249E" w:rsidP="00910B19"/>
        </w:tc>
      </w:tr>
      <w:tr w:rsidR="0073249E" w:rsidRPr="00B34631" w14:paraId="3FDBF5D8" w14:textId="77777777" w:rsidTr="00910B19">
        <w:trPr>
          <w:trHeight w:val="240"/>
          <w:jc w:val="center"/>
        </w:trPr>
        <w:tc>
          <w:tcPr>
            <w:tcW w:w="4876" w:type="dxa"/>
            <w:tcBorders>
              <w:top w:val="nil"/>
              <w:left w:val="nil"/>
              <w:bottom w:val="nil"/>
              <w:right w:val="nil"/>
            </w:tcBorders>
          </w:tcPr>
          <w:p w14:paraId="39E699E1"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5EAA21B5" w14:textId="77777777" w:rsidR="0073249E" w:rsidRPr="00B34631" w:rsidRDefault="0073249E" w:rsidP="00910B19">
            <w:pPr>
              <w:pStyle w:val="AmColumnHeading"/>
            </w:pPr>
            <w:r w:rsidRPr="00B34631">
              <w:t>Pozmeňujúci návrh</w:t>
            </w:r>
          </w:p>
        </w:tc>
      </w:tr>
      <w:tr w:rsidR="0073249E" w:rsidRPr="00B34631" w14:paraId="2C6CAA9E" w14:textId="77777777" w:rsidTr="00910B19">
        <w:trPr>
          <w:jc w:val="center"/>
        </w:trPr>
        <w:tc>
          <w:tcPr>
            <w:tcW w:w="4876" w:type="dxa"/>
            <w:tcBorders>
              <w:top w:val="nil"/>
              <w:left w:val="nil"/>
              <w:bottom w:val="nil"/>
              <w:right w:val="nil"/>
            </w:tcBorders>
          </w:tcPr>
          <w:p w14:paraId="7473382E" w14:textId="77777777" w:rsidR="0073249E" w:rsidRPr="00B34631" w:rsidRDefault="0073249E" w:rsidP="00910B19">
            <w:pPr>
              <w:pStyle w:val="Normal6a"/>
            </w:pPr>
          </w:p>
        </w:tc>
        <w:tc>
          <w:tcPr>
            <w:tcW w:w="4876" w:type="dxa"/>
            <w:tcBorders>
              <w:top w:val="nil"/>
              <w:left w:val="nil"/>
              <w:bottom w:val="nil"/>
              <w:right w:val="nil"/>
            </w:tcBorders>
          </w:tcPr>
          <w:p w14:paraId="033F3F51" w14:textId="77777777" w:rsidR="0073249E" w:rsidRPr="00B34631" w:rsidRDefault="0073249E" w:rsidP="00910B19">
            <w:pPr>
              <w:pStyle w:val="Normal6a"/>
              <w:jc w:val="center"/>
            </w:pPr>
            <w:r w:rsidRPr="00B34631">
              <w:rPr>
                <w:b/>
                <w:i/>
              </w:rPr>
              <w:t>Článok 2a</w:t>
            </w:r>
            <w:r w:rsidRPr="00B34631">
              <w:tab/>
            </w:r>
          </w:p>
        </w:tc>
      </w:tr>
      <w:tr w:rsidR="0073249E" w:rsidRPr="00B34631" w14:paraId="1590E40C" w14:textId="77777777" w:rsidTr="00910B19">
        <w:trPr>
          <w:jc w:val="center"/>
        </w:trPr>
        <w:tc>
          <w:tcPr>
            <w:tcW w:w="4876" w:type="dxa"/>
            <w:tcBorders>
              <w:top w:val="nil"/>
              <w:left w:val="nil"/>
              <w:bottom w:val="nil"/>
              <w:right w:val="nil"/>
            </w:tcBorders>
          </w:tcPr>
          <w:p w14:paraId="5FDA3EF9" w14:textId="77777777" w:rsidR="0073249E" w:rsidRPr="00B34631" w:rsidRDefault="0073249E" w:rsidP="00910B19">
            <w:pPr>
              <w:pStyle w:val="Normal6a"/>
            </w:pPr>
          </w:p>
        </w:tc>
        <w:tc>
          <w:tcPr>
            <w:tcW w:w="4876" w:type="dxa"/>
            <w:tcBorders>
              <w:top w:val="nil"/>
              <w:left w:val="nil"/>
              <w:bottom w:val="nil"/>
              <w:right w:val="nil"/>
            </w:tcBorders>
          </w:tcPr>
          <w:p w14:paraId="52AEC38D" w14:textId="77777777" w:rsidR="0073249E" w:rsidRPr="00B34631" w:rsidRDefault="0073249E" w:rsidP="00910B19">
            <w:pPr>
              <w:pStyle w:val="Normal6a"/>
            </w:pPr>
            <w:r w:rsidRPr="00B34631">
              <w:rPr>
                <w:b/>
                <w:i/>
              </w:rPr>
              <w:t>1. ESF podporuje tieto špecifické ciele v oblastiach politiky zamestnanosti a mobility pracovnej sily, vzdelávania, sociálneho začlenenia vrátane prispievania k odstráneniu chudoby:</w:t>
            </w:r>
          </w:p>
        </w:tc>
      </w:tr>
      <w:tr w:rsidR="0073249E" w:rsidRPr="00B34631" w14:paraId="60D906A6" w14:textId="77777777" w:rsidTr="00910B19">
        <w:trPr>
          <w:jc w:val="center"/>
        </w:trPr>
        <w:tc>
          <w:tcPr>
            <w:tcW w:w="4876" w:type="dxa"/>
            <w:tcBorders>
              <w:top w:val="nil"/>
              <w:left w:val="nil"/>
              <w:bottom w:val="nil"/>
              <w:right w:val="nil"/>
            </w:tcBorders>
          </w:tcPr>
          <w:p w14:paraId="72896272" w14:textId="77777777" w:rsidR="0073249E" w:rsidRPr="00B34631" w:rsidRDefault="0073249E" w:rsidP="00910B19">
            <w:pPr>
              <w:pStyle w:val="Normal6a"/>
            </w:pPr>
          </w:p>
        </w:tc>
        <w:tc>
          <w:tcPr>
            <w:tcW w:w="4876" w:type="dxa"/>
            <w:tcBorders>
              <w:top w:val="nil"/>
              <w:left w:val="nil"/>
              <w:bottom w:val="nil"/>
              <w:right w:val="nil"/>
            </w:tcBorders>
          </w:tcPr>
          <w:p w14:paraId="1B929133" w14:textId="77777777" w:rsidR="0073249E" w:rsidRPr="00B34631" w:rsidRDefault="0073249E" w:rsidP="00910B19">
            <w:pPr>
              <w:pStyle w:val="Normal6a"/>
            </w:pPr>
            <w:r w:rsidRPr="00B34631">
              <w:rPr>
                <w:b/>
                <w:i/>
              </w:rPr>
              <w:t xml:space="preserve">a) zlepšenie prístupu k zamestnaniu a aktivačným opatreniam pre všetkých uchádzačov o zamestnanie, predovšetkým mladých ľudí, a to najmä vykonávaním záruky pre mladých ľudí, pre dlhodobo nezamestnaných a skupiny v znevýhodnenom postavení na trhu práce, pre osoby so zdravotným postihnutím a pre neaktívne osoby, ako aj prostredníctvom podpory samostatnej zárobkovej činnosti a sociálneho hospodárstva, a to aj prostredníctvom </w:t>
            </w:r>
            <w:proofErr w:type="spellStart"/>
            <w:r w:rsidRPr="00B34631">
              <w:rPr>
                <w:b/>
                <w:i/>
              </w:rPr>
              <w:t>personalizovaných</w:t>
            </w:r>
            <w:proofErr w:type="spellEnd"/>
            <w:r w:rsidRPr="00B34631">
              <w:rPr>
                <w:b/>
                <w:i/>
              </w:rPr>
              <w:t xml:space="preserve">, na človeka zameraných prístupov vrátane </w:t>
            </w:r>
            <w:r w:rsidRPr="00B34631">
              <w:rPr>
                <w:b/>
                <w:i/>
              </w:rPr>
              <w:lastRenderedPageBreak/>
              <w:t>integrovaných podporných opatrení;</w:t>
            </w:r>
          </w:p>
        </w:tc>
      </w:tr>
      <w:tr w:rsidR="0073249E" w:rsidRPr="00B34631" w14:paraId="3AB50115" w14:textId="77777777" w:rsidTr="00910B19">
        <w:trPr>
          <w:jc w:val="center"/>
        </w:trPr>
        <w:tc>
          <w:tcPr>
            <w:tcW w:w="4876" w:type="dxa"/>
            <w:tcBorders>
              <w:top w:val="nil"/>
              <w:left w:val="nil"/>
              <w:bottom w:val="nil"/>
              <w:right w:val="nil"/>
            </w:tcBorders>
          </w:tcPr>
          <w:p w14:paraId="00E10632" w14:textId="77777777" w:rsidR="0073249E" w:rsidRPr="00B34631" w:rsidRDefault="0073249E" w:rsidP="00910B19">
            <w:pPr>
              <w:pStyle w:val="Normal6a"/>
            </w:pPr>
          </w:p>
        </w:tc>
        <w:tc>
          <w:tcPr>
            <w:tcW w:w="4876" w:type="dxa"/>
            <w:tcBorders>
              <w:top w:val="nil"/>
              <w:left w:val="nil"/>
              <w:bottom w:val="nil"/>
              <w:right w:val="nil"/>
            </w:tcBorders>
          </w:tcPr>
          <w:p w14:paraId="53B75141" w14:textId="77777777" w:rsidR="0073249E" w:rsidRPr="00B34631" w:rsidRDefault="0073249E" w:rsidP="00910B19">
            <w:pPr>
              <w:pStyle w:val="Normal6a"/>
            </w:pPr>
            <w:r w:rsidRPr="00B34631">
              <w:rPr>
                <w:b/>
                <w:i/>
              </w:rPr>
              <w:t>b) modernizácia inštitúcií a služieb trhu práce s cieľom posúdiť a predvídať potreby v oblasti zručností a zabezpečiť včasnú a cielenú pomoc a podporu v záujme zosúladenia ponuky s potrebami trhu práce, ako aj pri prechodoch medzi zamestnaniami a mobilite;</w:t>
            </w:r>
          </w:p>
        </w:tc>
      </w:tr>
      <w:tr w:rsidR="0073249E" w:rsidRPr="00B34631" w14:paraId="56782203" w14:textId="77777777" w:rsidTr="00910B19">
        <w:trPr>
          <w:jc w:val="center"/>
        </w:trPr>
        <w:tc>
          <w:tcPr>
            <w:tcW w:w="4876" w:type="dxa"/>
            <w:tcBorders>
              <w:top w:val="nil"/>
              <w:left w:val="nil"/>
              <w:bottom w:val="nil"/>
              <w:right w:val="nil"/>
            </w:tcBorders>
          </w:tcPr>
          <w:p w14:paraId="4CF75918" w14:textId="77777777" w:rsidR="0073249E" w:rsidRPr="00B34631" w:rsidRDefault="0073249E" w:rsidP="00910B19">
            <w:pPr>
              <w:pStyle w:val="Normal6a"/>
            </w:pPr>
          </w:p>
        </w:tc>
        <w:tc>
          <w:tcPr>
            <w:tcW w:w="4876" w:type="dxa"/>
            <w:tcBorders>
              <w:top w:val="nil"/>
              <w:left w:val="nil"/>
              <w:bottom w:val="nil"/>
              <w:right w:val="nil"/>
            </w:tcBorders>
          </w:tcPr>
          <w:p w14:paraId="4821DF16" w14:textId="77777777" w:rsidR="0073249E" w:rsidRPr="00B34631" w:rsidRDefault="0073249E" w:rsidP="00910B19">
            <w:pPr>
              <w:pStyle w:val="Normal6a"/>
            </w:pPr>
            <w:r w:rsidRPr="00B34631">
              <w:rPr>
                <w:b/>
                <w:i/>
              </w:rPr>
              <w:t>c) podpora rodovo vyváženej účasti na trhu práce, rovnakých pracovných podmienok a lepšej rovnováhy medzi pracovným a súkromným životom vrátane prístupu k cenovo dostupnej starostlivosti o deti a odkázané osoby;</w:t>
            </w:r>
          </w:p>
        </w:tc>
      </w:tr>
      <w:tr w:rsidR="0073249E" w:rsidRPr="00B34631" w14:paraId="5DDAED4F" w14:textId="77777777" w:rsidTr="00910B19">
        <w:trPr>
          <w:jc w:val="center"/>
        </w:trPr>
        <w:tc>
          <w:tcPr>
            <w:tcW w:w="4876" w:type="dxa"/>
            <w:tcBorders>
              <w:top w:val="nil"/>
              <w:left w:val="nil"/>
              <w:bottom w:val="nil"/>
              <w:right w:val="nil"/>
            </w:tcBorders>
          </w:tcPr>
          <w:p w14:paraId="59BDB0D1" w14:textId="77777777" w:rsidR="0073249E" w:rsidRPr="00B34631" w:rsidRDefault="0073249E" w:rsidP="00910B19">
            <w:pPr>
              <w:pStyle w:val="Normal6a"/>
            </w:pPr>
          </w:p>
        </w:tc>
        <w:tc>
          <w:tcPr>
            <w:tcW w:w="4876" w:type="dxa"/>
            <w:tcBorders>
              <w:top w:val="nil"/>
              <w:left w:val="nil"/>
              <w:bottom w:val="nil"/>
              <w:right w:val="nil"/>
            </w:tcBorders>
          </w:tcPr>
          <w:p w14:paraId="5D35390F" w14:textId="77777777" w:rsidR="0073249E" w:rsidRPr="00B34631" w:rsidRDefault="0073249E" w:rsidP="00910B19">
            <w:pPr>
              <w:pStyle w:val="Normal6a"/>
            </w:pPr>
            <w:r w:rsidRPr="00B34631">
              <w:rPr>
                <w:b/>
                <w:i/>
              </w:rPr>
              <w:t>d) podpora adaptácie pracovníkov, podnikov a podnikateľov, ako aj aktívneho a zdravého starnutia a zdravého a vhodne prispôsobeného pracovného prostredia, ktoré rieši zdravotné riziká;</w:t>
            </w:r>
          </w:p>
        </w:tc>
      </w:tr>
      <w:tr w:rsidR="0073249E" w:rsidRPr="00B34631" w14:paraId="7104C6FD" w14:textId="77777777" w:rsidTr="00910B19">
        <w:trPr>
          <w:jc w:val="center"/>
        </w:trPr>
        <w:tc>
          <w:tcPr>
            <w:tcW w:w="4876" w:type="dxa"/>
            <w:tcBorders>
              <w:top w:val="nil"/>
              <w:left w:val="nil"/>
              <w:bottom w:val="nil"/>
              <w:right w:val="nil"/>
            </w:tcBorders>
          </w:tcPr>
          <w:p w14:paraId="32CEC904" w14:textId="77777777" w:rsidR="0073249E" w:rsidRPr="00B34631" w:rsidRDefault="0073249E" w:rsidP="00910B19">
            <w:pPr>
              <w:pStyle w:val="Normal6a"/>
            </w:pPr>
          </w:p>
        </w:tc>
        <w:tc>
          <w:tcPr>
            <w:tcW w:w="4876" w:type="dxa"/>
            <w:tcBorders>
              <w:top w:val="nil"/>
              <w:left w:val="nil"/>
              <w:bottom w:val="nil"/>
              <w:right w:val="nil"/>
            </w:tcBorders>
          </w:tcPr>
          <w:p w14:paraId="420265B6" w14:textId="77777777" w:rsidR="0073249E" w:rsidRPr="00B34631" w:rsidRDefault="0073249E" w:rsidP="00910B19">
            <w:pPr>
              <w:pStyle w:val="Normal6a"/>
            </w:pPr>
            <w:r w:rsidRPr="00B34631">
              <w:rPr>
                <w:b/>
                <w:i/>
              </w:rPr>
              <w:t xml:space="preserve">e) zvýšenie kvality, </w:t>
            </w:r>
            <w:proofErr w:type="spellStart"/>
            <w:r w:rsidRPr="00B34631">
              <w:rPr>
                <w:b/>
                <w:i/>
              </w:rPr>
              <w:t>inkluzívnosti</w:t>
            </w:r>
            <w:proofErr w:type="spellEnd"/>
            <w:r w:rsidRPr="00B34631">
              <w:rPr>
                <w:b/>
                <w:i/>
              </w:rPr>
              <w:t xml:space="preserve"> a účinnosti a relevantnosti systémov vzdelávania a odbornej prípravy z hľadiska trhu práce okrem iného prostredníctvom potvrdzovania výsledkov neformálneho vzdelávania a </w:t>
            </w:r>
            <w:proofErr w:type="spellStart"/>
            <w:r w:rsidRPr="00B34631">
              <w:rPr>
                <w:b/>
                <w:i/>
              </w:rPr>
              <w:t>informálneho</w:t>
            </w:r>
            <w:proofErr w:type="spellEnd"/>
            <w:r w:rsidRPr="00B34631">
              <w:rPr>
                <w:b/>
                <w:i/>
              </w:rPr>
              <w:t xml:space="preserve"> učenia sa s cieľom podporiť nadobúdanie kľúčových kompetencií vrátane podnikateľských a digitálnych zručností, a tiež prostredníctvom podpory zavádzania systémov duálnej odbornej prípravy a učňovskej prípravy, zabezpečením dostupnosti pre osoby so zdravotným postihnutím a ich rovnakej účasti;</w:t>
            </w:r>
          </w:p>
        </w:tc>
      </w:tr>
      <w:tr w:rsidR="0073249E" w:rsidRPr="00B34631" w14:paraId="4DD0ED4A" w14:textId="77777777" w:rsidTr="00910B19">
        <w:trPr>
          <w:jc w:val="center"/>
        </w:trPr>
        <w:tc>
          <w:tcPr>
            <w:tcW w:w="4876" w:type="dxa"/>
            <w:tcBorders>
              <w:top w:val="nil"/>
              <w:left w:val="nil"/>
              <w:bottom w:val="nil"/>
              <w:right w:val="nil"/>
            </w:tcBorders>
          </w:tcPr>
          <w:p w14:paraId="5F52C9E0" w14:textId="77777777" w:rsidR="0073249E" w:rsidRPr="00B34631" w:rsidRDefault="0073249E" w:rsidP="00910B19">
            <w:pPr>
              <w:pStyle w:val="Normal6a"/>
            </w:pPr>
          </w:p>
        </w:tc>
        <w:tc>
          <w:tcPr>
            <w:tcW w:w="4876" w:type="dxa"/>
            <w:tcBorders>
              <w:top w:val="nil"/>
              <w:left w:val="nil"/>
              <w:bottom w:val="nil"/>
              <w:right w:val="nil"/>
            </w:tcBorders>
          </w:tcPr>
          <w:p w14:paraId="06177ADC" w14:textId="77777777" w:rsidR="0073249E" w:rsidRPr="00B34631" w:rsidRDefault="0073249E" w:rsidP="00910B19">
            <w:pPr>
              <w:pStyle w:val="Normal6a"/>
            </w:pPr>
            <w:r w:rsidRPr="00B34631">
              <w:rPr>
                <w:b/>
                <w:i/>
              </w:rPr>
              <w:t xml:space="preserve">f) podpora rovného prístupu, a to najmä skupín v znevýhodnenom postavení, ku kvalitnému a inkluzívnemu vzdelávaniu a odbornej príprave a podpora ich úspešného ukončenia, počnúc vzdelávaním a starostlivosťou v ranom detstve cez všeobecné a odborné vzdelávanie a prípravu až po terciárnu úroveň a vzdelávanie a učenie sa dospelých vrátane uľahčovania vzdelávacej mobility pre všetkých a prístupnosti pre osoby so zdravotným </w:t>
            </w:r>
            <w:r w:rsidRPr="00B34631">
              <w:rPr>
                <w:b/>
                <w:i/>
              </w:rPr>
              <w:lastRenderedPageBreak/>
              <w:t>postihnutím;</w:t>
            </w:r>
          </w:p>
        </w:tc>
      </w:tr>
      <w:tr w:rsidR="0073249E" w:rsidRPr="00B34631" w14:paraId="7F3482FE" w14:textId="77777777" w:rsidTr="00910B19">
        <w:trPr>
          <w:jc w:val="center"/>
        </w:trPr>
        <w:tc>
          <w:tcPr>
            <w:tcW w:w="4876" w:type="dxa"/>
            <w:tcBorders>
              <w:top w:val="nil"/>
              <w:left w:val="nil"/>
              <w:bottom w:val="nil"/>
              <w:right w:val="nil"/>
            </w:tcBorders>
          </w:tcPr>
          <w:p w14:paraId="632BFF88" w14:textId="77777777" w:rsidR="0073249E" w:rsidRPr="00B34631" w:rsidRDefault="0073249E" w:rsidP="00910B19">
            <w:pPr>
              <w:pStyle w:val="Normal6a"/>
            </w:pPr>
          </w:p>
        </w:tc>
        <w:tc>
          <w:tcPr>
            <w:tcW w:w="4876" w:type="dxa"/>
            <w:tcBorders>
              <w:top w:val="nil"/>
              <w:left w:val="nil"/>
              <w:bottom w:val="nil"/>
              <w:right w:val="nil"/>
            </w:tcBorders>
          </w:tcPr>
          <w:p w14:paraId="29F6E178" w14:textId="77777777" w:rsidR="0073249E" w:rsidRPr="00B34631" w:rsidRDefault="0073249E" w:rsidP="00910B19">
            <w:pPr>
              <w:pStyle w:val="Normal6a"/>
            </w:pPr>
            <w:r w:rsidRPr="00B34631">
              <w:rPr>
                <w:b/>
                <w:i/>
              </w:rPr>
              <w:t>g) podpora celoživotného vzdelávania, najmä flexibilných príležitostí na zvyšovanie úrovne zručností a rekvalifikáciu pre všetkých s prihliadnutím na podnikateľské a digitálne zručnosti, lepšie predvídanie zmien a nových požiadaviek na zručnosti na základe potrieb trhu práce, uľahčovanie kariérnych zmien a podpora profesijnej mobility;</w:t>
            </w:r>
          </w:p>
        </w:tc>
      </w:tr>
      <w:tr w:rsidR="0073249E" w:rsidRPr="00B34631" w14:paraId="22AF4600" w14:textId="77777777" w:rsidTr="00910B19">
        <w:trPr>
          <w:jc w:val="center"/>
        </w:trPr>
        <w:tc>
          <w:tcPr>
            <w:tcW w:w="4876" w:type="dxa"/>
            <w:tcBorders>
              <w:top w:val="nil"/>
              <w:left w:val="nil"/>
              <w:bottom w:val="nil"/>
              <w:right w:val="nil"/>
            </w:tcBorders>
          </w:tcPr>
          <w:p w14:paraId="1C9258A4" w14:textId="77777777" w:rsidR="0073249E" w:rsidRPr="00B34631" w:rsidRDefault="0073249E" w:rsidP="00910B19">
            <w:pPr>
              <w:pStyle w:val="Normal6a"/>
            </w:pPr>
          </w:p>
        </w:tc>
        <w:tc>
          <w:tcPr>
            <w:tcW w:w="4876" w:type="dxa"/>
            <w:tcBorders>
              <w:top w:val="nil"/>
              <w:left w:val="nil"/>
              <w:bottom w:val="nil"/>
              <w:right w:val="nil"/>
            </w:tcBorders>
          </w:tcPr>
          <w:p w14:paraId="355F438D" w14:textId="77777777" w:rsidR="0073249E" w:rsidRPr="00B34631" w:rsidRDefault="0073249E" w:rsidP="00910B19">
            <w:pPr>
              <w:pStyle w:val="Normal6a"/>
            </w:pPr>
            <w:r w:rsidRPr="00B34631">
              <w:rPr>
                <w:b/>
                <w:i/>
              </w:rPr>
              <w:t>h) podpora zamestnanosti žien a ich sociálneho a hospodárskeho začlenenia;</w:t>
            </w:r>
          </w:p>
        </w:tc>
      </w:tr>
      <w:tr w:rsidR="0073249E" w:rsidRPr="00B34631" w14:paraId="4BE7E544" w14:textId="77777777" w:rsidTr="00910B19">
        <w:trPr>
          <w:jc w:val="center"/>
        </w:trPr>
        <w:tc>
          <w:tcPr>
            <w:tcW w:w="4876" w:type="dxa"/>
            <w:tcBorders>
              <w:top w:val="nil"/>
              <w:left w:val="nil"/>
              <w:bottom w:val="nil"/>
              <w:right w:val="nil"/>
            </w:tcBorders>
          </w:tcPr>
          <w:p w14:paraId="391D364E" w14:textId="77777777" w:rsidR="0073249E" w:rsidRPr="00B34631" w:rsidRDefault="0073249E" w:rsidP="00910B19">
            <w:pPr>
              <w:pStyle w:val="Normal6a"/>
            </w:pPr>
          </w:p>
        </w:tc>
        <w:tc>
          <w:tcPr>
            <w:tcW w:w="4876" w:type="dxa"/>
            <w:tcBorders>
              <w:top w:val="nil"/>
              <w:left w:val="nil"/>
              <w:bottom w:val="nil"/>
              <w:right w:val="nil"/>
            </w:tcBorders>
          </w:tcPr>
          <w:p w14:paraId="30B9330A" w14:textId="77777777" w:rsidR="0073249E" w:rsidRPr="00B34631" w:rsidRDefault="0073249E" w:rsidP="00910B19">
            <w:pPr>
              <w:pStyle w:val="Normal6a"/>
            </w:pPr>
            <w:r w:rsidRPr="00B34631">
              <w:rPr>
                <w:b/>
                <w:i/>
              </w:rPr>
              <w:t xml:space="preserve">i) podpora aktívneho začleňovania s cieľom podporovať rovnosť príležitostí, nediskrimináciu a aktívnu účasť a zlepšenie </w:t>
            </w:r>
            <w:proofErr w:type="spellStart"/>
            <w:r w:rsidRPr="00B34631">
              <w:rPr>
                <w:b/>
                <w:i/>
              </w:rPr>
              <w:t>zamestnateľnosti</w:t>
            </w:r>
            <w:proofErr w:type="spellEnd"/>
            <w:r w:rsidRPr="00B34631">
              <w:rPr>
                <w:b/>
                <w:i/>
              </w:rPr>
              <w:t>, najmä v prípade skupín v zraniteľných situáciách, riešením štrukturálnych a inštitucionálnych prekážok;</w:t>
            </w:r>
          </w:p>
        </w:tc>
      </w:tr>
      <w:tr w:rsidR="0073249E" w:rsidRPr="00B34631" w14:paraId="7BE232F0" w14:textId="77777777" w:rsidTr="00910B19">
        <w:trPr>
          <w:jc w:val="center"/>
        </w:trPr>
        <w:tc>
          <w:tcPr>
            <w:tcW w:w="4876" w:type="dxa"/>
            <w:tcBorders>
              <w:top w:val="nil"/>
              <w:left w:val="nil"/>
              <w:bottom w:val="nil"/>
              <w:right w:val="nil"/>
            </w:tcBorders>
          </w:tcPr>
          <w:p w14:paraId="1A534B5B" w14:textId="77777777" w:rsidR="0073249E" w:rsidRPr="00B34631" w:rsidRDefault="0073249E" w:rsidP="00910B19">
            <w:pPr>
              <w:pStyle w:val="Normal6a"/>
            </w:pPr>
          </w:p>
        </w:tc>
        <w:tc>
          <w:tcPr>
            <w:tcW w:w="4876" w:type="dxa"/>
            <w:tcBorders>
              <w:top w:val="nil"/>
              <w:left w:val="nil"/>
              <w:bottom w:val="nil"/>
              <w:right w:val="nil"/>
            </w:tcBorders>
          </w:tcPr>
          <w:p w14:paraId="087E99E2" w14:textId="77777777" w:rsidR="0073249E" w:rsidRPr="00B34631" w:rsidRDefault="0073249E" w:rsidP="00910B19">
            <w:pPr>
              <w:pStyle w:val="Normal6a"/>
            </w:pPr>
            <w:r w:rsidRPr="00B34631">
              <w:rPr>
                <w:b/>
                <w:i/>
              </w:rPr>
              <w:t>j) podpora sociálno-ekonomickej integrácie štátnych príslušníkov tretích krajín;</w:t>
            </w:r>
          </w:p>
        </w:tc>
      </w:tr>
      <w:tr w:rsidR="0073249E" w:rsidRPr="00B34631" w14:paraId="4BEA2DD1" w14:textId="77777777" w:rsidTr="00910B19">
        <w:trPr>
          <w:jc w:val="center"/>
        </w:trPr>
        <w:tc>
          <w:tcPr>
            <w:tcW w:w="4876" w:type="dxa"/>
            <w:tcBorders>
              <w:top w:val="nil"/>
              <w:left w:val="nil"/>
              <w:bottom w:val="nil"/>
              <w:right w:val="nil"/>
            </w:tcBorders>
          </w:tcPr>
          <w:p w14:paraId="2FC9181A" w14:textId="77777777" w:rsidR="0073249E" w:rsidRPr="00B34631" w:rsidRDefault="0073249E" w:rsidP="00910B19">
            <w:pPr>
              <w:pStyle w:val="Normal6a"/>
            </w:pPr>
          </w:p>
        </w:tc>
        <w:tc>
          <w:tcPr>
            <w:tcW w:w="4876" w:type="dxa"/>
            <w:tcBorders>
              <w:top w:val="nil"/>
              <w:left w:val="nil"/>
              <w:bottom w:val="nil"/>
              <w:right w:val="nil"/>
            </w:tcBorders>
          </w:tcPr>
          <w:p w14:paraId="50AE5B1C" w14:textId="77777777" w:rsidR="0073249E" w:rsidRPr="00B34631" w:rsidRDefault="0073249E" w:rsidP="00910B19">
            <w:pPr>
              <w:pStyle w:val="Normal6a"/>
            </w:pPr>
            <w:r w:rsidRPr="00B34631">
              <w:rPr>
                <w:b/>
                <w:i/>
              </w:rPr>
              <w:t>k) podpora sociálno-ekonomickej integrácie marginalizovaných komunít, ako sú Rómovia;</w:t>
            </w:r>
          </w:p>
        </w:tc>
      </w:tr>
      <w:tr w:rsidR="0073249E" w:rsidRPr="00B34631" w14:paraId="5A25BD8D" w14:textId="77777777" w:rsidTr="00910B19">
        <w:trPr>
          <w:jc w:val="center"/>
        </w:trPr>
        <w:tc>
          <w:tcPr>
            <w:tcW w:w="4876" w:type="dxa"/>
            <w:tcBorders>
              <w:top w:val="nil"/>
              <w:left w:val="nil"/>
              <w:bottom w:val="nil"/>
              <w:right w:val="nil"/>
            </w:tcBorders>
          </w:tcPr>
          <w:p w14:paraId="71EC934C" w14:textId="77777777" w:rsidR="0073249E" w:rsidRPr="00B34631" w:rsidRDefault="0073249E" w:rsidP="00910B19">
            <w:pPr>
              <w:pStyle w:val="Normal6a"/>
            </w:pPr>
          </w:p>
        </w:tc>
        <w:tc>
          <w:tcPr>
            <w:tcW w:w="4876" w:type="dxa"/>
            <w:tcBorders>
              <w:top w:val="nil"/>
              <w:left w:val="nil"/>
              <w:bottom w:val="nil"/>
              <w:right w:val="nil"/>
            </w:tcBorders>
          </w:tcPr>
          <w:p w14:paraId="1BDBCBCA" w14:textId="77777777" w:rsidR="0073249E" w:rsidRPr="00B34631" w:rsidRDefault="0073249E" w:rsidP="00910B19">
            <w:pPr>
              <w:pStyle w:val="Normal6a"/>
            </w:pPr>
            <w:r w:rsidRPr="00B34631">
              <w:rPr>
                <w:b/>
                <w:i/>
              </w:rPr>
              <w:t>l) zlepšovanie rovného a včasného prístupu ku kvalitným, udržateľným a cenovo dostupným službám vrátane služieb, ktoré podporujú prístup k bývaniu a individualizovanú starostlivosť vrátane zdravotnej starostlivosti; modernizácia systémov sociálnej ochrany vrátane podpory prístupu k sociálnej ochrane s osobitným zameraním na deti a skupiny v znevýhodnenom postavení; zlepšovanie prístupnosti, a to aj pre osoby so zdravotným postihnutím, účinnosti a odolnosti systémov zdravotnej starostlivosti a služieb dlhodobej starostlivosti;</w:t>
            </w:r>
          </w:p>
        </w:tc>
      </w:tr>
      <w:tr w:rsidR="0073249E" w:rsidRPr="00B34631" w14:paraId="65898261" w14:textId="77777777" w:rsidTr="00910B19">
        <w:trPr>
          <w:jc w:val="center"/>
        </w:trPr>
        <w:tc>
          <w:tcPr>
            <w:tcW w:w="4876" w:type="dxa"/>
            <w:tcBorders>
              <w:top w:val="nil"/>
              <w:left w:val="nil"/>
              <w:bottom w:val="nil"/>
              <w:right w:val="nil"/>
            </w:tcBorders>
          </w:tcPr>
          <w:p w14:paraId="74E5BAC3" w14:textId="77777777" w:rsidR="0073249E" w:rsidRPr="00B34631" w:rsidRDefault="0073249E" w:rsidP="00910B19">
            <w:pPr>
              <w:pStyle w:val="Normal6a"/>
            </w:pPr>
          </w:p>
        </w:tc>
        <w:tc>
          <w:tcPr>
            <w:tcW w:w="4876" w:type="dxa"/>
            <w:tcBorders>
              <w:top w:val="nil"/>
              <w:left w:val="nil"/>
              <w:bottom w:val="nil"/>
              <w:right w:val="nil"/>
            </w:tcBorders>
          </w:tcPr>
          <w:p w14:paraId="2C3AC44D" w14:textId="77777777" w:rsidR="0073249E" w:rsidRPr="00B34631" w:rsidRDefault="0073249E" w:rsidP="00910B19">
            <w:pPr>
              <w:pStyle w:val="Normal6a"/>
            </w:pPr>
            <w:r w:rsidRPr="00B34631">
              <w:rPr>
                <w:b/>
                <w:i/>
              </w:rPr>
              <w:t xml:space="preserve">m) podpora sociálneho hospodárstva a sociálnych podnikov ako kľúčových aktérov kvalitného, inkluzívneho zamestnávania a sociálneho začlenenia </w:t>
            </w:r>
            <w:r w:rsidRPr="00B34631">
              <w:rPr>
                <w:b/>
                <w:i/>
              </w:rPr>
              <w:lastRenderedPageBreak/>
              <w:t>osôb so zdravotným postihnutím a iných zraniteľných skupín;</w:t>
            </w:r>
          </w:p>
        </w:tc>
      </w:tr>
      <w:tr w:rsidR="0073249E" w:rsidRPr="00B34631" w14:paraId="01A618AD" w14:textId="77777777" w:rsidTr="00910B19">
        <w:trPr>
          <w:jc w:val="center"/>
        </w:trPr>
        <w:tc>
          <w:tcPr>
            <w:tcW w:w="4876" w:type="dxa"/>
            <w:tcBorders>
              <w:top w:val="nil"/>
              <w:left w:val="nil"/>
              <w:bottom w:val="nil"/>
              <w:right w:val="nil"/>
            </w:tcBorders>
          </w:tcPr>
          <w:p w14:paraId="675BBD38" w14:textId="77777777" w:rsidR="0073249E" w:rsidRPr="00B34631" w:rsidRDefault="0073249E" w:rsidP="00910B19">
            <w:pPr>
              <w:pStyle w:val="Normal6a"/>
            </w:pPr>
          </w:p>
        </w:tc>
        <w:tc>
          <w:tcPr>
            <w:tcW w:w="4876" w:type="dxa"/>
            <w:tcBorders>
              <w:top w:val="nil"/>
              <w:left w:val="nil"/>
              <w:bottom w:val="nil"/>
              <w:right w:val="nil"/>
            </w:tcBorders>
          </w:tcPr>
          <w:p w14:paraId="45770275" w14:textId="77777777" w:rsidR="0073249E" w:rsidRPr="00B34631" w:rsidRDefault="0073249E" w:rsidP="00910B19">
            <w:pPr>
              <w:pStyle w:val="Normal6a"/>
            </w:pPr>
            <w:r w:rsidRPr="00B34631">
              <w:rPr>
                <w:b/>
                <w:i/>
              </w:rPr>
              <w:t>n) podpora sociálnej integrácie osôb ohrozených chudobou alebo sociálnym vylúčením vrátane najodkázanejších osôb a detí;</w:t>
            </w:r>
          </w:p>
        </w:tc>
      </w:tr>
      <w:tr w:rsidR="0073249E" w:rsidRPr="00B34631" w14:paraId="7F7D3AD8" w14:textId="77777777" w:rsidTr="00910B19">
        <w:trPr>
          <w:jc w:val="center"/>
        </w:trPr>
        <w:tc>
          <w:tcPr>
            <w:tcW w:w="4876" w:type="dxa"/>
            <w:tcBorders>
              <w:top w:val="nil"/>
              <w:left w:val="nil"/>
              <w:bottom w:val="nil"/>
              <w:right w:val="nil"/>
            </w:tcBorders>
          </w:tcPr>
          <w:p w14:paraId="5C0D53FA" w14:textId="77777777" w:rsidR="0073249E" w:rsidRPr="00B34631" w:rsidRDefault="0073249E" w:rsidP="00910B19">
            <w:pPr>
              <w:pStyle w:val="Normal6a"/>
            </w:pPr>
          </w:p>
        </w:tc>
        <w:tc>
          <w:tcPr>
            <w:tcW w:w="4876" w:type="dxa"/>
            <w:tcBorders>
              <w:top w:val="nil"/>
              <w:left w:val="nil"/>
              <w:bottom w:val="nil"/>
              <w:right w:val="nil"/>
            </w:tcBorders>
          </w:tcPr>
          <w:p w14:paraId="065B8155" w14:textId="77777777" w:rsidR="0073249E" w:rsidRPr="00B34631" w:rsidRDefault="0073249E" w:rsidP="00910B19">
            <w:pPr>
              <w:pStyle w:val="Normal6a"/>
            </w:pPr>
            <w:r w:rsidRPr="00B34631">
              <w:rPr>
                <w:b/>
                <w:i/>
              </w:rPr>
              <w:t>o) riešenie materiálnej deprivácie prostredníctvom potravinovej a/alebo základnej materiálnej pomoci pre najodkázanejšie osoby vrátane detí a zabezpečenie sprievodných opatrení podporujúcich ich sociálne začlenenie;</w:t>
            </w:r>
          </w:p>
        </w:tc>
      </w:tr>
      <w:tr w:rsidR="0073249E" w:rsidRPr="00B34631" w14:paraId="0F71542C" w14:textId="77777777" w:rsidTr="00910B19">
        <w:trPr>
          <w:jc w:val="center"/>
        </w:trPr>
        <w:tc>
          <w:tcPr>
            <w:tcW w:w="4876" w:type="dxa"/>
            <w:tcBorders>
              <w:top w:val="nil"/>
              <w:left w:val="nil"/>
              <w:bottom w:val="nil"/>
              <w:right w:val="nil"/>
            </w:tcBorders>
          </w:tcPr>
          <w:p w14:paraId="02476DAE" w14:textId="77777777" w:rsidR="0073249E" w:rsidRPr="00B34631" w:rsidRDefault="0073249E" w:rsidP="00910B19">
            <w:pPr>
              <w:pStyle w:val="Normal6a"/>
            </w:pPr>
          </w:p>
        </w:tc>
        <w:tc>
          <w:tcPr>
            <w:tcW w:w="4876" w:type="dxa"/>
            <w:tcBorders>
              <w:top w:val="nil"/>
              <w:left w:val="nil"/>
              <w:bottom w:val="nil"/>
              <w:right w:val="nil"/>
            </w:tcBorders>
          </w:tcPr>
          <w:p w14:paraId="09474D68" w14:textId="77777777" w:rsidR="0073249E" w:rsidRPr="00B34631" w:rsidRDefault="0073249E" w:rsidP="00910B19">
            <w:pPr>
              <w:pStyle w:val="Normal6a"/>
            </w:pPr>
            <w:r w:rsidRPr="00B34631">
              <w:rPr>
                <w:b/>
                <w:i/>
              </w:rPr>
              <w:t>p) uľahčenie spravodlivej transformácie prostredníctvom rekvalifikácie a vytvárania pracovných miest s dôrazom na dôstojnú prácu;</w:t>
            </w:r>
          </w:p>
        </w:tc>
      </w:tr>
      <w:tr w:rsidR="0073249E" w:rsidRPr="00B34631" w14:paraId="18748289" w14:textId="77777777" w:rsidTr="00910B19">
        <w:trPr>
          <w:jc w:val="center"/>
        </w:trPr>
        <w:tc>
          <w:tcPr>
            <w:tcW w:w="4876" w:type="dxa"/>
            <w:tcBorders>
              <w:top w:val="nil"/>
              <w:left w:val="nil"/>
              <w:bottom w:val="nil"/>
              <w:right w:val="nil"/>
            </w:tcBorders>
          </w:tcPr>
          <w:p w14:paraId="09B6C7BD" w14:textId="77777777" w:rsidR="0073249E" w:rsidRPr="00B34631" w:rsidRDefault="0073249E" w:rsidP="00910B19">
            <w:pPr>
              <w:pStyle w:val="Normal6a"/>
            </w:pPr>
          </w:p>
        </w:tc>
        <w:tc>
          <w:tcPr>
            <w:tcW w:w="4876" w:type="dxa"/>
            <w:tcBorders>
              <w:top w:val="nil"/>
              <w:left w:val="nil"/>
              <w:bottom w:val="nil"/>
              <w:right w:val="nil"/>
            </w:tcBorders>
          </w:tcPr>
          <w:p w14:paraId="441944E3" w14:textId="77777777" w:rsidR="0073249E" w:rsidRPr="00B34631" w:rsidRDefault="0073249E" w:rsidP="00910B19">
            <w:pPr>
              <w:pStyle w:val="Normal6a"/>
            </w:pPr>
            <w:r w:rsidRPr="00B34631">
              <w:rPr>
                <w:b/>
                <w:i/>
              </w:rPr>
              <w:t xml:space="preserve">a) riešenie </w:t>
            </w:r>
            <w:proofErr w:type="spellStart"/>
            <w:r w:rsidRPr="00B34631">
              <w:rPr>
                <w:b/>
                <w:i/>
              </w:rPr>
              <w:t>bezdomovectva</w:t>
            </w:r>
            <w:proofErr w:type="spellEnd"/>
            <w:r w:rsidRPr="00B34631">
              <w:rPr>
                <w:b/>
                <w:i/>
              </w:rPr>
              <w:t>.</w:t>
            </w:r>
          </w:p>
        </w:tc>
      </w:tr>
      <w:tr w:rsidR="0073249E" w:rsidRPr="00B34631" w14:paraId="61EE4963" w14:textId="77777777" w:rsidTr="00910B19">
        <w:trPr>
          <w:jc w:val="center"/>
        </w:trPr>
        <w:tc>
          <w:tcPr>
            <w:tcW w:w="4876" w:type="dxa"/>
            <w:tcBorders>
              <w:top w:val="nil"/>
              <w:left w:val="nil"/>
              <w:bottom w:val="nil"/>
              <w:right w:val="nil"/>
            </w:tcBorders>
          </w:tcPr>
          <w:p w14:paraId="48C07745" w14:textId="77777777" w:rsidR="0073249E" w:rsidRPr="00B34631" w:rsidRDefault="0073249E" w:rsidP="00910B19">
            <w:pPr>
              <w:pStyle w:val="Normal6a"/>
            </w:pPr>
          </w:p>
        </w:tc>
        <w:tc>
          <w:tcPr>
            <w:tcW w:w="4876" w:type="dxa"/>
            <w:tcBorders>
              <w:top w:val="nil"/>
              <w:left w:val="nil"/>
              <w:bottom w:val="nil"/>
              <w:right w:val="nil"/>
            </w:tcBorders>
          </w:tcPr>
          <w:p w14:paraId="1AAC6012" w14:textId="77777777" w:rsidR="0073249E" w:rsidRPr="00B34631" w:rsidRDefault="0073249E" w:rsidP="00910B19">
            <w:pPr>
              <w:pStyle w:val="Normal6a"/>
            </w:pPr>
            <w:r w:rsidRPr="00B34631">
              <w:rPr>
                <w:b/>
                <w:i/>
              </w:rPr>
              <w:t>2. Členské štáty premietnu ciele stanovené v odseku 1 do jasne vymedzených investičných priorít a cieľových skupín v národných programových dokumentoch, pričom zabezpečia súlad s Európskym pilierom sociálnych práv, stratégiou EÚ pre oblasť zdravotného postihnutia na roky 2021 – 2030, Dohovorom o právach osôb so zdravotným postihnutím, úniou rovnosti a ďalšími súvisiacimi stratégiami.</w:t>
            </w:r>
          </w:p>
        </w:tc>
      </w:tr>
      <w:tr w:rsidR="0073249E" w:rsidRPr="00B34631" w14:paraId="603DD2CD" w14:textId="77777777" w:rsidTr="00910B19">
        <w:trPr>
          <w:jc w:val="center"/>
        </w:trPr>
        <w:tc>
          <w:tcPr>
            <w:tcW w:w="4876" w:type="dxa"/>
            <w:tcBorders>
              <w:top w:val="nil"/>
              <w:left w:val="nil"/>
              <w:bottom w:val="nil"/>
              <w:right w:val="nil"/>
            </w:tcBorders>
          </w:tcPr>
          <w:p w14:paraId="0D82334F" w14:textId="77777777" w:rsidR="0073249E" w:rsidRPr="00B34631" w:rsidRDefault="0073249E" w:rsidP="00910B19">
            <w:pPr>
              <w:pStyle w:val="Normal6a"/>
            </w:pPr>
          </w:p>
        </w:tc>
        <w:tc>
          <w:tcPr>
            <w:tcW w:w="4876" w:type="dxa"/>
            <w:tcBorders>
              <w:top w:val="nil"/>
              <w:left w:val="nil"/>
              <w:bottom w:val="nil"/>
              <w:right w:val="nil"/>
            </w:tcBorders>
          </w:tcPr>
          <w:p w14:paraId="56F71718" w14:textId="77777777" w:rsidR="0073249E" w:rsidRPr="00B34631" w:rsidRDefault="0073249E" w:rsidP="00910B19">
            <w:pPr>
              <w:pStyle w:val="Normal6a"/>
            </w:pPr>
            <w:r w:rsidRPr="00B34631">
              <w:rPr>
                <w:b/>
                <w:i/>
              </w:rPr>
              <w:t>3. Ciele a investičné priority uvedené v odsekoch 1 a 2 sú priamo prepojené s ukazovateľmi rovnosti a zdravotného postihnutia vo výkonnostnom rámci, aby sa umožnilo strategické plánovanie, monitorovanie a merateľný vplyv.</w:t>
            </w:r>
          </w:p>
        </w:tc>
      </w:tr>
    </w:tbl>
    <w:p w14:paraId="3ECCEF92"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7FED3C08" w14:textId="570F797F" w:rsidR="00F333EC" w:rsidRPr="00B34631" w:rsidRDefault="0073249E" w:rsidP="0073249E">
      <w:r w:rsidRPr="00B34631">
        <w:rPr>
          <w:rStyle w:val="HideTWBExt"/>
        </w:rPr>
        <w:t>&lt;/Amend&gt;</w:t>
      </w:r>
    </w:p>
    <w:p w14:paraId="39437CBE"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344</w:t>
      </w:r>
      <w:r w:rsidRPr="00B34631">
        <w:rPr>
          <w:rStyle w:val="HideTWBExt"/>
        </w:rPr>
        <w:t>&lt;/NumAm&gt;</w:t>
      </w:r>
    </w:p>
    <w:p w14:paraId="6D155ABD" w14:textId="77777777" w:rsidR="0073249E" w:rsidRPr="00B34631" w:rsidRDefault="0073249E" w:rsidP="0073249E">
      <w:pPr>
        <w:pStyle w:val="NormalBold"/>
      </w:pPr>
      <w:r w:rsidRPr="00B34631">
        <w:rPr>
          <w:rStyle w:val="HideTWBExt"/>
        </w:rPr>
        <w:t>&lt;RepeatBlock-By&gt;&lt;Members&gt;</w:t>
      </w:r>
      <w:proofErr w:type="spellStart"/>
      <w:r w:rsidRPr="00B34631">
        <w:t>Villy</w:t>
      </w:r>
      <w:proofErr w:type="spellEnd"/>
      <w:r w:rsidRPr="00B34631">
        <w:t xml:space="preserve"> </w:t>
      </w:r>
      <w:proofErr w:type="spellStart"/>
      <w:r w:rsidRPr="00B34631">
        <w:t>Søvndal</w:t>
      </w:r>
      <w:proofErr w:type="spellEnd"/>
      <w:r w:rsidRPr="00B34631">
        <w:t xml:space="preserve">, Maria </w:t>
      </w:r>
      <w:proofErr w:type="spellStart"/>
      <w:r w:rsidRPr="00B34631">
        <w:t>Ohisalo</w:t>
      </w:r>
      <w:proofErr w:type="spellEnd"/>
      <w:r w:rsidRPr="00B34631">
        <w:t xml:space="preserve">, </w:t>
      </w:r>
      <w:proofErr w:type="spellStart"/>
      <w:r w:rsidRPr="00B34631">
        <w:t>Kira</w:t>
      </w:r>
      <w:proofErr w:type="spellEnd"/>
      <w:r w:rsidRPr="00B34631">
        <w:t xml:space="preserve"> </w:t>
      </w:r>
      <w:proofErr w:type="spellStart"/>
      <w:r w:rsidRPr="00B34631">
        <w:t>Marie</w:t>
      </w:r>
      <w:proofErr w:type="spellEnd"/>
      <w:r w:rsidRPr="00B34631">
        <w:t xml:space="preserve"> Peter-</w:t>
      </w:r>
      <w:proofErr w:type="spellStart"/>
      <w:r w:rsidRPr="00B34631">
        <w:t>Hansen</w:t>
      </w:r>
      <w:proofErr w:type="spellEnd"/>
      <w:r w:rsidRPr="00B34631">
        <w:rPr>
          <w:rStyle w:val="HideTWBExt"/>
        </w:rPr>
        <w:t>&lt;/Members&gt;</w:t>
      </w:r>
    </w:p>
    <w:p w14:paraId="6746FD11" w14:textId="77777777" w:rsidR="0073249E" w:rsidRPr="00B34631" w:rsidRDefault="0073249E" w:rsidP="0073249E">
      <w:r w:rsidRPr="00B34631">
        <w:rPr>
          <w:rStyle w:val="HideTWBExt"/>
        </w:rPr>
        <w:t>&lt;AuNomDe&gt;</w:t>
      </w:r>
      <w:r w:rsidRPr="00B34631">
        <w:rPr>
          <w:rStyle w:val="HideTWBInt"/>
        </w:rPr>
        <w:t>{Verts/ALE}</w:t>
      </w:r>
      <w:r w:rsidRPr="00B34631">
        <w:t xml:space="preserve">v mene skupiny </w:t>
      </w:r>
      <w:proofErr w:type="spellStart"/>
      <w:r w:rsidRPr="00B34631">
        <w:t>Verts</w:t>
      </w:r>
      <w:proofErr w:type="spellEnd"/>
      <w:r w:rsidRPr="00B34631">
        <w:t>/ALE</w:t>
      </w:r>
      <w:r w:rsidRPr="00B34631">
        <w:rPr>
          <w:rStyle w:val="HideTWBExt"/>
        </w:rPr>
        <w:t>&lt;/AuNomDe&gt;</w:t>
      </w:r>
    </w:p>
    <w:p w14:paraId="2967717C" w14:textId="77777777" w:rsidR="0073249E" w:rsidRPr="00B34631" w:rsidRDefault="0073249E" w:rsidP="0073249E">
      <w:pPr>
        <w:pStyle w:val="NormalBold"/>
      </w:pPr>
      <w:r w:rsidRPr="00B34631">
        <w:rPr>
          <w:rStyle w:val="HideTWBExt"/>
        </w:rPr>
        <w:t>&lt;/RepeatBlock-By&gt;</w:t>
      </w:r>
    </w:p>
    <w:p w14:paraId="007962A4"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4BC9D0B8" w14:textId="77777777" w:rsidR="0073249E" w:rsidRPr="00B34631" w:rsidRDefault="0073249E" w:rsidP="0073249E">
      <w:pPr>
        <w:pStyle w:val="NormalBold"/>
      </w:pPr>
      <w:r w:rsidRPr="00B34631">
        <w:rPr>
          <w:rStyle w:val="HideTWBExt"/>
        </w:rPr>
        <w:lastRenderedPageBreak/>
        <w:t>&lt;Article&gt;</w:t>
      </w:r>
      <w:r w:rsidRPr="00B34631">
        <w:t>Článok 2 a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29F9762B" w14:textId="77777777" w:rsidTr="00910B19">
        <w:trPr>
          <w:trHeight w:hRule="exact" w:val="240"/>
          <w:jc w:val="center"/>
        </w:trPr>
        <w:tc>
          <w:tcPr>
            <w:tcW w:w="9752" w:type="dxa"/>
            <w:gridSpan w:val="2"/>
            <w:tcBorders>
              <w:top w:val="nil"/>
              <w:left w:val="nil"/>
              <w:bottom w:val="nil"/>
              <w:right w:val="nil"/>
            </w:tcBorders>
          </w:tcPr>
          <w:p w14:paraId="185903F4" w14:textId="77777777" w:rsidR="0073249E" w:rsidRPr="00B34631" w:rsidRDefault="0073249E" w:rsidP="00910B19"/>
        </w:tc>
      </w:tr>
      <w:tr w:rsidR="0073249E" w:rsidRPr="00B34631" w14:paraId="1F928C63" w14:textId="77777777" w:rsidTr="00910B19">
        <w:trPr>
          <w:trHeight w:val="240"/>
          <w:jc w:val="center"/>
        </w:trPr>
        <w:tc>
          <w:tcPr>
            <w:tcW w:w="4876" w:type="dxa"/>
            <w:tcBorders>
              <w:top w:val="nil"/>
              <w:left w:val="nil"/>
              <w:bottom w:val="nil"/>
              <w:right w:val="nil"/>
            </w:tcBorders>
          </w:tcPr>
          <w:p w14:paraId="623710E2"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758F8FF4" w14:textId="77777777" w:rsidR="0073249E" w:rsidRPr="00B34631" w:rsidRDefault="0073249E" w:rsidP="00910B19">
            <w:pPr>
              <w:pStyle w:val="AmColumnHeading"/>
            </w:pPr>
            <w:r w:rsidRPr="00B34631">
              <w:t>Pozmeňujúci návrh</w:t>
            </w:r>
          </w:p>
        </w:tc>
      </w:tr>
      <w:tr w:rsidR="0073249E" w:rsidRPr="00B34631" w14:paraId="1C54AFD4" w14:textId="77777777" w:rsidTr="00910B19">
        <w:trPr>
          <w:jc w:val="center"/>
        </w:trPr>
        <w:tc>
          <w:tcPr>
            <w:tcW w:w="4876" w:type="dxa"/>
            <w:tcBorders>
              <w:top w:val="nil"/>
              <w:left w:val="nil"/>
              <w:bottom w:val="nil"/>
              <w:right w:val="nil"/>
            </w:tcBorders>
          </w:tcPr>
          <w:p w14:paraId="54207879" w14:textId="77777777" w:rsidR="0073249E" w:rsidRPr="00B34631" w:rsidRDefault="0073249E" w:rsidP="00910B19">
            <w:pPr>
              <w:pStyle w:val="Normal6a"/>
            </w:pPr>
          </w:p>
        </w:tc>
        <w:tc>
          <w:tcPr>
            <w:tcW w:w="4876" w:type="dxa"/>
            <w:tcBorders>
              <w:top w:val="nil"/>
              <w:left w:val="nil"/>
              <w:bottom w:val="nil"/>
              <w:right w:val="nil"/>
            </w:tcBorders>
          </w:tcPr>
          <w:p w14:paraId="7CBA90DF" w14:textId="77777777" w:rsidR="0073249E" w:rsidRPr="00B34631" w:rsidRDefault="0073249E" w:rsidP="00910B19">
            <w:pPr>
              <w:pStyle w:val="Normal6a"/>
              <w:jc w:val="center"/>
            </w:pPr>
            <w:r w:rsidRPr="00B34631">
              <w:rPr>
                <w:b/>
                <w:i/>
              </w:rPr>
              <w:t>Článok 2a</w:t>
            </w:r>
            <w:r w:rsidRPr="00B34631">
              <w:tab/>
            </w:r>
          </w:p>
        </w:tc>
      </w:tr>
      <w:tr w:rsidR="0073249E" w:rsidRPr="00B34631" w14:paraId="7163A6E4" w14:textId="77777777" w:rsidTr="00910B19">
        <w:trPr>
          <w:jc w:val="center"/>
        </w:trPr>
        <w:tc>
          <w:tcPr>
            <w:tcW w:w="4876" w:type="dxa"/>
            <w:tcBorders>
              <w:top w:val="nil"/>
              <w:left w:val="nil"/>
              <w:bottom w:val="nil"/>
              <w:right w:val="nil"/>
            </w:tcBorders>
          </w:tcPr>
          <w:p w14:paraId="77EA1262" w14:textId="77777777" w:rsidR="0073249E" w:rsidRPr="00B34631" w:rsidRDefault="0073249E" w:rsidP="00910B19">
            <w:pPr>
              <w:pStyle w:val="Normal6a"/>
            </w:pPr>
          </w:p>
        </w:tc>
        <w:tc>
          <w:tcPr>
            <w:tcW w:w="4876" w:type="dxa"/>
            <w:tcBorders>
              <w:top w:val="nil"/>
              <w:left w:val="nil"/>
              <w:bottom w:val="nil"/>
              <w:right w:val="nil"/>
            </w:tcBorders>
          </w:tcPr>
          <w:p w14:paraId="69D0268C" w14:textId="77777777" w:rsidR="0073249E" w:rsidRPr="00B34631" w:rsidRDefault="0073249E" w:rsidP="00910B19">
            <w:pPr>
              <w:pStyle w:val="Normal6a"/>
              <w:jc w:val="center"/>
            </w:pPr>
            <w:r w:rsidRPr="00B34631">
              <w:rPr>
                <w:b/>
                <w:i/>
              </w:rPr>
              <w:t>Špecifické ciele</w:t>
            </w:r>
          </w:p>
        </w:tc>
      </w:tr>
      <w:tr w:rsidR="0073249E" w:rsidRPr="00B34631" w14:paraId="1A7B8C32" w14:textId="77777777" w:rsidTr="00910B19">
        <w:trPr>
          <w:jc w:val="center"/>
        </w:trPr>
        <w:tc>
          <w:tcPr>
            <w:tcW w:w="4876" w:type="dxa"/>
            <w:tcBorders>
              <w:top w:val="nil"/>
              <w:left w:val="nil"/>
              <w:bottom w:val="nil"/>
              <w:right w:val="nil"/>
            </w:tcBorders>
          </w:tcPr>
          <w:p w14:paraId="17067776" w14:textId="77777777" w:rsidR="0073249E" w:rsidRPr="00B34631" w:rsidRDefault="0073249E" w:rsidP="00910B19">
            <w:pPr>
              <w:pStyle w:val="Normal6a"/>
            </w:pPr>
          </w:p>
        </w:tc>
        <w:tc>
          <w:tcPr>
            <w:tcW w:w="4876" w:type="dxa"/>
            <w:tcBorders>
              <w:top w:val="nil"/>
              <w:left w:val="nil"/>
              <w:bottom w:val="nil"/>
              <w:right w:val="nil"/>
            </w:tcBorders>
          </w:tcPr>
          <w:p w14:paraId="6E219C71" w14:textId="77777777" w:rsidR="0073249E" w:rsidRPr="00B34631" w:rsidRDefault="0073249E" w:rsidP="00910B19">
            <w:pPr>
              <w:pStyle w:val="Normal6a"/>
            </w:pPr>
            <w:r w:rsidRPr="00B34631">
              <w:rPr>
                <w:b/>
                <w:i/>
              </w:rPr>
              <w:t>1. Európsky sociálny fond (ESF) sleduje tieto špecifické ciele:</w:t>
            </w:r>
          </w:p>
        </w:tc>
      </w:tr>
      <w:tr w:rsidR="0073249E" w:rsidRPr="00B34631" w14:paraId="3416E6E5" w14:textId="77777777" w:rsidTr="00910B19">
        <w:trPr>
          <w:jc w:val="center"/>
        </w:trPr>
        <w:tc>
          <w:tcPr>
            <w:tcW w:w="4876" w:type="dxa"/>
            <w:tcBorders>
              <w:top w:val="nil"/>
              <w:left w:val="nil"/>
              <w:bottom w:val="nil"/>
              <w:right w:val="nil"/>
            </w:tcBorders>
          </w:tcPr>
          <w:p w14:paraId="10BE186F" w14:textId="77777777" w:rsidR="0073249E" w:rsidRPr="00B34631" w:rsidRDefault="0073249E" w:rsidP="00910B19">
            <w:pPr>
              <w:pStyle w:val="Normal6a"/>
            </w:pPr>
          </w:p>
        </w:tc>
        <w:tc>
          <w:tcPr>
            <w:tcW w:w="4876" w:type="dxa"/>
            <w:tcBorders>
              <w:top w:val="nil"/>
              <w:left w:val="nil"/>
              <w:bottom w:val="nil"/>
              <w:right w:val="nil"/>
            </w:tcBorders>
          </w:tcPr>
          <w:p w14:paraId="67BC0BA0" w14:textId="77777777" w:rsidR="0073249E" w:rsidRPr="00B34631" w:rsidRDefault="0073249E" w:rsidP="00910B19">
            <w:pPr>
              <w:pStyle w:val="Normal6a"/>
            </w:pPr>
            <w:r w:rsidRPr="00B34631">
              <w:rPr>
                <w:b/>
                <w:i/>
              </w:rPr>
              <w:t>i) zlepšenie prístupu k zamestnaniu a aktivačným opatreniam pre všetkých uchádzačov o zamestnanie, predovšetkým mladých ľudí, a to najmä vykonávaním záruky pre mladých ľudí, pre dlhodobo nezamestnaných a znevýhodnené skupiny na trhu práce a neaktívne osoby, ako aj prostredníctvom podpory samostatnej zárobkovej činnosti a sociálneho hospodárstva; </w:t>
            </w:r>
          </w:p>
        </w:tc>
      </w:tr>
      <w:tr w:rsidR="0073249E" w:rsidRPr="00B34631" w14:paraId="1250A870" w14:textId="77777777" w:rsidTr="00910B19">
        <w:trPr>
          <w:jc w:val="center"/>
        </w:trPr>
        <w:tc>
          <w:tcPr>
            <w:tcW w:w="4876" w:type="dxa"/>
            <w:tcBorders>
              <w:top w:val="nil"/>
              <w:left w:val="nil"/>
              <w:bottom w:val="nil"/>
              <w:right w:val="nil"/>
            </w:tcBorders>
          </w:tcPr>
          <w:p w14:paraId="6DA4BD00" w14:textId="77777777" w:rsidR="0073249E" w:rsidRPr="00B34631" w:rsidRDefault="0073249E" w:rsidP="00910B19">
            <w:pPr>
              <w:pStyle w:val="Normal6a"/>
            </w:pPr>
          </w:p>
        </w:tc>
        <w:tc>
          <w:tcPr>
            <w:tcW w:w="4876" w:type="dxa"/>
            <w:tcBorders>
              <w:top w:val="nil"/>
              <w:left w:val="nil"/>
              <w:bottom w:val="nil"/>
              <w:right w:val="nil"/>
            </w:tcBorders>
          </w:tcPr>
          <w:p w14:paraId="63F392B9" w14:textId="77777777" w:rsidR="0073249E" w:rsidRPr="00B34631" w:rsidRDefault="0073249E" w:rsidP="00910B19">
            <w:pPr>
              <w:pStyle w:val="Normal6a"/>
            </w:pPr>
            <w:r w:rsidRPr="00B34631">
              <w:rPr>
                <w:b/>
                <w:i/>
              </w:rPr>
              <w:t xml:space="preserve">ii) zvýšenie kvality, </w:t>
            </w:r>
            <w:proofErr w:type="spellStart"/>
            <w:r w:rsidRPr="00B34631">
              <w:rPr>
                <w:b/>
                <w:i/>
              </w:rPr>
              <w:t>inkluzívnosti</w:t>
            </w:r>
            <w:proofErr w:type="spellEnd"/>
            <w:r w:rsidRPr="00B34631">
              <w:rPr>
                <w:b/>
                <w:i/>
              </w:rPr>
              <w:t xml:space="preserve"> a účinnosti a relevantnosti systémov vzdelávania a odbornej prípravy z hľadiska trhu práce okrem iného prostredníctvom potvrdzovania výsledkov neformálneho vzdelávania a </w:t>
            </w:r>
            <w:proofErr w:type="spellStart"/>
            <w:r w:rsidRPr="00B34631">
              <w:rPr>
                <w:b/>
                <w:i/>
              </w:rPr>
              <w:t>informálneho</w:t>
            </w:r>
            <w:proofErr w:type="spellEnd"/>
            <w:r w:rsidRPr="00B34631">
              <w:rPr>
                <w:b/>
                <w:i/>
              </w:rPr>
              <w:t xml:space="preserve"> učenia sa s cieľom podporiť nadobúdanie kľúčových kompetencií vrátane podnikateľských a digitálnych zručností, a tiež prostredníctvom podpory zavádzania systémov duálnej odbornej prípravy a učňovskej prípravy; </w:t>
            </w:r>
          </w:p>
        </w:tc>
      </w:tr>
      <w:tr w:rsidR="0073249E" w:rsidRPr="00B34631" w14:paraId="22A54BA8" w14:textId="77777777" w:rsidTr="00910B19">
        <w:trPr>
          <w:jc w:val="center"/>
        </w:trPr>
        <w:tc>
          <w:tcPr>
            <w:tcW w:w="4876" w:type="dxa"/>
            <w:tcBorders>
              <w:top w:val="nil"/>
              <w:left w:val="nil"/>
              <w:bottom w:val="nil"/>
              <w:right w:val="nil"/>
            </w:tcBorders>
          </w:tcPr>
          <w:p w14:paraId="3B5A9360" w14:textId="77777777" w:rsidR="0073249E" w:rsidRPr="00B34631" w:rsidRDefault="0073249E" w:rsidP="00910B19">
            <w:pPr>
              <w:pStyle w:val="Normal6a"/>
            </w:pPr>
          </w:p>
        </w:tc>
        <w:tc>
          <w:tcPr>
            <w:tcW w:w="4876" w:type="dxa"/>
            <w:tcBorders>
              <w:top w:val="nil"/>
              <w:left w:val="nil"/>
              <w:bottom w:val="nil"/>
              <w:right w:val="nil"/>
            </w:tcBorders>
          </w:tcPr>
          <w:p w14:paraId="1CD496AE" w14:textId="77777777" w:rsidR="0073249E" w:rsidRPr="00B34631" w:rsidRDefault="0073249E" w:rsidP="00910B19">
            <w:pPr>
              <w:pStyle w:val="Normal6a"/>
            </w:pPr>
            <w:r w:rsidRPr="00B34631">
              <w:rPr>
                <w:b/>
                <w:i/>
              </w:rPr>
              <w:t>iii) podpora rovnakého prístupu, a to najmä znevýhodnených skupín, ku kvalitnému a inkluzívnemu vzdelávaniu a odbornej príprave a podpora ich úspešného ukončenia, počnúc vzdelávaním a starostlivosťou v ranom detstve cez všeobecné a odborné vzdelávanie a prípravu až po terciárnu úroveň a vzdelávanie a výučbu dospelých vrátane uľahčovania vzdelávacej mobility pre všetkých a prístupnosti pre osoby so zdravotným postihnutím; </w:t>
            </w:r>
          </w:p>
        </w:tc>
      </w:tr>
      <w:tr w:rsidR="0073249E" w:rsidRPr="00B34631" w14:paraId="30DA35E5" w14:textId="77777777" w:rsidTr="00910B19">
        <w:trPr>
          <w:jc w:val="center"/>
        </w:trPr>
        <w:tc>
          <w:tcPr>
            <w:tcW w:w="4876" w:type="dxa"/>
            <w:tcBorders>
              <w:top w:val="nil"/>
              <w:left w:val="nil"/>
              <w:bottom w:val="nil"/>
              <w:right w:val="nil"/>
            </w:tcBorders>
          </w:tcPr>
          <w:p w14:paraId="3A543995" w14:textId="77777777" w:rsidR="0073249E" w:rsidRPr="00B34631" w:rsidRDefault="0073249E" w:rsidP="00910B19">
            <w:pPr>
              <w:pStyle w:val="Normal6a"/>
            </w:pPr>
          </w:p>
        </w:tc>
        <w:tc>
          <w:tcPr>
            <w:tcW w:w="4876" w:type="dxa"/>
            <w:tcBorders>
              <w:top w:val="nil"/>
              <w:left w:val="nil"/>
              <w:bottom w:val="nil"/>
              <w:right w:val="nil"/>
            </w:tcBorders>
          </w:tcPr>
          <w:p w14:paraId="4C31E2E5" w14:textId="77777777" w:rsidR="0073249E" w:rsidRPr="00B34631" w:rsidRDefault="0073249E" w:rsidP="00910B19">
            <w:pPr>
              <w:pStyle w:val="Normal6a"/>
            </w:pPr>
            <w:r w:rsidRPr="00B34631">
              <w:rPr>
                <w:b/>
                <w:i/>
              </w:rPr>
              <w:t xml:space="preserve">iv) podpora celoživotného vzdelávania, najmä flexibilných príležitostí </w:t>
            </w:r>
            <w:r w:rsidRPr="00B34631">
              <w:rPr>
                <w:b/>
                <w:i/>
              </w:rPr>
              <w:lastRenderedPageBreak/>
              <w:t>na zvyšovanie úrovne zručností a rekvalifikáciu pre všetkých s prihliadnutím na podnikateľské a digitálne zručnosti, lepšie predvídanie zmien a nových požiadaviek na zručnosti na základe potrieb trhu práce, uľahčovanie kariérnych zmien a podpora profesijnej mobility; </w:t>
            </w:r>
          </w:p>
        </w:tc>
      </w:tr>
      <w:tr w:rsidR="0073249E" w:rsidRPr="00B34631" w14:paraId="7BBF8BCB" w14:textId="77777777" w:rsidTr="00910B19">
        <w:trPr>
          <w:jc w:val="center"/>
        </w:trPr>
        <w:tc>
          <w:tcPr>
            <w:tcW w:w="4876" w:type="dxa"/>
            <w:tcBorders>
              <w:top w:val="nil"/>
              <w:left w:val="nil"/>
              <w:bottom w:val="nil"/>
              <w:right w:val="nil"/>
            </w:tcBorders>
          </w:tcPr>
          <w:p w14:paraId="3E526FB4" w14:textId="77777777" w:rsidR="0073249E" w:rsidRPr="00B34631" w:rsidRDefault="0073249E" w:rsidP="00910B19">
            <w:pPr>
              <w:pStyle w:val="Normal6a"/>
            </w:pPr>
          </w:p>
        </w:tc>
        <w:tc>
          <w:tcPr>
            <w:tcW w:w="4876" w:type="dxa"/>
            <w:tcBorders>
              <w:top w:val="nil"/>
              <w:left w:val="nil"/>
              <w:bottom w:val="nil"/>
              <w:right w:val="nil"/>
            </w:tcBorders>
          </w:tcPr>
          <w:p w14:paraId="7B941A3D" w14:textId="77777777" w:rsidR="0073249E" w:rsidRPr="00B34631" w:rsidRDefault="0073249E" w:rsidP="00910B19">
            <w:pPr>
              <w:pStyle w:val="Normal6a"/>
            </w:pPr>
            <w:r w:rsidRPr="00B34631">
              <w:rPr>
                <w:b/>
                <w:i/>
              </w:rPr>
              <w:t>v) podpora rozvoja zručností, odbornej prípravy, zlepšovania pracovných podmienok a rozširovania kolektívneho vyjednávania a sociálnej ochrany pracovníkov v oblasti kultúry a tvorivej činnosti; </w:t>
            </w:r>
          </w:p>
        </w:tc>
      </w:tr>
      <w:tr w:rsidR="0073249E" w:rsidRPr="00B34631" w14:paraId="44925A8E" w14:textId="77777777" w:rsidTr="00910B19">
        <w:trPr>
          <w:jc w:val="center"/>
        </w:trPr>
        <w:tc>
          <w:tcPr>
            <w:tcW w:w="4876" w:type="dxa"/>
            <w:tcBorders>
              <w:top w:val="nil"/>
              <w:left w:val="nil"/>
              <w:bottom w:val="nil"/>
              <w:right w:val="nil"/>
            </w:tcBorders>
          </w:tcPr>
          <w:p w14:paraId="7E62F1D7" w14:textId="77777777" w:rsidR="0073249E" w:rsidRPr="00B34631" w:rsidRDefault="0073249E" w:rsidP="00910B19">
            <w:pPr>
              <w:pStyle w:val="Normal6a"/>
            </w:pPr>
          </w:p>
        </w:tc>
        <w:tc>
          <w:tcPr>
            <w:tcW w:w="4876" w:type="dxa"/>
            <w:tcBorders>
              <w:top w:val="nil"/>
              <w:left w:val="nil"/>
              <w:bottom w:val="nil"/>
              <w:right w:val="nil"/>
            </w:tcBorders>
          </w:tcPr>
          <w:p w14:paraId="34E4B221" w14:textId="77777777" w:rsidR="0073249E" w:rsidRPr="00B34631" w:rsidRDefault="0073249E" w:rsidP="00910B19">
            <w:pPr>
              <w:pStyle w:val="Normal6a"/>
            </w:pPr>
            <w:r w:rsidRPr="00B34631">
              <w:rPr>
                <w:b/>
                <w:i/>
              </w:rPr>
              <w:t xml:space="preserve">vi) podpora rodovej rovnosti, rovnosti príležitostí a nediskriminácie a opatrenia na podporu rovnakých príležitostí a aktívnej účasti a zlepšenie </w:t>
            </w:r>
            <w:proofErr w:type="spellStart"/>
            <w:r w:rsidRPr="00B34631">
              <w:rPr>
                <w:b/>
                <w:i/>
              </w:rPr>
              <w:t>zamestnateľnosti</w:t>
            </w:r>
            <w:proofErr w:type="spellEnd"/>
            <w:r w:rsidRPr="00B34631">
              <w:rPr>
                <w:b/>
                <w:i/>
              </w:rPr>
              <w:t>, najmä znevýhodnených skupín; </w:t>
            </w:r>
          </w:p>
        </w:tc>
      </w:tr>
      <w:tr w:rsidR="0073249E" w:rsidRPr="00B34631" w14:paraId="76511EEE" w14:textId="77777777" w:rsidTr="00910B19">
        <w:trPr>
          <w:jc w:val="center"/>
        </w:trPr>
        <w:tc>
          <w:tcPr>
            <w:tcW w:w="4876" w:type="dxa"/>
            <w:tcBorders>
              <w:top w:val="nil"/>
              <w:left w:val="nil"/>
              <w:bottom w:val="nil"/>
              <w:right w:val="nil"/>
            </w:tcBorders>
          </w:tcPr>
          <w:p w14:paraId="3DA8C6C3" w14:textId="77777777" w:rsidR="0073249E" w:rsidRPr="00B34631" w:rsidRDefault="0073249E" w:rsidP="00910B19">
            <w:pPr>
              <w:pStyle w:val="Normal6a"/>
            </w:pPr>
          </w:p>
        </w:tc>
        <w:tc>
          <w:tcPr>
            <w:tcW w:w="4876" w:type="dxa"/>
            <w:tcBorders>
              <w:top w:val="nil"/>
              <w:left w:val="nil"/>
              <w:bottom w:val="nil"/>
              <w:right w:val="nil"/>
            </w:tcBorders>
          </w:tcPr>
          <w:p w14:paraId="0EDE0421" w14:textId="77777777" w:rsidR="0073249E" w:rsidRPr="00B34631" w:rsidRDefault="0073249E" w:rsidP="00910B19">
            <w:pPr>
              <w:pStyle w:val="Normal6a"/>
            </w:pPr>
            <w:r w:rsidRPr="00B34631">
              <w:rPr>
                <w:b/>
                <w:i/>
              </w:rPr>
              <w:t>vii) podpora sociálno-ekonomickej integrácie štátnych príslušníkov tretích krajín vrátane migrantov; </w:t>
            </w:r>
          </w:p>
        </w:tc>
      </w:tr>
      <w:tr w:rsidR="0073249E" w:rsidRPr="00B34631" w14:paraId="0382719A" w14:textId="77777777" w:rsidTr="00910B19">
        <w:trPr>
          <w:jc w:val="center"/>
        </w:trPr>
        <w:tc>
          <w:tcPr>
            <w:tcW w:w="4876" w:type="dxa"/>
            <w:tcBorders>
              <w:top w:val="nil"/>
              <w:left w:val="nil"/>
              <w:bottom w:val="nil"/>
              <w:right w:val="nil"/>
            </w:tcBorders>
          </w:tcPr>
          <w:p w14:paraId="211C9277" w14:textId="77777777" w:rsidR="0073249E" w:rsidRPr="00B34631" w:rsidRDefault="0073249E" w:rsidP="00910B19">
            <w:pPr>
              <w:pStyle w:val="Normal6a"/>
            </w:pPr>
          </w:p>
        </w:tc>
        <w:tc>
          <w:tcPr>
            <w:tcW w:w="4876" w:type="dxa"/>
            <w:tcBorders>
              <w:top w:val="nil"/>
              <w:left w:val="nil"/>
              <w:bottom w:val="nil"/>
              <w:right w:val="nil"/>
            </w:tcBorders>
          </w:tcPr>
          <w:p w14:paraId="602B9866" w14:textId="77777777" w:rsidR="0073249E" w:rsidRPr="00B34631" w:rsidRDefault="0073249E" w:rsidP="00910B19">
            <w:pPr>
              <w:pStyle w:val="Normal6a"/>
            </w:pPr>
            <w:r w:rsidRPr="00B34631">
              <w:rPr>
                <w:b/>
                <w:i/>
              </w:rPr>
              <w:t>viii) podpora sociálno-ekonomickej integrácie marginalizovaných komunít, ako sú Rómovia; </w:t>
            </w:r>
          </w:p>
        </w:tc>
      </w:tr>
      <w:tr w:rsidR="0073249E" w:rsidRPr="00B34631" w14:paraId="4CCDD783" w14:textId="77777777" w:rsidTr="00910B19">
        <w:trPr>
          <w:jc w:val="center"/>
        </w:trPr>
        <w:tc>
          <w:tcPr>
            <w:tcW w:w="4876" w:type="dxa"/>
            <w:tcBorders>
              <w:top w:val="nil"/>
              <w:left w:val="nil"/>
              <w:bottom w:val="nil"/>
              <w:right w:val="nil"/>
            </w:tcBorders>
          </w:tcPr>
          <w:p w14:paraId="3E4CCDAE" w14:textId="77777777" w:rsidR="0073249E" w:rsidRPr="00B34631" w:rsidRDefault="0073249E" w:rsidP="00910B19">
            <w:pPr>
              <w:pStyle w:val="Normal6a"/>
            </w:pPr>
          </w:p>
        </w:tc>
        <w:tc>
          <w:tcPr>
            <w:tcW w:w="4876" w:type="dxa"/>
            <w:tcBorders>
              <w:top w:val="nil"/>
              <w:left w:val="nil"/>
              <w:bottom w:val="nil"/>
              <w:right w:val="nil"/>
            </w:tcBorders>
          </w:tcPr>
          <w:p w14:paraId="237B508C" w14:textId="77777777" w:rsidR="0073249E" w:rsidRPr="00B34631" w:rsidRDefault="0073249E" w:rsidP="00910B19">
            <w:pPr>
              <w:pStyle w:val="Normal6a"/>
            </w:pPr>
            <w:r w:rsidRPr="00B34631">
              <w:rPr>
                <w:b/>
                <w:i/>
              </w:rPr>
              <w:t>ix) zlepšenie rovnakého a včasného prístupu ku kvalitným, udržateľným a cenovo dostupným službám vrátane služieb, ktoré podporujú prístup k primeranému, cenovo dostupnému, udržateľnému a dôstojnému bývaniu a k starostlivosti orientovanej na jednotlivca vrátane zdravotnej starostlivosti; </w:t>
            </w:r>
          </w:p>
        </w:tc>
      </w:tr>
      <w:tr w:rsidR="0073249E" w:rsidRPr="00B34631" w14:paraId="4FF06769" w14:textId="77777777" w:rsidTr="00910B19">
        <w:trPr>
          <w:jc w:val="center"/>
        </w:trPr>
        <w:tc>
          <w:tcPr>
            <w:tcW w:w="4876" w:type="dxa"/>
            <w:tcBorders>
              <w:top w:val="nil"/>
              <w:left w:val="nil"/>
              <w:bottom w:val="nil"/>
              <w:right w:val="nil"/>
            </w:tcBorders>
          </w:tcPr>
          <w:p w14:paraId="0FD18F77" w14:textId="77777777" w:rsidR="0073249E" w:rsidRPr="00B34631" w:rsidRDefault="0073249E" w:rsidP="00910B19">
            <w:pPr>
              <w:pStyle w:val="Normal6a"/>
            </w:pPr>
          </w:p>
        </w:tc>
        <w:tc>
          <w:tcPr>
            <w:tcW w:w="4876" w:type="dxa"/>
            <w:tcBorders>
              <w:top w:val="nil"/>
              <w:left w:val="nil"/>
              <w:bottom w:val="nil"/>
              <w:right w:val="nil"/>
            </w:tcBorders>
          </w:tcPr>
          <w:p w14:paraId="757977A8" w14:textId="77777777" w:rsidR="0073249E" w:rsidRPr="00B34631" w:rsidRDefault="0073249E" w:rsidP="00910B19">
            <w:pPr>
              <w:pStyle w:val="Normal6a"/>
            </w:pPr>
            <w:r w:rsidRPr="00B34631">
              <w:rPr>
                <w:b/>
                <w:i/>
              </w:rPr>
              <w:t>x) modernizácia systémov sociálnej ochrany vrátane podpory prístupu k sociálnej ochrane s osobitným zameraním na deti a znevýhodnené skupiny; </w:t>
            </w:r>
          </w:p>
        </w:tc>
      </w:tr>
      <w:tr w:rsidR="0073249E" w:rsidRPr="00B34631" w14:paraId="4C7AB28B" w14:textId="77777777" w:rsidTr="00910B19">
        <w:trPr>
          <w:jc w:val="center"/>
        </w:trPr>
        <w:tc>
          <w:tcPr>
            <w:tcW w:w="4876" w:type="dxa"/>
            <w:tcBorders>
              <w:top w:val="nil"/>
              <w:left w:val="nil"/>
              <w:bottom w:val="nil"/>
              <w:right w:val="nil"/>
            </w:tcBorders>
          </w:tcPr>
          <w:p w14:paraId="54BBF8E4" w14:textId="77777777" w:rsidR="0073249E" w:rsidRPr="00B34631" w:rsidRDefault="0073249E" w:rsidP="00910B19">
            <w:pPr>
              <w:pStyle w:val="Normal6a"/>
            </w:pPr>
          </w:p>
        </w:tc>
        <w:tc>
          <w:tcPr>
            <w:tcW w:w="4876" w:type="dxa"/>
            <w:tcBorders>
              <w:top w:val="nil"/>
              <w:left w:val="nil"/>
              <w:bottom w:val="nil"/>
              <w:right w:val="nil"/>
            </w:tcBorders>
          </w:tcPr>
          <w:p w14:paraId="4A482330" w14:textId="77777777" w:rsidR="0073249E" w:rsidRPr="00B34631" w:rsidRDefault="0073249E" w:rsidP="00910B19">
            <w:pPr>
              <w:pStyle w:val="Normal6a"/>
            </w:pPr>
            <w:r w:rsidRPr="00B34631">
              <w:rPr>
                <w:b/>
                <w:i/>
              </w:rPr>
              <w:t xml:space="preserve">xi) zlepšovanie prístupnosti, a to aj pre osoby so zdravotným postihnutím, účinnosti a odolnosti systémov zdravotnej starostlivosti a služieb dlhodobej </w:t>
            </w:r>
            <w:r w:rsidRPr="00B34631">
              <w:rPr>
                <w:b/>
                <w:i/>
              </w:rPr>
              <w:lastRenderedPageBreak/>
              <w:t>starostlivosti; </w:t>
            </w:r>
          </w:p>
        </w:tc>
      </w:tr>
      <w:tr w:rsidR="0073249E" w:rsidRPr="00B34631" w14:paraId="7C45B467" w14:textId="77777777" w:rsidTr="00910B19">
        <w:trPr>
          <w:jc w:val="center"/>
        </w:trPr>
        <w:tc>
          <w:tcPr>
            <w:tcW w:w="4876" w:type="dxa"/>
            <w:tcBorders>
              <w:top w:val="nil"/>
              <w:left w:val="nil"/>
              <w:bottom w:val="nil"/>
              <w:right w:val="nil"/>
            </w:tcBorders>
          </w:tcPr>
          <w:p w14:paraId="1A204AA0" w14:textId="77777777" w:rsidR="0073249E" w:rsidRPr="00B34631" w:rsidRDefault="0073249E" w:rsidP="00910B19">
            <w:pPr>
              <w:pStyle w:val="Normal6a"/>
            </w:pPr>
          </w:p>
        </w:tc>
        <w:tc>
          <w:tcPr>
            <w:tcW w:w="4876" w:type="dxa"/>
            <w:tcBorders>
              <w:top w:val="nil"/>
              <w:left w:val="nil"/>
              <w:bottom w:val="nil"/>
              <w:right w:val="nil"/>
            </w:tcBorders>
          </w:tcPr>
          <w:p w14:paraId="63DBA494" w14:textId="77777777" w:rsidR="0073249E" w:rsidRPr="00B34631" w:rsidRDefault="0073249E" w:rsidP="00910B19">
            <w:pPr>
              <w:pStyle w:val="Normal6a"/>
            </w:pPr>
            <w:r w:rsidRPr="00B34631">
              <w:rPr>
                <w:b/>
                <w:i/>
              </w:rPr>
              <w:t>xii) podpora sociálnej integrácie osôb ohrozených chudobou alebo sociálnym vylúčením, a to aj bojom proti feminizácii chudoby;</w:t>
            </w:r>
          </w:p>
        </w:tc>
      </w:tr>
      <w:tr w:rsidR="0073249E" w:rsidRPr="00B34631" w14:paraId="6D89F09D" w14:textId="77777777" w:rsidTr="00910B19">
        <w:trPr>
          <w:jc w:val="center"/>
        </w:trPr>
        <w:tc>
          <w:tcPr>
            <w:tcW w:w="4876" w:type="dxa"/>
            <w:tcBorders>
              <w:top w:val="nil"/>
              <w:left w:val="nil"/>
              <w:bottom w:val="nil"/>
              <w:right w:val="nil"/>
            </w:tcBorders>
          </w:tcPr>
          <w:p w14:paraId="1926D02D" w14:textId="77777777" w:rsidR="0073249E" w:rsidRPr="00B34631" w:rsidRDefault="0073249E" w:rsidP="00910B19">
            <w:pPr>
              <w:pStyle w:val="Normal6a"/>
            </w:pPr>
          </w:p>
        </w:tc>
        <w:tc>
          <w:tcPr>
            <w:tcW w:w="4876" w:type="dxa"/>
            <w:tcBorders>
              <w:top w:val="nil"/>
              <w:left w:val="nil"/>
              <w:bottom w:val="nil"/>
              <w:right w:val="nil"/>
            </w:tcBorders>
          </w:tcPr>
          <w:p w14:paraId="010D1276" w14:textId="77777777" w:rsidR="0073249E" w:rsidRPr="00B34631" w:rsidRDefault="0073249E" w:rsidP="00910B19">
            <w:pPr>
              <w:pStyle w:val="Normal6a"/>
            </w:pPr>
            <w:r w:rsidRPr="00B34631">
              <w:rPr>
                <w:b/>
                <w:i/>
              </w:rPr>
              <w:t>xiii) riešenie materiálnej deprivácie prostredníctvom potravinovej a/alebo základnej materiálnej pomoci pre najodkázanejšie osoby vrátane detí a zabezpečenie sprievodných opatrení podporujúcich ich sociálne začlenenie;</w:t>
            </w:r>
          </w:p>
        </w:tc>
      </w:tr>
      <w:tr w:rsidR="0073249E" w:rsidRPr="00B34631" w14:paraId="64C700D4" w14:textId="77777777" w:rsidTr="00910B19">
        <w:trPr>
          <w:jc w:val="center"/>
        </w:trPr>
        <w:tc>
          <w:tcPr>
            <w:tcW w:w="4876" w:type="dxa"/>
            <w:tcBorders>
              <w:top w:val="nil"/>
              <w:left w:val="nil"/>
              <w:bottom w:val="nil"/>
              <w:right w:val="nil"/>
            </w:tcBorders>
          </w:tcPr>
          <w:p w14:paraId="5FE09645" w14:textId="77777777" w:rsidR="0073249E" w:rsidRPr="00B34631" w:rsidRDefault="0073249E" w:rsidP="00910B19">
            <w:pPr>
              <w:pStyle w:val="Normal6a"/>
            </w:pPr>
          </w:p>
        </w:tc>
        <w:tc>
          <w:tcPr>
            <w:tcW w:w="4876" w:type="dxa"/>
            <w:tcBorders>
              <w:top w:val="nil"/>
              <w:left w:val="nil"/>
              <w:bottom w:val="nil"/>
              <w:right w:val="nil"/>
            </w:tcBorders>
          </w:tcPr>
          <w:p w14:paraId="45F1B559" w14:textId="77777777" w:rsidR="0073249E" w:rsidRPr="00B34631" w:rsidRDefault="0073249E" w:rsidP="00910B19">
            <w:pPr>
              <w:pStyle w:val="Normal6a"/>
            </w:pPr>
            <w:r w:rsidRPr="00B34631">
              <w:rPr>
                <w:b/>
                <w:i/>
              </w:rPr>
              <w:t xml:space="preserve">xiv) riešenie </w:t>
            </w:r>
            <w:proofErr w:type="spellStart"/>
            <w:r w:rsidRPr="00B34631">
              <w:rPr>
                <w:b/>
                <w:i/>
              </w:rPr>
              <w:t>bezdomovectva</w:t>
            </w:r>
            <w:proofErr w:type="spellEnd"/>
            <w:r w:rsidRPr="00B34631">
              <w:rPr>
                <w:b/>
                <w:i/>
              </w:rPr>
              <w:t xml:space="preserve"> a zabezpečenie sociálneho začlenenia ľudí bez domova;</w:t>
            </w:r>
          </w:p>
        </w:tc>
      </w:tr>
      <w:tr w:rsidR="0073249E" w:rsidRPr="00B34631" w14:paraId="430BCBD6" w14:textId="77777777" w:rsidTr="00910B19">
        <w:trPr>
          <w:jc w:val="center"/>
        </w:trPr>
        <w:tc>
          <w:tcPr>
            <w:tcW w:w="4876" w:type="dxa"/>
            <w:tcBorders>
              <w:top w:val="nil"/>
              <w:left w:val="nil"/>
              <w:bottom w:val="nil"/>
              <w:right w:val="nil"/>
            </w:tcBorders>
          </w:tcPr>
          <w:p w14:paraId="4177BBA1" w14:textId="77777777" w:rsidR="0073249E" w:rsidRPr="00B34631" w:rsidRDefault="0073249E" w:rsidP="00910B19">
            <w:pPr>
              <w:pStyle w:val="Normal6a"/>
            </w:pPr>
          </w:p>
        </w:tc>
        <w:tc>
          <w:tcPr>
            <w:tcW w:w="4876" w:type="dxa"/>
            <w:tcBorders>
              <w:top w:val="nil"/>
              <w:left w:val="nil"/>
              <w:bottom w:val="nil"/>
              <w:right w:val="nil"/>
            </w:tcBorders>
          </w:tcPr>
          <w:p w14:paraId="2965D792" w14:textId="77777777" w:rsidR="0073249E" w:rsidRPr="00B34631" w:rsidRDefault="0073249E" w:rsidP="00910B19">
            <w:pPr>
              <w:pStyle w:val="Normal6a"/>
            </w:pPr>
            <w:r w:rsidRPr="00B34631">
              <w:rPr>
                <w:b/>
                <w:i/>
              </w:rPr>
              <w:t>xv) prístup k službám zdravotnej starostlivosti pre skupiny v zraniteľných situáciách vrátane celého rozsahu služieb v oblasti sexuálneho a reprodukčného zdravia a práv a poskytovanie služieb umelého prerušenia tehotenstva pre tých, ktorí k nim nemajú prístup.</w:t>
            </w:r>
          </w:p>
        </w:tc>
      </w:tr>
      <w:tr w:rsidR="0073249E" w:rsidRPr="00B34631" w14:paraId="7F0135D2" w14:textId="77777777" w:rsidTr="00910B19">
        <w:trPr>
          <w:jc w:val="center"/>
        </w:trPr>
        <w:tc>
          <w:tcPr>
            <w:tcW w:w="4876" w:type="dxa"/>
            <w:tcBorders>
              <w:top w:val="nil"/>
              <w:left w:val="nil"/>
              <w:bottom w:val="nil"/>
              <w:right w:val="nil"/>
            </w:tcBorders>
          </w:tcPr>
          <w:p w14:paraId="3697BBBE" w14:textId="77777777" w:rsidR="0073249E" w:rsidRPr="00B34631" w:rsidRDefault="0073249E" w:rsidP="00910B19">
            <w:pPr>
              <w:pStyle w:val="Normal6a"/>
            </w:pPr>
          </w:p>
        </w:tc>
        <w:tc>
          <w:tcPr>
            <w:tcW w:w="4876" w:type="dxa"/>
            <w:tcBorders>
              <w:top w:val="nil"/>
              <w:left w:val="nil"/>
              <w:bottom w:val="nil"/>
              <w:right w:val="nil"/>
            </w:tcBorders>
          </w:tcPr>
          <w:p w14:paraId="760A2A2F" w14:textId="77777777" w:rsidR="0073249E" w:rsidRPr="00B34631" w:rsidRDefault="0073249E" w:rsidP="00910B19">
            <w:pPr>
              <w:pStyle w:val="Normal6a"/>
            </w:pPr>
            <w:r w:rsidRPr="00B34631">
              <w:rPr>
                <w:b/>
                <w:i/>
              </w:rPr>
              <w:t>xvi) podpora prístupu ku kultúre pre všetkých, posilnenie účasti na kultúrnom živote a začlenenia, posilnenie kultúrneho dedičstva a posilnenie úlohy kultúry v sociálnej súdržnosti, vzdelávaní, inovácii a udržateľnom rozvoji. </w:t>
            </w:r>
          </w:p>
        </w:tc>
      </w:tr>
    </w:tbl>
    <w:p w14:paraId="6C7AB717"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61A270DB" w14:textId="3ACEECA9" w:rsidR="00F333EC" w:rsidRPr="00B34631" w:rsidRDefault="0073249E" w:rsidP="0073249E">
      <w:r w:rsidRPr="00B34631">
        <w:rPr>
          <w:rStyle w:val="HideTWBExt"/>
        </w:rPr>
        <w:t>&lt;/Amend&gt;</w:t>
      </w:r>
    </w:p>
    <w:p w14:paraId="23B808B0"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345</w:t>
      </w:r>
      <w:r w:rsidRPr="00B34631">
        <w:rPr>
          <w:rStyle w:val="HideTWBExt"/>
        </w:rPr>
        <w:t>&lt;/NumAm&gt;</w:t>
      </w:r>
    </w:p>
    <w:p w14:paraId="66320839" w14:textId="77777777" w:rsidR="0073249E" w:rsidRPr="00B34631" w:rsidRDefault="0073249E" w:rsidP="0073249E">
      <w:pPr>
        <w:pStyle w:val="NormalBold"/>
      </w:pPr>
      <w:r w:rsidRPr="00B34631">
        <w:rPr>
          <w:rStyle w:val="HideTWBExt"/>
        </w:rPr>
        <w:t>&lt;RepeatBlock-By&gt;&lt;Members&gt;</w:t>
      </w:r>
      <w:proofErr w:type="spellStart"/>
      <w:r w:rsidRPr="00B34631">
        <w:t>Estrella</w:t>
      </w:r>
      <w:proofErr w:type="spellEnd"/>
      <w:r w:rsidRPr="00B34631">
        <w:t xml:space="preserve"> </w:t>
      </w:r>
      <w:proofErr w:type="spellStart"/>
      <w:r w:rsidRPr="00B34631">
        <w:t>Galán</w:t>
      </w:r>
      <w:proofErr w:type="spellEnd"/>
      <w:r w:rsidRPr="00B34631">
        <w:t xml:space="preserve">, </w:t>
      </w:r>
      <w:proofErr w:type="spellStart"/>
      <w:r w:rsidRPr="00B34631">
        <w:t>Leila</w:t>
      </w:r>
      <w:proofErr w:type="spellEnd"/>
      <w:r w:rsidRPr="00B34631">
        <w:t xml:space="preserve"> </w:t>
      </w:r>
      <w:proofErr w:type="spellStart"/>
      <w:r w:rsidRPr="00B34631">
        <w:t>Chaibi</w:t>
      </w:r>
      <w:proofErr w:type="spellEnd"/>
      <w:r w:rsidRPr="00B34631">
        <w:t xml:space="preserve">, </w:t>
      </w:r>
      <w:proofErr w:type="spellStart"/>
      <w:r w:rsidRPr="00B34631">
        <w:t>Konstantinos</w:t>
      </w:r>
      <w:proofErr w:type="spellEnd"/>
      <w:r w:rsidRPr="00B34631">
        <w:t xml:space="preserve"> </w:t>
      </w:r>
      <w:proofErr w:type="spellStart"/>
      <w:r w:rsidRPr="00B34631">
        <w:t>Arvanitis</w:t>
      </w:r>
      <w:proofErr w:type="spellEnd"/>
      <w:r w:rsidRPr="00B34631">
        <w:t xml:space="preserve">, </w:t>
      </w:r>
      <w:proofErr w:type="spellStart"/>
      <w:r w:rsidRPr="00B34631">
        <w:t>João</w:t>
      </w:r>
      <w:proofErr w:type="spellEnd"/>
      <w:r w:rsidRPr="00B34631">
        <w:t xml:space="preserve"> </w:t>
      </w:r>
      <w:proofErr w:type="spellStart"/>
      <w:r w:rsidRPr="00B34631">
        <w:t>Oliveira</w:t>
      </w:r>
      <w:proofErr w:type="spellEnd"/>
      <w:r w:rsidRPr="00B34631">
        <w:t xml:space="preserve">, </w:t>
      </w:r>
      <w:proofErr w:type="spellStart"/>
      <w:r w:rsidRPr="00B34631">
        <w:t>Özlem</w:t>
      </w:r>
      <w:proofErr w:type="spellEnd"/>
      <w:r w:rsidRPr="00B34631">
        <w:t xml:space="preserve"> </w:t>
      </w:r>
      <w:proofErr w:type="spellStart"/>
      <w:r w:rsidRPr="00B34631">
        <w:t>Demirel</w:t>
      </w:r>
      <w:proofErr w:type="spellEnd"/>
      <w:r w:rsidRPr="00B34631">
        <w:t xml:space="preserve">, </w:t>
      </w:r>
      <w:proofErr w:type="spellStart"/>
      <w:r w:rsidRPr="00B34631">
        <w:t>Li</w:t>
      </w:r>
      <w:proofErr w:type="spellEnd"/>
      <w:r w:rsidRPr="00B34631">
        <w:t xml:space="preserve"> </w:t>
      </w:r>
      <w:proofErr w:type="spellStart"/>
      <w:r w:rsidRPr="00B34631">
        <w:t>Andersson</w:t>
      </w:r>
      <w:proofErr w:type="spellEnd"/>
      <w:r w:rsidRPr="00B34631">
        <w:rPr>
          <w:rStyle w:val="HideTWBExt"/>
        </w:rPr>
        <w:t>&lt;/Members&gt;</w:t>
      </w:r>
    </w:p>
    <w:p w14:paraId="28726D11" w14:textId="77777777" w:rsidR="0073249E" w:rsidRPr="00B34631" w:rsidRDefault="0073249E" w:rsidP="0073249E">
      <w:pPr>
        <w:pStyle w:val="NormalBold"/>
      </w:pPr>
      <w:r w:rsidRPr="00B34631">
        <w:rPr>
          <w:rStyle w:val="HideTWBExt"/>
        </w:rPr>
        <w:t>&lt;/RepeatBlock-By&gt;</w:t>
      </w:r>
    </w:p>
    <w:p w14:paraId="48CEF067"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45E98758" w14:textId="77777777" w:rsidR="0073249E" w:rsidRPr="00B34631" w:rsidRDefault="0073249E" w:rsidP="0073249E">
      <w:pPr>
        <w:pStyle w:val="NormalBold"/>
      </w:pPr>
      <w:r w:rsidRPr="00B34631">
        <w:rPr>
          <w:rStyle w:val="HideTWBExt"/>
        </w:rPr>
        <w:t>&lt;Article&gt;</w:t>
      </w:r>
      <w:r w:rsidRPr="00B34631">
        <w:t>Článok 2 a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569E3F23" w14:textId="77777777" w:rsidTr="00910B19">
        <w:trPr>
          <w:trHeight w:hRule="exact" w:val="240"/>
          <w:jc w:val="center"/>
        </w:trPr>
        <w:tc>
          <w:tcPr>
            <w:tcW w:w="9752" w:type="dxa"/>
            <w:gridSpan w:val="2"/>
            <w:tcBorders>
              <w:top w:val="nil"/>
              <w:left w:val="nil"/>
              <w:bottom w:val="nil"/>
              <w:right w:val="nil"/>
            </w:tcBorders>
          </w:tcPr>
          <w:p w14:paraId="2AFA1256" w14:textId="77777777" w:rsidR="0073249E" w:rsidRPr="00B34631" w:rsidRDefault="0073249E" w:rsidP="00910B19"/>
        </w:tc>
      </w:tr>
      <w:tr w:rsidR="0073249E" w:rsidRPr="00B34631" w14:paraId="6382D184" w14:textId="77777777" w:rsidTr="00910B19">
        <w:trPr>
          <w:trHeight w:val="240"/>
          <w:jc w:val="center"/>
        </w:trPr>
        <w:tc>
          <w:tcPr>
            <w:tcW w:w="4876" w:type="dxa"/>
            <w:tcBorders>
              <w:top w:val="nil"/>
              <w:left w:val="nil"/>
              <w:bottom w:val="nil"/>
              <w:right w:val="nil"/>
            </w:tcBorders>
          </w:tcPr>
          <w:p w14:paraId="0FE91003"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7B1804F3" w14:textId="77777777" w:rsidR="0073249E" w:rsidRPr="00B34631" w:rsidRDefault="0073249E" w:rsidP="00910B19">
            <w:pPr>
              <w:pStyle w:val="AmColumnHeading"/>
            </w:pPr>
            <w:r w:rsidRPr="00B34631">
              <w:t>Pozmeňujúci návrh</w:t>
            </w:r>
          </w:p>
        </w:tc>
      </w:tr>
      <w:tr w:rsidR="0073249E" w:rsidRPr="00B34631" w14:paraId="4AE74CB4" w14:textId="77777777" w:rsidTr="00910B19">
        <w:trPr>
          <w:jc w:val="center"/>
        </w:trPr>
        <w:tc>
          <w:tcPr>
            <w:tcW w:w="4876" w:type="dxa"/>
            <w:tcBorders>
              <w:top w:val="nil"/>
              <w:left w:val="nil"/>
              <w:bottom w:val="nil"/>
              <w:right w:val="nil"/>
            </w:tcBorders>
          </w:tcPr>
          <w:p w14:paraId="2CAC9CE1" w14:textId="77777777" w:rsidR="0073249E" w:rsidRPr="00B34631" w:rsidRDefault="0073249E" w:rsidP="00910B19">
            <w:pPr>
              <w:pStyle w:val="Normal6a"/>
            </w:pPr>
          </w:p>
        </w:tc>
        <w:tc>
          <w:tcPr>
            <w:tcW w:w="4876" w:type="dxa"/>
            <w:tcBorders>
              <w:top w:val="nil"/>
              <w:left w:val="nil"/>
              <w:bottom w:val="nil"/>
              <w:right w:val="nil"/>
            </w:tcBorders>
          </w:tcPr>
          <w:p w14:paraId="750B3B1A" w14:textId="77777777" w:rsidR="0073249E" w:rsidRPr="00B34631" w:rsidRDefault="0073249E" w:rsidP="00910B19">
            <w:pPr>
              <w:pStyle w:val="Normal6a"/>
              <w:jc w:val="center"/>
            </w:pPr>
            <w:r w:rsidRPr="00B34631">
              <w:rPr>
                <w:b/>
                <w:i/>
              </w:rPr>
              <w:t>Článok 2a</w:t>
            </w:r>
            <w:r w:rsidRPr="00B34631">
              <w:tab/>
            </w:r>
          </w:p>
        </w:tc>
      </w:tr>
      <w:tr w:rsidR="0073249E" w:rsidRPr="00B34631" w14:paraId="2452C73E" w14:textId="77777777" w:rsidTr="00910B19">
        <w:trPr>
          <w:jc w:val="center"/>
        </w:trPr>
        <w:tc>
          <w:tcPr>
            <w:tcW w:w="4876" w:type="dxa"/>
            <w:tcBorders>
              <w:top w:val="nil"/>
              <w:left w:val="nil"/>
              <w:bottom w:val="nil"/>
              <w:right w:val="nil"/>
            </w:tcBorders>
          </w:tcPr>
          <w:p w14:paraId="267683C3" w14:textId="77777777" w:rsidR="0073249E" w:rsidRPr="00B34631" w:rsidRDefault="0073249E" w:rsidP="00910B19">
            <w:pPr>
              <w:pStyle w:val="Normal6a"/>
            </w:pPr>
          </w:p>
        </w:tc>
        <w:tc>
          <w:tcPr>
            <w:tcW w:w="4876" w:type="dxa"/>
            <w:tcBorders>
              <w:top w:val="nil"/>
              <w:left w:val="nil"/>
              <w:bottom w:val="nil"/>
              <w:right w:val="nil"/>
            </w:tcBorders>
          </w:tcPr>
          <w:p w14:paraId="2BA998AC" w14:textId="77777777" w:rsidR="0073249E" w:rsidRPr="00B34631" w:rsidRDefault="0073249E" w:rsidP="00910B19">
            <w:pPr>
              <w:pStyle w:val="Normal6a"/>
              <w:jc w:val="center"/>
            </w:pPr>
            <w:r w:rsidRPr="00B34631">
              <w:rPr>
                <w:b/>
                <w:i/>
              </w:rPr>
              <w:t>Všeobecné ciele ESF a metódy implementácie</w:t>
            </w:r>
          </w:p>
        </w:tc>
      </w:tr>
      <w:tr w:rsidR="0073249E" w:rsidRPr="00B34631" w14:paraId="053DDEFF" w14:textId="77777777" w:rsidTr="00910B19">
        <w:trPr>
          <w:jc w:val="center"/>
        </w:trPr>
        <w:tc>
          <w:tcPr>
            <w:tcW w:w="4876" w:type="dxa"/>
            <w:tcBorders>
              <w:top w:val="nil"/>
              <w:left w:val="nil"/>
              <w:bottom w:val="nil"/>
              <w:right w:val="nil"/>
            </w:tcBorders>
          </w:tcPr>
          <w:p w14:paraId="16B25750" w14:textId="77777777" w:rsidR="0073249E" w:rsidRPr="00B34631" w:rsidRDefault="0073249E" w:rsidP="00910B19">
            <w:pPr>
              <w:pStyle w:val="Normal6a"/>
            </w:pPr>
          </w:p>
        </w:tc>
        <w:tc>
          <w:tcPr>
            <w:tcW w:w="4876" w:type="dxa"/>
            <w:tcBorders>
              <w:top w:val="nil"/>
              <w:left w:val="nil"/>
              <w:bottom w:val="nil"/>
              <w:right w:val="nil"/>
            </w:tcBorders>
          </w:tcPr>
          <w:p w14:paraId="52CC5DF8" w14:textId="77777777" w:rsidR="0073249E" w:rsidRPr="00B34631" w:rsidRDefault="0073249E" w:rsidP="00910B19">
            <w:pPr>
              <w:pStyle w:val="Normal6a"/>
            </w:pPr>
            <w:r w:rsidRPr="00B34631">
              <w:rPr>
                <w:b/>
                <w:i/>
              </w:rPr>
              <w:t xml:space="preserve">1. Cieľom ESF je podporovať členské </w:t>
            </w:r>
            <w:r w:rsidRPr="00B34631">
              <w:rPr>
                <w:b/>
                <w:i/>
              </w:rPr>
              <w:lastRenderedPageBreak/>
              <w:t>štáty a regióny v tom, aby dosiahli vysokú mieru zamestnanosti a spravodlivú sociálnu ochranu, disponovali kvalifikovanou a odolnou pracovnou silou pripravenou pre budúci svet práce a vybudovali inkluzívne a súdržné spoločnosti v záujme odstránenia chudoby a plnenia zásad stanovených v Európskom pilieri sociálnych práv a hlavných cieľov Akčného plánu na realizáciu Európskeho piliera sociálnych práv.</w:t>
            </w:r>
          </w:p>
        </w:tc>
      </w:tr>
      <w:tr w:rsidR="0073249E" w:rsidRPr="00B34631" w14:paraId="70517522" w14:textId="77777777" w:rsidTr="00910B19">
        <w:trPr>
          <w:jc w:val="center"/>
        </w:trPr>
        <w:tc>
          <w:tcPr>
            <w:tcW w:w="4876" w:type="dxa"/>
            <w:tcBorders>
              <w:top w:val="nil"/>
              <w:left w:val="nil"/>
              <w:bottom w:val="nil"/>
              <w:right w:val="nil"/>
            </w:tcBorders>
          </w:tcPr>
          <w:p w14:paraId="31A07F54" w14:textId="77777777" w:rsidR="0073249E" w:rsidRPr="00B34631" w:rsidRDefault="0073249E" w:rsidP="00910B19">
            <w:pPr>
              <w:pStyle w:val="Normal6a"/>
            </w:pPr>
          </w:p>
        </w:tc>
        <w:tc>
          <w:tcPr>
            <w:tcW w:w="4876" w:type="dxa"/>
            <w:tcBorders>
              <w:top w:val="nil"/>
              <w:left w:val="nil"/>
              <w:bottom w:val="nil"/>
              <w:right w:val="nil"/>
            </w:tcBorders>
          </w:tcPr>
          <w:p w14:paraId="7541972C" w14:textId="77777777" w:rsidR="0073249E" w:rsidRPr="00B34631" w:rsidRDefault="0073249E" w:rsidP="00910B19">
            <w:pPr>
              <w:pStyle w:val="Normal6a"/>
            </w:pPr>
            <w:r w:rsidRPr="00B34631">
              <w:rPr>
                <w:b/>
                <w:i/>
              </w:rPr>
              <w:t>2. ESF podporuje a dopĺňa politiky členských štátov a zvyšuje ich hodnotu s cieľom zabezpečiť rovnaké príležitosti, rovnaký prístup na trh práce, spravodlivé a kvalitné pracovné podmienky, sociálnu ochranu a začlenenie, najmä so zameraním na kvalitné a inkluzívne vzdelávanie a odbornú prípravu, učenie sa, nediskrimináciu, investície do osôb v zraniteľných alebo znevýhodnených situáciách v oblasti vzdelávania alebo trhu práce vrátane rómskych detí a mladých ľudí, osôb v zraniteľných alebo znevýhodnených situáciách v oblasti vzdelávania alebo trhu práce a prístup k základným službám.</w:t>
            </w:r>
          </w:p>
        </w:tc>
      </w:tr>
      <w:tr w:rsidR="0073249E" w:rsidRPr="00B34631" w14:paraId="1E5B6A93" w14:textId="77777777" w:rsidTr="00910B19">
        <w:trPr>
          <w:jc w:val="center"/>
        </w:trPr>
        <w:tc>
          <w:tcPr>
            <w:tcW w:w="4876" w:type="dxa"/>
            <w:tcBorders>
              <w:top w:val="nil"/>
              <w:left w:val="nil"/>
              <w:bottom w:val="nil"/>
              <w:right w:val="nil"/>
            </w:tcBorders>
          </w:tcPr>
          <w:p w14:paraId="000786D3" w14:textId="77777777" w:rsidR="0073249E" w:rsidRPr="00B34631" w:rsidRDefault="0073249E" w:rsidP="00910B19">
            <w:pPr>
              <w:pStyle w:val="Normal6a"/>
            </w:pPr>
          </w:p>
        </w:tc>
        <w:tc>
          <w:tcPr>
            <w:tcW w:w="4876" w:type="dxa"/>
            <w:tcBorders>
              <w:top w:val="nil"/>
              <w:left w:val="nil"/>
              <w:bottom w:val="nil"/>
              <w:right w:val="nil"/>
            </w:tcBorders>
          </w:tcPr>
          <w:p w14:paraId="3BCC0EAA" w14:textId="77777777" w:rsidR="0073249E" w:rsidRPr="00B34631" w:rsidRDefault="0073249E" w:rsidP="00910B19">
            <w:pPr>
              <w:pStyle w:val="Normal6a"/>
            </w:pPr>
            <w:r w:rsidRPr="00B34631">
              <w:rPr>
                <w:b/>
                <w:i/>
              </w:rPr>
              <w:t>3. ESF sa implementuje:</w:t>
            </w:r>
          </w:p>
        </w:tc>
      </w:tr>
      <w:tr w:rsidR="0073249E" w:rsidRPr="00B34631" w14:paraId="1E802E54" w14:textId="77777777" w:rsidTr="00910B19">
        <w:trPr>
          <w:jc w:val="center"/>
        </w:trPr>
        <w:tc>
          <w:tcPr>
            <w:tcW w:w="4876" w:type="dxa"/>
            <w:tcBorders>
              <w:top w:val="nil"/>
              <w:left w:val="nil"/>
              <w:bottom w:val="nil"/>
              <w:right w:val="nil"/>
            </w:tcBorders>
          </w:tcPr>
          <w:p w14:paraId="34145036" w14:textId="77777777" w:rsidR="0073249E" w:rsidRPr="00B34631" w:rsidRDefault="0073249E" w:rsidP="00910B19">
            <w:pPr>
              <w:pStyle w:val="Normal6a"/>
            </w:pPr>
          </w:p>
        </w:tc>
        <w:tc>
          <w:tcPr>
            <w:tcW w:w="4876" w:type="dxa"/>
            <w:tcBorders>
              <w:top w:val="nil"/>
              <w:left w:val="nil"/>
              <w:bottom w:val="nil"/>
              <w:right w:val="nil"/>
            </w:tcBorders>
          </w:tcPr>
          <w:p w14:paraId="0A55F40C" w14:textId="77777777" w:rsidR="0073249E" w:rsidRPr="00B34631" w:rsidRDefault="0073249E" w:rsidP="00910B19">
            <w:pPr>
              <w:pStyle w:val="Normal6a"/>
            </w:pPr>
            <w:r w:rsidRPr="00B34631">
              <w:rPr>
                <w:b/>
                <w:i/>
              </w:rPr>
              <w:t>a) v rámci zdieľaného riadenia pre tú časť pomoci, ktorá zodpovedá špecifickým cieľom stanoveným v článku 2b (nový); a</w:t>
            </w:r>
          </w:p>
        </w:tc>
      </w:tr>
      <w:tr w:rsidR="0073249E" w:rsidRPr="00B34631" w14:paraId="69CAFB2A" w14:textId="77777777" w:rsidTr="00910B19">
        <w:trPr>
          <w:jc w:val="center"/>
        </w:trPr>
        <w:tc>
          <w:tcPr>
            <w:tcW w:w="4876" w:type="dxa"/>
            <w:tcBorders>
              <w:top w:val="nil"/>
              <w:left w:val="nil"/>
              <w:bottom w:val="nil"/>
              <w:right w:val="nil"/>
            </w:tcBorders>
          </w:tcPr>
          <w:p w14:paraId="367E084F" w14:textId="77777777" w:rsidR="0073249E" w:rsidRPr="00B34631" w:rsidRDefault="0073249E" w:rsidP="00910B19">
            <w:pPr>
              <w:pStyle w:val="Normal6a"/>
            </w:pPr>
          </w:p>
        </w:tc>
        <w:tc>
          <w:tcPr>
            <w:tcW w:w="4876" w:type="dxa"/>
            <w:tcBorders>
              <w:top w:val="nil"/>
              <w:left w:val="nil"/>
              <w:bottom w:val="nil"/>
              <w:right w:val="nil"/>
            </w:tcBorders>
          </w:tcPr>
          <w:p w14:paraId="1C119698" w14:textId="77777777" w:rsidR="0073249E" w:rsidRPr="00B34631" w:rsidRDefault="0073249E" w:rsidP="00910B19">
            <w:pPr>
              <w:pStyle w:val="Normal6a"/>
            </w:pPr>
            <w:r w:rsidRPr="00B34631">
              <w:rPr>
                <w:b/>
                <w:i/>
              </w:rPr>
              <w:t>b) v rámci priameho a nepriameho riadenia pre tú časť pomoci, ktorá zodpovedá cieľom stanoveným v článku 2b (nový).</w:t>
            </w:r>
          </w:p>
        </w:tc>
      </w:tr>
    </w:tbl>
    <w:p w14:paraId="2B127212"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482C8773" w14:textId="7DAEE105" w:rsidR="00F333EC" w:rsidRPr="00B34631" w:rsidRDefault="0073249E" w:rsidP="0073249E">
      <w:r w:rsidRPr="00B34631">
        <w:rPr>
          <w:rStyle w:val="HideTWBExt"/>
        </w:rPr>
        <w:t>&lt;/Amend&gt;</w:t>
      </w:r>
    </w:p>
    <w:p w14:paraId="38D9A2F6"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346</w:t>
      </w:r>
      <w:r w:rsidRPr="00B34631">
        <w:rPr>
          <w:rStyle w:val="HideTWBExt"/>
        </w:rPr>
        <w:t>&lt;/NumAm&gt;</w:t>
      </w:r>
    </w:p>
    <w:p w14:paraId="104D7C74" w14:textId="77777777" w:rsidR="0073249E" w:rsidRPr="00B34631" w:rsidRDefault="0073249E" w:rsidP="0073249E">
      <w:pPr>
        <w:pStyle w:val="NormalBold"/>
      </w:pPr>
      <w:r w:rsidRPr="00B34631">
        <w:rPr>
          <w:rStyle w:val="HideTWBExt"/>
        </w:rPr>
        <w:t>&lt;RepeatBlock-By&gt;&lt;Members&gt;</w:t>
      </w:r>
      <w:proofErr w:type="spellStart"/>
      <w:r w:rsidRPr="00B34631">
        <w:t>Jagna</w:t>
      </w:r>
      <w:proofErr w:type="spellEnd"/>
      <w:r w:rsidRPr="00B34631">
        <w:t xml:space="preserve"> </w:t>
      </w:r>
      <w:proofErr w:type="spellStart"/>
      <w:r w:rsidRPr="00B34631">
        <w:t>Marczułajtis-Walczak</w:t>
      </w:r>
      <w:proofErr w:type="spellEnd"/>
      <w:r w:rsidRPr="00B34631">
        <w:t xml:space="preserve">, </w:t>
      </w:r>
      <w:proofErr w:type="spellStart"/>
      <w:r w:rsidRPr="00B34631">
        <w:t>Andrzej</w:t>
      </w:r>
      <w:proofErr w:type="spellEnd"/>
      <w:r w:rsidRPr="00B34631">
        <w:t xml:space="preserve"> </w:t>
      </w:r>
      <w:proofErr w:type="spellStart"/>
      <w:r w:rsidRPr="00B34631">
        <w:t>Buła</w:t>
      </w:r>
      <w:proofErr w:type="spellEnd"/>
      <w:r w:rsidRPr="00B34631">
        <w:rPr>
          <w:rStyle w:val="HideTWBExt"/>
        </w:rPr>
        <w:t>&lt;/Members&gt;</w:t>
      </w:r>
    </w:p>
    <w:p w14:paraId="07AC33C1" w14:textId="77777777" w:rsidR="0073249E" w:rsidRPr="00B34631" w:rsidRDefault="0073249E" w:rsidP="0073249E">
      <w:pPr>
        <w:pStyle w:val="NormalBold"/>
      </w:pPr>
      <w:r w:rsidRPr="00B34631">
        <w:rPr>
          <w:rStyle w:val="HideTWBExt"/>
        </w:rPr>
        <w:t>&lt;/RepeatBlock-By&gt;</w:t>
      </w:r>
    </w:p>
    <w:p w14:paraId="744A1CC5"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5A3EB178" w14:textId="77777777" w:rsidR="0073249E" w:rsidRPr="00B34631" w:rsidRDefault="0073249E" w:rsidP="0073249E">
      <w:pPr>
        <w:pStyle w:val="NormalBold"/>
      </w:pPr>
      <w:r w:rsidRPr="00B34631">
        <w:rPr>
          <w:rStyle w:val="HideTWBExt"/>
        </w:rPr>
        <w:t>&lt;Article&gt;</w:t>
      </w:r>
      <w:r w:rsidRPr="00B34631">
        <w:t>Článok 2 a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3C30C9DC" w14:textId="77777777" w:rsidTr="00910B19">
        <w:trPr>
          <w:trHeight w:hRule="exact" w:val="240"/>
          <w:jc w:val="center"/>
        </w:trPr>
        <w:tc>
          <w:tcPr>
            <w:tcW w:w="9752" w:type="dxa"/>
            <w:gridSpan w:val="2"/>
            <w:tcBorders>
              <w:top w:val="nil"/>
              <w:left w:val="nil"/>
              <w:bottom w:val="nil"/>
              <w:right w:val="nil"/>
            </w:tcBorders>
          </w:tcPr>
          <w:p w14:paraId="322B24D5" w14:textId="77777777" w:rsidR="0073249E" w:rsidRPr="00B34631" w:rsidRDefault="0073249E" w:rsidP="00910B19"/>
        </w:tc>
      </w:tr>
      <w:tr w:rsidR="0073249E" w:rsidRPr="00B34631" w14:paraId="31E10021" w14:textId="77777777" w:rsidTr="00910B19">
        <w:trPr>
          <w:trHeight w:val="240"/>
          <w:jc w:val="center"/>
        </w:trPr>
        <w:tc>
          <w:tcPr>
            <w:tcW w:w="4876" w:type="dxa"/>
            <w:tcBorders>
              <w:top w:val="nil"/>
              <w:left w:val="nil"/>
              <w:bottom w:val="nil"/>
              <w:right w:val="nil"/>
            </w:tcBorders>
          </w:tcPr>
          <w:p w14:paraId="36BCC587" w14:textId="77777777" w:rsidR="0073249E" w:rsidRPr="00B34631" w:rsidRDefault="0073249E" w:rsidP="00910B19">
            <w:pPr>
              <w:pStyle w:val="AmColumnHeading"/>
            </w:pPr>
            <w:r w:rsidRPr="00B34631">
              <w:lastRenderedPageBreak/>
              <w:t>Text predložený Komisiou</w:t>
            </w:r>
          </w:p>
        </w:tc>
        <w:tc>
          <w:tcPr>
            <w:tcW w:w="4876" w:type="dxa"/>
            <w:tcBorders>
              <w:top w:val="nil"/>
              <w:left w:val="nil"/>
              <w:bottom w:val="nil"/>
              <w:right w:val="nil"/>
            </w:tcBorders>
          </w:tcPr>
          <w:p w14:paraId="02F2A643" w14:textId="77777777" w:rsidR="0073249E" w:rsidRPr="00B34631" w:rsidRDefault="0073249E" w:rsidP="00910B19">
            <w:pPr>
              <w:pStyle w:val="AmColumnHeading"/>
            </w:pPr>
            <w:r w:rsidRPr="00B34631">
              <w:t>Pozmeňujúci návrh</w:t>
            </w:r>
          </w:p>
        </w:tc>
      </w:tr>
      <w:tr w:rsidR="0073249E" w:rsidRPr="00B34631" w14:paraId="2B025759" w14:textId="77777777" w:rsidTr="00910B19">
        <w:trPr>
          <w:jc w:val="center"/>
        </w:trPr>
        <w:tc>
          <w:tcPr>
            <w:tcW w:w="4876" w:type="dxa"/>
            <w:tcBorders>
              <w:top w:val="nil"/>
              <w:left w:val="nil"/>
              <w:bottom w:val="nil"/>
              <w:right w:val="nil"/>
            </w:tcBorders>
          </w:tcPr>
          <w:p w14:paraId="1FCEB6C7" w14:textId="77777777" w:rsidR="0073249E" w:rsidRPr="00B34631" w:rsidRDefault="0073249E" w:rsidP="00910B19">
            <w:pPr>
              <w:pStyle w:val="Normal6a"/>
            </w:pPr>
          </w:p>
        </w:tc>
        <w:tc>
          <w:tcPr>
            <w:tcW w:w="4876" w:type="dxa"/>
            <w:tcBorders>
              <w:top w:val="nil"/>
              <w:left w:val="nil"/>
              <w:bottom w:val="nil"/>
              <w:right w:val="nil"/>
            </w:tcBorders>
          </w:tcPr>
          <w:p w14:paraId="5846B108" w14:textId="77777777" w:rsidR="0073249E" w:rsidRPr="00B34631" w:rsidRDefault="0073249E" w:rsidP="00910B19">
            <w:pPr>
              <w:pStyle w:val="Normal6a"/>
              <w:jc w:val="center"/>
            </w:pPr>
            <w:r w:rsidRPr="00B34631">
              <w:rPr>
                <w:b/>
                <w:i/>
              </w:rPr>
              <w:t>Článok 2a</w:t>
            </w:r>
            <w:r w:rsidRPr="00B34631">
              <w:tab/>
            </w:r>
          </w:p>
        </w:tc>
      </w:tr>
      <w:tr w:rsidR="0073249E" w:rsidRPr="00B34631" w14:paraId="06392DD9" w14:textId="77777777" w:rsidTr="00910B19">
        <w:trPr>
          <w:jc w:val="center"/>
        </w:trPr>
        <w:tc>
          <w:tcPr>
            <w:tcW w:w="4876" w:type="dxa"/>
            <w:tcBorders>
              <w:top w:val="nil"/>
              <w:left w:val="nil"/>
              <w:bottom w:val="nil"/>
              <w:right w:val="nil"/>
            </w:tcBorders>
          </w:tcPr>
          <w:p w14:paraId="13DDCA33" w14:textId="77777777" w:rsidR="0073249E" w:rsidRPr="00B34631" w:rsidRDefault="0073249E" w:rsidP="00910B19">
            <w:pPr>
              <w:pStyle w:val="Normal6a"/>
            </w:pPr>
          </w:p>
        </w:tc>
        <w:tc>
          <w:tcPr>
            <w:tcW w:w="4876" w:type="dxa"/>
            <w:tcBorders>
              <w:top w:val="nil"/>
              <w:left w:val="nil"/>
              <w:bottom w:val="nil"/>
              <w:right w:val="nil"/>
            </w:tcBorders>
          </w:tcPr>
          <w:p w14:paraId="3EA2CA56" w14:textId="77777777" w:rsidR="0073249E" w:rsidRPr="00B34631" w:rsidRDefault="0073249E" w:rsidP="00910B19">
            <w:pPr>
              <w:pStyle w:val="Normal6a"/>
              <w:jc w:val="center"/>
            </w:pPr>
            <w:r w:rsidRPr="00B34631">
              <w:rPr>
                <w:b/>
                <w:i/>
              </w:rPr>
              <w:t xml:space="preserve">Podpora </w:t>
            </w:r>
            <w:proofErr w:type="spellStart"/>
            <w:r w:rsidRPr="00B34631">
              <w:rPr>
                <w:b/>
                <w:i/>
              </w:rPr>
              <w:t>deinštitucionalizácie</w:t>
            </w:r>
            <w:proofErr w:type="spellEnd"/>
          </w:p>
        </w:tc>
      </w:tr>
      <w:tr w:rsidR="0073249E" w:rsidRPr="00B34631" w14:paraId="399BF6F5" w14:textId="77777777" w:rsidTr="00910B19">
        <w:trPr>
          <w:jc w:val="center"/>
        </w:trPr>
        <w:tc>
          <w:tcPr>
            <w:tcW w:w="4876" w:type="dxa"/>
            <w:tcBorders>
              <w:top w:val="nil"/>
              <w:left w:val="nil"/>
              <w:bottom w:val="nil"/>
              <w:right w:val="nil"/>
            </w:tcBorders>
          </w:tcPr>
          <w:p w14:paraId="5AA080D2" w14:textId="77777777" w:rsidR="0073249E" w:rsidRPr="00B34631" w:rsidRDefault="0073249E" w:rsidP="00910B19">
            <w:pPr>
              <w:pStyle w:val="Normal6a"/>
            </w:pPr>
          </w:p>
        </w:tc>
        <w:tc>
          <w:tcPr>
            <w:tcW w:w="4876" w:type="dxa"/>
            <w:tcBorders>
              <w:top w:val="nil"/>
              <w:left w:val="nil"/>
              <w:bottom w:val="nil"/>
              <w:right w:val="nil"/>
            </w:tcBorders>
          </w:tcPr>
          <w:p w14:paraId="5A7AF1D2" w14:textId="77777777" w:rsidR="0073249E" w:rsidRPr="00B34631" w:rsidRDefault="0073249E" w:rsidP="00910B19">
            <w:pPr>
              <w:pStyle w:val="Normal6a"/>
            </w:pPr>
            <w:r w:rsidRPr="00B34631">
              <w:rPr>
                <w:b/>
                <w:i/>
              </w:rPr>
              <w:t xml:space="preserve">Členské štáty by mali využiť Európsky sociálny fond na posilnenie a dokončenie procesu </w:t>
            </w:r>
            <w:proofErr w:type="spellStart"/>
            <w:r w:rsidRPr="00B34631">
              <w:rPr>
                <w:b/>
                <w:i/>
              </w:rPr>
              <w:t>deinštitucionalizácie</w:t>
            </w:r>
            <w:proofErr w:type="spellEnd"/>
            <w:r w:rsidRPr="00B34631">
              <w:rPr>
                <w:b/>
                <w:i/>
              </w:rPr>
              <w:t xml:space="preserve">, aby sa zabezpečilo, že každá osoba so zdravotným postihnutím bude môcť žiť v rodinnom alebo komunitnom prostredí. Európsky sociálny fond by sa mal mobilizovať na spolufinancovanie národných strategických plánov </w:t>
            </w:r>
            <w:proofErr w:type="spellStart"/>
            <w:r w:rsidRPr="00B34631">
              <w:rPr>
                <w:b/>
                <w:i/>
              </w:rPr>
              <w:t>deinštitucionalizácie</w:t>
            </w:r>
            <w:proofErr w:type="spellEnd"/>
            <w:r w:rsidRPr="00B34631">
              <w:rPr>
                <w:b/>
                <w:i/>
              </w:rPr>
              <w:t xml:space="preserve"> vrátane zatvárania ústavných zariadení a rozvoja komunitných služieb a systematického rozširovania služieb osobnej asistencie pre osoby so zdravotným postihnutím.</w:t>
            </w:r>
          </w:p>
        </w:tc>
      </w:tr>
    </w:tbl>
    <w:p w14:paraId="2F5DDD89"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05524142" w14:textId="3F08A404" w:rsidR="00F333EC" w:rsidRPr="00B34631" w:rsidRDefault="0073249E" w:rsidP="0073249E">
      <w:r w:rsidRPr="00B34631">
        <w:rPr>
          <w:rStyle w:val="HideTWBExt"/>
        </w:rPr>
        <w:t>&lt;/Amend&gt;</w:t>
      </w:r>
    </w:p>
    <w:p w14:paraId="068C7BFD"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347</w:t>
      </w:r>
      <w:r w:rsidRPr="00B34631">
        <w:rPr>
          <w:rStyle w:val="HideTWBExt"/>
        </w:rPr>
        <w:t>&lt;/NumAm&gt;</w:t>
      </w:r>
    </w:p>
    <w:p w14:paraId="567D3A07" w14:textId="77777777" w:rsidR="0073249E" w:rsidRPr="00B34631" w:rsidRDefault="0073249E" w:rsidP="0073249E">
      <w:pPr>
        <w:pStyle w:val="NormalBold"/>
      </w:pPr>
      <w:r w:rsidRPr="00B34631">
        <w:rPr>
          <w:rStyle w:val="HideTWBExt"/>
        </w:rPr>
        <w:t>&lt;RepeatBlock-By&gt;&lt;Members&gt;</w:t>
      </w:r>
      <w:proofErr w:type="spellStart"/>
      <w:r w:rsidRPr="00B34631">
        <w:t>Hristo</w:t>
      </w:r>
      <w:proofErr w:type="spellEnd"/>
      <w:r w:rsidRPr="00B34631">
        <w:t xml:space="preserve"> Petrov, Martin </w:t>
      </w:r>
      <w:proofErr w:type="spellStart"/>
      <w:r w:rsidRPr="00B34631">
        <w:t>Hojsík</w:t>
      </w:r>
      <w:proofErr w:type="spellEnd"/>
      <w:r w:rsidRPr="00B34631">
        <w:t xml:space="preserve">, Valérie </w:t>
      </w:r>
      <w:proofErr w:type="spellStart"/>
      <w:r w:rsidRPr="00B34631">
        <w:t>Devaux</w:t>
      </w:r>
      <w:proofErr w:type="spellEnd"/>
      <w:r w:rsidRPr="00B34631">
        <w:t xml:space="preserve">, </w:t>
      </w:r>
      <w:proofErr w:type="spellStart"/>
      <w:r w:rsidRPr="00B34631">
        <w:t>Grégory</w:t>
      </w:r>
      <w:proofErr w:type="spellEnd"/>
      <w:r w:rsidRPr="00B34631">
        <w:t xml:space="preserve"> </w:t>
      </w:r>
      <w:proofErr w:type="spellStart"/>
      <w:r w:rsidRPr="00B34631">
        <w:t>Allione</w:t>
      </w:r>
      <w:proofErr w:type="spellEnd"/>
      <w:r w:rsidRPr="00B34631">
        <w:rPr>
          <w:rStyle w:val="HideTWBExt"/>
        </w:rPr>
        <w:t>&lt;/Members&gt;</w:t>
      </w:r>
    </w:p>
    <w:p w14:paraId="1D280353" w14:textId="77777777" w:rsidR="0073249E" w:rsidRPr="00B34631" w:rsidRDefault="0073249E" w:rsidP="0073249E">
      <w:pPr>
        <w:pStyle w:val="NormalBold"/>
      </w:pPr>
      <w:r w:rsidRPr="00B34631">
        <w:rPr>
          <w:rStyle w:val="HideTWBExt"/>
        </w:rPr>
        <w:t>&lt;/RepeatBlock-By&gt;</w:t>
      </w:r>
    </w:p>
    <w:p w14:paraId="23144665"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5BDD4FDB" w14:textId="77777777" w:rsidR="0073249E" w:rsidRPr="00B34631" w:rsidRDefault="0073249E" w:rsidP="0073249E">
      <w:pPr>
        <w:pStyle w:val="NormalBold"/>
      </w:pPr>
      <w:r w:rsidRPr="00B34631">
        <w:rPr>
          <w:rStyle w:val="HideTWBExt"/>
        </w:rPr>
        <w:t>&lt;Article&gt;</w:t>
      </w:r>
      <w:r w:rsidRPr="00B34631">
        <w:t>Článok 2 a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37E05894" w14:textId="77777777" w:rsidTr="00910B19">
        <w:trPr>
          <w:trHeight w:hRule="exact" w:val="240"/>
          <w:jc w:val="center"/>
        </w:trPr>
        <w:tc>
          <w:tcPr>
            <w:tcW w:w="9752" w:type="dxa"/>
            <w:gridSpan w:val="2"/>
            <w:tcBorders>
              <w:top w:val="nil"/>
              <w:left w:val="nil"/>
              <w:bottom w:val="nil"/>
              <w:right w:val="nil"/>
            </w:tcBorders>
          </w:tcPr>
          <w:p w14:paraId="544D631E" w14:textId="77777777" w:rsidR="0073249E" w:rsidRPr="00B34631" w:rsidRDefault="0073249E" w:rsidP="00910B19"/>
        </w:tc>
      </w:tr>
      <w:tr w:rsidR="0073249E" w:rsidRPr="00B34631" w14:paraId="45CE6A38" w14:textId="77777777" w:rsidTr="00910B19">
        <w:trPr>
          <w:trHeight w:val="240"/>
          <w:jc w:val="center"/>
        </w:trPr>
        <w:tc>
          <w:tcPr>
            <w:tcW w:w="4876" w:type="dxa"/>
            <w:tcBorders>
              <w:top w:val="nil"/>
              <w:left w:val="nil"/>
              <w:bottom w:val="nil"/>
              <w:right w:val="nil"/>
            </w:tcBorders>
          </w:tcPr>
          <w:p w14:paraId="34B30813"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5349805E" w14:textId="77777777" w:rsidR="0073249E" w:rsidRPr="00B34631" w:rsidRDefault="0073249E" w:rsidP="00910B19">
            <w:pPr>
              <w:pStyle w:val="AmColumnHeading"/>
            </w:pPr>
            <w:r w:rsidRPr="00B34631">
              <w:t>Pozmeňujúci návrh</w:t>
            </w:r>
          </w:p>
        </w:tc>
      </w:tr>
      <w:tr w:rsidR="0073249E" w:rsidRPr="00B34631" w14:paraId="2645F3EE" w14:textId="77777777" w:rsidTr="00910B19">
        <w:trPr>
          <w:jc w:val="center"/>
        </w:trPr>
        <w:tc>
          <w:tcPr>
            <w:tcW w:w="4876" w:type="dxa"/>
            <w:tcBorders>
              <w:top w:val="nil"/>
              <w:left w:val="nil"/>
              <w:bottom w:val="nil"/>
              <w:right w:val="nil"/>
            </w:tcBorders>
          </w:tcPr>
          <w:p w14:paraId="1ACDB88B" w14:textId="77777777" w:rsidR="0073249E" w:rsidRPr="00B34631" w:rsidRDefault="0073249E" w:rsidP="00910B19">
            <w:pPr>
              <w:pStyle w:val="Normal6a"/>
            </w:pPr>
          </w:p>
        </w:tc>
        <w:tc>
          <w:tcPr>
            <w:tcW w:w="4876" w:type="dxa"/>
            <w:tcBorders>
              <w:top w:val="nil"/>
              <w:left w:val="nil"/>
              <w:bottom w:val="nil"/>
              <w:right w:val="nil"/>
            </w:tcBorders>
          </w:tcPr>
          <w:p w14:paraId="612D69F0" w14:textId="77777777" w:rsidR="0073249E" w:rsidRPr="00B34631" w:rsidRDefault="0073249E" w:rsidP="00910B19">
            <w:pPr>
              <w:pStyle w:val="Normal6a"/>
              <w:jc w:val="center"/>
            </w:pPr>
            <w:r w:rsidRPr="00B34631">
              <w:rPr>
                <w:b/>
                <w:i/>
              </w:rPr>
              <w:t>Článok 2a</w:t>
            </w:r>
            <w:r w:rsidRPr="00B34631">
              <w:tab/>
            </w:r>
          </w:p>
        </w:tc>
      </w:tr>
      <w:tr w:rsidR="0073249E" w:rsidRPr="00B34631" w14:paraId="7D2CBC0E" w14:textId="77777777" w:rsidTr="00910B19">
        <w:trPr>
          <w:jc w:val="center"/>
        </w:trPr>
        <w:tc>
          <w:tcPr>
            <w:tcW w:w="4876" w:type="dxa"/>
            <w:tcBorders>
              <w:top w:val="nil"/>
              <w:left w:val="nil"/>
              <w:bottom w:val="nil"/>
              <w:right w:val="nil"/>
            </w:tcBorders>
          </w:tcPr>
          <w:p w14:paraId="64ABBFD6" w14:textId="77777777" w:rsidR="0073249E" w:rsidRPr="00B34631" w:rsidRDefault="0073249E" w:rsidP="00910B19">
            <w:pPr>
              <w:pStyle w:val="Normal6a"/>
            </w:pPr>
          </w:p>
        </w:tc>
        <w:tc>
          <w:tcPr>
            <w:tcW w:w="4876" w:type="dxa"/>
            <w:tcBorders>
              <w:top w:val="nil"/>
              <w:left w:val="nil"/>
              <w:bottom w:val="nil"/>
              <w:right w:val="nil"/>
            </w:tcBorders>
          </w:tcPr>
          <w:p w14:paraId="2BEB4E6F" w14:textId="77777777" w:rsidR="0073249E" w:rsidRPr="00B34631" w:rsidRDefault="0073249E" w:rsidP="00910B19">
            <w:pPr>
              <w:pStyle w:val="Normal6a"/>
              <w:jc w:val="center"/>
            </w:pPr>
            <w:r w:rsidRPr="00B34631">
              <w:rPr>
                <w:b/>
                <w:i/>
              </w:rPr>
              <w:t>Rozpočet</w:t>
            </w:r>
          </w:p>
        </w:tc>
      </w:tr>
      <w:tr w:rsidR="0073249E" w:rsidRPr="00B34631" w14:paraId="2FEE9A7A" w14:textId="77777777" w:rsidTr="00910B19">
        <w:trPr>
          <w:jc w:val="center"/>
        </w:trPr>
        <w:tc>
          <w:tcPr>
            <w:tcW w:w="4876" w:type="dxa"/>
            <w:tcBorders>
              <w:top w:val="nil"/>
              <w:left w:val="nil"/>
              <w:bottom w:val="nil"/>
              <w:right w:val="nil"/>
            </w:tcBorders>
          </w:tcPr>
          <w:p w14:paraId="38376D15" w14:textId="77777777" w:rsidR="0073249E" w:rsidRPr="00B34631" w:rsidRDefault="0073249E" w:rsidP="00910B19">
            <w:pPr>
              <w:pStyle w:val="Normal6a"/>
            </w:pPr>
          </w:p>
        </w:tc>
        <w:tc>
          <w:tcPr>
            <w:tcW w:w="4876" w:type="dxa"/>
            <w:tcBorders>
              <w:top w:val="nil"/>
              <w:left w:val="nil"/>
              <w:bottom w:val="nil"/>
              <w:right w:val="nil"/>
            </w:tcBorders>
          </w:tcPr>
          <w:p w14:paraId="41608C2E" w14:textId="77777777" w:rsidR="0073249E" w:rsidRPr="00B34631" w:rsidRDefault="0073249E" w:rsidP="00910B19">
            <w:pPr>
              <w:pStyle w:val="Normal6a"/>
            </w:pPr>
            <w:r w:rsidRPr="00B34631">
              <w:rPr>
                <w:b/>
                <w:i/>
              </w:rPr>
              <w:t xml:space="preserve">1. Finančné krytie na vykonávanie ESF na obdobie rokov 2028 až 2034 je 124 190 000 000 EUR v bežných cenách, ako je stanovené v článku 10 ods. 2 písm. a) bode </w:t>
            </w:r>
            <w:proofErr w:type="spellStart"/>
            <w:r w:rsidRPr="00B34631">
              <w:rPr>
                <w:b/>
                <w:i/>
              </w:rPr>
              <w:t>ia</w:t>
            </w:r>
            <w:proofErr w:type="spellEnd"/>
            <w:r w:rsidRPr="00B34631">
              <w:rPr>
                <w:b/>
                <w:i/>
              </w:rPr>
              <w:t>) nariadenia XX [plán NRP], a je naplánované výlučne na dosiahnutie špecifických cieľov stanovených v článku 2 tohto nariadenia.</w:t>
            </w:r>
          </w:p>
        </w:tc>
      </w:tr>
      <w:tr w:rsidR="0073249E" w:rsidRPr="00B34631" w14:paraId="297F1827" w14:textId="77777777" w:rsidTr="00910B19">
        <w:trPr>
          <w:jc w:val="center"/>
        </w:trPr>
        <w:tc>
          <w:tcPr>
            <w:tcW w:w="4876" w:type="dxa"/>
            <w:tcBorders>
              <w:top w:val="nil"/>
              <w:left w:val="nil"/>
              <w:bottom w:val="nil"/>
              <w:right w:val="nil"/>
            </w:tcBorders>
          </w:tcPr>
          <w:p w14:paraId="6FA90505" w14:textId="77777777" w:rsidR="0073249E" w:rsidRPr="00B34631" w:rsidRDefault="0073249E" w:rsidP="00910B19">
            <w:pPr>
              <w:pStyle w:val="Normal6a"/>
            </w:pPr>
          </w:p>
        </w:tc>
        <w:tc>
          <w:tcPr>
            <w:tcW w:w="4876" w:type="dxa"/>
            <w:tcBorders>
              <w:top w:val="nil"/>
              <w:left w:val="nil"/>
              <w:bottom w:val="nil"/>
              <w:right w:val="nil"/>
            </w:tcBorders>
          </w:tcPr>
          <w:p w14:paraId="423294B1" w14:textId="77777777" w:rsidR="0073249E" w:rsidRPr="00B34631" w:rsidRDefault="0073249E" w:rsidP="00910B19">
            <w:pPr>
              <w:pStyle w:val="Normal6a"/>
            </w:pPr>
            <w:r w:rsidRPr="00B34631">
              <w:rPr>
                <w:b/>
                <w:i/>
              </w:rPr>
              <w:t>2. Časť finančného krytia na vykonávanie európskej záruky pre deti predstavuje osobitný rozpočet vo výške 20 000 000 000 EUR.</w:t>
            </w:r>
          </w:p>
        </w:tc>
      </w:tr>
    </w:tbl>
    <w:p w14:paraId="0BCE5F72" w14:textId="77777777" w:rsidR="0073249E" w:rsidRPr="00B34631" w:rsidRDefault="0073249E" w:rsidP="0073249E">
      <w:pPr>
        <w:pStyle w:val="AmOrLang"/>
      </w:pPr>
      <w:r w:rsidRPr="00B34631">
        <w:lastRenderedPageBreak/>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5482757D" w14:textId="073052A3" w:rsidR="00F333EC" w:rsidRPr="00B34631" w:rsidRDefault="0073249E" w:rsidP="0073249E">
      <w:r w:rsidRPr="00B34631">
        <w:rPr>
          <w:rStyle w:val="HideTWBExt"/>
        </w:rPr>
        <w:t>&lt;/Amend&gt;</w:t>
      </w:r>
    </w:p>
    <w:p w14:paraId="5ACEAB1D"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348</w:t>
      </w:r>
      <w:r w:rsidRPr="00B34631">
        <w:rPr>
          <w:rStyle w:val="HideTWBExt"/>
        </w:rPr>
        <w:t>&lt;/NumAm&gt;</w:t>
      </w:r>
    </w:p>
    <w:p w14:paraId="4587501A" w14:textId="77777777" w:rsidR="0073249E" w:rsidRPr="00B34631" w:rsidRDefault="0073249E" w:rsidP="0073249E">
      <w:pPr>
        <w:pStyle w:val="NormalBold"/>
      </w:pPr>
      <w:r w:rsidRPr="00B34631">
        <w:rPr>
          <w:rStyle w:val="HideTWBExt"/>
        </w:rPr>
        <w:t>&lt;RepeatBlock-By&gt;&lt;Members&gt;</w:t>
      </w:r>
      <w:proofErr w:type="spellStart"/>
      <w:r w:rsidRPr="00B34631">
        <w:t>Brigitte</w:t>
      </w:r>
      <w:proofErr w:type="spellEnd"/>
      <w:r w:rsidRPr="00B34631">
        <w:t xml:space="preserve"> van </w:t>
      </w:r>
      <w:proofErr w:type="spellStart"/>
      <w:r w:rsidRPr="00B34631">
        <w:t>den</w:t>
      </w:r>
      <w:proofErr w:type="spellEnd"/>
      <w:r w:rsidRPr="00B34631">
        <w:t xml:space="preserve"> </w:t>
      </w:r>
      <w:proofErr w:type="spellStart"/>
      <w:r w:rsidRPr="00B34631">
        <w:t>Berg</w:t>
      </w:r>
      <w:proofErr w:type="spellEnd"/>
      <w:r w:rsidRPr="00B34631">
        <w:t xml:space="preserve">, </w:t>
      </w:r>
      <w:proofErr w:type="spellStart"/>
      <w:r w:rsidRPr="00B34631">
        <w:t>Elisabetta</w:t>
      </w:r>
      <w:proofErr w:type="spellEnd"/>
      <w:r w:rsidRPr="00B34631">
        <w:t xml:space="preserve"> </w:t>
      </w:r>
      <w:proofErr w:type="spellStart"/>
      <w:r w:rsidRPr="00B34631">
        <w:t>Gualmini</w:t>
      </w:r>
      <w:proofErr w:type="spellEnd"/>
      <w:r w:rsidRPr="00B34631">
        <w:t xml:space="preserve">, Martin </w:t>
      </w:r>
      <w:proofErr w:type="spellStart"/>
      <w:r w:rsidRPr="00B34631">
        <w:t>Hojsík</w:t>
      </w:r>
      <w:proofErr w:type="spellEnd"/>
      <w:r w:rsidRPr="00B34631">
        <w:t xml:space="preserve">, Jana </w:t>
      </w:r>
      <w:proofErr w:type="spellStart"/>
      <w:r w:rsidRPr="00B34631">
        <w:t>Toom</w:t>
      </w:r>
      <w:proofErr w:type="spellEnd"/>
      <w:r w:rsidRPr="00B34631">
        <w:t xml:space="preserve">, </w:t>
      </w:r>
      <w:proofErr w:type="spellStart"/>
      <w:r w:rsidRPr="00B34631">
        <w:t>Hristo</w:t>
      </w:r>
      <w:proofErr w:type="spellEnd"/>
      <w:r w:rsidRPr="00B34631">
        <w:t xml:space="preserve"> Petrov, Valérie </w:t>
      </w:r>
      <w:proofErr w:type="spellStart"/>
      <w:r w:rsidRPr="00B34631">
        <w:t>Devaux</w:t>
      </w:r>
      <w:proofErr w:type="spellEnd"/>
      <w:r w:rsidRPr="00B34631">
        <w:t xml:space="preserve">, </w:t>
      </w:r>
      <w:proofErr w:type="spellStart"/>
      <w:r w:rsidRPr="00B34631">
        <w:t>Grégory</w:t>
      </w:r>
      <w:proofErr w:type="spellEnd"/>
      <w:r w:rsidRPr="00B34631">
        <w:t xml:space="preserve"> </w:t>
      </w:r>
      <w:proofErr w:type="spellStart"/>
      <w:r w:rsidRPr="00B34631">
        <w:t>Allione</w:t>
      </w:r>
      <w:proofErr w:type="spellEnd"/>
      <w:r w:rsidRPr="00B34631">
        <w:t xml:space="preserve">, </w:t>
      </w:r>
      <w:proofErr w:type="spellStart"/>
      <w:r w:rsidRPr="00B34631">
        <w:t>Laurence</w:t>
      </w:r>
      <w:proofErr w:type="spellEnd"/>
      <w:r w:rsidRPr="00B34631">
        <w:t xml:space="preserve"> </w:t>
      </w:r>
      <w:proofErr w:type="spellStart"/>
      <w:r w:rsidRPr="00B34631">
        <w:t>Farreng</w:t>
      </w:r>
      <w:proofErr w:type="spellEnd"/>
      <w:r w:rsidRPr="00B34631">
        <w:t xml:space="preserve">, Irena </w:t>
      </w:r>
      <w:proofErr w:type="spellStart"/>
      <w:r w:rsidRPr="00B34631">
        <w:t>Joveva</w:t>
      </w:r>
      <w:proofErr w:type="spellEnd"/>
      <w:r w:rsidRPr="00B34631">
        <w:rPr>
          <w:rStyle w:val="HideTWBExt"/>
        </w:rPr>
        <w:t>&lt;/Members&gt;</w:t>
      </w:r>
    </w:p>
    <w:p w14:paraId="7318C3BE" w14:textId="77777777" w:rsidR="0073249E" w:rsidRPr="00B34631" w:rsidRDefault="0073249E" w:rsidP="0073249E">
      <w:pPr>
        <w:pStyle w:val="NormalBold"/>
      </w:pPr>
      <w:r w:rsidRPr="00B34631">
        <w:rPr>
          <w:rStyle w:val="HideTWBExt"/>
        </w:rPr>
        <w:t>&lt;/RepeatBlock-By&gt;</w:t>
      </w:r>
    </w:p>
    <w:p w14:paraId="181A491C"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43737F07" w14:textId="77777777" w:rsidR="0073249E" w:rsidRPr="00B34631" w:rsidRDefault="0073249E" w:rsidP="0073249E">
      <w:pPr>
        <w:pStyle w:val="NormalBold"/>
      </w:pPr>
      <w:r w:rsidRPr="00B34631">
        <w:rPr>
          <w:rStyle w:val="HideTWBExt"/>
        </w:rPr>
        <w:t>&lt;Article&gt;</w:t>
      </w:r>
      <w:r w:rsidRPr="00B34631">
        <w:t>Článok 2 a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7BDA5978" w14:textId="77777777" w:rsidTr="00910B19">
        <w:trPr>
          <w:trHeight w:hRule="exact" w:val="240"/>
          <w:jc w:val="center"/>
        </w:trPr>
        <w:tc>
          <w:tcPr>
            <w:tcW w:w="9752" w:type="dxa"/>
            <w:gridSpan w:val="2"/>
            <w:tcBorders>
              <w:top w:val="nil"/>
              <w:left w:val="nil"/>
              <w:bottom w:val="nil"/>
              <w:right w:val="nil"/>
            </w:tcBorders>
          </w:tcPr>
          <w:p w14:paraId="40DD10CD" w14:textId="77777777" w:rsidR="0073249E" w:rsidRPr="00B34631" w:rsidRDefault="0073249E" w:rsidP="00910B19"/>
        </w:tc>
      </w:tr>
      <w:tr w:rsidR="0073249E" w:rsidRPr="00B34631" w14:paraId="2102AF3E" w14:textId="77777777" w:rsidTr="00910B19">
        <w:trPr>
          <w:trHeight w:val="240"/>
          <w:jc w:val="center"/>
        </w:trPr>
        <w:tc>
          <w:tcPr>
            <w:tcW w:w="4876" w:type="dxa"/>
            <w:tcBorders>
              <w:top w:val="nil"/>
              <w:left w:val="nil"/>
              <w:bottom w:val="nil"/>
              <w:right w:val="nil"/>
            </w:tcBorders>
          </w:tcPr>
          <w:p w14:paraId="02A73800"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641BFE96" w14:textId="77777777" w:rsidR="0073249E" w:rsidRPr="00B34631" w:rsidRDefault="0073249E" w:rsidP="00910B19">
            <w:pPr>
              <w:pStyle w:val="AmColumnHeading"/>
            </w:pPr>
            <w:r w:rsidRPr="00B34631">
              <w:t>Pozmeňujúci návrh</w:t>
            </w:r>
          </w:p>
        </w:tc>
      </w:tr>
      <w:tr w:rsidR="0073249E" w:rsidRPr="00B34631" w14:paraId="0A780C58" w14:textId="77777777" w:rsidTr="00910B19">
        <w:trPr>
          <w:jc w:val="center"/>
        </w:trPr>
        <w:tc>
          <w:tcPr>
            <w:tcW w:w="4876" w:type="dxa"/>
            <w:tcBorders>
              <w:top w:val="nil"/>
              <w:left w:val="nil"/>
              <w:bottom w:val="nil"/>
              <w:right w:val="nil"/>
            </w:tcBorders>
          </w:tcPr>
          <w:p w14:paraId="7F099378" w14:textId="77777777" w:rsidR="0073249E" w:rsidRPr="00B34631" w:rsidRDefault="0073249E" w:rsidP="00910B19">
            <w:pPr>
              <w:pStyle w:val="Normal6a"/>
            </w:pPr>
          </w:p>
        </w:tc>
        <w:tc>
          <w:tcPr>
            <w:tcW w:w="4876" w:type="dxa"/>
            <w:tcBorders>
              <w:top w:val="nil"/>
              <w:left w:val="nil"/>
              <w:bottom w:val="nil"/>
              <w:right w:val="nil"/>
            </w:tcBorders>
          </w:tcPr>
          <w:p w14:paraId="2D6B5A68" w14:textId="77777777" w:rsidR="0073249E" w:rsidRPr="00B34631" w:rsidRDefault="0073249E" w:rsidP="00910B19">
            <w:pPr>
              <w:pStyle w:val="Normal6a"/>
              <w:jc w:val="center"/>
            </w:pPr>
            <w:r w:rsidRPr="00B34631">
              <w:rPr>
                <w:b/>
                <w:i/>
              </w:rPr>
              <w:t>Článok 2a</w:t>
            </w:r>
            <w:r w:rsidRPr="00B34631">
              <w:tab/>
            </w:r>
          </w:p>
        </w:tc>
      </w:tr>
      <w:tr w:rsidR="0073249E" w:rsidRPr="00B34631" w14:paraId="662E221E" w14:textId="77777777" w:rsidTr="00910B19">
        <w:trPr>
          <w:jc w:val="center"/>
        </w:trPr>
        <w:tc>
          <w:tcPr>
            <w:tcW w:w="4876" w:type="dxa"/>
            <w:tcBorders>
              <w:top w:val="nil"/>
              <w:left w:val="nil"/>
              <w:bottom w:val="nil"/>
              <w:right w:val="nil"/>
            </w:tcBorders>
          </w:tcPr>
          <w:p w14:paraId="3A7E472A" w14:textId="77777777" w:rsidR="0073249E" w:rsidRPr="00B34631" w:rsidRDefault="0073249E" w:rsidP="00910B19">
            <w:pPr>
              <w:pStyle w:val="Normal6a"/>
            </w:pPr>
          </w:p>
        </w:tc>
        <w:tc>
          <w:tcPr>
            <w:tcW w:w="4876" w:type="dxa"/>
            <w:tcBorders>
              <w:top w:val="nil"/>
              <w:left w:val="nil"/>
              <w:bottom w:val="nil"/>
              <w:right w:val="nil"/>
            </w:tcBorders>
          </w:tcPr>
          <w:p w14:paraId="197CDCC5" w14:textId="77777777" w:rsidR="0073249E" w:rsidRPr="00B34631" w:rsidRDefault="0073249E" w:rsidP="00910B19">
            <w:pPr>
              <w:pStyle w:val="Normal6a"/>
              <w:jc w:val="center"/>
            </w:pPr>
            <w:r w:rsidRPr="00B34631">
              <w:rPr>
                <w:b/>
                <w:i/>
              </w:rPr>
              <w:t>Rozpočet</w:t>
            </w:r>
          </w:p>
        </w:tc>
      </w:tr>
      <w:tr w:rsidR="0073249E" w:rsidRPr="00B34631" w14:paraId="6D7554E8" w14:textId="77777777" w:rsidTr="00910B19">
        <w:trPr>
          <w:jc w:val="center"/>
        </w:trPr>
        <w:tc>
          <w:tcPr>
            <w:tcW w:w="4876" w:type="dxa"/>
            <w:tcBorders>
              <w:top w:val="nil"/>
              <w:left w:val="nil"/>
              <w:bottom w:val="nil"/>
              <w:right w:val="nil"/>
            </w:tcBorders>
          </w:tcPr>
          <w:p w14:paraId="12DFCDB7" w14:textId="77777777" w:rsidR="0073249E" w:rsidRPr="00B34631" w:rsidRDefault="0073249E" w:rsidP="00910B19">
            <w:pPr>
              <w:pStyle w:val="Normal6a"/>
            </w:pPr>
          </w:p>
        </w:tc>
        <w:tc>
          <w:tcPr>
            <w:tcW w:w="4876" w:type="dxa"/>
            <w:tcBorders>
              <w:top w:val="nil"/>
              <w:left w:val="nil"/>
              <w:bottom w:val="nil"/>
              <w:right w:val="nil"/>
            </w:tcBorders>
          </w:tcPr>
          <w:p w14:paraId="2EE39FC7" w14:textId="77777777" w:rsidR="0073249E" w:rsidRPr="00B34631" w:rsidRDefault="0073249E" w:rsidP="00910B19">
            <w:pPr>
              <w:pStyle w:val="Normal6a"/>
            </w:pPr>
            <w:r w:rsidRPr="00B34631">
              <w:rPr>
                <w:b/>
                <w:i/>
              </w:rPr>
              <w:t xml:space="preserve">Finančné krytie na vykonávanie ESF na obdobie rokov 2028 až 2034 je 124 190 000 000 EUR v bežných cenách, ako je stanovené v článku 10 ods. 2 písm. a) bode </w:t>
            </w:r>
            <w:proofErr w:type="spellStart"/>
            <w:r w:rsidRPr="00B34631">
              <w:rPr>
                <w:b/>
                <w:i/>
              </w:rPr>
              <w:t>ia</w:t>
            </w:r>
            <w:proofErr w:type="spellEnd"/>
            <w:r w:rsidRPr="00B34631">
              <w:rPr>
                <w:b/>
                <w:i/>
              </w:rPr>
              <w:t>) nariadenia XX [plán NRP], a je naplánované výlučne na dosiahnutie špecifických cieľov stanovených v článku 2 tohto nariadenia.</w:t>
            </w:r>
          </w:p>
        </w:tc>
      </w:tr>
    </w:tbl>
    <w:p w14:paraId="49472A4A"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5564BFB3" w14:textId="4A2E22D6" w:rsidR="00F333EC" w:rsidRPr="00B34631" w:rsidRDefault="0073249E" w:rsidP="0073249E">
      <w:r w:rsidRPr="00B34631">
        <w:rPr>
          <w:rStyle w:val="HideTWBExt"/>
        </w:rPr>
        <w:t>&lt;/Amend&gt;</w:t>
      </w:r>
    </w:p>
    <w:p w14:paraId="0F1DE646"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349</w:t>
      </w:r>
      <w:r w:rsidRPr="00B34631">
        <w:rPr>
          <w:rStyle w:val="HideTWBExt"/>
        </w:rPr>
        <w:t>&lt;/NumAm&gt;</w:t>
      </w:r>
    </w:p>
    <w:p w14:paraId="0917CF78" w14:textId="77777777" w:rsidR="0073249E" w:rsidRPr="00B34631" w:rsidRDefault="0073249E" w:rsidP="0073249E">
      <w:pPr>
        <w:pStyle w:val="NormalBold"/>
      </w:pPr>
      <w:r w:rsidRPr="00B34631">
        <w:rPr>
          <w:rStyle w:val="HideTWBExt"/>
        </w:rPr>
        <w:t>&lt;RepeatBlock-By&gt;&lt;Members&gt;</w:t>
      </w:r>
      <w:proofErr w:type="spellStart"/>
      <w:r w:rsidRPr="00B34631">
        <w:t>Georgiana</w:t>
      </w:r>
      <w:proofErr w:type="spellEnd"/>
      <w:r w:rsidRPr="00B34631">
        <w:t xml:space="preserve"> </w:t>
      </w:r>
      <w:proofErr w:type="spellStart"/>
      <w:r w:rsidRPr="00B34631">
        <w:t>Teodorescu</w:t>
      </w:r>
      <w:proofErr w:type="spellEnd"/>
      <w:r w:rsidRPr="00B34631">
        <w:rPr>
          <w:rStyle w:val="HideTWBExt"/>
        </w:rPr>
        <w:t>&lt;/Members&gt;</w:t>
      </w:r>
    </w:p>
    <w:p w14:paraId="717EDF5F" w14:textId="77777777" w:rsidR="0073249E" w:rsidRPr="00B34631" w:rsidRDefault="0073249E" w:rsidP="0073249E">
      <w:pPr>
        <w:pStyle w:val="NormalBold"/>
      </w:pPr>
      <w:r w:rsidRPr="00B34631">
        <w:rPr>
          <w:rStyle w:val="HideTWBExt"/>
        </w:rPr>
        <w:t>&lt;/RepeatBlock-By&gt;</w:t>
      </w:r>
    </w:p>
    <w:p w14:paraId="2B4C22DE"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22E27318" w14:textId="77777777" w:rsidR="0073249E" w:rsidRPr="00B34631" w:rsidRDefault="0073249E" w:rsidP="0073249E">
      <w:pPr>
        <w:pStyle w:val="NormalBold"/>
      </w:pPr>
      <w:r w:rsidRPr="00B34631">
        <w:rPr>
          <w:rStyle w:val="HideTWBExt"/>
        </w:rPr>
        <w:t>&lt;Article&gt;</w:t>
      </w:r>
      <w:r w:rsidRPr="00B34631">
        <w:t>Článok 2 a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3F0EA7E4" w14:textId="77777777" w:rsidTr="00910B19">
        <w:trPr>
          <w:trHeight w:hRule="exact" w:val="240"/>
          <w:jc w:val="center"/>
        </w:trPr>
        <w:tc>
          <w:tcPr>
            <w:tcW w:w="9752" w:type="dxa"/>
            <w:gridSpan w:val="2"/>
            <w:tcBorders>
              <w:top w:val="nil"/>
              <w:left w:val="nil"/>
              <w:bottom w:val="nil"/>
              <w:right w:val="nil"/>
            </w:tcBorders>
          </w:tcPr>
          <w:p w14:paraId="64662E64" w14:textId="77777777" w:rsidR="0073249E" w:rsidRPr="00B34631" w:rsidRDefault="0073249E" w:rsidP="00910B19"/>
        </w:tc>
      </w:tr>
      <w:tr w:rsidR="0073249E" w:rsidRPr="00B34631" w14:paraId="3EB47B77" w14:textId="77777777" w:rsidTr="00910B19">
        <w:trPr>
          <w:trHeight w:val="240"/>
          <w:jc w:val="center"/>
        </w:trPr>
        <w:tc>
          <w:tcPr>
            <w:tcW w:w="4876" w:type="dxa"/>
            <w:tcBorders>
              <w:top w:val="nil"/>
              <w:left w:val="nil"/>
              <w:bottom w:val="nil"/>
              <w:right w:val="nil"/>
            </w:tcBorders>
          </w:tcPr>
          <w:p w14:paraId="304BAF72"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6296652E" w14:textId="77777777" w:rsidR="0073249E" w:rsidRPr="00B34631" w:rsidRDefault="0073249E" w:rsidP="00910B19">
            <w:pPr>
              <w:pStyle w:val="AmColumnHeading"/>
            </w:pPr>
            <w:r w:rsidRPr="00B34631">
              <w:t>Pozmeňujúci návrh</w:t>
            </w:r>
          </w:p>
        </w:tc>
      </w:tr>
      <w:tr w:rsidR="0073249E" w:rsidRPr="00B34631" w14:paraId="20766199" w14:textId="77777777" w:rsidTr="00910B19">
        <w:trPr>
          <w:jc w:val="center"/>
        </w:trPr>
        <w:tc>
          <w:tcPr>
            <w:tcW w:w="4876" w:type="dxa"/>
            <w:tcBorders>
              <w:top w:val="nil"/>
              <w:left w:val="nil"/>
              <w:bottom w:val="nil"/>
              <w:right w:val="nil"/>
            </w:tcBorders>
          </w:tcPr>
          <w:p w14:paraId="2CF15155" w14:textId="77777777" w:rsidR="0073249E" w:rsidRPr="00B34631" w:rsidRDefault="0073249E" w:rsidP="00910B19">
            <w:pPr>
              <w:pStyle w:val="Normal6a"/>
            </w:pPr>
          </w:p>
        </w:tc>
        <w:tc>
          <w:tcPr>
            <w:tcW w:w="4876" w:type="dxa"/>
            <w:tcBorders>
              <w:top w:val="nil"/>
              <w:left w:val="nil"/>
              <w:bottom w:val="nil"/>
              <w:right w:val="nil"/>
            </w:tcBorders>
          </w:tcPr>
          <w:p w14:paraId="40CA0032" w14:textId="77777777" w:rsidR="0073249E" w:rsidRPr="00B34631" w:rsidRDefault="0073249E" w:rsidP="00910B19">
            <w:pPr>
              <w:pStyle w:val="Normal6a"/>
              <w:jc w:val="center"/>
            </w:pPr>
            <w:r w:rsidRPr="00B34631">
              <w:rPr>
                <w:b/>
                <w:i/>
              </w:rPr>
              <w:t>Článok 2a</w:t>
            </w:r>
            <w:r w:rsidRPr="00B34631">
              <w:tab/>
            </w:r>
          </w:p>
        </w:tc>
      </w:tr>
      <w:tr w:rsidR="0073249E" w:rsidRPr="00B34631" w14:paraId="2838D5A7" w14:textId="77777777" w:rsidTr="00910B19">
        <w:trPr>
          <w:jc w:val="center"/>
        </w:trPr>
        <w:tc>
          <w:tcPr>
            <w:tcW w:w="4876" w:type="dxa"/>
            <w:tcBorders>
              <w:top w:val="nil"/>
              <w:left w:val="nil"/>
              <w:bottom w:val="nil"/>
              <w:right w:val="nil"/>
            </w:tcBorders>
          </w:tcPr>
          <w:p w14:paraId="788ADF7A" w14:textId="77777777" w:rsidR="0073249E" w:rsidRPr="00B34631" w:rsidRDefault="0073249E" w:rsidP="00910B19">
            <w:pPr>
              <w:pStyle w:val="Normal6a"/>
            </w:pPr>
          </w:p>
        </w:tc>
        <w:tc>
          <w:tcPr>
            <w:tcW w:w="4876" w:type="dxa"/>
            <w:tcBorders>
              <w:top w:val="nil"/>
              <w:left w:val="nil"/>
              <w:bottom w:val="nil"/>
              <w:right w:val="nil"/>
            </w:tcBorders>
          </w:tcPr>
          <w:p w14:paraId="02AC54AB" w14:textId="77777777" w:rsidR="0073249E" w:rsidRPr="00B34631" w:rsidRDefault="0073249E" w:rsidP="00910B19">
            <w:pPr>
              <w:pStyle w:val="Normal6a"/>
              <w:jc w:val="center"/>
            </w:pPr>
            <w:r w:rsidRPr="00B34631">
              <w:rPr>
                <w:b/>
                <w:i/>
              </w:rPr>
              <w:t>Rozpočet</w:t>
            </w:r>
          </w:p>
        </w:tc>
      </w:tr>
      <w:tr w:rsidR="0073249E" w:rsidRPr="00B34631" w14:paraId="14864C9E" w14:textId="77777777" w:rsidTr="00910B19">
        <w:trPr>
          <w:jc w:val="center"/>
        </w:trPr>
        <w:tc>
          <w:tcPr>
            <w:tcW w:w="4876" w:type="dxa"/>
            <w:tcBorders>
              <w:top w:val="nil"/>
              <w:left w:val="nil"/>
              <w:bottom w:val="nil"/>
              <w:right w:val="nil"/>
            </w:tcBorders>
          </w:tcPr>
          <w:p w14:paraId="27691D9F" w14:textId="77777777" w:rsidR="0073249E" w:rsidRPr="00B34631" w:rsidRDefault="0073249E" w:rsidP="00910B19">
            <w:pPr>
              <w:pStyle w:val="Normal6a"/>
            </w:pPr>
          </w:p>
        </w:tc>
        <w:tc>
          <w:tcPr>
            <w:tcW w:w="4876" w:type="dxa"/>
            <w:tcBorders>
              <w:top w:val="nil"/>
              <w:left w:val="nil"/>
              <w:bottom w:val="nil"/>
              <w:right w:val="nil"/>
            </w:tcBorders>
          </w:tcPr>
          <w:p w14:paraId="06A21EDA" w14:textId="77777777" w:rsidR="0073249E" w:rsidRPr="00B34631" w:rsidRDefault="0073249E" w:rsidP="00910B19">
            <w:pPr>
              <w:pStyle w:val="Normal6a"/>
            </w:pPr>
            <w:r w:rsidRPr="00B34631">
              <w:rPr>
                <w:b/>
                <w:i/>
              </w:rPr>
              <w:t>Finančné krytie na implementáciu Európskeho sociálneho fondu sa stanovuje vo výške 124 190 000 000 EUR v bežných cenách.</w:t>
            </w:r>
          </w:p>
        </w:tc>
      </w:tr>
    </w:tbl>
    <w:p w14:paraId="7F35FE72"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64850038" w14:textId="556F4C54" w:rsidR="00F333EC" w:rsidRPr="00B34631" w:rsidRDefault="0073249E" w:rsidP="0073249E">
      <w:r w:rsidRPr="00B34631">
        <w:rPr>
          <w:rStyle w:val="HideTWBExt"/>
        </w:rPr>
        <w:t>&lt;/Amend&gt;</w:t>
      </w:r>
    </w:p>
    <w:p w14:paraId="2B07F12D" w14:textId="77777777" w:rsidR="0073249E" w:rsidRPr="00B34631" w:rsidRDefault="0073249E" w:rsidP="0073249E">
      <w:pPr>
        <w:pStyle w:val="AmNumberTabs"/>
      </w:pPr>
      <w:r w:rsidRPr="00B34631">
        <w:rPr>
          <w:rStyle w:val="HideTWBExt"/>
        </w:rPr>
        <w:lastRenderedPageBreak/>
        <w:t>&lt;Amend&gt;</w:t>
      </w:r>
      <w:r w:rsidRPr="00B34631">
        <w:t>Pozmeňujúci návrh</w:t>
      </w:r>
      <w:r w:rsidRPr="00B34631">
        <w:tab/>
      </w:r>
      <w:r w:rsidRPr="00B34631">
        <w:tab/>
      </w:r>
      <w:r w:rsidRPr="00B34631">
        <w:rPr>
          <w:rStyle w:val="HideTWBExt"/>
        </w:rPr>
        <w:t>&lt;NumAm&gt;</w:t>
      </w:r>
      <w:r w:rsidRPr="00B34631">
        <w:t>350</w:t>
      </w:r>
      <w:r w:rsidRPr="00B34631">
        <w:rPr>
          <w:rStyle w:val="HideTWBExt"/>
        </w:rPr>
        <w:t>&lt;/NumAm&gt;</w:t>
      </w:r>
    </w:p>
    <w:p w14:paraId="6ABC1E97" w14:textId="77777777" w:rsidR="0073249E" w:rsidRPr="00B34631" w:rsidRDefault="0073249E" w:rsidP="0073249E">
      <w:pPr>
        <w:pStyle w:val="NormalBold"/>
      </w:pPr>
      <w:r w:rsidRPr="00B34631">
        <w:rPr>
          <w:rStyle w:val="HideTWBExt"/>
        </w:rPr>
        <w:t>&lt;RepeatBlock-By&gt;&lt;Members&gt;</w:t>
      </w:r>
      <w:proofErr w:type="spellStart"/>
      <w:r w:rsidRPr="00B34631">
        <w:t>Estrella</w:t>
      </w:r>
      <w:proofErr w:type="spellEnd"/>
      <w:r w:rsidRPr="00B34631">
        <w:t xml:space="preserve"> </w:t>
      </w:r>
      <w:proofErr w:type="spellStart"/>
      <w:r w:rsidRPr="00B34631">
        <w:t>Galán</w:t>
      </w:r>
      <w:proofErr w:type="spellEnd"/>
      <w:r w:rsidRPr="00B34631">
        <w:t xml:space="preserve">, </w:t>
      </w:r>
      <w:proofErr w:type="spellStart"/>
      <w:r w:rsidRPr="00B34631">
        <w:t>Leila</w:t>
      </w:r>
      <w:proofErr w:type="spellEnd"/>
      <w:r w:rsidRPr="00B34631">
        <w:t xml:space="preserve"> </w:t>
      </w:r>
      <w:proofErr w:type="spellStart"/>
      <w:r w:rsidRPr="00B34631">
        <w:t>Chaibi</w:t>
      </w:r>
      <w:proofErr w:type="spellEnd"/>
      <w:r w:rsidRPr="00B34631">
        <w:t xml:space="preserve">, </w:t>
      </w:r>
      <w:proofErr w:type="spellStart"/>
      <w:r w:rsidRPr="00B34631">
        <w:t>Konstantinos</w:t>
      </w:r>
      <w:proofErr w:type="spellEnd"/>
      <w:r w:rsidRPr="00B34631">
        <w:t xml:space="preserve"> </w:t>
      </w:r>
      <w:proofErr w:type="spellStart"/>
      <w:r w:rsidRPr="00B34631">
        <w:t>Arvanitis</w:t>
      </w:r>
      <w:proofErr w:type="spellEnd"/>
      <w:r w:rsidRPr="00B34631">
        <w:t xml:space="preserve">, </w:t>
      </w:r>
      <w:proofErr w:type="spellStart"/>
      <w:r w:rsidRPr="00B34631">
        <w:t>João</w:t>
      </w:r>
      <w:proofErr w:type="spellEnd"/>
      <w:r w:rsidRPr="00B34631">
        <w:t xml:space="preserve"> </w:t>
      </w:r>
      <w:proofErr w:type="spellStart"/>
      <w:r w:rsidRPr="00B34631">
        <w:t>Oliveira</w:t>
      </w:r>
      <w:proofErr w:type="spellEnd"/>
      <w:r w:rsidRPr="00B34631">
        <w:t xml:space="preserve">, </w:t>
      </w:r>
      <w:proofErr w:type="spellStart"/>
      <w:r w:rsidRPr="00B34631">
        <w:t>Özlem</w:t>
      </w:r>
      <w:proofErr w:type="spellEnd"/>
      <w:r w:rsidRPr="00B34631">
        <w:t xml:space="preserve"> </w:t>
      </w:r>
      <w:proofErr w:type="spellStart"/>
      <w:r w:rsidRPr="00B34631">
        <w:t>Demirel</w:t>
      </w:r>
      <w:proofErr w:type="spellEnd"/>
      <w:r w:rsidRPr="00B34631">
        <w:t xml:space="preserve">, </w:t>
      </w:r>
      <w:proofErr w:type="spellStart"/>
      <w:r w:rsidRPr="00B34631">
        <w:t>Li</w:t>
      </w:r>
      <w:proofErr w:type="spellEnd"/>
      <w:r w:rsidRPr="00B34631">
        <w:t xml:space="preserve"> </w:t>
      </w:r>
      <w:proofErr w:type="spellStart"/>
      <w:r w:rsidRPr="00B34631">
        <w:t>Andersson</w:t>
      </w:r>
      <w:proofErr w:type="spellEnd"/>
      <w:r w:rsidRPr="00B34631">
        <w:rPr>
          <w:rStyle w:val="HideTWBExt"/>
        </w:rPr>
        <w:t>&lt;/Members&gt;</w:t>
      </w:r>
    </w:p>
    <w:p w14:paraId="4DEE7F7D" w14:textId="77777777" w:rsidR="0073249E" w:rsidRPr="00B34631" w:rsidRDefault="0073249E" w:rsidP="0073249E">
      <w:pPr>
        <w:pStyle w:val="NormalBold"/>
      </w:pPr>
      <w:r w:rsidRPr="00B34631">
        <w:rPr>
          <w:rStyle w:val="HideTWBExt"/>
        </w:rPr>
        <w:t>&lt;/RepeatBlock-By&gt;</w:t>
      </w:r>
    </w:p>
    <w:p w14:paraId="519DC92F"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2D3BE3B2" w14:textId="77777777" w:rsidR="0073249E" w:rsidRPr="00B34631" w:rsidRDefault="0073249E" w:rsidP="0073249E">
      <w:pPr>
        <w:pStyle w:val="NormalBold"/>
      </w:pPr>
      <w:r w:rsidRPr="00B34631">
        <w:rPr>
          <w:rStyle w:val="HideTWBExt"/>
        </w:rPr>
        <w:t>&lt;Article&gt;</w:t>
      </w:r>
      <w:r w:rsidRPr="00B34631">
        <w:t>Článok 2 b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6C52A2AC" w14:textId="77777777" w:rsidTr="00910B19">
        <w:trPr>
          <w:trHeight w:hRule="exact" w:val="240"/>
          <w:jc w:val="center"/>
        </w:trPr>
        <w:tc>
          <w:tcPr>
            <w:tcW w:w="9752" w:type="dxa"/>
            <w:gridSpan w:val="2"/>
            <w:tcBorders>
              <w:top w:val="nil"/>
              <w:left w:val="nil"/>
              <w:bottom w:val="nil"/>
              <w:right w:val="nil"/>
            </w:tcBorders>
          </w:tcPr>
          <w:p w14:paraId="6D9AF269" w14:textId="77777777" w:rsidR="0073249E" w:rsidRPr="00B34631" w:rsidRDefault="0073249E" w:rsidP="00910B19"/>
        </w:tc>
      </w:tr>
      <w:tr w:rsidR="0073249E" w:rsidRPr="00B34631" w14:paraId="080F5D0F" w14:textId="77777777" w:rsidTr="00910B19">
        <w:trPr>
          <w:trHeight w:val="240"/>
          <w:jc w:val="center"/>
        </w:trPr>
        <w:tc>
          <w:tcPr>
            <w:tcW w:w="4876" w:type="dxa"/>
            <w:tcBorders>
              <w:top w:val="nil"/>
              <w:left w:val="nil"/>
              <w:bottom w:val="nil"/>
              <w:right w:val="nil"/>
            </w:tcBorders>
          </w:tcPr>
          <w:p w14:paraId="39379C7E"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257B58EE" w14:textId="77777777" w:rsidR="0073249E" w:rsidRPr="00B34631" w:rsidRDefault="0073249E" w:rsidP="00910B19">
            <w:pPr>
              <w:pStyle w:val="AmColumnHeading"/>
            </w:pPr>
            <w:r w:rsidRPr="00B34631">
              <w:t>Pozmeňujúci návrh</w:t>
            </w:r>
          </w:p>
        </w:tc>
      </w:tr>
      <w:tr w:rsidR="0073249E" w:rsidRPr="00B34631" w14:paraId="47BF2C8D" w14:textId="77777777" w:rsidTr="00910B19">
        <w:trPr>
          <w:jc w:val="center"/>
        </w:trPr>
        <w:tc>
          <w:tcPr>
            <w:tcW w:w="4876" w:type="dxa"/>
            <w:tcBorders>
              <w:top w:val="nil"/>
              <w:left w:val="nil"/>
              <w:bottom w:val="nil"/>
              <w:right w:val="nil"/>
            </w:tcBorders>
          </w:tcPr>
          <w:p w14:paraId="5071BD93" w14:textId="77777777" w:rsidR="0073249E" w:rsidRPr="00B34631" w:rsidRDefault="0073249E" w:rsidP="00910B19">
            <w:pPr>
              <w:pStyle w:val="Normal6a"/>
            </w:pPr>
          </w:p>
        </w:tc>
        <w:tc>
          <w:tcPr>
            <w:tcW w:w="4876" w:type="dxa"/>
            <w:tcBorders>
              <w:top w:val="nil"/>
              <w:left w:val="nil"/>
              <w:bottom w:val="nil"/>
              <w:right w:val="nil"/>
            </w:tcBorders>
          </w:tcPr>
          <w:p w14:paraId="368281ED" w14:textId="77777777" w:rsidR="0073249E" w:rsidRPr="00B34631" w:rsidRDefault="0073249E" w:rsidP="00910B19">
            <w:pPr>
              <w:pStyle w:val="Normal6a"/>
              <w:jc w:val="center"/>
            </w:pPr>
            <w:r w:rsidRPr="00B34631">
              <w:rPr>
                <w:b/>
                <w:i/>
              </w:rPr>
              <w:t>Článok 2b</w:t>
            </w:r>
            <w:r w:rsidRPr="00B34631">
              <w:tab/>
            </w:r>
          </w:p>
        </w:tc>
      </w:tr>
      <w:tr w:rsidR="0073249E" w:rsidRPr="00B34631" w14:paraId="7D88BB5A" w14:textId="77777777" w:rsidTr="00910B19">
        <w:trPr>
          <w:jc w:val="center"/>
        </w:trPr>
        <w:tc>
          <w:tcPr>
            <w:tcW w:w="4876" w:type="dxa"/>
            <w:tcBorders>
              <w:top w:val="nil"/>
              <w:left w:val="nil"/>
              <w:bottom w:val="nil"/>
              <w:right w:val="nil"/>
            </w:tcBorders>
          </w:tcPr>
          <w:p w14:paraId="0C1CF3B2" w14:textId="77777777" w:rsidR="0073249E" w:rsidRPr="00B34631" w:rsidRDefault="0073249E" w:rsidP="00910B19">
            <w:pPr>
              <w:pStyle w:val="Normal6a"/>
            </w:pPr>
          </w:p>
        </w:tc>
        <w:tc>
          <w:tcPr>
            <w:tcW w:w="4876" w:type="dxa"/>
            <w:tcBorders>
              <w:top w:val="nil"/>
              <w:left w:val="nil"/>
              <w:bottom w:val="nil"/>
              <w:right w:val="nil"/>
            </w:tcBorders>
          </w:tcPr>
          <w:p w14:paraId="4DBD984E" w14:textId="77777777" w:rsidR="0073249E" w:rsidRPr="00B34631" w:rsidRDefault="0073249E" w:rsidP="00910B19">
            <w:pPr>
              <w:pStyle w:val="Normal6a"/>
              <w:jc w:val="center"/>
            </w:pPr>
            <w:r w:rsidRPr="00B34631">
              <w:rPr>
                <w:b/>
                <w:i/>
              </w:rPr>
              <w:t>Špecifické ciele ESF</w:t>
            </w:r>
          </w:p>
        </w:tc>
      </w:tr>
      <w:tr w:rsidR="0073249E" w:rsidRPr="00B34631" w14:paraId="1C858BE7" w14:textId="77777777" w:rsidTr="00910B19">
        <w:trPr>
          <w:jc w:val="center"/>
        </w:trPr>
        <w:tc>
          <w:tcPr>
            <w:tcW w:w="4876" w:type="dxa"/>
            <w:tcBorders>
              <w:top w:val="nil"/>
              <w:left w:val="nil"/>
              <w:bottom w:val="nil"/>
              <w:right w:val="nil"/>
            </w:tcBorders>
          </w:tcPr>
          <w:p w14:paraId="018875CB" w14:textId="77777777" w:rsidR="0073249E" w:rsidRPr="00B34631" w:rsidRDefault="0073249E" w:rsidP="00910B19">
            <w:pPr>
              <w:pStyle w:val="Normal6a"/>
            </w:pPr>
          </w:p>
        </w:tc>
        <w:tc>
          <w:tcPr>
            <w:tcW w:w="4876" w:type="dxa"/>
            <w:tcBorders>
              <w:top w:val="nil"/>
              <w:left w:val="nil"/>
              <w:bottom w:val="nil"/>
              <w:right w:val="nil"/>
            </w:tcBorders>
          </w:tcPr>
          <w:p w14:paraId="6B1B973A" w14:textId="77777777" w:rsidR="0073249E" w:rsidRPr="00B34631" w:rsidRDefault="0073249E" w:rsidP="00910B19">
            <w:pPr>
              <w:pStyle w:val="Normal6a"/>
            </w:pPr>
            <w:r w:rsidRPr="00B34631">
              <w:rPr>
                <w:b/>
                <w:i/>
              </w:rPr>
              <w:t>1. ESF podporuje tieto špecifické ciele v oblastiach politiky sociálneho začlenenia a odstraňovania chudoby:</w:t>
            </w:r>
          </w:p>
        </w:tc>
      </w:tr>
      <w:tr w:rsidR="0073249E" w:rsidRPr="00B34631" w14:paraId="65EFCB1D" w14:textId="77777777" w:rsidTr="00910B19">
        <w:trPr>
          <w:jc w:val="center"/>
        </w:trPr>
        <w:tc>
          <w:tcPr>
            <w:tcW w:w="4876" w:type="dxa"/>
            <w:tcBorders>
              <w:top w:val="nil"/>
              <w:left w:val="nil"/>
              <w:bottom w:val="nil"/>
              <w:right w:val="nil"/>
            </w:tcBorders>
          </w:tcPr>
          <w:p w14:paraId="4A54D749" w14:textId="77777777" w:rsidR="0073249E" w:rsidRPr="00B34631" w:rsidRDefault="0073249E" w:rsidP="00910B19">
            <w:pPr>
              <w:pStyle w:val="Normal6a"/>
            </w:pPr>
          </w:p>
        </w:tc>
        <w:tc>
          <w:tcPr>
            <w:tcW w:w="4876" w:type="dxa"/>
            <w:tcBorders>
              <w:top w:val="nil"/>
              <w:left w:val="nil"/>
              <w:bottom w:val="nil"/>
              <w:right w:val="nil"/>
            </w:tcBorders>
          </w:tcPr>
          <w:p w14:paraId="33D3F877" w14:textId="77777777" w:rsidR="0073249E" w:rsidRPr="00B34631" w:rsidRDefault="0073249E" w:rsidP="00910B19">
            <w:pPr>
              <w:pStyle w:val="Normal6a"/>
            </w:pPr>
            <w:r w:rsidRPr="00B34631">
              <w:rPr>
                <w:b/>
                <w:i/>
              </w:rPr>
              <w:t>a) zabezpečenie prístupu k primeraným, dostupným a aktivujúcim systémom minimálneho príjmu;</w:t>
            </w:r>
          </w:p>
        </w:tc>
      </w:tr>
      <w:tr w:rsidR="0073249E" w:rsidRPr="00B34631" w14:paraId="455119E7" w14:textId="77777777" w:rsidTr="00910B19">
        <w:trPr>
          <w:jc w:val="center"/>
        </w:trPr>
        <w:tc>
          <w:tcPr>
            <w:tcW w:w="4876" w:type="dxa"/>
            <w:tcBorders>
              <w:top w:val="nil"/>
              <w:left w:val="nil"/>
              <w:bottom w:val="nil"/>
              <w:right w:val="nil"/>
            </w:tcBorders>
          </w:tcPr>
          <w:p w14:paraId="3B50083A" w14:textId="77777777" w:rsidR="0073249E" w:rsidRPr="00B34631" w:rsidRDefault="0073249E" w:rsidP="00910B19">
            <w:pPr>
              <w:pStyle w:val="Normal6a"/>
            </w:pPr>
          </w:p>
        </w:tc>
        <w:tc>
          <w:tcPr>
            <w:tcW w:w="4876" w:type="dxa"/>
            <w:tcBorders>
              <w:top w:val="nil"/>
              <w:left w:val="nil"/>
              <w:bottom w:val="nil"/>
              <w:right w:val="nil"/>
            </w:tcBorders>
          </w:tcPr>
          <w:p w14:paraId="08587A1B" w14:textId="77777777" w:rsidR="0073249E" w:rsidRPr="00B34631" w:rsidRDefault="0073249E" w:rsidP="00910B19">
            <w:pPr>
              <w:pStyle w:val="Normal6a"/>
            </w:pPr>
            <w:r w:rsidRPr="00B34631">
              <w:rPr>
                <w:b/>
                <w:i/>
              </w:rPr>
              <w:t>b) zlepšovanie rovného a včasného prístupu ku kvalitným, udržateľným a cenovo dostupným službám vrátane služieb, ktoré podporujú prístup k bývaniu a individualizovanú starostlivosť vrátane zdravotnej starostlivosti; modernizácia systémov sociálnej ochrany vrátane podpory prístupu k sociálnej ochrane s osobitným zameraním na deti a znevýhodnené skupiny; a zlepšenie dostupnosti, účinnosti a odolnosti systémov zdravotnej starostlivosti a služieb dlhodobej starostlivosti vrátane služieb pre osoby so zdravotným postihnutím;</w:t>
            </w:r>
          </w:p>
        </w:tc>
      </w:tr>
      <w:tr w:rsidR="0073249E" w:rsidRPr="00B34631" w14:paraId="2CB6A158" w14:textId="77777777" w:rsidTr="00910B19">
        <w:trPr>
          <w:jc w:val="center"/>
        </w:trPr>
        <w:tc>
          <w:tcPr>
            <w:tcW w:w="4876" w:type="dxa"/>
            <w:tcBorders>
              <w:top w:val="nil"/>
              <w:left w:val="nil"/>
              <w:bottom w:val="nil"/>
              <w:right w:val="nil"/>
            </w:tcBorders>
          </w:tcPr>
          <w:p w14:paraId="535B8051" w14:textId="77777777" w:rsidR="0073249E" w:rsidRPr="00B34631" w:rsidRDefault="0073249E" w:rsidP="00910B19">
            <w:pPr>
              <w:pStyle w:val="Normal6a"/>
            </w:pPr>
          </w:p>
        </w:tc>
        <w:tc>
          <w:tcPr>
            <w:tcW w:w="4876" w:type="dxa"/>
            <w:tcBorders>
              <w:top w:val="nil"/>
              <w:left w:val="nil"/>
              <w:bottom w:val="nil"/>
              <w:right w:val="nil"/>
            </w:tcBorders>
          </w:tcPr>
          <w:p w14:paraId="7856959D" w14:textId="77777777" w:rsidR="0073249E" w:rsidRPr="00B34631" w:rsidRDefault="0073249E" w:rsidP="00910B19">
            <w:pPr>
              <w:pStyle w:val="Normal6a"/>
            </w:pPr>
            <w:r w:rsidRPr="00B34631">
              <w:rPr>
                <w:b/>
                <w:i/>
              </w:rPr>
              <w:t>c) podpora sociálneho začlenenia a riešenie chudoby štátnych príslušníkov tretích krajín vrátane migrantov bez ohľadu na ich migračný status;</w:t>
            </w:r>
          </w:p>
        </w:tc>
      </w:tr>
      <w:tr w:rsidR="0073249E" w:rsidRPr="00B34631" w14:paraId="2E4EC42E" w14:textId="77777777" w:rsidTr="00910B19">
        <w:trPr>
          <w:jc w:val="center"/>
        </w:trPr>
        <w:tc>
          <w:tcPr>
            <w:tcW w:w="4876" w:type="dxa"/>
            <w:tcBorders>
              <w:top w:val="nil"/>
              <w:left w:val="nil"/>
              <w:bottom w:val="nil"/>
              <w:right w:val="nil"/>
            </w:tcBorders>
          </w:tcPr>
          <w:p w14:paraId="755889CD" w14:textId="77777777" w:rsidR="0073249E" w:rsidRPr="00B34631" w:rsidRDefault="0073249E" w:rsidP="00910B19">
            <w:pPr>
              <w:pStyle w:val="Normal6a"/>
            </w:pPr>
          </w:p>
        </w:tc>
        <w:tc>
          <w:tcPr>
            <w:tcW w:w="4876" w:type="dxa"/>
            <w:tcBorders>
              <w:top w:val="nil"/>
              <w:left w:val="nil"/>
              <w:bottom w:val="nil"/>
              <w:right w:val="nil"/>
            </w:tcBorders>
          </w:tcPr>
          <w:p w14:paraId="60AB7FB2" w14:textId="77777777" w:rsidR="0073249E" w:rsidRPr="00B34631" w:rsidRDefault="0073249E" w:rsidP="00910B19">
            <w:pPr>
              <w:pStyle w:val="Normal6a"/>
            </w:pPr>
            <w:r w:rsidRPr="00B34631">
              <w:rPr>
                <w:b/>
                <w:i/>
              </w:rPr>
              <w:t xml:space="preserve">d) podpora sociálneho začlenenia a riešenie chudoby marginalizovaných skupín vrátane žien, </w:t>
            </w:r>
            <w:proofErr w:type="spellStart"/>
            <w:r w:rsidRPr="00B34631">
              <w:rPr>
                <w:b/>
                <w:i/>
              </w:rPr>
              <w:t>rasizovaných</w:t>
            </w:r>
            <w:proofErr w:type="spellEnd"/>
            <w:r w:rsidRPr="00B34631">
              <w:rPr>
                <w:b/>
                <w:i/>
              </w:rPr>
              <w:t xml:space="preserve"> osôb, osôb LGBTQIA+, starších a mladších ľudí, Rómov, osôb so zdravotným postihnutím, osôb diskriminovaných na základe náboženstva alebo viery a osamelých rodičov;</w:t>
            </w:r>
          </w:p>
        </w:tc>
      </w:tr>
      <w:tr w:rsidR="0073249E" w:rsidRPr="00B34631" w14:paraId="0995DB4F" w14:textId="77777777" w:rsidTr="00910B19">
        <w:trPr>
          <w:jc w:val="center"/>
        </w:trPr>
        <w:tc>
          <w:tcPr>
            <w:tcW w:w="4876" w:type="dxa"/>
            <w:tcBorders>
              <w:top w:val="nil"/>
              <w:left w:val="nil"/>
              <w:bottom w:val="nil"/>
              <w:right w:val="nil"/>
            </w:tcBorders>
          </w:tcPr>
          <w:p w14:paraId="1EC8DD7F" w14:textId="77777777" w:rsidR="0073249E" w:rsidRPr="00B34631" w:rsidRDefault="0073249E" w:rsidP="00910B19">
            <w:pPr>
              <w:pStyle w:val="Normal6a"/>
            </w:pPr>
          </w:p>
        </w:tc>
        <w:tc>
          <w:tcPr>
            <w:tcW w:w="4876" w:type="dxa"/>
            <w:tcBorders>
              <w:top w:val="nil"/>
              <w:left w:val="nil"/>
              <w:bottom w:val="nil"/>
              <w:right w:val="nil"/>
            </w:tcBorders>
          </w:tcPr>
          <w:p w14:paraId="1AE6213D" w14:textId="77777777" w:rsidR="0073249E" w:rsidRPr="00B34631" w:rsidRDefault="0073249E" w:rsidP="00910B19">
            <w:pPr>
              <w:pStyle w:val="Normal6a"/>
            </w:pPr>
            <w:r w:rsidRPr="00B34631">
              <w:rPr>
                <w:b/>
                <w:i/>
              </w:rPr>
              <w:t xml:space="preserve">e) riešenie </w:t>
            </w:r>
            <w:proofErr w:type="spellStart"/>
            <w:r w:rsidRPr="00B34631">
              <w:rPr>
                <w:b/>
                <w:i/>
              </w:rPr>
              <w:t>bezdomovectva</w:t>
            </w:r>
            <w:proofErr w:type="spellEnd"/>
            <w:r w:rsidRPr="00B34631">
              <w:rPr>
                <w:b/>
                <w:i/>
              </w:rPr>
              <w:t xml:space="preserve"> a zabezpečenie sociálneho začlenenia ľudí bez domova;</w:t>
            </w:r>
          </w:p>
        </w:tc>
      </w:tr>
      <w:tr w:rsidR="0073249E" w:rsidRPr="00B34631" w14:paraId="201A9CD5" w14:textId="77777777" w:rsidTr="00910B19">
        <w:trPr>
          <w:jc w:val="center"/>
        </w:trPr>
        <w:tc>
          <w:tcPr>
            <w:tcW w:w="4876" w:type="dxa"/>
            <w:tcBorders>
              <w:top w:val="nil"/>
              <w:left w:val="nil"/>
              <w:bottom w:val="nil"/>
              <w:right w:val="nil"/>
            </w:tcBorders>
          </w:tcPr>
          <w:p w14:paraId="550B1760" w14:textId="77777777" w:rsidR="0073249E" w:rsidRPr="00B34631" w:rsidRDefault="0073249E" w:rsidP="00910B19">
            <w:pPr>
              <w:pStyle w:val="Normal6a"/>
            </w:pPr>
          </w:p>
        </w:tc>
        <w:tc>
          <w:tcPr>
            <w:tcW w:w="4876" w:type="dxa"/>
            <w:tcBorders>
              <w:top w:val="nil"/>
              <w:left w:val="nil"/>
              <w:bottom w:val="nil"/>
              <w:right w:val="nil"/>
            </w:tcBorders>
          </w:tcPr>
          <w:p w14:paraId="258CA820" w14:textId="77777777" w:rsidR="0073249E" w:rsidRPr="00B34631" w:rsidRDefault="0073249E" w:rsidP="00910B19">
            <w:pPr>
              <w:pStyle w:val="Normal6a"/>
            </w:pPr>
            <w:r w:rsidRPr="00B34631">
              <w:rPr>
                <w:b/>
                <w:i/>
              </w:rPr>
              <w:t>f) riešenie materiálnej deprivácie prostredníctvom potravinovej a/alebo základnej materiálnej pomoci pre najodkázanejšie osoby; a poskytovanie sprievodných opatrení na podporu ich sociálneho začlenenia;</w:t>
            </w:r>
          </w:p>
        </w:tc>
      </w:tr>
      <w:tr w:rsidR="0073249E" w:rsidRPr="00B34631" w14:paraId="7F1F09E8" w14:textId="77777777" w:rsidTr="00910B19">
        <w:trPr>
          <w:jc w:val="center"/>
        </w:trPr>
        <w:tc>
          <w:tcPr>
            <w:tcW w:w="4876" w:type="dxa"/>
            <w:tcBorders>
              <w:top w:val="nil"/>
              <w:left w:val="nil"/>
              <w:bottom w:val="nil"/>
              <w:right w:val="nil"/>
            </w:tcBorders>
          </w:tcPr>
          <w:p w14:paraId="37FF5C9D" w14:textId="77777777" w:rsidR="0073249E" w:rsidRPr="00B34631" w:rsidRDefault="0073249E" w:rsidP="00910B19">
            <w:pPr>
              <w:pStyle w:val="Normal6a"/>
            </w:pPr>
          </w:p>
        </w:tc>
        <w:tc>
          <w:tcPr>
            <w:tcW w:w="4876" w:type="dxa"/>
            <w:tcBorders>
              <w:top w:val="nil"/>
              <w:left w:val="nil"/>
              <w:bottom w:val="nil"/>
              <w:right w:val="nil"/>
            </w:tcBorders>
          </w:tcPr>
          <w:p w14:paraId="5A90C694" w14:textId="77777777" w:rsidR="0073249E" w:rsidRPr="00B34631" w:rsidRDefault="0073249E" w:rsidP="00910B19">
            <w:pPr>
              <w:pStyle w:val="Normal6a"/>
            </w:pPr>
            <w:r w:rsidRPr="00B34631">
              <w:rPr>
                <w:b/>
                <w:i/>
              </w:rPr>
              <w:t>2. ESF podporuje tieto špecifické ciele v oblastiach politiky zamestnanosti a mobility pracovnej sily, vzdelávania a sociálneho začlenenia vrátane prispievania k odstráneniu chudoby:</w:t>
            </w:r>
          </w:p>
        </w:tc>
      </w:tr>
      <w:tr w:rsidR="0073249E" w:rsidRPr="00B34631" w14:paraId="3235E673" w14:textId="77777777" w:rsidTr="00910B19">
        <w:trPr>
          <w:jc w:val="center"/>
        </w:trPr>
        <w:tc>
          <w:tcPr>
            <w:tcW w:w="4876" w:type="dxa"/>
            <w:tcBorders>
              <w:top w:val="nil"/>
              <w:left w:val="nil"/>
              <w:bottom w:val="nil"/>
              <w:right w:val="nil"/>
            </w:tcBorders>
          </w:tcPr>
          <w:p w14:paraId="64CC09EE" w14:textId="77777777" w:rsidR="0073249E" w:rsidRPr="00B34631" w:rsidRDefault="0073249E" w:rsidP="00910B19">
            <w:pPr>
              <w:pStyle w:val="Normal6a"/>
            </w:pPr>
          </w:p>
        </w:tc>
        <w:tc>
          <w:tcPr>
            <w:tcW w:w="4876" w:type="dxa"/>
            <w:tcBorders>
              <w:top w:val="nil"/>
              <w:left w:val="nil"/>
              <w:bottom w:val="nil"/>
              <w:right w:val="nil"/>
            </w:tcBorders>
          </w:tcPr>
          <w:p w14:paraId="02A5EB06" w14:textId="77777777" w:rsidR="0073249E" w:rsidRPr="00B34631" w:rsidRDefault="0073249E" w:rsidP="00910B19">
            <w:pPr>
              <w:pStyle w:val="Normal6a"/>
            </w:pPr>
            <w:r w:rsidRPr="00B34631">
              <w:rPr>
                <w:b/>
                <w:i/>
              </w:rPr>
              <w:t xml:space="preserve">a) zlepšenie prístupu k zamestnaniu a aktivačným opatreniam pre všetkých uchádzačov o zamestnanie, predovšetkým mladých ľudí, a to najmä vykonávaním záruky pre mladých ľudí, pre dlhodobo nezamestnaných a skupiny v znevýhodnenom postavení na trhu práce vrátane žien, </w:t>
            </w:r>
            <w:proofErr w:type="spellStart"/>
            <w:r w:rsidRPr="00B34631">
              <w:rPr>
                <w:b/>
                <w:i/>
              </w:rPr>
              <w:t>rasizovaných</w:t>
            </w:r>
            <w:proofErr w:type="spellEnd"/>
            <w:r w:rsidRPr="00B34631">
              <w:rPr>
                <w:b/>
                <w:i/>
              </w:rPr>
              <w:t xml:space="preserve"> osôb, osôb LGBTQIA+, Rómov, osôb diskriminovaných na základe náboženstva alebo viery a osamelých rodičov, pre osoby so zdravotným postihnutím alebo chronickými chorobami a pre neaktívne osoby, ktoré nie sú zamestnané, ani nie sú v procese vzdelávania alebo odbornej prípravy (NEET), ako aj prostredníctvom podpory samostatnej zárobkovej činnosti a sociálneho hospodárstva;</w:t>
            </w:r>
          </w:p>
        </w:tc>
      </w:tr>
      <w:tr w:rsidR="0073249E" w:rsidRPr="00B34631" w14:paraId="2FF8ADE8" w14:textId="77777777" w:rsidTr="00910B19">
        <w:trPr>
          <w:jc w:val="center"/>
        </w:trPr>
        <w:tc>
          <w:tcPr>
            <w:tcW w:w="4876" w:type="dxa"/>
            <w:tcBorders>
              <w:top w:val="nil"/>
              <w:left w:val="nil"/>
              <w:bottom w:val="nil"/>
              <w:right w:val="nil"/>
            </w:tcBorders>
          </w:tcPr>
          <w:p w14:paraId="58D69621" w14:textId="77777777" w:rsidR="0073249E" w:rsidRPr="00B34631" w:rsidRDefault="0073249E" w:rsidP="00910B19">
            <w:pPr>
              <w:pStyle w:val="Normal6a"/>
            </w:pPr>
          </w:p>
        </w:tc>
        <w:tc>
          <w:tcPr>
            <w:tcW w:w="4876" w:type="dxa"/>
            <w:tcBorders>
              <w:top w:val="nil"/>
              <w:left w:val="nil"/>
              <w:bottom w:val="nil"/>
              <w:right w:val="nil"/>
            </w:tcBorders>
          </w:tcPr>
          <w:p w14:paraId="3B4A645A" w14:textId="77777777" w:rsidR="0073249E" w:rsidRPr="00B34631" w:rsidRDefault="0073249E" w:rsidP="00910B19">
            <w:pPr>
              <w:pStyle w:val="Normal6a"/>
            </w:pPr>
            <w:r w:rsidRPr="00B34631">
              <w:rPr>
                <w:b/>
                <w:i/>
              </w:rPr>
              <w:t>b) modernizácia inštitúcií a služieb trhu práce s cieľom posúdiť a predvídať potreby v oblasti zručností a zabezpečiť včasnú a cielenú pomoc a podporu v záujme zosúladenia ponuky s potrebami trhu práce, ako aj pri prechodoch medzi zamestnaniami a mobilite;</w:t>
            </w:r>
          </w:p>
        </w:tc>
      </w:tr>
      <w:tr w:rsidR="0073249E" w:rsidRPr="00B34631" w14:paraId="1A98B18E" w14:textId="77777777" w:rsidTr="00910B19">
        <w:trPr>
          <w:jc w:val="center"/>
        </w:trPr>
        <w:tc>
          <w:tcPr>
            <w:tcW w:w="4876" w:type="dxa"/>
            <w:tcBorders>
              <w:top w:val="nil"/>
              <w:left w:val="nil"/>
              <w:bottom w:val="nil"/>
              <w:right w:val="nil"/>
            </w:tcBorders>
          </w:tcPr>
          <w:p w14:paraId="7234759E" w14:textId="77777777" w:rsidR="0073249E" w:rsidRPr="00B34631" w:rsidRDefault="0073249E" w:rsidP="00910B19">
            <w:pPr>
              <w:pStyle w:val="Normal6a"/>
            </w:pPr>
          </w:p>
        </w:tc>
        <w:tc>
          <w:tcPr>
            <w:tcW w:w="4876" w:type="dxa"/>
            <w:tcBorders>
              <w:top w:val="nil"/>
              <w:left w:val="nil"/>
              <w:bottom w:val="nil"/>
              <w:right w:val="nil"/>
            </w:tcBorders>
          </w:tcPr>
          <w:p w14:paraId="61913485" w14:textId="77777777" w:rsidR="0073249E" w:rsidRPr="00B34631" w:rsidRDefault="0073249E" w:rsidP="00910B19">
            <w:pPr>
              <w:pStyle w:val="Normal6a"/>
            </w:pPr>
            <w:r w:rsidRPr="00B34631">
              <w:rPr>
                <w:b/>
                <w:i/>
              </w:rPr>
              <w:t>c) podpora rodovo vyváženej účasti na trhu práce, rovnakých pracovných podmienok a lepšej rovnováhy medzi pracovným a súkromným životom vrátane prístupu k cenovo dostupnej starostlivosti o deti a odkázané osoby;</w:t>
            </w:r>
          </w:p>
        </w:tc>
      </w:tr>
      <w:tr w:rsidR="0073249E" w:rsidRPr="00B34631" w14:paraId="5416670E" w14:textId="77777777" w:rsidTr="00910B19">
        <w:trPr>
          <w:jc w:val="center"/>
        </w:trPr>
        <w:tc>
          <w:tcPr>
            <w:tcW w:w="4876" w:type="dxa"/>
            <w:tcBorders>
              <w:top w:val="nil"/>
              <w:left w:val="nil"/>
              <w:bottom w:val="nil"/>
              <w:right w:val="nil"/>
            </w:tcBorders>
          </w:tcPr>
          <w:p w14:paraId="6EE042E4" w14:textId="77777777" w:rsidR="0073249E" w:rsidRPr="00B34631" w:rsidRDefault="0073249E" w:rsidP="00910B19">
            <w:pPr>
              <w:pStyle w:val="Normal6a"/>
            </w:pPr>
          </w:p>
        </w:tc>
        <w:tc>
          <w:tcPr>
            <w:tcW w:w="4876" w:type="dxa"/>
            <w:tcBorders>
              <w:top w:val="nil"/>
              <w:left w:val="nil"/>
              <w:bottom w:val="nil"/>
              <w:right w:val="nil"/>
            </w:tcBorders>
          </w:tcPr>
          <w:p w14:paraId="2C730869" w14:textId="77777777" w:rsidR="0073249E" w:rsidRPr="00B34631" w:rsidRDefault="0073249E" w:rsidP="00910B19">
            <w:pPr>
              <w:pStyle w:val="Normal6a"/>
            </w:pPr>
            <w:r w:rsidRPr="00B34631">
              <w:rPr>
                <w:b/>
                <w:i/>
              </w:rPr>
              <w:t xml:space="preserve">d) podpora adaptácie pracovníkov, podnikov a podnikateľov, ako aj aktívneho a zdravého starnutia a zdravého a vhodne prispôsobeného pracovného </w:t>
            </w:r>
            <w:r w:rsidRPr="00B34631">
              <w:rPr>
                <w:b/>
                <w:i/>
              </w:rPr>
              <w:lastRenderedPageBreak/>
              <w:t>prostredia, ktoré rieši zdravotné riziká;</w:t>
            </w:r>
          </w:p>
        </w:tc>
      </w:tr>
      <w:tr w:rsidR="0073249E" w:rsidRPr="00B34631" w14:paraId="4286B38D" w14:textId="77777777" w:rsidTr="00910B19">
        <w:trPr>
          <w:jc w:val="center"/>
        </w:trPr>
        <w:tc>
          <w:tcPr>
            <w:tcW w:w="4876" w:type="dxa"/>
            <w:tcBorders>
              <w:top w:val="nil"/>
              <w:left w:val="nil"/>
              <w:bottom w:val="nil"/>
              <w:right w:val="nil"/>
            </w:tcBorders>
          </w:tcPr>
          <w:p w14:paraId="7A7C65CA" w14:textId="77777777" w:rsidR="0073249E" w:rsidRPr="00B34631" w:rsidRDefault="0073249E" w:rsidP="00910B19">
            <w:pPr>
              <w:pStyle w:val="Normal6a"/>
            </w:pPr>
          </w:p>
        </w:tc>
        <w:tc>
          <w:tcPr>
            <w:tcW w:w="4876" w:type="dxa"/>
            <w:tcBorders>
              <w:top w:val="nil"/>
              <w:left w:val="nil"/>
              <w:bottom w:val="nil"/>
              <w:right w:val="nil"/>
            </w:tcBorders>
          </w:tcPr>
          <w:p w14:paraId="1159F132" w14:textId="77777777" w:rsidR="0073249E" w:rsidRPr="00B34631" w:rsidRDefault="0073249E" w:rsidP="00910B19">
            <w:pPr>
              <w:pStyle w:val="Normal6a"/>
            </w:pPr>
            <w:r w:rsidRPr="00B34631">
              <w:rPr>
                <w:b/>
                <w:i/>
              </w:rPr>
              <w:t xml:space="preserve">e) zvýšenie kvality, </w:t>
            </w:r>
            <w:proofErr w:type="spellStart"/>
            <w:r w:rsidRPr="00B34631">
              <w:rPr>
                <w:b/>
                <w:i/>
              </w:rPr>
              <w:t>inkluzívnosti</w:t>
            </w:r>
            <w:proofErr w:type="spellEnd"/>
            <w:r w:rsidRPr="00B34631">
              <w:rPr>
                <w:b/>
                <w:i/>
              </w:rPr>
              <w:t xml:space="preserve"> a účinnosti a relevantnosti systémov vzdelávania a odbornej prípravy z hľadiska trhu práce okrem iného prostredníctvom potvrdzovania výsledkov neformálneho vzdelávania a </w:t>
            </w:r>
            <w:proofErr w:type="spellStart"/>
            <w:r w:rsidRPr="00B34631">
              <w:rPr>
                <w:b/>
                <w:i/>
              </w:rPr>
              <w:t>informálneho</w:t>
            </w:r>
            <w:proofErr w:type="spellEnd"/>
            <w:r w:rsidRPr="00B34631">
              <w:rPr>
                <w:b/>
                <w:i/>
              </w:rPr>
              <w:t xml:space="preserve"> učenia sa s cieľom podporiť nadobúdanie kľúčových kompetencií vrátane podnikateľských a digitálnych zručností, a tiež prostredníctvom podpory zavádzania systémov duálnej odbornej prípravy a učňovskej prípravy;</w:t>
            </w:r>
          </w:p>
        </w:tc>
      </w:tr>
      <w:tr w:rsidR="0073249E" w:rsidRPr="00B34631" w14:paraId="50CCB6CB" w14:textId="77777777" w:rsidTr="00910B19">
        <w:trPr>
          <w:jc w:val="center"/>
        </w:trPr>
        <w:tc>
          <w:tcPr>
            <w:tcW w:w="4876" w:type="dxa"/>
            <w:tcBorders>
              <w:top w:val="nil"/>
              <w:left w:val="nil"/>
              <w:bottom w:val="nil"/>
              <w:right w:val="nil"/>
            </w:tcBorders>
          </w:tcPr>
          <w:p w14:paraId="44A2FE64" w14:textId="77777777" w:rsidR="0073249E" w:rsidRPr="00B34631" w:rsidRDefault="0073249E" w:rsidP="00910B19">
            <w:pPr>
              <w:pStyle w:val="Normal6a"/>
            </w:pPr>
          </w:p>
        </w:tc>
        <w:tc>
          <w:tcPr>
            <w:tcW w:w="4876" w:type="dxa"/>
            <w:tcBorders>
              <w:top w:val="nil"/>
              <w:left w:val="nil"/>
              <w:bottom w:val="nil"/>
              <w:right w:val="nil"/>
            </w:tcBorders>
          </w:tcPr>
          <w:p w14:paraId="3C0617D2" w14:textId="77777777" w:rsidR="0073249E" w:rsidRPr="00B34631" w:rsidRDefault="0073249E" w:rsidP="00910B19">
            <w:pPr>
              <w:pStyle w:val="Normal6a"/>
            </w:pPr>
            <w:r w:rsidRPr="00B34631">
              <w:rPr>
                <w:b/>
                <w:i/>
              </w:rPr>
              <w:t>f) podpora rovného prístupu, a to najmä skupín v znevýhodnenom postavení, ku kvalitnému a inkluzívnemu vzdelávaniu a odbornej príprave a podpora ich úspešného ukončenia, počnúc vzdelávaním a starostlivosťou v ranom detstve cez všeobecné a odborné vzdelávanie a prípravu až po terciárnu úroveň a vzdelávanie a učenie sa dospelých vrátane uľahčovania vzdelávacej mobility pre všetkých a prístupnosti pre osoby so zdravotným postihnutím;</w:t>
            </w:r>
          </w:p>
        </w:tc>
      </w:tr>
      <w:tr w:rsidR="0073249E" w:rsidRPr="00B34631" w14:paraId="3915CF67" w14:textId="77777777" w:rsidTr="00910B19">
        <w:trPr>
          <w:jc w:val="center"/>
        </w:trPr>
        <w:tc>
          <w:tcPr>
            <w:tcW w:w="4876" w:type="dxa"/>
            <w:tcBorders>
              <w:top w:val="nil"/>
              <w:left w:val="nil"/>
              <w:bottom w:val="nil"/>
              <w:right w:val="nil"/>
            </w:tcBorders>
          </w:tcPr>
          <w:p w14:paraId="588D6BFA" w14:textId="77777777" w:rsidR="0073249E" w:rsidRPr="00B34631" w:rsidRDefault="0073249E" w:rsidP="00910B19">
            <w:pPr>
              <w:pStyle w:val="Normal6a"/>
            </w:pPr>
          </w:p>
        </w:tc>
        <w:tc>
          <w:tcPr>
            <w:tcW w:w="4876" w:type="dxa"/>
            <w:tcBorders>
              <w:top w:val="nil"/>
              <w:left w:val="nil"/>
              <w:bottom w:val="nil"/>
              <w:right w:val="nil"/>
            </w:tcBorders>
          </w:tcPr>
          <w:p w14:paraId="447434AE" w14:textId="77777777" w:rsidR="0073249E" w:rsidRPr="00B34631" w:rsidRDefault="0073249E" w:rsidP="00910B19">
            <w:pPr>
              <w:pStyle w:val="Normal6a"/>
            </w:pPr>
            <w:r w:rsidRPr="00B34631">
              <w:rPr>
                <w:b/>
                <w:i/>
              </w:rPr>
              <w:t>g) podpora celoživotného vzdelávania, najmä flexibilných príležitostí na zvyšovanie úrovne zručností a rekvalifikáciu pre všetkých s prihliadnutím na podnikateľské a digitálne zručnosti, lepšie predvídanie zmien a nových požiadaviek na zručnosti na základe potrieb trhu práce, uľahčovanie kariérnych zmien a podpora profesijnej mobility;</w:t>
            </w:r>
          </w:p>
        </w:tc>
      </w:tr>
      <w:tr w:rsidR="0073249E" w:rsidRPr="00B34631" w14:paraId="20149465" w14:textId="77777777" w:rsidTr="00910B19">
        <w:trPr>
          <w:jc w:val="center"/>
        </w:trPr>
        <w:tc>
          <w:tcPr>
            <w:tcW w:w="4876" w:type="dxa"/>
            <w:tcBorders>
              <w:top w:val="nil"/>
              <w:left w:val="nil"/>
              <w:bottom w:val="nil"/>
              <w:right w:val="nil"/>
            </w:tcBorders>
          </w:tcPr>
          <w:p w14:paraId="14C2743E" w14:textId="77777777" w:rsidR="0073249E" w:rsidRPr="00B34631" w:rsidRDefault="0073249E" w:rsidP="00910B19">
            <w:pPr>
              <w:pStyle w:val="Normal6a"/>
            </w:pPr>
          </w:p>
        </w:tc>
        <w:tc>
          <w:tcPr>
            <w:tcW w:w="4876" w:type="dxa"/>
            <w:tcBorders>
              <w:top w:val="nil"/>
              <w:left w:val="nil"/>
              <w:bottom w:val="nil"/>
              <w:right w:val="nil"/>
            </w:tcBorders>
          </w:tcPr>
          <w:p w14:paraId="02F22F7E" w14:textId="77777777" w:rsidR="0073249E" w:rsidRPr="00B34631" w:rsidRDefault="0073249E" w:rsidP="00910B19">
            <w:pPr>
              <w:pStyle w:val="Normal6a"/>
            </w:pPr>
            <w:r w:rsidRPr="00B34631">
              <w:rPr>
                <w:b/>
                <w:i/>
              </w:rPr>
              <w:t>h) podpora zamestnanosti žien a ich sociálneho a hospodárskeho začlenenia;</w:t>
            </w:r>
          </w:p>
        </w:tc>
      </w:tr>
      <w:tr w:rsidR="0073249E" w:rsidRPr="00B34631" w14:paraId="6039F76A" w14:textId="77777777" w:rsidTr="00910B19">
        <w:trPr>
          <w:jc w:val="center"/>
        </w:trPr>
        <w:tc>
          <w:tcPr>
            <w:tcW w:w="4876" w:type="dxa"/>
            <w:tcBorders>
              <w:top w:val="nil"/>
              <w:left w:val="nil"/>
              <w:bottom w:val="nil"/>
              <w:right w:val="nil"/>
            </w:tcBorders>
          </w:tcPr>
          <w:p w14:paraId="508DB332" w14:textId="77777777" w:rsidR="0073249E" w:rsidRPr="00B34631" w:rsidRDefault="0073249E" w:rsidP="00910B19">
            <w:pPr>
              <w:pStyle w:val="Normal6a"/>
            </w:pPr>
          </w:p>
        </w:tc>
        <w:tc>
          <w:tcPr>
            <w:tcW w:w="4876" w:type="dxa"/>
            <w:tcBorders>
              <w:top w:val="nil"/>
              <w:left w:val="nil"/>
              <w:bottom w:val="nil"/>
              <w:right w:val="nil"/>
            </w:tcBorders>
          </w:tcPr>
          <w:p w14:paraId="67206119" w14:textId="77777777" w:rsidR="0073249E" w:rsidRPr="00B34631" w:rsidRDefault="0073249E" w:rsidP="00910B19">
            <w:pPr>
              <w:pStyle w:val="Normal6a"/>
            </w:pPr>
            <w:r w:rsidRPr="00B34631">
              <w:rPr>
                <w:b/>
                <w:i/>
              </w:rPr>
              <w:t xml:space="preserve">i) prístup k službám zdravotnej starostlivosti pre skupiny v zraniteľných situáciách vrátane celého rozsahu služieb v oblasti sexuálneho a reprodukčného zdravia a práv a poskytovanie služieb umelého prerušenia tehotenstva pre tých, </w:t>
            </w:r>
            <w:r w:rsidRPr="00B34631">
              <w:rPr>
                <w:b/>
                <w:i/>
              </w:rPr>
              <w:lastRenderedPageBreak/>
              <w:t>ktorí k nim nemajú prístup.</w:t>
            </w:r>
          </w:p>
        </w:tc>
      </w:tr>
      <w:tr w:rsidR="0073249E" w:rsidRPr="00B34631" w14:paraId="0A32D3DA" w14:textId="77777777" w:rsidTr="00910B19">
        <w:trPr>
          <w:jc w:val="center"/>
        </w:trPr>
        <w:tc>
          <w:tcPr>
            <w:tcW w:w="4876" w:type="dxa"/>
            <w:tcBorders>
              <w:top w:val="nil"/>
              <w:left w:val="nil"/>
              <w:bottom w:val="nil"/>
              <w:right w:val="nil"/>
            </w:tcBorders>
          </w:tcPr>
          <w:p w14:paraId="2AD57699" w14:textId="77777777" w:rsidR="0073249E" w:rsidRPr="00B34631" w:rsidRDefault="0073249E" w:rsidP="00910B19">
            <w:pPr>
              <w:pStyle w:val="Normal6a"/>
            </w:pPr>
          </w:p>
        </w:tc>
        <w:tc>
          <w:tcPr>
            <w:tcW w:w="4876" w:type="dxa"/>
            <w:tcBorders>
              <w:top w:val="nil"/>
              <w:left w:val="nil"/>
              <w:bottom w:val="nil"/>
              <w:right w:val="nil"/>
            </w:tcBorders>
          </w:tcPr>
          <w:p w14:paraId="5A33A44C" w14:textId="77777777" w:rsidR="0073249E" w:rsidRPr="00B34631" w:rsidRDefault="0073249E" w:rsidP="00910B19">
            <w:pPr>
              <w:pStyle w:val="Normal6a"/>
            </w:pPr>
            <w:r w:rsidRPr="00B34631">
              <w:rPr>
                <w:b/>
                <w:i/>
              </w:rPr>
              <w:t>j) podpora prístupu ku kultúre pre všetkých, posilnenie účasti na kultúrnom živote a začlenenia, posilnenie kultúrneho dedičstva a posilnenie úlohy kultúry v sociálnej súdržnosti, vzdelávaní, inovácii a udržateľnom rozvoji.</w:t>
            </w:r>
          </w:p>
        </w:tc>
      </w:tr>
    </w:tbl>
    <w:p w14:paraId="5AF5F64F"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2ED0AFF0" w14:textId="28F723AB" w:rsidR="00F333EC" w:rsidRPr="00B34631" w:rsidRDefault="0073249E" w:rsidP="0073249E">
      <w:r w:rsidRPr="00B34631">
        <w:rPr>
          <w:rStyle w:val="HideTWBExt"/>
        </w:rPr>
        <w:t>&lt;/Amend&gt;</w:t>
      </w:r>
    </w:p>
    <w:p w14:paraId="74AF8E32"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351</w:t>
      </w:r>
      <w:r w:rsidRPr="00B34631">
        <w:rPr>
          <w:rStyle w:val="HideTWBExt"/>
        </w:rPr>
        <w:t>&lt;/NumAm&gt;</w:t>
      </w:r>
    </w:p>
    <w:p w14:paraId="0DEF0649" w14:textId="77777777" w:rsidR="0073249E" w:rsidRPr="00B34631" w:rsidRDefault="0073249E" w:rsidP="0073249E">
      <w:pPr>
        <w:pStyle w:val="NormalBold"/>
      </w:pPr>
      <w:r w:rsidRPr="00B34631">
        <w:rPr>
          <w:rStyle w:val="HideTWBExt"/>
        </w:rPr>
        <w:t>&lt;RepeatBlock-By&gt;&lt;Members&gt;</w:t>
      </w:r>
      <w:proofErr w:type="spellStart"/>
      <w:r w:rsidRPr="00B34631">
        <w:t>Villy</w:t>
      </w:r>
      <w:proofErr w:type="spellEnd"/>
      <w:r w:rsidRPr="00B34631">
        <w:t xml:space="preserve"> </w:t>
      </w:r>
      <w:proofErr w:type="spellStart"/>
      <w:r w:rsidRPr="00B34631">
        <w:t>Søvndal</w:t>
      </w:r>
      <w:proofErr w:type="spellEnd"/>
      <w:r w:rsidRPr="00B34631">
        <w:t xml:space="preserve">, </w:t>
      </w:r>
      <w:proofErr w:type="spellStart"/>
      <w:r w:rsidRPr="00B34631">
        <w:t>Kira</w:t>
      </w:r>
      <w:proofErr w:type="spellEnd"/>
      <w:r w:rsidRPr="00B34631">
        <w:t xml:space="preserve"> </w:t>
      </w:r>
      <w:proofErr w:type="spellStart"/>
      <w:r w:rsidRPr="00B34631">
        <w:t>Marie</w:t>
      </w:r>
      <w:proofErr w:type="spellEnd"/>
      <w:r w:rsidRPr="00B34631">
        <w:t xml:space="preserve"> Peter-</w:t>
      </w:r>
      <w:proofErr w:type="spellStart"/>
      <w:r w:rsidRPr="00B34631">
        <w:t>Hansen</w:t>
      </w:r>
      <w:proofErr w:type="spellEnd"/>
      <w:r w:rsidRPr="00B34631">
        <w:t xml:space="preserve">, Maria </w:t>
      </w:r>
      <w:proofErr w:type="spellStart"/>
      <w:r w:rsidRPr="00B34631">
        <w:t>Ohisalo</w:t>
      </w:r>
      <w:proofErr w:type="spellEnd"/>
      <w:r w:rsidRPr="00B34631">
        <w:rPr>
          <w:rStyle w:val="HideTWBExt"/>
        </w:rPr>
        <w:t>&lt;/Members&gt;</w:t>
      </w:r>
    </w:p>
    <w:p w14:paraId="25D0C436" w14:textId="77777777" w:rsidR="0073249E" w:rsidRPr="00B34631" w:rsidRDefault="0073249E" w:rsidP="0073249E">
      <w:r w:rsidRPr="00B34631">
        <w:rPr>
          <w:rStyle w:val="HideTWBExt"/>
        </w:rPr>
        <w:t>&lt;AuNomDe&gt;</w:t>
      </w:r>
      <w:r w:rsidRPr="00B34631">
        <w:rPr>
          <w:rStyle w:val="HideTWBInt"/>
        </w:rPr>
        <w:t>{Verts/ALE}</w:t>
      </w:r>
      <w:r w:rsidRPr="00B34631">
        <w:t xml:space="preserve">v mene skupiny </w:t>
      </w:r>
      <w:proofErr w:type="spellStart"/>
      <w:r w:rsidRPr="00B34631">
        <w:t>Verts</w:t>
      </w:r>
      <w:proofErr w:type="spellEnd"/>
      <w:r w:rsidRPr="00B34631">
        <w:t>/ALE</w:t>
      </w:r>
      <w:r w:rsidRPr="00B34631">
        <w:rPr>
          <w:rStyle w:val="HideTWBExt"/>
        </w:rPr>
        <w:t>&lt;/AuNomDe&gt;</w:t>
      </w:r>
    </w:p>
    <w:p w14:paraId="55040D1B" w14:textId="77777777" w:rsidR="0073249E" w:rsidRPr="00B34631" w:rsidRDefault="0073249E" w:rsidP="0073249E">
      <w:pPr>
        <w:pStyle w:val="NormalBold"/>
      </w:pPr>
      <w:r w:rsidRPr="00B34631">
        <w:rPr>
          <w:rStyle w:val="HideTWBExt"/>
        </w:rPr>
        <w:t>&lt;/RepeatBlock-By&gt;</w:t>
      </w:r>
    </w:p>
    <w:p w14:paraId="17779536"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61A3E845" w14:textId="77777777" w:rsidR="0073249E" w:rsidRPr="00B34631" w:rsidRDefault="0073249E" w:rsidP="0073249E">
      <w:pPr>
        <w:pStyle w:val="NormalBold"/>
      </w:pPr>
      <w:r w:rsidRPr="00B34631">
        <w:rPr>
          <w:rStyle w:val="HideTWBExt"/>
        </w:rPr>
        <w:t>&lt;Article&gt;</w:t>
      </w:r>
      <w:r w:rsidRPr="00B34631">
        <w:t>Článok 2 b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2AB78B4C" w14:textId="77777777" w:rsidTr="00910B19">
        <w:trPr>
          <w:trHeight w:hRule="exact" w:val="240"/>
          <w:jc w:val="center"/>
        </w:trPr>
        <w:tc>
          <w:tcPr>
            <w:tcW w:w="9752" w:type="dxa"/>
            <w:gridSpan w:val="2"/>
            <w:tcBorders>
              <w:top w:val="nil"/>
              <w:left w:val="nil"/>
              <w:bottom w:val="nil"/>
              <w:right w:val="nil"/>
            </w:tcBorders>
          </w:tcPr>
          <w:p w14:paraId="68128CFC" w14:textId="77777777" w:rsidR="0073249E" w:rsidRPr="00B34631" w:rsidRDefault="0073249E" w:rsidP="00910B19"/>
        </w:tc>
      </w:tr>
      <w:tr w:rsidR="0073249E" w:rsidRPr="00B34631" w14:paraId="476FD2FF" w14:textId="77777777" w:rsidTr="00910B19">
        <w:trPr>
          <w:trHeight w:val="240"/>
          <w:jc w:val="center"/>
        </w:trPr>
        <w:tc>
          <w:tcPr>
            <w:tcW w:w="4876" w:type="dxa"/>
            <w:tcBorders>
              <w:top w:val="nil"/>
              <w:left w:val="nil"/>
              <w:bottom w:val="nil"/>
              <w:right w:val="nil"/>
            </w:tcBorders>
          </w:tcPr>
          <w:p w14:paraId="5E679DBA"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481ACE79" w14:textId="77777777" w:rsidR="0073249E" w:rsidRPr="00B34631" w:rsidRDefault="0073249E" w:rsidP="00910B19">
            <w:pPr>
              <w:pStyle w:val="AmColumnHeading"/>
            </w:pPr>
            <w:r w:rsidRPr="00B34631">
              <w:t>Pozmeňujúci návrh</w:t>
            </w:r>
          </w:p>
        </w:tc>
      </w:tr>
      <w:tr w:rsidR="0073249E" w:rsidRPr="00B34631" w14:paraId="472CB7D4" w14:textId="77777777" w:rsidTr="00910B19">
        <w:trPr>
          <w:jc w:val="center"/>
        </w:trPr>
        <w:tc>
          <w:tcPr>
            <w:tcW w:w="4876" w:type="dxa"/>
            <w:tcBorders>
              <w:top w:val="nil"/>
              <w:left w:val="nil"/>
              <w:bottom w:val="nil"/>
              <w:right w:val="nil"/>
            </w:tcBorders>
          </w:tcPr>
          <w:p w14:paraId="27FE4EB7" w14:textId="77777777" w:rsidR="0073249E" w:rsidRPr="00B34631" w:rsidRDefault="0073249E" w:rsidP="00910B19">
            <w:pPr>
              <w:pStyle w:val="Normal6a"/>
            </w:pPr>
          </w:p>
        </w:tc>
        <w:tc>
          <w:tcPr>
            <w:tcW w:w="4876" w:type="dxa"/>
            <w:tcBorders>
              <w:top w:val="nil"/>
              <w:left w:val="nil"/>
              <w:bottom w:val="nil"/>
              <w:right w:val="nil"/>
            </w:tcBorders>
          </w:tcPr>
          <w:p w14:paraId="621E804B" w14:textId="77777777" w:rsidR="0073249E" w:rsidRPr="00B34631" w:rsidRDefault="0073249E" w:rsidP="00910B19">
            <w:pPr>
              <w:pStyle w:val="Normal6a"/>
              <w:jc w:val="center"/>
            </w:pPr>
            <w:r w:rsidRPr="00B34631">
              <w:rPr>
                <w:b/>
                <w:i/>
              </w:rPr>
              <w:t>Článok 2b</w:t>
            </w:r>
            <w:r w:rsidRPr="00B34631">
              <w:tab/>
            </w:r>
          </w:p>
        </w:tc>
      </w:tr>
      <w:tr w:rsidR="0073249E" w:rsidRPr="00B34631" w14:paraId="407C47A4" w14:textId="77777777" w:rsidTr="00910B19">
        <w:trPr>
          <w:jc w:val="center"/>
        </w:trPr>
        <w:tc>
          <w:tcPr>
            <w:tcW w:w="4876" w:type="dxa"/>
            <w:tcBorders>
              <w:top w:val="nil"/>
              <w:left w:val="nil"/>
              <w:bottom w:val="nil"/>
              <w:right w:val="nil"/>
            </w:tcBorders>
          </w:tcPr>
          <w:p w14:paraId="19952027" w14:textId="77777777" w:rsidR="0073249E" w:rsidRPr="00B34631" w:rsidRDefault="0073249E" w:rsidP="00910B19">
            <w:pPr>
              <w:pStyle w:val="Normal6a"/>
            </w:pPr>
          </w:p>
        </w:tc>
        <w:tc>
          <w:tcPr>
            <w:tcW w:w="4876" w:type="dxa"/>
            <w:tcBorders>
              <w:top w:val="nil"/>
              <w:left w:val="nil"/>
              <w:bottom w:val="nil"/>
              <w:right w:val="nil"/>
            </w:tcBorders>
          </w:tcPr>
          <w:p w14:paraId="08FF2D5F" w14:textId="77777777" w:rsidR="0073249E" w:rsidRPr="00B34631" w:rsidRDefault="0073249E" w:rsidP="00910B19">
            <w:pPr>
              <w:pStyle w:val="Normal6a"/>
              <w:jc w:val="center"/>
            </w:pPr>
            <w:r w:rsidRPr="00B34631">
              <w:rPr>
                <w:b/>
                <w:i/>
              </w:rPr>
              <w:t>Rozpočet a tematická koncentrácia</w:t>
            </w:r>
          </w:p>
        </w:tc>
      </w:tr>
      <w:tr w:rsidR="0073249E" w:rsidRPr="00B34631" w14:paraId="7AC9ACF7" w14:textId="77777777" w:rsidTr="00910B19">
        <w:trPr>
          <w:jc w:val="center"/>
        </w:trPr>
        <w:tc>
          <w:tcPr>
            <w:tcW w:w="4876" w:type="dxa"/>
            <w:tcBorders>
              <w:top w:val="nil"/>
              <w:left w:val="nil"/>
              <w:bottom w:val="nil"/>
              <w:right w:val="nil"/>
            </w:tcBorders>
          </w:tcPr>
          <w:p w14:paraId="7AD525E8" w14:textId="77777777" w:rsidR="0073249E" w:rsidRPr="00B34631" w:rsidRDefault="0073249E" w:rsidP="00910B19">
            <w:pPr>
              <w:pStyle w:val="Normal6a"/>
            </w:pPr>
          </w:p>
        </w:tc>
        <w:tc>
          <w:tcPr>
            <w:tcW w:w="4876" w:type="dxa"/>
            <w:tcBorders>
              <w:top w:val="nil"/>
              <w:left w:val="nil"/>
              <w:bottom w:val="nil"/>
              <w:right w:val="nil"/>
            </w:tcBorders>
          </w:tcPr>
          <w:p w14:paraId="5E1C327C" w14:textId="77777777" w:rsidR="0073249E" w:rsidRPr="00B34631" w:rsidRDefault="0073249E" w:rsidP="00910B19">
            <w:pPr>
              <w:pStyle w:val="Normal6a"/>
            </w:pPr>
            <w:r w:rsidRPr="00B34631">
              <w:rPr>
                <w:b/>
                <w:i/>
              </w:rPr>
              <w:t>1. Finančné krytie na implementáciu ESF na obdobie rokov 2028 až 2034 predstavuje 124,19 miliardy EUR v bežných cenách [číslo z priebežnej správy o VFR].</w:t>
            </w:r>
          </w:p>
        </w:tc>
      </w:tr>
      <w:tr w:rsidR="0073249E" w:rsidRPr="00B34631" w14:paraId="5691461E" w14:textId="77777777" w:rsidTr="00910B19">
        <w:trPr>
          <w:jc w:val="center"/>
        </w:trPr>
        <w:tc>
          <w:tcPr>
            <w:tcW w:w="4876" w:type="dxa"/>
            <w:tcBorders>
              <w:top w:val="nil"/>
              <w:left w:val="nil"/>
              <w:bottom w:val="nil"/>
              <w:right w:val="nil"/>
            </w:tcBorders>
          </w:tcPr>
          <w:p w14:paraId="25FD6B7B" w14:textId="77777777" w:rsidR="0073249E" w:rsidRPr="00B34631" w:rsidRDefault="0073249E" w:rsidP="00910B19">
            <w:pPr>
              <w:pStyle w:val="Normal6a"/>
            </w:pPr>
          </w:p>
        </w:tc>
        <w:tc>
          <w:tcPr>
            <w:tcW w:w="4876" w:type="dxa"/>
            <w:tcBorders>
              <w:top w:val="nil"/>
              <w:left w:val="nil"/>
              <w:bottom w:val="nil"/>
              <w:right w:val="nil"/>
            </w:tcBorders>
          </w:tcPr>
          <w:p w14:paraId="061108F5" w14:textId="77777777" w:rsidR="0073249E" w:rsidRPr="00B34631" w:rsidRDefault="0073249E" w:rsidP="00910B19">
            <w:pPr>
              <w:pStyle w:val="Normal6a"/>
            </w:pPr>
            <w:r w:rsidRPr="00B34631">
              <w:rPr>
                <w:b/>
                <w:i/>
              </w:rPr>
              <w:t>2. Členské štáty a v príslušných prípadoch Komisia podporujú synergie a zabezpečujú koordináciu, komplementárnosť a koherentnosť medzi ESF a inými fondmi, programami a nástrojmi Únie, a to tak vo fáze plánovania, ako aj počas vykonávania. Členské štáty a v príslušných prípadoch Komisia optimalizujú mechanizmy koordinácie s cieľom zabrániť duplicite úsilia a zabezpečiť úzku spoluprácu medzi subjektmi zodpovednými za vykonávanie v záujme zabezpečenia koherentných a racionalizovaných podporných akcií.</w:t>
            </w:r>
          </w:p>
        </w:tc>
      </w:tr>
      <w:tr w:rsidR="0073249E" w:rsidRPr="00B34631" w14:paraId="2EA53E8C" w14:textId="77777777" w:rsidTr="00910B19">
        <w:trPr>
          <w:jc w:val="center"/>
        </w:trPr>
        <w:tc>
          <w:tcPr>
            <w:tcW w:w="4876" w:type="dxa"/>
            <w:tcBorders>
              <w:top w:val="nil"/>
              <w:left w:val="nil"/>
              <w:bottom w:val="nil"/>
              <w:right w:val="nil"/>
            </w:tcBorders>
          </w:tcPr>
          <w:p w14:paraId="1E3BBFB2" w14:textId="77777777" w:rsidR="0073249E" w:rsidRPr="00B34631" w:rsidRDefault="0073249E" w:rsidP="00910B19">
            <w:pPr>
              <w:pStyle w:val="Normal6a"/>
            </w:pPr>
          </w:p>
        </w:tc>
        <w:tc>
          <w:tcPr>
            <w:tcW w:w="4876" w:type="dxa"/>
            <w:tcBorders>
              <w:top w:val="nil"/>
              <w:left w:val="nil"/>
              <w:bottom w:val="nil"/>
              <w:right w:val="nil"/>
            </w:tcBorders>
          </w:tcPr>
          <w:p w14:paraId="7535DE7C" w14:textId="77777777" w:rsidR="0073249E" w:rsidRPr="00B34631" w:rsidRDefault="0073249E" w:rsidP="00910B19">
            <w:pPr>
              <w:pStyle w:val="Normal6a"/>
            </w:pPr>
            <w:r w:rsidRPr="00B34631">
              <w:rPr>
                <w:b/>
                <w:i/>
              </w:rPr>
              <w:t xml:space="preserve">3. Členské štáty pridelia maximálne 25 % svojich zdrojov z ESF na špecifické ciele v oblasti politiky vzdelávania a </w:t>
            </w:r>
            <w:proofErr w:type="spellStart"/>
            <w:r w:rsidRPr="00B34631">
              <w:rPr>
                <w:b/>
                <w:i/>
              </w:rPr>
              <w:lastRenderedPageBreak/>
              <w:t>zamestnateľnosti</w:t>
            </w:r>
            <w:proofErr w:type="spellEnd"/>
            <w:r w:rsidRPr="00B34631">
              <w:rPr>
                <w:b/>
                <w:i/>
              </w:rPr>
              <w:t xml:space="preserve"> stanovené v článku 2a ods. 1 písm. i) až v), pričom zohľadnia:</w:t>
            </w:r>
          </w:p>
        </w:tc>
      </w:tr>
      <w:tr w:rsidR="0073249E" w:rsidRPr="00B34631" w14:paraId="2AD596AA" w14:textId="77777777" w:rsidTr="00910B19">
        <w:trPr>
          <w:jc w:val="center"/>
        </w:trPr>
        <w:tc>
          <w:tcPr>
            <w:tcW w:w="4876" w:type="dxa"/>
            <w:tcBorders>
              <w:top w:val="nil"/>
              <w:left w:val="nil"/>
              <w:bottom w:val="nil"/>
              <w:right w:val="nil"/>
            </w:tcBorders>
          </w:tcPr>
          <w:p w14:paraId="145D524F" w14:textId="77777777" w:rsidR="0073249E" w:rsidRPr="00B34631" w:rsidRDefault="0073249E" w:rsidP="00910B19">
            <w:pPr>
              <w:pStyle w:val="Normal6a"/>
            </w:pPr>
          </w:p>
        </w:tc>
        <w:tc>
          <w:tcPr>
            <w:tcW w:w="4876" w:type="dxa"/>
            <w:tcBorders>
              <w:top w:val="nil"/>
              <w:left w:val="nil"/>
              <w:bottom w:val="nil"/>
              <w:right w:val="nil"/>
            </w:tcBorders>
          </w:tcPr>
          <w:p w14:paraId="5B2B652F" w14:textId="77777777" w:rsidR="0073249E" w:rsidRPr="00B34631" w:rsidRDefault="0073249E" w:rsidP="00910B19">
            <w:pPr>
              <w:pStyle w:val="Normal6a"/>
            </w:pPr>
            <w:r w:rsidRPr="00B34631">
              <w:rPr>
                <w:b/>
                <w:i/>
              </w:rPr>
              <w:t>i) Členské štáty vyčlenia aspoň 3 % svojich zdrojov z ESF v rámci zdieľaného riadenia na cielené akcie a štrukturálne reformy na podporu zamestnanosti mladých ľudí a prechodu zo školy do zamestnania, spôsobov opätovného začlenenia do vzdelávania alebo odbornej prípravy a </w:t>
            </w:r>
            <w:proofErr w:type="spellStart"/>
            <w:r w:rsidRPr="00B34631">
              <w:rPr>
                <w:b/>
                <w:i/>
              </w:rPr>
              <w:t>druhošancového</w:t>
            </w:r>
            <w:proofErr w:type="spellEnd"/>
            <w:r w:rsidRPr="00B34631">
              <w:rPr>
                <w:b/>
                <w:i/>
              </w:rPr>
              <w:t xml:space="preserve"> vzdelávania, najmä v súvislosti s vykonávaním systémov záruk pre mladých ľudí;</w:t>
            </w:r>
          </w:p>
        </w:tc>
      </w:tr>
      <w:tr w:rsidR="0073249E" w:rsidRPr="00B34631" w14:paraId="32511B33" w14:textId="77777777" w:rsidTr="00910B19">
        <w:trPr>
          <w:jc w:val="center"/>
        </w:trPr>
        <w:tc>
          <w:tcPr>
            <w:tcW w:w="4876" w:type="dxa"/>
            <w:tcBorders>
              <w:top w:val="nil"/>
              <w:left w:val="nil"/>
              <w:bottom w:val="nil"/>
              <w:right w:val="nil"/>
            </w:tcBorders>
          </w:tcPr>
          <w:p w14:paraId="5F01C263" w14:textId="77777777" w:rsidR="0073249E" w:rsidRPr="00B34631" w:rsidRDefault="0073249E" w:rsidP="00910B19">
            <w:pPr>
              <w:pStyle w:val="Normal6a"/>
            </w:pPr>
          </w:p>
        </w:tc>
        <w:tc>
          <w:tcPr>
            <w:tcW w:w="4876" w:type="dxa"/>
            <w:tcBorders>
              <w:top w:val="nil"/>
              <w:left w:val="nil"/>
              <w:bottom w:val="nil"/>
              <w:right w:val="nil"/>
            </w:tcBorders>
          </w:tcPr>
          <w:p w14:paraId="618B2681" w14:textId="77777777" w:rsidR="0073249E" w:rsidRPr="00B34631" w:rsidRDefault="0073249E" w:rsidP="00910B19">
            <w:pPr>
              <w:pStyle w:val="Normal6a"/>
            </w:pPr>
            <w:r w:rsidRPr="00B34631">
              <w:rPr>
                <w:b/>
                <w:i/>
              </w:rPr>
              <w:t xml:space="preserve">ii) Členské štáty, v ktorých bola v rokoch 2024 – 2026 podľa údajov </w:t>
            </w:r>
            <w:proofErr w:type="spellStart"/>
            <w:r w:rsidRPr="00B34631">
              <w:rPr>
                <w:b/>
                <w:i/>
              </w:rPr>
              <w:t>Eurostatu</w:t>
            </w:r>
            <w:proofErr w:type="spellEnd"/>
            <w:r w:rsidRPr="00B34631">
              <w:rPr>
                <w:b/>
                <w:i/>
              </w:rPr>
              <w:t xml:space="preserve"> priemerná miera mladých ľudí vo veku 15 až 29 rokov, ktorí neboli zamestnaní, ani neboli v procese vzdelávania alebo odbornej prípravy, vyššia než priemer Únie, pridelia aspoň 15 % svojich zdrojov zo zložky ESF v rámci zdieľaného riadenia.</w:t>
            </w:r>
          </w:p>
        </w:tc>
      </w:tr>
      <w:tr w:rsidR="0073249E" w:rsidRPr="00B34631" w14:paraId="0DDE4DA5" w14:textId="77777777" w:rsidTr="00910B19">
        <w:trPr>
          <w:jc w:val="center"/>
        </w:trPr>
        <w:tc>
          <w:tcPr>
            <w:tcW w:w="4876" w:type="dxa"/>
            <w:tcBorders>
              <w:top w:val="nil"/>
              <w:left w:val="nil"/>
              <w:bottom w:val="nil"/>
              <w:right w:val="nil"/>
            </w:tcBorders>
          </w:tcPr>
          <w:p w14:paraId="6C8D426D" w14:textId="77777777" w:rsidR="0073249E" w:rsidRPr="00B34631" w:rsidRDefault="0073249E" w:rsidP="00910B19">
            <w:pPr>
              <w:pStyle w:val="Normal6a"/>
            </w:pPr>
          </w:p>
        </w:tc>
        <w:tc>
          <w:tcPr>
            <w:tcW w:w="4876" w:type="dxa"/>
            <w:tcBorders>
              <w:top w:val="nil"/>
              <w:left w:val="nil"/>
              <w:bottom w:val="nil"/>
              <w:right w:val="nil"/>
            </w:tcBorders>
          </w:tcPr>
          <w:p w14:paraId="023A33B5" w14:textId="77777777" w:rsidR="0073249E" w:rsidRPr="00B34631" w:rsidRDefault="0073249E" w:rsidP="00910B19">
            <w:pPr>
              <w:pStyle w:val="Normal6a"/>
            </w:pPr>
            <w:r w:rsidRPr="00B34631">
              <w:rPr>
                <w:b/>
                <w:i/>
              </w:rPr>
              <w:t xml:space="preserve">4. Členské štáty vyčlenia najmenej 5 % svojich zdrojov z ESF v rámci zdieľaného riadenia na politiku rodovej rovnosti a nediskriminácie v súlade s článkom 2a ods. 1 písm. vi) s cieľom zvýšiť </w:t>
            </w:r>
            <w:proofErr w:type="spellStart"/>
            <w:r w:rsidRPr="00B34631">
              <w:rPr>
                <w:b/>
                <w:i/>
              </w:rPr>
              <w:t>zamestnateľnosť</w:t>
            </w:r>
            <w:proofErr w:type="spellEnd"/>
            <w:r w:rsidRPr="00B34631">
              <w:rPr>
                <w:b/>
                <w:i/>
              </w:rPr>
              <w:t xml:space="preserve"> žien a osôb so zdravotným postihnutím na trhu práce.</w:t>
            </w:r>
          </w:p>
        </w:tc>
      </w:tr>
      <w:tr w:rsidR="0073249E" w:rsidRPr="00B34631" w14:paraId="4E01ECFC" w14:textId="77777777" w:rsidTr="00910B19">
        <w:trPr>
          <w:jc w:val="center"/>
        </w:trPr>
        <w:tc>
          <w:tcPr>
            <w:tcW w:w="4876" w:type="dxa"/>
            <w:tcBorders>
              <w:top w:val="nil"/>
              <w:left w:val="nil"/>
              <w:bottom w:val="nil"/>
              <w:right w:val="nil"/>
            </w:tcBorders>
          </w:tcPr>
          <w:p w14:paraId="245570D6" w14:textId="77777777" w:rsidR="0073249E" w:rsidRPr="00B34631" w:rsidRDefault="0073249E" w:rsidP="00910B19">
            <w:pPr>
              <w:pStyle w:val="Normal6a"/>
            </w:pPr>
          </w:p>
        </w:tc>
        <w:tc>
          <w:tcPr>
            <w:tcW w:w="4876" w:type="dxa"/>
            <w:tcBorders>
              <w:top w:val="nil"/>
              <w:left w:val="nil"/>
              <w:bottom w:val="nil"/>
              <w:right w:val="nil"/>
            </w:tcBorders>
          </w:tcPr>
          <w:p w14:paraId="7CD68D91" w14:textId="77777777" w:rsidR="0073249E" w:rsidRPr="00B34631" w:rsidRDefault="0073249E" w:rsidP="00910B19">
            <w:pPr>
              <w:pStyle w:val="Normal6a"/>
            </w:pPr>
            <w:r w:rsidRPr="00B34631">
              <w:rPr>
                <w:b/>
                <w:i/>
              </w:rPr>
              <w:t>5. Členské štáty pridelia primeranú sumu svojich zdrojov v rámci zdieľaného riadenia ESF na špecifické ciele pre oblasť politiky sociálneho začlenenia stanovené v článku 3a ods. 1 písm. vii) až xvi), pričom zohľadnia:</w:t>
            </w:r>
          </w:p>
        </w:tc>
      </w:tr>
      <w:tr w:rsidR="0073249E" w:rsidRPr="00B34631" w14:paraId="300B5E3B" w14:textId="77777777" w:rsidTr="00910B19">
        <w:trPr>
          <w:jc w:val="center"/>
        </w:trPr>
        <w:tc>
          <w:tcPr>
            <w:tcW w:w="4876" w:type="dxa"/>
            <w:tcBorders>
              <w:top w:val="nil"/>
              <w:left w:val="nil"/>
              <w:bottom w:val="nil"/>
              <w:right w:val="nil"/>
            </w:tcBorders>
          </w:tcPr>
          <w:p w14:paraId="3AED5C62" w14:textId="77777777" w:rsidR="0073249E" w:rsidRPr="00B34631" w:rsidRDefault="0073249E" w:rsidP="00910B19">
            <w:pPr>
              <w:pStyle w:val="Normal6a"/>
            </w:pPr>
          </w:p>
        </w:tc>
        <w:tc>
          <w:tcPr>
            <w:tcW w:w="4876" w:type="dxa"/>
            <w:tcBorders>
              <w:top w:val="nil"/>
              <w:left w:val="nil"/>
              <w:bottom w:val="nil"/>
              <w:right w:val="nil"/>
            </w:tcBorders>
          </w:tcPr>
          <w:p w14:paraId="3EFDF777" w14:textId="77777777" w:rsidR="0073249E" w:rsidRPr="00B34631" w:rsidRDefault="0073249E" w:rsidP="00910B19">
            <w:pPr>
              <w:pStyle w:val="Normal6a"/>
            </w:pPr>
            <w:r w:rsidRPr="00B34631">
              <w:rPr>
                <w:b/>
                <w:i/>
              </w:rPr>
              <w:t>i) Členské štáty pridelia najmenej 5 % svojich zdrojov zo zložky ESF na podporu najodkázanejších osôb.</w:t>
            </w:r>
          </w:p>
        </w:tc>
      </w:tr>
      <w:tr w:rsidR="0073249E" w:rsidRPr="00B34631" w14:paraId="6D00DDEA" w14:textId="77777777" w:rsidTr="00910B19">
        <w:trPr>
          <w:jc w:val="center"/>
        </w:trPr>
        <w:tc>
          <w:tcPr>
            <w:tcW w:w="4876" w:type="dxa"/>
            <w:tcBorders>
              <w:top w:val="nil"/>
              <w:left w:val="nil"/>
              <w:bottom w:val="nil"/>
              <w:right w:val="nil"/>
            </w:tcBorders>
          </w:tcPr>
          <w:p w14:paraId="3F2ADAA5" w14:textId="77777777" w:rsidR="0073249E" w:rsidRPr="00B34631" w:rsidRDefault="0073249E" w:rsidP="00910B19">
            <w:pPr>
              <w:pStyle w:val="Normal6a"/>
            </w:pPr>
          </w:p>
        </w:tc>
        <w:tc>
          <w:tcPr>
            <w:tcW w:w="4876" w:type="dxa"/>
            <w:tcBorders>
              <w:top w:val="nil"/>
              <w:left w:val="nil"/>
              <w:bottom w:val="nil"/>
              <w:right w:val="nil"/>
            </w:tcBorders>
          </w:tcPr>
          <w:p w14:paraId="6A12C448" w14:textId="77777777" w:rsidR="0073249E" w:rsidRPr="00B34631" w:rsidRDefault="0073249E" w:rsidP="00910B19">
            <w:pPr>
              <w:pStyle w:val="Normal6a"/>
            </w:pPr>
            <w:r w:rsidRPr="00B34631">
              <w:rPr>
                <w:b/>
                <w:i/>
              </w:rPr>
              <w:t>ii) Členské štáty vyčlenia najmenej 5 % svojich zdrojov z ESF v rámci zdieľaného riadenia na cielené akcie zamerané na vykonávanie Európskej záruky pre deti prostredníctvom cielených akcií a štrukturálnych reforiem na riešenie chudoby detí;</w:t>
            </w:r>
          </w:p>
        </w:tc>
      </w:tr>
      <w:tr w:rsidR="0073249E" w:rsidRPr="00B34631" w14:paraId="1FAD4B79" w14:textId="77777777" w:rsidTr="00910B19">
        <w:trPr>
          <w:jc w:val="center"/>
        </w:trPr>
        <w:tc>
          <w:tcPr>
            <w:tcW w:w="4876" w:type="dxa"/>
            <w:tcBorders>
              <w:top w:val="nil"/>
              <w:left w:val="nil"/>
              <w:bottom w:val="nil"/>
              <w:right w:val="nil"/>
            </w:tcBorders>
          </w:tcPr>
          <w:p w14:paraId="554E3917" w14:textId="77777777" w:rsidR="0073249E" w:rsidRPr="00B34631" w:rsidRDefault="0073249E" w:rsidP="00910B19">
            <w:pPr>
              <w:pStyle w:val="Normal6a"/>
            </w:pPr>
          </w:p>
        </w:tc>
        <w:tc>
          <w:tcPr>
            <w:tcW w:w="4876" w:type="dxa"/>
            <w:tcBorders>
              <w:top w:val="nil"/>
              <w:left w:val="nil"/>
              <w:bottom w:val="nil"/>
              <w:right w:val="nil"/>
            </w:tcBorders>
          </w:tcPr>
          <w:p w14:paraId="34F11487" w14:textId="77777777" w:rsidR="0073249E" w:rsidRPr="00B34631" w:rsidRDefault="0073249E" w:rsidP="00910B19">
            <w:pPr>
              <w:pStyle w:val="Normal6a"/>
            </w:pPr>
            <w:r w:rsidRPr="00B34631">
              <w:rPr>
                <w:b/>
                <w:i/>
              </w:rPr>
              <w:t>iv) Členské štáty vyčlenia najmenej 5 % svojich zdrojov z ESF v rámci zdieľaného riadenia na podporu cielených akcií a štrukturálnych reforiem v kultúrnej politike uvedených v článku 2a bode xvi);</w:t>
            </w:r>
          </w:p>
        </w:tc>
      </w:tr>
      <w:tr w:rsidR="0073249E" w:rsidRPr="00B34631" w14:paraId="6DEA73B7" w14:textId="77777777" w:rsidTr="00910B19">
        <w:trPr>
          <w:jc w:val="center"/>
        </w:trPr>
        <w:tc>
          <w:tcPr>
            <w:tcW w:w="4876" w:type="dxa"/>
            <w:tcBorders>
              <w:top w:val="nil"/>
              <w:left w:val="nil"/>
              <w:bottom w:val="nil"/>
              <w:right w:val="nil"/>
            </w:tcBorders>
          </w:tcPr>
          <w:p w14:paraId="56351EEC" w14:textId="77777777" w:rsidR="0073249E" w:rsidRPr="00B34631" w:rsidRDefault="0073249E" w:rsidP="00910B19">
            <w:pPr>
              <w:pStyle w:val="Normal6a"/>
            </w:pPr>
          </w:p>
        </w:tc>
        <w:tc>
          <w:tcPr>
            <w:tcW w:w="4876" w:type="dxa"/>
            <w:tcBorders>
              <w:top w:val="nil"/>
              <w:left w:val="nil"/>
              <w:bottom w:val="nil"/>
              <w:right w:val="nil"/>
            </w:tcBorders>
          </w:tcPr>
          <w:p w14:paraId="4EF025E4" w14:textId="77777777" w:rsidR="0073249E" w:rsidRPr="00B34631" w:rsidRDefault="0073249E" w:rsidP="00910B19">
            <w:pPr>
              <w:pStyle w:val="Normal6a"/>
            </w:pPr>
            <w:r w:rsidRPr="00B34631">
              <w:rPr>
                <w:b/>
                <w:i/>
              </w:rPr>
              <w:t xml:space="preserve">v) Členské štáty vyčlenia aspoň 5 % svojich zdrojov z ESF v rámci zdieľaného riadenia na podporu cielených akcií a štrukturálnych reforiem na riešenie </w:t>
            </w:r>
            <w:proofErr w:type="spellStart"/>
            <w:r w:rsidRPr="00B34631">
              <w:rPr>
                <w:b/>
                <w:i/>
              </w:rPr>
              <w:t>bezdomovectva</w:t>
            </w:r>
            <w:proofErr w:type="spellEnd"/>
            <w:r w:rsidRPr="00B34631">
              <w:rPr>
                <w:b/>
                <w:i/>
              </w:rPr>
              <w:t xml:space="preserve"> a zabezpečenie začlenenia ľudí bez domova do spoločnosti.</w:t>
            </w:r>
          </w:p>
        </w:tc>
      </w:tr>
      <w:tr w:rsidR="0073249E" w:rsidRPr="00B34631" w14:paraId="51DFFAAB" w14:textId="77777777" w:rsidTr="00910B19">
        <w:trPr>
          <w:jc w:val="center"/>
        </w:trPr>
        <w:tc>
          <w:tcPr>
            <w:tcW w:w="4876" w:type="dxa"/>
            <w:tcBorders>
              <w:top w:val="nil"/>
              <w:left w:val="nil"/>
              <w:bottom w:val="nil"/>
              <w:right w:val="nil"/>
            </w:tcBorders>
          </w:tcPr>
          <w:p w14:paraId="56663628" w14:textId="77777777" w:rsidR="0073249E" w:rsidRPr="00B34631" w:rsidRDefault="0073249E" w:rsidP="00910B19">
            <w:pPr>
              <w:pStyle w:val="Normal6a"/>
            </w:pPr>
          </w:p>
        </w:tc>
        <w:tc>
          <w:tcPr>
            <w:tcW w:w="4876" w:type="dxa"/>
            <w:tcBorders>
              <w:top w:val="nil"/>
              <w:left w:val="nil"/>
              <w:bottom w:val="nil"/>
              <w:right w:val="nil"/>
            </w:tcBorders>
          </w:tcPr>
          <w:p w14:paraId="2A386DFB" w14:textId="77777777" w:rsidR="0073249E" w:rsidRPr="00B34631" w:rsidRDefault="0073249E" w:rsidP="00910B19">
            <w:pPr>
              <w:pStyle w:val="Normal6a"/>
            </w:pPr>
            <w:r w:rsidRPr="00B34631">
              <w:rPr>
                <w:b/>
                <w:i/>
              </w:rPr>
              <w:t>6. Náklady súvisiace s míľnikmi a cieľmi v rozpočte ESF, ktoré rešpektujú minimálne podiely odseku 3, odseku 4 a odseku 5 tohto článku, sú požiadavkami na plán NRPP v zmysle článku 22 nariadenia XXXX [nariadenie o NRPP].</w:t>
            </w:r>
          </w:p>
        </w:tc>
      </w:tr>
    </w:tbl>
    <w:p w14:paraId="18A04CB6"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2D94B420" w14:textId="58ABACBF" w:rsidR="00F333EC" w:rsidRPr="00B34631" w:rsidRDefault="0073249E" w:rsidP="0073249E">
      <w:r w:rsidRPr="00B34631">
        <w:rPr>
          <w:rStyle w:val="HideTWBExt"/>
        </w:rPr>
        <w:t>&lt;/Amend&gt;</w:t>
      </w:r>
    </w:p>
    <w:p w14:paraId="073135F2"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352</w:t>
      </w:r>
      <w:r w:rsidRPr="00B34631">
        <w:rPr>
          <w:rStyle w:val="HideTWBExt"/>
        </w:rPr>
        <w:t>&lt;/NumAm&gt;</w:t>
      </w:r>
    </w:p>
    <w:p w14:paraId="05EF44E8" w14:textId="77777777" w:rsidR="0073249E" w:rsidRPr="00B34631" w:rsidRDefault="0073249E" w:rsidP="0073249E">
      <w:pPr>
        <w:pStyle w:val="NormalBold"/>
      </w:pPr>
      <w:r w:rsidRPr="00B34631">
        <w:rPr>
          <w:rStyle w:val="HideTWBExt"/>
        </w:rPr>
        <w:t>&lt;RepeatBlock-By&gt;&lt;Members&gt;</w:t>
      </w:r>
      <w:proofErr w:type="spellStart"/>
      <w:r w:rsidRPr="00B34631">
        <w:t>Hristo</w:t>
      </w:r>
      <w:proofErr w:type="spellEnd"/>
      <w:r w:rsidRPr="00B34631">
        <w:t xml:space="preserve"> Petrov, Martin </w:t>
      </w:r>
      <w:proofErr w:type="spellStart"/>
      <w:r w:rsidRPr="00B34631">
        <w:t>Hojsík</w:t>
      </w:r>
      <w:proofErr w:type="spellEnd"/>
      <w:r w:rsidRPr="00B34631">
        <w:t xml:space="preserve">, </w:t>
      </w:r>
      <w:proofErr w:type="spellStart"/>
      <w:r w:rsidRPr="00B34631">
        <w:t>Elisabetta</w:t>
      </w:r>
      <w:proofErr w:type="spellEnd"/>
      <w:r w:rsidRPr="00B34631">
        <w:t xml:space="preserve"> </w:t>
      </w:r>
      <w:proofErr w:type="spellStart"/>
      <w:r w:rsidRPr="00B34631">
        <w:t>Gualmini</w:t>
      </w:r>
      <w:proofErr w:type="spellEnd"/>
      <w:r w:rsidRPr="00B34631">
        <w:t xml:space="preserve">, </w:t>
      </w:r>
      <w:proofErr w:type="spellStart"/>
      <w:r w:rsidRPr="00B34631">
        <w:t>Brigitte</w:t>
      </w:r>
      <w:proofErr w:type="spellEnd"/>
      <w:r w:rsidRPr="00B34631">
        <w:t xml:space="preserve"> van </w:t>
      </w:r>
      <w:proofErr w:type="spellStart"/>
      <w:r w:rsidRPr="00B34631">
        <w:t>den</w:t>
      </w:r>
      <w:proofErr w:type="spellEnd"/>
      <w:r w:rsidRPr="00B34631">
        <w:t xml:space="preserve"> </w:t>
      </w:r>
      <w:proofErr w:type="spellStart"/>
      <w:r w:rsidRPr="00B34631">
        <w:t>Berg</w:t>
      </w:r>
      <w:proofErr w:type="spellEnd"/>
      <w:r w:rsidRPr="00B34631">
        <w:t xml:space="preserve">, Valérie </w:t>
      </w:r>
      <w:proofErr w:type="spellStart"/>
      <w:r w:rsidRPr="00B34631">
        <w:t>Devaux</w:t>
      </w:r>
      <w:proofErr w:type="spellEnd"/>
      <w:r w:rsidRPr="00B34631">
        <w:t xml:space="preserve">, </w:t>
      </w:r>
      <w:proofErr w:type="spellStart"/>
      <w:r w:rsidRPr="00B34631">
        <w:t>Grégory</w:t>
      </w:r>
      <w:proofErr w:type="spellEnd"/>
      <w:r w:rsidRPr="00B34631">
        <w:t xml:space="preserve"> </w:t>
      </w:r>
      <w:proofErr w:type="spellStart"/>
      <w:r w:rsidRPr="00B34631">
        <w:t>Allione</w:t>
      </w:r>
      <w:proofErr w:type="spellEnd"/>
      <w:r w:rsidRPr="00B34631">
        <w:rPr>
          <w:rStyle w:val="HideTWBExt"/>
        </w:rPr>
        <w:t>&lt;/Members&gt;</w:t>
      </w:r>
    </w:p>
    <w:p w14:paraId="47333067" w14:textId="77777777" w:rsidR="0073249E" w:rsidRPr="00B34631" w:rsidRDefault="0073249E" w:rsidP="0073249E">
      <w:pPr>
        <w:pStyle w:val="NormalBold"/>
      </w:pPr>
      <w:r w:rsidRPr="00B34631">
        <w:rPr>
          <w:rStyle w:val="HideTWBExt"/>
        </w:rPr>
        <w:t>&lt;/RepeatBlock-By&gt;</w:t>
      </w:r>
    </w:p>
    <w:p w14:paraId="11D4BB22"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291BC76B" w14:textId="77777777" w:rsidR="0073249E" w:rsidRPr="00B34631" w:rsidRDefault="0073249E" w:rsidP="0073249E">
      <w:pPr>
        <w:pStyle w:val="NormalBold"/>
      </w:pPr>
      <w:r w:rsidRPr="00B34631">
        <w:rPr>
          <w:rStyle w:val="HideTWBExt"/>
        </w:rPr>
        <w:t>&lt;Article&gt;</w:t>
      </w:r>
      <w:r w:rsidRPr="00B34631">
        <w:t>Článok 2 b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7BEA3EF4" w14:textId="77777777" w:rsidTr="00910B19">
        <w:trPr>
          <w:trHeight w:hRule="exact" w:val="240"/>
          <w:jc w:val="center"/>
        </w:trPr>
        <w:tc>
          <w:tcPr>
            <w:tcW w:w="9752" w:type="dxa"/>
            <w:gridSpan w:val="2"/>
            <w:tcBorders>
              <w:top w:val="nil"/>
              <w:left w:val="nil"/>
              <w:bottom w:val="nil"/>
              <w:right w:val="nil"/>
            </w:tcBorders>
          </w:tcPr>
          <w:p w14:paraId="29BE12F6" w14:textId="77777777" w:rsidR="0073249E" w:rsidRPr="00B34631" w:rsidRDefault="0073249E" w:rsidP="00910B19"/>
        </w:tc>
      </w:tr>
      <w:tr w:rsidR="0073249E" w:rsidRPr="00B34631" w14:paraId="1C6F838E" w14:textId="77777777" w:rsidTr="00910B19">
        <w:trPr>
          <w:trHeight w:val="240"/>
          <w:jc w:val="center"/>
        </w:trPr>
        <w:tc>
          <w:tcPr>
            <w:tcW w:w="4876" w:type="dxa"/>
            <w:tcBorders>
              <w:top w:val="nil"/>
              <w:left w:val="nil"/>
              <w:bottom w:val="nil"/>
              <w:right w:val="nil"/>
            </w:tcBorders>
          </w:tcPr>
          <w:p w14:paraId="647E23CE"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563077C4" w14:textId="77777777" w:rsidR="0073249E" w:rsidRPr="00B34631" w:rsidRDefault="0073249E" w:rsidP="00910B19">
            <w:pPr>
              <w:pStyle w:val="AmColumnHeading"/>
            </w:pPr>
            <w:r w:rsidRPr="00B34631">
              <w:t>Pozmeňujúci návrh</w:t>
            </w:r>
          </w:p>
        </w:tc>
      </w:tr>
      <w:tr w:rsidR="0073249E" w:rsidRPr="00B34631" w14:paraId="4AC8F1CA" w14:textId="77777777" w:rsidTr="00910B19">
        <w:trPr>
          <w:jc w:val="center"/>
        </w:trPr>
        <w:tc>
          <w:tcPr>
            <w:tcW w:w="4876" w:type="dxa"/>
            <w:tcBorders>
              <w:top w:val="nil"/>
              <w:left w:val="nil"/>
              <w:bottom w:val="nil"/>
              <w:right w:val="nil"/>
            </w:tcBorders>
          </w:tcPr>
          <w:p w14:paraId="7D16A0E5" w14:textId="77777777" w:rsidR="0073249E" w:rsidRPr="00B34631" w:rsidRDefault="0073249E" w:rsidP="00910B19">
            <w:pPr>
              <w:pStyle w:val="Normal6a"/>
            </w:pPr>
          </w:p>
        </w:tc>
        <w:tc>
          <w:tcPr>
            <w:tcW w:w="4876" w:type="dxa"/>
            <w:tcBorders>
              <w:top w:val="nil"/>
              <w:left w:val="nil"/>
              <w:bottom w:val="nil"/>
              <w:right w:val="nil"/>
            </w:tcBorders>
          </w:tcPr>
          <w:p w14:paraId="682767E0" w14:textId="77777777" w:rsidR="0073249E" w:rsidRPr="00B34631" w:rsidRDefault="0073249E" w:rsidP="00910B19">
            <w:pPr>
              <w:pStyle w:val="Normal6a"/>
              <w:jc w:val="center"/>
            </w:pPr>
            <w:r w:rsidRPr="00B34631">
              <w:rPr>
                <w:b/>
                <w:i/>
              </w:rPr>
              <w:t>Článok 2b</w:t>
            </w:r>
            <w:r w:rsidRPr="00B34631">
              <w:tab/>
            </w:r>
          </w:p>
        </w:tc>
      </w:tr>
      <w:tr w:rsidR="0073249E" w:rsidRPr="00B34631" w14:paraId="147CAD4C" w14:textId="77777777" w:rsidTr="00910B19">
        <w:trPr>
          <w:jc w:val="center"/>
        </w:trPr>
        <w:tc>
          <w:tcPr>
            <w:tcW w:w="4876" w:type="dxa"/>
            <w:tcBorders>
              <w:top w:val="nil"/>
              <w:left w:val="nil"/>
              <w:bottom w:val="nil"/>
              <w:right w:val="nil"/>
            </w:tcBorders>
          </w:tcPr>
          <w:p w14:paraId="19F09E10" w14:textId="77777777" w:rsidR="0073249E" w:rsidRPr="00B34631" w:rsidRDefault="0073249E" w:rsidP="00910B19">
            <w:pPr>
              <w:pStyle w:val="Normal6a"/>
            </w:pPr>
          </w:p>
        </w:tc>
        <w:tc>
          <w:tcPr>
            <w:tcW w:w="4876" w:type="dxa"/>
            <w:tcBorders>
              <w:top w:val="nil"/>
              <w:left w:val="nil"/>
              <w:bottom w:val="nil"/>
              <w:right w:val="nil"/>
            </w:tcBorders>
          </w:tcPr>
          <w:p w14:paraId="3EEC90D2" w14:textId="77777777" w:rsidR="0073249E" w:rsidRPr="00B34631" w:rsidRDefault="0073249E" w:rsidP="00910B19">
            <w:pPr>
              <w:pStyle w:val="Normal6a"/>
              <w:jc w:val="center"/>
            </w:pPr>
            <w:r w:rsidRPr="00B34631">
              <w:rPr>
                <w:b/>
                <w:i/>
              </w:rPr>
              <w:t>Podpora na riešenie chudoby detí</w:t>
            </w:r>
          </w:p>
        </w:tc>
      </w:tr>
      <w:tr w:rsidR="0073249E" w:rsidRPr="00B34631" w14:paraId="33E3DC75" w14:textId="77777777" w:rsidTr="00910B19">
        <w:trPr>
          <w:jc w:val="center"/>
        </w:trPr>
        <w:tc>
          <w:tcPr>
            <w:tcW w:w="4876" w:type="dxa"/>
            <w:tcBorders>
              <w:top w:val="nil"/>
              <w:left w:val="nil"/>
              <w:bottom w:val="nil"/>
              <w:right w:val="nil"/>
            </w:tcBorders>
          </w:tcPr>
          <w:p w14:paraId="0E10EA65" w14:textId="77777777" w:rsidR="0073249E" w:rsidRPr="00B34631" w:rsidRDefault="0073249E" w:rsidP="00910B19">
            <w:pPr>
              <w:pStyle w:val="Normal6a"/>
            </w:pPr>
          </w:p>
        </w:tc>
        <w:tc>
          <w:tcPr>
            <w:tcW w:w="4876" w:type="dxa"/>
            <w:tcBorders>
              <w:top w:val="nil"/>
              <w:left w:val="nil"/>
              <w:bottom w:val="nil"/>
              <w:right w:val="nil"/>
            </w:tcBorders>
          </w:tcPr>
          <w:p w14:paraId="39FCD77E" w14:textId="77777777" w:rsidR="0073249E" w:rsidRPr="00B34631" w:rsidRDefault="0073249E" w:rsidP="00910B19">
            <w:pPr>
              <w:pStyle w:val="Normal6a"/>
            </w:pPr>
            <w:r w:rsidRPr="00B34631">
              <w:rPr>
                <w:b/>
                <w:i/>
              </w:rPr>
              <w:t>1. Členské štáty poskytujú podporu zameranú na predchádzanie chudobe detí a sociálnemu vylúčeniu a na boj proti nim v súlade s článkom 2a ods. 2 presadzovaním rovnakých príležitostí pre deti v núdzi a zlepšovaním ich účinného prístupu alebo prípadne účinného a bezplatného prístupu ku kľúčovým službám vrátane vzdelávania a starostlivosti v ranom detstve, inkluzívneho vzdelávania a školských aktivít, zdravotnej starostlivosti, zdravej výživy a primeraného bývania.</w:t>
            </w:r>
          </w:p>
        </w:tc>
      </w:tr>
      <w:tr w:rsidR="0073249E" w:rsidRPr="00B34631" w14:paraId="19F2847C" w14:textId="77777777" w:rsidTr="00910B19">
        <w:trPr>
          <w:jc w:val="center"/>
        </w:trPr>
        <w:tc>
          <w:tcPr>
            <w:tcW w:w="4876" w:type="dxa"/>
            <w:tcBorders>
              <w:top w:val="nil"/>
              <w:left w:val="nil"/>
              <w:bottom w:val="nil"/>
              <w:right w:val="nil"/>
            </w:tcBorders>
          </w:tcPr>
          <w:p w14:paraId="478D4C9F" w14:textId="77777777" w:rsidR="0073249E" w:rsidRPr="00B34631" w:rsidRDefault="0073249E" w:rsidP="00910B19">
            <w:pPr>
              <w:pStyle w:val="Normal6a"/>
            </w:pPr>
          </w:p>
        </w:tc>
        <w:tc>
          <w:tcPr>
            <w:tcW w:w="4876" w:type="dxa"/>
            <w:tcBorders>
              <w:top w:val="nil"/>
              <w:left w:val="nil"/>
              <w:bottom w:val="nil"/>
              <w:right w:val="nil"/>
            </w:tcBorders>
          </w:tcPr>
          <w:p w14:paraId="12C13A9E" w14:textId="77777777" w:rsidR="0073249E" w:rsidRPr="00B34631" w:rsidRDefault="0073249E" w:rsidP="00910B19">
            <w:pPr>
              <w:pStyle w:val="Normal6a"/>
            </w:pPr>
            <w:r w:rsidRPr="00B34631">
              <w:rPr>
                <w:b/>
                <w:i/>
              </w:rPr>
              <w:t>2. Podpora uvedená v odseku 1 prispieva k vykonávaniu integrovaných a cielených opatrení zameraných na osobitné znevýhodnenia, ktorým čelia deti v núdzi, vrátane: a) detí bez domova alebo detí žijúcich v podmienkach závažnej deprivácie v oblasti bývania; b) detí so zdravotným postihnutím; c) detí s problémami v oblasti duševného zdravia; d) detí s migračným pôvodom alebo detí pochádzajúcich z menšinových etník, najmä Rómovia; e) detí v náhradnej, najmä ústavnej starostlivosti; e) detí v neistých rodinných situáciách.</w:t>
            </w:r>
          </w:p>
        </w:tc>
      </w:tr>
      <w:tr w:rsidR="0073249E" w:rsidRPr="00B34631" w14:paraId="7756199F" w14:textId="77777777" w:rsidTr="00910B19">
        <w:trPr>
          <w:jc w:val="center"/>
        </w:trPr>
        <w:tc>
          <w:tcPr>
            <w:tcW w:w="4876" w:type="dxa"/>
            <w:tcBorders>
              <w:top w:val="nil"/>
              <w:left w:val="nil"/>
              <w:bottom w:val="nil"/>
              <w:right w:val="nil"/>
            </w:tcBorders>
          </w:tcPr>
          <w:p w14:paraId="07D14EA9" w14:textId="77777777" w:rsidR="0073249E" w:rsidRPr="00B34631" w:rsidRDefault="0073249E" w:rsidP="00910B19">
            <w:pPr>
              <w:pStyle w:val="Normal6a"/>
            </w:pPr>
          </w:p>
        </w:tc>
        <w:tc>
          <w:tcPr>
            <w:tcW w:w="4876" w:type="dxa"/>
            <w:tcBorders>
              <w:top w:val="nil"/>
              <w:left w:val="nil"/>
              <w:bottom w:val="nil"/>
              <w:right w:val="nil"/>
            </w:tcBorders>
          </w:tcPr>
          <w:p w14:paraId="03C3530F" w14:textId="77777777" w:rsidR="0073249E" w:rsidRPr="00B34631" w:rsidRDefault="0073249E" w:rsidP="00910B19">
            <w:pPr>
              <w:pStyle w:val="Normal6a"/>
            </w:pPr>
            <w:r w:rsidRPr="00B34631">
              <w:rPr>
                <w:b/>
                <w:i/>
              </w:rPr>
              <w:t xml:space="preserve">3. Podpora uvedená v odseku 1 môže zahŕňať najmä: a) podporu rovnakého a inkluzívneho prístupu detí v núdzi k vysokokvalitnému predškolskému vzdelávaniu a starostlivosti, vzdelávaniu a školským aktivitám prostredníctvom riešenia finančných, sociálnych, vzdelávacích a digitálnych prekážok a prekážok v oblasti prístupu, a to aj prostredníctvom cielenej podpory vzdelávania a inkluzívneho vzdelávacieho prostredia; b) podporu detí v núdzi prostredníctvom doplnkových opatrení umožňujúcich plnú účasť a dosahovanie výsledkov vo vzdelávaní vrátane aspoň jedného zdravého jedla každý deň v škole, vzdelávacích materiálov, dopravy, digitálneho pripojenia, mimoškolských aktivít a koordinovaných podporných služieb zahŕňajúcich školy, rodiny a komunity; c) podporu prístupu ku komplexným, preventívnym a inkluzívnym službám zdravotnej starostlivosti pre deti v núdzi vrátane včasného odhalenia a liečby, podpory duševného zdravia, rehabilitačných a habilitačných služieb, očkovania, programov na podporu zdravia a prevencie chorôb; d) podporu prístupu k zdravej výžive pre deti v núdzi aj mimo školských dní, a to aj prostredníctvom zdravých jedál, vhodných výživových noriem, opatrení na zvyšovanie povedomia o výžive a opatrení na podporu </w:t>
            </w:r>
            <w:r w:rsidRPr="00B34631">
              <w:rPr>
                <w:b/>
                <w:i/>
              </w:rPr>
              <w:lastRenderedPageBreak/>
              <w:t xml:space="preserve">zdravého potravinového prostredia; e) podporu prístupu k primeranému bývaniu pre deti v núdzi a ich rodiny vrátane prevencie </w:t>
            </w:r>
            <w:proofErr w:type="spellStart"/>
            <w:r w:rsidRPr="00B34631">
              <w:rPr>
                <w:b/>
                <w:i/>
              </w:rPr>
              <w:t>bezdomovectva</w:t>
            </w:r>
            <w:proofErr w:type="spellEnd"/>
            <w:r w:rsidRPr="00B34631">
              <w:rPr>
                <w:b/>
                <w:i/>
              </w:rPr>
              <w:t>, pomoci pri bývaní, dostupného sociálneho bývania a prechodu detí z inštitucionálnej starostlivosti do rodinnej alebo komunitnej starostlivosti; f) pomoc, poradenstvo, mediáciu a sprievodné opatrenia uľahčujúce využívanie služieb deťmi v núdzi a ich rodinami.</w:t>
            </w:r>
          </w:p>
        </w:tc>
      </w:tr>
      <w:tr w:rsidR="0073249E" w:rsidRPr="00B34631" w14:paraId="5C486428" w14:textId="77777777" w:rsidTr="00910B19">
        <w:trPr>
          <w:jc w:val="center"/>
        </w:trPr>
        <w:tc>
          <w:tcPr>
            <w:tcW w:w="4876" w:type="dxa"/>
            <w:tcBorders>
              <w:top w:val="nil"/>
              <w:left w:val="nil"/>
              <w:bottom w:val="nil"/>
              <w:right w:val="nil"/>
            </w:tcBorders>
          </w:tcPr>
          <w:p w14:paraId="3D21EB4A" w14:textId="77777777" w:rsidR="0073249E" w:rsidRPr="00B34631" w:rsidRDefault="0073249E" w:rsidP="00910B19">
            <w:pPr>
              <w:pStyle w:val="Normal6a"/>
            </w:pPr>
          </w:p>
        </w:tc>
        <w:tc>
          <w:tcPr>
            <w:tcW w:w="4876" w:type="dxa"/>
            <w:tcBorders>
              <w:top w:val="nil"/>
              <w:left w:val="nil"/>
              <w:bottom w:val="nil"/>
              <w:right w:val="nil"/>
            </w:tcBorders>
          </w:tcPr>
          <w:p w14:paraId="594C398B" w14:textId="77777777" w:rsidR="0073249E" w:rsidRPr="00B34631" w:rsidRDefault="0073249E" w:rsidP="00910B19">
            <w:pPr>
              <w:pStyle w:val="Normal6a"/>
            </w:pPr>
            <w:r w:rsidRPr="00B34631">
              <w:rPr>
                <w:b/>
                <w:i/>
              </w:rPr>
              <w:t xml:space="preserve">4. Komisia a členské štáty zabezpečia, aby podpora poskytovaná na riešenie chudoby detí rešpektovala dôstojnosť detí v núdzi a zabraňovala ich </w:t>
            </w:r>
            <w:proofErr w:type="spellStart"/>
            <w:r w:rsidRPr="00B34631">
              <w:rPr>
                <w:b/>
                <w:i/>
              </w:rPr>
              <w:t>stigmatizácii</w:t>
            </w:r>
            <w:proofErr w:type="spellEnd"/>
            <w:r w:rsidRPr="00B34631">
              <w:rPr>
                <w:b/>
                <w:i/>
              </w:rPr>
              <w:t>.</w:t>
            </w:r>
          </w:p>
        </w:tc>
      </w:tr>
      <w:tr w:rsidR="0073249E" w:rsidRPr="00B34631" w14:paraId="3D5BCE83" w14:textId="77777777" w:rsidTr="00910B19">
        <w:trPr>
          <w:jc w:val="center"/>
        </w:trPr>
        <w:tc>
          <w:tcPr>
            <w:tcW w:w="4876" w:type="dxa"/>
            <w:tcBorders>
              <w:top w:val="nil"/>
              <w:left w:val="nil"/>
              <w:bottom w:val="nil"/>
              <w:right w:val="nil"/>
            </w:tcBorders>
          </w:tcPr>
          <w:p w14:paraId="60374A7D" w14:textId="77777777" w:rsidR="0073249E" w:rsidRPr="00B34631" w:rsidRDefault="0073249E" w:rsidP="00910B19">
            <w:pPr>
              <w:pStyle w:val="Normal6a"/>
            </w:pPr>
          </w:p>
        </w:tc>
        <w:tc>
          <w:tcPr>
            <w:tcW w:w="4876" w:type="dxa"/>
            <w:tcBorders>
              <w:top w:val="nil"/>
              <w:left w:val="nil"/>
              <w:bottom w:val="nil"/>
              <w:right w:val="nil"/>
            </w:tcBorders>
          </w:tcPr>
          <w:p w14:paraId="44319632" w14:textId="77777777" w:rsidR="0073249E" w:rsidRPr="00B34631" w:rsidRDefault="0073249E" w:rsidP="00910B19">
            <w:pPr>
              <w:pStyle w:val="Normal6a"/>
            </w:pPr>
            <w:r w:rsidRPr="00B34631">
              <w:rPr>
                <w:b/>
                <w:i/>
              </w:rPr>
              <w:t>5. Na účely tohto článku majú pojmy „deti v núdzi“, „účinný prístup“, „účinný a bezplatný prístup“, „školské aktivity“, „zdravá výživa“ a „primerané bývanie“ význam stanovený v odporúčaní Rady (EÚ) 2021/1004, ktorým sa ustanovuje Európska záruka pre deti</w:t>
            </w:r>
            <w:r w:rsidRPr="00B34631">
              <w:rPr>
                <w:b/>
                <w:i/>
                <w:vertAlign w:val="superscript"/>
              </w:rPr>
              <w:t>2a</w:t>
            </w:r>
            <w:r w:rsidRPr="00B34631">
              <w:rPr>
                <w:b/>
                <w:i/>
              </w:rPr>
              <w:t>.</w:t>
            </w:r>
          </w:p>
        </w:tc>
      </w:tr>
      <w:tr w:rsidR="0073249E" w:rsidRPr="00B34631" w14:paraId="6D2CDD57" w14:textId="77777777" w:rsidTr="00910B19">
        <w:trPr>
          <w:jc w:val="center"/>
        </w:trPr>
        <w:tc>
          <w:tcPr>
            <w:tcW w:w="4876" w:type="dxa"/>
            <w:tcBorders>
              <w:top w:val="nil"/>
              <w:left w:val="nil"/>
              <w:bottom w:val="nil"/>
              <w:right w:val="nil"/>
            </w:tcBorders>
          </w:tcPr>
          <w:p w14:paraId="060E42F9" w14:textId="77777777" w:rsidR="0073249E" w:rsidRPr="00B34631" w:rsidRDefault="0073249E" w:rsidP="00910B19"/>
        </w:tc>
        <w:tc>
          <w:tcPr>
            <w:tcW w:w="4876" w:type="dxa"/>
            <w:tcBorders>
              <w:top w:val="nil"/>
              <w:left w:val="nil"/>
              <w:bottom w:val="nil"/>
              <w:right w:val="nil"/>
            </w:tcBorders>
          </w:tcPr>
          <w:p w14:paraId="6C2BF397" w14:textId="77777777" w:rsidR="0073249E" w:rsidRPr="00B34631" w:rsidRDefault="0073249E" w:rsidP="00910B19">
            <w:pPr>
              <w:pStyle w:val="Normal6a"/>
            </w:pPr>
            <w:r w:rsidRPr="00B34631">
              <w:rPr>
                <w:b/>
                <w:i/>
              </w:rPr>
              <w:t>_________________</w:t>
            </w:r>
          </w:p>
        </w:tc>
      </w:tr>
      <w:tr w:rsidR="0073249E" w:rsidRPr="00B34631" w14:paraId="2E188ED8" w14:textId="77777777" w:rsidTr="00910B19">
        <w:trPr>
          <w:jc w:val="center"/>
        </w:trPr>
        <w:tc>
          <w:tcPr>
            <w:tcW w:w="4876" w:type="dxa"/>
            <w:tcBorders>
              <w:top w:val="nil"/>
              <w:left w:val="nil"/>
              <w:bottom w:val="nil"/>
              <w:right w:val="nil"/>
            </w:tcBorders>
          </w:tcPr>
          <w:p w14:paraId="6D344B9D" w14:textId="77777777" w:rsidR="0073249E" w:rsidRPr="00B34631" w:rsidRDefault="0073249E" w:rsidP="00910B19"/>
        </w:tc>
        <w:tc>
          <w:tcPr>
            <w:tcW w:w="4876" w:type="dxa"/>
            <w:tcBorders>
              <w:top w:val="nil"/>
              <w:left w:val="nil"/>
              <w:bottom w:val="nil"/>
              <w:right w:val="nil"/>
            </w:tcBorders>
          </w:tcPr>
          <w:p w14:paraId="0A45AD5D" w14:textId="77777777" w:rsidR="0073249E" w:rsidRPr="00B34631" w:rsidRDefault="0073249E" w:rsidP="00910B19">
            <w:pPr>
              <w:pStyle w:val="Normal6a"/>
            </w:pPr>
            <w:r w:rsidRPr="00B34631">
              <w:rPr>
                <w:b/>
                <w:bCs/>
                <w:i/>
                <w:vertAlign w:val="superscript"/>
              </w:rPr>
              <w:t>2a</w:t>
            </w:r>
            <w:r w:rsidRPr="00B34631">
              <w:rPr>
                <w:b/>
                <w:bCs/>
              </w:rPr>
              <w:t xml:space="preserve"> </w:t>
            </w:r>
            <w:r w:rsidRPr="00B34631">
              <w:rPr>
                <w:b/>
                <w:bCs/>
                <w:i/>
                <w:iCs/>
              </w:rPr>
              <w:t>Ú. v. ES L 223, 22.6.2001, s. 14 – 23</w:t>
            </w:r>
          </w:p>
        </w:tc>
      </w:tr>
    </w:tbl>
    <w:p w14:paraId="7F2CC7EF"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420A5F4D" w14:textId="73FF295C" w:rsidR="00F333EC" w:rsidRPr="00B34631" w:rsidRDefault="0073249E" w:rsidP="0073249E">
      <w:r w:rsidRPr="00B34631">
        <w:rPr>
          <w:rStyle w:val="HideTWBExt"/>
        </w:rPr>
        <w:t>&lt;/Amend&gt;</w:t>
      </w:r>
    </w:p>
    <w:p w14:paraId="2CA5C1A4"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353</w:t>
      </w:r>
      <w:r w:rsidRPr="00B34631">
        <w:rPr>
          <w:rStyle w:val="HideTWBExt"/>
        </w:rPr>
        <w:t>&lt;/NumAm&gt;</w:t>
      </w:r>
    </w:p>
    <w:p w14:paraId="6E026C85" w14:textId="77777777" w:rsidR="0073249E" w:rsidRPr="00B34631" w:rsidRDefault="0073249E" w:rsidP="0073249E">
      <w:pPr>
        <w:pStyle w:val="NormalBold"/>
      </w:pPr>
      <w:r w:rsidRPr="00B34631">
        <w:rPr>
          <w:rStyle w:val="HideTWBExt"/>
        </w:rPr>
        <w:t>&lt;RepeatBlock-By&gt;&lt;Members&gt;</w:t>
      </w:r>
      <w:proofErr w:type="spellStart"/>
      <w:r w:rsidRPr="00B34631">
        <w:t>Brigitte</w:t>
      </w:r>
      <w:proofErr w:type="spellEnd"/>
      <w:r w:rsidRPr="00B34631">
        <w:t xml:space="preserve"> van </w:t>
      </w:r>
      <w:proofErr w:type="spellStart"/>
      <w:r w:rsidRPr="00B34631">
        <w:t>den</w:t>
      </w:r>
      <w:proofErr w:type="spellEnd"/>
      <w:r w:rsidRPr="00B34631">
        <w:t xml:space="preserve"> </w:t>
      </w:r>
      <w:proofErr w:type="spellStart"/>
      <w:r w:rsidRPr="00B34631">
        <w:t>Berg</w:t>
      </w:r>
      <w:proofErr w:type="spellEnd"/>
      <w:r w:rsidRPr="00B34631">
        <w:t xml:space="preserve">, </w:t>
      </w:r>
      <w:proofErr w:type="spellStart"/>
      <w:r w:rsidRPr="00B34631">
        <w:t>Elisabetta</w:t>
      </w:r>
      <w:proofErr w:type="spellEnd"/>
      <w:r w:rsidRPr="00B34631">
        <w:t xml:space="preserve"> </w:t>
      </w:r>
      <w:proofErr w:type="spellStart"/>
      <w:r w:rsidRPr="00B34631">
        <w:t>Gualmini</w:t>
      </w:r>
      <w:proofErr w:type="spellEnd"/>
      <w:r w:rsidRPr="00B34631">
        <w:t xml:space="preserve">, Martin </w:t>
      </w:r>
      <w:proofErr w:type="spellStart"/>
      <w:r w:rsidRPr="00B34631">
        <w:t>Hojsík</w:t>
      </w:r>
      <w:proofErr w:type="spellEnd"/>
      <w:r w:rsidRPr="00B34631">
        <w:t xml:space="preserve">, Jana </w:t>
      </w:r>
      <w:proofErr w:type="spellStart"/>
      <w:r w:rsidRPr="00B34631">
        <w:t>Toom</w:t>
      </w:r>
      <w:proofErr w:type="spellEnd"/>
      <w:r w:rsidRPr="00B34631">
        <w:t xml:space="preserve">, </w:t>
      </w:r>
      <w:proofErr w:type="spellStart"/>
      <w:r w:rsidRPr="00B34631">
        <w:t>Hristo</w:t>
      </w:r>
      <w:proofErr w:type="spellEnd"/>
      <w:r w:rsidRPr="00B34631">
        <w:t xml:space="preserve"> Petrov, Valérie </w:t>
      </w:r>
      <w:proofErr w:type="spellStart"/>
      <w:r w:rsidRPr="00B34631">
        <w:t>Devaux</w:t>
      </w:r>
      <w:proofErr w:type="spellEnd"/>
      <w:r w:rsidRPr="00B34631">
        <w:t xml:space="preserve">, </w:t>
      </w:r>
      <w:proofErr w:type="spellStart"/>
      <w:r w:rsidRPr="00B34631">
        <w:t>Grégory</w:t>
      </w:r>
      <w:proofErr w:type="spellEnd"/>
      <w:r w:rsidRPr="00B34631">
        <w:t xml:space="preserve"> </w:t>
      </w:r>
      <w:proofErr w:type="spellStart"/>
      <w:r w:rsidRPr="00B34631">
        <w:t>Allione</w:t>
      </w:r>
      <w:proofErr w:type="spellEnd"/>
      <w:r w:rsidRPr="00B34631">
        <w:t xml:space="preserve">, </w:t>
      </w:r>
      <w:proofErr w:type="spellStart"/>
      <w:r w:rsidRPr="00B34631">
        <w:t>Laurence</w:t>
      </w:r>
      <w:proofErr w:type="spellEnd"/>
      <w:r w:rsidRPr="00B34631">
        <w:t xml:space="preserve"> </w:t>
      </w:r>
      <w:proofErr w:type="spellStart"/>
      <w:r w:rsidRPr="00B34631">
        <w:t>Farreng</w:t>
      </w:r>
      <w:proofErr w:type="spellEnd"/>
      <w:r w:rsidRPr="00B34631">
        <w:t xml:space="preserve">, Irena </w:t>
      </w:r>
      <w:proofErr w:type="spellStart"/>
      <w:r w:rsidRPr="00B34631">
        <w:t>Joveva</w:t>
      </w:r>
      <w:proofErr w:type="spellEnd"/>
      <w:r w:rsidRPr="00B34631">
        <w:rPr>
          <w:rStyle w:val="HideTWBExt"/>
        </w:rPr>
        <w:t>&lt;/Members&gt;</w:t>
      </w:r>
    </w:p>
    <w:p w14:paraId="6E0A1024" w14:textId="77777777" w:rsidR="0073249E" w:rsidRPr="00B34631" w:rsidRDefault="0073249E" w:rsidP="0073249E">
      <w:pPr>
        <w:pStyle w:val="NormalBold"/>
      </w:pPr>
      <w:r w:rsidRPr="00B34631">
        <w:rPr>
          <w:rStyle w:val="HideTWBExt"/>
        </w:rPr>
        <w:t>&lt;/RepeatBlock-By&gt;</w:t>
      </w:r>
    </w:p>
    <w:p w14:paraId="131A2F97"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6EA066BB" w14:textId="77777777" w:rsidR="0073249E" w:rsidRPr="00B34631" w:rsidRDefault="0073249E" w:rsidP="0073249E">
      <w:pPr>
        <w:pStyle w:val="NormalBold"/>
      </w:pPr>
      <w:r w:rsidRPr="00B34631">
        <w:rPr>
          <w:rStyle w:val="HideTWBExt"/>
        </w:rPr>
        <w:t>&lt;Article&gt;</w:t>
      </w:r>
      <w:r w:rsidRPr="00B34631">
        <w:t>Článok 2 b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6D4720A2" w14:textId="77777777" w:rsidTr="00910B19">
        <w:trPr>
          <w:trHeight w:hRule="exact" w:val="240"/>
          <w:jc w:val="center"/>
        </w:trPr>
        <w:tc>
          <w:tcPr>
            <w:tcW w:w="9752" w:type="dxa"/>
            <w:gridSpan w:val="2"/>
            <w:tcBorders>
              <w:top w:val="nil"/>
              <w:left w:val="nil"/>
              <w:bottom w:val="nil"/>
              <w:right w:val="nil"/>
            </w:tcBorders>
          </w:tcPr>
          <w:p w14:paraId="1A91FA97" w14:textId="77777777" w:rsidR="0073249E" w:rsidRPr="00B34631" w:rsidRDefault="0073249E" w:rsidP="00910B19"/>
        </w:tc>
      </w:tr>
      <w:tr w:rsidR="0073249E" w:rsidRPr="00B34631" w14:paraId="27F05398" w14:textId="77777777" w:rsidTr="00910B19">
        <w:trPr>
          <w:trHeight w:val="240"/>
          <w:jc w:val="center"/>
        </w:trPr>
        <w:tc>
          <w:tcPr>
            <w:tcW w:w="4876" w:type="dxa"/>
            <w:tcBorders>
              <w:top w:val="nil"/>
              <w:left w:val="nil"/>
              <w:bottom w:val="nil"/>
              <w:right w:val="nil"/>
            </w:tcBorders>
          </w:tcPr>
          <w:p w14:paraId="5CBBE661"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2F81F713" w14:textId="77777777" w:rsidR="0073249E" w:rsidRPr="00B34631" w:rsidRDefault="0073249E" w:rsidP="00910B19">
            <w:pPr>
              <w:pStyle w:val="AmColumnHeading"/>
            </w:pPr>
            <w:r w:rsidRPr="00B34631">
              <w:t>Pozmeňujúci návrh</w:t>
            </w:r>
          </w:p>
        </w:tc>
      </w:tr>
      <w:tr w:rsidR="0073249E" w:rsidRPr="00B34631" w14:paraId="502C798C" w14:textId="77777777" w:rsidTr="00910B19">
        <w:trPr>
          <w:jc w:val="center"/>
        </w:trPr>
        <w:tc>
          <w:tcPr>
            <w:tcW w:w="4876" w:type="dxa"/>
            <w:tcBorders>
              <w:top w:val="nil"/>
              <w:left w:val="nil"/>
              <w:bottom w:val="nil"/>
              <w:right w:val="nil"/>
            </w:tcBorders>
          </w:tcPr>
          <w:p w14:paraId="49C3B0D4" w14:textId="77777777" w:rsidR="0073249E" w:rsidRPr="00B34631" w:rsidRDefault="0073249E" w:rsidP="00910B19">
            <w:pPr>
              <w:pStyle w:val="Normal6a"/>
            </w:pPr>
          </w:p>
        </w:tc>
        <w:tc>
          <w:tcPr>
            <w:tcW w:w="4876" w:type="dxa"/>
            <w:tcBorders>
              <w:top w:val="nil"/>
              <w:left w:val="nil"/>
              <w:bottom w:val="nil"/>
              <w:right w:val="nil"/>
            </w:tcBorders>
          </w:tcPr>
          <w:p w14:paraId="7363A136" w14:textId="77777777" w:rsidR="0073249E" w:rsidRPr="00B34631" w:rsidRDefault="0073249E" w:rsidP="00910B19">
            <w:pPr>
              <w:pStyle w:val="Normal6a"/>
              <w:jc w:val="center"/>
            </w:pPr>
            <w:r w:rsidRPr="00B34631">
              <w:rPr>
                <w:b/>
                <w:i/>
              </w:rPr>
              <w:t>Článok 2b</w:t>
            </w:r>
            <w:r w:rsidRPr="00B34631">
              <w:tab/>
            </w:r>
          </w:p>
        </w:tc>
      </w:tr>
      <w:tr w:rsidR="0073249E" w:rsidRPr="00B34631" w14:paraId="7A2A93C8" w14:textId="77777777" w:rsidTr="00910B19">
        <w:trPr>
          <w:jc w:val="center"/>
        </w:trPr>
        <w:tc>
          <w:tcPr>
            <w:tcW w:w="4876" w:type="dxa"/>
            <w:tcBorders>
              <w:top w:val="nil"/>
              <w:left w:val="nil"/>
              <w:bottom w:val="nil"/>
              <w:right w:val="nil"/>
            </w:tcBorders>
          </w:tcPr>
          <w:p w14:paraId="553FBD1C" w14:textId="77777777" w:rsidR="0073249E" w:rsidRPr="00B34631" w:rsidRDefault="0073249E" w:rsidP="00910B19">
            <w:pPr>
              <w:pStyle w:val="Normal6a"/>
            </w:pPr>
          </w:p>
        </w:tc>
        <w:tc>
          <w:tcPr>
            <w:tcW w:w="4876" w:type="dxa"/>
            <w:tcBorders>
              <w:top w:val="nil"/>
              <w:left w:val="nil"/>
              <w:bottom w:val="nil"/>
              <w:right w:val="nil"/>
            </w:tcBorders>
          </w:tcPr>
          <w:p w14:paraId="0946BF6E" w14:textId="77777777" w:rsidR="0073249E" w:rsidRPr="00B34631" w:rsidRDefault="0073249E" w:rsidP="00910B19">
            <w:pPr>
              <w:pStyle w:val="Normal6a"/>
              <w:jc w:val="center"/>
            </w:pPr>
            <w:r w:rsidRPr="00B34631">
              <w:rPr>
                <w:b/>
                <w:i/>
              </w:rPr>
              <w:t>Horizontálne zásady</w:t>
            </w:r>
          </w:p>
        </w:tc>
      </w:tr>
      <w:tr w:rsidR="0073249E" w:rsidRPr="00B34631" w14:paraId="29173B70" w14:textId="77777777" w:rsidTr="00910B19">
        <w:trPr>
          <w:jc w:val="center"/>
        </w:trPr>
        <w:tc>
          <w:tcPr>
            <w:tcW w:w="4876" w:type="dxa"/>
            <w:tcBorders>
              <w:top w:val="nil"/>
              <w:left w:val="nil"/>
              <w:bottom w:val="nil"/>
              <w:right w:val="nil"/>
            </w:tcBorders>
          </w:tcPr>
          <w:p w14:paraId="4E746208" w14:textId="77777777" w:rsidR="0073249E" w:rsidRPr="00B34631" w:rsidRDefault="0073249E" w:rsidP="00910B19">
            <w:pPr>
              <w:pStyle w:val="Normal6a"/>
            </w:pPr>
          </w:p>
        </w:tc>
        <w:tc>
          <w:tcPr>
            <w:tcW w:w="4876" w:type="dxa"/>
            <w:tcBorders>
              <w:top w:val="nil"/>
              <w:left w:val="nil"/>
              <w:bottom w:val="nil"/>
              <w:right w:val="nil"/>
            </w:tcBorders>
          </w:tcPr>
          <w:p w14:paraId="61E1A8D7" w14:textId="77777777" w:rsidR="0073249E" w:rsidRPr="00B34631" w:rsidRDefault="0073249E" w:rsidP="00910B19">
            <w:pPr>
              <w:pStyle w:val="Normal6a"/>
            </w:pPr>
            <w:r w:rsidRPr="00B34631">
              <w:rPr>
                <w:b/>
                <w:i/>
              </w:rPr>
              <w:t xml:space="preserve">1. Opatrenia na vykonávanie cieľov ESF musia byť v súlade s horizontálnymi zásadami stanovenými v nariadení XX [plán NRP] a nariadení (EÚ) [nariadenie </w:t>
            </w:r>
            <w:r w:rsidRPr="00B34631">
              <w:rPr>
                <w:b/>
                <w:i/>
              </w:rPr>
              <w:lastRenderedPageBreak/>
              <w:t>o výkonnosti].</w:t>
            </w:r>
          </w:p>
        </w:tc>
      </w:tr>
      <w:tr w:rsidR="0073249E" w:rsidRPr="00B34631" w14:paraId="2C9BD7F7" w14:textId="77777777" w:rsidTr="00910B19">
        <w:trPr>
          <w:jc w:val="center"/>
        </w:trPr>
        <w:tc>
          <w:tcPr>
            <w:tcW w:w="4876" w:type="dxa"/>
            <w:tcBorders>
              <w:top w:val="nil"/>
              <w:left w:val="nil"/>
              <w:bottom w:val="nil"/>
              <w:right w:val="nil"/>
            </w:tcBorders>
          </w:tcPr>
          <w:p w14:paraId="7B5010C6" w14:textId="77777777" w:rsidR="0073249E" w:rsidRPr="00B34631" w:rsidRDefault="0073249E" w:rsidP="00910B19">
            <w:pPr>
              <w:pStyle w:val="Normal6a"/>
            </w:pPr>
          </w:p>
        </w:tc>
        <w:tc>
          <w:tcPr>
            <w:tcW w:w="4876" w:type="dxa"/>
            <w:tcBorders>
              <w:top w:val="nil"/>
              <w:left w:val="nil"/>
              <w:bottom w:val="nil"/>
              <w:right w:val="nil"/>
            </w:tcBorders>
          </w:tcPr>
          <w:p w14:paraId="49A07B02" w14:textId="77777777" w:rsidR="0073249E" w:rsidRPr="00B34631" w:rsidRDefault="0073249E" w:rsidP="00910B19">
            <w:pPr>
              <w:pStyle w:val="Normal6a"/>
            </w:pPr>
            <w:r w:rsidRPr="00B34631">
              <w:rPr>
                <w:b/>
                <w:i/>
              </w:rPr>
              <w:t>2. Komisia a členské štáty prijmú primerané opatrenia, aby počas prípravy, vykonávania a monitorovania operácií v rámci ESF, podávania správ o nich a ich hodnotenia zabránili akejkoľvek diskriminácii na základe rodu, rasovej alebo etnickej príslušnosti, náboženstva alebo viery, zdravotného postihnutia, veku alebo sexuálnej orientácie. Počas ich prípravy a vykonávania sa zohľadňuje najmä dostupnosť pre osoby so zdravotným postihnutím.</w:t>
            </w:r>
          </w:p>
        </w:tc>
      </w:tr>
      <w:tr w:rsidR="0073249E" w:rsidRPr="00B34631" w14:paraId="301EB5FF" w14:textId="77777777" w:rsidTr="00910B19">
        <w:trPr>
          <w:jc w:val="center"/>
        </w:trPr>
        <w:tc>
          <w:tcPr>
            <w:tcW w:w="4876" w:type="dxa"/>
            <w:tcBorders>
              <w:top w:val="nil"/>
              <w:left w:val="nil"/>
              <w:bottom w:val="nil"/>
              <w:right w:val="nil"/>
            </w:tcBorders>
          </w:tcPr>
          <w:p w14:paraId="71B8E935" w14:textId="77777777" w:rsidR="0073249E" w:rsidRPr="00B34631" w:rsidRDefault="0073249E" w:rsidP="00910B19">
            <w:pPr>
              <w:pStyle w:val="Normal6a"/>
            </w:pPr>
          </w:p>
        </w:tc>
        <w:tc>
          <w:tcPr>
            <w:tcW w:w="4876" w:type="dxa"/>
            <w:tcBorders>
              <w:top w:val="nil"/>
              <w:left w:val="nil"/>
              <w:bottom w:val="nil"/>
              <w:right w:val="nil"/>
            </w:tcBorders>
          </w:tcPr>
          <w:p w14:paraId="5DD78539" w14:textId="77777777" w:rsidR="0073249E" w:rsidRPr="00B34631" w:rsidRDefault="0073249E" w:rsidP="00910B19">
            <w:pPr>
              <w:pStyle w:val="Normal6a"/>
            </w:pPr>
            <w:r w:rsidRPr="00B34631">
              <w:rPr>
                <w:b/>
                <w:i/>
              </w:rPr>
              <w:t>3. Komisia zabezpečí, aby sa pri príprave, vykonávaní a monitorovaní podporovaných operácií, ako aj pri podávaní správ o nich a pri ich hodnotení zohľadňovala a podporovala rodová rovnosť a uplatňovalo a začleňovalo sa rodové hľadisko.</w:t>
            </w:r>
          </w:p>
        </w:tc>
      </w:tr>
    </w:tbl>
    <w:p w14:paraId="2538CCC2"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6BCBBC8C" w14:textId="0F13EF25" w:rsidR="00F333EC" w:rsidRPr="00B34631" w:rsidRDefault="0073249E" w:rsidP="0073249E">
      <w:r w:rsidRPr="00B34631">
        <w:rPr>
          <w:rStyle w:val="HideTWBExt"/>
        </w:rPr>
        <w:t>&lt;/Amend&gt;</w:t>
      </w:r>
    </w:p>
    <w:p w14:paraId="13F54EBC"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354</w:t>
      </w:r>
      <w:r w:rsidRPr="00B34631">
        <w:rPr>
          <w:rStyle w:val="HideTWBExt"/>
        </w:rPr>
        <w:t>&lt;/NumAm&gt;</w:t>
      </w:r>
    </w:p>
    <w:p w14:paraId="44DA3579" w14:textId="77777777" w:rsidR="0073249E" w:rsidRPr="00B34631" w:rsidRDefault="0073249E" w:rsidP="0073249E">
      <w:pPr>
        <w:pStyle w:val="NormalBold"/>
      </w:pPr>
      <w:r w:rsidRPr="00B34631">
        <w:rPr>
          <w:rStyle w:val="HideTWBExt"/>
        </w:rPr>
        <w:t>&lt;RepeatBlock-By&gt;&lt;Members&gt;</w:t>
      </w:r>
      <w:proofErr w:type="spellStart"/>
      <w:r w:rsidRPr="00B34631">
        <w:t>Jagna</w:t>
      </w:r>
      <w:proofErr w:type="spellEnd"/>
      <w:r w:rsidRPr="00B34631">
        <w:t xml:space="preserve"> </w:t>
      </w:r>
      <w:proofErr w:type="spellStart"/>
      <w:r w:rsidRPr="00B34631">
        <w:t>Marczułajtis-Walczak</w:t>
      </w:r>
      <w:proofErr w:type="spellEnd"/>
      <w:r w:rsidRPr="00B34631">
        <w:t xml:space="preserve">, </w:t>
      </w:r>
      <w:proofErr w:type="spellStart"/>
      <w:r w:rsidRPr="00B34631">
        <w:t>Andrzej</w:t>
      </w:r>
      <w:proofErr w:type="spellEnd"/>
      <w:r w:rsidRPr="00B34631">
        <w:t xml:space="preserve"> </w:t>
      </w:r>
      <w:proofErr w:type="spellStart"/>
      <w:r w:rsidRPr="00B34631">
        <w:t>Buła</w:t>
      </w:r>
      <w:proofErr w:type="spellEnd"/>
      <w:r w:rsidRPr="00B34631">
        <w:rPr>
          <w:rStyle w:val="HideTWBExt"/>
        </w:rPr>
        <w:t>&lt;/Members&gt;</w:t>
      </w:r>
    </w:p>
    <w:p w14:paraId="02423F1F" w14:textId="77777777" w:rsidR="0073249E" w:rsidRPr="00B34631" w:rsidRDefault="0073249E" w:rsidP="0073249E">
      <w:pPr>
        <w:pStyle w:val="NormalBold"/>
      </w:pPr>
      <w:r w:rsidRPr="00B34631">
        <w:rPr>
          <w:rStyle w:val="HideTWBExt"/>
        </w:rPr>
        <w:t>&lt;/RepeatBlock-By&gt;</w:t>
      </w:r>
    </w:p>
    <w:p w14:paraId="427C4BC6"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3573B7A9" w14:textId="77777777" w:rsidR="0073249E" w:rsidRPr="00B34631" w:rsidRDefault="0073249E" w:rsidP="0073249E">
      <w:pPr>
        <w:pStyle w:val="NormalBold"/>
      </w:pPr>
      <w:r w:rsidRPr="00B34631">
        <w:rPr>
          <w:rStyle w:val="HideTWBExt"/>
        </w:rPr>
        <w:t>&lt;Article&gt;</w:t>
      </w:r>
      <w:r w:rsidRPr="00B34631">
        <w:t>Článok 2 b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0F4A91FC" w14:textId="77777777" w:rsidTr="00910B19">
        <w:trPr>
          <w:trHeight w:hRule="exact" w:val="240"/>
          <w:jc w:val="center"/>
        </w:trPr>
        <w:tc>
          <w:tcPr>
            <w:tcW w:w="9752" w:type="dxa"/>
            <w:gridSpan w:val="2"/>
            <w:tcBorders>
              <w:top w:val="nil"/>
              <w:left w:val="nil"/>
              <w:bottom w:val="nil"/>
              <w:right w:val="nil"/>
            </w:tcBorders>
          </w:tcPr>
          <w:p w14:paraId="335998E0" w14:textId="77777777" w:rsidR="0073249E" w:rsidRPr="00B34631" w:rsidRDefault="0073249E" w:rsidP="00910B19"/>
        </w:tc>
      </w:tr>
      <w:tr w:rsidR="0073249E" w:rsidRPr="00B34631" w14:paraId="15EA550A" w14:textId="77777777" w:rsidTr="00910B19">
        <w:trPr>
          <w:trHeight w:val="240"/>
          <w:jc w:val="center"/>
        </w:trPr>
        <w:tc>
          <w:tcPr>
            <w:tcW w:w="4876" w:type="dxa"/>
            <w:tcBorders>
              <w:top w:val="nil"/>
              <w:left w:val="nil"/>
              <w:bottom w:val="nil"/>
              <w:right w:val="nil"/>
            </w:tcBorders>
          </w:tcPr>
          <w:p w14:paraId="3ACF2466"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37B42B35" w14:textId="77777777" w:rsidR="0073249E" w:rsidRPr="00B34631" w:rsidRDefault="0073249E" w:rsidP="00910B19">
            <w:pPr>
              <w:pStyle w:val="AmColumnHeading"/>
            </w:pPr>
            <w:r w:rsidRPr="00B34631">
              <w:t>Pozmeňujúci návrh</w:t>
            </w:r>
          </w:p>
        </w:tc>
      </w:tr>
      <w:tr w:rsidR="0073249E" w:rsidRPr="00B34631" w14:paraId="59A80517" w14:textId="77777777" w:rsidTr="00910B19">
        <w:trPr>
          <w:jc w:val="center"/>
        </w:trPr>
        <w:tc>
          <w:tcPr>
            <w:tcW w:w="4876" w:type="dxa"/>
            <w:tcBorders>
              <w:top w:val="nil"/>
              <w:left w:val="nil"/>
              <w:bottom w:val="nil"/>
              <w:right w:val="nil"/>
            </w:tcBorders>
          </w:tcPr>
          <w:p w14:paraId="59CD30BB" w14:textId="77777777" w:rsidR="0073249E" w:rsidRPr="00B34631" w:rsidRDefault="0073249E" w:rsidP="00910B19">
            <w:pPr>
              <w:pStyle w:val="Normal6a"/>
            </w:pPr>
          </w:p>
        </w:tc>
        <w:tc>
          <w:tcPr>
            <w:tcW w:w="4876" w:type="dxa"/>
            <w:tcBorders>
              <w:top w:val="nil"/>
              <w:left w:val="nil"/>
              <w:bottom w:val="nil"/>
              <w:right w:val="nil"/>
            </w:tcBorders>
          </w:tcPr>
          <w:p w14:paraId="2FD35671" w14:textId="77777777" w:rsidR="0073249E" w:rsidRPr="00B34631" w:rsidRDefault="0073249E" w:rsidP="00910B19">
            <w:pPr>
              <w:pStyle w:val="Normal6a"/>
              <w:jc w:val="center"/>
            </w:pPr>
            <w:r w:rsidRPr="00B34631">
              <w:rPr>
                <w:b/>
                <w:i/>
              </w:rPr>
              <w:t>Článok 2b</w:t>
            </w:r>
            <w:r w:rsidRPr="00B34631">
              <w:tab/>
            </w:r>
          </w:p>
        </w:tc>
      </w:tr>
      <w:tr w:rsidR="0073249E" w:rsidRPr="00B34631" w14:paraId="6A9BF92F" w14:textId="77777777" w:rsidTr="00910B19">
        <w:trPr>
          <w:jc w:val="center"/>
        </w:trPr>
        <w:tc>
          <w:tcPr>
            <w:tcW w:w="4876" w:type="dxa"/>
            <w:tcBorders>
              <w:top w:val="nil"/>
              <w:left w:val="nil"/>
              <w:bottom w:val="nil"/>
              <w:right w:val="nil"/>
            </w:tcBorders>
          </w:tcPr>
          <w:p w14:paraId="1DD82D9B" w14:textId="77777777" w:rsidR="0073249E" w:rsidRPr="00B34631" w:rsidRDefault="0073249E" w:rsidP="00910B19">
            <w:pPr>
              <w:pStyle w:val="Normal6a"/>
            </w:pPr>
          </w:p>
        </w:tc>
        <w:tc>
          <w:tcPr>
            <w:tcW w:w="4876" w:type="dxa"/>
            <w:tcBorders>
              <w:top w:val="nil"/>
              <w:left w:val="nil"/>
              <w:bottom w:val="nil"/>
              <w:right w:val="nil"/>
            </w:tcBorders>
          </w:tcPr>
          <w:p w14:paraId="095A5C84" w14:textId="77777777" w:rsidR="0073249E" w:rsidRPr="00B34631" w:rsidRDefault="0073249E" w:rsidP="00910B19">
            <w:pPr>
              <w:pStyle w:val="Normal6a"/>
              <w:jc w:val="center"/>
            </w:pPr>
            <w:r w:rsidRPr="00B34631">
              <w:rPr>
                <w:b/>
                <w:i/>
              </w:rPr>
              <w:t>Súlad s Dohovorom OSN o právach osôb so zdravotným postihnutím</w:t>
            </w:r>
          </w:p>
        </w:tc>
      </w:tr>
      <w:tr w:rsidR="0073249E" w:rsidRPr="00B34631" w14:paraId="2D56F0F5" w14:textId="77777777" w:rsidTr="00910B19">
        <w:trPr>
          <w:jc w:val="center"/>
        </w:trPr>
        <w:tc>
          <w:tcPr>
            <w:tcW w:w="4876" w:type="dxa"/>
            <w:tcBorders>
              <w:top w:val="nil"/>
              <w:left w:val="nil"/>
              <w:bottom w:val="nil"/>
              <w:right w:val="nil"/>
            </w:tcBorders>
          </w:tcPr>
          <w:p w14:paraId="7CB379FB" w14:textId="77777777" w:rsidR="0073249E" w:rsidRPr="00B34631" w:rsidRDefault="0073249E" w:rsidP="00910B19">
            <w:pPr>
              <w:pStyle w:val="Normal6a"/>
            </w:pPr>
          </w:p>
        </w:tc>
        <w:tc>
          <w:tcPr>
            <w:tcW w:w="4876" w:type="dxa"/>
            <w:tcBorders>
              <w:top w:val="nil"/>
              <w:left w:val="nil"/>
              <w:bottom w:val="nil"/>
              <w:right w:val="nil"/>
            </w:tcBorders>
          </w:tcPr>
          <w:p w14:paraId="0C5B8055" w14:textId="77777777" w:rsidR="0073249E" w:rsidRPr="00B34631" w:rsidRDefault="0073249E" w:rsidP="00910B19">
            <w:pPr>
              <w:pStyle w:val="Normal6a"/>
            </w:pPr>
            <w:r w:rsidRPr="00B34631">
              <w:rPr>
                <w:b/>
                <w:i/>
              </w:rPr>
              <w:t xml:space="preserve">Pri riadení procesov začleňovania by členské štáty mali zohľadňovať a uplatňovať odporúčania uvedené v Usmernení Európskej komisie o nezávislom živote a začleňovaní osôb so zdravotným postihnutím do komunity (2024). V súlade s týmito odporúčaniami by sa opatrenia členských štátov mali účinne plánovať a vykonávať v spolupráci s osobami so zdravotným postihnutím a mali by byť založené na </w:t>
            </w:r>
            <w:r w:rsidRPr="00B34631">
              <w:rPr>
                <w:b/>
                <w:i/>
              </w:rPr>
              <w:lastRenderedPageBreak/>
              <w:t xml:space="preserve">jasnom časovom pláne </w:t>
            </w:r>
            <w:proofErr w:type="spellStart"/>
            <w:r w:rsidRPr="00B34631">
              <w:rPr>
                <w:b/>
                <w:i/>
              </w:rPr>
              <w:t>deinštitucionalizácie</w:t>
            </w:r>
            <w:proofErr w:type="spellEnd"/>
            <w:r w:rsidRPr="00B34631">
              <w:rPr>
                <w:b/>
                <w:i/>
              </w:rPr>
              <w:t>, špecifických cieľoch, primeranom financovaní a transparentnom rozdelení zodpovednosti. Ich súčasťou by mal byť aj nezávislý systém kontroly kvality, dostupné mechanizmy podávania sťažností a monitorovacie nástroje na podporu vykonávania potrebných reforiem a investícií.</w:t>
            </w:r>
          </w:p>
        </w:tc>
      </w:tr>
    </w:tbl>
    <w:p w14:paraId="7B66A3B1" w14:textId="77777777" w:rsidR="0073249E" w:rsidRPr="00B34631" w:rsidRDefault="0073249E" w:rsidP="0073249E">
      <w:pPr>
        <w:pStyle w:val="AmOrLang"/>
      </w:pPr>
      <w:r w:rsidRPr="00B34631">
        <w:lastRenderedPageBreak/>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187709DA" w14:textId="2BA2C273" w:rsidR="00F333EC" w:rsidRPr="00B34631" w:rsidRDefault="0073249E" w:rsidP="0073249E">
      <w:r w:rsidRPr="00B34631">
        <w:rPr>
          <w:rStyle w:val="HideTWBExt"/>
        </w:rPr>
        <w:t>&lt;/Amend&gt;</w:t>
      </w:r>
    </w:p>
    <w:p w14:paraId="72B412A8"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355</w:t>
      </w:r>
      <w:r w:rsidRPr="00B34631">
        <w:rPr>
          <w:rStyle w:val="HideTWBExt"/>
        </w:rPr>
        <w:t>&lt;/NumAm&gt;</w:t>
      </w:r>
    </w:p>
    <w:p w14:paraId="013CBAC2" w14:textId="77777777" w:rsidR="0073249E" w:rsidRPr="00B34631" w:rsidRDefault="0073249E" w:rsidP="0073249E">
      <w:pPr>
        <w:pStyle w:val="NormalBold"/>
      </w:pPr>
      <w:r w:rsidRPr="00B34631">
        <w:rPr>
          <w:rStyle w:val="HideTWBExt"/>
        </w:rPr>
        <w:t>&lt;RepeatBlock-By&gt;&lt;Members&gt;</w:t>
      </w:r>
      <w:proofErr w:type="spellStart"/>
      <w:r w:rsidRPr="00B34631">
        <w:t>Brigitte</w:t>
      </w:r>
      <w:proofErr w:type="spellEnd"/>
      <w:r w:rsidRPr="00B34631">
        <w:t xml:space="preserve"> van </w:t>
      </w:r>
      <w:proofErr w:type="spellStart"/>
      <w:r w:rsidRPr="00B34631">
        <w:t>den</w:t>
      </w:r>
      <w:proofErr w:type="spellEnd"/>
      <w:r w:rsidRPr="00B34631">
        <w:t xml:space="preserve"> </w:t>
      </w:r>
      <w:proofErr w:type="spellStart"/>
      <w:r w:rsidRPr="00B34631">
        <w:t>Berg</w:t>
      </w:r>
      <w:proofErr w:type="spellEnd"/>
      <w:r w:rsidRPr="00B34631">
        <w:t xml:space="preserve">, </w:t>
      </w:r>
      <w:proofErr w:type="spellStart"/>
      <w:r w:rsidRPr="00B34631">
        <w:t>Elisabetta</w:t>
      </w:r>
      <w:proofErr w:type="spellEnd"/>
      <w:r w:rsidRPr="00B34631">
        <w:t xml:space="preserve"> </w:t>
      </w:r>
      <w:proofErr w:type="spellStart"/>
      <w:r w:rsidRPr="00B34631">
        <w:t>Gualmini</w:t>
      </w:r>
      <w:proofErr w:type="spellEnd"/>
      <w:r w:rsidRPr="00B34631">
        <w:t xml:space="preserve">, Martin </w:t>
      </w:r>
      <w:proofErr w:type="spellStart"/>
      <w:r w:rsidRPr="00B34631">
        <w:t>Hojsík</w:t>
      </w:r>
      <w:proofErr w:type="spellEnd"/>
      <w:r w:rsidRPr="00B34631">
        <w:t xml:space="preserve">, Jana </w:t>
      </w:r>
      <w:proofErr w:type="spellStart"/>
      <w:r w:rsidRPr="00B34631">
        <w:t>Toom</w:t>
      </w:r>
      <w:proofErr w:type="spellEnd"/>
      <w:r w:rsidRPr="00B34631">
        <w:t xml:space="preserve">, </w:t>
      </w:r>
      <w:proofErr w:type="spellStart"/>
      <w:r w:rsidRPr="00B34631">
        <w:t>Hristo</w:t>
      </w:r>
      <w:proofErr w:type="spellEnd"/>
      <w:r w:rsidRPr="00B34631">
        <w:t xml:space="preserve"> Petrov, Irena </w:t>
      </w:r>
      <w:proofErr w:type="spellStart"/>
      <w:r w:rsidRPr="00B34631">
        <w:t>Joveva</w:t>
      </w:r>
      <w:proofErr w:type="spellEnd"/>
      <w:r w:rsidRPr="00B34631">
        <w:rPr>
          <w:rStyle w:val="HideTWBExt"/>
        </w:rPr>
        <w:t>&lt;/Members&gt;</w:t>
      </w:r>
    </w:p>
    <w:p w14:paraId="11D5648B" w14:textId="77777777" w:rsidR="0073249E" w:rsidRPr="00B34631" w:rsidRDefault="0073249E" w:rsidP="0073249E">
      <w:pPr>
        <w:pStyle w:val="NormalBold"/>
      </w:pPr>
      <w:r w:rsidRPr="00B34631">
        <w:rPr>
          <w:rStyle w:val="HideTWBExt"/>
        </w:rPr>
        <w:t>&lt;/RepeatBlock-By&gt;</w:t>
      </w:r>
    </w:p>
    <w:p w14:paraId="427EE796"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19874896" w14:textId="77777777" w:rsidR="0073249E" w:rsidRPr="00B34631" w:rsidRDefault="0073249E" w:rsidP="0073249E">
      <w:pPr>
        <w:pStyle w:val="NormalBold"/>
      </w:pPr>
      <w:r w:rsidRPr="00B34631">
        <w:rPr>
          <w:rStyle w:val="HideTWBExt"/>
        </w:rPr>
        <w:t>&lt;Article&gt;</w:t>
      </w:r>
      <w:r w:rsidRPr="00B34631">
        <w:t>Článok 2 c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572B8D0B" w14:textId="77777777" w:rsidTr="00910B19">
        <w:trPr>
          <w:trHeight w:hRule="exact" w:val="240"/>
          <w:jc w:val="center"/>
        </w:trPr>
        <w:tc>
          <w:tcPr>
            <w:tcW w:w="9752" w:type="dxa"/>
            <w:gridSpan w:val="2"/>
            <w:tcBorders>
              <w:top w:val="nil"/>
              <w:left w:val="nil"/>
              <w:bottom w:val="nil"/>
              <w:right w:val="nil"/>
            </w:tcBorders>
          </w:tcPr>
          <w:p w14:paraId="75F8719D" w14:textId="77777777" w:rsidR="0073249E" w:rsidRPr="00B34631" w:rsidRDefault="0073249E" w:rsidP="00910B19"/>
        </w:tc>
      </w:tr>
      <w:tr w:rsidR="0073249E" w:rsidRPr="00B34631" w14:paraId="51C61F37" w14:textId="77777777" w:rsidTr="00910B19">
        <w:trPr>
          <w:trHeight w:val="240"/>
          <w:jc w:val="center"/>
        </w:trPr>
        <w:tc>
          <w:tcPr>
            <w:tcW w:w="4876" w:type="dxa"/>
            <w:tcBorders>
              <w:top w:val="nil"/>
              <w:left w:val="nil"/>
              <w:bottom w:val="nil"/>
              <w:right w:val="nil"/>
            </w:tcBorders>
          </w:tcPr>
          <w:p w14:paraId="3CCEC653"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639B2422" w14:textId="77777777" w:rsidR="0073249E" w:rsidRPr="00B34631" w:rsidRDefault="0073249E" w:rsidP="00910B19">
            <w:pPr>
              <w:pStyle w:val="AmColumnHeading"/>
            </w:pPr>
            <w:r w:rsidRPr="00B34631">
              <w:t>Pozmeňujúci návrh</w:t>
            </w:r>
          </w:p>
        </w:tc>
      </w:tr>
      <w:tr w:rsidR="0073249E" w:rsidRPr="00B34631" w14:paraId="57D54648" w14:textId="77777777" w:rsidTr="00910B19">
        <w:trPr>
          <w:jc w:val="center"/>
        </w:trPr>
        <w:tc>
          <w:tcPr>
            <w:tcW w:w="4876" w:type="dxa"/>
            <w:tcBorders>
              <w:top w:val="nil"/>
              <w:left w:val="nil"/>
              <w:bottom w:val="nil"/>
              <w:right w:val="nil"/>
            </w:tcBorders>
          </w:tcPr>
          <w:p w14:paraId="38A86C47" w14:textId="77777777" w:rsidR="0073249E" w:rsidRPr="00B34631" w:rsidRDefault="0073249E" w:rsidP="00910B19">
            <w:pPr>
              <w:pStyle w:val="Normal6a"/>
            </w:pPr>
          </w:p>
        </w:tc>
        <w:tc>
          <w:tcPr>
            <w:tcW w:w="4876" w:type="dxa"/>
            <w:tcBorders>
              <w:top w:val="nil"/>
              <w:left w:val="nil"/>
              <w:bottom w:val="nil"/>
              <w:right w:val="nil"/>
            </w:tcBorders>
          </w:tcPr>
          <w:p w14:paraId="304EBDD4" w14:textId="77777777" w:rsidR="0073249E" w:rsidRPr="00B34631" w:rsidRDefault="0073249E" w:rsidP="00910B19">
            <w:pPr>
              <w:pStyle w:val="Normal6a"/>
              <w:jc w:val="center"/>
            </w:pPr>
            <w:r w:rsidRPr="00B34631">
              <w:rPr>
                <w:b/>
                <w:i/>
              </w:rPr>
              <w:t>Článok 2c</w:t>
            </w:r>
            <w:r w:rsidRPr="00B34631">
              <w:tab/>
            </w:r>
          </w:p>
        </w:tc>
      </w:tr>
      <w:tr w:rsidR="0073249E" w:rsidRPr="00B34631" w14:paraId="65B9269E" w14:textId="77777777" w:rsidTr="00910B19">
        <w:trPr>
          <w:jc w:val="center"/>
        </w:trPr>
        <w:tc>
          <w:tcPr>
            <w:tcW w:w="4876" w:type="dxa"/>
            <w:tcBorders>
              <w:top w:val="nil"/>
              <w:left w:val="nil"/>
              <w:bottom w:val="nil"/>
              <w:right w:val="nil"/>
            </w:tcBorders>
          </w:tcPr>
          <w:p w14:paraId="2BF610F3" w14:textId="77777777" w:rsidR="0073249E" w:rsidRPr="00B34631" w:rsidRDefault="0073249E" w:rsidP="00910B19">
            <w:pPr>
              <w:pStyle w:val="Normal6a"/>
            </w:pPr>
          </w:p>
        </w:tc>
        <w:tc>
          <w:tcPr>
            <w:tcW w:w="4876" w:type="dxa"/>
            <w:tcBorders>
              <w:top w:val="nil"/>
              <w:left w:val="nil"/>
              <w:bottom w:val="nil"/>
              <w:right w:val="nil"/>
            </w:tcBorders>
          </w:tcPr>
          <w:p w14:paraId="19F4F71F" w14:textId="77777777" w:rsidR="0073249E" w:rsidRPr="00B34631" w:rsidRDefault="0073249E" w:rsidP="00910B19">
            <w:pPr>
              <w:pStyle w:val="Normal6a"/>
              <w:jc w:val="center"/>
            </w:pPr>
            <w:r w:rsidRPr="00B34631">
              <w:rPr>
                <w:b/>
                <w:i/>
              </w:rPr>
              <w:t>Priority pre jednotlivé krajiny a tematická koncentrácia</w:t>
            </w:r>
          </w:p>
        </w:tc>
      </w:tr>
      <w:tr w:rsidR="0073249E" w:rsidRPr="00B34631" w14:paraId="4A1C3963" w14:textId="77777777" w:rsidTr="00910B19">
        <w:trPr>
          <w:jc w:val="center"/>
        </w:trPr>
        <w:tc>
          <w:tcPr>
            <w:tcW w:w="4876" w:type="dxa"/>
            <w:tcBorders>
              <w:top w:val="nil"/>
              <w:left w:val="nil"/>
              <w:bottom w:val="nil"/>
              <w:right w:val="nil"/>
            </w:tcBorders>
          </w:tcPr>
          <w:p w14:paraId="0B0B6ABF" w14:textId="77777777" w:rsidR="0073249E" w:rsidRPr="00B34631" w:rsidRDefault="0073249E" w:rsidP="00910B19">
            <w:pPr>
              <w:pStyle w:val="Normal6a"/>
            </w:pPr>
          </w:p>
        </w:tc>
        <w:tc>
          <w:tcPr>
            <w:tcW w:w="4876" w:type="dxa"/>
            <w:tcBorders>
              <w:top w:val="nil"/>
              <w:left w:val="nil"/>
              <w:bottom w:val="nil"/>
              <w:right w:val="nil"/>
            </w:tcBorders>
          </w:tcPr>
          <w:p w14:paraId="500AD1B7" w14:textId="77777777" w:rsidR="0073249E" w:rsidRPr="00B34631" w:rsidRDefault="0073249E" w:rsidP="00910B19">
            <w:pPr>
              <w:pStyle w:val="Normal6a"/>
            </w:pPr>
            <w:r w:rsidRPr="00B34631">
              <w:rPr>
                <w:b/>
                <w:i/>
              </w:rPr>
              <w:t>1. Členské štáty vyčlenia najmenej 30 % svojich zdrojov z ESF na špecifické ciele pre oblasť politiky sociálneho začlenenia stanovené v článku 2 ods. 1 písm. f) až m) a písm. p) s osobitným zreteľom na osoby v znevýhodnenom postavení.</w:t>
            </w:r>
          </w:p>
        </w:tc>
      </w:tr>
      <w:tr w:rsidR="0073249E" w:rsidRPr="00B34631" w14:paraId="008DACA1" w14:textId="77777777" w:rsidTr="00910B19">
        <w:trPr>
          <w:jc w:val="center"/>
        </w:trPr>
        <w:tc>
          <w:tcPr>
            <w:tcW w:w="4876" w:type="dxa"/>
            <w:tcBorders>
              <w:top w:val="nil"/>
              <w:left w:val="nil"/>
              <w:bottom w:val="nil"/>
              <w:right w:val="nil"/>
            </w:tcBorders>
          </w:tcPr>
          <w:p w14:paraId="37D277FD" w14:textId="77777777" w:rsidR="0073249E" w:rsidRPr="00B34631" w:rsidRDefault="0073249E" w:rsidP="00910B19">
            <w:pPr>
              <w:pStyle w:val="Normal6a"/>
            </w:pPr>
          </w:p>
        </w:tc>
        <w:tc>
          <w:tcPr>
            <w:tcW w:w="4876" w:type="dxa"/>
            <w:tcBorders>
              <w:top w:val="nil"/>
              <w:left w:val="nil"/>
              <w:bottom w:val="nil"/>
              <w:right w:val="nil"/>
            </w:tcBorders>
          </w:tcPr>
          <w:p w14:paraId="2051E367" w14:textId="77777777" w:rsidR="0073249E" w:rsidRPr="00B34631" w:rsidRDefault="0073249E" w:rsidP="00910B19">
            <w:pPr>
              <w:pStyle w:val="Normal6a"/>
            </w:pPr>
            <w:r w:rsidRPr="00B34631">
              <w:rPr>
                <w:b/>
                <w:i/>
              </w:rPr>
              <w:t>2. Členské štáty pridelia najmenej 5 % svojich zdrojov z ESF na podporu najodkázanejších osôb v rámci špecifického cieľa stanoveného v článku 2 ods. 1 písm. h). Tieto zdroje sa nezohľadňujú pri overovaní dodržiavania minimálnych pridelených finančných prostriedkov stanovených v iných odsekoch tohto článku.</w:t>
            </w:r>
          </w:p>
        </w:tc>
      </w:tr>
      <w:tr w:rsidR="0073249E" w:rsidRPr="00B34631" w14:paraId="4571833A" w14:textId="77777777" w:rsidTr="00910B19">
        <w:trPr>
          <w:jc w:val="center"/>
        </w:trPr>
        <w:tc>
          <w:tcPr>
            <w:tcW w:w="4876" w:type="dxa"/>
            <w:tcBorders>
              <w:top w:val="nil"/>
              <w:left w:val="nil"/>
              <w:bottom w:val="nil"/>
              <w:right w:val="nil"/>
            </w:tcBorders>
          </w:tcPr>
          <w:p w14:paraId="56245788" w14:textId="77777777" w:rsidR="0073249E" w:rsidRPr="00B34631" w:rsidRDefault="0073249E" w:rsidP="00910B19">
            <w:pPr>
              <w:pStyle w:val="Normal6a"/>
            </w:pPr>
          </w:p>
        </w:tc>
        <w:tc>
          <w:tcPr>
            <w:tcW w:w="4876" w:type="dxa"/>
            <w:tcBorders>
              <w:top w:val="nil"/>
              <w:left w:val="nil"/>
              <w:bottom w:val="nil"/>
              <w:right w:val="nil"/>
            </w:tcBorders>
          </w:tcPr>
          <w:p w14:paraId="4B3EDB57" w14:textId="77777777" w:rsidR="0073249E" w:rsidRPr="00B34631" w:rsidRDefault="0073249E" w:rsidP="00910B19">
            <w:pPr>
              <w:pStyle w:val="Normal6a"/>
            </w:pPr>
            <w:r w:rsidRPr="00B34631">
              <w:rPr>
                <w:b/>
                <w:i/>
              </w:rPr>
              <w:t xml:space="preserve">3. Členské štáty pridelia najmenej 5 % svojich zdrojov z ESF na realizáciu záruky pre deti prostredníctvom cielených akcií a štrukturálnych reforiem zameraných na boj proti chudobe detí. Tie </w:t>
            </w:r>
            <w:r w:rsidRPr="00B34631">
              <w:rPr>
                <w:b/>
                <w:i/>
              </w:rPr>
              <w:lastRenderedPageBreak/>
              <w:t xml:space="preserve">členské štáty, v ktorých bola v rokoch 2024 – 2026 podľa údajov </w:t>
            </w:r>
            <w:proofErr w:type="spellStart"/>
            <w:r w:rsidRPr="00B34631">
              <w:rPr>
                <w:b/>
                <w:i/>
              </w:rPr>
              <w:t>Eurostatu</w:t>
            </w:r>
            <w:proofErr w:type="spellEnd"/>
            <w:r w:rsidRPr="00B34631">
              <w:rPr>
                <w:b/>
                <w:i/>
              </w:rPr>
              <w:t xml:space="preserve"> priemerná miera detí mladších ako 18 rokov ohrozených chudobou alebo sociálnym vylúčením vyššia než priemer Únie, pridelia aspoň 10 %.</w:t>
            </w:r>
          </w:p>
        </w:tc>
      </w:tr>
      <w:tr w:rsidR="0073249E" w:rsidRPr="00B34631" w14:paraId="6189B53F" w14:textId="77777777" w:rsidTr="00910B19">
        <w:trPr>
          <w:jc w:val="center"/>
        </w:trPr>
        <w:tc>
          <w:tcPr>
            <w:tcW w:w="4876" w:type="dxa"/>
            <w:tcBorders>
              <w:top w:val="nil"/>
              <w:left w:val="nil"/>
              <w:bottom w:val="nil"/>
              <w:right w:val="nil"/>
            </w:tcBorders>
          </w:tcPr>
          <w:p w14:paraId="2EC4341E" w14:textId="77777777" w:rsidR="0073249E" w:rsidRPr="00B34631" w:rsidRDefault="0073249E" w:rsidP="00910B19">
            <w:pPr>
              <w:pStyle w:val="Normal6a"/>
            </w:pPr>
          </w:p>
        </w:tc>
        <w:tc>
          <w:tcPr>
            <w:tcW w:w="4876" w:type="dxa"/>
            <w:tcBorders>
              <w:top w:val="nil"/>
              <w:left w:val="nil"/>
              <w:bottom w:val="nil"/>
              <w:right w:val="nil"/>
            </w:tcBorders>
          </w:tcPr>
          <w:p w14:paraId="381039E4" w14:textId="77777777" w:rsidR="0073249E" w:rsidRPr="00B34631" w:rsidRDefault="0073249E" w:rsidP="00910B19">
            <w:pPr>
              <w:pStyle w:val="Normal6a"/>
            </w:pPr>
            <w:r w:rsidRPr="00B34631">
              <w:rPr>
                <w:b/>
                <w:i/>
              </w:rPr>
              <w:t>4. Členské štáty prideľujú primeranú sumu svojich zdrojov z ESF na cielené akcie a štrukturálne reformy na podporu zamestnanosti a odborného vzdelávania a prípravy mladých ľudí, najmä učňovskej prípravy, a ich prechodu zo školy do zamestnania, spôsobov opätovného začlenenia do vzdelávania alebo odbornej prípravy a druhej šance na vzdelávanie, najmä v kontexte vykonávania programov v rámci záruky pre mladých ľudí.</w:t>
            </w:r>
          </w:p>
        </w:tc>
      </w:tr>
      <w:tr w:rsidR="0073249E" w:rsidRPr="00B34631" w14:paraId="2045F821" w14:textId="77777777" w:rsidTr="00910B19">
        <w:trPr>
          <w:jc w:val="center"/>
        </w:trPr>
        <w:tc>
          <w:tcPr>
            <w:tcW w:w="4876" w:type="dxa"/>
            <w:tcBorders>
              <w:top w:val="nil"/>
              <w:left w:val="nil"/>
              <w:bottom w:val="nil"/>
              <w:right w:val="nil"/>
            </w:tcBorders>
          </w:tcPr>
          <w:p w14:paraId="7AFB0E6B" w14:textId="77777777" w:rsidR="0073249E" w:rsidRPr="00B34631" w:rsidRDefault="0073249E" w:rsidP="00910B19">
            <w:pPr>
              <w:pStyle w:val="Normal6a"/>
            </w:pPr>
          </w:p>
        </w:tc>
        <w:tc>
          <w:tcPr>
            <w:tcW w:w="4876" w:type="dxa"/>
            <w:tcBorders>
              <w:top w:val="nil"/>
              <w:left w:val="nil"/>
              <w:bottom w:val="nil"/>
              <w:right w:val="nil"/>
            </w:tcBorders>
          </w:tcPr>
          <w:p w14:paraId="0C652B97" w14:textId="77777777" w:rsidR="0073249E" w:rsidRPr="00B34631" w:rsidRDefault="0073249E" w:rsidP="00910B19">
            <w:pPr>
              <w:pStyle w:val="Normal6a"/>
            </w:pPr>
            <w:r w:rsidRPr="00B34631">
              <w:rPr>
                <w:b/>
                <w:i/>
              </w:rPr>
              <w:t xml:space="preserve">Členské štáty, v ktorých bola v rokoch 2024 – 2026 podľa údajov </w:t>
            </w:r>
            <w:proofErr w:type="spellStart"/>
            <w:r w:rsidRPr="00B34631">
              <w:rPr>
                <w:b/>
                <w:i/>
              </w:rPr>
              <w:t>Eurostatu</w:t>
            </w:r>
            <w:proofErr w:type="spellEnd"/>
            <w:r w:rsidRPr="00B34631">
              <w:rPr>
                <w:b/>
                <w:i/>
              </w:rPr>
              <w:t xml:space="preserve"> priemerná miera mladých ľudí vo veku 15 až 29 rokov, ktorí neboli zamestnaní, ani neboli v procese vzdelávania alebo odbornej prípravy, vyššia než priemer Únie, pridelia na podporu cielených akcií a štrukturálnych reforiem uvedených v prvom </w:t>
            </w:r>
            <w:proofErr w:type="spellStart"/>
            <w:r w:rsidRPr="00B34631">
              <w:rPr>
                <w:b/>
                <w:i/>
              </w:rPr>
              <w:t>pododseku</w:t>
            </w:r>
            <w:proofErr w:type="spellEnd"/>
            <w:r w:rsidRPr="00B34631">
              <w:rPr>
                <w:b/>
                <w:i/>
              </w:rPr>
              <w:t xml:space="preserve"> aspoň 15 % svojich zdrojov z ESF. Pri vykonávaní cielených akcií a štrukturálnych reforiem uvedených v tomto odseku sa členské štáty prednostne zameriavajú na neaktívnych a dlhodobo nezamestnaných mladých ľudí a zavádzajú cielené osvetové opatrenia.</w:t>
            </w:r>
          </w:p>
        </w:tc>
      </w:tr>
      <w:tr w:rsidR="0073249E" w:rsidRPr="00B34631" w14:paraId="7BC8713C" w14:textId="77777777" w:rsidTr="00910B19">
        <w:trPr>
          <w:jc w:val="center"/>
        </w:trPr>
        <w:tc>
          <w:tcPr>
            <w:tcW w:w="4876" w:type="dxa"/>
            <w:tcBorders>
              <w:top w:val="nil"/>
              <w:left w:val="nil"/>
              <w:bottom w:val="nil"/>
              <w:right w:val="nil"/>
            </w:tcBorders>
          </w:tcPr>
          <w:p w14:paraId="374CCD46" w14:textId="77777777" w:rsidR="0073249E" w:rsidRPr="00B34631" w:rsidRDefault="0073249E" w:rsidP="00910B19">
            <w:pPr>
              <w:pStyle w:val="Normal6a"/>
            </w:pPr>
          </w:p>
        </w:tc>
        <w:tc>
          <w:tcPr>
            <w:tcW w:w="4876" w:type="dxa"/>
            <w:tcBorders>
              <w:top w:val="nil"/>
              <w:left w:val="nil"/>
              <w:bottom w:val="nil"/>
              <w:right w:val="nil"/>
            </w:tcBorders>
          </w:tcPr>
          <w:p w14:paraId="186BD49E" w14:textId="77777777" w:rsidR="0073249E" w:rsidRPr="00B34631" w:rsidRDefault="0073249E" w:rsidP="00910B19">
            <w:pPr>
              <w:pStyle w:val="Normal6a"/>
            </w:pPr>
            <w:r w:rsidRPr="00B34631">
              <w:rPr>
                <w:b/>
                <w:i/>
              </w:rPr>
              <w:t xml:space="preserve">5. Členské štáty vyčlenia primeranú sumu svojich zdrojov z ESF na riešenie výziev uvedených v príslušných odporúčaniach pre jednotlivé krajiny prijatých v súlade s článkom 121 ods. 2 a článkom 148 ods. 4 ZFEÚ a v európskom semestri, ktoré patria do rozsahu pôsobnosti špecifických cieľov ESF stanovených v článku 2 ods. 1 tohto nariadenia, pričom zohľadnia zásady a práva stanovené v Európskom pilieri sociálnych práv a národné a regionálne stratégie relevantné pre ciele </w:t>
            </w:r>
            <w:r w:rsidRPr="00B34631">
              <w:rPr>
                <w:b/>
                <w:i/>
              </w:rPr>
              <w:lastRenderedPageBreak/>
              <w:t>ESF.</w:t>
            </w:r>
          </w:p>
        </w:tc>
      </w:tr>
      <w:tr w:rsidR="0073249E" w:rsidRPr="00B34631" w14:paraId="14B8C54E" w14:textId="77777777" w:rsidTr="00910B19">
        <w:trPr>
          <w:jc w:val="center"/>
        </w:trPr>
        <w:tc>
          <w:tcPr>
            <w:tcW w:w="4876" w:type="dxa"/>
            <w:tcBorders>
              <w:top w:val="nil"/>
              <w:left w:val="nil"/>
              <w:bottom w:val="nil"/>
              <w:right w:val="nil"/>
            </w:tcBorders>
          </w:tcPr>
          <w:p w14:paraId="53AD01B5" w14:textId="77777777" w:rsidR="0073249E" w:rsidRPr="00B34631" w:rsidRDefault="0073249E" w:rsidP="00910B19">
            <w:pPr>
              <w:pStyle w:val="Normal6a"/>
            </w:pPr>
          </w:p>
        </w:tc>
        <w:tc>
          <w:tcPr>
            <w:tcW w:w="4876" w:type="dxa"/>
            <w:tcBorders>
              <w:top w:val="nil"/>
              <w:left w:val="nil"/>
              <w:bottom w:val="nil"/>
              <w:right w:val="nil"/>
            </w:tcBorders>
          </w:tcPr>
          <w:p w14:paraId="2F2760C9" w14:textId="77777777" w:rsidR="0073249E" w:rsidRPr="00B34631" w:rsidRDefault="0073249E" w:rsidP="00910B19">
            <w:pPr>
              <w:pStyle w:val="Normal6a"/>
            </w:pPr>
            <w:r w:rsidRPr="00B34631">
              <w:rPr>
                <w:b/>
                <w:i/>
              </w:rPr>
              <w:t>6. Členské štáty vyčlenia primeranú sumu svojich zdrojov z ESF na cielené akcie a štrukturálne reformy na podporu rovnakého prístupu všetkých k zamestnaniu, rozvoja a prenosnosti zručností a mobility pracovnej sily. Táto podpora sa zameria na vytváranie príležitostí, najmä pre nezamestnaných, ľudí v zraniteľných situáciách a ľudí žijúcich v oblastiach, ktoré sú neúmerne negatívne ovplyvnené dvojakou transformáciou, aby si našli zamestnanie v odvetviach, ktoré majú strategický význam a v ktorých je najväčší nedostatok kvalifikovaných pracovníkov.</w:t>
            </w:r>
          </w:p>
        </w:tc>
      </w:tr>
      <w:tr w:rsidR="0073249E" w:rsidRPr="00B34631" w14:paraId="57BB92F9" w14:textId="77777777" w:rsidTr="00910B19">
        <w:trPr>
          <w:jc w:val="center"/>
        </w:trPr>
        <w:tc>
          <w:tcPr>
            <w:tcW w:w="4876" w:type="dxa"/>
            <w:tcBorders>
              <w:top w:val="nil"/>
              <w:left w:val="nil"/>
              <w:bottom w:val="nil"/>
              <w:right w:val="nil"/>
            </w:tcBorders>
          </w:tcPr>
          <w:p w14:paraId="0F76035A" w14:textId="77777777" w:rsidR="0073249E" w:rsidRPr="00B34631" w:rsidRDefault="0073249E" w:rsidP="00910B19">
            <w:pPr>
              <w:pStyle w:val="Normal6a"/>
            </w:pPr>
          </w:p>
        </w:tc>
        <w:tc>
          <w:tcPr>
            <w:tcW w:w="4876" w:type="dxa"/>
            <w:tcBorders>
              <w:top w:val="nil"/>
              <w:left w:val="nil"/>
              <w:bottom w:val="nil"/>
              <w:right w:val="nil"/>
            </w:tcBorders>
          </w:tcPr>
          <w:p w14:paraId="3D6B4825" w14:textId="77777777" w:rsidR="0073249E" w:rsidRPr="00B34631" w:rsidRDefault="0073249E" w:rsidP="00910B19">
            <w:pPr>
              <w:pStyle w:val="Normal6a"/>
            </w:pPr>
            <w:r w:rsidRPr="00B34631">
              <w:rPr>
                <w:b/>
                <w:i/>
              </w:rPr>
              <w:t>7. Členské štáty a v príslušných prípadoch Komisia podporujú synergie a zabezpečujú koordináciu, komplementárnosť a koherentnosť medzi ESF a inými fondmi, programami a nástrojmi Únie, a to tak vo fáze plánovania, ako aj počas vykonávania. Členské štáty a v príslušných prípadoch Komisia optimalizujú mechanizmy koordinácie s cieľom zabrániť duplicite úsilia a zabezpečiť úzku spoluprácu medzi subjektmi zodpovednými za vykonávanie v záujme zabezpečenia koherentných a racionalizovaných podporných akcií.</w:t>
            </w:r>
          </w:p>
        </w:tc>
      </w:tr>
    </w:tbl>
    <w:p w14:paraId="52024B00"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685BDFD0" w14:textId="3D041219" w:rsidR="00F333EC" w:rsidRPr="00B34631" w:rsidRDefault="0073249E" w:rsidP="0073249E">
      <w:r w:rsidRPr="00B34631">
        <w:rPr>
          <w:rStyle w:val="HideTWBExt"/>
        </w:rPr>
        <w:t>&lt;/Amend&gt;</w:t>
      </w:r>
    </w:p>
    <w:p w14:paraId="3B19C096"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356</w:t>
      </w:r>
      <w:r w:rsidRPr="00B34631">
        <w:rPr>
          <w:rStyle w:val="HideTWBExt"/>
        </w:rPr>
        <w:t>&lt;/NumAm&gt;</w:t>
      </w:r>
    </w:p>
    <w:p w14:paraId="65FE0E1C" w14:textId="77777777" w:rsidR="0073249E" w:rsidRPr="00B34631" w:rsidRDefault="0073249E" w:rsidP="0073249E">
      <w:pPr>
        <w:pStyle w:val="NormalBold"/>
      </w:pPr>
      <w:r w:rsidRPr="00B34631">
        <w:rPr>
          <w:rStyle w:val="HideTWBExt"/>
        </w:rPr>
        <w:t>&lt;RepeatBlock-By&gt;&lt;Members&gt;</w:t>
      </w:r>
      <w:proofErr w:type="spellStart"/>
      <w:r w:rsidRPr="00B34631">
        <w:t>Estrella</w:t>
      </w:r>
      <w:proofErr w:type="spellEnd"/>
      <w:r w:rsidRPr="00B34631">
        <w:t xml:space="preserve"> </w:t>
      </w:r>
      <w:proofErr w:type="spellStart"/>
      <w:r w:rsidRPr="00B34631">
        <w:t>Galán</w:t>
      </w:r>
      <w:proofErr w:type="spellEnd"/>
      <w:r w:rsidRPr="00B34631">
        <w:t xml:space="preserve">, </w:t>
      </w:r>
      <w:proofErr w:type="spellStart"/>
      <w:r w:rsidRPr="00B34631">
        <w:t>Leila</w:t>
      </w:r>
      <w:proofErr w:type="spellEnd"/>
      <w:r w:rsidRPr="00B34631">
        <w:t xml:space="preserve"> </w:t>
      </w:r>
      <w:proofErr w:type="spellStart"/>
      <w:r w:rsidRPr="00B34631">
        <w:t>Chaibi</w:t>
      </w:r>
      <w:proofErr w:type="spellEnd"/>
      <w:r w:rsidRPr="00B34631">
        <w:t xml:space="preserve">, </w:t>
      </w:r>
      <w:proofErr w:type="spellStart"/>
      <w:r w:rsidRPr="00B34631">
        <w:t>Konstantinos</w:t>
      </w:r>
      <w:proofErr w:type="spellEnd"/>
      <w:r w:rsidRPr="00B34631">
        <w:t xml:space="preserve"> </w:t>
      </w:r>
      <w:proofErr w:type="spellStart"/>
      <w:r w:rsidRPr="00B34631">
        <w:t>Arvanitis</w:t>
      </w:r>
      <w:proofErr w:type="spellEnd"/>
      <w:r w:rsidRPr="00B34631">
        <w:t xml:space="preserve">, </w:t>
      </w:r>
      <w:proofErr w:type="spellStart"/>
      <w:r w:rsidRPr="00B34631">
        <w:t>João</w:t>
      </w:r>
      <w:proofErr w:type="spellEnd"/>
      <w:r w:rsidRPr="00B34631">
        <w:t xml:space="preserve"> </w:t>
      </w:r>
      <w:proofErr w:type="spellStart"/>
      <w:r w:rsidRPr="00B34631">
        <w:t>Oliveira</w:t>
      </w:r>
      <w:proofErr w:type="spellEnd"/>
      <w:r w:rsidRPr="00B34631">
        <w:t xml:space="preserve">, </w:t>
      </w:r>
      <w:proofErr w:type="spellStart"/>
      <w:r w:rsidRPr="00B34631">
        <w:t>Özlem</w:t>
      </w:r>
      <w:proofErr w:type="spellEnd"/>
      <w:r w:rsidRPr="00B34631">
        <w:t xml:space="preserve"> </w:t>
      </w:r>
      <w:proofErr w:type="spellStart"/>
      <w:r w:rsidRPr="00B34631">
        <w:t>Demirel</w:t>
      </w:r>
      <w:proofErr w:type="spellEnd"/>
      <w:r w:rsidRPr="00B34631">
        <w:t xml:space="preserve">, </w:t>
      </w:r>
      <w:proofErr w:type="spellStart"/>
      <w:r w:rsidRPr="00B34631">
        <w:t>Li</w:t>
      </w:r>
      <w:proofErr w:type="spellEnd"/>
      <w:r w:rsidRPr="00B34631">
        <w:t xml:space="preserve"> </w:t>
      </w:r>
      <w:proofErr w:type="spellStart"/>
      <w:r w:rsidRPr="00B34631">
        <w:t>Andersson</w:t>
      </w:r>
      <w:proofErr w:type="spellEnd"/>
      <w:r w:rsidRPr="00B34631">
        <w:rPr>
          <w:rStyle w:val="HideTWBExt"/>
        </w:rPr>
        <w:t>&lt;/Members&gt;</w:t>
      </w:r>
    </w:p>
    <w:p w14:paraId="5E703D49" w14:textId="77777777" w:rsidR="0073249E" w:rsidRPr="00B34631" w:rsidRDefault="0073249E" w:rsidP="0073249E">
      <w:pPr>
        <w:pStyle w:val="NormalBold"/>
      </w:pPr>
      <w:r w:rsidRPr="00B34631">
        <w:rPr>
          <w:rStyle w:val="HideTWBExt"/>
        </w:rPr>
        <w:t>&lt;/RepeatBlock-By&gt;</w:t>
      </w:r>
    </w:p>
    <w:p w14:paraId="12EBEFB1"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0057086F" w14:textId="77777777" w:rsidR="0073249E" w:rsidRPr="00B34631" w:rsidRDefault="0073249E" w:rsidP="0073249E">
      <w:pPr>
        <w:pStyle w:val="NormalBold"/>
      </w:pPr>
      <w:r w:rsidRPr="00B34631">
        <w:rPr>
          <w:rStyle w:val="HideTWBExt"/>
        </w:rPr>
        <w:t>&lt;Article&gt;</w:t>
      </w:r>
      <w:r w:rsidRPr="00B34631">
        <w:t>Článok 2 c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4E218276" w14:textId="77777777" w:rsidTr="00910B19">
        <w:trPr>
          <w:trHeight w:hRule="exact" w:val="240"/>
          <w:jc w:val="center"/>
        </w:trPr>
        <w:tc>
          <w:tcPr>
            <w:tcW w:w="9752" w:type="dxa"/>
            <w:gridSpan w:val="2"/>
            <w:tcBorders>
              <w:top w:val="nil"/>
              <w:left w:val="nil"/>
              <w:bottom w:val="nil"/>
              <w:right w:val="nil"/>
            </w:tcBorders>
          </w:tcPr>
          <w:p w14:paraId="25EB4778" w14:textId="77777777" w:rsidR="0073249E" w:rsidRPr="00B34631" w:rsidRDefault="0073249E" w:rsidP="00910B19"/>
        </w:tc>
      </w:tr>
      <w:tr w:rsidR="0073249E" w:rsidRPr="00B34631" w14:paraId="1F3B2FBF" w14:textId="77777777" w:rsidTr="00910B19">
        <w:trPr>
          <w:trHeight w:val="240"/>
          <w:jc w:val="center"/>
        </w:trPr>
        <w:tc>
          <w:tcPr>
            <w:tcW w:w="4876" w:type="dxa"/>
            <w:tcBorders>
              <w:top w:val="nil"/>
              <w:left w:val="nil"/>
              <w:bottom w:val="nil"/>
              <w:right w:val="nil"/>
            </w:tcBorders>
          </w:tcPr>
          <w:p w14:paraId="7696D61C"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13A0E9EF" w14:textId="77777777" w:rsidR="0073249E" w:rsidRPr="00B34631" w:rsidRDefault="0073249E" w:rsidP="00910B19">
            <w:pPr>
              <w:pStyle w:val="AmColumnHeading"/>
            </w:pPr>
            <w:r w:rsidRPr="00B34631">
              <w:t>Pozmeňujúci návrh</w:t>
            </w:r>
          </w:p>
        </w:tc>
      </w:tr>
      <w:tr w:rsidR="0073249E" w:rsidRPr="00B34631" w14:paraId="6CB3238A" w14:textId="77777777" w:rsidTr="00910B19">
        <w:trPr>
          <w:jc w:val="center"/>
        </w:trPr>
        <w:tc>
          <w:tcPr>
            <w:tcW w:w="4876" w:type="dxa"/>
            <w:tcBorders>
              <w:top w:val="nil"/>
              <w:left w:val="nil"/>
              <w:bottom w:val="nil"/>
              <w:right w:val="nil"/>
            </w:tcBorders>
          </w:tcPr>
          <w:p w14:paraId="3CA37586" w14:textId="77777777" w:rsidR="0073249E" w:rsidRPr="00B34631" w:rsidRDefault="0073249E" w:rsidP="00910B19">
            <w:pPr>
              <w:pStyle w:val="Normal6a"/>
            </w:pPr>
          </w:p>
        </w:tc>
        <w:tc>
          <w:tcPr>
            <w:tcW w:w="4876" w:type="dxa"/>
            <w:tcBorders>
              <w:top w:val="nil"/>
              <w:left w:val="nil"/>
              <w:bottom w:val="nil"/>
              <w:right w:val="nil"/>
            </w:tcBorders>
          </w:tcPr>
          <w:p w14:paraId="65E065ED" w14:textId="77777777" w:rsidR="0073249E" w:rsidRPr="00B34631" w:rsidRDefault="0073249E" w:rsidP="00910B19">
            <w:pPr>
              <w:pStyle w:val="Normal6a"/>
              <w:jc w:val="center"/>
            </w:pPr>
            <w:r w:rsidRPr="00B34631">
              <w:rPr>
                <w:b/>
                <w:i/>
              </w:rPr>
              <w:t>Článok 2c</w:t>
            </w:r>
            <w:r w:rsidRPr="00B34631">
              <w:tab/>
            </w:r>
          </w:p>
        </w:tc>
      </w:tr>
      <w:tr w:rsidR="0073249E" w:rsidRPr="00B34631" w14:paraId="74250DEB" w14:textId="77777777" w:rsidTr="00910B19">
        <w:trPr>
          <w:jc w:val="center"/>
        </w:trPr>
        <w:tc>
          <w:tcPr>
            <w:tcW w:w="4876" w:type="dxa"/>
            <w:tcBorders>
              <w:top w:val="nil"/>
              <w:left w:val="nil"/>
              <w:bottom w:val="nil"/>
              <w:right w:val="nil"/>
            </w:tcBorders>
          </w:tcPr>
          <w:p w14:paraId="2F675B4C" w14:textId="77777777" w:rsidR="0073249E" w:rsidRPr="00B34631" w:rsidRDefault="0073249E" w:rsidP="00910B19">
            <w:pPr>
              <w:pStyle w:val="Normal6a"/>
            </w:pPr>
          </w:p>
        </w:tc>
        <w:tc>
          <w:tcPr>
            <w:tcW w:w="4876" w:type="dxa"/>
            <w:tcBorders>
              <w:top w:val="nil"/>
              <w:left w:val="nil"/>
              <w:bottom w:val="nil"/>
              <w:right w:val="nil"/>
            </w:tcBorders>
          </w:tcPr>
          <w:p w14:paraId="2B263752" w14:textId="77777777" w:rsidR="0073249E" w:rsidRPr="00B34631" w:rsidRDefault="0073249E" w:rsidP="00910B19">
            <w:pPr>
              <w:pStyle w:val="Normal6a"/>
              <w:jc w:val="center"/>
            </w:pPr>
            <w:r w:rsidRPr="00B34631">
              <w:rPr>
                <w:b/>
                <w:i/>
              </w:rPr>
              <w:t>Rozpočet a tematická koncentrácia</w:t>
            </w:r>
          </w:p>
        </w:tc>
      </w:tr>
      <w:tr w:rsidR="0073249E" w:rsidRPr="00B34631" w14:paraId="06109F67" w14:textId="77777777" w:rsidTr="00910B19">
        <w:trPr>
          <w:jc w:val="center"/>
        </w:trPr>
        <w:tc>
          <w:tcPr>
            <w:tcW w:w="4876" w:type="dxa"/>
            <w:tcBorders>
              <w:top w:val="nil"/>
              <w:left w:val="nil"/>
              <w:bottom w:val="nil"/>
              <w:right w:val="nil"/>
            </w:tcBorders>
          </w:tcPr>
          <w:p w14:paraId="4C93D500" w14:textId="77777777" w:rsidR="0073249E" w:rsidRPr="00B34631" w:rsidRDefault="0073249E" w:rsidP="00910B19">
            <w:pPr>
              <w:pStyle w:val="Normal6a"/>
            </w:pPr>
          </w:p>
        </w:tc>
        <w:tc>
          <w:tcPr>
            <w:tcW w:w="4876" w:type="dxa"/>
            <w:tcBorders>
              <w:top w:val="nil"/>
              <w:left w:val="nil"/>
              <w:bottom w:val="nil"/>
              <w:right w:val="nil"/>
            </w:tcBorders>
          </w:tcPr>
          <w:p w14:paraId="5E5F38BD" w14:textId="77777777" w:rsidR="0073249E" w:rsidRPr="00B34631" w:rsidRDefault="0073249E" w:rsidP="00910B19">
            <w:pPr>
              <w:pStyle w:val="Normal6a"/>
            </w:pPr>
            <w:r w:rsidRPr="00B34631">
              <w:rPr>
                <w:b/>
                <w:i/>
              </w:rPr>
              <w:t>1. Finančné krytie na implementáciu ESF na obdobie 2028 – 2034 sa stanovuje na 198 000 000 000 EUR v bežných cenách.</w:t>
            </w:r>
          </w:p>
        </w:tc>
      </w:tr>
      <w:tr w:rsidR="0073249E" w:rsidRPr="00B34631" w14:paraId="31884AE5" w14:textId="77777777" w:rsidTr="00910B19">
        <w:trPr>
          <w:jc w:val="center"/>
        </w:trPr>
        <w:tc>
          <w:tcPr>
            <w:tcW w:w="4876" w:type="dxa"/>
            <w:tcBorders>
              <w:top w:val="nil"/>
              <w:left w:val="nil"/>
              <w:bottom w:val="nil"/>
              <w:right w:val="nil"/>
            </w:tcBorders>
          </w:tcPr>
          <w:p w14:paraId="46BFE5BE" w14:textId="77777777" w:rsidR="0073249E" w:rsidRPr="00B34631" w:rsidRDefault="0073249E" w:rsidP="00910B19">
            <w:pPr>
              <w:pStyle w:val="Normal6a"/>
            </w:pPr>
          </w:p>
        </w:tc>
        <w:tc>
          <w:tcPr>
            <w:tcW w:w="4876" w:type="dxa"/>
            <w:tcBorders>
              <w:top w:val="nil"/>
              <w:left w:val="nil"/>
              <w:bottom w:val="nil"/>
              <w:right w:val="nil"/>
            </w:tcBorders>
          </w:tcPr>
          <w:p w14:paraId="4ADD941F" w14:textId="77777777" w:rsidR="0073249E" w:rsidRPr="00B34631" w:rsidRDefault="0073249E" w:rsidP="00910B19">
            <w:pPr>
              <w:pStyle w:val="Normal6a"/>
            </w:pPr>
            <w:r w:rsidRPr="00B34631">
              <w:rPr>
                <w:b/>
                <w:i/>
              </w:rPr>
              <w:t>2. Členské štáty a v príslušných prípadoch Komisia podporujú synergie a zabezpečujú koordináciu, komplementárnosť a koherentnosť medzi ESF a inými fondmi, programami a nástrojmi Únie, a to tak vo fáze plánovania, ako aj počas vykonávania. Členské štáty a v príslušných prípadoch Komisia optimalizujú mechanizmy koordinácie s cieľom zabrániť duplicite úsilia a zabezpečiť úzku spoluprácu medzi subjektmi zodpovednými za vykonávanie v záujme zabezpečenia koherentných a racionalizovaných podporných akcií.</w:t>
            </w:r>
          </w:p>
        </w:tc>
      </w:tr>
      <w:tr w:rsidR="0073249E" w:rsidRPr="00B34631" w14:paraId="1FB17033" w14:textId="77777777" w:rsidTr="00910B19">
        <w:trPr>
          <w:jc w:val="center"/>
        </w:trPr>
        <w:tc>
          <w:tcPr>
            <w:tcW w:w="4876" w:type="dxa"/>
            <w:tcBorders>
              <w:top w:val="nil"/>
              <w:left w:val="nil"/>
              <w:bottom w:val="nil"/>
              <w:right w:val="nil"/>
            </w:tcBorders>
          </w:tcPr>
          <w:p w14:paraId="54AE00AB" w14:textId="77777777" w:rsidR="0073249E" w:rsidRPr="00B34631" w:rsidRDefault="0073249E" w:rsidP="00910B19">
            <w:pPr>
              <w:pStyle w:val="Normal6a"/>
            </w:pPr>
          </w:p>
        </w:tc>
        <w:tc>
          <w:tcPr>
            <w:tcW w:w="4876" w:type="dxa"/>
            <w:tcBorders>
              <w:top w:val="nil"/>
              <w:left w:val="nil"/>
              <w:bottom w:val="nil"/>
              <w:right w:val="nil"/>
            </w:tcBorders>
          </w:tcPr>
          <w:p w14:paraId="325C72EB" w14:textId="77777777" w:rsidR="0073249E" w:rsidRPr="00B34631" w:rsidRDefault="0073249E" w:rsidP="00910B19">
            <w:pPr>
              <w:pStyle w:val="Normal6a"/>
            </w:pPr>
            <w:r w:rsidRPr="00B34631">
              <w:rPr>
                <w:b/>
                <w:i/>
              </w:rPr>
              <w:t>3. Časť finančného krytia na vykonávanie záruky pre deti predstavuje osobitný rozpočet aspoň vo výške 20 000 000 000 EUR.</w:t>
            </w:r>
          </w:p>
        </w:tc>
      </w:tr>
      <w:tr w:rsidR="0073249E" w:rsidRPr="00B34631" w14:paraId="4D96C5FF" w14:textId="77777777" w:rsidTr="00910B19">
        <w:trPr>
          <w:jc w:val="center"/>
        </w:trPr>
        <w:tc>
          <w:tcPr>
            <w:tcW w:w="4876" w:type="dxa"/>
            <w:tcBorders>
              <w:top w:val="nil"/>
              <w:left w:val="nil"/>
              <w:bottom w:val="nil"/>
              <w:right w:val="nil"/>
            </w:tcBorders>
          </w:tcPr>
          <w:p w14:paraId="752A0B4C" w14:textId="77777777" w:rsidR="0073249E" w:rsidRPr="00B34631" w:rsidRDefault="0073249E" w:rsidP="00910B19">
            <w:pPr>
              <w:pStyle w:val="Normal6a"/>
            </w:pPr>
          </w:p>
        </w:tc>
        <w:tc>
          <w:tcPr>
            <w:tcW w:w="4876" w:type="dxa"/>
            <w:tcBorders>
              <w:top w:val="nil"/>
              <w:left w:val="nil"/>
              <w:bottom w:val="nil"/>
              <w:right w:val="nil"/>
            </w:tcBorders>
          </w:tcPr>
          <w:p w14:paraId="69005A58" w14:textId="77777777" w:rsidR="0073249E" w:rsidRPr="00B34631" w:rsidRDefault="0073249E" w:rsidP="00910B19">
            <w:pPr>
              <w:pStyle w:val="Normal6a"/>
            </w:pPr>
            <w:r w:rsidRPr="00B34631">
              <w:rPr>
                <w:b/>
                <w:i/>
              </w:rPr>
              <w:t xml:space="preserve">4. Členské štáty vyčlenia maximálne 25 % svojich zdrojov z ESF na špecifické ciele v oblasti politiky vzdelávania a </w:t>
            </w:r>
            <w:proofErr w:type="spellStart"/>
            <w:r w:rsidRPr="00B34631">
              <w:rPr>
                <w:b/>
                <w:i/>
              </w:rPr>
              <w:t>zamestnateľnosti</w:t>
            </w:r>
            <w:proofErr w:type="spellEnd"/>
            <w:r w:rsidRPr="00B34631">
              <w:rPr>
                <w:b/>
                <w:i/>
              </w:rPr>
              <w:t xml:space="preserve"> stanovené v článku 2b ods. 2 (nový), pričom zohľadnia:</w:t>
            </w:r>
          </w:p>
        </w:tc>
      </w:tr>
      <w:tr w:rsidR="0073249E" w:rsidRPr="00B34631" w14:paraId="5D003A38" w14:textId="77777777" w:rsidTr="00910B19">
        <w:trPr>
          <w:jc w:val="center"/>
        </w:trPr>
        <w:tc>
          <w:tcPr>
            <w:tcW w:w="4876" w:type="dxa"/>
            <w:tcBorders>
              <w:top w:val="nil"/>
              <w:left w:val="nil"/>
              <w:bottom w:val="nil"/>
              <w:right w:val="nil"/>
            </w:tcBorders>
          </w:tcPr>
          <w:p w14:paraId="2C36B449" w14:textId="77777777" w:rsidR="0073249E" w:rsidRPr="00B34631" w:rsidRDefault="0073249E" w:rsidP="00910B19">
            <w:pPr>
              <w:pStyle w:val="Normal6a"/>
            </w:pPr>
          </w:p>
        </w:tc>
        <w:tc>
          <w:tcPr>
            <w:tcW w:w="4876" w:type="dxa"/>
            <w:tcBorders>
              <w:top w:val="nil"/>
              <w:left w:val="nil"/>
              <w:bottom w:val="nil"/>
              <w:right w:val="nil"/>
            </w:tcBorders>
          </w:tcPr>
          <w:p w14:paraId="49AF1688" w14:textId="77777777" w:rsidR="0073249E" w:rsidRPr="00B34631" w:rsidRDefault="0073249E" w:rsidP="00910B19">
            <w:pPr>
              <w:pStyle w:val="Normal6a"/>
            </w:pPr>
            <w:r w:rsidRPr="00B34631">
              <w:rPr>
                <w:b/>
                <w:i/>
              </w:rPr>
              <w:t>i) Členské štáty vyčlenia aspoň 3 % svojich zdrojov z ESF+ v rámci zdieľaného riadenia na cielené akcie a štrukturálne reformy na podporu zamestnanosti mladých ľudí a prechodu zo školy do zamestnania, spôsobov opätovného začlenenia do vzdelávania alebo odbornej prípravy a </w:t>
            </w:r>
            <w:proofErr w:type="spellStart"/>
            <w:r w:rsidRPr="00B34631">
              <w:rPr>
                <w:b/>
                <w:i/>
              </w:rPr>
              <w:t>druhošancového</w:t>
            </w:r>
            <w:proofErr w:type="spellEnd"/>
            <w:r w:rsidRPr="00B34631">
              <w:rPr>
                <w:b/>
                <w:i/>
              </w:rPr>
              <w:t xml:space="preserve"> vzdelávania, najmä v súvislosti s vykonávaním systémov záruk pre mladých ľudí.</w:t>
            </w:r>
          </w:p>
        </w:tc>
      </w:tr>
      <w:tr w:rsidR="0073249E" w:rsidRPr="00B34631" w14:paraId="21B4A49E" w14:textId="77777777" w:rsidTr="00910B19">
        <w:trPr>
          <w:jc w:val="center"/>
        </w:trPr>
        <w:tc>
          <w:tcPr>
            <w:tcW w:w="4876" w:type="dxa"/>
            <w:tcBorders>
              <w:top w:val="nil"/>
              <w:left w:val="nil"/>
              <w:bottom w:val="nil"/>
              <w:right w:val="nil"/>
            </w:tcBorders>
          </w:tcPr>
          <w:p w14:paraId="6CC655E0" w14:textId="77777777" w:rsidR="0073249E" w:rsidRPr="00B34631" w:rsidRDefault="0073249E" w:rsidP="00910B19">
            <w:pPr>
              <w:pStyle w:val="Normal6a"/>
            </w:pPr>
          </w:p>
        </w:tc>
        <w:tc>
          <w:tcPr>
            <w:tcW w:w="4876" w:type="dxa"/>
            <w:tcBorders>
              <w:top w:val="nil"/>
              <w:left w:val="nil"/>
              <w:bottom w:val="nil"/>
              <w:right w:val="nil"/>
            </w:tcBorders>
          </w:tcPr>
          <w:p w14:paraId="0FD962EC" w14:textId="77777777" w:rsidR="0073249E" w:rsidRPr="00B34631" w:rsidRDefault="0073249E" w:rsidP="00910B19">
            <w:pPr>
              <w:pStyle w:val="Normal6a"/>
            </w:pPr>
            <w:r w:rsidRPr="00B34631">
              <w:rPr>
                <w:b/>
                <w:i/>
              </w:rPr>
              <w:t xml:space="preserve">ii) Členské štáty, ktoré mali na základe údajov </w:t>
            </w:r>
            <w:proofErr w:type="spellStart"/>
            <w:r w:rsidRPr="00B34631">
              <w:rPr>
                <w:b/>
                <w:i/>
              </w:rPr>
              <w:t>Eurostatu</w:t>
            </w:r>
            <w:proofErr w:type="spellEnd"/>
            <w:r w:rsidRPr="00B34631">
              <w:rPr>
                <w:b/>
                <w:i/>
              </w:rPr>
              <w:t xml:space="preserve"> priemernú mieru mladých ľudí vo veku 15 a ž 29 rokov, ktorí nie sú zamestnaní, ani sa nezúčastňujú na vzdelávaní alebo odbornej príprave, vyššiu ako priemer Únie, vyčlenia aspoň 15 % svojich zdrojov zo zložky ESF v rámci zdieľaného </w:t>
            </w:r>
            <w:r w:rsidRPr="00B34631">
              <w:rPr>
                <w:b/>
                <w:i/>
              </w:rPr>
              <w:lastRenderedPageBreak/>
              <w:t>riadenia.</w:t>
            </w:r>
          </w:p>
        </w:tc>
      </w:tr>
      <w:tr w:rsidR="0073249E" w:rsidRPr="00B34631" w14:paraId="27BD31D0" w14:textId="77777777" w:rsidTr="00910B19">
        <w:trPr>
          <w:jc w:val="center"/>
        </w:trPr>
        <w:tc>
          <w:tcPr>
            <w:tcW w:w="4876" w:type="dxa"/>
            <w:tcBorders>
              <w:top w:val="nil"/>
              <w:left w:val="nil"/>
              <w:bottom w:val="nil"/>
              <w:right w:val="nil"/>
            </w:tcBorders>
          </w:tcPr>
          <w:p w14:paraId="2A1C13AC" w14:textId="77777777" w:rsidR="0073249E" w:rsidRPr="00B34631" w:rsidRDefault="0073249E" w:rsidP="00910B19">
            <w:pPr>
              <w:pStyle w:val="Normal6a"/>
            </w:pPr>
          </w:p>
        </w:tc>
        <w:tc>
          <w:tcPr>
            <w:tcW w:w="4876" w:type="dxa"/>
            <w:tcBorders>
              <w:top w:val="nil"/>
              <w:left w:val="nil"/>
              <w:bottom w:val="nil"/>
              <w:right w:val="nil"/>
            </w:tcBorders>
          </w:tcPr>
          <w:p w14:paraId="122B71E6" w14:textId="77777777" w:rsidR="0073249E" w:rsidRPr="00B34631" w:rsidRDefault="0073249E" w:rsidP="00910B19">
            <w:pPr>
              <w:pStyle w:val="Normal6a"/>
            </w:pPr>
            <w:r w:rsidRPr="00B34631">
              <w:rPr>
                <w:b/>
                <w:i/>
              </w:rPr>
              <w:t>5. Členské štáty vyčlenia primeranú sumu svojich zdrojov v rámci zdieľaného riadenia zo zložky ESF na špecifické ciele pre oblasť politiky sociálneho začlenenia stanovené v článku 2b ods. 1 (nový), pričom zohľadnia:</w:t>
            </w:r>
          </w:p>
        </w:tc>
      </w:tr>
      <w:tr w:rsidR="0073249E" w:rsidRPr="00B34631" w14:paraId="6D7F92ED" w14:textId="77777777" w:rsidTr="00910B19">
        <w:trPr>
          <w:jc w:val="center"/>
        </w:trPr>
        <w:tc>
          <w:tcPr>
            <w:tcW w:w="4876" w:type="dxa"/>
            <w:tcBorders>
              <w:top w:val="nil"/>
              <w:left w:val="nil"/>
              <w:bottom w:val="nil"/>
              <w:right w:val="nil"/>
            </w:tcBorders>
          </w:tcPr>
          <w:p w14:paraId="202CC750" w14:textId="77777777" w:rsidR="0073249E" w:rsidRPr="00B34631" w:rsidRDefault="0073249E" w:rsidP="00910B19">
            <w:pPr>
              <w:pStyle w:val="Normal6a"/>
            </w:pPr>
          </w:p>
        </w:tc>
        <w:tc>
          <w:tcPr>
            <w:tcW w:w="4876" w:type="dxa"/>
            <w:tcBorders>
              <w:top w:val="nil"/>
              <w:left w:val="nil"/>
              <w:bottom w:val="nil"/>
              <w:right w:val="nil"/>
            </w:tcBorders>
          </w:tcPr>
          <w:p w14:paraId="70E71E3A" w14:textId="77777777" w:rsidR="0073249E" w:rsidRPr="00B34631" w:rsidRDefault="0073249E" w:rsidP="00910B19">
            <w:pPr>
              <w:pStyle w:val="Normal6a"/>
            </w:pPr>
            <w:r w:rsidRPr="00B34631">
              <w:rPr>
                <w:b/>
                <w:i/>
              </w:rPr>
              <w:t>i) Členské štáty vyčlenia aspoň 5 % svojich zdrojov zo zložky ESF na riešenie materiálnej deprivácie a podporu najodkázanejších osôb bez ohľadu na ich migračný status prostredníctvom distribúcie potravín a tovaru, ktoré sú v súlade s právom Únie o bezpečnosti spotrebiteľských výrobkov, a/alebo prostredníctvom sprievodných opatrení, ako sú odporúčania na príslušné služby alebo opatrenia na podporu sociálnej integrácie.</w:t>
            </w:r>
          </w:p>
        </w:tc>
      </w:tr>
      <w:tr w:rsidR="0073249E" w:rsidRPr="00B34631" w14:paraId="4D8AFDF8" w14:textId="77777777" w:rsidTr="00910B19">
        <w:trPr>
          <w:jc w:val="center"/>
        </w:trPr>
        <w:tc>
          <w:tcPr>
            <w:tcW w:w="4876" w:type="dxa"/>
            <w:tcBorders>
              <w:top w:val="nil"/>
              <w:left w:val="nil"/>
              <w:bottom w:val="nil"/>
              <w:right w:val="nil"/>
            </w:tcBorders>
          </w:tcPr>
          <w:p w14:paraId="523471AD" w14:textId="77777777" w:rsidR="0073249E" w:rsidRPr="00B34631" w:rsidRDefault="0073249E" w:rsidP="00910B19">
            <w:pPr>
              <w:pStyle w:val="Normal6a"/>
            </w:pPr>
          </w:p>
        </w:tc>
        <w:tc>
          <w:tcPr>
            <w:tcW w:w="4876" w:type="dxa"/>
            <w:tcBorders>
              <w:top w:val="nil"/>
              <w:left w:val="nil"/>
              <w:bottom w:val="nil"/>
              <w:right w:val="nil"/>
            </w:tcBorders>
          </w:tcPr>
          <w:p w14:paraId="40F9E31F" w14:textId="77777777" w:rsidR="0073249E" w:rsidRPr="00B34631" w:rsidRDefault="0073249E" w:rsidP="00910B19">
            <w:pPr>
              <w:pStyle w:val="Normal6a"/>
            </w:pPr>
            <w:r w:rsidRPr="00B34631">
              <w:rPr>
                <w:b/>
                <w:i/>
              </w:rPr>
              <w:t>ii) Členské štáty vyčlenia najmenej 5 % svojich zdrojov z ESF v rámci zdieľaného riadenia na cielené akcie a štrukturálne reformy na riešenie chudoby detí a na vykonávanie záruky pre deti.</w:t>
            </w:r>
          </w:p>
        </w:tc>
      </w:tr>
      <w:tr w:rsidR="0073249E" w:rsidRPr="00B34631" w14:paraId="53E33F66" w14:textId="77777777" w:rsidTr="00910B19">
        <w:trPr>
          <w:jc w:val="center"/>
        </w:trPr>
        <w:tc>
          <w:tcPr>
            <w:tcW w:w="4876" w:type="dxa"/>
            <w:tcBorders>
              <w:top w:val="nil"/>
              <w:left w:val="nil"/>
              <w:bottom w:val="nil"/>
              <w:right w:val="nil"/>
            </w:tcBorders>
          </w:tcPr>
          <w:p w14:paraId="683DE789" w14:textId="77777777" w:rsidR="0073249E" w:rsidRPr="00B34631" w:rsidRDefault="0073249E" w:rsidP="00910B19">
            <w:pPr>
              <w:pStyle w:val="Normal6a"/>
            </w:pPr>
          </w:p>
        </w:tc>
        <w:tc>
          <w:tcPr>
            <w:tcW w:w="4876" w:type="dxa"/>
            <w:tcBorders>
              <w:top w:val="nil"/>
              <w:left w:val="nil"/>
              <w:bottom w:val="nil"/>
              <w:right w:val="nil"/>
            </w:tcBorders>
          </w:tcPr>
          <w:p w14:paraId="29E867CF" w14:textId="77777777" w:rsidR="0073249E" w:rsidRPr="00B34631" w:rsidRDefault="0073249E" w:rsidP="00910B19">
            <w:pPr>
              <w:pStyle w:val="Normal6a"/>
            </w:pPr>
            <w:r w:rsidRPr="00B34631">
              <w:rPr>
                <w:b/>
                <w:i/>
              </w:rPr>
              <w:t xml:space="preserve">iii) Členské štáty, v ktorých bola v rokoch 2024 – 2026 podľa údajov </w:t>
            </w:r>
            <w:proofErr w:type="spellStart"/>
            <w:r w:rsidRPr="00B34631">
              <w:rPr>
                <w:b/>
                <w:i/>
              </w:rPr>
              <w:t>Eurostatu</w:t>
            </w:r>
            <w:proofErr w:type="spellEnd"/>
            <w:r w:rsidRPr="00B34631">
              <w:rPr>
                <w:b/>
                <w:i/>
              </w:rPr>
              <w:t xml:space="preserve"> priemerná miera detí mladších ako 18 rokov ohrozených chudobou alebo sociálnym vylúčením vyššia než priemer Únie, pridelia na podporu cielených akcií a štrukturálnych reforiem na boj proti chudobe detí uvedených v prvom </w:t>
            </w:r>
            <w:proofErr w:type="spellStart"/>
            <w:r w:rsidRPr="00B34631">
              <w:rPr>
                <w:b/>
                <w:i/>
              </w:rPr>
              <w:t>pododseku</w:t>
            </w:r>
            <w:proofErr w:type="spellEnd"/>
            <w:r w:rsidRPr="00B34631">
              <w:rPr>
                <w:b/>
                <w:i/>
              </w:rPr>
              <w:t xml:space="preserve"> aspoň 10 % svojich zdrojov zo zložky ESF v rámci zdieľaného riadenia.</w:t>
            </w:r>
          </w:p>
        </w:tc>
      </w:tr>
      <w:tr w:rsidR="0073249E" w:rsidRPr="00B34631" w14:paraId="355F0101" w14:textId="77777777" w:rsidTr="00910B19">
        <w:trPr>
          <w:jc w:val="center"/>
        </w:trPr>
        <w:tc>
          <w:tcPr>
            <w:tcW w:w="4876" w:type="dxa"/>
            <w:tcBorders>
              <w:top w:val="nil"/>
              <w:left w:val="nil"/>
              <w:bottom w:val="nil"/>
              <w:right w:val="nil"/>
            </w:tcBorders>
          </w:tcPr>
          <w:p w14:paraId="500405AB" w14:textId="77777777" w:rsidR="0073249E" w:rsidRPr="00B34631" w:rsidRDefault="0073249E" w:rsidP="00910B19">
            <w:pPr>
              <w:pStyle w:val="Normal6a"/>
            </w:pPr>
          </w:p>
        </w:tc>
        <w:tc>
          <w:tcPr>
            <w:tcW w:w="4876" w:type="dxa"/>
            <w:tcBorders>
              <w:top w:val="nil"/>
              <w:left w:val="nil"/>
              <w:bottom w:val="nil"/>
              <w:right w:val="nil"/>
            </w:tcBorders>
          </w:tcPr>
          <w:p w14:paraId="455A5440" w14:textId="77777777" w:rsidR="0073249E" w:rsidRPr="00B34631" w:rsidRDefault="0073249E" w:rsidP="00910B19">
            <w:pPr>
              <w:pStyle w:val="Normal6a"/>
            </w:pPr>
            <w:r w:rsidRPr="00B34631">
              <w:rPr>
                <w:b/>
                <w:i/>
              </w:rPr>
              <w:t>iv) Členské štáty vyčlenia aspoň 5 % svojich zdrojov zo zložky ESF v rámci zdieľaného riadenia na podporu cielených akcií a štrukturálnych reforiem v politike v oblasti kultúry stanovenej v článku 2b ods. 2 písm. j).</w:t>
            </w:r>
          </w:p>
        </w:tc>
      </w:tr>
      <w:tr w:rsidR="0073249E" w:rsidRPr="00B34631" w14:paraId="32DCCD4A" w14:textId="77777777" w:rsidTr="00910B19">
        <w:trPr>
          <w:jc w:val="center"/>
        </w:trPr>
        <w:tc>
          <w:tcPr>
            <w:tcW w:w="4876" w:type="dxa"/>
            <w:tcBorders>
              <w:top w:val="nil"/>
              <w:left w:val="nil"/>
              <w:bottom w:val="nil"/>
              <w:right w:val="nil"/>
            </w:tcBorders>
          </w:tcPr>
          <w:p w14:paraId="18B65078" w14:textId="77777777" w:rsidR="0073249E" w:rsidRPr="00B34631" w:rsidRDefault="0073249E" w:rsidP="00910B19">
            <w:pPr>
              <w:pStyle w:val="Normal6a"/>
            </w:pPr>
          </w:p>
        </w:tc>
        <w:tc>
          <w:tcPr>
            <w:tcW w:w="4876" w:type="dxa"/>
            <w:tcBorders>
              <w:top w:val="nil"/>
              <w:left w:val="nil"/>
              <w:bottom w:val="nil"/>
              <w:right w:val="nil"/>
            </w:tcBorders>
          </w:tcPr>
          <w:p w14:paraId="2539BB8D" w14:textId="77777777" w:rsidR="0073249E" w:rsidRPr="00B34631" w:rsidRDefault="0073249E" w:rsidP="00910B19">
            <w:pPr>
              <w:pStyle w:val="Normal6a"/>
            </w:pPr>
            <w:r w:rsidRPr="00B34631">
              <w:rPr>
                <w:b/>
                <w:i/>
              </w:rPr>
              <w:t xml:space="preserve">v) Členské štáty vyčlenia aspoň 5 % svojich zdrojov na cielené akcie na riešenie </w:t>
            </w:r>
            <w:proofErr w:type="spellStart"/>
            <w:r w:rsidRPr="00B34631">
              <w:rPr>
                <w:b/>
                <w:i/>
              </w:rPr>
              <w:t>bezdomovectva</w:t>
            </w:r>
            <w:proofErr w:type="spellEnd"/>
            <w:r w:rsidRPr="00B34631">
              <w:rPr>
                <w:b/>
                <w:i/>
              </w:rPr>
              <w:t xml:space="preserve"> a najextrémnejších situácií vylúčenia z bývania.</w:t>
            </w:r>
          </w:p>
        </w:tc>
      </w:tr>
      <w:tr w:rsidR="0073249E" w:rsidRPr="00B34631" w14:paraId="2412000D" w14:textId="77777777" w:rsidTr="00910B19">
        <w:trPr>
          <w:jc w:val="center"/>
        </w:trPr>
        <w:tc>
          <w:tcPr>
            <w:tcW w:w="4876" w:type="dxa"/>
            <w:tcBorders>
              <w:top w:val="nil"/>
              <w:left w:val="nil"/>
              <w:bottom w:val="nil"/>
              <w:right w:val="nil"/>
            </w:tcBorders>
          </w:tcPr>
          <w:p w14:paraId="5BBC6B25" w14:textId="77777777" w:rsidR="0073249E" w:rsidRPr="00B34631" w:rsidRDefault="0073249E" w:rsidP="00910B19">
            <w:pPr>
              <w:pStyle w:val="Normal6a"/>
            </w:pPr>
          </w:p>
        </w:tc>
        <w:tc>
          <w:tcPr>
            <w:tcW w:w="4876" w:type="dxa"/>
            <w:tcBorders>
              <w:top w:val="nil"/>
              <w:left w:val="nil"/>
              <w:bottom w:val="nil"/>
              <w:right w:val="nil"/>
            </w:tcBorders>
          </w:tcPr>
          <w:p w14:paraId="66674D6B" w14:textId="77777777" w:rsidR="0073249E" w:rsidRPr="00B34631" w:rsidRDefault="0073249E" w:rsidP="00910B19">
            <w:pPr>
              <w:pStyle w:val="Normal6a"/>
            </w:pPr>
            <w:r w:rsidRPr="00B34631">
              <w:rPr>
                <w:b/>
                <w:i/>
              </w:rPr>
              <w:t>6. Opatrenia na podporu sociálneho a pracovného začlenenia zraniteľných skupín dosiahnu vo všetkých regiónoch 90 % mieru spolufinancovania, čím sa zabezpečia výrazné investície v celej Únii a prispeje sa k spravodlivému poskytovaniu služieb na vnútroštátnej úrovni.</w:t>
            </w:r>
          </w:p>
        </w:tc>
      </w:tr>
    </w:tbl>
    <w:p w14:paraId="6198C810"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3458483D" w14:textId="3D4009BF" w:rsidR="00F333EC" w:rsidRPr="00B34631" w:rsidRDefault="0073249E" w:rsidP="0073249E">
      <w:r w:rsidRPr="00B34631">
        <w:rPr>
          <w:rStyle w:val="HideTWBExt"/>
        </w:rPr>
        <w:t>&lt;/Amend&gt;</w:t>
      </w:r>
    </w:p>
    <w:p w14:paraId="04FF9334"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357</w:t>
      </w:r>
      <w:r w:rsidRPr="00B34631">
        <w:rPr>
          <w:rStyle w:val="HideTWBExt"/>
        </w:rPr>
        <w:t>&lt;/NumAm&gt;</w:t>
      </w:r>
    </w:p>
    <w:p w14:paraId="5BBEE73D" w14:textId="77777777" w:rsidR="0073249E" w:rsidRPr="00B34631" w:rsidRDefault="0073249E" w:rsidP="0073249E">
      <w:pPr>
        <w:pStyle w:val="NormalBold"/>
      </w:pPr>
      <w:r w:rsidRPr="00B34631">
        <w:rPr>
          <w:rStyle w:val="HideTWBExt"/>
        </w:rPr>
        <w:t>&lt;RepeatBlock-By&gt;&lt;Members&gt;</w:t>
      </w:r>
      <w:proofErr w:type="spellStart"/>
      <w:r w:rsidRPr="00B34631">
        <w:t>Estrella</w:t>
      </w:r>
      <w:proofErr w:type="spellEnd"/>
      <w:r w:rsidRPr="00B34631">
        <w:t xml:space="preserve"> </w:t>
      </w:r>
      <w:proofErr w:type="spellStart"/>
      <w:r w:rsidRPr="00B34631">
        <w:t>Galán</w:t>
      </w:r>
      <w:proofErr w:type="spellEnd"/>
      <w:r w:rsidRPr="00B34631">
        <w:t xml:space="preserve">, </w:t>
      </w:r>
      <w:proofErr w:type="spellStart"/>
      <w:r w:rsidRPr="00B34631">
        <w:t>Leila</w:t>
      </w:r>
      <w:proofErr w:type="spellEnd"/>
      <w:r w:rsidRPr="00B34631">
        <w:t xml:space="preserve"> </w:t>
      </w:r>
      <w:proofErr w:type="spellStart"/>
      <w:r w:rsidRPr="00B34631">
        <w:t>Chaibi</w:t>
      </w:r>
      <w:proofErr w:type="spellEnd"/>
      <w:r w:rsidRPr="00B34631">
        <w:t xml:space="preserve">, </w:t>
      </w:r>
      <w:proofErr w:type="spellStart"/>
      <w:r w:rsidRPr="00B34631">
        <w:t>Konstantinos</w:t>
      </w:r>
      <w:proofErr w:type="spellEnd"/>
      <w:r w:rsidRPr="00B34631">
        <w:t xml:space="preserve"> </w:t>
      </w:r>
      <w:proofErr w:type="spellStart"/>
      <w:r w:rsidRPr="00B34631">
        <w:t>Arvanitis</w:t>
      </w:r>
      <w:proofErr w:type="spellEnd"/>
      <w:r w:rsidRPr="00B34631">
        <w:t xml:space="preserve">, </w:t>
      </w:r>
      <w:proofErr w:type="spellStart"/>
      <w:r w:rsidRPr="00B34631">
        <w:t>João</w:t>
      </w:r>
      <w:proofErr w:type="spellEnd"/>
      <w:r w:rsidRPr="00B34631">
        <w:t xml:space="preserve"> </w:t>
      </w:r>
      <w:proofErr w:type="spellStart"/>
      <w:r w:rsidRPr="00B34631">
        <w:t>Oliveira</w:t>
      </w:r>
      <w:proofErr w:type="spellEnd"/>
      <w:r w:rsidRPr="00B34631">
        <w:t xml:space="preserve">, </w:t>
      </w:r>
      <w:proofErr w:type="spellStart"/>
      <w:r w:rsidRPr="00B34631">
        <w:t>Özlem</w:t>
      </w:r>
      <w:proofErr w:type="spellEnd"/>
      <w:r w:rsidRPr="00B34631">
        <w:t xml:space="preserve"> </w:t>
      </w:r>
      <w:proofErr w:type="spellStart"/>
      <w:r w:rsidRPr="00B34631">
        <w:t>Demirel</w:t>
      </w:r>
      <w:proofErr w:type="spellEnd"/>
      <w:r w:rsidRPr="00B34631">
        <w:t xml:space="preserve">, </w:t>
      </w:r>
      <w:proofErr w:type="spellStart"/>
      <w:r w:rsidRPr="00B34631">
        <w:t>Li</w:t>
      </w:r>
      <w:proofErr w:type="spellEnd"/>
      <w:r w:rsidRPr="00B34631">
        <w:t xml:space="preserve"> </w:t>
      </w:r>
      <w:proofErr w:type="spellStart"/>
      <w:r w:rsidRPr="00B34631">
        <w:t>Andersson</w:t>
      </w:r>
      <w:proofErr w:type="spellEnd"/>
      <w:r w:rsidRPr="00B34631">
        <w:rPr>
          <w:rStyle w:val="HideTWBExt"/>
        </w:rPr>
        <w:t>&lt;/Members&gt;</w:t>
      </w:r>
    </w:p>
    <w:p w14:paraId="45B9F596" w14:textId="77777777" w:rsidR="0073249E" w:rsidRPr="00B34631" w:rsidRDefault="0073249E" w:rsidP="0073249E">
      <w:pPr>
        <w:pStyle w:val="NormalBold"/>
      </w:pPr>
      <w:r w:rsidRPr="00B34631">
        <w:rPr>
          <w:rStyle w:val="HideTWBExt"/>
        </w:rPr>
        <w:t>&lt;/RepeatBlock-By&gt;</w:t>
      </w:r>
    </w:p>
    <w:p w14:paraId="0A0F60F3"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0B06FB82" w14:textId="77777777" w:rsidR="0073249E" w:rsidRPr="00B34631" w:rsidRDefault="0073249E" w:rsidP="0073249E">
      <w:pPr>
        <w:pStyle w:val="NormalBold"/>
      </w:pPr>
      <w:r w:rsidRPr="00B34631">
        <w:rPr>
          <w:rStyle w:val="HideTWBExt"/>
        </w:rPr>
        <w:t>&lt;Article&gt;</w:t>
      </w:r>
      <w:r w:rsidRPr="00B34631">
        <w:t>Článok 2 d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5367DDB0" w14:textId="77777777" w:rsidTr="00910B19">
        <w:trPr>
          <w:trHeight w:hRule="exact" w:val="240"/>
          <w:jc w:val="center"/>
        </w:trPr>
        <w:tc>
          <w:tcPr>
            <w:tcW w:w="9752" w:type="dxa"/>
            <w:gridSpan w:val="2"/>
            <w:tcBorders>
              <w:top w:val="nil"/>
              <w:left w:val="nil"/>
              <w:bottom w:val="nil"/>
              <w:right w:val="nil"/>
            </w:tcBorders>
          </w:tcPr>
          <w:p w14:paraId="25EB6AAB" w14:textId="77777777" w:rsidR="0073249E" w:rsidRPr="00B34631" w:rsidRDefault="0073249E" w:rsidP="00910B19"/>
        </w:tc>
      </w:tr>
      <w:tr w:rsidR="0073249E" w:rsidRPr="00B34631" w14:paraId="3360C57D" w14:textId="77777777" w:rsidTr="00910B19">
        <w:trPr>
          <w:trHeight w:val="240"/>
          <w:jc w:val="center"/>
        </w:trPr>
        <w:tc>
          <w:tcPr>
            <w:tcW w:w="4876" w:type="dxa"/>
            <w:tcBorders>
              <w:top w:val="nil"/>
              <w:left w:val="nil"/>
              <w:bottom w:val="nil"/>
              <w:right w:val="nil"/>
            </w:tcBorders>
          </w:tcPr>
          <w:p w14:paraId="52B09249"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5AE8E331" w14:textId="77777777" w:rsidR="0073249E" w:rsidRPr="00B34631" w:rsidRDefault="0073249E" w:rsidP="00910B19">
            <w:pPr>
              <w:pStyle w:val="AmColumnHeading"/>
            </w:pPr>
            <w:r w:rsidRPr="00B34631">
              <w:t>Pozmeňujúci návrh</w:t>
            </w:r>
          </w:p>
        </w:tc>
      </w:tr>
      <w:tr w:rsidR="0073249E" w:rsidRPr="00B34631" w14:paraId="7FC144DD" w14:textId="77777777" w:rsidTr="00910B19">
        <w:trPr>
          <w:jc w:val="center"/>
        </w:trPr>
        <w:tc>
          <w:tcPr>
            <w:tcW w:w="4876" w:type="dxa"/>
            <w:tcBorders>
              <w:top w:val="nil"/>
              <w:left w:val="nil"/>
              <w:bottom w:val="nil"/>
              <w:right w:val="nil"/>
            </w:tcBorders>
          </w:tcPr>
          <w:p w14:paraId="22851B76" w14:textId="77777777" w:rsidR="0073249E" w:rsidRPr="00B34631" w:rsidRDefault="0073249E" w:rsidP="00910B19">
            <w:pPr>
              <w:pStyle w:val="Normal6a"/>
            </w:pPr>
          </w:p>
        </w:tc>
        <w:tc>
          <w:tcPr>
            <w:tcW w:w="4876" w:type="dxa"/>
            <w:tcBorders>
              <w:top w:val="nil"/>
              <w:left w:val="nil"/>
              <w:bottom w:val="nil"/>
              <w:right w:val="nil"/>
            </w:tcBorders>
          </w:tcPr>
          <w:p w14:paraId="677B498B" w14:textId="77777777" w:rsidR="0073249E" w:rsidRPr="00B34631" w:rsidRDefault="0073249E" w:rsidP="00910B19">
            <w:pPr>
              <w:pStyle w:val="Normal6a"/>
              <w:jc w:val="center"/>
            </w:pPr>
            <w:r w:rsidRPr="00B34631">
              <w:rPr>
                <w:b/>
                <w:i/>
              </w:rPr>
              <w:t>Článok 2d</w:t>
            </w:r>
            <w:r w:rsidRPr="00B34631">
              <w:tab/>
            </w:r>
          </w:p>
        </w:tc>
      </w:tr>
      <w:tr w:rsidR="0073249E" w:rsidRPr="00B34631" w14:paraId="20B1BBBB" w14:textId="77777777" w:rsidTr="00910B19">
        <w:trPr>
          <w:jc w:val="center"/>
        </w:trPr>
        <w:tc>
          <w:tcPr>
            <w:tcW w:w="4876" w:type="dxa"/>
            <w:tcBorders>
              <w:top w:val="nil"/>
              <w:left w:val="nil"/>
              <w:bottom w:val="nil"/>
              <w:right w:val="nil"/>
            </w:tcBorders>
          </w:tcPr>
          <w:p w14:paraId="347BDDA7" w14:textId="77777777" w:rsidR="0073249E" w:rsidRPr="00B34631" w:rsidRDefault="0073249E" w:rsidP="00910B19">
            <w:pPr>
              <w:pStyle w:val="Normal6a"/>
            </w:pPr>
          </w:p>
        </w:tc>
        <w:tc>
          <w:tcPr>
            <w:tcW w:w="4876" w:type="dxa"/>
            <w:tcBorders>
              <w:top w:val="nil"/>
              <w:left w:val="nil"/>
              <w:bottom w:val="nil"/>
              <w:right w:val="nil"/>
            </w:tcBorders>
          </w:tcPr>
          <w:p w14:paraId="0EF323D1" w14:textId="77777777" w:rsidR="0073249E" w:rsidRPr="00B34631" w:rsidRDefault="0073249E" w:rsidP="00910B19">
            <w:pPr>
              <w:pStyle w:val="Normal6a"/>
              <w:jc w:val="center"/>
            </w:pPr>
            <w:r w:rsidRPr="00B34631">
              <w:rPr>
                <w:b/>
                <w:i/>
              </w:rPr>
              <w:t>Rodová rovnosť, rovnosť príležitostí a nediskriminácia</w:t>
            </w:r>
          </w:p>
        </w:tc>
      </w:tr>
      <w:tr w:rsidR="0073249E" w:rsidRPr="00B34631" w14:paraId="540C8FC9" w14:textId="77777777" w:rsidTr="00910B19">
        <w:trPr>
          <w:jc w:val="center"/>
        </w:trPr>
        <w:tc>
          <w:tcPr>
            <w:tcW w:w="4876" w:type="dxa"/>
            <w:tcBorders>
              <w:top w:val="nil"/>
              <w:left w:val="nil"/>
              <w:bottom w:val="nil"/>
              <w:right w:val="nil"/>
            </w:tcBorders>
          </w:tcPr>
          <w:p w14:paraId="5D7BAE41" w14:textId="77777777" w:rsidR="0073249E" w:rsidRPr="00B34631" w:rsidRDefault="0073249E" w:rsidP="00910B19">
            <w:pPr>
              <w:pStyle w:val="Normal6a"/>
            </w:pPr>
          </w:p>
        </w:tc>
        <w:tc>
          <w:tcPr>
            <w:tcW w:w="4876" w:type="dxa"/>
            <w:tcBorders>
              <w:top w:val="nil"/>
              <w:left w:val="nil"/>
              <w:bottom w:val="nil"/>
              <w:right w:val="nil"/>
            </w:tcBorders>
          </w:tcPr>
          <w:p w14:paraId="6CD8CBBA" w14:textId="77777777" w:rsidR="0073249E" w:rsidRPr="00B34631" w:rsidRDefault="0073249E" w:rsidP="00910B19">
            <w:pPr>
              <w:pStyle w:val="Normal6a"/>
            </w:pPr>
            <w:r w:rsidRPr="00B34631">
              <w:rPr>
                <w:b/>
                <w:i/>
              </w:rPr>
              <w:t>Členské štáty a Komisia podporujú špecifické cielené akcie na podporu horizontálnych zásad rodovej rovnosti, rovnosti príležitostí a nediskriminácie, ktoré spadajú pod niektorý z cieľov ESF. ESF podporuje akcie na zabezpečenie prístupnosti pre osoby so zdravotným postihnutím, a to aj pokiaľ ide o informačné a komunikačné technológie, a na podporu prechodu z rezidenčnej alebo ústavnej starostlivosti do rodinnej a komunitnej starostlivosti.</w:t>
            </w:r>
          </w:p>
        </w:tc>
      </w:tr>
      <w:tr w:rsidR="0073249E" w:rsidRPr="00B34631" w14:paraId="5650C6CE" w14:textId="77777777" w:rsidTr="00910B19">
        <w:trPr>
          <w:jc w:val="center"/>
        </w:trPr>
        <w:tc>
          <w:tcPr>
            <w:tcW w:w="4876" w:type="dxa"/>
            <w:tcBorders>
              <w:top w:val="nil"/>
              <w:left w:val="nil"/>
              <w:bottom w:val="nil"/>
              <w:right w:val="nil"/>
            </w:tcBorders>
          </w:tcPr>
          <w:p w14:paraId="00F4FD8C" w14:textId="77777777" w:rsidR="0073249E" w:rsidRPr="00B34631" w:rsidRDefault="0073249E" w:rsidP="00910B19">
            <w:pPr>
              <w:pStyle w:val="Normal6a"/>
            </w:pPr>
          </w:p>
        </w:tc>
        <w:tc>
          <w:tcPr>
            <w:tcW w:w="4876" w:type="dxa"/>
            <w:tcBorders>
              <w:top w:val="nil"/>
              <w:left w:val="nil"/>
              <w:bottom w:val="nil"/>
              <w:right w:val="nil"/>
            </w:tcBorders>
          </w:tcPr>
          <w:p w14:paraId="51AF8A12" w14:textId="77777777" w:rsidR="0073249E" w:rsidRPr="00B34631" w:rsidRDefault="0073249E" w:rsidP="00910B19">
            <w:pPr>
              <w:pStyle w:val="Normal6a"/>
            </w:pPr>
            <w:r w:rsidRPr="00B34631">
              <w:rPr>
                <w:b/>
                <w:i/>
              </w:rPr>
              <w:t>Prostredníctvom ESF+ sa členské štáty a Komisia usilujú o zvýšenie miery zamestnanosti žien, ako aj o zosúladenie pracovného a osobného života, boj proti feminizácii chudoby a rodovej diskriminácii na trhu práce, vo vzdelávaní a odbornej príprave.</w:t>
            </w:r>
          </w:p>
        </w:tc>
      </w:tr>
    </w:tbl>
    <w:p w14:paraId="73E7B236"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28170B1E" w14:textId="1AACB89B" w:rsidR="00F333EC" w:rsidRPr="00B34631" w:rsidRDefault="0073249E" w:rsidP="0073249E">
      <w:r w:rsidRPr="00B34631">
        <w:rPr>
          <w:rStyle w:val="HideTWBExt"/>
        </w:rPr>
        <w:lastRenderedPageBreak/>
        <w:t>&lt;/Amend&gt;</w:t>
      </w:r>
    </w:p>
    <w:p w14:paraId="1E093E28"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358</w:t>
      </w:r>
      <w:r w:rsidRPr="00B34631">
        <w:rPr>
          <w:rStyle w:val="HideTWBExt"/>
        </w:rPr>
        <w:t>&lt;/NumAm&gt;</w:t>
      </w:r>
    </w:p>
    <w:p w14:paraId="63A24292" w14:textId="77777777" w:rsidR="0073249E" w:rsidRPr="00B34631" w:rsidRDefault="0073249E" w:rsidP="0073249E">
      <w:pPr>
        <w:pStyle w:val="NormalBold"/>
      </w:pPr>
      <w:r w:rsidRPr="00B34631">
        <w:rPr>
          <w:rStyle w:val="HideTWBExt"/>
        </w:rPr>
        <w:t>&lt;RepeatBlock-By&gt;&lt;Members&gt;</w:t>
      </w:r>
      <w:proofErr w:type="spellStart"/>
      <w:r w:rsidRPr="00B34631">
        <w:t>Brigitte</w:t>
      </w:r>
      <w:proofErr w:type="spellEnd"/>
      <w:r w:rsidRPr="00B34631">
        <w:t xml:space="preserve"> van </w:t>
      </w:r>
      <w:proofErr w:type="spellStart"/>
      <w:r w:rsidRPr="00B34631">
        <w:t>den</w:t>
      </w:r>
      <w:proofErr w:type="spellEnd"/>
      <w:r w:rsidRPr="00B34631">
        <w:t xml:space="preserve"> </w:t>
      </w:r>
      <w:proofErr w:type="spellStart"/>
      <w:r w:rsidRPr="00B34631">
        <w:t>Berg</w:t>
      </w:r>
      <w:proofErr w:type="spellEnd"/>
      <w:r w:rsidRPr="00B34631">
        <w:t xml:space="preserve">, </w:t>
      </w:r>
      <w:proofErr w:type="spellStart"/>
      <w:r w:rsidRPr="00B34631">
        <w:t>Elisabetta</w:t>
      </w:r>
      <w:proofErr w:type="spellEnd"/>
      <w:r w:rsidRPr="00B34631">
        <w:t xml:space="preserve"> </w:t>
      </w:r>
      <w:proofErr w:type="spellStart"/>
      <w:r w:rsidRPr="00B34631">
        <w:t>Gualmini</w:t>
      </w:r>
      <w:proofErr w:type="spellEnd"/>
      <w:r w:rsidRPr="00B34631">
        <w:t xml:space="preserve">, Martin </w:t>
      </w:r>
      <w:proofErr w:type="spellStart"/>
      <w:r w:rsidRPr="00B34631">
        <w:t>Hojsík</w:t>
      </w:r>
      <w:proofErr w:type="spellEnd"/>
      <w:r w:rsidRPr="00B34631">
        <w:t xml:space="preserve">, Jana </w:t>
      </w:r>
      <w:proofErr w:type="spellStart"/>
      <w:r w:rsidRPr="00B34631">
        <w:t>Toom</w:t>
      </w:r>
      <w:proofErr w:type="spellEnd"/>
      <w:r w:rsidRPr="00B34631">
        <w:t xml:space="preserve">, </w:t>
      </w:r>
      <w:proofErr w:type="spellStart"/>
      <w:r w:rsidRPr="00B34631">
        <w:t>Hristo</w:t>
      </w:r>
      <w:proofErr w:type="spellEnd"/>
      <w:r w:rsidRPr="00B34631">
        <w:t xml:space="preserve"> Petrov, Irena </w:t>
      </w:r>
      <w:proofErr w:type="spellStart"/>
      <w:r w:rsidRPr="00B34631">
        <w:t>Joveva</w:t>
      </w:r>
      <w:proofErr w:type="spellEnd"/>
      <w:r w:rsidRPr="00B34631">
        <w:rPr>
          <w:rStyle w:val="HideTWBExt"/>
        </w:rPr>
        <w:t>&lt;/Members&gt;</w:t>
      </w:r>
    </w:p>
    <w:p w14:paraId="62E0C429" w14:textId="77777777" w:rsidR="0073249E" w:rsidRPr="00B34631" w:rsidRDefault="0073249E" w:rsidP="0073249E">
      <w:pPr>
        <w:pStyle w:val="NormalBold"/>
      </w:pPr>
      <w:r w:rsidRPr="00B34631">
        <w:rPr>
          <w:rStyle w:val="HideTWBExt"/>
        </w:rPr>
        <w:t>&lt;/RepeatBlock-By&gt;</w:t>
      </w:r>
    </w:p>
    <w:p w14:paraId="63D25307"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16C8103B" w14:textId="77777777" w:rsidR="0073249E" w:rsidRPr="00B34631" w:rsidRDefault="0073249E" w:rsidP="0073249E">
      <w:pPr>
        <w:pStyle w:val="NormalBold"/>
      </w:pPr>
      <w:r w:rsidRPr="00B34631">
        <w:rPr>
          <w:rStyle w:val="HideTWBExt"/>
        </w:rPr>
        <w:t>&lt;Article&gt;</w:t>
      </w:r>
      <w:r w:rsidRPr="00B34631">
        <w:t>Článok 2 d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2F5A20AA" w14:textId="77777777" w:rsidTr="00910B19">
        <w:trPr>
          <w:trHeight w:hRule="exact" w:val="240"/>
          <w:jc w:val="center"/>
        </w:trPr>
        <w:tc>
          <w:tcPr>
            <w:tcW w:w="9752" w:type="dxa"/>
            <w:gridSpan w:val="2"/>
            <w:tcBorders>
              <w:top w:val="nil"/>
              <w:left w:val="nil"/>
              <w:bottom w:val="nil"/>
              <w:right w:val="nil"/>
            </w:tcBorders>
          </w:tcPr>
          <w:p w14:paraId="1423755D" w14:textId="77777777" w:rsidR="0073249E" w:rsidRPr="00B34631" w:rsidRDefault="0073249E" w:rsidP="00910B19"/>
        </w:tc>
      </w:tr>
      <w:tr w:rsidR="0073249E" w:rsidRPr="00B34631" w14:paraId="182E3F2E" w14:textId="77777777" w:rsidTr="00910B19">
        <w:trPr>
          <w:trHeight w:val="240"/>
          <w:jc w:val="center"/>
        </w:trPr>
        <w:tc>
          <w:tcPr>
            <w:tcW w:w="4876" w:type="dxa"/>
            <w:tcBorders>
              <w:top w:val="nil"/>
              <w:left w:val="nil"/>
              <w:bottom w:val="nil"/>
              <w:right w:val="nil"/>
            </w:tcBorders>
          </w:tcPr>
          <w:p w14:paraId="2FA3F638"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4029A1BA" w14:textId="77777777" w:rsidR="0073249E" w:rsidRPr="00B34631" w:rsidRDefault="0073249E" w:rsidP="00910B19">
            <w:pPr>
              <w:pStyle w:val="AmColumnHeading"/>
            </w:pPr>
            <w:r w:rsidRPr="00B34631">
              <w:t>Pozmeňujúci návrh</w:t>
            </w:r>
          </w:p>
        </w:tc>
      </w:tr>
      <w:tr w:rsidR="0073249E" w:rsidRPr="00B34631" w14:paraId="3001FB60" w14:textId="77777777" w:rsidTr="00910B19">
        <w:trPr>
          <w:jc w:val="center"/>
        </w:trPr>
        <w:tc>
          <w:tcPr>
            <w:tcW w:w="4876" w:type="dxa"/>
            <w:tcBorders>
              <w:top w:val="nil"/>
              <w:left w:val="nil"/>
              <w:bottom w:val="nil"/>
              <w:right w:val="nil"/>
            </w:tcBorders>
          </w:tcPr>
          <w:p w14:paraId="413A7CAF" w14:textId="77777777" w:rsidR="0073249E" w:rsidRPr="00B34631" w:rsidRDefault="0073249E" w:rsidP="00910B19">
            <w:pPr>
              <w:pStyle w:val="Normal6a"/>
            </w:pPr>
          </w:p>
        </w:tc>
        <w:tc>
          <w:tcPr>
            <w:tcW w:w="4876" w:type="dxa"/>
            <w:tcBorders>
              <w:top w:val="nil"/>
              <w:left w:val="nil"/>
              <w:bottom w:val="nil"/>
              <w:right w:val="nil"/>
            </w:tcBorders>
          </w:tcPr>
          <w:p w14:paraId="7BCE2F85" w14:textId="77777777" w:rsidR="0073249E" w:rsidRPr="00B34631" w:rsidRDefault="0073249E" w:rsidP="00910B19">
            <w:pPr>
              <w:pStyle w:val="Normal6a"/>
              <w:jc w:val="center"/>
            </w:pPr>
            <w:r w:rsidRPr="00B34631">
              <w:rPr>
                <w:b/>
                <w:i/>
              </w:rPr>
              <w:t>Článok 2d</w:t>
            </w:r>
            <w:r w:rsidRPr="00B34631">
              <w:tab/>
            </w:r>
          </w:p>
        </w:tc>
      </w:tr>
      <w:tr w:rsidR="0073249E" w:rsidRPr="00B34631" w14:paraId="33DAE476" w14:textId="77777777" w:rsidTr="00910B19">
        <w:trPr>
          <w:jc w:val="center"/>
        </w:trPr>
        <w:tc>
          <w:tcPr>
            <w:tcW w:w="4876" w:type="dxa"/>
            <w:tcBorders>
              <w:top w:val="nil"/>
              <w:left w:val="nil"/>
              <w:bottom w:val="nil"/>
              <w:right w:val="nil"/>
            </w:tcBorders>
          </w:tcPr>
          <w:p w14:paraId="571567AB" w14:textId="77777777" w:rsidR="0073249E" w:rsidRPr="00B34631" w:rsidRDefault="0073249E" w:rsidP="00910B19">
            <w:pPr>
              <w:pStyle w:val="Normal6a"/>
            </w:pPr>
          </w:p>
        </w:tc>
        <w:tc>
          <w:tcPr>
            <w:tcW w:w="4876" w:type="dxa"/>
            <w:tcBorders>
              <w:top w:val="nil"/>
              <w:left w:val="nil"/>
              <w:bottom w:val="nil"/>
              <w:right w:val="nil"/>
            </w:tcBorders>
          </w:tcPr>
          <w:p w14:paraId="6B36E422" w14:textId="77777777" w:rsidR="0073249E" w:rsidRPr="00B34631" w:rsidRDefault="0073249E" w:rsidP="00910B19">
            <w:pPr>
              <w:pStyle w:val="Normal6a"/>
              <w:jc w:val="center"/>
            </w:pPr>
            <w:r w:rsidRPr="00B34631">
              <w:rPr>
                <w:b/>
                <w:i/>
              </w:rPr>
              <w:t>Začlenenie opatrení ESF do plánov národného a regionálneho partnerstva</w:t>
            </w:r>
          </w:p>
        </w:tc>
      </w:tr>
      <w:tr w:rsidR="0073249E" w:rsidRPr="00B34631" w14:paraId="0D615E85" w14:textId="77777777" w:rsidTr="00910B19">
        <w:trPr>
          <w:jc w:val="center"/>
        </w:trPr>
        <w:tc>
          <w:tcPr>
            <w:tcW w:w="4876" w:type="dxa"/>
            <w:tcBorders>
              <w:top w:val="nil"/>
              <w:left w:val="nil"/>
              <w:bottom w:val="nil"/>
              <w:right w:val="nil"/>
            </w:tcBorders>
          </w:tcPr>
          <w:p w14:paraId="6F7B634C" w14:textId="77777777" w:rsidR="0073249E" w:rsidRPr="00B34631" w:rsidRDefault="0073249E" w:rsidP="00910B19">
            <w:pPr>
              <w:pStyle w:val="Normal6a"/>
            </w:pPr>
          </w:p>
        </w:tc>
        <w:tc>
          <w:tcPr>
            <w:tcW w:w="4876" w:type="dxa"/>
            <w:tcBorders>
              <w:top w:val="nil"/>
              <w:left w:val="nil"/>
              <w:bottom w:val="nil"/>
              <w:right w:val="nil"/>
            </w:tcBorders>
          </w:tcPr>
          <w:p w14:paraId="6B9D520B" w14:textId="77777777" w:rsidR="0073249E" w:rsidRPr="00B34631" w:rsidRDefault="0073249E" w:rsidP="00910B19">
            <w:pPr>
              <w:pStyle w:val="Normal6a"/>
            </w:pPr>
            <w:r w:rsidRPr="00B34631">
              <w:rPr>
                <w:b/>
                <w:i/>
              </w:rPr>
              <w:t>Členské štáty zabezpečia, aby v súlade s požiadavkami hlavy III nariadenia (EÚ) [nariadenie o pláne NRP], najmä s článkami 22 a 24, boli opatrenia na účinné riešenie špecifických cieľov a tematických koncentrácií stanovených v tomto nariadení uvedené v osobitnej kapitole ich plánu národného a regionálneho partnerstva.</w:t>
            </w:r>
          </w:p>
        </w:tc>
      </w:tr>
    </w:tbl>
    <w:p w14:paraId="6B73C4CB"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2487C8EC" w14:textId="53518D97" w:rsidR="00F333EC" w:rsidRPr="00B34631" w:rsidRDefault="0073249E" w:rsidP="0073249E">
      <w:r w:rsidRPr="00B34631">
        <w:rPr>
          <w:rStyle w:val="HideTWBExt"/>
        </w:rPr>
        <w:t>&lt;/Amend&gt;</w:t>
      </w:r>
    </w:p>
    <w:p w14:paraId="657DF2C1"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359</w:t>
      </w:r>
      <w:r w:rsidRPr="00B34631">
        <w:rPr>
          <w:rStyle w:val="HideTWBExt"/>
        </w:rPr>
        <w:t>&lt;/NumAm&gt;</w:t>
      </w:r>
    </w:p>
    <w:p w14:paraId="2BD6C6A8" w14:textId="77777777" w:rsidR="0073249E" w:rsidRPr="00B34631" w:rsidRDefault="0073249E" w:rsidP="0073249E">
      <w:pPr>
        <w:pStyle w:val="NormalBold"/>
      </w:pPr>
      <w:r w:rsidRPr="00B34631">
        <w:rPr>
          <w:rStyle w:val="HideTWBExt"/>
        </w:rPr>
        <w:t>&lt;RepeatBlock-By&gt;&lt;Members&gt;</w:t>
      </w:r>
      <w:proofErr w:type="spellStart"/>
      <w:r w:rsidRPr="00B34631">
        <w:t>Estrella</w:t>
      </w:r>
      <w:proofErr w:type="spellEnd"/>
      <w:r w:rsidRPr="00B34631">
        <w:t xml:space="preserve"> </w:t>
      </w:r>
      <w:proofErr w:type="spellStart"/>
      <w:r w:rsidRPr="00B34631">
        <w:t>Galán</w:t>
      </w:r>
      <w:proofErr w:type="spellEnd"/>
      <w:r w:rsidRPr="00B34631">
        <w:t xml:space="preserve">, </w:t>
      </w:r>
      <w:proofErr w:type="spellStart"/>
      <w:r w:rsidRPr="00B34631">
        <w:t>Leila</w:t>
      </w:r>
      <w:proofErr w:type="spellEnd"/>
      <w:r w:rsidRPr="00B34631">
        <w:t xml:space="preserve"> </w:t>
      </w:r>
      <w:proofErr w:type="spellStart"/>
      <w:r w:rsidRPr="00B34631">
        <w:t>Chaibi</w:t>
      </w:r>
      <w:proofErr w:type="spellEnd"/>
      <w:r w:rsidRPr="00B34631">
        <w:t xml:space="preserve">, </w:t>
      </w:r>
      <w:proofErr w:type="spellStart"/>
      <w:r w:rsidRPr="00B34631">
        <w:t>Konstantinos</w:t>
      </w:r>
      <w:proofErr w:type="spellEnd"/>
      <w:r w:rsidRPr="00B34631">
        <w:t xml:space="preserve"> </w:t>
      </w:r>
      <w:proofErr w:type="spellStart"/>
      <w:r w:rsidRPr="00B34631">
        <w:t>Arvanitis</w:t>
      </w:r>
      <w:proofErr w:type="spellEnd"/>
      <w:r w:rsidRPr="00B34631">
        <w:t xml:space="preserve">, </w:t>
      </w:r>
      <w:proofErr w:type="spellStart"/>
      <w:r w:rsidRPr="00B34631">
        <w:t>Özlem</w:t>
      </w:r>
      <w:proofErr w:type="spellEnd"/>
      <w:r w:rsidRPr="00B34631">
        <w:t xml:space="preserve"> </w:t>
      </w:r>
      <w:proofErr w:type="spellStart"/>
      <w:r w:rsidRPr="00B34631">
        <w:t>Demirel</w:t>
      </w:r>
      <w:proofErr w:type="spellEnd"/>
      <w:r w:rsidRPr="00B34631">
        <w:t xml:space="preserve">, </w:t>
      </w:r>
      <w:proofErr w:type="spellStart"/>
      <w:r w:rsidRPr="00B34631">
        <w:t>Li</w:t>
      </w:r>
      <w:proofErr w:type="spellEnd"/>
      <w:r w:rsidRPr="00B34631">
        <w:t xml:space="preserve"> </w:t>
      </w:r>
      <w:proofErr w:type="spellStart"/>
      <w:r w:rsidRPr="00B34631">
        <w:t>Andersson</w:t>
      </w:r>
      <w:proofErr w:type="spellEnd"/>
      <w:r w:rsidRPr="00B34631">
        <w:rPr>
          <w:rStyle w:val="HideTWBExt"/>
        </w:rPr>
        <w:t>&lt;/Members&gt;</w:t>
      </w:r>
    </w:p>
    <w:p w14:paraId="698FEE20" w14:textId="77777777" w:rsidR="0073249E" w:rsidRPr="00B34631" w:rsidRDefault="0073249E" w:rsidP="0073249E">
      <w:pPr>
        <w:pStyle w:val="NormalBold"/>
      </w:pPr>
      <w:r w:rsidRPr="00B34631">
        <w:rPr>
          <w:rStyle w:val="HideTWBExt"/>
        </w:rPr>
        <w:t>&lt;/RepeatBlock-By&gt;</w:t>
      </w:r>
    </w:p>
    <w:p w14:paraId="51AF2C52"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484438CE" w14:textId="77777777" w:rsidR="0073249E" w:rsidRPr="00B34631" w:rsidRDefault="0073249E" w:rsidP="0073249E">
      <w:pPr>
        <w:pStyle w:val="NormalBold"/>
      </w:pPr>
      <w:r w:rsidRPr="00B34631">
        <w:rPr>
          <w:rStyle w:val="HideTWBExt"/>
        </w:rPr>
        <w:t>&lt;Article&gt;</w:t>
      </w:r>
      <w:r w:rsidRPr="00B34631">
        <w:t>Článok 2 e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59353A8C" w14:textId="77777777" w:rsidTr="00910B19">
        <w:trPr>
          <w:trHeight w:hRule="exact" w:val="240"/>
          <w:jc w:val="center"/>
        </w:trPr>
        <w:tc>
          <w:tcPr>
            <w:tcW w:w="9752" w:type="dxa"/>
            <w:gridSpan w:val="2"/>
            <w:tcBorders>
              <w:top w:val="nil"/>
              <w:left w:val="nil"/>
              <w:bottom w:val="nil"/>
              <w:right w:val="nil"/>
            </w:tcBorders>
          </w:tcPr>
          <w:p w14:paraId="7C4409B4" w14:textId="77777777" w:rsidR="0073249E" w:rsidRPr="00B34631" w:rsidRDefault="0073249E" w:rsidP="00910B19"/>
        </w:tc>
      </w:tr>
      <w:tr w:rsidR="0073249E" w:rsidRPr="00B34631" w14:paraId="2093B383" w14:textId="77777777" w:rsidTr="00910B19">
        <w:trPr>
          <w:trHeight w:val="240"/>
          <w:jc w:val="center"/>
        </w:trPr>
        <w:tc>
          <w:tcPr>
            <w:tcW w:w="4876" w:type="dxa"/>
            <w:tcBorders>
              <w:top w:val="nil"/>
              <w:left w:val="nil"/>
              <w:bottom w:val="nil"/>
              <w:right w:val="nil"/>
            </w:tcBorders>
          </w:tcPr>
          <w:p w14:paraId="6A13E5F2"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186973FF" w14:textId="77777777" w:rsidR="0073249E" w:rsidRPr="00B34631" w:rsidRDefault="0073249E" w:rsidP="00910B19">
            <w:pPr>
              <w:pStyle w:val="AmColumnHeading"/>
            </w:pPr>
            <w:r w:rsidRPr="00B34631">
              <w:t>Pozmeňujúci návrh</w:t>
            </w:r>
          </w:p>
        </w:tc>
      </w:tr>
      <w:tr w:rsidR="0073249E" w:rsidRPr="00B34631" w14:paraId="1BDF5FA8" w14:textId="77777777" w:rsidTr="00910B19">
        <w:trPr>
          <w:jc w:val="center"/>
        </w:trPr>
        <w:tc>
          <w:tcPr>
            <w:tcW w:w="4876" w:type="dxa"/>
            <w:tcBorders>
              <w:top w:val="nil"/>
              <w:left w:val="nil"/>
              <w:bottom w:val="nil"/>
              <w:right w:val="nil"/>
            </w:tcBorders>
          </w:tcPr>
          <w:p w14:paraId="5D5A7311" w14:textId="77777777" w:rsidR="0073249E" w:rsidRPr="00B34631" w:rsidRDefault="0073249E" w:rsidP="00910B19">
            <w:pPr>
              <w:pStyle w:val="Normal6a"/>
            </w:pPr>
          </w:p>
        </w:tc>
        <w:tc>
          <w:tcPr>
            <w:tcW w:w="4876" w:type="dxa"/>
            <w:tcBorders>
              <w:top w:val="nil"/>
              <w:left w:val="nil"/>
              <w:bottom w:val="nil"/>
              <w:right w:val="nil"/>
            </w:tcBorders>
          </w:tcPr>
          <w:p w14:paraId="71FD4224" w14:textId="77777777" w:rsidR="0073249E" w:rsidRPr="00B34631" w:rsidRDefault="0073249E" w:rsidP="00910B19">
            <w:pPr>
              <w:pStyle w:val="Normal6a"/>
              <w:jc w:val="center"/>
            </w:pPr>
            <w:r w:rsidRPr="00B34631">
              <w:rPr>
                <w:b/>
                <w:i/>
              </w:rPr>
              <w:t>Článok 2e</w:t>
            </w:r>
            <w:r w:rsidRPr="00B34631">
              <w:tab/>
            </w:r>
          </w:p>
        </w:tc>
      </w:tr>
      <w:tr w:rsidR="0073249E" w:rsidRPr="00B34631" w14:paraId="5CCFE905" w14:textId="77777777" w:rsidTr="00910B19">
        <w:trPr>
          <w:jc w:val="center"/>
        </w:trPr>
        <w:tc>
          <w:tcPr>
            <w:tcW w:w="4876" w:type="dxa"/>
            <w:tcBorders>
              <w:top w:val="nil"/>
              <w:left w:val="nil"/>
              <w:bottom w:val="nil"/>
              <w:right w:val="nil"/>
            </w:tcBorders>
          </w:tcPr>
          <w:p w14:paraId="63657E2E" w14:textId="77777777" w:rsidR="0073249E" w:rsidRPr="00B34631" w:rsidRDefault="0073249E" w:rsidP="00910B19">
            <w:pPr>
              <w:pStyle w:val="Normal6a"/>
            </w:pPr>
          </w:p>
        </w:tc>
        <w:tc>
          <w:tcPr>
            <w:tcW w:w="4876" w:type="dxa"/>
            <w:tcBorders>
              <w:top w:val="nil"/>
              <w:left w:val="nil"/>
              <w:bottom w:val="nil"/>
              <w:right w:val="nil"/>
            </w:tcBorders>
          </w:tcPr>
          <w:p w14:paraId="47A695DC" w14:textId="77777777" w:rsidR="0073249E" w:rsidRPr="00B34631" w:rsidRDefault="0073249E" w:rsidP="00910B19">
            <w:pPr>
              <w:pStyle w:val="Normal6a"/>
              <w:jc w:val="center"/>
            </w:pPr>
            <w:r w:rsidRPr="00B34631">
              <w:rPr>
                <w:b/>
                <w:i/>
              </w:rPr>
              <w:t>Rešpektovanie charty</w:t>
            </w:r>
          </w:p>
        </w:tc>
      </w:tr>
      <w:tr w:rsidR="0073249E" w:rsidRPr="00B34631" w14:paraId="29DD970D" w14:textId="77777777" w:rsidTr="00910B19">
        <w:trPr>
          <w:jc w:val="center"/>
        </w:trPr>
        <w:tc>
          <w:tcPr>
            <w:tcW w:w="4876" w:type="dxa"/>
            <w:tcBorders>
              <w:top w:val="nil"/>
              <w:left w:val="nil"/>
              <w:bottom w:val="nil"/>
              <w:right w:val="nil"/>
            </w:tcBorders>
          </w:tcPr>
          <w:p w14:paraId="2F2B4553" w14:textId="77777777" w:rsidR="0073249E" w:rsidRPr="00B34631" w:rsidRDefault="0073249E" w:rsidP="00910B19">
            <w:pPr>
              <w:pStyle w:val="Normal6a"/>
            </w:pPr>
          </w:p>
        </w:tc>
        <w:tc>
          <w:tcPr>
            <w:tcW w:w="4876" w:type="dxa"/>
            <w:tcBorders>
              <w:top w:val="nil"/>
              <w:left w:val="nil"/>
              <w:bottom w:val="nil"/>
              <w:right w:val="nil"/>
            </w:tcBorders>
          </w:tcPr>
          <w:p w14:paraId="2A0F5932" w14:textId="77777777" w:rsidR="0073249E" w:rsidRPr="00B34631" w:rsidRDefault="0073249E" w:rsidP="00910B19">
            <w:pPr>
              <w:pStyle w:val="Normal6a"/>
            </w:pPr>
            <w:r w:rsidRPr="00B34631">
              <w:rPr>
                <w:b/>
                <w:i/>
              </w:rPr>
              <w:t>1. Všetky operácie sa vyberajú a vykonávajú pri dodržiavaní Charty základných práv Európskej únie (ďalej len „charta“).</w:t>
            </w:r>
          </w:p>
        </w:tc>
      </w:tr>
      <w:tr w:rsidR="0073249E" w:rsidRPr="00B34631" w14:paraId="34259936" w14:textId="77777777" w:rsidTr="00910B19">
        <w:trPr>
          <w:jc w:val="center"/>
        </w:trPr>
        <w:tc>
          <w:tcPr>
            <w:tcW w:w="4876" w:type="dxa"/>
            <w:tcBorders>
              <w:top w:val="nil"/>
              <w:left w:val="nil"/>
              <w:bottom w:val="nil"/>
              <w:right w:val="nil"/>
            </w:tcBorders>
          </w:tcPr>
          <w:p w14:paraId="34F896EE" w14:textId="77777777" w:rsidR="0073249E" w:rsidRPr="00B34631" w:rsidRDefault="0073249E" w:rsidP="00910B19">
            <w:pPr>
              <w:pStyle w:val="Normal6a"/>
            </w:pPr>
          </w:p>
        </w:tc>
        <w:tc>
          <w:tcPr>
            <w:tcW w:w="4876" w:type="dxa"/>
            <w:tcBorders>
              <w:top w:val="nil"/>
              <w:left w:val="nil"/>
              <w:bottom w:val="nil"/>
              <w:right w:val="nil"/>
            </w:tcBorders>
          </w:tcPr>
          <w:p w14:paraId="3FC2EDB2" w14:textId="77777777" w:rsidR="0073249E" w:rsidRPr="00B34631" w:rsidRDefault="0073249E" w:rsidP="00910B19">
            <w:pPr>
              <w:pStyle w:val="Normal6a"/>
            </w:pPr>
            <w:r w:rsidRPr="00B34631">
              <w:rPr>
                <w:b/>
                <w:i/>
              </w:rPr>
              <w:t xml:space="preserve">2. Členské štáty zabezpečia účinné preskúmanie sťažností. Tým nie je dotknutá všeobecná možnosť občanov a zainteresovaných strán podávať Komisii </w:t>
            </w:r>
            <w:r w:rsidRPr="00B34631">
              <w:rPr>
                <w:b/>
                <w:i/>
              </w:rPr>
              <w:lastRenderedPageBreak/>
              <w:t>sťažnosti, a to aj v súvislosti s porušovaním charty.</w:t>
            </w:r>
          </w:p>
        </w:tc>
      </w:tr>
      <w:tr w:rsidR="0073249E" w:rsidRPr="00B34631" w14:paraId="2DCED017" w14:textId="77777777" w:rsidTr="00910B19">
        <w:trPr>
          <w:jc w:val="center"/>
        </w:trPr>
        <w:tc>
          <w:tcPr>
            <w:tcW w:w="4876" w:type="dxa"/>
            <w:tcBorders>
              <w:top w:val="nil"/>
              <w:left w:val="nil"/>
              <w:bottom w:val="nil"/>
              <w:right w:val="nil"/>
            </w:tcBorders>
          </w:tcPr>
          <w:p w14:paraId="21737467" w14:textId="77777777" w:rsidR="0073249E" w:rsidRPr="00B34631" w:rsidRDefault="0073249E" w:rsidP="00910B19">
            <w:pPr>
              <w:pStyle w:val="Normal6a"/>
            </w:pPr>
          </w:p>
        </w:tc>
        <w:tc>
          <w:tcPr>
            <w:tcW w:w="4876" w:type="dxa"/>
            <w:tcBorders>
              <w:top w:val="nil"/>
              <w:left w:val="nil"/>
              <w:bottom w:val="nil"/>
              <w:right w:val="nil"/>
            </w:tcBorders>
          </w:tcPr>
          <w:p w14:paraId="65454757" w14:textId="77777777" w:rsidR="0073249E" w:rsidRPr="00B34631" w:rsidRDefault="0073249E" w:rsidP="00910B19">
            <w:pPr>
              <w:pStyle w:val="Normal6a"/>
            </w:pPr>
            <w:r w:rsidRPr="00B34631">
              <w:rPr>
                <w:b/>
                <w:i/>
              </w:rPr>
              <w:t>3. Ak Komisia zistí, že došlo k porušeniu charty, pri určovaní nápravných opatrení, ktoré sa majú uplatniť, zohľadní závažnosť porušenia.</w:t>
            </w:r>
          </w:p>
        </w:tc>
      </w:tr>
    </w:tbl>
    <w:p w14:paraId="7211C304"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332440F9" w14:textId="2E73674A" w:rsidR="00F333EC" w:rsidRPr="00B34631" w:rsidRDefault="0073249E" w:rsidP="0073249E">
      <w:r w:rsidRPr="00B34631">
        <w:rPr>
          <w:rStyle w:val="HideTWBExt"/>
        </w:rPr>
        <w:t>&lt;/Amend&gt;</w:t>
      </w:r>
    </w:p>
    <w:p w14:paraId="0403A0AB"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360</w:t>
      </w:r>
      <w:r w:rsidRPr="00B34631">
        <w:rPr>
          <w:rStyle w:val="HideTWBExt"/>
        </w:rPr>
        <w:t>&lt;/NumAm&gt;</w:t>
      </w:r>
    </w:p>
    <w:p w14:paraId="1A376A4F" w14:textId="77777777" w:rsidR="0073249E" w:rsidRPr="00B34631" w:rsidRDefault="0073249E" w:rsidP="0073249E">
      <w:pPr>
        <w:pStyle w:val="NormalBold"/>
      </w:pPr>
      <w:r w:rsidRPr="00B34631">
        <w:rPr>
          <w:rStyle w:val="HideTWBExt"/>
        </w:rPr>
        <w:t>&lt;RepeatBlock-By&gt;&lt;Members&gt;</w:t>
      </w:r>
      <w:proofErr w:type="spellStart"/>
      <w:r w:rsidRPr="00B34631">
        <w:t>Brigitte</w:t>
      </w:r>
      <w:proofErr w:type="spellEnd"/>
      <w:r w:rsidRPr="00B34631">
        <w:t xml:space="preserve"> van </w:t>
      </w:r>
      <w:proofErr w:type="spellStart"/>
      <w:r w:rsidRPr="00B34631">
        <w:t>den</w:t>
      </w:r>
      <w:proofErr w:type="spellEnd"/>
      <w:r w:rsidRPr="00B34631">
        <w:t xml:space="preserve"> </w:t>
      </w:r>
      <w:proofErr w:type="spellStart"/>
      <w:r w:rsidRPr="00B34631">
        <w:t>Berg</w:t>
      </w:r>
      <w:proofErr w:type="spellEnd"/>
      <w:r w:rsidRPr="00B34631">
        <w:t xml:space="preserve">, </w:t>
      </w:r>
      <w:proofErr w:type="spellStart"/>
      <w:r w:rsidRPr="00B34631">
        <w:t>Elisabetta</w:t>
      </w:r>
      <w:proofErr w:type="spellEnd"/>
      <w:r w:rsidRPr="00B34631">
        <w:t xml:space="preserve"> </w:t>
      </w:r>
      <w:proofErr w:type="spellStart"/>
      <w:r w:rsidRPr="00B34631">
        <w:t>Gualmini</w:t>
      </w:r>
      <w:proofErr w:type="spellEnd"/>
      <w:r w:rsidRPr="00B34631">
        <w:t xml:space="preserve">, Martin </w:t>
      </w:r>
      <w:proofErr w:type="spellStart"/>
      <w:r w:rsidRPr="00B34631">
        <w:t>Hojsík</w:t>
      </w:r>
      <w:proofErr w:type="spellEnd"/>
      <w:r w:rsidRPr="00B34631">
        <w:t xml:space="preserve">, Jana </w:t>
      </w:r>
      <w:proofErr w:type="spellStart"/>
      <w:r w:rsidRPr="00B34631">
        <w:t>Toom</w:t>
      </w:r>
      <w:proofErr w:type="spellEnd"/>
      <w:r w:rsidRPr="00B34631">
        <w:t xml:space="preserve">, </w:t>
      </w:r>
      <w:proofErr w:type="spellStart"/>
      <w:r w:rsidRPr="00B34631">
        <w:t>Hristo</w:t>
      </w:r>
      <w:proofErr w:type="spellEnd"/>
      <w:r w:rsidRPr="00B34631">
        <w:t xml:space="preserve"> Petrov, Valérie </w:t>
      </w:r>
      <w:proofErr w:type="spellStart"/>
      <w:r w:rsidRPr="00B34631">
        <w:t>Devaux</w:t>
      </w:r>
      <w:proofErr w:type="spellEnd"/>
      <w:r w:rsidRPr="00B34631">
        <w:t xml:space="preserve">, </w:t>
      </w:r>
      <w:proofErr w:type="spellStart"/>
      <w:r w:rsidRPr="00B34631">
        <w:t>Grégory</w:t>
      </w:r>
      <w:proofErr w:type="spellEnd"/>
      <w:r w:rsidRPr="00B34631">
        <w:t xml:space="preserve"> </w:t>
      </w:r>
      <w:proofErr w:type="spellStart"/>
      <w:r w:rsidRPr="00B34631">
        <w:t>Allione</w:t>
      </w:r>
      <w:proofErr w:type="spellEnd"/>
      <w:r w:rsidRPr="00B34631">
        <w:t xml:space="preserve">, </w:t>
      </w:r>
      <w:proofErr w:type="spellStart"/>
      <w:r w:rsidRPr="00B34631">
        <w:t>Laurence</w:t>
      </w:r>
      <w:proofErr w:type="spellEnd"/>
      <w:r w:rsidRPr="00B34631">
        <w:t xml:space="preserve"> </w:t>
      </w:r>
      <w:proofErr w:type="spellStart"/>
      <w:r w:rsidRPr="00B34631">
        <w:t>Farreng</w:t>
      </w:r>
      <w:proofErr w:type="spellEnd"/>
      <w:r w:rsidRPr="00B34631">
        <w:t xml:space="preserve">, Irena </w:t>
      </w:r>
      <w:proofErr w:type="spellStart"/>
      <w:r w:rsidRPr="00B34631">
        <w:t>Joveva</w:t>
      </w:r>
      <w:proofErr w:type="spellEnd"/>
      <w:r w:rsidRPr="00B34631">
        <w:rPr>
          <w:rStyle w:val="HideTWBExt"/>
        </w:rPr>
        <w:t>&lt;/Members&gt;</w:t>
      </w:r>
    </w:p>
    <w:p w14:paraId="5AF6164A" w14:textId="77777777" w:rsidR="0073249E" w:rsidRPr="00B34631" w:rsidRDefault="0073249E" w:rsidP="0073249E">
      <w:pPr>
        <w:pStyle w:val="NormalBold"/>
      </w:pPr>
      <w:r w:rsidRPr="00B34631">
        <w:rPr>
          <w:rStyle w:val="HideTWBExt"/>
        </w:rPr>
        <w:t>&lt;/RepeatBlock-By&gt;</w:t>
      </w:r>
    </w:p>
    <w:p w14:paraId="2DC1FA90"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05B62C73" w14:textId="77777777" w:rsidR="0073249E" w:rsidRPr="00B34631" w:rsidRDefault="0073249E" w:rsidP="0073249E">
      <w:pPr>
        <w:pStyle w:val="NormalBold"/>
      </w:pPr>
      <w:r w:rsidRPr="00B34631">
        <w:rPr>
          <w:rStyle w:val="HideTWBExt"/>
        </w:rPr>
        <w:t>&lt;Article&gt;</w:t>
      </w:r>
      <w:r w:rsidRPr="00B34631">
        <w:t>Článok 2 e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350BED40" w14:textId="77777777" w:rsidTr="00910B19">
        <w:trPr>
          <w:trHeight w:hRule="exact" w:val="240"/>
          <w:jc w:val="center"/>
        </w:trPr>
        <w:tc>
          <w:tcPr>
            <w:tcW w:w="9752" w:type="dxa"/>
            <w:gridSpan w:val="2"/>
            <w:tcBorders>
              <w:top w:val="nil"/>
              <w:left w:val="nil"/>
              <w:bottom w:val="nil"/>
              <w:right w:val="nil"/>
            </w:tcBorders>
          </w:tcPr>
          <w:p w14:paraId="38D3EBDA" w14:textId="77777777" w:rsidR="0073249E" w:rsidRPr="00B34631" w:rsidRDefault="0073249E" w:rsidP="00910B19"/>
        </w:tc>
      </w:tr>
      <w:tr w:rsidR="0073249E" w:rsidRPr="00B34631" w14:paraId="1EA540B8" w14:textId="77777777" w:rsidTr="00910B19">
        <w:trPr>
          <w:trHeight w:val="240"/>
          <w:jc w:val="center"/>
        </w:trPr>
        <w:tc>
          <w:tcPr>
            <w:tcW w:w="4876" w:type="dxa"/>
            <w:tcBorders>
              <w:top w:val="nil"/>
              <w:left w:val="nil"/>
              <w:bottom w:val="nil"/>
              <w:right w:val="nil"/>
            </w:tcBorders>
          </w:tcPr>
          <w:p w14:paraId="25998F09"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0F111D7F" w14:textId="77777777" w:rsidR="0073249E" w:rsidRPr="00B34631" w:rsidRDefault="0073249E" w:rsidP="00910B19">
            <w:pPr>
              <w:pStyle w:val="AmColumnHeading"/>
            </w:pPr>
            <w:r w:rsidRPr="00B34631">
              <w:t>Pozmeňujúci návrh</w:t>
            </w:r>
          </w:p>
        </w:tc>
      </w:tr>
      <w:tr w:rsidR="0073249E" w:rsidRPr="00B34631" w14:paraId="4AE8F01F" w14:textId="77777777" w:rsidTr="00910B19">
        <w:trPr>
          <w:jc w:val="center"/>
        </w:trPr>
        <w:tc>
          <w:tcPr>
            <w:tcW w:w="4876" w:type="dxa"/>
            <w:tcBorders>
              <w:top w:val="nil"/>
              <w:left w:val="nil"/>
              <w:bottom w:val="nil"/>
              <w:right w:val="nil"/>
            </w:tcBorders>
          </w:tcPr>
          <w:p w14:paraId="44B0936F" w14:textId="77777777" w:rsidR="0073249E" w:rsidRPr="00B34631" w:rsidRDefault="0073249E" w:rsidP="00910B19">
            <w:pPr>
              <w:pStyle w:val="Normal6a"/>
            </w:pPr>
          </w:p>
        </w:tc>
        <w:tc>
          <w:tcPr>
            <w:tcW w:w="4876" w:type="dxa"/>
            <w:tcBorders>
              <w:top w:val="nil"/>
              <w:left w:val="nil"/>
              <w:bottom w:val="nil"/>
              <w:right w:val="nil"/>
            </w:tcBorders>
          </w:tcPr>
          <w:p w14:paraId="4514D2D4" w14:textId="77777777" w:rsidR="0073249E" w:rsidRPr="00B34631" w:rsidRDefault="0073249E" w:rsidP="00910B19">
            <w:pPr>
              <w:pStyle w:val="Normal6a"/>
              <w:jc w:val="center"/>
            </w:pPr>
            <w:r w:rsidRPr="00B34631">
              <w:rPr>
                <w:b/>
                <w:i/>
              </w:rPr>
              <w:t>Článok 2e</w:t>
            </w:r>
            <w:r w:rsidRPr="00B34631">
              <w:tab/>
            </w:r>
          </w:p>
        </w:tc>
      </w:tr>
      <w:tr w:rsidR="0073249E" w:rsidRPr="00B34631" w14:paraId="3310438C" w14:textId="77777777" w:rsidTr="00910B19">
        <w:trPr>
          <w:jc w:val="center"/>
        </w:trPr>
        <w:tc>
          <w:tcPr>
            <w:tcW w:w="4876" w:type="dxa"/>
            <w:tcBorders>
              <w:top w:val="nil"/>
              <w:left w:val="nil"/>
              <w:bottom w:val="nil"/>
              <w:right w:val="nil"/>
            </w:tcBorders>
          </w:tcPr>
          <w:p w14:paraId="6550BEAF" w14:textId="77777777" w:rsidR="0073249E" w:rsidRPr="00B34631" w:rsidRDefault="0073249E" w:rsidP="00910B19">
            <w:pPr>
              <w:pStyle w:val="Normal6a"/>
            </w:pPr>
          </w:p>
        </w:tc>
        <w:tc>
          <w:tcPr>
            <w:tcW w:w="4876" w:type="dxa"/>
            <w:tcBorders>
              <w:top w:val="nil"/>
              <w:left w:val="nil"/>
              <w:bottom w:val="nil"/>
              <w:right w:val="nil"/>
            </w:tcBorders>
          </w:tcPr>
          <w:p w14:paraId="65B02F37" w14:textId="77777777" w:rsidR="0073249E" w:rsidRPr="00B34631" w:rsidRDefault="0073249E" w:rsidP="00910B19">
            <w:pPr>
              <w:pStyle w:val="Normal6a"/>
              <w:jc w:val="center"/>
            </w:pPr>
            <w:r w:rsidRPr="00B34631">
              <w:rPr>
                <w:b/>
                <w:i/>
              </w:rPr>
              <w:t>Podpora zamestnanosti mladých ľudí</w:t>
            </w:r>
          </w:p>
        </w:tc>
      </w:tr>
      <w:tr w:rsidR="0073249E" w:rsidRPr="00B34631" w14:paraId="5A67849D" w14:textId="77777777" w:rsidTr="00910B19">
        <w:trPr>
          <w:jc w:val="center"/>
        </w:trPr>
        <w:tc>
          <w:tcPr>
            <w:tcW w:w="4876" w:type="dxa"/>
            <w:tcBorders>
              <w:top w:val="nil"/>
              <w:left w:val="nil"/>
              <w:bottom w:val="nil"/>
              <w:right w:val="nil"/>
            </w:tcBorders>
          </w:tcPr>
          <w:p w14:paraId="11FC2149" w14:textId="77777777" w:rsidR="0073249E" w:rsidRPr="00B34631" w:rsidRDefault="0073249E" w:rsidP="00910B19">
            <w:pPr>
              <w:pStyle w:val="Normal6a"/>
            </w:pPr>
          </w:p>
        </w:tc>
        <w:tc>
          <w:tcPr>
            <w:tcW w:w="4876" w:type="dxa"/>
            <w:tcBorders>
              <w:top w:val="nil"/>
              <w:left w:val="nil"/>
              <w:bottom w:val="nil"/>
              <w:right w:val="nil"/>
            </w:tcBorders>
          </w:tcPr>
          <w:p w14:paraId="1095B5AE" w14:textId="77777777" w:rsidR="0073249E" w:rsidRPr="00B34631" w:rsidRDefault="0073249E" w:rsidP="00910B19">
            <w:pPr>
              <w:pStyle w:val="Normal6a"/>
            </w:pPr>
            <w:r w:rsidRPr="00B34631">
              <w:rPr>
                <w:b/>
                <w:i/>
              </w:rPr>
              <w:t xml:space="preserve">Podpora v súlade s článkom 2c ods. 4 sa programuje v rámci osobitnej priority a zahŕňa aspoň podporu </w:t>
            </w:r>
            <w:proofErr w:type="spellStart"/>
            <w:r w:rsidRPr="00B34631">
              <w:rPr>
                <w:b/>
                <w:i/>
              </w:rPr>
              <w:t>prispievajúcu</w:t>
            </w:r>
            <w:proofErr w:type="spellEnd"/>
            <w:r w:rsidRPr="00B34631">
              <w:rPr>
                <w:b/>
                <w:i/>
              </w:rPr>
              <w:t xml:space="preserve"> k špecifickému cieľu stanovenému v článku 2 ods. 1 písm. a) a môže zahŕňať podporu </w:t>
            </w:r>
            <w:proofErr w:type="spellStart"/>
            <w:r w:rsidRPr="00B34631">
              <w:rPr>
                <w:b/>
                <w:i/>
              </w:rPr>
              <w:t>prispievajúcu</w:t>
            </w:r>
            <w:proofErr w:type="spellEnd"/>
            <w:r w:rsidRPr="00B34631">
              <w:rPr>
                <w:b/>
                <w:i/>
              </w:rPr>
              <w:t xml:space="preserve"> k špecifickým cieľom stanoveným v článku 2 ods. 1 písm. f) a m).</w:t>
            </w:r>
          </w:p>
        </w:tc>
      </w:tr>
    </w:tbl>
    <w:p w14:paraId="505761E9"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6B438269" w14:textId="4354108B" w:rsidR="00F333EC" w:rsidRPr="00B34631" w:rsidRDefault="0073249E" w:rsidP="0073249E">
      <w:r w:rsidRPr="00B34631">
        <w:rPr>
          <w:rStyle w:val="HideTWBExt"/>
        </w:rPr>
        <w:t>&lt;/Amend&gt;</w:t>
      </w:r>
    </w:p>
    <w:p w14:paraId="7C366B71"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361</w:t>
      </w:r>
      <w:r w:rsidRPr="00B34631">
        <w:rPr>
          <w:rStyle w:val="HideTWBExt"/>
        </w:rPr>
        <w:t>&lt;/NumAm&gt;</w:t>
      </w:r>
    </w:p>
    <w:p w14:paraId="4EC4BEE4" w14:textId="77777777" w:rsidR="0073249E" w:rsidRPr="00B34631" w:rsidRDefault="0073249E" w:rsidP="0073249E">
      <w:pPr>
        <w:pStyle w:val="NormalBold"/>
      </w:pPr>
      <w:r w:rsidRPr="00B34631">
        <w:rPr>
          <w:rStyle w:val="HideTWBExt"/>
        </w:rPr>
        <w:t>&lt;RepeatBlock-By&gt;&lt;Members&gt;</w:t>
      </w:r>
      <w:proofErr w:type="spellStart"/>
      <w:r w:rsidRPr="00B34631">
        <w:t>Brigitte</w:t>
      </w:r>
      <w:proofErr w:type="spellEnd"/>
      <w:r w:rsidRPr="00B34631">
        <w:t xml:space="preserve"> van </w:t>
      </w:r>
      <w:proofErr w:type="spellStart"/>
      <w:r w:rsidRPr="00B34631">
        <w:t>den</w:t>
      </w:r>
      <w:proofErr w:type="spellEnd"/>
      <w:r w:rsidRPr="00B34631">
        <w:t xml:space="preserve"> </w:t>
      </w:r>
      <w:proofErr w:type="spellStart"/>
      <w:r w:rsidRPr="00B34631">
        <w:t>Berg</w:t>
      </w:r>
      <w:proofErr w:type="spellEnd"/>
      <w:r w:rsidRPr="00B34631">
        <w:t xml:space="preserve">, </w:t>
      </w:r>
      <w:proofErr w:type="spellStart"/>
      <w:r w:rsidRPr="00B34631">
        <w:t>Elisabetta</w:t>
      </w:r>
      <w:proofErr w:type="spellEnd"/>
      <w:r w:rsidRPr="00B34631">
        <w:t xml:space="preserve"> </w:t>
      </w:r>
      <w:proofErr w:type="spellStart"/>
      <w:r w:rsidRPr="00B34631">
        <w:t>Gualmini</w:t>
      </w:r>
      <w:proofErr w:type="spellEnd"/>
      <w:r w:rsidRPr="00B34631">
        <w:t xml:space="preserve">, Martin </w:t>
      </w:r>
      <w:proofErr w:type="spellStart"/>
      <w:r w:rsidRPr="00B34631">
        <w:t>Hojsík</w:t>
      </w:r>
      <w:proofErr w:type="spellEnd"/>
      <w:r w:rsidRPr="00B34631">
        <w:t xml:space="preserve">, Jana </w:t>
      </w:r>
      <w:proofErr w:type="spellStart"/>
      <w:r w:rsidRPr="00B34631">
        <w:t>Toom</w:t>
      </w:r>
      <w:proofErr w:type="spellEnd"/>
      <w:r w:rsidRPr="00B34631">
        <w:t xml:space="preserve">, </w:t>
      </w:r>
      <w:proofErr w:type="spellStart"/>
      <w:r w:rsidRPr="00B34631">
        <w:t>Hristo</w:t>
      </w:r>
      <w:proofErr w:type="spellEnd"/>
      <w:r w:rsidRPr="00B34631">
        <w:t xml:space="preserve"> Petrov, Valérie </w:t>
      </w:r>
      <w:proofErr w:type="spellStart"/>
      <w:r w:rsidRPr="00B34631">
        <w:t>Devaux</w:t>
      </w:r>
      <w:proofErr w:type="spellEnd"/>
      <w:r w:rsidRPr="00B34631">
        <w:t xml:space="preserve">, </w:t>
      </w:r>
      <w:proofErr w:type="spellStart"/>
      <w:r w:rsidRPr="00B34631">
        <w:t>Grégory</w:t>
      </w:r>
      <w:proofErr w:type="spellEnd"/>
      <w:r w:rsidRPr="00B34631">
        <w:t xml:space="preserve"> </w:t>
      </w:r>
      <w:proofErr w:type="spellStart"/>
      <w:r w:rsidRPr="00B34631">
        <w:t>Allione</w:t>
      </w:r>
      <w:proofErr w:type="spellEnd"/>
      <w:r w:rsidRPr="00B34631">
        <w:t xml:space="preserve">, </w:t>
      </w:r>
      <w:proofErr w:type="spellStart"/>
      <w:r w:rsidRPr="00B34631">
        <w:t>Laurence</w:t>
      </w:r>
      <w:proofErr w:type="spellEnd"/>
      <w:r w:rsidRPr="00B34631">
        <w:t xml:space="preserve"> </w:t>
      </w:r>
      <w:proofErr w:type="spellStart"/>
      <w:r w:rsidRPr="00B34631">
        <w:t>Farreng</w:t>
      </w:r>
      <w:proofErr w:type="spellEnd"/>
      <w:r w:rsidRPr="00B34631">
        <w:t xml:space="preserve">, Irena </w:t>
      </w:r>
      <w:proofErr w:type="spellStart"/>
      <w:r w:rsidRPr="00B34631">
        <w:t>Joveva</w:t>
      </w:r>
      <w:proofErr w:type="spellEnd"/>
      <w:r w:rsidRPr="00B34631">
        <w:rPr>
          <w:rStyle w:val="HideTWBExt"/>
        </w:rPr>
        <w:t>&lt;/Members&gt;</w:t>
      </w:r>
    </w:p>
    <w:p w14:paraId="6CDC1FF2" w14:textId="77777777" w:rsidR="0073249E" w:rsidRPr="00B34631" w:rsidRDefault="0073249E" w:rsidP="0073249E">
      <w:pPr>
        <w:pStyle w:val="NormalBold"/>
      </w:pPr>
      <w:r w:rsidRPr="00B34631">
        <w:rPr>
          <w:rStyle w:val="HideTWBExt"/>
        </w:rPr>
        <w:t>&lt;/RepeatBlock-By&gt;</w:t>
      </w:r>
    </w:p>
    <w:p w14:paraId="53C26F10"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652BA53B" w14:textId="77777777" w:rsidR="0073249E" w:rsidRPr="00B34631" w:rsidRDefault="0073249E" w:rsidP="0073249E">
      <w:pPr>
        <w:pStyle w:val="NormalBold"/>
      </w:pPr>
      <w:r w:rsidRPr="00B34631">
        <w:rPr>
          <w:rStyle w:val="HideTWBExt"/>
        </w:rPr>
        <w:t>&lt;Article&gt;</w:t>
      </w:r>
      <w:r w:rsidRPr="00B34631">
        <w:t>Článok 2 f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721F91E0" w14:textId="77777777" w:rsidTr="00910B19">
        <w:trPr>
          <w:trHeight w:hRule="exact" w:val="240"/>
          <w:jc w:val="center"/>
        </w:trPr>
        <w:tc>
          <w:tcPr>
            <w:tcW w:w="9752" w:type="dxa"/>
            <w:gridSpan w:val="2"/>
            <w:tcBorders>
              <w:top w:val="nil"/>
              <w:left w:val="nil"/>
              <w:bottom w:val="nil"/>
              <w:right w:val="nil"/>
            </w:tcBorders>
          </w:tcPr>
          <w:p w14:paraId="566EC244" w14:textId="77777777" w:rsidR="0073249E" w:rsidRPr="00B34631" w:rsidRDefault="0073249E" w:rsidP="00910B19"/>
        </w:tc>
      </w:tr>
      <w:tr w:rsidR="0073249E" w:rsidRPr="00B34631" w14:paraId="3DF82E68" w14:textId="77777777" w:rsidTr="00910B19">
        <w:trPr>
          <w:trHeight w:val="240"/>
          <w:jc w:val="center"/>
        </w:trPr>
        <w:tc>
          <w:tcPr>
            <w:tcW w:w="4876" w:type="dxa"/>
            <w:tcBorders>
              <w:top w:val="nil"/>
              <w:left w:val="nil"/>
              <w:bottom w:val="nil"/>
              <w:right w:val="nil"/>
            </w:tcBorders>
          </w:tcPr>
          <w:p w14:paraId="402C4326"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7D18DD8C" w14:textId="77777777" w:rsidR="0073249E" w:rsidRPr="00B34631" w:rsidRDefault="0073249E" w:rsidP="00910B19">
            <w:pPr>
              <w:pStyle w:val="AmColumnHeading"/>
            </w:pPr>
            <w:r w:rsidRPr="00B34631">
              <w:t>Pozmeňujúci návrh</w:t>
            </w:r>
          </w:p>
        </w:tc>
      </w:tr>
      <w:tr w:rsidR="0073249E" w:rsidRPr="00B34631" w14:paraId="7DC9593E" w14:textId="77777777" w:rsidTr="00910B19">
        <w:trPr>
          <w:jc w:val="center"/>
        </w:trPr>
        <w:tc>
          <w:tcPr>
            <w:tcW w:w="4876" w:type="dxa"/>
            <w:tcBorders>
              <w:top w:val="nil"/>
              <w:left w:val="nil"/>
              <w:bottom w:val="nil"/>
              <w:right w:val="nil"/>
            </w:tcBorders>
          </w:tcPr>
          <w:p w14:paraId="75193102" w14:textId="77777777" w:rsidR="0073249E" w:rsidRPr="00B34631" w:rsidRDefault="0073249E" w:rsidP="00910B19">
            <w:pPr>
              <w:pStyle w:val="Normal6a"/>
            </w:pPr>
          </w:p>
        </w:tc>
        <w:tc>
          <w:tcPr>
            <w:tcW w:w="4876" w:type="dxa"/>
            <w:tcBorders>
              <w:top w:val="nil"/>
              <w:left w:val="nil"/>
              <w:bottom w:val="nil"/>
              <w:right w:val="nil"/>
            </w:tcBorders>
          </w:tcPr>
          <w:p w14:paraId="627A02C6" w14:textId="77777777" w:rsidR="0073249E" w:rsidRPr="00B34631" w:rsidRDefault="0073249E" w:rsidP="00910B19">
            <w:pPr>
              <w:pStyle w:val="Normal6a"/>
              <w:jc w:val="center"/>
            </w:pPr>
            <w:r w:rsidRPr="00B34631">
              <w:rPr>
                <w:b/>
                <w:i/>
              </w:rPr>
              <w:t>Článok 2f</w:t>
            </w:r>
            <w:r w:rsidRPr="00B34631">
              <w:tab/>
            </w:r>
          </w:p>
        </w:tc>
      </w:tr>
      <w:tr w:rsidR="0073249E" w:rsidRPr="00B34631" w14:paraId="31ACA722" w14:textId="77777777" w:rsidTr="00910B19">
        <w:trPr>
          <w:jc w:val="center"/>
        </w:trPr>
        <w:tc>
          <w:tcPr>
            <w:tcW w:w="4876" w:type="dxa"/>
            <w:tcBorders>
              <w:top w:val="nil"/>
              <w:left w:val="nil"/>
              <w:bottom w:val="nil"/>
              <w:right w:val="nil"/>
            </w:tcBorders>
          </w:tcPr>
          <w:p w14:paraId="30718E45" w14:textId="77777777" w:rsidR="0073249E" w:rsidRPr="00B34631" w:rsidRDefault="0073249E" w:rsidP="00910B19">
            <w:pPr>
              <w:pStyle w:val="Normal6a"/>
            </w:pPr>
          </w:p>
        </w:tc>
        <w:tc>
          <w:tcPr>
            <w:tcW w:w="4876" w:type="dxa"/>
            <w:tcBorders>
              <w:top w:val="nil"/>
              <w:left w:val="nil"/>
              <w:bottom w:val="nil"/>
              <w:right w:val="nil"/>
            </w:tcBorders>
          </w:tcPr>
          <w:p w14:paraId="0F6BB287" w14:textId="77777777" w:rsidR="0073249E" w:rsidRPr="00B34631" w:rsidRDefault="0073249E" w:rsidP="00910B19">
            <w:pPr>
              <w:pStyle w:val="Normal6a"/>
              <w:jc w:val="center"/>
            </w:pPr>
            <w:r w:rsidRPr="00B34631">
              <w:rPr>
                <w:b/>
                <w:i/>
              </w:rPr>
              <w:t>Podpora pre deti</w:t>
            </w:r>
          </w:p>
        </w:tc>
      </w:tr>
      <w:tr w:rsidR="0073249E" w:rsidRPr="00B34631" w14:paraId="1A7435BD" w14:textId="77777777" w:rsidTr="00910B19">
        <w:trPr>
          <w:jc w:val="center"/>
        </w:trPr>
        <w:tc>
          <w:tcPr>
            <w:tcW w:w="4876" w:type="dxa"/>
            <w:tcBorders>
              <w:top w:val="nil"/>
              <w:left w:val="nil"/>
              <w:bottom w:val="nil"/>
              <w:right w:val="nil"/>
            </w:tcBorders>
          </w:tcPr>
          <w:p w14:paraId="47947EC5" w14:textId="77777777" w:rsidR="0073249E" w:rsidRPr="00B34631" w:rsidRDefault="0073249E" w:rsidP="00910B19">
            <w:pPr>
              <w:pStyle w:val="Normal6a"/>
            </w:pPr>
          </w:p>
        </w:tc>
        <w:tc>
          <w:tcPr>
            <w:tcW w:w="4876" w:type="dxa"/>
            <w:tcBorders>
              <w:top w:val="nil"/>
              <w:left w:val="nil"/>
              <w:bottom w:val="nil"/>
              <w:right w:val="nil"/>
            </w:tcBorders>
          </w:tcPr>
          <w:p w14:paraId="26D026FB" w14:textId="77777777" w:rsidR="0073249E" w:rsidRPr="00B34631" w:rsidRDefault="0073249E" w:rsidP="00910B19">
            <w:pPr>
              <w:pStyle w:val="Normal6a"/>
            </w:pPr>
            <w:r w:rsidRPr="00B34631">
              <w:rPr>
                <w:b/>
                <w:i/>
              </w:rPr>
              <w:t xml:space="preserve">Podpora v súlade s článkom 2c ods. 3 sa programuje v rámci osobitnej priority a zahŕňa aspoň podporu </w:t>
            </w:r>
            <w:proofErr w:type="spellStart"/>
            <w:r w:rsidRPr="00B34631">
              <w:rPr>
                <w:b/>
                <w:i/>
              </w:rPr>
              <w:t>prispievajúcu</w:t>
            </w:r>
            <w:proofErr w:type="spellEnd"/>
            <w:r w:rsidRPr="00B34631">
              <w:rPr>
                <w:b/>
                <w:i/>
              </w:rPr>
              <w:t xml:space="preserve"> k špecifickým cieľom stanoveným v článku 2 ods. 1 písm. f), k), l) a m) a môže zahŕňať podporu </w:t>
            </w:r>
            <w:proofErr w:type="spellStart"/>
            <w:r w:rsidRPr="00B34631">
              <w:rPr>
                <w:b/>
                <w:i/>
              </w:rPr>
              <w:t>prispievajúcu</w:t>
            </w:r>
            <w:proofErr w:type="spellEnd"/>
            <w:r w:rsidRPr="00B34631">
              <w:rPr>
                <w:b/>
                <w:i/>
              </w:rPr>
              <w:t xml:space="preserve"> k špecifickému cieľu stanovenému v článku 2 ods. 1 písm. n).</w:t>
            </w:r>
          </w:p>
        </w:tc>
      </w:tr>
    </w:tbl>
    <w:p w14:paraId="773E633B"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17668062" w14:textId="2F71CAE4" w:rsidR="00F333EC" w:rsidRPr="00B34631" w:rsidRDefault="0073249E" w:rsidP="0073249E">
      <w:r w:rsidRPr="00B34631">
        <w:rPr>
          <w:rStyle w:val="HideTWBExt"/>
        </w:rPr>
        <w:t>&lt;/Amend&gt;</w:t>
      </w:r>
    </w:p>
    <w:p w14:paraId="46FEFFA8"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362</w:t>
      </w:r>
      <w:r w:rsidRPr="00B34631">
        <w:rPr>
          <w:rStyle w:val="HideTWBExt"/>
        </w:rPr>
        <w:t>&lt;/NumAm&gt;</w:t>
      </w:r>
    </w:p>
    <w:p w14:paraId="3FA2AA52" w14:textId="77777777" w:rsidR="0073249E" w:rsidRPr="00B34631" w:rsidRDefault="0073249E" w:rsidP="0073249E">
      <w:pPr>
        <w:pStyle w:val="NormalBold"/>
      </w:pPr>
      <w:r w:rsidRPr="00B34631">
        <w:rPr>
          <w:rStyle w:val="HideTWBExt"/>
        </w:rPr>
        <w:t>&lt;RepeatBlock-By&gt;&lt;Members&gt;</w:t>
      </w:r>
      <w:proofErr w:type="spellStart"/>
      <w:r w:rsidRPr="00B34631">
        <w:t>Brigitte</w:t>
      </w:r>
      <w:proofErr w:type="spellEnd"/>
      <w:r w:rsidRPr="00B34631">
        <w:t xml:space="preserve"> van </w:t>
      </w:r>
      <w:proofErr w:type="spellStart"/>
      <w:r w:rsidRPr="00B34631">
        <w:t>den</w:t>
      </w:r>
      <w:proofErr w:type="spellEnd"/>
      <w:r w:rsidRPr="00B34631">
        <w:t xml:space="preserve"> </w:t>
      </w:r>
      <w:proofErr w:type="spellStart"/>
      <w:r w:rsidRPr="00B34631">
        <w:t>Berg</w:t>
      </w:r>
      <w:proofErr w:type="spellEnd"/>
      <w:r w:rsidRPr="00B34631">
        <w:t xml:space="preserve">, </w:t>
      </w:r>
      <w:proofErr w:type="spellStart"/>
      <w:r w:rsidRPr="00B34631">
        <w:t>Elisabetta</w:t>
      </w:r>
      <w:proofErr w:type="spellEnd"/>
      <w:r w:rsidRPr="00B34631">
        <w:t xml:space="preserve"> </w:t>
      </w:r>
      <w:proofErr w:type="spellStart"/>
      <w:r w:rsidRPr="00B34631">
        <w:t>Gualmini</w:t>
      </w:r>
      <w:proofErr w:type="spellEnd"/>
      <w:r w:rsidRPr="00B34631">
        <w:t xml:space="preserve">, Martin </w:t>
      </w:r>
      <w:proofErr w:type="spellStart"/>
      <w:r w:rsidRPr="00B34631">
        <w:t>Hojsík</w:t>
      </w:r>
      <w:proofErr w:type="spellEnd"/>
      <w:r w:rsidRPr="00B34631">
        <w:t xml:space="preserve">, Jana </w:t>
      </w:r>
      <w:proofErr w:type="spellStart"/>
      <w:r w:rsidRPr="00B34631">
        <w:t>Toom</w:t>
      </w:r>
      <w:proofErr w:type="spellEnd"/>
      <w:r w:rsidRPr="00B34631">
        <w:t xml:space="preserve">, </w:t>
      </w:r>
      <w:proofErr w:type="spellStart"/>
      <w:r w:rsidRPr="00B34631">
        <w:t>Hristo</w:t>
      </w:r>
      <w:proofErr w:type="spellEnd"/>
      <w:r w:rsidRPr="00B34631">
        <w:t xml:space="preserve"> Petrov, Valérie </w:t>
      </w:r>
      <w:proofErr w:type="spellStart"/>
      <w:r w:rsidRPr="00B34631">
        <w:t>Devaux</w:t>
      </w:r>
      <w:proofErr w:type="spellEnd"/>
      <w:r w:rsidRPr="00B34631">
        <w:t xml:space="preserve">, </w:t>
      </w:r>
      <w:proofErr w:type="spellStart"/>
      <w:r w:rsidRPr="00B34631">
        <w:t>Grégory</w:t>
      </w:r>
      <w:proofErr w:type="spellEnd"/>
      <w:r w:rsidRPr="00B34631">
        <w:t xml:space="preserve"> </w:t>
      </w:r>
      <w:proofErr w:type="spellStart"/>
      <w:r w:rsidRPr="00B34631">
        <w:t>Allione</w:t>
      </w:r>
      <w:proofErr w:type="spellEnd"/>
      <w:r w:rsidRPr="00B34631">
        <w:t xml:space="preserve">, </w:t>
      </w:r>
      <w:proofErr w:type="spellStart"/>
      <w:r w:rsidRPr="00B34631">
        <w:t>Laurence</w:t>
      </w:r>
      <w:proofErr w:type="spellEnd"/>
      <w:r w:rsidRPr="00B34631">
        <w:t xml:space="preserve"> </w:t>
      </w:r>
      <w:proofErr w:type="spellStart"/>
      <w:r w:rsidRPr="00B34631">
        <w:t>Farreng</w:t>
      </w:r>
      <w:proofErr w:type="spellEnd"/>
      <w:r w:rsidRPr="00B34631">
        <w:t xml:space="preserve">, Irena </w:t>
      </w:r>
      <w:proofErr w:type="spellStart"/>
      <w:r w:rsidRPr="00B34631">
        <w:t>Joveva</w:t>
      </w:r>
      <w:proofErr w:type="spellEnd"/>
      <w:r w:rsidRPr="00B34631">
        <w:rPr>
          <w:rStyle w:val="HideTWBExt"/>
        </w:rPr>
        <w:t>&lt;/Members&gt;</w:t>
      </w:r>
    </w:p>
    <w:p w14:paraId="5E6CE0E8" w14:textId="77777777" w:rsidR="0073249E" w:rsidRPr="00B34631" w:rsidRDefault="0073249E" w:rsidP="0073249E">
      <w:pPr>
        <w:pStyle w:val="NormalBold"/>
      </w:pPr>
      <w:r w:rsidRPr="00B34631">
        <w:rPr>
          <w:rStyle w:val="HideTWBExt"/>
        </w:rPr>
        <w:t>&lt;/RepeatBlock-By&gt;</w:t>
      </w:r>
    </w:p>
    <w:p w14:paraId="11FD0B50"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33A7A62C" w14:textId="77777777" w:rsidR="0073249E" w:rsidRPr="00B34631" w:rsidRDefault="0073249E" w:rsidP="0073249E">
      <w:pPr>
        <w:pStyle w:val="NormalBold"/>
      </w:pPr>
      <w:r w:rsidRPr="00B34631">
        <w:rPr>
          <w:rStyle w:val="HideTWBExt"/>
        </w:rPr>
        <w:t>&lt;Article&gt;</w:t>
      </w:r>
      <w:r w:rsidRPr="00B34631">
        <w:t>Článok 2 g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02AA8DE6" w14:textId="77777777" w:rsidTr="00910B19">
        <w:trPr>
          <w:trHeight w:hRule="exact" w:val="240"/>
          <w:jc w:val="center"/>
        </w:trPr>
        <w:tc>
          <w:tcPr>
            <w:tcW w:w="9752" w:type="dxa"/>
            <w:gridSpan w:val="2"/>
            <w:tcBorders>
              <w:top w:val="nil"/>
              <w:left w:val="nil"/>
              <w:bottom w:val="nil"/>
              <w:right w:val="nil"/>
            </w:tcBorders>
          </w:tcPr>
          <w:p w14:paraId="419EC2F8" w14:textId="77777777" w:rsidR="0073249E" w:rsidRPr="00B34631" w:rsidRDefault="0073249E" w:rsidP="00910B19"/>
        </w:tc>
      </w:tr>
      <w:tr w:rsidR="0073249E" w:rsidRPr="00B34631" w14:paraId="54603B76" w14:textId="77777777" w:rsidTr="00910B19">
        <w:trPr>
          <w:trHeight w:val="240"/>
          <w:jc w:val="center"/>
        </w:trPr>
        <w:tc>
          <w:tcPr>
            <w:tcW w:w="4876" w:type="dxa"/>
            <w:tcBorders>
              <w:top w:val="nil"/>
              <w:left w:val="nil"/>
              <w:bottom w:val="nil"/>
              <w:right w:val="nil"/>
            </w:tcBorders>
          </w:tcPr>
          <w:p w14:paraId="64124FF3"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2D91FB3E" w14:textId="77777777" w:rsidR="0073249E" w:rsidRPr="00B34631" w:rsidRDefault="0073249E" w:rsidP="00910B19">
            <w:pPr>
              <w:pStyle w:val="AmColumnHeading"/>
            </w:pPr>
            <w:r w:rsidRPr="00B34631">
              <w:t>Pozmeňujúci návrh</w:t>
            </w:r>
          </w:p>
        </w:tc>
      </w:tr>
      <w:tr w:rsidR="0073249E" w:rsidRPr="00B34631" w14:paraId="32BE93BC" w14:textId="77777777" w:rsidTr="00910B19">
        <w:trPr>
          <w:jc w:val="center"/>
        </w:trPr>
        <w:tc>
          <w:tcPr>
            <w:tcW w:w="4876" w:type="dxa"/>
            <w:tcBorders>
              <w:top w:val="nil"/>
              <w:left w:val="nil"/>
              <w:bottom w:val="nil"/>
              <w:right w:val="nil"/>
            </w:tcBorders>
          </w:tcPr>
          <w:p w14:paraId="0AD5F1B7" w14:textId="77777777" w:rsidR="0073249E" w:rsidRPr="00B34631" w:rsidRDefault="0073249E" w:rsidP="00910B19">
            <w:pPr>
              <w:pStyle w:val="Normal6a"/>
            </w:pPr>
          </w:p>
        </w:tc>
        <w:tc>
          <w:tcPr>
            <w:tcW w:w="4876" w:type="dxa"/>
            <w:tcBorders>
              <w:top w:val="nil"/>
              <w:left w:val="nil"/>
              <w:bottom w:val="nil"/>
              <w:right w:val="nil"/>
            </w:tcBorders>
          </w:tcPr>
          <w:p w14:paraId="4CA6B6C5" w14:textId="77777777" w:rsidR="0073249E" w:rsidRPr="00B34631" w:rsidRDefault="0073249E" w:rsidP="00910B19">
            <w:pPr>
              <w:pStyle w:val="Normal6a"/>
              <w:jc w:val="center"/>
            </w:pPr>
            <w:r w:rsidRPr="00B34631">
              <w:rPr>
                <w:b/>
                <w:i/>
              </w:rPr>
              <w:t>Článok 2g</w:t>
            </w:r>
            <w:r w:rsidRPr="00B34631">
              <w:tab/>
            </w:r>
          </w:p>
        </w:tc>
      </w:tr>
      <w:tr w:rsidR="0073249E" w:rsidRPr="00B34631" w14:paraId="396C4B0E" w14:textId="77777777" w:rsidTr="00910B19">
        <w:trPr>
          <w:jc w:val="center"/>
        </w:trPr>
        <w:tc>
          <w:tcPr>
            <w:tcW w:w="4876" w:type="dxa"/>
            <w:tcBorders>
              <w:top w:val="nil"/>
              <w:left w:val="nil"/>
              <w:bottom w:val="nil"/>
              <w:right w:val="nil"/>
            </w:tcBorders>
          </w:tcPr>
          <w:p w14:paraId="543669EA" w14:textId="77777777" w:rsidR="0073249E" w:rsidRPr="00B34631" w:rsidRDefault="0073249E" w:rsidP="00910B19">
            <w:pPr>
              <w:pStyle w:val="Normal6a"/>
            </w:pPr>
          </w:p>
        </w:tc>
        <w:tc>
          <w:tcPr>
            <w:tcW w:w="4876" w:type="dxa"/>
            <w:tcBorders>
              <w:top w:val="nil"/>
              <w:left w:val="nil"/>
              <w:bottom w:val="nil"/>
              <w:right w:val="nil"/>
            </w:tcBorders>
          </w:tcPr>
          <w:p w14:paraId="468A0EF3" w14:textId="77777777" w:rsidR="0073249E" w:rsidRPr="00B34631" w:rsidRDefault="0073249E" w:rsidP="00910B19">
            <w:pPr>
              <w:pStyle w:val="Normal6a"/>
              <w:jc w:val="center"/>
            </w:pPr>
            <w:r w:rsidRPr="00B34631">
              <w:rPr>
                <w:b/>
                <w:i/>
              </w:rPr>
              <w:t>Podpora kvalitnej zamestnanosti a zručností</w:t>
            </w:r>
          </w:p>
        </w:tc>
      </w:tr>
      <w:tr w:rsidR="0073249E" w:rsidRPr="00B34631" w14:paraId="3381756E" w14:textId="77777777" w:rsidTr="00910B19">
        <w:trPr>
          <w:jc w:val="center"/>
        </w:trPr>
        <w:tc>
          <w:tcPr>
            <w:tcW w:w="4876" w:type="dxa"/>
            <w:tcBorders>
              <w:top w:val="nil"/>
              <w:left w:val="nil"/>
              <w:bottom w:val="nil"/>
              <w:right w:val="nil"/>
            </w:tcBorders>
          </w:tcPr>
          <w:p w14:paraId="0A883C92" w14:textId="77777777" w:rsidR="0073249E" w:rsidRPr="00B34631" w:rsidRDefault="0073249E" w:rsidP="00910B19">
            <w:pPr>
              <w:pStyle w:val="Normal6a"/>
            </w:pPr>
          </w:p>
        </w:tc>
        <w:tc>
          <w:tcPr>
            <w:tcW w:w="4876" w:type="dxa"/>
            <w:tcBorders>
              <w:top w:val="nil"/>
              <w:left w:val="nil"/>
              <w:bottom w:val="nil"/>
              <w:right w:val="nil"/>
            </w:tcBorders>
          </w:tcPr>
          <w:p w14:paraId="27885068" w14:textId="77777777" w:rsidR="0073249E" w:rsidRPr="00B34631" w:rsidRDefault="0073249E" w:rsidP="00910B19">
            <w:pPr>
              <w:pStyle w:val="Normal6a"/>
            </w:pPr>
            <w:r w:rsidRPr="00B34631">
              <w:rPr>
                <w:b/>
                <w:i/>
              </w:rPr>
              <w:t xml:space="preserve">Podpora v súlade s článkom 2c ods. 6 sa programuje v rámci osobitnej priority a zahŕňa aspoň podporu </w:t>
            </w:r>
            <w:proofErr w:type="spellStart"/>
            <w:r w:rsidRPr="00B34631">
              <w:rPr>
                <w:b/>
                <w:i/>
              </w:rPr>
              <w:t>prispievajúcu</w:t>
            </w:r>
            <w:proofErr w:type="spellEnd"/>
            <w:r w:rsidRPr="00B34631">
              <w:rPr>
                <w:b/>
                <w:i/>
              </w:rPr>
              <w:t xml:space="preserve"> k špecifickému cieľu stanovenému v článku 2 ods. 1 písm. a) až c), f), g), i) a o).</w:t>
            </w:r>
          </w:p>
        </w:tc>
      </w:tr>
    </w:tbl>
    <w:p w14:paraId="0882DA07"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16A8AC41" w14:textId="1EF2E296" w:rsidR="00F333EC" w:rsidRPr="00B34631" w:rsidRDefault="0073249E" w:rsidP="0073249E">
      <w:r w:rsidRPr="00B34631">
        <w:rPr>
          <w:rStyle w:val="HideTWBExt"/>
        </w:rPr>
        <w:t>&lt;/Amend&gt;</w:t>
      </w:r>
    </w:p>
    <w:p w14:paraId="22FFE560"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363</w:t>
      </w:r>
      <w:r w:rsidRPr="00B34631">
        <w:rPr>
          <w:rStyle w:val="HideTWBExt"/>
        </w:rPr>
        <w:t>&lt;/NumAm&gt;</w:t>
      </w:r>
    </w:p>
    <w:p w14:paraId="4E0F67DE" w14:textId="77777777" w:rsidR="0073249E" w:rsidRPr="00B34631" w:rsidRDefault="0073249E" w:rsidP="0073249E">
      <w:pPr>
        <w:pStyle w:val="NormalBold"/>
      </w:pPr>
      <w:r w:rsidRPr="00B34631">
        <w:rPr>
          <w:rStyle w:val="HideTWBExt"/>
        </w:rPr>
        <w:t>&lt;RepeatBlock-By&gt;&lt;Members&gt;</w:t>
      </w:r>
      <w:proofErr w:type="spellStart"/>
      <w:r w:rsidRPr="00B34631">
        <w:t>Villy</w:t>
      </w:r>
      <w:proofErr w:type="spellEnd"/>
      <w:r w:rsidRPr="00B34631">
        <w:t xml:space="preserve"> </w:t>
      </w:r>
      <w:proofErr w:type="spellStart"/>
      <w:r w:rsidRPr="00B34631">
        <w:t>Søvndal</w:t>
      </w:r>
      <w:proofErr w:type="spellEnd"/>
      <w:r w:rsidRPr="00B34631">
        <w:t xml:space="preserve">, </w:t>
      </w:r>
      <w:proofErr w:type="spellStart"/>
      <w:r w:rsidRPr="00B34631">
        <w:t>Kira</w:t>
      </w:r>
      <w:proofErr w:type="spellEnd"/>
      <w:r w:rsidRPr="00B34631">
        <w:t xml:space="preserve"> </w:t>
      </w:r>
      <w:proofErr w:type="spellStart"/>
      <w:r w:rsidRPr="00B34631">
        <w:t>Marie</w:t>
      </w:r>
      <w:proofErr w:type="spellEnd"/>
      <w:r w:rsidRPr="00B34631">
        <w:t xml:space="preserve"> Peter-</w:t>
      </w:r>
      <w:proofErr w:type="spellStart"/>
      <w:r w:rsidRPr="00B34631">
        <w:t>Hansen</w:t>
      </w:r>
      <w:proofErr w:type="spellEnd"/>
      <w:r w:rsidRPr="00B34631">
        <w:t xml:space="preserve">, Maria </w:t>
      </w:r>
      <w:proofErr w:type="spellStart"/>
      <w:r w:rsidRPr="00B34631">
        <w:t>Ohisalo</w:t>
      </w:r>
      <w:proofErr w:type="spellEnd"/>
      <w:r w:rsidRPr="00B34631">
        <w:rPr>
          <w:rStyle w:val="HideTWBExt"/>
        </w:rPr>
        <w:t>&lt;/Members&gt;</w:t>
      </w:r>
    </w:p>
    <w:p w14:paraId="4010A13D" w14:textId="77777777" w:rsidR="0073249E" w:rsidRPr="00B34631" w:rsidRDefault="0073249E" w:rsidP="0073249E">
      <w:r w:rsidRPr="00B34631">
        <w:rPr>
          <w:rStyle w:val="HideTWBExt"/>
        </w:rPr>
        <w:t>&lt;AuNomDe&gt;</w:t>
      </w:r>
      <w:r w:rsidRPr="00B34631">
        <w:rPr>
          <w:rStyle w:val="HideTWBInt"/>
        </w:rPr>
        <w:t>{Verts/ALE}</w:t>
      </w:r>
      <w:r w:rsidRPr="00B34631">
        <w:t xml:space="preserve">v mene skupiny </w:t>
      </w:r>
      <w:proofErr w:type="spellStart"/>
      <w:r w:rsidRPr="00B34631">
        <w:t>Verts</w:t>
      </w:r>
      <w:proofErr w:type="spellEnd"/>
      <w:r w:rsidRPr="00B34631">
        <w:t>/ALE</w:t>
      </w:r>
      <w:r w:rsidRPr="00B34631">
        <w:rPr>
          <w:rStyle w:val="HideTWBExt"/>
        </w:rPr>
        <w:t>&lt;/AuNomDe&gt;</w:t>
      </w:r>
    </w:p>
    <w:p w14:paraId="59068916" w14:textId="77777777" w:rsidR="0073249E" w:rsidRPr="00B34631" w:rsidRDefault="0073249E" w:rsidP="0073249E">
      <w:pPr>
        <w:pStyle w:val="NormalBold"/>
      </w:pPr>
      <w:r w:rsidRPr="00B34631">
        <w:rPr>
          <w:rStyle w:val="HideTWBExt"/>
        </w:rPr>
        <w:t>&lt;/RepeatBlock-By&gt;</w:t>
      </w:r>
    </w:p>
    <w:p w14:paraId="6AC5E85B"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456FE352" w14:textId="77777777" w:rsidR="0073249E" w:rsidRPr="00B34631" w:rsidRDefault="0073249E" w:rsidP="0073249E">
      <w:pPr>
        <w:pStyle w:val="NormalBold"/>
      </w:pPr>
      <w:r w:rsidRPr="00B34631">
        <w:rPr>
          <w:rStyle w:val="HideTWBExt"/>
        </w:rPr>
        <w:t>&lt;Article&gt;</w:t>
      </w:r>
      <w:r w:rsidRPr="00B34631">
        <w:t>Článok 4 – odsek 1</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283CC2F1" w14:textId="77777777" w:rsidTr="00910B19">
        <w:trPr>
          <w:trHeight w:hRule="exact" w:val="240"/>
          <w:jc w:val="center"/>
        </w:trPr>
        <w:tc>
          <w:tcPr>
            <w:tcW w:w="9752" w:type="dxa"/>
            <w:gridSpan w:val="2"/>
            <w:tcBorders>
              <w:top w:val="nil"/>
              <w:left w:val="nil"/>
              <w:bottom w:val="nil"/>
              <w:right w:val="nil"/>
            </w:tcBorders>
          </w:tcPr>
          <w:p w14:paraId="707088CB" w14:textId="77777777" w:rsidR="0073249E" w:rsidRPr="00B34631" w:rsidRDefault="0073249E" w:rsidP="00910B19"/>
        </w:tc>
      </w:tr>
      <w:tr w:rsidR="0073249E" w:rsidRPr="00B34631" w14:paraId="4D911951" w14:textId="77777777" w:rsidTr="00910B19">
        <w:trPr>
          <w:trHeight w:val="240"/>
          <w:jc w:val="center"/>
        </w:trPr>
        <w:tc>
          <w:tcPr>
            <w:tcW w:w="4876" w:type="dxa"/>
            <w:tcBorders>
              <w:top w:val="nil"/>
              <w:left w:val="nil"/>
              <w:bottom w:val="nil"/>
              <w:right w:val="nil"/>
            </w:tcBorders>
          </w:tcPr>
          <w:p w14:paraId="3E0F604E"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6EEE787C" w14:textId="77777777" w:rsidR="0073249E" w:rsidRPr="00B34631" w:rsidRDefault="0073249E" w:rsidP="00910B19">
            <w:pPr>
              <w:pStyle w:val="AmColumnHeading"/>
            </w:pPr>
            <w:r w:rsidRPr="00B34631">
              <w:t>Pozmeňujúci návrh</w:t>
            </w:r>
          </w:p>
        </w:tc>
      </w:tr>
      <w:tr w:rsidR="0073249E" w:rsidRPr="00B34631" w14:paraId="121831CF" w14:textId="77777777" w:rsidTr="00910B19">
        <w:trPr>
          <w:jc w:val="center"/>
        </w:trPr>
        <w:tc>
          <w:tcPr>
            <w:tcW w:w="4876" w:type="dxa"/>
            <w:tcBorders>
              <w:top w:val="nil"/>
              <w:left w:val="nil"/>
              <w:bottom w:val="nil"/>
              <w:right w:val="nil"/>
            </w:tcBorders>
          </w:tcPr>
          <w:p w14:paraId="52852466" w14:textId="77777777" w:rsidR="0073249E" w:rsidRPr="00B34631" w:rsidRDefault="0073249E" w:rsidP="00910B19">
            <w:pPr>
              <w:pStyle w:val="Normal6a"/>
            </w:pPr>
            <w:r w:rsidRPr="00B34631">
              <w:t>1.</w:t>
            </w:r>
            <w:r w:rsidRPr="00B34631">
              <w:tab/>
              <w:t xml:space="preserve">Podporuje sa sociálna inovácia v </w:t>
            </w:r>
            <w:r w:rsidRPr="00B34631">
              <w:lastRenderedPageBreak/>
              <w:t>oblastiach</w:t>
            </w:r>
            <w:r w:rsidRPr="00B34631">
              <w:rPr>
                <w:b/>
                <w:bCs/>
                <w:i/>
                <w:iCs/>
              </w:rPr>
              <w:t>, ktoré patria do rozsahu pôsobnosti ESF</w:t>
            </w:r>
            <w:r w:rsidRPr="00B34631">
              <w:t>, najmä s cieľom testovať, hodnotiť a rozširovať inovačné riešenia, a to aj na miestnej alebo regionálnej úrovni, aby sa riešili sociálne potreby v partnerstve s príslušnými partnermi, a najmä so sociálnymi partnermi.</w:t>
            </w:r>
          </w:p>
        </w:tc>
        <w:tc>
          <w:tcPr>
            <w:tcW w:w="4876" w:type="dxa"/>
            <w:tcBorders>
              <w:top w:val="nil"/>
              <w:left w:val="nil"/>
              <w:bottom w:val="nil"/>
              <w:right w:val="nil"/>
            </w:tcBorders>
          </w:tcPr>
          <w:p w14:paraId="58D22D14" w14:textId="77777777" w:rsidR="0073249E" w:rsidRPr="00B34631" w:rsidRDefault="0073249E" w:rsidP="00910B19">
            <w:pPr>
              <w:pStyle w:val="Normal6a"/>
            </w:pPr>
            <w:r w:rsidRPr="00B34631">
              <w:lastRenderedPageBreak/>
              <w:t>1.</w:t>
            </w:r>
            <w:r w:rsidRPr="00B34631">
              <w:tab/>
              <w:t xml:space="preserve">Podporuje sa sociálna inovácia v </w:t>
            </w:r>
            <w:r w:rsidRPr="00B34631">
              <w:lastRenderedPageBreak/>
              <w:t xml:space="preserve">oblastiach </w:t>
            </w:r>
            <w:r w:rsidRPr="00B34631">
              <w:rPr>
                <w:b/>
                <w:i/>
              </w:rPr>
              <w:t>sociálnych inovácií a sociálneho experimentovania vrátane akcií so sociálno-kultúrnym prvkom alebo posilnenia prístupov zdola nahor založených na partnerstvách zahŕňajúcich verejné orgány, sociálnych partnerov, sociálne podniky a občiansku spoločnosť</w:t>
            </w:r>
            <w:r w:rsidRPr="00B34631">
              <w:t xml:space="preserve">, najmä s cieľom testovať, hodnotiť a rozširovať inovačné riešenia, a to aj na miestnej alebo regionálnej úrovni, aby sa riešili sociálne potreby v partnerstve s príslušnými partnermi, a najmä so sociálnymi partnermi </w:t>
            </w:r>
            <w:r w:rsidRPr="00B34631">
              <w:rPr>
                <w:b/>
                <w:i/>
              </w:rPr>
              <w:t>a organizáciami občianskej spoločnosti</w:t>
            </w:r>
            <w:r w:rsidRPr="00B34631">
              <w:t>.</w:t>
            </w:r>
          </w:p>
        </w:tc>
      </w:tr>
    </w:tbl>
    <w:p w14:paraId="453B87FF" w14:textId="77777777" w:rsidR="0073249E" w:rsidRPr="00B34631" w:rsidRDefault="0073249E" w:rsidP="0073249E">
      <w:pPr>
        <w:pStyle w:val="AmOrLang"/>
      </w:pPr>
      <w:r w:rsidRPr="00B34631">
        <w:lastRenderedPageBreak/>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17D54EAB" w14:textId="17DD2B83" w:rsidR="00F333EC" w:rsidRPr="00B34631" w:rsidRDefault="0073249E" w:rsidP="0073249E">
      <w:r w:rsidRPr="00B34631">
        <w:rPr>
          <w:rStyle w:val="HideTWBExt"/>
        </w:rPr>
        <w:t>&lt;/Amend&gt;</w:t>
      </w:r>
    </w:p>
    <w:p w14:paraId="05ECFD29"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364</w:t>
      </w:r>
      <w:r w:rsidRPr="00B34631">
        <w:rPr>
          <w:rStyle w:val="HideTWBExt"/>
        </w:rPr>
        <w:t>&lt;/NumAm&gt;</w:t>
      </w:r>
    </w:p>
    <w:p w14:paraId="6FB8C1E5" w14:textId="77777777" w:rsidR="0073249E" w:rsidRPr="00B34631" w:rsidRDefault="0073249E" w:rsidP="0073249E">
      <w:pPr>
        <w:pStyle w:val="NormalBold"/>
      </w:pPr>
      <w:r w:rsidRPr="00B34631">
        <w:rPr>
          <w:rStyle w:val="HideTWBExt"/>
        </w:rPr>
        <w:t>&lt;RepeatBlock-By&gt;&lt;Members&gt;</w:t>
      </w:r>
      <w:proofErr w:type="spellStart"/>
      <w:r w:rsidRPr="00B34631">
        <w:t>Brigitte</w:t>
      </w:r>
      <w:proofErr w:type="spellEnd"/>
      <w:r w:rsidRPr="00B34631">
        <w:t xml:space="preserve"> van </w:t>
      </w:r>
      <w:proofErr w:type="spellStart"/>
      <w:r w:rsidRPr="00B34631">
        <w:t>den</w:t>
      </w:r>
      <w:proofErr w:type="spellEnd"/>
      <w:r w:rsidRPr="00B34631">
        <w:t xml:space="preserve"> </w:t>
      </w:r>
      <w:proofErr w:type="spellStart"/>
      <w:r w:rsidRPr="00B34631">
        <w:t>Berg</w:t>
      </w:r>
      <w:proofErr w:type="spellEnd"/>
      <w:r w:rsidRPr="00B34631">
        <w:t xml:space="preserve">, </w:t>
      </w:r>
      <w:proofErr w:type="spellStart"/>
      <w:r w:rsidRPr="00B34631">
        <w:t>Elisabetta</w:t>
      </w:r>
      <w:proofErr w:type="spellEnd"/>
      <w:r w:rsidRPr="00B34631">
        <w:t xml:space="preserve"> </w:t>
      </w:r>
      <w:proofErr w:type="spellStart"/>
      <w:r w:rsidRPr="00B34631">
        <w:t>Gualmini</w:t>
      </w:r>
      <w:proofErr w:type="spellEnd"/>
      <w:r w:rsidRPr="00B34631">
        <w:t xml:space="preserve">, Martin </w:t>
      </w:r>
      <w:proofErr w:type="spellStart"/>
      <w:r w:rsidRPr="00B34631">
        <w:t>Hojsík</w:t>
      </w:r>
      <w:proofErr w:type="spellEnd"/>
      <w:r w:rsidRPr="00B34631">
        <w:t xml:space="preserve">, Jana </w:t>
      </w:r>
      <w:proofErr w:type="spellStart"/>
      <w:r w:rsidRPr="00B34631">
        <w:t>Toom</w:t>
      </w:r>
      <w:proofErr w:type="spellEnd"/>
      <w:r w:rsidRPr="00B34631">
        <w:t xml:space="preserve">, </w:t>
      </w:r>
      <w:proofErr w:type="spellStart"/>
      <w:r w:rsidRPr="00B34631">
        <w:t>Hristo</w:t>
      </w:r>
      <w:proofErr w:type="spellEnd"/>
      <w:r w:rsidRPr="00B34631">
        <w:t xml:space="preserve"> Petrov, Valérie </w:t>
      </w:r>
      <w:proofErr w:type="spellStart"/>
      <w:r w:rsidRPr="00B34631">
        <w:t>Devaux</w:t>
      </w:r>
      <w:proofErr w:type="spellEnd"/>
      <w:r w:rsidRPr="00B34631">
        <w:t xml:space="preserve">, </w:t>
      </w:r>
      <w:proofErr w:type="spellStart"/>
      <w:r w:rsidRPr="00B34631">
        <w:t>Grégory</w:t>
      </w:r>
      <w:proofErr w:type="spellEnd"/>
      <w:r w:rsidRPr="00B34631">
        <w:t xml:space="preserve"> </w:t>
      </w:r>
      <w:proofErr w:type="spellStart"/>
      <w:r w:rsidRPr="00B34631">
        <w:t>Allione</w:t>
      </w:r>
      <w:proofErr w:type="spellEnd"/>
      <w:r w:rsidRPr="00B34631">
        <w:t xml:space="preserve">, </w:t>
      </w:r>
      <w:proofErr w:type="spellStart"/>
      <w:r w:rsidRPr="00B34631">
        <w:t>Laurence</w:t>
      </w:r>
      <w:proofErr w:type="spellEnd"/>
      <w:r w:rsidRPr="00B34631">
        <w:t xml:space="preserve"> </w:t>
      </w:r>
      <w:proofErr w:type="spellStart"/>
      <w:r w:rsidRPr="00B34631">
        <w:t>Farreng</w:t>
      </w:r>
      <w:proofErr w:type="spellEnd"/>
      <w:r w:rsidRPr="00B34631">
        <w:t xml:space="preserve">, Irena </w:t>
      </w:r>
      <w:proofErr w:type="spellStart"/>
      <w:r w:rsidRPr="00B34631">
        <w:t>Joveva</w:t>
      </w:r>
      <w:proofErr w:type="spellEnd"/>
      <w:r w:rsidRPr="00B34631">
        <w:rPr>
          <w:rStyle w:val="HideTWBExt"/>
        </w:rPr>
        <w:t>&lt;/Members&gt;</w:t>
      </w:r>
    </w:p>
    <w:p w14:paraId="1DF36146" w14:textId="77777777" w:rsidR="0073249E" w:rsidRPr="00B34631" w:rsidRDefault="0073249E" w:rsidP="0073249E">
      <w:pPr>
        <w:pStyle w:val="NormalBold"/>
      </w:pPr>
      <w:r w:rsidRPr="00B34631">
        <w:rPr>
          <w:rStyle w:val="HideTWBExt"/>
        </w:rPr>
        <w:t>&lt;/RepeatBlock-By&gt;</w:t>
      </w:r>
    </w:p>
    <w:p w14:paraId="1CE78523"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78EB46DC" w14:textId="77777777" w:rsidR="0073249E" w:rsidRPr="00B34631" w:rsidRDefault="0073249E" w:rsidP="0073249E">
      <w:pPr>
        <w:pStyle w:val="NormalBold"/>
      </w:pPr>
      <w:r w:rsidRPr="00B34631">
        <w:rPr>
          <w:rStyle w:val="HideTWBExt"/>
        </w:rPr>
        <w:t>&lt;Article&gt;</w:t>
      </w:r>
      <w:r w:rsidRPr="00B34631">
        <w:t>Článok 4 – odsek 1</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2930C011" w14:textId="77777777" w:rsidTr="00910B19">
        <w:trPr>
          <w:trHeight w:hRule="exact" w:val="240"/>
          <w:jc w:val="center"/>
        </w:trPr>
        <w:tc>
          <w:tcPr>
            <w:tcW w:w="9752" w:type="dxa"/>
            <w:gridSpan w:val="2"/>
            <w:tcBorders>
              <w:top w:val="nil"/>
              <w:left w:val="nil"/>
              <w:bottom w:val="nil"/>
              <w:right w:val="nil"/>
            </w:tcBorders>
          </w:tcPr>
          <w:p w14:paraId="750A5A22" w14:textId="77777777" w:rsidR="0073249E" w:rsidRPr="00B34631" w:rsidRDefault="0073249E" w:rsidP="00910B19"/>
        </w:tc>
      </w:tr>
      <w:tr w:rsidR="0073249E" w:rsidRPr="00B34631" w14:paraId="7DF4ADE0" w14:textId="77777777" w:rsidTr="00910B19">
        <w:trPr>
          <w:trHeight w:val="240"/>
          <w:jc w:val="center"/>
        </w:trPr>
        <w:tc>
          <w:tcPr>
            <w:tcW w:w="4876" w:type="dxa"/>
            <w:tcBorders>
              <w:top w:val="nil"/>
              <w:left w:val="nil"/>
              <w:bottom w:val="nil"/>
              <w:right w:val="nil"/>
            </w:tcBorders>
          </w:tcPr>
          <w:p w14:paraId="4E450D70"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4A21638B" w14:textId="77777777" w:rsidR="0073249E" w:rsidRPr="00B34631" w:rsidRDefault="0073249E" w:rsidP="00910B19">
            <w:pPr>
              <w:pStyle w:val="AmColumnHeading"/>
            </w:pPr>
            <w:r w:rsidRPr="00B34631">
              <w:t>Pozmeňujúci návrh</w:t>
            </w:r>
          </w:p>
        </w:tc>
      </w:tr>
      <w:tr w:rsidR="0073249E" w:rsidRPr="00B34631" w14:paraId="32FD5D65" w14:textId="77777777" w:rsidTr="00910B19">
        <w:trPr>
          <w:jc w:val="center"/>
        </w:trPr>
        <w:tc>
          <w:tcPr>
            <w:tcW w:w="4876" w:type="dxa"/>
            <w:tcBorders>
              <w:top w:val="nil"/>
              <w:left w:val="nil"/>
              <w:bottom w:val="nil"/>
              <w:right w:val="nil"/>
            </w:tcBorders>
          </w:tcPr>
          <w:p w14:paraId="2EBF572C" w14:textId="77777777" w:rsidR="0073249E" w:rsidRPr="00B34631" w:rsidRDefault="0073249E" w:rsidP="00910B19">
            <w:pPr>
              <w:pStyle w:val="Normal6a"/>
            </w:pPr>
            <w:r w:rsidRPr="00B34631">
              <w:t>1.</w:t>
            </w:r>
            <w:r w:rsidRPr="00B34631">
              <w:tab/>
              <w:t xml:space="preserve">Podporuje sa sociálna inovácia v oblastiach, ktoré patria do rozsahu pôsobnosti ESF, najmä s cieľom testovať, hodnotiť a rozširovať inovačné riešenia, a to aj na miestnej alebo regionálnej úrovni, aby sa riešili sociálne potreby v partnerstve s príslušnými partnermi, a najmä </w:t>
            </w:r>
            <w:r w:rsidRPr="00B34631">
              <w:rPr>
                <w:b/>
                <w:bCs/>
                <w:i/>
                <w:iCs/>
              </w:rPr>
              <w:t>so</w:t>
            </w:r>
            <w:r w:rsidRPr="00B34631">
              <w:t xml:space="preserve"> sociálnymi partnermi.</w:t>
            </w:r>
          </w:p>
        </w:tc>
        <w:tc>
          <w:tcPr>
            <w:tcW w:w="4876" w:type="dxa"/>
            <w:tcBorders>
              <w:top w:val="nil"/>
              <w:left w:val="nil"/>
              <w:bottom w:val="nil"/>
              <w:right w:val="nil"/>
            </w:tcBorders>
          </w:tcPr>
          <w:p w14:paraId="7D8002EE" w14:textId="77777777" w:rsidR="0073249E" w:rsidRPr="00B34631" w:rsidRDefault="0073249E" w:rsidP="00910B19">
            <w:pPr>
              <w:pStyle w:val="Normal6a"/>
            </w:pPr>
            <w:r w:rsidRPr="00B34631">
              <w:t>1.</w:t>
            </w:r>
            <w:r w:rsidRPr="00B34631">
              <w:tab/>
              <w:t xml:space="preserve">Podporuje sa sociálna inovácia v oblastiach, ktoré patria do rozsahu pôsobnosti ESF, najmä s cieľom testovať, hodnotiť a rozširovať inovačné riešenia, a to aj na miestnej alebo regionálnej úrovni, aby sa riešili sociálne potreby v partnerstve s príslušnými partnermi, a najmä </w:t>
            </w:r>
            <w:r w:rsidRPr="00B34631">
              <w:rPr>
                <w:b/>
                <w:bCs/>
                <w:i/>
                <w:iCs/>
              </w:rPr>
              <w:t>s miestnymi a regionálnymi samosprávami,</w:t>
            </w:r>
            <w:r w:rsidRPr="00B34631">
              <w:t xml:space="preserve"> sociálnymi partnermi</w:t>
            </w:r>
            <w:r w:rsidRPr="00B34631">
              <w:rPr>
                <w:b/>
                <w:bCs/>
                <w:i/>
                <w:iCs/>
              </w:rPr>
              <w:t>, sociálnymi podnikmi, súkromným sektorom a občianskou spoločnosťou</w:t>
            </w:r>
            <w:r w:rsidRPr="00B34631">
              <w:t>.</w:t>
            </w:r>
          </w:p>
        </w:tc>
      </w:tr>
    </w:tbl>
    <w:p w14:paraId="3CF4CC20"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1189BD85" w14:textId="1647B8B3" w:rsidR="00F333EC" w:rsidRPr="00B34631" w:rsidRDefault="0073249E" w:rsidP="0073249E">
      <w:r w:rsidRPr="00B34631">
        <w:rPr>
          <w:rStyle w:val="HideTWBExt"/>
        </w:rPr>
        <w:t>&lt;/Amend&gt;</w:t>
      </w:r>
    </w:p>
    <w:p w14:paraId="3F431DD6"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365</w:t>
      </w:r>
      <w:r w:rsidRPr="00B34631">
        <w:rPr>
          <w:rStyle w:val="HideTWBExt"/>
        </w:rPr>
        <w:t>&lt;/NumAm&gt;</w:t>
      </w:r>
    </w:p>
    <w:p w14:paraId="0CDC7C61" w14:textId="77777777" w:rsidR="0073249E" w:rsidRPr="00B34631" w:rsidRDefault="0073249E" w:rsidP="0073249E">
      <w:pPr>
        <w:pStyle w:val="NormalBold"/>
      </w:pPr>
      <w:r w:rsidRPr="00B34631">
        <w:rPr>
          <w:rStyle w:val="HideTWBExt"/>
        </w:rPr>
        <w:t>&lt;RepeatBlock-By&gt;&lt;Members&gt;</w:t>
      </w:r>
      <w:proofErr w:type="spellStart"/>
      <w:r w:rsidRPr="00B34631">
        <w:t>Andrzej</w:t>
      </w:r>
      <w:proofErr w:type="spellEnd"/>
      <w:r w:rsidRPr="00B34631">
        <w:t xml:space="preserve"> </w:t>
      </w:r>
      <w:proofErr w:type="spellStart"/>
      <w:r w:rsidRPr="00B34631">
        <w:t>Buła</w:t>
      </w:r>
      <w:proofErr w:type="spellEnd"/>
      <w:r w:rsidRPr="00B34631">
        <w:t xml:space="preserve">, </w:t>
      </w:r>
      <w:proofErr w:type="spellStart"/>
      <w:r w:rsidRPr="00B34631">
        <w:t>Jagna</w:t>
      </w:r>
      <w:proofErr w:type="spellEnd"/>
      <w:r w:rsidRPr="00B34631">
        <w:t xml:space="preserve"> </w:t>
      </w:r>
      <w:proofErr w:type="spellStart"/>
      <w:r w:rsidRPr="00B34631">
        <w:t>Marczułajtis-Walczak</w:t>
      </w:r>
      <w:proofErr w:type="spellEnd"/>
      <w:r w:rsidRPr="00B34631">
        <w:rPr>
          <w:rStyle w:val="HideTWBExt"/>
        </w:rPr>
        <w:t>&lt;/Members&gt;</w:t>
      </w:r>
    </w:p>
    <w:p w14:paraId="019C3C5B" w14:textId="77777777" w:rsidR="0073249E" w:rsidRPr="00B34631" w:rsidRDefault="0073249E" w:rsidP="0073249E">
      <w:pPr>
        <w:pStyle w:val="NormalBold"/>
      </w:pPr>
      <w:r w:rsidRPr="00B34631">
        <w:rPr>
          <w:rStyle w:val="HideTWBExt"/>
        </w:rPr>
        <w:t>&lt;/RepeatBlock-By&gt;</w:t>
      </w:r>
    </w:p>
    <w:p w14:paraId="61C41B7D"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3B5F7F9A" w14:textId="77777777" w:rsidR="0073249E" w:rsidRPr="00B34631" w:rsidRDefault="0073249E" w:rsidP="0073249E">
      <w:pPr>
        <w:pStyle w:val="NormalBold"/>
      </w:pPr>
      <w:r w:rsidRPr="00B34631">
        <w:rPr>
          <w:rStyle w:val="HideTWBExt"/>
        </w:rPr>
        <w:lastRenderedPageBreak/>
        <w:t>&lt;Article&gt;</w:t>
      </w:r>
      <w:r w:rsidRPr="00B34631">
        <w:t>Článok 4 – odsek 1</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289A496E" w14:textId="77777777" w:rsidTr="00910B19">
        <w:trPr>
          <w:trHeight w:hRule="exact" w:val="240"/>
          <w:jc w:val="center"/>
        </w:trPr>
        <w:tc>
          <w:tcPr>
            <w:tcW w:w="9752" w:type="dxa"/>
            <w:gridSpan w:val="2"/>
            <w:tcBorders>
              <w:top w:val="nil"/>
              <w:left w:val="nil"/>
              <w:bottom w:val="nil"/>
              <w:right w:val="nil"/>
            </w:tcBorders>
          </w:tcPr>
          <w:p w14:paraId="59AEF92E" w14:textId="77777777" w:rsidR="0073249E" w:rsidRPr="00B34631" w:rsidRDefault="0073249E" w:rsidP="00910B19"/>
        </w:tc>
      </w:tr>
      <w:tr w:rsidR="0073249E" w:rsidRPr="00B34631" w14:paraId="75B8E08F" w14:textId="77777777" w:rsidTr="00910B19">
        <w:trPr>
          <w:trHeight w:val="240"/>
          <w:jc w:val="center"/>
        </w:trPr>
        <w:tc>
          <w:tcPr>
            <w:tcW w:w="4876" w:type="dxa"/>
            <w:tcBorders>
              <w:top w:val="nil"/>
              <w:left w:val="nil"/>
              <w:bottom w:val="nil"/>
              <w:right w:val="nil"/>
            </w:tcBorders>
          </w:tcPr>
          <w:p w14:paraId="41FFD422"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0E79E7A8" w14:textId="77777777" w:rsidR="0073249E" w:rsidRPr="00B34631" w:rsidRDefault="0073249E" w:rsidP="00910B19">
            <w:pPr>
              <w:pStyle w:val="AmColumnHeading"/>
            </w:pPr>
            <w:r w:rsidRPr="00B34631">
              <w:t>Pozmeňujúci návrh</w:t>
            </w:r>
          </w:p>
        </w:tc>
      </w:tr>
      <w:tr w:rsidR="0073249E" w:rsidRPr="00B34631" w14:paraId="74B3ADFC" w14:textId="77777777" w:rsidTr="00910B19">
        <w:trPr>
          <w:jc w:val="center"/>
        </w:trPr>
        <w:tc>
          <w:tcPr>
            <w:tcW w:w="4876" w:type="dxa"/>
            <w:tcBorders>
              <w:top w:val="nil"/>
              <w:left w:val="nil"/>
              <w:bottom w:val="nil"/>
              <w:right w:val="nil"/>
            </w:tcBorders>
          </w:tcPr>
          <w:p w14:paraId="508BC78F" w14:textId="77777777" w:rsidR="0073249E" w:rsidRPr="00B34631" w:rsidRDefault="0073249E" w:rsidP="00910B19">
            <w:pPr>
              <w:pStyle w:val="Normal6a"/>
            </w:pPr>
            <w:r w:rsidRPr="00B34631">
              <w:t>1.</w:t>
            </w:r>
            <w:r w:rsidRPr="00B34631">
              <w:tab/>
              <w:t>Podporuje sa sociálna inovácia v oblastiach, ktoré patria do rozsahu pôsobnosti ESF, najmä s cieľom testovať, hodnotiť a rozširovať inovačné riešenia, a to aj na miestnej alebo regionálnej úrovni, aby sa riešili sociálne potreby v partnerstve s príslušnými partnermi, a najmä so sociálnymi partnermi.</w:t>
            </w:r>
          </w:p>
        </w:tc>
        <w:tc>
          <w:tcPr>
            <w:tcW w:w="4876" w:type="dxa"/>
            <w:tcBorders>
              <w:top w:val="nil"/>
              <w:left w:val="nil"/>
              <w:bottom w:val="nil"/>
              <w:right w:val="nil"/>
            </w:tcBorders>
          </w:tcPr>
          <w:p w14:paraId="1D738B4C" w14:textId="77777777" w:rsidR="0073249E" w:rsidRPr="00B34631" w:rsidRDefault="0073249E" w:rsidP="00910B19">
            <w:pPr>
              <w:pStyle w:val="Normal6a"/>
            </w:pPr>
            <w:r w:rsidRPr="00B34631">
              <w:t>1.</w:t>
            </w:r>
            <w:r w:rsidRPr="00B34631">
              <w:tab/>
              <w:t xml:space="preserve">Podporuje sa sociálna inovácia v oblastiach, ktoré patria do rozsahu pôsobnosti ESF, najmä s cieľom testovať, hodnotiť a rozširovať inovačné riešenia, a to aj na miestnej alebo regionálnej úrovni </w:t>
            </w:r>
            <w:r w:rsidRPr="00B34631">
              <w:rPr>
                <w:b/>
                <w:bCs/>
                <w:i/>
                <w:iCs/>
              </w:rPr>
              <w:t>a v rámci nadnárodnej spolupráce</w:t>
            </w:r>
            <w:r w:rsidRPr="00B34631">
              <w:t>, aby sa riešili sociálne potreby v partnerstve s príslušnými partnermi, a najmä so sociálnymi partnermi.</w:t>
            </w:r>
          </w:p>
        </w:tc>
      </w:tr>
    </w:tbl>
    <w:p w14:paraId="2C269269"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{PL}</w:t>
      </w:r>
      <w:proofErr w:type="spellStart"/>
      <w:r w:rsidRPr="00B34631">
        <w:t>pl</w:t>
      </w:r>
      <w:proofErr w:type="spellEnd"/>
      <w:r w:rsidRPr="00B34631">
        <w:rPr>
          <w:rStyle w:val="HideTWBExt"/>
        </w:rPr>
        <w:t>&lt;/Original&gt;</w:t>
      </w:r>
    </w:p>
    <w:p w14:paraId="571C053F" w14:textId="5ECB9558" w:rsidR="00F333EC" w:rsidRPr="00B34631" w:rsidRDefault="0073249E" w:rsidP="0073249E">
      <w:r w:rsidRPr="00B34631">
        <w:rPr>
          <w:rStyle w:val="HideTWBExt"/>
        </w:rPr>
        <w:t>&lt;/Amend&gt;</w:t>
      </w:r>
    </w:p>
    <w:p w14:paraId="1E9F86B4"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366</w:t>
      </w:r>
      <w:r w:rsidRPr="00B34631">
        <w:rPr>
          <w:rStyle w:val="HideTWBExt"/>
        </w:rPr>
        <w:t>&lt;/NumAm&gt;</w:t>
      </w:r>
    </w:p>
    <w:p w14:paraId="68FF59AA" w14:textId="77777777" w:rsidR="0073249E" w:rsidRPr="00B34631" w:rsidRDefault="0073249E" w:rsidP="0073249E">
      <w:pPr>
        <w:pStyle w:val="NormalBold"/>
      </w:pPr>
      <w:r w:rsidRPr="00B34631">
        <w:rPr>
          <w:rStyle w:val="HideTWBExt"/>
        </w:rPr>
        <w:t>&lt;RepeatBlock-By&gt;&lt;Members&gt;</w:t>
      </w:r>
      <w:proofErr w:type="spellStart"/>
      <w:r w:rsidRPr="00B34631">
        <w:t>Maravillas</w:t>
      </w:r>
      <w:proofErr w:type="spellEnd"/>
      <w:r w:rsidRPr="00B34631">
        <w:t xml:space="preserve"> </w:t>
      </w:r>
      <w:proofErr w:type="spellStart"/>
      <w:r w:rsidRPr="00B34631">
        <w:t>Abadía</w:t>
      </w:r>
      <w:proofErr w:type="spellEnd"/>
      <w:r w:rsidRPr="00B34631">
        <w:t xml:space="preserve"> </w:t>
      </w:r>
      <w:proofErr w:type="spellStart"/>
      <w:r w:rsidRPr="00B34631">
        <w:t>Jover</w:t>
      </w:r>
      <w:proofErr w:type="spellEnd"/>
      <w:r w:rsidRPr="00B34631">
        <w:t xml:space="preserve">, Rosa </w:t>
      </w:r>
      <w:proofErr w:type="spellStart"/>
      <w:r w:rsidRPr="00B34631">
        <w:t>Estaràs</w:t>
      </w:r>
      <w:proofErr w:type="spellEnd"/>
      <w:r w:rsidRPr="00B34631">
        <w:t xml:space="preserve"> </w:t>
      </w:r>
      <w:proofErr w:type="spellStart"/>
      <w:r w:rsidRPr="00B34631">
        <w:t>Ferragut</w:t>
      </w:r>
      <w:proofErr w:type="spellEnd"/>
      <w:r w:rsidRPr="00B34631">
        <w:rPr>
          <w:rStyle w:val="HideTWBExt"/>
        </w:rPr>
        <w:t>&lt;/Members&gt;</w:t>
      </w:r>
    </w:p>
    <w:p w14:paraId="271FCA64" w14:textId="77777777" w:rsidR="0073249E" w:rsidRPr="00B34631" w:rsidRDefault="0073249E" w:rsidP="0073249E">
      <w:pPr>
        <w:pStyle w:val="NormalBold"/>
      </w:pPr>
      <w:r w:rsidRPr="00B34631">
        <w:rPr>
          <w:rStyle w:val="HideTWBExt"/>
        </w:rPr>
        <w:t>&lt;/RepeatBlock-By&gt;</w:t>
      </w:r>
    </w:p>
    <w:p w14:paraId="09A42CEE"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7A5C6EB0" w14:textId="77777777" w:rsidR="0073249E" w:rsidRPr="00B34631" w:rsidRDefault="0073249E" w:rsidP="0073249E">
      <w:pPr>
        <w:pStyle w:val="NormalBold"/>
      </w:pPr>
      <w:r w:rsidRPr="00B34631">
        <w:rPr>
          <w:rStyle w:val="HideTWBExt"/>
        </w:rPr>
        <w:t>&lt;Article&gt;</w:t>
      </w:r>
      <w:r w:rsidRPr="00B34631">
        <w:t>Článok 4 – odsek 1</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32FDEE1A" w14:textId="77777777" w:rsidTr="00910B19">
        <w:trPr>
          <w:trHeight w:hRule="exact" w:val="240"/>
          <w:jc w:val="center"/>
        </w:trPr>
        <w:tc>
          <w:tcPr>
            <w:tcW w:w="9752" w:type="dxa"/>
            <w:gridSpan w:val="2"/>
            <w:tcBorders>
              <w:top w:val="nil"/>
              <w:left w:val="nil"/>
              <w:bottom w:val="nil"/>
              <w:right w:val="nil"/>
            </w:tcBorders>
          </w:tcPr>
          <w:p w14:paraId="470F5A09" w14:textId="77777777" w:rsidR="0073249E" w:rsidRPr="00B34631" w:rsidRDefault="0073249E" w:rsidP="00910B19"/>
        </w:tc>
      </w:tr>
      <w:tr w:rsidR="0073249E" w:rsidRPr="00B34631" w14:paraId="61FA2D7A" w14:textId="77777777" w:rsidTr="00910B19">
        <w:trPr>
          <w:trHeight w:val="240"/>
          <w:jc w:val="center"/>
        </w:trPr>
        <w:tc>
          <w:tcPr>
            <w:tcW w:w="4876" w:type="dxa"/>
            <w:tcBorders>
              <w:top w:val="nil"/>
              <w:left w:val="nil"/>
              <w:bottom w:val="nil"/>
              <w:right w:val="nil"/>
            </w:tcBorders>
          </w:tcPr>
          <w:p w14:paraId="52A42553"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7E38BEBC" w14:textId="77777777" w:rsidR="0073249E" w:rsidRPr="00B34631" w:rsidRDefault="0073249E" w:rsidP="00910B19">
            <w:pPr>
              <w:pStyle w:val="AmColumnHeading"/>
            </w:pPr>
            <w:r w:rsidRPr="00B34631">
              <w:t>Pozmeňujúci návrh</w:t>
            </w:r>
          </w:p>
        </w:tc>
      </w:tr>
      <w:tr w:rsidR="0073249E" w:rsidRPr="00B34631" w14:paraId="7A0B3A83" w14:textId="77777777" w:rsidTr="00910B19">
        <w:trPr>
          <w:jc w:val="center"/>
        </w:trPr>
        <w:tc>
          <w:tcPr>
            <w:tcW w:w="4876" w:type="dxa"/>
            <w:tcBorders>
              <w:top w:val="nil"/>
              <w:left w:val="nil"/>
              <w:bottom w:val="nil"/>
              <w:right w:val="nil"/>
            </w:tcBorders>
          </w:tcPr>
          <w:p w14:paraId="55AF92D6" w14:textId="77777777" w:rsidR="0073249E" w:rsidRPr="00B34631" w:rsidRDefault="0073249E" w:rsidP="00910B19">
            <w:pPr>
              <w:pStyle w:val="Normal6a"/>
            </w:pPr>
            <w:r w:rsidRPr="00B34631">
              <w:t>1.</w:t>
            </w:r>
            <w:r w:rsidRPr="00B34631">
              <w:tab/>
              <w:t>Podporuje sa sociálna inovácia v oblastiach, ktoré patria do rozsahu pôsobnosti ESF, najmä s cieľom testovať, hodnotiť a rozširovať inovačné riešenia, a to aj na miestnej alebo regionálnej úrovni, aby sa riešili sociálne potreby v partnerstve s príslušnými partnermi, a najmä so sociálnymi partnermi.</w:t>
            </w:r>
          </w:p>
        </w:tc>
        <w:tc>
          <w:tcPr>
            <w:tcW w:w="4876" w:type="dxa"/>
            <w:tcBorders>
              <w:top w:val="nil"/>
              <w:left w:val="nil"/>
              <w:bottom w:val="nil"/>
              <w:right w:val="nil"/>
            </w:tcBorders>
          </w:tcPr>
          <w:p w14:paraId="4BA0FCB3" w14:textId="77777777" w:rsidR="0073249E" w:rsidRPr="00B34631" w:rsidRDefault="0073249E" w:rsidP="00910B19">
            <w:pPr>
              <w:pStyle w:val="Normal6a"/>
            </w:pPr>
            <w:r w:rsidRPr="00B34631">
              <w:t>1.</w:t>
            </w:r>
            <w:r w:rsidRPr="00B34631">
              <w:tab/>
              <w:t xml:space="preserve">Podporuje sa sociálna inovácia v oblastiach, ktoré patria do rozsahu pôsobnosti ESF, najmä s cieľom testovať, hodnotiť a rozširovať inovačné riešenia, a to aj na miestnej alebo regionálnej úrovni, aby sa riešili sociálne potreby v partnerstve s príslušnými partnermi, a najmä so sociálnymi partnermi </w:t>
            </w:r>
            <w:r w:rsidRPr="00B34631">
              <w:rPr>
                <w:b/>
                <w:bCs/>
                <w:i/>
                <w:iCs/>
              </w:rPr>
              <w:t>a subjektmi sociálneho hospodárstva</w:t>
            </w:r>
            <w:r w:rsidRPr="00B34631">
              <w:t>.</w:t>
            </w:r>
          </w:p>
        </w:tc>
      </w:tr>
    </w:tbl>
    <w:p w14:paraId="1BD0AB7A"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7CE94F30" w14:textId="2F4F32C6" w:rsidR="00F333EC" w:rsidRPr="00B34631" w:rsidRDefault="0073249E" w:rsidP="0073249E">
      <w:r w:rsidRPr="00B34631">
        <w:rPr>
          <w:rStyle w:val="HideTWBExt"/>
        </w:rPr>
        <w:t>&lt;/Amend&gt;</w:t>
      </w:r>
    </w:p>
    <w:p w14:paraId="76B89BC0"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367</w:t>
      </w:r>
      <w:r w:rsidRPr="00B34631">
        <w:rPr>
          <w:rStyle w:val="HideTWBExt"/>
        </w:rPr>
        <w:t>&lt;/NumAm&gt;</w:t>
      </w:r>
    </w:p>
    <w:p w14:paraId="233C07FE" w14:textId="77777777" w:rsidR="0073249E" w:rsidRPr="00B34631" w:rsidRDefault="0073249E" w:rsidP="0073249E">
      <w:pPr>
        <w:pStyle w:val="NormalBold"/>
      </w:pPr>
      <w:r w:rsidRPr="00B34631">
        <w:rPr>
          <w:rStyle w:val="HideTWBExt"/>
        </w:rPr>
        <w:t>&lt;RepeatBlock-By&gt;&lt;Members&gt;</w:t>
      </w:r>
      <w:proofErr w:type="spellStart"/>
      <w:r w:rsidRPr="00B34631">
        <w:t>Grégory</w:t>
      </w:r>
      <w:proofErr w:type="spellEnd"/>
      <w:r w:rsidRPr="00B34631">
        <w:t xml:space="preserve"> </w:t>
      </w:r>
      <w:proofErr w:type="spellStart"/>
      <w:r w:rsidRPr="00B34631">
        <w:t>Allione</w:t>
      </w:r>
      <w:proofErr w:type="spellEnd"/>
      <w:r w:rsidRPr="00B34631">
        <w:t xml:space="preserve">, Valérie </w:t>
      </w:r>
      <w:proofErr w:type="spellStart"/>
      <w:r w:rsidRPr="00B34631">
        <w:t>Devaux</w:t>
      </w:r>
      <w:proofErr w:type="spellEnd"/>
      <w:r w:rsidRPr="00B34631">
        <w:t xml:space="preserve">, </w:t>
      </w:r>
      <w:proofErr w:type="spellStart"/>
      <w:r w:rsidRPr="00B34631">
        <w:t>Laurence</w:t>
      </w:r>
      <w:proofErr w:type="spellEnd"/>
      <w:r w:rsidRPr="00B34631">
        <w:t xml:space="preserve"> </w:t>
      </w:r>
      <w:proofErr w:type="spellStart"/>
      <w:r w:rsidRPr="00B34631">
        <w:t>Farreng</w:t>
      </w:r>
      <w:proofErr w:type="spellEnd"/>
      <w:r w:rsidRPr="00B34631">
        <w:t xml:space="preserve">, </w:t>
      </w:r>
      <w:proofErr w:type="spellStart"/>
      <w:r w:rsidRPr="00B34631">
        <w:t>Hristo</w:t>
      </w:r>
      <w:proofErr w:type="spellEnd"/>
      <w:r w:rsidRPr="00B34631">
        <w:t xml:space="preserve"> Petrov, Martin </w:t>
      </w:r>
      <w:proofErr w:type="spellStart"/>
      <w:r w:rsidRPr="00B34631">
        <w:t>Hojsík</w:t>
      </w:r>
      <w:proofErr w:type="spellEnd"/>
      <w:r w:rsidRPr="00B34631">
        <w:rPr>
          <w:rStyle w:val="HideTWBExt"/>
        </w:rPr>
        <w:t>&lt;/Members&gt;</w:t>
      </w:r>
    </w:p>
    <w:p w14:paraId="510B5CD6" w14:textId="77777777" w:rsidR="0073249E" w:rsidRPr="00B34631" w:rsidRDefault="0073249E" w:rsidP="0073249E">
      <w:pPr>
        <w:pStyle w:val="NormalBold"/>
      </w:pPr>
      <w:r w:rsidRPr="00B34631">
        <w:rPr>
          <w:rStyle w:val="HideTWBExt"/>
        </w:rPr>
        <w:t>&lt;/RepeatBlock-By&gt;</w:t>
      </w:r>
    </w:p>
    <w:p w14:paraId="3BF5551C"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4DCEE511" w14:textId="77777777" w:rsidR="0073249E" w:rsidRPr="00B34631" w:rsidRDefault="0073249E" w:rsidP="0073249E">
      <w:pPr>
        <w:pStyle w:val="NormalBold"/>
      </w:pPr>
      <w:r w:rsidRPr="00B34631">
        <w:rPr>
          <w:rStyle w:val="HideTWBExt"/>
        </w:rPr>
        <w:t>&lt;Article&gt;</w:t>
      </w:r>
      <w:r w:rsidRPr="00B34631">
        <w:t>Článok 4 – odsek 1</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6D5D02D1" w14:textId="77777777" w:rsidTr="00910B19">
        <w:trPr>
          <w:trHeight w:hRule="exact" w:val="240"/>
          <w:jc w:val="center"/>
        </w:trPr>
        <w:tc>
          <w:tcPr>
            <w:tcW w:w="9752" w:type="dxa"/>
            <w:gridSpan w:val="2"/>
            <w:tcBorders>
              <w:top w:val="nil"/>
              <w:left w:val="nil"/>
              <w:bottom w:val="nil"/>
              <w:right w:val="nil"/>
            </w:tcBorders>
          </w:tcPr>
          <w:p w14:paraId="1536AB79" w14:textId="77777777" w:rsidR="0073249E" w:rsidRPr="00B34631" w:rsidRDefault="0073249E" w:rsidP="00910B19"/>
        </w:tc>
      </w:tr>
      <w:tr w:rsidR="0073249E" w:rsidRPr="00B34631" w14:paraId="3CB3A071" w14:textId="77777777" w:rsidTr="00910B19">
        <w:trPr>
          <w:trHeight w:val="240"/>
          <w:jc w:val="center"/>
        </w:trPr>
        <w:tc>
          <w:tcPr>
            <w:tcW w:w="4876" w:type="dxa"/>
            <w:tcBorders>
              <w:top w:val="nil"/>
              <w:left w:val="nil"/>
              <w:bottom w:val="nil"/>
              <w:right w:val="nil"/>
            </w:tcBorders>
          </w:tcPr>
          <w:p w14:paraId="2441FF2B"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12E6D630" w14:textId="77777777" w:rsidR="0073249E" w:rsidRPr="00B34631" w:rsidRDefault="0073249E" w:rsidP="00910B19">
            <w:pPr>
              <w:pStyle w:val="AmColumnHeading"/>
            </w:pPr>
            <w:r w:rsidRPr="00B34631">
              <w:t>Pozmeňujúci návrh</w:t>
            </w:r>
          </w:p>
        </w:tc>
      </w:tr>
      <w:tr w:rsidR="0073249E" w:rsidRPr="00B34631" w14:paraId="2EFDE37B" w14:textId="77777777" w:rsidTr="00910B19">
        <w:trPr>
          <w:jc w:val="center"/>
        </w:trPr>
        <w:tc>
          <w:tcPr>
            <w:tcW w:w="4876" w:type="dxa"/>
            <w:tcBorders>
              <w:top w:val="nil"/>
              <w:left w:val="nil"/>
              <w:bottom w:val="nil"/>
              <w:right w:val="nil"/>
            </w:tcBorders>
          </w:tcPr>
          <w:p w14:paraId="521EE0F2" w14:textId="77777777" w:rsidR="0073249E" w:rsidRPr="00B34631" w:rsidRDefault="0073249E" w:rsidP="00910B19">
            <w:pPr>
              <w:pStyle w:val="Normal6a"/>
            </w:pPr>
            <w:r w:rsidRPr="00B34631">
              <w:lastRenderedPageBreak/>
              <w:t>1.</w:t>
            </w:r>
            <w:r w:rsidRPr="00B34631">
              <w:tab/>
              <w:t>Podporuje sa sociálna inovácia v oblastiach, ktoré patria do rozsahu pôsobnosti ESF, najmä s cieľom testovať, hodnotiť a rozširovať inovačné riešenia, a to aj na miestnej alebo regionálnej úrovni, aby sa riešili sociálne potreby v partnerstve s príslušnými partnermi, a najmä so sociálnymi partnermi.</w:t>
            </w:r>
          </w:p>
        </w:tc>
        <w:tc>
          <w:tcPr>
            <w:tcW w:w="4876" w:type="dxa"/>
            <w:tcBorders>
              <w:top w:val="nil"/>
              <w:left w:val="nil"/>
              <w:bottom w:val="nil"/>
              <w:right w:val="nil"/>
            </w:tcBorders>
          </w:tcPr>
          <w:p w14:paraId="05A89236" w14:textId="77777777" w:rsidR="0073249E" w:rsidRPr="00B34631" w:rsidRDefault="0073249E" w:rsidP="00910B19">
            <w:pPr>
              <w:pStyle w:val="Normal6a"/>
            </w:pPr>
            <w:r w:rsidRPr="00B34631">
              <w:t>1.</w:t>
            </w:r>
            <w:r w:rsidRPr="00B34631">
              <w:tab/>
              <w:t xml:space="preserve">Podporuje sa sociálna inovácia v oblastiach, ktoré patria do rozsahu pôsobnosti ESF, najmä s cieľom testovať, hodnotiť a rozširovať inovačné riešenia, a to aj na miestnej alebo regionálnej úrovni, aby sa riešili sociálne potreby v partnerstve s príslušnými partnermi, a najmä so sociálnymi partnermi </w:t>
            </w:r>
            <w:r w:rsidRPr="00B34631">
              <w:rPr>
                <w:b/>
                <w:bCs/>
                <w:i/>
                <w:iCs/>
              </w:rPr>
              <w:t>a regiónmi</w:t>
            </w:r>
            <w:r w:rsidRPr="00B34631">
              <w:t>.</w:t>
            </w:r>
          </w:p>
        </w:tc>
      </w:tr>
    </w:tbl>
    <w:p w14:paraId="5D0CB28F"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6F1842D3" w14:textId="4B2AFFB9" w:rsidR="00F333EC" w:rsidRPr="00B34631" w:rsidRDefault="0073249E" w:rsidP="0073249E">
      <w:r w:rsidRPr="00B34631">
        <w:rPr>
          <w:rStyle w:val="HideTWBExt"/>
        </w:rPr>
        <w:t>&lt;/Amend&gt;</w:t>
      </w:r>
    </w:p>
    <w:p w14:paraId="0575DA60"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368</w:t>
      </w:r>
      <w:r w:rsidRPr="00B34631">
        <w:rPr>
          <w:rStyle w:val="HideTWBExt"/>
        </w:rPr>
        <w:t>&lt;/NumAm&gt;</w:t>
      </w:r>
    </w:p>
    <w:p w14:paraId="15474C8D" w14:textId="77777777" w:rsidR="0073249E" w:rsidRPr="00B34631" w:rsidRDefault="0073249E" w:rsidP="0073249E">
      <w:pPr>
        <w:pStyle w:val="NormalBold"/>
      </w:pPr>
      <w:r w:rsidRPr="00B34631">
        <w:rPr>
          <w:rStyle w:val="HideTWBExt"/>
        </w:rPr>
        <w:t>&lt;RepeatBlock-By&gt;&lt;Members&gt;</w:t>
      </w:r>
      <w:proofErr w:type="spellStart"/>
      <w:r w:rsidRPr="00B34631">
        <w:t>Brigitte</w:t>
      </w:r>
      <w:proofErr w:type="spellEnd"/>
      <w:r w:rsidRPr="00B34631">
        <w:t xml:space="preserve"> van </w:t>
      </w:r>
      <w:proofErr w:type="spellStart"/>
      <w:r w:rsidRPr="00B34631">
        <w:t>den</w:t>
      </w:r>
      <w:proofErr w:type="spellEnd"/>
      <w:r w:rsidRPr="00B34631">
        <w:t xml:space="preserve"> </w:t>
      </w:r>
      <w:proofErr w:type="spellStart"/>
      <w:r w:rsidRPr="00B34631">
        <w:t>Berg</w:t>
      </w:r>
      <w:proofErr w:type="spellEnd"/>
      <w:r w:rsidRPr="00B34631">
        <w:t xml:space="preserve">, </w:t>
      </w:r>
      <w:proofErr w:type="spellStart"/>
      <w:r w:rsidRPr="00B34631">
        <w:t>Elisabetta</w:t>
      </w:r>
      <w:proofErr w:type="spellEnd"/>
      <w:r w:rsidRPr="00B34631">
        <w:t xml:space="preserve"> </w:t>
      </w:r>
      <w:proofErr w:type="spellStart"/>
      <w:r w:rsidRPr="00B34631">
        <w:t>Gualmini</w:t>
      </w:r>
      <w:proofErr w:type="spellEnd"/>
      <w:r w:rsidRPr="00B34631">
        <w:t xml:space="preserve">, Martin </w:t>
      </w:r>
      <w:proofErr w:type="spellStart"/>
      <w:r w:rsidRPr="00B34631">
        <w:t>Hojsík</w:t>
      </w:r>
      <w:proofErr w:type="spellEnd"/>
      <w:r w:rsidRPr="00B34631">
        <w:t xml:space="preserve">, Jana </w:t>
      </w:r>
      <w:proofErr w:type="spellStart"/>
      <w:r w:rsidRPr="00B34631">
        <w:t>Toom</w:t>
      </w:r>
      <w:proofErr w:type="spellEnd"/>
      <w:r w:rsidRPr="00B34631">
        <w:t xml:space="preserve">, </w:t>
      </w:r>
      <w:proofErr w:type="spellStart"/>
      <w:r w:rsidRPr="00B34631">
        <w:t>Hristo</w:t>
      </w:r>
      <w:proofErr w:type="spellEnd"/>
      <w:r w:rsidRPr="00B34631">
        <w:t xml:space="preserve"> Petrov, Valérie </w:t>
      </w:r>
      <w:proofErr w:type="spellStart"/>
      <w:r w:rsidRPr="00B34631">
        <w:t>Devaux</w:t>
      </w:r>
      <w:proofErr w:type="spellEnd"/>
      <w:r w:rsidRPr="00B34631">
        <w:t xml:space="preserve">, </w:t>
      </w:r>
      <w:proofErr w:type="spellStart"/>
      <w:r w:rsidRPr="00B34631">
        <w:t>Grégory</w:t>
      </w:r>
      <w:proofErr w:type="spellEnd"/>
      <w:r w:rsidRPr="00B34631">
        <w:t xml:space="preserve"> </w:t>
      </w:r>
      <w:proofErr w:type="spellStart"/>
      <w:r w:rsidRPr="00B34631">
        <w:t>Allione</w:t>
      </w:r>
      <w:proofErr w:type="spellEnd"/>
      <w:r w:rsidRPr="00B34631">
        <w:t xml:space="preserve">, </w:t>
      </w:r>
      <w:proofErr w:type="spellStart"/>
      <w:r w:rsidRPr="00B34631">
        <w:t>Laurence</w:t>
      </w:r>
      <w:proofErr w:type="spellEnd"/>
      <w:r w:rsidRPr="00B34631">
        <w:t xml:space="preserve"> </w:t>
      </w:r>
      <w:proofErr w:type="spellStart"/>
      <w:r w:rsidRPr="00B34631">
        <w:t>Farreng</w:t>
      </w:r>
      <w:proofErr w:type="spellEnd"/>
      <w:r w:rsidRPr="00B34631">
        <w:t xml:space="preserve">, Irena </w:t>
      </w:r>
      <w:proofErr w:type="spellStart"/>
      <w:r w:rsidRPr="00B34631">
        <w:t>Joveva</w:t>
      </w:r>
      <w:proofErr w:type="spellEnd"/>
      <w:r w:rsidRPr="00B34631">
        <w:rPr>
          <w:rStyle w:val="HideTWBExt"/>
        </w:rPr>
        <w:t>&lt;/Members&gt;</w:t>
      </w:r>
    </w:p>
    <w:p w14:paraId="6B506F1F" w14:textId="77777777" w:rsidR="0073249E" w:rsidRPr="00B34631" w:rsidRDefault="0073249E" w:rsidP="0073249E">
      <w:pPr>
        <w:pStyle w:val="NormalBold"/>
      </w:pPr>
      <w:r w:rsidRPr="00B34631">
        <w:rPr>
          <w:rStyle w:val="HideTWBExt"/>
        </w:rPr>
        <w:t>&lt;/RepeatBlock-By&gt;</w:t>
      </w:r>
    </w:p>
    <w:p w14:paraId="07C3F76B"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03F780CB" w14:textId="77777777" w:rsidR="0073249E" w:rsidRPr="00B34631" w:rsidRDefault="0073249E" w:rsidP="0073249E">
      <w:pPr>
        <w:pStyle w:val="NormalBold"/>
      </w:pPr>
      <w:r w:rsidRPr="00B34631">
        <w:rPr>
          <w:rStyle w:val="HideTWBExt"/>
        </w:rPr>
        <w:t>&lt;Article&gt;</w:t>
      </w:r>
      <w:r w:rsidRPr="00B34631">
        <w:t>Článok 4 – odsek 1 a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354D14FA" w14:textId="77777777" w:rsidTr="00910B19">
        <w:trPr>
          <w:trHeight w:hRule="exact" w:val="240"/>
          <w:jc w:val="center"/>
        </w:trPr>
        <w:tc>
          <w:tcPr>
            <w:tcW w:w="9752" w:type="dxa"/>
            <w:gridSpan w:val="2"/>
            <w:tcBorders>
              <w:top w:val="nil"/>
              <w:left w:val="nil"/>
              <w:bottom w:val="nil"/>
              <w:right w:val="nil"/>
            </w:tcBorders>
          </w:tcPr>
          <w:p w14:paraId="491492B5" w14:textId="77777777" w:rsidR="0073249E" w:rsidRPr="00B34631" w:rsidRDefault="0073249E" w:rsidP="00910B19"/>
        </w:tc>
      </w:tr>
      <w:tr w:rsidR="0073249E" w:rsidRPr="00B34631" w14:paraId="1EEDBC9D" w14:textId="77777777" w:rsidTr="00910B19">
        <w:trPr>
          <w:trHeight w:val="240"/>
          <w:jc w:val="center"/>
        </w:trPr>
        <w:tc>
          <w:tcPr>
            <w:tcW w:w="4876" w:type="dxa"/>
            <w:tcBorders>
              <w:top w:val="nil"/>
              <w:left w:val="nil"/>
              <w:bottom w:val="nil"/>
              <w:right w:val="nil"/>
            </w:tcBorders>
          </w:tcPr>
          <w:p w14:paraId="692A91E3"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212B8DDB" w14:textId="77777777" w:rsidR="0073249E" w:rsidRPr="00B34631" w:rsidRDefault="0073249E" w:rsidP="00910B19">
            <w:pPr>
              <w:pStyle w:val="AmColumnHeading"/>
            </w:pPr>
            <w:r w:rsidRPr="00B34631">
              <w:t>Pozmeňujúci návrh</w:t>
            </w:r>
          </w:p>
        </w:tc>
      </w:tr>
      <w:tr w:rsidR="0073249E" w:rsidRPr="00B34631" w14:paraId="7C0A05EC" w14:textId="77777777" w:rsidTr="00910B19">
        <w:trPr>
          <w:jc w:val="center"/>
        </w:trPr>
        <w:tc>
          <w:tcPr>
            <w:tcW w:w="4876" w:type="dxa"/>
            <w:tcBorders>
              <w:top w:val="nil"/>
              <w:left w:val="nil"/>
              <w:bottom w:val="nil"/>
              <w:right w:val="nil"/>
            </w:tcBorders>
          </w:tcPr>
          <w:p w14:paraId="21699367" w14:textId="77777777" w:rsidR="0073249E" w:rsidRPr="00B34631" w:rsidRDefault="0073249E" w:rsidP="00910B19">
            <w:pPr>
              <w:pStyle w:val="Normal6a"/>
            </w:pPr>
          </w:p>
        </w:tc>
        <w:tc>
          <w:tcPr>
            <w:tcW w:w="4876" w:type="dxa"/>
            <w:tcBorders>
              <w:top w:val="nil"/>
              <w:left w:val="nil"/>
              <w:bottom w:val="nil"/>
              <w:right w:val="nil"/>
            </w:tcBorders>
          </w:tcPr>
          <w:p w14:paraId="6A488B04" w14:textId="77777777" w:rsidR="0073249E" w:rsidRPr="00B34631" w:rsidRDefault="0073249E" w:rsidP="00910B19">
            <w:pPr>
              <w:pStyle w:val="Normal6a"/>
            </w:pPr>
            <w:r w:rsidRPr="00B34631">
              <w:rPr>
                <w:b/>
                <w:i/>
              </w:rPr>
              <w:t>1a.</w:t>
            </w:r>
            <w:r w:rsidRPr="00B34631">
              <w:tab/>
            </w:r>
            <w:r w:rsidRPr="00B34631">
              <w:rPr>
                <w:b/>
                <w:i/>
              </w:rPr>
              <w:t xml:space="preserve">Rozvoj rámcov uznávania zručností s cieľom znížiť prekážky na trhu práce sa podporuje ako forma sociálnej inovácie. Takéto rámce uznávania zručností sa šíria s cieľom uľahčiť integráciu a mobilitu na trhu práce, najmä pracovníkov, ktorí sa vzdelávali neformálnym alebo </w:t>
            </w:r>
            <w:proofErr w:type="spellStart"/>
            <w:r w:rsidRPr="00B34631">
              <w:rPr>
                <w:b/>
                <w:i/>
              </w:rPr>
              <w:t>informálnym</w:t>
            </w:r>
            <w:proofErr w:type="spellEnd"/>
            <w:r w:rsidRPr="00B34631">
              <w:rPr>
                <w:b/>
                <w:i/>
              </w:rPr>
              <w:t xml:space="preserve"> spôsobom, odborne vzdelaných alebo vyškolených pracovníkov a štátnych príslušníkov tretích krajín.</w:t>
            </w:r>
          </w:p>
        </w:tc>
      </w:tr>
    </w:tbl>
    <w:p w14:paraId="27921709"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0363DB8D" w14:textId="2A8A881E" w:rsidR="00F333EC" w:rsidRPr="00B34631" w:rsidRDefault="0073249E" w:rsidP="0073249E">
      <w:r w:rsidRPr="00B34631">
        <w:rPr>
          <w:rStyle w:val="HideTWBExt"/>
        </w:rPr>
        <w:t>&lt;/Amend&gt;</w:t>
      </w:r>
    </w:p>
    <w:p w14:paraId="7E7220A6"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369</w:t>
      </w:r>
      <w:r w:rsidRPr="00B34631">
        <w:rPr>
          <w:rStyle w:val="HideTWBExt"/>
        </w:rPr>
        <w:t>&lt;/NumAm&gt;</w:t>
      </w:r>
    </w:p>
    <w:p w14:paraId="7B5B8094" w14:textId="77777777" w:rsidR="0073249E" w:rsidRPr="00B34631" w:rsidRDefault="0073249E" w:rsidP="0073249E">
      <w:pPr>
        <w:pStyle w:val="NormalBold"/>
      </w:pPr>
      <w:r w:rsidRPr="00B34631">
        <w:rPr>
          <w:rStyle w:val="HideTWBExt"/>
        </w:rPr>
        <w:t>&lt;RepeatBlock-By&gt;&lt;Members&gt;</w:t>
      </w:r>
      <w:r w:rsidRPr="00B34631">
        <w:t xml:space="preserve">Gabriele </w:t>
      </w:r>
      <w:proofErr w:type="spellStart"/>
      <w:r w:rsidRPr="00B34631">
        <w:t>Bischoff</w:t>
      </w:r>
      <w:proofErr w:type="spellEnd"/>
      <w:r w:rsidRPr="00B34631">
        <w:t xml:space="preserve">, </w:t>
      </w:r>
      <w:proofErr w:type="spellStart"/>
      <w:r w:rsidRPr="00B34631">
        <w:t>Marit</w:t>
      </w:r>
      <w:proofErr w:type="spellEnd"/>
      <w:r w:rsidRPr="00B34631">
        <w:t xml:space="preserve"> </w:t>
      </w:r>
      <w:proofErr w:type="spellStart"/>
      <w:r w:rsidRPr="00B34631">
        <w:t>Maij</w:t>
      </w:r>
      <w:proofErr w:type="spellEnd"/>
      <w:r w:rsidRPr="00B34631">
        <w:t xml:space="preserve">, </w:t>
      </w:r>
      <w:proofErr w:type="spellStart"/>
      <w:r w:rsidRPr="00B34631">
        <w:t>Marc</w:t>
      </w:r>
      <w:proofErr w:type="spellEnd"/>
      <w:r w:rsidRPr="00B34631">
        <w:t xml:space="preserve"> Angel, </w:t>
      </w:r>
      <w:proofErr w:type="spellStart"/>
      <w:r w:rsidRPr="00B34631">
        <w:t>Idoia</w:t>
      </w:r>
      <w:proofErr w:type="spellEnd"/>
      <w:r w:rsidRPr="00B34631">
        <w:t xml:space="preserve"> </w:t>
      </w:r>
      <w:proofErr w:type="spellStart"/>
      <w:r w:rsidRPr="00B34631">
        <w:t>Mendia</w:t>
      </w:r>
      <w:proofErr w:type="spellEnd"/>
      <w:r w:rsidRPr="00B34631">
        <w:t xml:space="preserve">, </w:t>
      </w:r>
      <w:proofErr w:type="spellStart"/>
      <w:r w:rsidRPr="00B34631">
        <w:t>Alicia</w:t>
      </w:r>
      <w:proofErr w:type="spellEnd"/>
      <w:r w:rsidRPr="00B34631">
        <w:t xml:space="preserve"> </w:t>
      </w:r>
      <w:proofErr w:type="spellStart"/>
      <w:r w:rsidRPr="00B34631">
        <w:t>Homs</w:t>
      </w:r>
      <w:proofErr w:type="spellEnd"/>
      <w:r w:rsidRPr="00B34631">
        <w:t xml:space="preserve"> </w:t>
      </w:r>
      <w:proofErr w:type="spellStart"/>
      <w:r w:rsidRPr="00B34631">
        <w:t>Ginel</w:t>
      </w:r>
      <w:proofErr w:type="spellEnd"/>
      <w:r w:rsidRPr="00B34631">
        <w:rPr>
          <w:rStyle w:val="HideTWBExt"/>
        </w:rPr>
        <w:t>&lt;/Members&gt;</w:t>
      </w:r>
    </w:p>
    <w:p w14:paraId="0060ACC6" w14:textId="77777777" w:rsidR="0073249E" w:rsidRPr="00B34631" w:rsidRDefault="0073249E" w:rsidP="0073249E">
      <w:pPr>
        <w:pStyle w:val="NormalBold"/>
      </w:pPr>
      <w:r w:rsidRPr="00B34631">
        <w:rPr>
          <w:rStyle w:val="HideTWBExt"/>
        </w:rPr>
        <w:t>&lt;/RepeatBlock-By&gt;</w:t>
      </w:r>
    </w:p>
    <w:p w14:paraId="17D0D6EA"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41D17E37" w14:textId="77777777" w:rsidR="0073249E" w:rsidRPr="00B34631" w:rsidRDefault="0073249E" w:rsidP="0073249E">
      <w:pPr>
        <w:pStyle w:val="NormalBold"/>
      </w:pPr>
      <w:r w:rsidRPr="00B34631">
        <w:rPr>
          <w:rStyle w:val="HideTWBExt"/>
        </w:rPr>
        <w:t>&lt;Article&gt;</w:t>
      </w:r>
      <w:r w:rsidRPr="00B34631">
        <w:t>Článok 4 – odsek 1 a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6BA727AF" w14:textId="77777777" w:rsidTr="00910B19">
        <w:trPr>
          <w:trHeight w:hRule="exact" w:val="240"/>
          <w:jc w:val="center"/>
        </w:trPr>
        <w:tc>
          <w:tcPr>
            <w:tcW w:w="9752" w:type="dxa"/>
            <w:gridSpan w:val="2"/>
            <w:tcBorders>
              <w:top w:val="nil"/>
              <w:left w:val="nil"/>
              <w:bottom w:val="nil"/>
              <w:right w:val="nil"/>
            </w:tcBorders>
          </w:tcPr>
          <w:p w14:paraId="1CE3D676" w14:textId="77777777" w:rsidR="0073249E" w:rsidRPr="00B34631" w:rsidRDefault="0073249E" w:rsidP="00910B19"/>
        </w:tc>
      </w:tr>
      <w:tr w:rsidR="0073249E" w:rsidRPr="00B34631" w14:paraId="0D745132" w14:textId="77777777" w:rsidTr="00910B19">
        <w:trPr>
          <w:trHeight w:val="240"/>
          <w:jc w:val="center"/>
        </w:trPr>
        <w:tc>
          <w:tcPr>
            <w:tcW w:w="4876" w:type="dxa"/>
            <w:tcBorders>
              <w:top w:val="nil"/>
              <w:left w:val="nil"/>
              <w:bottom w:val="nil"/>
              <w:right w:val="nil"/>
            </w:tcBorders>
          </w:tcPr>
          <w:p w14:paraId="06AA54F8"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4F8A7340" w14:textId="77777777" w:rsidR="0073249E" w:rsidRPr="00B34631" w:rsidRDefault="0073249E" w:rsidP="00910B19">
            <w:pPr>
              <w:pStyle w:val="AmColumnHeading"/>
            </w:pPr>
            <w:r w:rsidRPr="00B34631">
              <w:t>Pozmeňujúci návrh</w:t>
            </w:r>
          </w:p>
        </w:tc>
      </w:tr>
      <w:tr w:rsidR="0073249E" w:rsidRPr="00B34631" w14:paraId="05163FFB" w14:textId="77777777" w:rsidTr="00910B19">
        <w:trPr>
          <w:jc w:val="center"/>
        </w:trPr>
        <w:tc>
          <w:tcPr>
            <w:tcW w:w="4876" w:type="dxa"/>
            <w:tcBorders>
              <w:top w:val="nil"/>
              <w:left w:val="nil"/>
              <w:bottom w:val="nil"/>
              <w:right w:val="nil"/>
            </w:tcBorders>
          </w:tcPr>
          <w:p w14:paraId="425B90B4" w14:textId="77777777" w:rsidR="0073249E" w:rsidRPr="00B34631" w:rsidRDefault="0073249E" w:rsidP="00910B19">
            <w:pPr>
              <w:pStyle w:val="Normal6a"/>
            </w:pPr>
          </w:p>
        </w:tc>
        <w:tc>
          <w:tcPr>
            <w:tcW w:w="4876" w:type="dxa"/>
            <w:tcBorders>
              <w:top w:val="nil"/>
              <w:left w:val="nil"/>
              <w:bottom w:val="nil"/>
              <w:right w:val="nil"/>
            </w:tcBorders>
          </w:tcPr>
          <w:p w14:paraId="4DCB234E" w14:textId="77777777" w:rsidR="0073249E" w:rsidRPr="00B34631" w:rsidRDefault="0073249E" w:rsidP="00910B19">
            <w:pPr>
              <w:pStyle w:val="Normal6a"/>
            </w:pPr>
            <w:r w:rsidRPr="00B34631">
              <w:rPr>
                <w:b/>
                <w:i/>
              </w:rPr>
              <w:t>1a.</w:t>
            </w:r>
            <w:r w:rsidRPr="00B34631">
              <w:tab/>
            </w:r>
            <w:r w:rsidRPr="00B34631">
              <w:rPr>
                <w:b/>
                <w:i/>
              </w:rPr>
              <w:t>Členské štáty podporujú akcie sociálnej inovácie a sociálneho experimentovania vrátane akcií so sociálno-kultúrnym prvkom alebo posilňujú prístupy zdola nahor založené na partnerstvách zahŕňajúcich verejné orgány, sociálnych partnerov, sociálne podniky, súkromný sektor a občiansku spoločnosť.</w:t>
            </w:r>
          </w:p>
        </w:tc>
      </w:tr>
    </w:tbl>
    <w:p w14:paraId="41A12F17"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29CD980F" w14:textId="5F9853F4" w:rsidR="00F333EC" w:rsidRPr="00B34631" w:rsidRDefault="0073249E" w:rsidP="0073249E">
      <w:r w:rsidRPr="00B34631">
        <w:rPr>
          <w:rStyle w:val="HideTWBExt"/>
        </w:rPr>
        <w:t>&lt;/Amend&gt;</w:t>
      </w:r>
    </w:p>
    <w:p w14:paraId="0E02EEDB"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370</w:t>
      </w:r>
      <w:r w:rsidRPr="00B34631">
        <w:rPr>
          <w:rStyle w:val="HideTWBExt"/>
        </w:rPr>
        <w:t>&lt;/NumAm&gt;</w:t>
      </w:r>
    </w:p>
    <w:p w14:paraId="2191F425" w14:textId="77777777" w:rsidR="0073249E" w:rsidRPr="00B34631" w:rsidRDefault="0073249E" w:rsidP="0073249E">
      <w:pPr>
        <w:pStyle w:val="NormalBold"/>
      </w:pPr>
      <w:r w:rsidRPr="00B34631">
        <w:rPr>
          <w:rStyle w:val="HideTWBExt"/>
        </w:rPr>
        <w:t>&lt;RepeatBlock-By&gt;&lt;Members&gt;</w:t>
      </w:r>
      <w:proofErr w:type="spellStart"/>
      <w:r w:rsidRPr="00B34631">
        <w:t>Villy</w:t>
      </w:r>
      <w:proofErr w:type="spellEnd"/>
      <w:r w:rsidRPr="00B34631">
        <w:t xml:space="preserve"> </w:t>
      </w:r>
      <w:proofErr w:type="spellStart"/>
      <w:r w:rsidRPr="00B34631">
        <w:t>Søvndal</w:t>
      </w:r>
      <w:proofErr w:type="spellEnd"/>
      <w:r w:rsidRPr="00B34631">
        <w:t xml:space="preserve">, </w:t>
      </w:r>
      <w:proofErr w:type="spellStart"/>
      <w:r w:rsidRPr="00B34631">
        <w:t>Kira</w:t>
      </w:r>
      <w:proofErr w:type="spellEnd"/>
      <w:r w:rsidRPr="00B34631">
        <w:t xml:space="preserve"> </w:t>
      </w:r>
      <w:proofErr w:type="spellStart"/>
      <w:r w:rsidRPr="00B34631">
        <w:t>Marie</w:t>
      </w:r>
      <w:proofErr w:type="spellEnd"/>
      <w:r w:rsidRPr="00B34631">
        <w:t xml:space="preserve"> Peter-</w:t>
      </w:r>
      <w:proofErr w:type="spellStart"/>
      <w:r w:rsidRPr="00B34631">
        <w:t>Hansen</w:t>
      </w:r>
      <w:proofErr w:type="spellEnd"/>
      <w:r w:rsidRPr="00B34631">
        <w:t xml:space="preserve">, Maria </w:t>
      </w:r>
      <w:proofErr w:type="spellStart"/>
      <w:r w:rsidRPr="00B34631">
        <w:t>Ohisalo</w:t>
      </w:r>
      <w:proofErr w:type="spellEnd"/>
      <w:r w:rsidRPr="00B34631">
        <w:rPr>
          <w:rStyle w:val="HideTWBExt"/>
        </w:rPr>
        <w:t>&lt;/Members&gt;</w:t>
      </w:r>
    </w:p>
    <w:p w14:paraId="774FE5D6" w14:textId="77777777" w:rsidR="0073249E" w:rsidRPr="00B34631" w:rsidRDefault="0073249E" w:rsidP="0073249E">
      <w:r w:rsidRPr="00B34631">
        <w:rPr>
          <w:rStyle w:val="HideTWBExt"/>
        </w:rPr>
        <w:t>&lt;AuNomDe&gt;</w:t>
      </w:r>
      <w:r w:rsidRPr="00B34631">
        <w:rPr>
          <w:rStyle w:val="HideTWBInt"/>
        </w:rPr>
        <w:t>{Verts/ALE}</w:t>
      </w:r>
      <w:r w:rsidRPr="00B34631">
        <w:t xml:space="preserve">v mene skupiny </w:t>
      </w:r>
      <w:proofErr w:type="spellStart"/>
      <w:r w:rsidRPr="00B34631">
        <w:t>Verts</w:t>
      </w:r>
      <w:proofErr w:type="spellEnd"/>
      <w:r w:rsidRPr="00B34631">
        <w:t>/ALE</w:t>
      </w:r>
      <w:r w:rsidRPr="00B34631">
        <w:rPr>
          <w:rStyle w:val="HideTWBExt"/>
        </w:rPr>
        <w:t>&lt;/AuNomDe&gt;</w:t>
      </w:r>
    </w:p>
    <w:p w14:paraId="4F313E00" w14:textId="77777777" w:rsidR="0073249E" w:rsidRPr="00B34631" w:rsidRDefault="0073249E" w:rsidP="0073249E">
      <w:pPr>
        <w:pStyle w:val="NormalBold"/>
      </w:pPr>
      <w:r w:rsidRPr="00B34631">
        <w:rPr>
          <w:rStyle w:val="HideTWBExt"/>
        </w:rPr>
        <w:t>&lt;/RepeatBlock-By&gt;</w:t>
      </w:r>
    </w:p>
    <w:p w14:paraId="2F245833"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205859F9" w14:textId="77777777" w:rsidR="0073249E" w:rsidRPr="00B34631" w:rsidRDefault="0073249E" w:rsidP="0073249E">
      <w:pPr>
        <w:pStyle w:val="NormalBold"/>
      </w:pPr>
      <w:r w:rsidRPr="00B34631">
        <w:rPr>
          <w:rStyle w:val="HideTWBExt"/>
        </w:rPr>
        <w:t>&lt;Article&gt;</w:t>
      </w:r>
      <w:r w:rsidRPr="00B34631">
        <w:t>Článok 4 – odsek 1 a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6E901E1D" w14:textId="77777777" w:rsidTr="00910B19">
        <w:trPr>
          <w:trHeight w:hRule="exact" w:val="240"/>
          <w:jc w:val="center"/>
        </w:trPr>
        <w:tc>
          <w:tcPr>
            <w:tcW w:w="9752" w:type="dxa"/>
            <w:gridSpan w:val="2"/>
            <w:tcBorders>
              <w:top w:val="nil"/>
              <w:left w:val="nil"/>
              <w:bottom w:val="nil"/>
              <w:right w:val="nil"/>
            </w:tcBorders>
          </w:tcPr>
          <w:p w14:paraId="788056D5" w14:textId="77777777" w:rsidR="0073249E" w:rsidRPr="00B34631" w:rsidRDefault="0073249E" w:rsidP="00910B19"/>
        </w:tc>
      </w:tr>
      <w:tr w:rsidR="0073249E" w:rsidRPr="00B34631" w14:paraId="453D3824" w14:textId="77777777" w:rsidTr="00910B19">
        <w:trPr>
          <w:trHeight w:val="240"/>
          <w:jc w:val="center"/>
        </w:trPr>
        <w:tc>
          <w:tcPr>
            <w:tcW w:w="4876" w:type="dxa"/>
            <w:tcBorders>
              <w:top w:val="nil"/>
              <w:left w:val="nil"/>
              <w:bottom w:val="nil"/>
              <w:right w:val="nil"/>
            </w:tcBorders>
          </w:tcPr>
          <w:p w14:paraId="29E03EBD"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1AD3AA69" w14:textId="77777777" w:rsidR="0073249E" w:rsidRPr="00B34631" w:rsidRDefault="0073249E" w:rsidP="00910B19">
            <w:pPr>
              <w:pStyle w:val="AmColumnHeading"/>
            </w:pPr>
            <w:r w:rsidRPr="00B34631">
              <w:t>Pozmeňujúci návrh</w:t>
            </w:r>
          </w:p>
        </w:tc>
      </w:tr>
      <w:tr w:rsidR="0073249E" w:rsidRPr="00B34631" w14:paraId="781FAD58" w14:textId="77777777" w:rsidTr="00910B19">
        <w:trPr>
          <w:jc w:val="center"/>
        </w:trPr>
        <w:tc>
          <w:tcPr>
            <w:tcW w:w="4876" w:type="dxa"/>
            <w:tcBorders>
              <w:top w:val="nil"/>
              <w:left w:val="nil"/>
              <w:bottom w:val="nil"/>
              <w:right w:val="nil"/>
            </w:tcBorders>
          </w:tcPr>
          <w:p w14:paraId="589F872E" w14:textId="77777777" w:rsidR="0073249E" w:rsidRPr="00B34631" w:rsidRDefault="0073249E" w:rsidP="00910B19">
            <w:pPr>
              <w:pStyle w:val="Normal6a"/>
            </w:pPr>
          </w:p>
        </w:tc>
        <w:tc>
          <w:tcPr>
            <w:tcW w:w="4876" w:type="dxa"/>
            <w:tcBorders>
              <w:top w:val="nil"/>
              <w:left w:val="nil"/>
              <w:bottom w:val="nil"/>
              <w:right w:val="nil"/>
            </w:tcBorders>
          </w:tcPr>
          <w:p w14:paraId="7B11E233" w14:textId="77777777" w:rsidR="0073249E" w:rsidRPr="00B34631" w:rsidRDefault="0073249E" w:rsidP="00910B19">
            <w:pPr>
              <w:pStyle w:val="Normal6a"/>
            </w:pPr>
            <w:r w:rsidRPr="00B34631">
              <w:rPr>
                <w:b/>
                <w:i/>
              </w:rPr>
              <w:t>1a.</w:t>
            </w:r>
            <w:r w:rsidRPr="00B34631">
              <w:tab/>
            </w:r>
            <w:r w:rsidRPr="00B34631">
              <w:rPr>
                <w:b/>
                <w:i/>
              </w:rPr>
              <w:t>Inovatívne činnosti možno programovať v rámci ktoréhokoľvek zo špecifických cieľov uvedených v článku 2a tohto nariadenia.</w:t>
            </w:r>
          </w:p>
        </w:tc>
      </w:tr>
    </w:tbl>
    <w:p w14:paraId="7249FBAE"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21F0F846" w14:textId="1B494603" w:rsidR="00F333EC" w:rsidRPr="00B34631" w:rsidRDefault="0073249E" w:rsidP="0073249E">
      <w:r w:rsidRPr="00B34631">
        <w:rPr>
          <w:rStyle w:val="HideTWBExt"/>
        </w:rPr>
        <w:t>&lt;/Amend&gt;</w:t>
      </w:r>
    </w:p>
    <w:p w14:paraId="2424B49C"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371</w:t>
      </w:r>
      <w:r w:rsidRPr="00B34631">
        <w:rPr>
          <w:rStyle w:val="HideTWBExt"/>
        </w:rPr>
        <w:t>&lt;/NumAm&gt;</w:t>
      </w:r>
    </w:p>
    <w:p w14:paraId="2F318A6E" w14:textId="77777777" w:rsidR="0073249E" w:rsidRPr="00B34631" w:rsidRDefault="0073249E" w:rsidP="0073249E">
      <w:pPr>
        <w:pStyle w:val="NormalBold"/>
      </w:pPr>
      <w:r w:rsidRPr="00B34631">
        <w:rPr>
          <w:rStyle w:val="HideTWBExt"/>
        </w:rPr>
        <w:t>&lt;RepeatBlock-By&gt;&lt;Members&gt;</w:t>
      </w:r>
      <w:proofErr w:type="spellStart"/>
      <w:r w:rsidRPr="00B34631">
        <w:t>Estrella</w:t>
      </w:r>
      <w:proofErr w:type="spellEnd"/>
      <w:r w:rsidRPr="00B34631">
        <w:t xml:space="preserve"> </w:t>
      </w:r>
      <w:proofErr w:type="spellStart"/>
      <w:r w:rsidRPr="00B34631">
        <w:t>Galán</w:t>
      </w:r>
      <w:proofErr w:type="spellEnd"/>
      <w:r w:rsidRPr="00B34631">
        <w:t xml:space="preserve">, </w:t>
      </w:r>
      <w:proofErr w:type="spellStart"/>
      <w:r w:rsidRPr="00B34631">
        <w:t>Leila</w:t>
      </w:r>
      <w:proofErr w:type="spellEnd"/>
      <w:r w:rsidRPr="00B34631">
        <w:t xml:space="preserve"> </w:t>
      </w:r>
      <w:proofErr w:type="spellStart"/>
      <w:r w:rsidRPr="00B34631">
        <w:t>Chaibi</w:t>
      </w:r>
      <w:proofErr w:type="spellEnd"/>
      <w:r w:rsidRPr="00B34631">
        <w:t xml:space="preserve">, </w:t>
      </w:r>
      <w:proofErr w:type="spellStart"/>
      <w:r w:rsidRPr="00B34631">
        <w:t>Konstantinos</w:t>
      </w:r>
      <w:proofErr w:type="spellEnd"/>
      <w:r w:rsidRPr="00B34631">
        <w:t xml:space="preserve"> </w:t>
      </w:r>
      <w:proofErr w:type="spellStart"/>
      <w:r w:rsidRPr="00B34631">
        <w:t>Arvanitis</w:t>
      </w:r>
      <w:proofErr w:type="spellEnd"/>
      <w:r w:rsidRPr="00B34631">
        <w:t xml:space="preserve">, </w:t>
      </w:r>
      <w:proofErr w:type="spellStart"/>
      <w:r w:rsidRPr="00B34631">
        <w:t>João</w:t>
      </w:r>
      <w:proofErr w:type="spellEnd"/>
      <w:r w:rsidRPr="00B34631">
        <w:t xml:space="preserve"> </w:t>
      </w:r>
      <w:proofErr w:type="spellStart"/>
      <w:r w:rsidRPr="00B34631">
        <w:t>Oliveira</w:t>
      </w:r>
      <w:proofErr w:type="spellEnd"/>
      <w:r w:rsidRPr="00B34631">
        <w:t xml:space="preserve">, </w:t>
      </w:r>
      <w:proofErr w:type="spellStart"/>
      <w:r w:rsidRPr="00B34631">
        <w:t>Özlem</w:t>
      </w:r>
      <w:proofErr w:type="spellEnd"/>
      <w:r w:rsidRPr="00B34631">
        <w:t xml:space="preserve"> </w:t>
      </w:r>
      <w:proofErr w:type="spellStart"/>
      <w:r w:rsidRPr="00B34631">
        <w:t>Demirel</w:t>
      </w:r>
      <w:proofErr w:type="spellEnd"/>
      <w:r w:rsidRPr="00B34631">
        <w:t xml:space="preserve">, </w:t>
      </w:r>
      <w:proofErr w:type="spellStart"/>
      <w:r w:rsidRPr="00B34631">
        <w:t>Li</w:t>
      </w:r>
      <w:proofErr w:type="spellEnd"/>
      <w:r w:rsidRPr="00B34631">
        <w:t xml:space="preserve"> </w:t>
      </w:r>
      <w:proofErr w:type="spellStart"/>
      <w:r w:rsidRPr="00B34631">
        <w:t>Andersson</w:t>
      </w:r>
      <w:proofErr w:type="spellEnd"/>
      <w:r w:rsidRPr="00B34631">
        <w:rPr>
          <w:rStyle w:val="HideTWBExt"/>
        </w:rPr>
        <w:t>&lt;/Members&gt;</w:t>
      </w:r>
    </w:p>
    <w:p w14:paraId="1A987BEC" w14:textId="77777777" w:rsidR="0073249E" w:rsidRPr="00B34631" w:rsidRDefault="0073249E" w:rsidP="0073249E">
      <w:pPr>
        <w:pStyle w:val="NormalBold"/>
      </w:pPr>
      <w:r w:rsidRPr="00B34631">
        <w:rPr>
          <w:rStyle w:val="HideTWBExt"/>
        </w:rPr>
        <w:t>&lt;/RepeatBlock-By&gt;</w:t>
      </w:r>
    </w:p>
    <w:p w14:paraId="66D6DE08"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5C10B5D1" w14:textId="77777777" w:rsidR="0073249E" w:rsidRPr="00B34631" w:rsidRDefault="0073249E" w:rsidP="0073249E">
      <w:pPr>
        <w:pStyle w:val="NormalBold"/>
      </w:pPr>
      <w:r w:rsidRPr="00B34631">
        <w:rPr>
          <w:rStyle w:val="HideTWBExt"/>
        </w:rPr>
        <w:t>&lt;Article&gt;</w:t>
      </w:r>
      <w:r w:rsidRPr="00B34631">
        <w:t>Článok 4 – odsek 1 a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33AFDD5B" w14:textId="77777777" w:rsidTr="00910B19">
        <w:trPr>
          <w:trHeight w:hRule="exact" w:val="240"/>
          <w:jc w:val="center"/>
        </w:trPr>
        <w:tc>
          <w:tcPr>
            <w:tcW w:w="9752" w:type="dxa"/>
            <w:gridSpan w:val="2"/>
            <w:tcBorders>
              <w:top w:val="nil"/>
              <w:left w:val="nil"/>
              <w:bottom w:val="nil"/>
              <w:right w:val="nil"/>
            </w:tcBorders>
          </w:tcPr>
          <w:p w14:paraId="081BF5C3" w14:textId="77777777" w:rsidR="0073249E" w:rsidRPr="00B34631" w:rsidRDefault="0073249E" w:rsidP="00910B19"/>
        </w:tc>
      </w:tr>
      <w:tr w:rsidR="0073249E" w:rsidRPr="00B34631" w14:paraId="71486AFE" w14:textId="77777777" w:rsidTr="00910B19">
        <w:trPr>
          <w:trHeight w:val="240"/>
          <w:jc w:val="center"/>
        </w:trPr>
        <w:tc>
          <w:tcPr>
            <w:tcW w:w="4876" w:type="dxa"/>
            <w:tcBorders>
              <w:top w:val="nil"/>
              <w:left w:val="nil"/>
              <w:bottom w:val="nil"/>
              <w:right w:val="nil"/>
            </w:tcBorders>
          </w:tcPr>
          <w:p w14:paraId="7CCBC9A4"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310393C3" w14:textId="77777777" w:rsidR="0073249E" w:rsidRPr="00B34631" w:rsidRDefault="0073249E" w:rsidP="00910B19">
            <w:pPr>
              <w:pStyle w:val="AmColumnHeading"/>
            </w:pPr>
            <w:r w:rsidRPr="00B34631">
              <w:t>Pozmeňujúci návrh</w:t>
            </w:r>
          </w:p>
        </w:tc>
      </w:tr>
      <w:tr w:rsidR="0073249E" w:rsidRPr="00B34631" w14:paraId="17A9E401" w14:textId="77777777" w:rsidTr="00910B19">
        <w:trPr>
          <w:jc w:val="center"/>
        </w:trPr>
        <w:tc>
          <w:tcPr>
            <w:tcW w:w="4876" w:type="dxa"/>
            <w:tcBorders>
              <w:top w:val="nil"/>
              <w:left w:val="nil"/>
              <w:bottom w:val="nil"/>
              <w:right w:val="nil"/>
            </w:tcBorders>
          </w:tcPr>
          <w:p w14:paraId="023D733C" w14:textId="77777777" w:rsidR="0073249E" w:rsidRPr="00B34631" w:rsidRDefault="0073249E" w:rsidP="00910B19">
            <w:pPr>
              <w:pStyle w:val="Normal6a"/>
            </w:pPr>
          </w:p>
        </w:tc>
        <w:tc>
          <w:tcPr>
            <w:tcW w:w="4876" w:type="dxa"/>
            <w:tcBorders>
              <w:top w:val="nil"/>
              <w:left w:val="nil"/>
              <w:bottom w:val="nil"/>
              <w:right w:val="nil"/>
            </w:tcBorders>
          </w:tcPr>
          <w:p w14:paraId="0A7A7A13" w14:textId="77777777" w:rsidR="0073249E" w:rsidRPr="00B34631" w:rsidRDefault="0073249E" w:rsidP="00910B19">
            <w:pPr>
              <w:pStyle w:val="Normal6a"/>
            </w:pPr>
            <w:r w:rsidRPr="00B34631">
              <w:rPr>
                <w:b/>
                <w:i/>
              </w:rPr>
              <w:t>1a.</w:t>
            </w:r>
            <w:r w:rsidRPr="00B34631">
              <w:tab/>
            </w:r>
            <w:r w:rsidRPr="00B34631">
              <w:rPr>
                <w:b/>
                <w:i/>
              </w:rPr>
              <w:t>Členské štáty môžu podporovať rozširovanie inovatívnych prístupov testovaných v malom rozsahu a vyvinutých v rámci programov Únie.</w:t>
            </w:r>
          </w:p>
        </w:tc>
      </w:tr>
    </w:tbl>
    <w:p w14:paraId="6B9CAE34"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6D0B9A0F" w14:textId="74D3E627" w:rsidR="00F333EC" w:rsidRPr="00B34631" w:rsidRDefault="0073249E" w:rsidP="0073249E">
      <w:r w:rsidRPr="00B34631">
        <w:rPr>
          <w:rStyle w:val="HideTWBExt"/>
        </w:rPr>
        <w:lastRenderedPageBreak/>
        <w:t>&lt;/Amend&gt;</w:t>
      </w:r>
    </w:p>
    <w:p w14:paraId="5794465F"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372</w:t>
      </w:r>
      <w:r w:rsidRPr="00B34631">
        <w:rPr>
          <w:rStyle w:val="HideTWBExt"/>
        </w:rPr>
        <w:t>&lt;/NumAm&gt;</w:t>
      </w:r>
    </w:p>
    <w:p w14:paraId="6E5C88EB" w14:textId="77777777" w:rsidR="0073249E" w:rsidRPr="00B34631" w:rsidRDefault="0073249E" w:rsidP="0073249E">
      <w:pPr>
        <w:pStyle w:val="NormalBold"/>
      </w:pPr>
      <w:r w:rsidRPr="00B34631">
        <w:rPr>
          <w:rStyle w:val="HideTWBExt"/>
        </w:rPr>
        <w:t>&lt;RepeatBlock-By&gt;&lt;Members&gt;</w:t>
      </w:r>
      <w:proofErr w:type="spellStart"/>
      <w:r w:rsidRPr="00B34631">
        <w:t>Andrzej</w:t>
      </w:r>
      <w:proofErr w:type="spellEnd"/>
      <w:r w:rsidRPr="00B34631">
        <w:t xml:space="preserve"> </w:t>
      </w:r>
      <w:proofErr w:type="spellStart"/>
      <w:r w:rsidRPr="00B34631">
        <w:t>Buła</w:t>
      </w:r>
      <w:proofErr w:type="spellEnd"/>
      <w:r w:rsidRPr="00B34631">
        <w:t xml:space="preserve">, </w:t>
      </w:r>
      <w:proofErr w:type="spellStart"/>
      <w:r w:rsidRPr="00B34631">
        <w:t>Jagna</w:t>
      </w:r>
      <w:proofErr w:type="spellEnd"/>
      <w:r w:rsidRPr="00B34631">
        <w:t xml:space="preserve"> </w:t>
      </w:r>
      <w:proofErr w:type="spellStart"/>
      <w:r w:rsidRPr="00B34631">
        <w:t>Marczułajtis-Walczak</w:t>
      </w:r>
      <w:proofErr w:type="spellEnd"/>
      <w:r w:rsidRPr="00B34631">
        <w:rPr>
          <w:rStyle w:val="HideTWBExt"/>
        </w:rPr>
        <w:t>&lt;/Members&gt;</w:t>
      </w:r>
    </w:p>
    <w:p w14:paraId="6EFD9A7A" w14:textId="77777777" w:rsidR="0073249E" w:rsidRPr="00B34631" w:rsidRDefault="0073249E" w:rsidP="0073249E">
      <w:pPr>
        <w:pStyle w:val="NormalBold"/>
      </w:pPr>
      <w:r w:rsidRPr="00B34631">
        <w:rPr>
          <w:rStyle w:val="HideTWBExt"/>
        </w:rPr>
        <w:t>&lt;/RepeatBlock-By&gt;</w:t>
      </w:r>
    </w:p>
    <w:p w14:paraId="121C24F2"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5CC21DAC" w14:textId="77777777" w:rsidR="0073249E" w:rsidRPr="00B34631" w:rsidRDefault="0073249E" w:rsidP="0073249E">
      <w:pPr>
        <w:pStyle w:val="NormalBold"/>
      </w:pPr>
      <w:r w:rsidRPr="00B34631">
        <w:rPr>
          <w:rStyle w:val="HideTWBExt"/>
        </w:rPr>
        <w:t>&lt;Article&gt;</w:t>
      </w:r>
      <w:r w:rsidRPr="00B34631">
        <w:t>Článok 4 – odsek 1 a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7B513FB5" w14:textId="77777777" w:rsidTr="00910B19">
        <w:trPr>
          <w:trHeight w:hRule="exact" w:val="240"/>
          <w:jc w:val="center"/>
        </w:trPr>
        <w:tc>
          <w:tcPr>
            <w:tcW w:w="9752" w:type="dxa"/>
            <w:gridSpan w:val="2"/>
            <w:tcBorders>
              <w:top w:val="nil"/>
              <w:left w:val="nil"/>
              <w:bottom w:val="nil"/>
              <w:right w:val="nil"/>
            </w:tcBorders>
          </w:tcPr>
          <w:p w14:paraId="1DF92D72" w14:textId="77777777" w:rsidR="0073249E" w:rsidRPr="00B34631" w:rsidRDefault="0073249E" w:rsidP="00910B19"/>
        </w:tc>
      </w:tr>
      <w:tr w:rsidR="0073249E" w:rsidRPr="00B34631" w14:paraId="60CDB5D4" w14:textId="77777777" w:rsidTr="00910B19">
        <w:trPr>
          <w:trHeight w:val="240"/>
          <w:jc w:val="center"/>
        </w:trPr>
        <w:tc>
          <w:tcPr>
            <w:tcW w:w="4876" w:type="dxa"/>
            <w:tcBorders>
              <w:top w:val="nil"/>
              <w:left w:val="nil"/>
              <w:bottom w:val="nil"/>
              <w:right w:val="nil"/>
            </w:tcBorders>
          </w:tcPr>
          <w:p w14:paraId="77060606"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3D221D60" w14:textId="77777777" w:rsidR="0073249E" w:rsidRPr="00B34631" w:rsidRDefault="0073249E" w:rsidP="00910B19">
            <w:pPr>
              <w:pStyle w:val="AmColumnHeading"/>
            </w:pPr>
            <w:r w:rsidRPr="00B34631">
              <w:t>Pozmeňujúci návrh</w:t>
            </w:r>
          </w:p>
        </w:tc>
      </w:tr>
      <w:tr w:rsidR="0073249E" w:rsidRPr="00B34631" w14:paraId="4B4BA530" w14:textId="77777777" w:rsidTr="00910B19">
        <w:trPr>
          <w:jc w:val="center"/>
        </w:trPr>
        <w:tc>
          <w:tcPr>
            <w:tcW w:w="4876" w:type="dxa"/>
            <w:tcBorders>
              <w:top w:val="nil"/>
              <w:left w:val="nil"/>
              <w:bottom w:val="nil"/>
              <w:right w:val="nil"/>
            </w:tcBorders>
          </w:tcPr>
          <w:p w14:paraId="4EC56A92" w14:textId="77777777" w:rsidR="0073249E" w:rsidRPr="00B34631" w:rsidRDefault="0073249E" w:rsidP="00910B19">
            <w:pPr>
              <w:pStyle w:val="Normal6a"/>
            </w:pPr>
          </w:p>
        </w:tc>
        <w:tc>
          <w:tcPr>
            <w:tcW w:w="4876" w:type="dxa"/>
            <w:tcBorders>
              <w:top w:val="nil"/>
              <w:left w:val="nil"/>
              <w:bottom w:val="nil"/>
              <w:right w:val="nil"/>
            </w:tcBorders>
          </w:tcPr>
          <w:p w14:paraId="069633BE" w14:textId="77777777" w:rsidR="0073249E" w:rsidRPr="00B34631" w:rsidRDefault="0073249E" w:rsidP="00910B19">
            <w:pPr>
              <w:pStyle w:val="Normal6a"/>
            </w:pPr>
            <w:r w:rsidRPr="00B34631">
              <w:rPr>
                <w:b/>
                <w:i/>
              </w:rPr>
              <w:t>1a.</w:t>
            </w:r>
            <w:r w:rsidRPr="00B34631">
              <w:tab/>
            </w:r>
            <w:r w:rsidRPr="00B34631">
              <w:rPr>
                <w:b/>
                <w:i/>
              </w:rPr>
              <w:t>Členské štáty sú zodpovedné za vykonávanie sociálnych inovácií prostredníctvom programov zdieľaného riadenia.</w:t>
            </w:r>
          </w:p>
        </w:tc>
      </w:tr>
    </w:tbl>
    <w:p w14:paraId="300CFFE0"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{PL}</w:t>
      </w:r>
      <w:proofErr w:type="spellStart"/>
      <w:r w:rsidRPr="00B34631">
        <w:t>pl</w:t>
      </w:r>
      <w:proofErr w:type="spellEnd"/>
      <w:r w:rsidRPr="00B34631">
        <w:rPr>
          <w:rStyle w:val="HideTWBExt"/>
        </w:rPr>
        <w:t>&lt;/Original&gt;</w:t>
      </w:r>
    </w:p>
    <w:p w14:paraId="7DC0FB41" w14:textId="77777777" w:rsidR="0073249E" w:rsidRPr="00B34631" w:rsidRDefault="0073249E" w:rsidP="0073249E">
      <w:pPr>
        <w:pStyle w:val="AmJustTitle"/>
      </w:pPr>
      <w:r w:rsidRPr="00B34631">
        <w:rPr>
          <w:rStyle w:val="HideTWBExt"/>
        </w:rPr>
        <w:t>&lt;TitreJust&gt;</w:t>
      </w:r>
      <w:r w:rsidRPr="00B34631">
        <w:t>Odôvodnenie</w:t>
      </w:r>
      <w:r w:rsidRPr="00B34631">
        <w:rPr>
          <w:rStyle w:val="HideTWBExt"/>
        </w:rPr>
        <w:t>&lt;/TitreJust&gt;</w:t>
      </w:r>
    </w:p>
    <w:p w14:paraId="6F73E65F" w14:textId="77777777" w:rsidR="0073249E" w:rsidRPr="00B34631" w:rsidRDefault="0073249E" w:rsidP="0073249E">
      <w:pPr>
        <w:pStyle w:val="AmJustText"/>
      </w:pPr>
      <w:r w:rsidRPr="00B34631">
        <w:t>V ustanoveniach návrhu nariadenia o ESF v oblasti sociálnych inovácií by sa malo jasne uviesť, že za vykonávanie sociálnych inovácií sú zodpovedné členské štáty. Súčasné znenie vyvoláva výkladové otázky.</w:t>
      </w:r>
    </w:p>
    <w:p w14:paraId="16ACA45F" w14:textId="4C59AACB" w:rsidR="00F333EC" w:rsidRPr="00B34631" w:rsidRDefault="0073249E" w:rsidP="0073249E">
      <w:r w:rsidRPr="00B34631">
        <w:rPr>
          <w:rStyle w:val="HideTWBExt"/>
        </w:rPr>
        <w:t>&lt;/Amend&gt;</w:t>
      </w:r>
    </w:p>
    <w:p w14:paraId="63CBC656"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373</w:t>
      </w:r>
      <w:r w:rsidRPr="00B34631">
        <w:rPr>
          <w:rStyle w:val="HideTWBExt"/>
        </w:rPr>
        <w:t>&lt;/NumAm&gt;</w:t>
      </w:r>
    </w:p>
    <w:p w14:paraId="1B84C05D" w14:textId="77777777" w:rsidR="0073249E" w:rsidRPr="00B34631" w:rsidRDefault="0073249E" w:rsidP="0073249E">
      <w:pPr>
        <w:pStyle w:val="NormalBold"/>
      </w:pPr>
      <w:r w:rsidRPr="00B34631">
        <w:rPr>
          <w:rStyle w:val="HideTWBExt"/>
        </w:rPr>
        <w:t>&lt;RepeatBlock-By&gt;&lt;Members&gt;</w:t>
      </w:r>
      <w:proofErr w:type="spellStart"/>
      <w:r w:rsidRPr="00B34631">
        <w:t>Villy</w:t>
      </w:r>
      <w:proofErr w:type="spellEnd"/>
      <w:r w:rsidRPr="00B34631">
        <w:t xml:space="preserve"> </w:t>
      </w:r>
      <w:proofErr w:type="spellStart"/>
      <w:r w:rsidRPr="00B34631">
        <w:t>Søvndal</w:t>
      </w:r>
      <w:proofErr w:type="spellEnd"/>
      <w:r w:rsidRPr="00B34631">
        <w:t xml:space="preserve">, </w:t>
      </w:r>
      <w:proofErr w:type="spellStart"/>
      <w:r w:rsidRPr="00B34631">
        <w:t>Kira</w:t>
      </w:r>
      <w:proofErr w:type="spellEnd"/>
      <w:r w:rsidRPr="00B34631">
        <w:t xml:space="preserve"> </w:t>
      </w:r>
      <w:proofErr w:type="spellStart"/>
      <w:r w:rsidRPr="00B34631">
        <w:t>Marie</w:t>
      </w:r>
      <w:proofErr w:type="spellEnd"/>
      <w:r w:rsidRPr="00B34631">
        <w:t xml:space="preserve"> Peter-</w:t>
      </w:r>
      <w:proofErr w:type="spellStart"/>
      <w:r w:rsidRPr="00B34631">
        <w:t>Hansen</w:t>
      </w:r>
      <w:proofErr w:type="spellEnd"/>
      <w:r w:rsidRPr="00B34631">
        <w:t xml:space="preserve">, Maria </w:t>
      </w:r>
      <w:proofErr w:type="spellStart"/>
      <w:r w:rsidRPr="00B34631">
        <w:t>Ohisalo</w:t>
      </w:r>
      <w:proofErr w:type="spellEnd"/>
      <w:r w:rsidRPr="00B34631">
        <w:rPr>
          <w:rStyle w:val="HideTWBExt"/>
        </w:rPr>
        <w:t>&lt;/Members&gt;</w:t>
      </w:r>
    </w:p>
    <w:p w14:paraId="4ED47192" w14:textId="77777777" w:rsidR="0073249E" w:rsidRPr="00B34631" w:rsidRDefault="0073249E" w:rsidP="0073249E">
      <w:r w:rsidRPr="00B34631">
        <w:rPr>
          <w:rStyle w:val="HideTWBExt"/>
        </w:rPr>
        <w:t>&lt;AuNomDe&gt;</w:t>
      </w:r>
      <w:r w:rsidRPr="00B34631">
        <w:rPr>
          <w:rStyle w:val="HideTWBInt"/>
        </w:rPr>
        <w:t>{Verts/ALE}</w:t>
      </w:r>
      <w:r w:rsidRPr="00B34631">
        <w:t xml:space="preserve">v mene skupiny </w:t>
      </w:r>
      <w:proofErr w:type="spellStart"/>
      <w:r w:rsidRPr="00B34631">
        <w:t>Verts</w:t>
      </w:r>
      <w:proofErr w:type="spellEnd"/>
      <w:r w:rsidRPr="00B34631">
        <w:t>/ALE</w:t>
      </w:r>
      <w:r w:rsidRPr="00B34631">
        <w:rPr>
          <w:rStyle w:val="HideTWBExt"/>
        </w:rPr>
        <w:t>&lt;/AuNomDe&gt;</w:t>
      </w:r>
    </w:p>
    <w:p w14:paraId="4715DA4F" w14:textId="77777777" w:rsidR="0073249E" w:rsidRPr="00B34631" w:rsidRDefault="0073249E" w:rsidP="0073249E">
      <w:pPr>
        <w:pStyle w:val="NormalBold"/>
      </w:pPr>
      <w:r w:rsidRPr="00B34631">
        <w:rPr>
          <w:rStyle w:val="HideTWBExt"/>
        </w:rPr>
        <w:t>&lt;/RepeatBlock-By&gt;</w:t>
      </w:r>
    </w:p>
    <w:p w14:paraId="2C64F499"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38085AA3" w14:textId="77777777" w:rsidR="0073249E" w:rsidRPr="00B34631" w:rsidRDefault="0073249E" w:rsidP="0073249E">
      <w:pPr>
        <w:pStyle w:val="NormalBold"/>
      </w:pPr>
      <w:r w:rsidRPr="00B34631">
        <w:rPr>
          <w:rStyle w:val="HideTWBExt"/>
        </w:rPr>
        <w:t>&lt;Article&gt;</w:t>
      </w:r>
      <w:r w:rsidRPr="00B34631">
        <w:t>Článok 4 – odsek 1 b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4FB6F929" w14:textId="77777777" w:rsidTr="00910B19">
        <w:trPr>
          <w:trHeight w:hRule="exact" w:val="240"/>
          <w:jc w:val="center"/>
        </w:trPr>
        <w:tc>
          <w:tcPr>
            <w:tcW w:w="9752" w:type="dxa"/>
            <w:gridSpan w:val="2"/>
            <w:tcBorders>
              <w:top w:val="nil"/>
              <w:left w:val="nil"/>
              <w:bottom w:val="nil"/>
              <w:right w:val="nil"/>
            </w:tcBorders>
          </w:tcPr>
          <w:p w14:paraId="3389FCE0" w14:textId="77777777" w:rsidR="0073249E" w:rsidRPr="00B34631" w:rsidRDefault="0073249E" w:rsidP="00910B19"/>
        </w:tc>
      </w:tr>
      <w:tr w:rsidR="0073249E" w:rsidRPr="00B34631" w14:paraId="01F82CF3" w14:textId="77777777" w:rsidTr="00910B19">
        <w:trPr>
          <w:trHeight w:val="240"/>
          <w:jc w:val="center"/>
        </w:trPr>
        <w:tc>
          <w:tcPr>
            <w:tcW w:w="4876" w:type="dxa"/>
            <w:tcBorders>
              <w:top w:val="nil"/>
              <w:left w:val="nil"/>
              <w:bottom w:val="nil"/>
              <w:right w:val="nil"/>
            </w:tcBorders>
          </w:tcPr>
          <w:p w14:paraId="3981874A"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39300337" w14:textId="77777777" w:rsidR="0073249E" w:rsidRPr="00B34631" w:rsidRDefault="0073249E" w:rsidP="00910B19">
            <w:pPr>
              <w:pStyle w:val="AmColumnHeading"/>
            </w:pPr>
            <w:r w:rsidRPr="00B34631">
              <w:t>Pozmeňujúci návrh</w:t>
            </w:r>
          </w:p>
        </w:tc>
      </w:tr>
      <w:tr w:rsidR="0073249E" w:rsidRPr="00B34631" w14:paraId="613C77A2" w14:textId="77777777" w:rsidTr="00910B19">
        <w:trPr>
          <w:jc w:val="center"/>
        </w:trPr>
        <w:tc>
          <w:tcPr>
            <w:tcW w:w="4876" w:type="dxa"/>
            <w:tcBorders>
              <w:top w:val="nil"/>
              <w:left w:val="nil"/>
              <w:bottom w:val="nil"/>
              <w:right w:val="nil"/>
            </w:tcBorders>
          </w:tcPr>
          <w:p w14:paraId="28E12332" w14:textId="77777777" w:rsidR="0073249E" w:rsidRPr="00B34631" w:rsidRDefault="0073249E" w:rsidP="00910B19">
            <w:pPr>
              <w:pStyle w:val="Normal6a"/>
            </w:pPr>
          </w:p>
        </w:tc>
        <w:tc>
          <w:tcPr>
            <w:tcW w:w="4876" w:type="dxa"/>
            <w:tcBorders>
              <w:top w:val="nil"/>
              <w:left w:val="nil"/>
              <w:bottom w:val="nil"/>
              <w:right w:val="nil"/>
            </w:tcBorders>
          </w:tcPr>
          <w:p w14:paraId="6010027E" w14:textId="77777777" w:rsidR="0073249E" w:rsidRPr="00B34631" w:rsidRDefault="0073249E" w:rsidP="00910B19">
            <w:pPr>
              <w:pStyle w:val="Normal6a"/>
            </w:pPr>
            <w:r w:rsidRPr="00B34631">
              <w:rPr>
                <w:b/>
                <w:i/>
              </w:rPr>
              <w:t>1b.</w:t>
            </w:r>
            <w:r w:rsidRPr="00B34631">
              <w:tab/>
            </w:r>
            <w:r w:rsidRPr="00B34631">
              <w:rPr>
                <w:b/>
                <w:i/>
              </w:rPr>
              <w:t>Každý členský štát vyčlení aspoň jednu prioritu na vykonávanie odseku 1. Maximálna miera spolufinancovania týchto priorít sa môže zvýšiť na 95 % pri maximálnej výške 5 % zdieľaného riadenia národných zdrojov.</w:t>
            </w:r>
          </w:p>
        </w:tc>
      </w:tr>
    </w:tbl>
    <w:p w14:paraId="67C67637"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54DD06A5" w14:textId="43B1F931" w:rsidR="00F333EC" w:rsidRPr="00B34631" w:rsidRDefault="0073249E" w:rsidP="0073249E">
      <w:r w:rsidRPr="00B34631">
        <w:rPr>
          <w:rStyle w:val="HideTWBExt"/>
        </w:rPr>
        <w:t>&lt;/Amend&gt;</w:t>
      </w:r>
    </w:p>
    <w:p w14:paraId="5786A9B2"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374</w:t>
      </w:r>
      <w:r w:rsidRPr="00B34631">
        <w:rPr>
          <w:rStyle w:val="HideTWBExt"/>
        </w:rPr>
        <w:t>&lt;/NumAm&gt;</w:t>
      </w:r>
    </w:p>
    <w:p w14:paraId="6428EA14" w14:textId="77777777" w:rsidR="0073249E" w:rsidRPr="00B34631" w:rsidRDefault="0073249E" w:rsidP="0073249E">
      <w:pPr>
        <w:pStyle w:val="NormalBold"/>
      </w:pPr>
      <w:r w:rsidRPr="00B34631">
        <w:rPr>
          <w:rStyle w:val="HideTWBExt"/>
        </w:rPr>
        <w:t>&lt;RepeatBlock-By&gt;&lt;Members&gt;</w:t>
      </w:r>
      <w:r w:rsidRPr="00B34631">
        <w:t xml:space="preserve">Gabriele </w:t>
      </w:r>
      <w:proofErr w:type="spellStart"/>
      <w:r w:rsidRPr="00B34631">
        <w:t>Bischoff</w:t>
      </w:r>
      <w:proofErr w:type="spellEnd"/>
      <w:r w:rsidRPr="00B34631">
        <w:t xml:space="preserve">, </w:t>
      </w:r>
      <w:proofErr w:type="spellStart"/>
      <w:r w:rsidRPr="00B34631">
        <w:t>Marit</w:t>
      </w:r>
      <w:proofErr w:type="spellEnd"/>
      <w:r w:rsidRPr="00B34631">
        <w:t xml:space="preserve"> </w:t>
      </w:r>
      <w:proofErr w:type="spellStart"/>
      <w:r w:rsidRPr="00B34631">
        <w:t>Maij</w:t>
      </w:r>
      <w:proofErr w:type="spellEnd"/>
      <w:r w:rsidRPr="00B34631">
        <w:t xml:space="preserve">, </w:t>
      </w:r>
      <w:proofErr w:type="spellStart"/>
      <w:r w:rsidRPr="00B34631">
        <w:t>Marc</w:t>
      </w:r>
      <w:proofErr w:type="spellEnd"/>
      <w:r w:rsidRPr="00B34631">
        <w:t xml:space="preserve"> Angel, </w:t>
      </w:r>
      <w:proofErr w:type="spellStart"/>
      <w:r w:rsidRPr="00B34631">
        <w:t>Idoia</w:t>
      </w:r>
      <w:proofErr w:type="spellEnd"/>
      <w:r w:rsidRPr="00B34631">
        <w:t xml:space="preserve"> </w:t>
      </w:r>
      <w:proofErr w:type="spellStart"/>
      <w:r w:rsidRPr="00B34631">
        <w:t>Mendia</w:t>
      </w:r>
      <w:proofErr w:type="spellEnd"/>
      <w:r w:rsidRPr="00B34631">
        <w:t xml:space="preserve">, </w:t>
      </w:r>
      <w:proofErr w:type="spellStart"/>
      <w:r w:rsidRPr="00B34631">
        <w:t>Alicia</w:t>
      </w:r>
      <w:proofErr w:type="spellEnd"/>
      <w:r w:rsidRPr="00B34631">
        <w:t xml:space="preserve"> </w:t>
      </w:r>
      <w:proofErr w:type="spellStart"/>
      <w:r w:rsidRPr="00B34631">
        <w:t>Homs</w:t>
      </w:r>
      <w:proofErr w:type="spellEnd"/>
      <w:r w:rsidRPr="00B34631">
        <w:t xml:space="preserve"> </w:t>
      </w:r>
      <w:proofErr w:type="spellStart"/>
      <w:r w:rsidRPr="00B34631">
        <w:t>Ginel</w:t>
      </w:r>
      <w:proofErr w:type="spellEnd"/>
      <w:r w:rsidRPr="00B34631">
        <w:rPr>
          <w:rStyle w:val="HideTWBExt"/>
        </w:rPr>
        <w:t>&lt;/Members&gt;</w:t>
      </w:r>
    </w:p>
    <w:p w14:paraId="10A8E7FF" w14:textId="77777777" w:rsidR="0073249E" w:rsidRPr="00B34631" w:rsidRDefault="0073249E" w:rsidP="0073249E">
      <w:pPr>
        <w:pStyle w:val="NormalBold"/>
      </w:pPr>
      <w:r w:rsidRPr="00B34631">
        <w:rPr>
          <w:rStyle w:val="HideTWBExt"/>
        </w:rPr>
        <w:t>&lt;/RepeatBlock-By&gt;</w:t>
      </w:r>
    </w:p>
    <w:p w14:paraId="3AD8D63D" w14:textId="77777777" w:rsidR="0073249E" w:rsidRPr="00B34631" w:rsidRDefault="0073249E" w:rsidP="0073249E">
      <w:pPr>
        <w:pStyle w:val="NormalBold"/>
      </w:pPr>
      <w:r w:rsidRPr="00B34631">
        <w:rPr>
          <w:rStyle w:val="HideTWBExt"/>
        </w:rPr>
        <w:lastRenderedPageBreak/>
        <w:t>&lt;DocAmend&gt;</w:t>
      </w:r>
      <w:r w:rsidRPr="00B34631">
        <w:t>Návrh nariadenia</w:t>
      </w:r>
      <w:r w:rsidRPr="00B34631">
        <w:rPr>
          <w:rStyle w:val="HideTWBExt"/>
        </w:rPr>
        <w:t>&lt;/DocAmend&gt;</w:t>
      </w:r>
    </w:p>
    <w:p w14:paraId="2B9FA945" w14:textId="77777777" w:rsidR="0073249E" w:rsidRPr="00B34631" w:rsidRDefault="0073249E" w:rsidP="0073249E">
      <w:pPr>
        <w:pStyle w:val="NormalBold"/>
      </w:pPr>
      <w:r w:rsidRPr="00B34631">
        <w:rPr>
          <w:rStyle w:val="HideTWBExt"/>
        </w:rPr>
        <w:t>&lt;Article&gt;</w:t>
      </w:r>
      <w:r w:rsidRPr="00B34631">
        <w:t>Článok 4 – odsek 1 b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1747C036" w14:textId="77777777" w:rsidTr="00910B19">
        <w:trPr>
          <w:trHeight w:hRule="exact" w:val="240"/>
          <w:jc w:val="center"/>
        </w:trPr>
        <w:tc>
          <w:tcPr>
            <w:tcW w:w="9752" w:type="dxa"/>
            <w:gridSpan w:val="2"/>
            <w:tcBorders>
              <w:top w:val="nil"/>
              <w:left w:val="nil"/>
              <w:bottom w:val="nil"/>
              <w:right w:val="nil"/>
            </w:tcBorders>
          </w:tcPr>
          <w:p w14:paraId="272D7E01" w14:textId="77777777" w:rsidR="0073249E" w:rsidRPr="00B34631" w:rsidRDefault="0073249E" w:rsidP="00910B19"/>
        </w:tc>
      </w:tr>
      <w:tr w:rsidR="0073249E" w:rsidRPr="00B34631" w14:paraId="226FAA66" w14:textId="77777777" w:rsidTr="00910B19">
        <w:trPr>
          <w:trHeight w:val="240"/>
          <w:jc w:val="center"/>
        </w:trPr>
        <w:tc>
          <w:tcPr>
            <w:tcW w:w="4876" w:type="dxa"/>
            <w:tcBorders>
              <w:top w:val="nil"/>
              <w:left w:val="nil"/>
              <w:bottom w:val="nil"/>
              <w:right w:val="nil"/>
            </w:tcBorders>
          </w:tcPr>
          <w:p w14:paraId="36A594E9"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094E7874" w14:textId="77777777" w:rsidR="0073249E" w:rsidRPr="00B34631" w:rsidRDefault="0073249E" w:rsidP="00910B19">
            <w:pPr>
              <w:pStyle w:val="AmColumnHeading"/>
            </w:pPr>
            <w:r w:rsidRPr="00B34631">
              <w:t>Pozmeňujúci návrh</w:t>
            </w:r>
          </w:p>
        </w:tc>
      </w:tr>
      <w:tr w:rsidR="0073249E" w:rsidRPr="00B34631" w14:paraId="356796F8" w14:textId="77777777" w:rsidTr="00910B19">
        <w:trPr>
          <w:jc w:val="center"/>
        </w:trPr>
        <w:tc>
          <w:tcPr>
            <w:tcW w:w="4876" w:type="dxa"/>
            <w:tcBorders>
              <w:top w:val="nil"/>
              <w:left w:val="nil"/>
              <w:bottom w:val="nil"/>
              <w:right w:val="nil"/>
            </w:tcBorders>
          </w:tcPr>
          <w:p w14:paraId="30E8BDA2" w14:textId="77777777" w:rsidR="0073249E" w:rsidRPr="00B34631" w:rsidRDefault="0073249E" w:rsidP="00910B19">
            <w:pPr>
              <w:pStyle w:val="Normal6a"/>
            </w:pPr>
          </w:p>
        </w:tc>
        <w:tc>
          <w:tcPr>
            <w:tcW w:w="4876" w:type="dxa"/>
            <w:tcBorders>
              <w:top w:val="nil"/>
              <w:left w:val="nil"/>
              <w:bottom w:val="nil"/>
              <w:right w:val="nil"/>
            </w:tcBorders>
          </w:tcPr>
          <w:p w14:paraId="6BBFBAA1" w14:textId="77777777" w:rsidR="0073249E" w:rsidRPr="00B34631" w:rsidRDefault="0073249E" w:rsidP="00910B19">
            <w:pPr>
              <w:pStyle w:val="Normal6a"/>
            </w:pPr>
            <w:r w:rsidRPr="00B34631">
              <w:rPr>
                <w:b/>
                <w:i/>
              </w:rPr>
              <w:t>1b.</w:t>
            </w:r>
            <w:r w:rsidRPr="00B34631">
              <w:tab/>
            </w:r>
            <w:r w:rsidRPr="00B34631">
              <w:rPr>
                <w:b/>
                <w:i/>
              </w:rPr>
              <w:t xml:space="preserve">Členské štáty môžu podporovať rozširovanie inovatívnych prístupov testovaných v malom rozsahu a vyvinutých v rámci zložky </w:t>
            </w:r>
            <w:proofErr w:type="spellStart"/>
            <w:r w:rsidRPr="00B34631">
              <w:rPr>
                <w:b/>
                <w:i/>
              </w:rPr>
              <w:t>EaSI</w:t>
            </w:r>
            <w:proofErr w:type="spellEnd"/>
            <w:r w:rsidRPr="00B34631">
              <w:rPr>
                <w:b/>
                <w:i/>
              </w:rPr>
              <w:t xml:space="preserve"> a iných programov Únie.</w:t>
            </w:r>
          </w:p>
        </w:tc>
      </w:tr>
    </w:tbl>
    <w:p w14:paraId="621771E5"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15D4750E" w14:textId="38795B2C" w:rsidR="00F333EC" w:rsidRPr="00B34631" w:rsidRDefault="0073249E" w:rsidP="0073249E">
      <w:r w:rsidRPr="00B34631">
        <w:rPr>
          <w:rStyle w:val="HideTWBExt"/>
        </w:rPr>
        <w:t>&lt;/Amend&gt;</w:t>
      </w:r>
    </w:p>
    <w:p w14:paraId="0730D199"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375</w:t>
      </w:r>
      <w:r w:rsidRPr="00B34631">
        <w:rPr>
          <w:rStyle w:val="HideTWBExt"/>
        </w:rPr>
        <w:t>&lt;/NumAm&gt;</w:t>
      </w:r>
    </w:p>
    <w:p w14:paraId="76E597F2" w14:textId="77777777" w:rsidR="0073249E" w:rsidRPr="00B34631" w:rsidRDefault="0073249E" w:rsidP="0073249E">
      <w:pPr>
        <w:pStyle w:val="NormalBold"/>
      </w:pPr>
      <w:r w:rsidRPr="00B34631">
        <w:rPr>
          <w:rStyle w:val="HideTWBExt"/>
        </w:rPr>
        <w:t>&lt;RepeatBlock-By&gt;&lt;Members&gt;</w:t>
      </w:r>
      <w:proofErr w:type="spellStart"/>
      <w:r w:rsidRPr="00B34631">
        <w:t>Estrella</w:t>
      </w:r>
      <w:proofErr w:type="spellEnd"/>
      <w:r w:rsidRPr="00B34631">
        <w:t xml:space="preserve"> </w:t>
      </w:r>
      <w:proofErr w:type="spellStart"/>
      <w:r w:rsidRPr="00B34631">
        <w:t>Galán</w:t>
      </w:r>
      <w:proofErr w:type="spellEnd"/>
      <w:r w:rsidRPr="00B34631">
        <w:t xml:space="preserve">, </w:t>
      </w:r>
      <w:proofErr w:type="spellStart"/>
      <w:r w:rsidRPr="00B34631">
        <w:t>Leila</w:t>
      </w:r>
      <w:proofErr w:type="spellEnd"/>
      <w:r w:rsidRPr="00B34631">
        <w:t xml:space="preserve"> </w:t>
      </w:r>
      <w:proofErr w:type="spellStart"/>
      <w:r w:rsidRPr="00B34631">
        <w:t>Chaibi</w:t>
      </w:r>
      <w:proofErr w:type="spellEnd"/>
      <w:r w:rsidRPr="00B34631">
        <w:t xml:space="preserve">, </w:t>
      </w:r>
      <w:proofErr w:type="spellStart"/>
      <w:r w:rsidRPr="00B34631">
        <w:t>Konstantinos</w:t>
      </w:r>
      <w:proofErr w:type="spellEnd"/>
      <w:r w:rsidRPr="00B34631">
        <w:t xml:space="preserve"> </w:t>
      </w:r>
      <w:proofErr w:type="spellStart"/>
      <w:r w:rsidRPr="00B34631">
        <w:t>Arvanitis</w:t>
      </w:r>
      <w:proofErr w:type="spellEnd"/>
      <w:r w:rsidRPr="00B34631">
        <w:t xml:space="preserve">, </w:t>
      </w:r>
      <w:proofErr w:type="spellStart"/>
      <w:r w:rsidRPr="00B34631">
        <w:t>João</w:t>
      </w:r>
      <w:proofErr w:type="spellEnd"/>
      <w:r w:rsidRPr="00B34631">
        <w:t xml:space="preserve"> </w:t>
      </w:r>
      <w:proofErr w:type="spellStart"/>
      <w:r w:rsidRPr="00B34631">
        <w:t>Oliveira</w:t>
      </w:r>
      <w:proofErr w:type="spellEnd"/>
      <w:r w:rsidRPr="00B34631">
        <w:t xml:space="preserve">, </w:t>
      </w:r>
      <w:proofErr w:type="spellStart"/>
      <w:r w:rsidRPr="00B34631">
        <w:t>Özlem</w:t>
      </w:r>
      <w:proofErr w:type="spellEnd"/>
      <w:r w:rsidRPr="00B34631">
        <w:t xml:space="preserve"> </w:t>
      </w:r>
      <w:proofErr w:type="spellStart"/>
      <w:r w:rsidRPr="00B34631">
        <w:t>Demirel</w:t>
      </w:r>
      <w:proofErr w:type="spellEnd"/>
      <w:r w:rsidRPr="00B34631">
        <w:t xml:space="preserve">, </w:t>
      </w:r>
      <w:proofErr w:type="spellStart"/>
      <w:r w:rsidRPr="00B34631">
        <w:t>Li</w:t>
      </w:r>
      <w:proofErr w:type="spellEnd"/>
      <w:r w:rsidRPr="00B34631">
        <w:t xml:space="preserve"> </w:t>
      </w:r>
      <w:proofErr w:type="spellStart"/>
      <w:r w:rsidRPr="00B34631">
        <w:t>Andersson</w:t>
      </w:r>
      <w:proofErr w:type="spellEnd"/>
      <w:r w:rsidRPr="00B34631">
        <w:rPr>
          <w:rStyle w:val="HideTWBExt"/>
        </w:rPr>
        <w:t>&lt;/Members&gt;</w:t>
      </w:r>
    </w:p>
    <w:p w14:paraId="6103160C" w14:textId="77777777" w:rsidR="0073249E" w:rsidRPr="00B34631" w:rsidRDefault="0073249E" w:rsidP="0073249E">
      <w:pPr>
        <w:pStyle w:val="NormalBold"/>
      </w:pPr>
      <w:r w:rsidRPr="00B34631">
        <w:rPr>
          <w:rStyle w:val="HideTWBExt"/>
        </w:rPr>
        <w:t>&lt;/RepeatBlock-By&gt;</w:t>
      </w:r>
    </w:p>
    <w:p w14:paraId="4E71C35E"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7D60D465" w14:textId="77777777" w:rsidR="0073249E" w:rsidRPr="00B34631" w:rsidRDefault="0073249E" w:rsidP="0073249E">
      <w:pPr>
        <w:pStyle w:val="NormalBold"/>
      </w:pPr>
      <w:r w:rsidRPr="00B34631">
        <w:rPr>
          <w:rStyle w:val="HideTWBExt"/>
        </w:rPr>
        <w:t>&lt;Article&gt;</w:t>
      </w:r>
      <w:r w:rsidRPr="00B34631">
        <w:t>Článok 4 – odsek 1 b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3CB89D06" w14:textId="77777777" w:rsidTr="00910B19">
        <w:trPr>
          <w:trHeight w:hRule="exact" w:val="240"/>
          <w:jc w:val="center"/>
        </w:trPr>
        <w:tc>
          <w:tcPr>
            <w:tcW w:w="9752" w:type="dxa"/>
            <w:gridSpan w:val="2"/>
            <w:tcBorders>
              <w:top w:val="nil"/>
              <w:left w:val="nil"/>
              <w:bottom w:val="nil"/>
              <w:right w:val="nil"/>
            </w:tcBorders>
          </w:tcPr>
          <w:p w14:paraId="06C13270" w14:textId="77777777" w:rsidR="0073249E" w:rsidRPr="00B34631" w:rsidRDefault="0073249E" w:rsidP="00910B19"/>
        </w:tc>
      </w:tr>
      <w:tr w:rsidR="0073249E" w:rsidRPr="00B34631" w14:paraId="21D911AF" w14:textId="77777777" w:rsidTr="00910B19">
        <w:trPr>
          <w:trHeight w:val="240"/>
          <w:jc w:val="center"/>
        </w:trPr>
        <w:tc>
          <w:tcPr>
            <w:tcW w:w="4876" w:type="dxa"/>
            <w:tcBorders>
              <w:top w:val="nil"/>
              <w:left w:val="nil"/>
              <w:bottom w:val="nil"/>
              <w:right w:val="nil"/>
            </w:tcBorders>
          </w:tcPr>
          <w:p w14:paraId="116CBAB6"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13438F31" w14:textId="77777777" w:rsidR="0073249E" w:rsidRPr="00B34631" w:rsidRDefault="0073249E" w:rsidP="00910B19">
            <w:pPr>
              <w:pStyle w:val="AmColumnHeading"/>
            </w:pPr>
            <w:r w:rsidRPr="00B34631">
              <w:t>Pozmeňujúci návrh</w:t>
            </w:r>
          </w:p>
        </w:tc>
      </w:tr>
      <w:tr w:rsidR="0073249E" w:rsidRPr="00B34631" w14:paraId="44CBCF81" w14:textId="77777777" w:rsidTr="00910B19">
        <w:trPr>
          <w:jc w:val="center"/>
        </w:trPr>
        <w:tc>
          <w:tcPr>
            <w:tcW w:w="4876" w:type="dxa"/>
            <w:tcBorders>
              <w:top w:val="nil"/>
              <w:left w:val="nil"/>
              <w:bottom w:val="nil"/>
              <w:right w:val="nil"/>
            </w:tcBorders>
          </w:tcPr>
          <w:p w14:paraId="1F8839F9" w14:textId="77777777" w:rsidR="0073249E" w:rsidRPr="00B34631" w:rsidRDefault="0073249E" w:rsidP="00910B19">
            <w:pPr>
              <w:pStyle w:val="Normal6a"/>
            </w:pPr>
          </w:p>
        </w:tc>
        <w:tc>
          <w:tcPr>
            <w:tcW w:w="4876" w:type="dxa"/>
            <w:tcBorders>
              <w:top w:val="nil"/>
              <w:left w:val="nil"/>
              <w:bottom w:val="nil"/>
              <w:right w:val="nil"/>
            </w:tcBorders>
          </w:tcPr>
          <w:p w14:paraId="4824BF4D" w14:textId="77777777" w:rsidR="0073249E" w:rsidRPr="00B34631" w:rsidRDefault="0073249E" w:rsidP="00910B19">
            <w:pPr>
              <w:pStyle w:val="Normal6a"/>
            </w:pPr>
            <w:r w:rsidRPr="00B34631">
              <w:rPr>
                <w:b/>
                <w:i/>
              </w:rPr>
              <w:t>1b.</w:t>
            </w:r>
            <w:r w:rsidRPr="00B34631">
              <w:tab/>
            </w:r>
            <w:r w:rsidRPr="00B34631">
              <w:rPr>
                <w:b/>
                <w:i/>
              </w:rPr>
              <w:t>Inovatívne akcie a prístupy možno programovať v rámci ktoréhokoľvek zo špecifických cieľov uvedených v článku 2b (nový).</w:t>
            </w:r>
          </w:p>
        </w:tc>
      </w:tr>
    </w:tbl>
    <w:p w14:paraId="59E45C3B"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6459C8F0" w14:textId="28B33181" w:rsidR="00F333EC" w:rsidRPr="00B34631" w:rsidRDefault="0073249E" w:rsidP="0073249E">
      <w:r w:rsidRPr="00B34631">
        <w:rPr>
          <w:rStyle w:val="HideTWBExt"/>
        </w:rPr>
        <w:t>&lt;/Amend&gt;</w:t>
      </w:r>
    </w:p>
    <w:p w14:paraId="22E3B191"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376</w:t>
      </w:r>
      <w:r w:rsidRPr="00B34631">
        <w:rPr>
          <w:rStyle w:val="HideTWBExt"/>
        </w:rPr>
        <w:t>&lt;/NumAm&gt;</w:t>
      </w:r>
    </w:p>
    <w:p w14:paraId="141FBD1A" w14:textId="77777777" w:rsidR="0073249E" w:rsidRPr="00B34631" w:rsidRDefault="0073249E" w:rsidP="0073249E">
      <w:pPr>
        <w:pStyle w:val="NormalBold"/>
      </w:pPr>
      <w:r w:rsidRPr="00B34631">
        <w:rPr>
          <w:rStyle w:val="HideTWBExt"/>
        </w:rPr>
        <w:t>&lt;RepeatBlock-By&gt;&lt;Members&gt;</w:t>
      </w:r>
      <w:proofErr w:type="spellStart"/>
      <w:r w:rsidRPr="00B34631">
        <w:t>Estrella</w:t>
      </w:r>
      <w:proofErr w:type="spellEnd"/>
      <w:r w:rsidRPr="00B34631">
        <w:t xml:space="preserve"> </w:t>
      </w:r>
      <w:proofErr w:type="spellStart"/>
      <w:r w:rsidRPr="00B34631">
        <w:t>Galán</w:t>
      </w:r>
      <w:proofErr w:type="spellEnd"/>
      <w:r w:rsidRPr="00B34631">
        <w:t xml:space="preserve">, </w:t>
      </w:r>
      <w:proofErr w:type="spellStart"/>
      <w:r w:rsidRPr="00B34631">
        <w:t>Leila</w:t>
      </w:r>
      <w:proofErr w:type="spellEnd"/>
      <w:r w:rsidRPr="00B34631">
        <w:t xml:space="preserve"> </w:t>
      </w:r>
      <w:proofErr w:type="spellStart"/>
      <w:r w:rsidRPr="00B34631">
        <w:t>Chaibi</w:t>
      </w:r>
      <w:proofErr w:type="spellEnd"/>
      <w:r w:rsidRPr="00B34631">
        <w:t xml:space="preserve">, </w:t>
      </w:r>
      <w:proofErr w:type="spellStart"/>
      <w:r w:rsidRPr="00B34631">
        <w:t>Konstantinos</w:t>
      </w:r>
      <w:proofErr w:type="spellEnd"/>
      <w:r w:rsidRPr="00B34631">
        <w:t xml:space="preserve"> </w:t>
      </w:r>
      <w:proofErr w:type="spellStart"/>
      <w:r w:rsidRPr="00B34631">
        <w:t>Arvanitis</w:t>
      </w:r>
      <w:proofErr w:type="spellEnd"/>
      <w:r w:rsidRPr="00B34631">
        <w:t xml:space="preserve">, </w:t>
      </w:r>
      <w:proofErr w:type="spellStart"/>
      <w:r w:rsidRPr="00B34631">
        <w:t>João</w:t>
      </w:r>
      <w:proofErr w:type="spellEnd"/>
      <w:r w:rsidRPr="00B34631">
        <w:t xml:space="preserve"> </w:t>
      </w:r>
      <w:proofErr w:type="spellStart"/>
      <w:r w:rsidRPr="00B34631">
        <w:t>Oliveira</w:t>
      </w:r>
      <w:proofErr w:type="spellEnd"/>
      <w:r w:rsidRPr="00B34631">
        <w:t xml:space="preserve">, </w:t>
      </w:r>
      <w:proofErr w:type="spellStart"/>
      <w:r w:rsidRPr="00B34631">
        <w:t>Özlem</w:t>
      </w:r>
      <w:proofErr w:type="spellEnd"/>
      <w:r w:rsidRPr="00B34631">
        <w:t xml:space="preserve"> </w:t>
      </w:r>
      <w:proofErr w:type="spellStart"/>
      <w:r w:rsidRPr="00B34631">
        <w:t>Demirel</w:t>
      </w:r>
      <w:proofErr w:type="spellEnd"/>
      <w:r w:rsidRPr="00B34631">
        <w:t xml:space="preserve">, </w:t>
      </w:r>
      <w:proofErr w:type="spellStart"/>
      <w:r w:rsidRPr="00B34631">
        <w:t>Li</w:t>
      </w:r>
      <w:proofErr w:type="spellEnd"/>
      <w:r w:rsidRPr="00B34631">
        <w:t xml:space="preserve"> </w:t>
      </w:r>
      <w:proofErr w:type="spellStart"/>
      <w:r w:rsidRPr="00B34631">
        <w:t>Andersson</w:t>
      </w:r>
      <w:proofErr w:type="spellEnd"/>
      <w:r w:rsidRPr="00B34631">
        <w:rPr>
          <w:rStyle w:val="HideTWBExt"/>
        </w:rPr>
        <w:t>&lt;/Members&gt;</w:t>
      </w:r>
    </w:p>
    <w:p w14:paraId="20A6557B" w14:textId="77777777" w:rsidR="0073249E" w:rsidRPr="00B34631" w:rsidRDefault="0073249E" w:rsidP="0073249E">
      <w:pPr>
        <w:pStyle w:val="NormalBold"/>
      </w:pPr>
      <w:r w:rsidRPr="00B34631">
        <w:rPr>
          <w:rStyle w:val="HideTWBExt"/>
        </w:rPr>
        <w:t>&lt;/RepeatBlock-By&gt;</w:t>
      </w:r>
    </w:p>
    <w:p w14:paraId="282A0AA7"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6FE780A2" w14:textId="77777777" w:rsidR="0073249E" w:rsidRPr="00B34631" w:rsidRDefault="0073249E" w:rsidP="0073249E">
      <w:pPr>
        <w:pStyle w:val="NormalBold"/>
      </w:pPr>
      <w:r w:rsidRPr="00B34631">
        <w:rPr>
          <w:rStyle w:val="HideTWBExt"/>
        </w:rPr>
        <w:t>&lt;Article&gt;</w:t>
      </w:r>
      <w:r w:rsidRPr="00B34631">
        <w:t>Článok 4 – odsek 1 c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4211A7C1" w14:textId="77777777" w:rsidTr="00910B19">
        <w:trPr>
          <w:trHeight w:hRule="exact" w:val="240"/>
          <w:jc w:val="center"/>
        </w:trPr>
        <w:tc>
          <w:tcPr>
            <w:tcW w:w="9752" w:type="dxa"/>
            <w:gridSpan w:val="2"/>
            <w:tcBorders>
              <w:top w:val="nil"/>
              <w:left w:val="nil"/>
              <w:bottom w:val="nil"/>
              <w:right w:val="nil"/>
            </w:tcBorders>
          </w:tcPr>
          <w:p w14:paraId="1F3EAA22" w14:textId="77777777" w:rsidR="0073249E" w:rsidRPr="00B34631" w:rsidRDefault="0073249E" w:rsidP="00910B19"/>
        </w:tc>
      </w:tr>
      <w:tr w:rsidR="0073249E" w:rsidRPr="00B34631" w14:paraId="223306E6" w14:textId="77777777" w:rsidTr="00910B19">
        <w:trPr>
          <w:trHeight w:val="240"/>
          <w:jc w:val="center"/>
        </w:trPr>
        <w:tc>
          <w:tcPr>
            <w:tcW w:w="4876" w:type="dxa"/>
            <w:tcBorders>
              <w:top w:val="nil"/>
              <w:left w:val="nil"/>
              <w:bottom w:val="nil"/>
              <w:right w:val="nil"/>
            </w:tcBorders>
          </w:tcPr>
          <w:p w14:paraId="3A5D62F1"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2BA98A7F" w14:textId="77777777" w:rsidR="0073249E" w:rsidRPr="00B34631" w:rsidRDefault="0073249E" w:rsidP="00910B19">
            <w:pPr>
              <w:pStyle w:val="AmColumnHeading"/>
            </w:pPr>
            <w:r w:rsidRPr="00B34631">
              <w:t>Pozmeňujúci návrh</w:t>
            </w:r>
          </w:p>
        </w:tc>
      </w:tr>
      <w:tr w:rsidR="0073249E" w:rsidRPr="00B34631" w14:paraId="5BF5D764" w14:textId="77777777" w:rsidTr="00910B19">
        <w:trPr>
          <w:jc w:val="center"/>
        </w:trPr>
        <w:tc>
          <w:tcPr>
            <w:tcW w:w="4876" w:type="dxa"/>
            <w:tcBorders>
              <w:top w:val="nil"/>
              <w:left w:val="nil"/>
              <w:bottom w:val="nil"/>
              <w:right w:val="nil"/>
            </w:tcBorders>
          </w:tcPr>
          <w:p w14:paraId="1A9C7A73" w14:textId="77777777" w:rsidR="0073249E" w:rsidRPr="00B34631" w:rsidRDefault="0073249E" w:rsidP="00910B19">
            <w:pPr>
              <w:pStyle w:val="Normal6a"/>
            </w:pPr>
          </w:p>
        </w:tc>
        <w:tc>
          <w:tcPr>
            <w:tcW w:w="4876" w:type="dxa"/>
            <w:tcBorders>
              <w:top w:val="nil"/>
              <w:left w:val="nil"/>
              <w:bottom w:val="nil"/>
              <w:right w:val="nil"/>
            </w:tcBorders>
          </w:tcPr>
          <w:p w14:paraId="00125FE7" w14:textId="77777777" w:rsidR="0073249E" w:rsidRPr="00B34631" w:rsidRDefault="0073249E" w:rsidP="00910B19">
            <w:pPr>
              <w:pStyle w:val="Normal6a"/>
            </w:pPr>
            <w:r w:rsidRPr="00B34631">
              <w:rPr>
                <w:b/>
                <w:i/>
              </w:rPr>
              <w:t>1c.</w:t>
            </w:r>
            <w:r w:rsidRPr="00B34631">
              <w:tab/>
            </w:r>
            <w:r w:rsidRPr="00B34631">
              <w:rPr>
                <w:b/>
                <w:i/>
              </w:rPr>
              <w:t>Členské štáty vyčlenia aspoň jednu prioritu na vykonávanie odseku 1 alebo 2, alebo oboch. Maximálna miera spolufinancovania takýchto priorít sa môže zvýšiť na 95 % pre maximálne 5 % národných zdrojov zo zložky ESF v rámci zdieľaného riadenia.</w:t>
            </w:r>
          </w:p>
        </w:tc>
      </w:tr>
    </w:tbl>
    <w:p w14:paraId="0154F332" w14:textId="77777777" w:rsidR="0073249E" w:rsidRPr="00B34631" w:rsidRDefault="0073249E" w:rsidP="0073249E">
      <w:pPr>
        <w:pStyle w:val="AmOrLang"/>
      </w:pPr>
      <w:r w:rsidRPr="00B34631">
        <w:lastRenderedPageBreak/>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319EAFE4" w14:textId="33027A70" w:rsidR="00F333EC" w:rsidRPr="00B34631" w:rsidRDefault="0073249E" w:rsidP="0073249E">
      <w:r w:rsidRPr="00B34631">
        <w:rPr>
          <w:rStyle w:val="HideTWBExt"/>
        </w:rPr>
        <w:t>&lt;/Amend&gt;</w:t>
      </w:r>
    </w:p>
    <w:p w14:paraId="11BED0AE"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377</w:t>
      </w:r>
      <w:r w:rsidRPr="00B34631">
        <w:rPr>
          <w:rStyle w:val="HideTWBExt"/>
        </w:rPr>
        <w:t>&lt;/NumAm&gt;</w:t>
      </w:r>
    </w:p>
    <w:p w14:paraId="60586346" w14:textId="77777777" w:rsidR="0073249E" w:rsidRPr="00B34631" w:rsidRDefault="0073249E" w:rsidP="0073249E">
      <w:pPr>
        <w:pStyle w:val="NormalBold"/>
      </w:pPr>
      <w:r w:rsidRPr="00B34631">
        <w:rPr>
          <w:rStyle w:val="HideTWBExt"/>
        </w:rPr>
        <w:t>&lt;RepeatBlock-By&gt;&lt;Members&gt;</w:t>
      </w:r>
      <w:r w:rsidRPr="00B34631">
        <w:t xml:space="preserve">Gabriele </w:t>
      </w:r>
      <w:proofErr w:type="spellStart"/>
      <w:r w:rsidRPr="00B34631">
        <w:t>Bischoff</w:t>
      </w:r>
      <w:proofErr w:type="spellEnd"/>
      <w:r w:rsidRPr="00B34631">
        <w:t xml:space="preserve">, </w:t>
      </w:r>
      <w:proofErr w:type="spellStart"/>
      <w:r w:rsidRPr="00B34631">
        <w:t>Marit</w:t>
      </w:r>
      <w:proofErr w:type="spellEnd"/>
      <w:r w:rsidRPr="00B34631">
        <w:t xml:space="preserve"> </w:t>
      </w:r>
      <w:proofErr w:type="spellStart"/>
      <w:r w:rsidRPr="00B34631">
        <w:t>Maij</w:t>
      </w:r>
      <w:proofErr w:type="spellEnd"/>
      <w:r w:rsidRPr="00B34631">
        <w:t xml:space="preserve">, </w:t>
      </w:r>
      <w:proofErr w:type="spellStart"/>
      <w:r w:rsidRPr="00B34631">
        <w:t>Marc</w:t>
      </w:r>
      <w:proofErr w:type="spellEnd"/>
      <w:r w:rsidRPr="00B34631">
        <w:t xml:space="preserve"> Angel, </w:t>
      </w:r>
      <w:proofErr w:type="spellStart"/>
      <w:r w:rsidRPr="00B34631">
        <w:t>Idoia</w:t>
      </w:r>
      <w:proofErr w:type="spellEnd"/>
      <w:r w:rsidRPr="00B34631">
        <w:t xml:space="preserve"> </w:t>
      </w:r>
      <w:proofErr w:type="spellStart"/>
      <w:r w:rsidRPr="00B34631">
        <w:t>Mendia</w:t>
      </w:r>
      <w:proofErr w:type="spellEnd"/>
      <w:r w:rsidRPr="00B34631">
        <w:t xml:space="preserve">, </w:t>
      </w:r>
      <w:proofErr w:type="spellStart"/>
      <w:r w:rsidRPr="00B34631">
        <w:t>Alicia</w:t>
      </w:r>
      <w:proofErr w:type="spellEnd"/>
      <w:r w:rsidRPr="00B34631">
        <w:t xml:space="preserve"> </w:t>
      </w:r>
      <w:proofErr w:type="spellStart"/>
      <w:r w:rsidRPr="00B34631">
        <w:t>Homs</w:t>
      </w:r>
      <w:proofErr w:type="spellEnd"/>
      <w:r w:rsidRPr="00B34631">
        <w:t xml:space="preserve"> </w:t>
      </w:r>
      <w:proofErr w:type="spellStart"/>
      <w:r w:rsidRPr="00B34631">
        <w:t>Ginel</w:t>
      </w:r>
      <w:proofErr w:type="spellEnd"/>
      <w:r w:rsidRPr="00B34631">
        <w:rPr>
          <w:rStyle w:val="HideTWBExt"/>
        </w:rPr>
        <w:t>&lt;/Members&gt;</w:t>
      </w:r>
    </w:p>
    <w:p w14:paraId="39E559E2" w14:textId="77777777" w:rsidR="0073249E" w:rsidRPr="00B34631" w:rsidRDefault="0073249E" w:rsidP="0073249E">
      <w:pPr>
        <w:pStyle w:val="NormalBold"/>
      </w:pPr>
      <w:r w:rsidRPr="00B34631">
        <w:rPr>
          <w:rStyle w:val="HideTWBExt"/>
        </w:rPr>
        <w:t>&lt;/RepeatBlock-By&gt;</w:t>
      </w:r>
    </w:p>
    <w:p w14:paraId="2EB60AB2"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18C50F1B" w14:textId="77777777" w:rsidR="0073249E" w:rsidRPr="00B34631" w:rsidRDefault="0073249E" w:rsidP="0073249E">
      <w:pPr>
        <w:pStyle w:val="NormalBold"/>
      </w:pPr>
      <w:r w:rsidRPr="00B34631">
        <w:rPr>
          <w:rStyle w:val="HideTWBExt"/>
        </w:rPr>
        <w:t>&lt;Article&gt;</w:t>
      </w:r>
      <w:r w:rsidRPr="00B34631">
        <w:t>Článok 4 – odsek 1 c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0D895E3A" w14:textId="77777777" w:rsidTr="00910B19">
        <w:trPr>
          <w:trHeight w:hRule="exact" w:val="240"/>
          <w:jc w:val="center"/>
        </w:trPr>
        <w:tc>
          <w:tcPr>
            <w:tcW w:w="9752" w:type="dxa"/>
            <w:gridSpan w:val="2"/>
            <w:tcBorders>
              <w:top w:val="nil"/>
              <w:left w:val="nil"/>
              <w:bottom w:val="nil"/>
              <w:right w:val="nil"/>
            </w:tcBorders>
          </w:tcPr>
          <w:p w14:paraId="5AE13A60" w14:textId="77777777" w:rsidR="0073249E" w:rsidRPr="00B34631" w:rsidRDefault="0073249E" w:rsidP="00910B19"/>
        </w:tc>
      </w:tr>
      <w:tr w:rsidR="0073249E" w:rsidRPr="00B34631" w14:paraId="7EE49725" w14:textId="77777777" w:rsidTr="00910B19">
        <w:trPr>
          <w:trHeight w:val="240"/>
          <w:jc w:val="center"/>
        </w:trPr>
        <w:tc>
          <w:tcPr>
            <w:tcW w:w="4876" w:type="dxa"/>
            <w:tcBorders>
              <w:top w:val="nil"/>
              <w:left w:val="nil"/>
              <w:bottom w:val="nil"/>
              <w:right w:val="nil"/>
            </w:tcBorders>
          </w:tcPr>
          <w:p w14:paraId="69F09961"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4E3914ED" w14:textId="77777777" w:rsidR="0073249E" w:rsidRPr="00B34631" w:rsidRDefault="0073249E" w:rsidP="00910B19">
            <w:pPr>
              <w:pStyle w:val="AmColumnHeading"/>
            </w:pPr>
            <w:r w:rsidRPr="00B34631">
              <w:t>Pozmeňujúci návrh</w:t>
            </w:r>
          </w:p>
        </w:tc>
      </w:tr>
      <w:tr w:rsidR="0073249E" w:rsidRPr="00B34631" w14:paraId="4D1087D5" w14:textId="77777777" w:rsidTr="00910B19">
        <w:trPr>
          <w:jc w:val="center"/>
        </w:trPr>
        <w:tc>
          <w:tcPr>
            <w:tcW w:w="4876" w:type="dxa"/>
            <w:tcBorders>
              <w:top w:val="nil"/>
              <w:left w:val="nil"/>
              <w:bottom w:val="nil"/>
              <w:right w:val="nil"/>
            </w:tcBorders>
          </w:tcPr>
          <w:p w14:paraId="2287587C" w14:textId="77777777" w:rsidR="0073249E" w:rsidRPr="00B34631" w:rsidRDefault="0073249E" w:rsidP="00910B19">
            <w:pPr>
              <w:pStyle w:val="Normal6a"/>
            </w:pPr>
          </w:p>
        </w:tc>
        <w:tc>
          <w:tcPr>
            <w:tcW w:w="4876" w:type="dxa"/>
            <w:tcBorders>
              <w:top w:val="nil"/>
              <w:left w:val="nil"/>
              <w:bottom w:val="nil"/>
              <w:right w:val="nil"/>
            </w:tcBorders>
          </w:tcPr>
          <w:p w14:paraId="3D5A5235" w14:textId="77777777" w:rsidR="0073249E" w:rsidRPr="00B34631" w:rsidRDefault="0073249E" w:rsidP="00910B19">
            <w:pPr>
              <w:pStyle w:val="Normal6a"/>
            </w:pPr>
            <w:r w:rsidRPr="00B34631">
              <w:rPr>
                <w:b/>
                <w:i/>
              </w:rPr>
              <w:t>1c.</w:t>
            </w:r>
            <w:r w:rsidRPr="00B34631">
              <w:tab/>
            </w:r>
            <w:r w:rsidRPr="00B34631">
              <w:rPr>
                <w:b/>
                <w:i/>
              </w:rPr>
              <w:t>Členské štáty vyčlenia aspoň jednu prioritu na vykonávanie odseku 1a (nový) alebo 1b (nový), alebo oboch. Maximálna miera spolufinancovania takýchto priorít sa môže zvýšiť na 95 %.</w:t>
            </w:r>
          </w:p>
        </w:tc>
      </w:tr>
    </w:tbl>
    <w:p w14:paraId="0E37C249"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743C1AE2" w14:textId="0C251E13" w:rsidR="00F333EC" w:rsidRPr="00B34631" w:rsidRDefault="0073249E" w:rsidP="0073249E">
      <w:r w:rsidRPr="00B34631">
        <w:rPr>
          <w:rStyle w:val="HideTWBExt"/>
        </w:rPr>
        <w:t>&lt;/Amend&gt;</w:t>
      </w:r>
    </w:p>
    <w:p w14:paraId="733DF4A3"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378</w:t>
      </w:r>
      <w:r w:rsidRPr="00B34631">
        <w:rPr>
          <w:rStyle w:val="HideTWBExt"/>
        </w:rPr>
        <w:t>&lt;/NumAm&gt;</w:t>
      </w:r>
    </w:p>
    <w:p w14:paraId="2ADF104B" w14:textId="77777777" w:rsidR="0073249E" w:rsidRPr="00B34631" w:rsidRDefault="0073249E" w:rsidP="0073249E">
      <w:pPr>
        <w:pStyle w:val="NormalBold"/>
      </w:pPr>
      <w:r w:rsidRPr="00B34631">
        <w:rPr>
          <w:rStyle w:val="HideTWBExt"/>
        </w:rPr>
        <w:t>&lt;RepeatBlock-By&gt;&lt;Members&gt;</w:t>
      </w:r>
      <w:r w:rsidRPr="00B34631">
        <w:t xml:space="preserve">Gabriele </w:t>
      </w:r>
      <w:proofErr w:type="spellStart"/>
      <w:r w:rsidRPr="00B34631">
        <w:t>Bischoff</w:t>
      </w:r>
      <w:proofErr w:type="spellEnd"/>
      <w:r w:rsidRPr="00B34631">
        <w:t xml:space="preserve">, </w:t>
      </w:r>
      <w:proofErr w:type="spellStart"/>
      <w:r w:rsidRPr="00B34631">
        <w:t>Marit</w:t>
      </w:r>
      <w:proofErr w:type="spellEnd"/>
      <w:r w:rsidRPr="00B34631">
        <w:t xml:space="preserve"> </w:t>
      </w:r>
      <w:proofErr w:type="spellStart"/>
      <w:r w:rsidRPr="00B34631">
        <w:t>Maij</w:t>
      </w:r>
      <w:proofErr w:type="spellEnd"/>
      <w:r w:rsidRPr="00B34631">
        <w:t xml:space="preserve">, </w:t>
      </w:r>
      <w:proofErr w:type="spellStart"/>
      <w:r w:rsidRPr="00B34631">
        <w:t>Marc</w:t>
      </w:r>
      <w:proofErr w:type="spellEnd"/>
      <w:r w:rsidRPr="00B34631">
        <w:t xml:space="preserve"> Angel, </w:t>
      </w:r>
      <w:proofErr w:type="spellStart"/>
      <w:r w:rsidRPr="00B34631">
        <w:t>Idoia</w:t>
      </w:r>
      <w:proofErr w:type="spellEnd"/>
      <w:r w:rsidRPr="00B34631">
        <w:t xml:space="preserve"> </w:t>
      </w:r>
      <w:proofErr w:type="spellStart"/>
      <w:r w:rsidRPr="00B34631">
        <w:t>Mendia</w:t>
      </w:r>
      <w:proofErr w:type="spellEnd"/>
      <w:r w:rsidRPr="00B34631">
        <w:t xml:space="preserve">, </w:t>
      </w:r>
      <w:proofErr w:type="spellStart"/>
      <w:r w:rsidRPr="00B34631">
        <w:t>Alicia</w:t>
      </w:r>
      <w:proofErr w:type="spellEnd"/>
      <w:r w:rsidRPr="00B34631">
        <w:t xml:space="preserve"> </w:t>
      </w:r>
      <w:proofErr w:type="spellStart"/>
      <w:r w:rsidRPr="00B34631">
        <w:t>Homs</w:t>
      </w:r>
      <w:proofErr w:type="spellEnd"/>
      <w:r w:rsidRPr="00B34631">
        <w:t xml:space="preserve"> </w:t>
      </w:r>
      <w:proofErr w:type="spellStart"/>
      <w:r w:rsidRPr="00B34631">
        <w:t>Ginel</w:t>
      </w:r>
      <w:proofErr w:type="spellEnd"/>
      <w:r w:rsidRPr="00B34631">
        <w:rPr>
          <w:rStyle w:val="HideTWBExt"/>
        </w:rPr>
        <w:t>&lt;/Members&gt;</w:t>
      </w:r>
    </w:p>
    <w:p w14:paraId="4A80E97C" w14:textId="77777777" w:rsidR="0073249E" w:rsidRPr="00B34631" w:rsidRDefault="0073249E" w:rsidP="0073249E">
      <w:pPr>
        <w:pStyle w:val="NormalBold"/>
      </w:pPr>
      <w:r w:rsidRPr="00B34631">
        <w:rPr>
          <w:rStyle w:val="HideTWBExt"/>
        </w:rPr>
        <w:t>&lt;/RepeatBlock-By&gt;</w:t>
      </w:r>
    </w:p>
    <w:p w14:paraId="4E8A0486"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1FDC77A7" w14:textId="77777777" w:rsidR="0073249E" w:rsidRPr="00B34631" w:rsidRDefault="0073249E" w:rsidP="0073249E">
      <w:pPr>
        <w:pStyle w:val="NormalBold"/>
      </w:pPr>
      <w:r w:rsidRPr="00B34631">
        <w:rPr>
          <w:rStyle w:val="HideTWBExt"/>
        </w:rPr>
        <w:t>&lt;Article&gt;</w:t>
      </w:r>
      <w:r w:rsidRPr="00B34631">
        <w:t>Článok 4 – odsek 1 d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2265BD78" w14:textId="77777777" w:rsidTr="00910B19">
        <w:trPr>
          <w:trHeight w:hRule="exact" w:val="240"/>
          <w:jc w:val="center"/>
        </w:trPr>
        <w:tc>
          <w:tcPr>
            <w:tcW w:w="9752" w:type="dxa"/>
            <w:gridSpan w:val="2"/>
            <w:tcBorders>
              <w:top w:val="nil"/>
              <w:left w:val="nil"/>
              <w:bottom w:val="nil"/>
              <w:right w:val="nil"/>
            </w:tcBorders>
          </w:tcPr>
          <w:p w14:paraId="67E6F584" w14:textId="77777777" w:rsidR="0073249E" w:rsidRPr="00B34631" w:rsidRDefault="0073249E" w:rsidP="00910B19"/>
        </w:tc>
      </w:tr>
      <w:tr w:rsidR="0073249E" w:rsidRPr="00B34631" w14:paraId="30C889C0" w14:textId="77777777" w:rsidTr="00910B19">
        <w:trPr>
          <w:trHeight w:val="240"/>
          <w:jc w:val="center"/>
        </w:trPr>
        <w:tc>
          <w:tcPr>
            <w:tcW w:w="4876" w:type="dxa"/>
            <w:tcBorders>
              <w:top w:val="nil"/>
              <w:left w:val="nil"/>
              <w:bottom w:val="nil"/>
              <w:right w:val="nil"/>
            </w:tcBorders>
          </w:tcPr>
          <w:p w14:paraId="34226961"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27317E57" w14:textId="77777777" w:rsidR="0073249E" w:rsidRPr="00B34631" w:rsidRDefault="0073249E" w:rsidP="00910B19">
            <w:pPr>
              <w:pStyle w:val="AmColumnHeading"/>
            </w:pPr>
            <w:r w:rsidRPr="00B34631">
              <w:t>Pozmeňujúci návrh</w:t>
            </w:r>
          </w:p>
        </w:tc>
      </w:tr>
      <w:tr w:rsidR="0073249E" w:rsidRPr="00B34631" w14:paraId="1C57150F" w14:textId="77777777" w:rsidTr="00910B19">
        <w:trPr>
          <w:jc w:val="center"/>
        </w:trPr>
        <w:tc>
          <w:tcPr>
            <w:tcW w:w="4876" w:type="dxa"/>
            <w:tcBorders>
              <w:top w:val="nil"/>
              <w:left w:val="nil"/>
              <w:bottom w:val="nil"/>
              <w:right w:val="nil"/>
            </w:tcBorders>
          </w:tcPr>
          <w:p w14:paraId="185962CB" w14:textId="77777777" w:rsidR="0073249E" w:rsidRPr="00B34631" w:rsidRDefault="0073249E" w:rsidP="00910B19">
            <w:pPr>
              <w:pStyle w:val="Normal6a"/>
            </w:pPr>
          </w:p>
        </w:tc>
        <w:tc>
          <w:tcPr>
            <w:tcW w:w="4876" w:type="dxa"/>
            <w:tcBorders>
              <w:top w:val="nil"/>
              <w:left w:val="nil"/>
              <w:bottom w:val="nil"/>
              <w:right w:val="nil"/>
            </w:tcBorders>
          </w:tcPr>
          <w:p w14:paraId="382FC9A2" w14:textId="77777777" w:rsidR="0073249E" w:rsidRPr="00B34631" w:rsidRDefault="0073249E" w:rsidP="00910B19">
            <w:pPr>
              <w:pStyle w:val="Normal6a"/>
            </w:pPr>
            <w:r w:rsidRPr="00B34631">
              <w:rPr>
                <w:b/>
                <w:i/>
              </w:rPr>
              <w:t>1d.</w:t>
            </w:r>
            <w:r w:rsidRPr="00B34631">
              <w:tab/>
            </w:r>
            <w:r w:rsidRPr="00B34631">
              <w:rPr>
                <w:b/>
                <w:i/>
              </w:rPr>
              <w:t>Členské štáty buď vo svojich programoch, alebo neskôr počas ich vykonávania určia oblasti sociálnej inovácie a sociálneho experimentovania, ktoré zodpovedajú špecifickým potrebám členských štátov.</w:t>
            </w:r>
          </w:p>
        </w:tc>
      </w:tr>
    </w:tbl>
    <w:p w14:paraId="53CFA5AF"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5555C408" w14:textId="6013FE1E" w:rsidR="00F333EC" w:rsidRPr="00B34631" w:rsidRDefault="0073249E" w:rsidP="0073249E">
      <w:r w:rsidRPr="00B34631">
        <w:rPr>
          <w:rStyle w:val="HideTWBExt"/>
        </w:rPr>
        <w:t>&lt;/Amend&gt;</w:t>
      </w:r>
    </w:p>
    <w:p w14:paraId="5B529931"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379</w:t>
      </w:r>
      <w:r w:rsidRPr="00B34631">
        <w:rPr>
          <w:rStyle w:val="HideTWBExt"/>
        </w:rPr>
        <w:t>&lt;/NumAm&gt;</w:t>
      </w:r>
    </w:p>
    <w:p w14:paraId="0ACBCCF0" w14:textId="77777777" w:rsidR="0073249E" w:rsidRPr="00B34631" w:rsidRDefault="0073249E" w:rsidP="0073249E">
      <w:pPr>
        <w:pStyle w:val="NormalBold"/>
      </w:pPr>
      <w:r w:rsidRPr="00B34631">
        <w:rPr>
          <w:rStyle w:val="HideTWBExt"/>
        </w:rPr>
        <w:t>&lt;RepeatBlock-By&gt;&lt;Members&gt;</w:t>
      </w:r>
      <w:proofErr w:type="spellStart"/>
      <w:r w:rsidRPr="00B34631">
        <w:t>Estrella</w:t>
      </w:r>
      <w:proofErr w:type="spellEnd"/>
      <w:r w:rsidRPr="00B34631">
        <w:t xml:space="preserve"> </w:t>
      </w:r>
      <w:proofErr w:type="spellStart"/>
      <w:r w:rsidRPr="00B34631">
        <w:t>Galán</w:t>
      </w:r>
      <w:proofErr w:type="spellEnd"/>
      <w:r w:rsidRPr="00B34631">
        <w:t xml:space="preserve">, </w:t>
      </w:r>
      <w:proofErr w:type="spellStart"/>
      <w:r w:rsidRPr="00B34631">
        <w:t>Leila</w:t>
      </w:r>
      <w:proofErr w:type="spellEnd"/>
      <w:r w:rsidRPr="00B34631">
        <w:t xml:space="preserve"> </w:t>
      </w:r>
      <w:proofErr w:type="spellStart"/>
      <w:r w:rsidRPr="00B34631">
        <w:t>Chaibi</w:t>
      </w:r>
      <w:proofErr w:type="spellEnd"/>
      <w:r w:rsidRPr="00B34631">
        <w:t xml:space="preserve">, </w:t>
      </w:r>
      <w:proofErr w:type="spellStart"/>
      <w:r w:rsidRPr="00B34631">
        <w:t>Konstantinos</w:t>
      </w:r>
      <w:proofErr w:type="spellEnd"/>
      <w:r w:rsidRPr="00B34631">
        <w:t xml:space="preserve"> </w:t>
      </w:r>
      <w:proofErr w:type="spellStart"/>
      <w:r w:rsidRPr="00B34631">
        <w:t>Arvanitis</w:t>
      </w:r>
      <w:proofErr w:type="spellEnd"/>
      <w:r w:rsidRPr="00B34631">
        <w:t xml:space="preserve">, </w:t>
      </w:r>
      <w:proofErr w:type="spellStart"/>
      <w:r w:rsidRPr="00B34631">
        <w:t>João</w:t>
      </w:r>
      <w:proofErr w:type="spellEnd"/>
      <w:r w:rsidRPr="00B34631">
        <w:t xml:space="preserve"> </w:t>
      </w:r>
      <w:proofErr w:type="spellStart"/>
      <w:r w:rsidRPr="00B34631">
        <w:t>Oliveira</w:t>
      </w:r>
      <w:proofErr w:type="spellEnd"/>
      <w:r w:rsidRPr="00B34631">
        <w:t xml:space="preserve">, </w:t>
      </w:r>
      <w:proofErr w:type="spellStart"/>
      <w:r w:rsidRPr="00B34631">
        <w:t>Özlem</w:t>
      </w:r>
      <w:proofErr w:type="spellEnd"/>
      <w:r w:rsidRPr="00B34631">
        <w:t xml:space="preserve"> </w:t>
      </w:r>
      <w:proofErr w:type="spellStart"/>
      <w:r w:rsidRPr="00B34631">
        <w:t>Demirel</w:t>
      </w:r>
      <w:proofErr w:type="spellEnd"/>
      <w:r w:rsidRPr="00B34631">
        <w:t xml:space="preserve">, </w:t>
      </w:r>
      <w:proofErr w:type="spellStart"/>
      <w:r w:rsidRPr="00B34631">
        <w:t>Li</w:t>
      </w:r>
      <w:proofErr w:type="spellEnd"/>
      <w:r w:rsidRPr="00B34631">
        <w:t xml:space="preserve"> </w:t>
      </w:r>
      <w:proofErr w:type="spellStart"/>
      <w:r w:rsidRPr="00B34631">
        <w:t>Andersson</w:t>
      </w:r>
      <w:proofErr w:type="spellEnd"/>
      <w:r w:rsidRPr="00B34631">
        <w:rPr>
          <w:rStyle w:val="HideTWBExt"/>
        </w:rPr>
        <w:t>&lt;/Members&gt;</w:t>
      </w:r>
    </w:p>
    <w:p w14:paraId="4781C863" w14:textId="77777777" w:rsidR="0073249E" w:rsidRPr="00B34631" w:rsidRDefault="0073249E" w:rsidP="0073249E">
      <w:pPr>
        <w:pStyle w:val="NormalBold"/>
      </w:pPr>
      <w:r w:rsidRPr="00B34631">
        <w:rPr>
          <w:rStyle w:val="HideTWBExt"/>
        </w:rPr>
        <w:t>&lt;/RepeatBlock-By&gt;</w:t>
      </w:r>
    </w:p>
    <w:p w14:paraId="58F15674"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3D8E8DD6" w14:textId="77777777" w:rsidR="0073249E" w:rsidRPr="00B34631" w:rsidRDefault="0073249E" w:rsidP="0073249E">
      <w:pPr>
        <w:pStyle w:val="NormalBold"/>
      </w:pPr>
      <w:r w:rsidRPr="00B34631">
        <w:rPr>
          <w:rStyle w:val="HideTWBExt"/>
        </w:rPr>
        <w:t>&lt;Article&gt;</w:t>
      </w:r>
      <w:r w:rsidRPr="00B34631">
        <w:t>Článok 4 – odsek 1 d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6AE93EF9" w14:textId="77777777" w:rsidTr="00910B19">
        <w:trPr>
          <w:trHeight w:hRule="exact" w:val="240"/>
          <w:jc w:val="center"/>
        </w:trPr>
        <w:tc>
          <w:tcPr>
            <w:tcW w:w="9752" w:type="dxa"/>
            <w:gridSpan w:val="2"/>
            <w:tcBorders>
              <w:top w:val="nil"/>
              <w:left w:val="nil"/>
              <w:bottom w:val="nil"/>
              <w:right w:val="nil"/>
            </w:tcBorders>
          </w:tcPr>
          <w:p w14:paraId="20E42196" w14:textId="77777777" w:rsidR="0073249E" w:rsidRPr="00B34631" w:rsidRDefault="0073249E" w:rsidP="00910B19"/>
        </w:tc>
      </w:tr>
      <w:tr w:rsidR="0073249E" w:rsidRPr="00B34631" w14:paraId="114F5875" w14:textId="77777777" w:rsidTr="00910B19">
        <w:trPr>
          <w:trHeight w:val="240"/>
          <w:jc w:val="center"/>
        </w:trPr>
        <w:tc>
          <w:tcPr>
            <w:tcW w:w="4876" w:type="dxa"/>
            <w:tcBorders>
              <w:top w:val="nil"/>
              <w:left w:val="nil"/>
              <w:bottom w:val="nil"/>
              <w:right w:val="nil"/>
            </w:tcBorders>
          </w:tcPr>
          <w:p w14:paraId="1121BB3D" w14:textId="77777777" w:rsidR="0073249E" w:rsidRPr="00B34631" w:rsidRDefault="0073249E" w:rsidP="00910B19">
            <w:pPr>
              <w:pStyle w:val="AmColumnHeading"/>
            </w:pPr>
            <w:r w:rsidRPr="00B34631">
              <w:lastRenderedPageBreak/>
              <w:t>Text predložený Komisiou</w:t>
            </w:r>
          </w:p>
        </w:tc>
        <w:tc>
          <w:tcPr>
            <w:tcW w:w="4876" w:type="dxa"/>
            <w:tcBorders>
              <w:top w:val="nil"/>
              <w:left w:val="nil"/>
              <w:bottom w:val="nil"/>
              <w:right w:val="nil"/>
            </w:tcBorders>
          </w:tcPr>
          <w:p w14:paraId="5618D279" w14:textId="77777777" w:rsidR="0073249E" w:rsidRPr="00B34631" w:rsidRDefault="0073249E" w:rsidP="00910B19">
            <w:pPr>
              <w:pStyle w:val="AmColumnHeading"/>
            </w:pPr>
            <w:r w:rsidRPr="00B34631">
              <w:t>Pozmeňujúci návrh</w:t>
            </w:r>
          </w:p>
        </w:tc>
      </w:tr>
      <w:tr w:rsidR="0073249E" w:rsidRPr="00B34631" w14:paraId="679EFB12" w14:textId="77777777" w:rsidTr="00910B19">
        <w:trPr>
          <w:jc w:val="center"/>
        </w:trPr>
        <w:tc>
          <w:tcPr>
            <w:tcW w:w="4876" w:type="dxa"/>
            <w:tcBorders>
              <w:top w:val="nil"/>
              <w:left w:val="nil"/>
              <w:bottom w:val="nil"/>
              <w:right w:val="nil"/>
            </w:tcBorders>
          </w:tcPr>
          <w:p w14:paraId="2C013495" w14:textId="77777777" w:rsidR="0073249E" w:rsidRPr="00B34631" w:rsidRDefault="0073249E" w:rsidP="00910B19">
            <w:pPr>
              <w:pStyle w:val="Normal6a"/>
            </w:pPr>
          </w:p>
        </w:tc>
        <w:tc>
          <w:tcPr>
            <w:tcW w:w="4876" w:type="dxa"/>
            <w:tcBorders>
              <w:top w:val="nil"/>
              <w:left w:val="nil"/>
              <w:bottom w:val="nil"/>
              <w:right w:val="nil"/>
            </w:tcBorders>
          </w:tcPr>
          <w:p w14:paraId="454AF4D2" w14:textId="77777777" w:rsidR="0073249E" w:rsidRPr="00B34631" w:rsidRDefault="0073249E" w:rsidP="00910B19">
            <w:pPr>
              <w:pStyle w:val="Normal6a"/>
            </w:pPr>
            <w:r w:rsidRPr="00B34631">
              <w:rPr>
                <w:b/>
                <w:i/>
              </w:rPr>
              <w:t>1d.</w:t>
            </w:r>
            <w:r w:rsidRPr="00B34631">
              <w:tab/>
            </w:r>
            <w:r w:rsidRPr="00B34631">
              <w:rPr>
                <w:b/>
                <w:i/>
              </w:rPr>
              <w:t>Členské štáty buď vo svojich programoch, alebo neskôr počas ich vykonávania určia oblasti sociálnej inovácie a sociálneho experimentovania, ktoré zodpovedajú špecifickým potrebám členských štátov.</w:t>
            </w:r>
          </w:p>
        </w:tc>
      </w:tr>
    </w:tbl>
    <w:p w14:paraId="5912D920"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5903B545" w14:textId="43207691" w:rsidR="00F333EC" w:rsidRPr="00B34631" w:rsidRDefault="0073249E" w:rsidP="0073249E">
      <w:r w:rsidRPr="00B34631">
        <w:rPr>
          <w:rStyle w:val="HideTWBExt"/>
        </w:rPr>
        <w:t>&lt;/Amend&gt;</w:t>
      </w:r>
    </w:p>
    <w:p w14:paraId="1034EF2A"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380</w:t>
      </w:r>
      <w:r w:rsidRPr="00B34631">
        <w:rPr>
          <w:rStyle w:val="HideTWBExt"/>
        </w:rPr>
        <w:t>&lt;/NumAm&gt;</w:t>
      </w:r>
    </w:p>
    <w:p w14:paraId="59C7C7FE" w14:textId="77777777" w:rsidR="0073249E" w:rsidRPr="00B34631" w:rsidRDefault="0073249E" w:rsidP="0073249E">
      <w:pPr>
        <w:pStyle w:val="NormalBold"/>
      </w:pPr>
      <w:r w:rsidRPr="00B34631">
        <w:rPr>
          <w:rStyle w:val="HideTWBExt"/>
        </w:rPr>
        <w:t>&lt;RepeatBlock-By&gt;&lt;Members&gt;</w:t>
      </w:r>
      <w:proofErr w:type="spellStart"/>
      <w:r w:rsidRPr="00B34631">
        <w:t>Séverine</w:t>
      </w:r>
      <w:proofErr w:type="spellEnd"/>
      <w:r w:rsidRPr="00B34631">
        <w:t xml:space="preserve"> </w:t>
      </w:r>
      <w:proofErr w:type="spellStart"/>
      <w:r w:rsidRPr="00B34631">
        <w:t>Werbrouck</w:t>
      </w:r>
      <w:proofErr w:type="spellEnd"/>
      <w:r w:rsidRPr="00B34631">
        <w:t xml:space="preserve">, </w:t>
      </w:r>
      <w:proofErr w:type="spellStart"/>
      <w:r w:rsidRPr="00B34631">
        <w:t>Mélanie</w:t>
      </w:r>
      <w:proofErr w:type="spellEnd"/>
      <w:r w:rsidRPr="00B34631">
        <w:t xml:space="preserve"> </w:t>
      </w:r>
      <w:proofErr w:type="spellStart"/>
      <w:r w:rsidRPr="00B34631">
        <w:t>Disdier</w:t>
      </w:r>
      <w:proofErr w:type="spellEnd"/>
      <w:r w:rsidRPr="00B34631">
        <w:rPr>
          <w:rStyle w:val="HideTWBExt"/>
        </w:rPr>
        <w:t>&lt;/Members&gt;</w:t>
      </w:r>
    </w:p>
    <w:p w14:paraId="60503BC8" w14:textId="77777777" w:rsidR="0073249E" w:rsidRPr="00B34631" w:rsidRDefault="0073249E" w:rsidP="0073249E">
      <w:pPr>
        <w:pStyle w:val="NormalBold"/>
      </w:pPr>
      <w:r w:rsidRPr="00B34631">
        <w:rPr>
          <w:rStyle w:val="HideTWBExt"/>
        </w:rPr>
        <w:t>&lt;/RepeatBlock-By&gt;</w:t>
      </w:r>
    </w:p>
    <w:p w14:paraId="01123FB3"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342279EA" w14:textId="77777777" w:rsidR="0073249E" w:rsidRPr="00B34631" w:rsidRDefault="0073249E" w:rsidP="0073249E">
      <w:pPr>
        <w:pStyle w:val="NormalBold"/>
      </w:pPr>
      <w:r w:rsidRPr="00B34631">
        <w:rPr>
          <w:rStyle w:val="HideTWBExt"/>
        </w:rPr>
        <w:t>&lt;Article&gt;</w:t>
      </w:r>
      <w:r w:rsidRPr="00B34631">
        <w:t>Článok 4 – odsek 2</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3F3941B7" w14:textId="77777777" w:rsidTr="00910B19">
        <w:trPr>
          <w:trHeight w:hRule="exact" w:val="240"/>
          <w:jc w:val="center"/>
        </w:trPr>
        <w:tc>
          <w:tcPr>
            <w:tcW w:w="9752" w:type="dxa"/>
            <w:gridSpan w:val="2"/>
            <w:tcBorders>
              <w:top w:val="nil"/>
              <w:left w:val="nil"/>
              <w:bottom w:val="nil"/>
              <w:right w:val="nil"/>
            </w:tcBorders>
          </w:tcPr>
          <w:p w14:paraId="29ABCF37" w14:textId="77777777" w:rsidR="0073249E" w:rsidRPr="00B34631" w:rsidRDefault="0073249E" w:rsidP="00910B19"/>
        </w:tc>
      </w:tr>
      <w:tr w:rsidR="0073249E" w:rsidRPr="00B34631" w14:paraId="071F2101" w14:textId="77777777" w:rsidTr="00910B19">
        <w:trPr>
          <w:trHeight w:val="240"/>
          <w:jc w:val="center"/>
        </w:trPr>
        <w:tc>
          <w:tcPr>
            <w:tcW w:w="4876" w:type="dxa"/>
            <w:tcBorders>
              <w:top w:val="nil"/>
              <w:left w:val="nil"/>
              <w:bottom w:val="nil"/>
              <w:right w:val="nil"/>
            </w:tcBorders>
          </w:tcPr>
          <w:p w14:paraId="129AEBAD"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5C501414" w14:textId="77777777" w:rsidR="0073249E" w:rsidRPr="00B34631" w:rsidRDefault="0073249E" w:rsidP="00910B19">
            <w:pPr>
              <w:pStyle w:val="AmColumnHeading"/>
            </w:pPr>
            <w:r w:rsidRPr="00B34631">
              <w:t>Pozmeňujúci návrh</w:t>
            </w:r>
          </w:p>
        </w:tc>
      </w:tr>
      <w:tr w:rsidR="0073249E" w:rsidRPr="00B34631" w14:paraId="35472FAC" w14:textId="77777777" w:rsidTr="00910B19">
        <w:trPr>
          <w:jc w:val="center"/>
        </w:trPr>
        <w:tc>
          <w:tcPr>
            <w:tcW w:w="4876" w:type="dxa"/>
            <w:tcBorders>
              <w:top w:val="nil"/>
              <w:left w:val="nil"/>
              <w:bottom w:val="nil"/>
              <w:right w:val="nil"/>
            </w:tcBorders>
          </w:tcPr>
          <w:p w14:paraId="5041DFC1" w14:textId="77777777" w:rsidR="0073249E" w:rsidRPr="00B34631" w:rsidRDefault="0073249E" w:rsidP="00910B19">
            <w:pPr>
              <w:pStyle w:val="Normal6a"/>
            </w:pPr>
            <w:r w:rsidRPr="00B34631">
              <w:t>2.</w:t>
            </w:r>
            <w:r w:rsidRPr="00B34631">
              <w:tab/>
              <w:t xml:space="preserve">Komisia </w:t>
            </w:r>
            <w:r w:rsidRPr="00B34631">
              <w:rPr>
                <w:b/>
                <w:bCs/>
                <w:i/>
                <w:iCs/>
              </w:rPr>
              <w:t>využíva technickú pomoc z vlastnej iniciatívy v súlade s článkom 12 nariadenia (EÚ) [nariadenie o pláne NRP] na uľahčenie budovania</w:t>
            </w:r>
            <w:r w:rsidRPr="00B34631">
              <w:t xml:space="preserve"> kapacít pre sociálnu inováciu, najmä prostredníctvom podpory vzájomného učenia, nadnárodnej spolupráce, vytvárania sietí a šírenia a podpory osvedčených postupov a metodík.</w:t>
            </w:r>
          </w:p>
        </w:tc>
        <w:tc>
          <w:tcPr>
            <w:tcW w:w="4876" w:type="dxa"/>
            <w:tcBorders>
              <w:top w:val="nil"/>
              <w:left w:val="nil"/>
              <w:bottom w:val="nil"/>
              <w:right w:val="nil"/>
            </w:tcBorders>
          </w:tcPr>
          <w:p w14:paraId="0A31D864" w14:textId="77777777" w:rsidR="0073249E" w:rsidRPr="00B34631" w:rsidRDefault="0073249E" w:rsidP="00910B19">
            <w:pPr>
              <w:pStyle w:val="Normal6a"/>
            </w:pPr>
            <w:r w:rsidRPr="00B34631">
              <w:t>2.</w:t>
            </w:r>
            <w:r w:rsidRPr="00B34631">
              <w:tab/>
              <w:t xml:space="preserve">Komisia </w:t>
            </w:r>
            <w:r w:rsidRPr="00B34631">
              <w:rPr>
                <w:b/>
                <w:bCs/>
                <w:i/>
                <w:iCs/>
              </w:rPr>
              <w:t>uľahčuje budovanie</w:t>
            </w:r>
            <w:r w:rsidRPr="00B34631">
              <w:t xml:space="preserve"> kapacít pre sociálnu inováciu, najmä prostredníctvom podpory vzájomného učenia, nadnárodnej spolupráce, vytvárania sietí a šírenia a podpory osvedčených postupov a metodík.</w:t>
            </w:r>
          </w:p>
        </w:tc>
      </w:tr>
    </w:tbl>
    <w:p w14:paraId="06FCADEF"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{FR}</w:t>
      </w:r>
      <w:proofErr w:type="spellStart"/>
      <w:r w:rsidRPr="00B34631">
        <w:t>fr</w:t>
      </w:r>
      <w:proofErr w:type="spellEnd"/>
      <w:r w:rsidRPr="00B34631">
        <w:rPr>
          <w:rStyle w:val="HideTWBExt"/>
        </w:rPr>
        <w:t>&lt;/Original&gt;</w:t>
      </w:r>
    </w:p>
    <w:p w14:paraId="3A19FF9B" w14:textId="26A95223" w:rsidR="00F333EC" w:rsidRPr="00B34631" w:rsidRDefault="0073249E" w:rsidP="0073249E">
      <w:r w:rsidRPr="00B34631">
        <w:rPr>
          <w:rStyle w:val="HideTWBExt"/>
        </w:rPr>
        <w:t>&lt;/Amend&gt;</w:t>
      </w:r>
    </w:p>
    <w:p w14:paraId="3EFB51E1"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381</w:t>
      </w:r>
      <w:r w:rsidRPr="00B34631">
        <w:rPr>
          <w:rStyle w:val="HideTWBExt"/>
        </w:rPr>
        <w:t>&lt;/NumAm&gt;</w:t>
      </w:r>
    </w:p>
    <w:p w14:paraId="4A810013" w14:textId="77777777" w:rsidR="0073249E" w:rsidRPr="00B34631" w:rsidRDefault="0073249E" w:rsidP="0073249E">
      <w:pPr>
        <w:pStyle w:val="NormalBold"/>
      </w:pPr>
      <w:r w:rsidRPr="00B34631">
        <w:rPr>
          <w:rStyle w:val="HideTWBExt"/>
        </w:rPr>
        <w:t>&lt;RepeatBlock-By&gt;&lt;Members&gt;</w:t>
      </w:r>
      <w:proofErr w:type="spellStart"/>
      <w:r w:rsidRPr="00B34631">
        <w:t>Estrella</w:t>
      </w:r>
      <w:proofErr w:type="spellEnd"/>
      <w:r w:rsidRPr="00B34631">
        <w:t xml:space="preserve"> </w:t>
      </w:r>
      <w:proofErr w:type="spellStart"/>
      <w:r w:rsidRPr="00B34631">
        <w:t>Galán</w:t>
      </w:r>
      <w:proofErr w:type="spellEnd"/>
      <w:r w:rsidRPr="00B34631">
        <w:t xml:space="preserve">, </w:t>
      </w:r>
      <w:proofErr w:type="spellStart"/>
      <w:r w:rsidRPr="00B34631">
        <w:t>Leila</w:t>
      </w:r>
      <w:proofErr w:type="spellEnd"/>
      <w:r w:rsidRPr="00B34631">
        <w:t xml:space="preserve"> </w:t>
      </w:r>
      <w:proofErr w:type="spellStart"/>
      <w:r w:rsidRPr="00B34631">
        <w:t>Chaibi</w:t>
      </w:r>
      <w:proofErr w:type="spellEnd"/>
      <w:r w:rsidRPr="00B34631">
        <w:t xml:space="preserve">, </w:t>
      </w:r>
      <w:proofErr w:type="spellStart"/>
      <w:r w:rsidRPr="00B34631">
        <w:t>Konstantinos</w:t>
      </w:r>
      <w:proofErr w:type="spellEnd"/>
      <w:r w:rsidRPr="00B34631">
        <w:t xml:space="preserve"> </w:t>
      </w:r>
      <w:proofErr w:type="spellStart"/>
      <w:r w:rsidRPr="00B34631">
        <w:t>Arvanitis</w:t>
      </w:r>
      <w:proofErr w:type="spellEnd"/>
      <w:r w:rsidRPr="00B34631">
        <w:t xml:space="preserve">, </w:t>
      </w:r>
      <w:proofErr w:type="spellStart"/>
      <w:r w:rsidRPr="00B34631">
        <w:t>João</w:t>
      </w:r>
      <w:proofErr w:type="spellEnd"/>
      <w:r w:rsidRPr="00B34631">
        <w:t xml:space="preserve"> </w:t>
      </w:r>
      <w:proofErr w:type="spellStart"/>
      <w:r w:rsidRPr="00B34631">
        <w:t>Oliveira</w:t>
      </w:r>
      <w:proofErr w:type="spellEnd"/>
      <w:r w:rsidRPr="00B34631">
        <w:t xml:space="preserve">, </w:t>
      </w:r>
      <w:proofErr w:type="spellStart"/>
      <w:r w:rsidRPr="00B34631">
        <w:t>Özlem</w:t>
      </w:r>
      <w:proofErr w:type="spellEnd"/>
      <w:r w:rsidRPr="00B34631">
        <w:t xml:space="preserve"> </w:t>
      </w:r>
      <w:proofErr w:type="spellStart"/>
      <w:r w:rsidRPr="00B34631">
        <w:t>Demirel</w:t>
      </w:r>
      <w:proofErr w:type="spellEnd"/>
      <w:r w:rsidRPr="00B34631">
        <w:t xml:space="preserve">, </w:t>
      </w:r>
      <w:proofErr w:type="spellStart"/>
      <w:r w:rsidRPr="00B34631">
        <w:t>Li</w:t>
      </w:r>
      <w:proofErr w:type="spellEnd"/>
      <w:r w:rsidRPr="00B34631">
        <w:t xml:space="preserve"> </w:t>
      </w:r>
      <w:proofErr w:type="spellStart"/>
      <w:r w:rsidRPr="00B34631">
        <w:t>Andersson</w:t>
      </w:r>
      <w:proofErr w:type="spellEnd"/>
      <w:r w:rsidRPr="00B34631">
        <w:rPr>
          <w:rStyle w:val="HideTWBExt"/>
        </w:rPr>
        <w:t>&lt;/Members&gt;</w:t>
      </w:r>
    </w:p>
    <w:p w14:paraId="51ECC2DA" w14:textId="77777777" w:rsidR="0073249E" w:rsidRPr="00B34631" w:rsidRDefault="0073249E" w:rsidP="0073249E">
      <w:pPr>
        <w:pStyle w:val="NormalBold"/>
      </w:pPr>
      <w:r w:rsidRPr="00B34631">
        <w:rPr>
          <w:rStyle w:val="HideTWBExt"/>
        </w:rPr>
        <w:t>&lt;/RepeatBlock-By&gt;</w:t>
      </w:r>
    </w:p>
    <w:p w14:paraId="02FBF8E5"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1788188D" w14:textId="77777777" w:rsidR="0073249E" w:rsidRPr="00B34631" w:rsidRDefault="0073249E" w:rsidP="0073249E">
      <w:pPr>
        <w:pStyle w:val="NormalBold"/>
      </w:pPr>
      <w:r w:rsidRPr="00B34631">
        <w:rPr>
          <w:rStyle w:val="HideTWBExt"/>
        </w:rPr>
        <w:t>&lt;Article&gt;</w:t>
      </w:r>
      <w:r w:rsidRPr="00B34631">
        <w:t>Článok 4 – odsek 2</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5651A527" w14:textId="77777777" w:rsidTr="00910B19">
        <w:trPr>
          <w:trHeight w:hRule="exact" w:val="240"/>
          <w:jc w:val="center"/>
        </w:trPr>
        <w:tc>
          <w:tcPr>
            <w:tcW w:w="9752" w:type="dxa"/>
            <w:gridSpan w:val="2"/>
            <w:tcBorders>
              <w:top w:val="nil"/>
              <w:left w:val="nil"/>
              <w:bottom w:val="nil"/>
              <w:right w:val="nil"/>
            </w:tcBorders>
          </w:tcPr>
          <w:p w14:paraId="5B2284E8" w14:textId="77777777" w:rsidR="0073249E" w:rsidRPr="00B34631" w:rsidRDefault="0073249E" w:rsidP="00910B19"/>
        </w:tc>
      </w:tr>
      <w:tr w:rsidR="0073249E" w:rsidRPr="00B34631" w14:paraId="6931E1B5" w14:textId="77777777" w:rsidTr="00910B19">
        <w:trPr>
          <w:trHeight w:val="240"/>
          <w:jc w:val="center"/>
        </w:trPr>
        <w:tc>
          <w:tcPr>
            <w:tcW w:w="4876" w:type="dxa"/>
            <w:tcBorders>
              <w:top w:val="nil"/>
              <w:left w:val="nil"/>
              <w:bottom w:val="nil"/>
              <w:right w:val="nil"/>
            </w:tcBorders>
          </w:tcPr>
          <w:p w14:paraId="1539A016"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5EBF3A71" w14:textId="77777777" w:rsidR="0073249E" w:rsidRPr="00B34631" w:rsidRDefault="0073249E" w:rsidP="00910B19">
            <w:pPr>
              <w:pStyle w:val="AmColumnHeading"/>
            </w:pPr>
            <w:r w:rsidRPr="00B34631">
              <w:t>Pozmeňujúci návrh</w:t>
            </w:r>
          </w:p>
        </w:tc>
      </w:tr>
      <w:tr w:rsidR="0073249E" w:rsidRPr="00B34631" w14:paraId="1D352482" w14:textId="77777777" w:rsidTr="00910B19">
        <w:trPr>
          <w:jc w:val="center"/>
        </w:trPr>
        <w:tc>
          <w:tcPr>
            <w:tcW w:w="4876" w:type="dxa"/>
            <w:tcBorders>
              <w:top w:val="nil"/>
              <w:left w:val="nil"/>
              <w:bottom w:val="nil"/>
              <w:right w:val="nil"/>
            </w:tcBorders>
          </w:tcPr>
          <w:p w14:paraId="39ACC2BB" w14:textId="77777777" w:rsidR="0073249E" w:rsidRPr="00B34631" w:rsidRDefault="0073249E" w:rsidP="00910B19">
            <w:pPr>
              <w:pStyle w:val="Normal6a"/>
            </w:pPr>
            <w:r w:rsidRPr="00B34631">
              <w:t>2.</w:t>
            </w:r>
            <w:r w:rsidRPr="00B34631">
              <w:tab/>
              <w:t xml:space="preserve">Komisia využíva technickú pomoc z vlastnej iniciatívy </w:t>
            </w:r>
            <w:r w:rsidRPr="00B34631">
              <w:rPr>
                <w:b/>
                <w:bCs/>
                <w:i/>
                <w:iCs/>
              </w:rPr>
              <w:t>v súlade s článkom 12 nariadenia (EÚ) [nariadenie o pláne NRP]</w:t>
            </w:r>
            <w:r w:rsidRPr="00B34631">
              <w:t xml:space="preserve"> na uľahčenie budovania kapacít pre sociálnu inováciu, najmä prostredníctvom podpory vzájomného učenia, nadnárodnej </w:t>
            </w:r>
            <w:r w:rsidRPr="00B34631">
              <w:lastRenderedPageBreak/>
              <w:t>spolupráce, vytvárania sietí a šírenia a podpory osvedčených postupov a metodík.</w:t>
            </w:r>
          </w:p>
        </w:tc>
        <w:tc>
          <w:tcPr>
            <w:tcW w:w="4876" w:type="dxa"/>
            <w:tcBorders>
              <w:top w:val="nil"/>
              <w:left w:val="nil"/>
              <w:bottom w:val="nil"/>
              <w:right w:val="nil"/>
            </w:tcBorders>
          </w:tcPr>
          <w:p w14:paraId="33B761F1" w14:textId="77777777" w:rsidR="0073249E" w:rsidRPr="00B34631" w:rsidRDefault="0073249E" w:rsidP="00910B19">
            <w:pPr>
              <w:pStyle w:val="Normal6a"/>
            </w:pPr>
            <w:r w:rsidRPr="00B34631">
              <w:lastRenderedPageBreak/>
              <w:t>2.</w:t>
            </w:r>
            <w:r w:rsidRPr="00B34631">
              <w:tab/>
              <w:t xml:space="preserve">Komisia využíva technickú pomoc z vlastnej iniciatívy na uľahčenie budovania kapacít pre sociálnu inováciu, najmä prostredníctvom podpory vzájomného učenia, nadnárodnej spolupráce, vytvárania sietí a šírenia a </w:t>
            </w:r>
            <w:r w:rsidRPr="00B34631">
              <w:lastRenderedPageBreak/>
              <w:t>podpory osvedčených postupov a metodík.</w:t>
            </w:r>
          </w:p>
        </w:tc>
      </w:tr>
    </w:tbl>
    <w:p w14:paraId="1AC64D6B" w14:textId="77777777" w:rsidR="0073249E" w:rsidRPr="00B34631" w:rsidRDefault="0073249E" w:rsidP="0073249E">
      <w:pPr>
        <w:pStyle w:val="AmOrLang"/>
      </w:pPr>
      <w:r w:rsidRPr="00B34631">
        <w:lastRenderedPageBreak/>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563C5E8B" w14:textId="4494D292" w:rsidR="00F333EC" w:rsidRPr="00B34631" w:rsidRDefault="0073249E" w:rsidP="0073249E">
      <w:r w:rsidRPr="00B34631">
        <w:rPr>
          <w:rStyle w:val="HideTWBExt"/>
        </w:rPr>
        <w:t>&lt;/Amend&gt;</w:t>
      </w:r>
    </w:p>
    <w:p w14:paraId="74A53DD8"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382</w:t>
      </w:r>
      <w:r w:rsidRPr="00B34631">
        <w:rPr>
          <w:rStyle w:val="HideTWBExt"/>
        </w:rPr>
        <w:t>&lt;/NumAm&gt;</w:t>
      </w:r>
    </w:p>
    <w:p w14:paraId="024280DB" w14:textId="77777777" w:rsidR="0073249E" w:rsidRPr="00B34631" w:rsidRDefault="0073249E" w:rsidP="0073249E">
      <w:pPr>
        <w:pStyle w:val="NormalBold"/>
      </w:pPr>
      <w:r w:rsidRPr="00B34631">
        <w:rPr>
          <w:rStyle w:val="HideTWBExt"/>
        </w:rPr>
        <w:t>&lt;RepeatBlock-By&gt;&lt;Members&gt;</w:t>
      </w:r>
      <w:r w:rsidRPr="00B34631">
        <w:t xml:space="preserve">Elena </w:t>
      </w:r>
      <w:proofErr w:type="spellStart"/>
      <w:r w:rsidRPr="00B34631">
        <w:t>Donazzan</w:t>
      </w:r>
      <w:proofErr w:type="spellEnd"/>
      <w:r w:rsidRPr="00B34631">
        <w:t xml:space="preserve">, Chiara </w:t>
      </w:r>
      <w:proofErr w:type="spellStart"/>
      <w:r w:rsidRPr="00B34631">
        <w:t>Gemma</w:t>
      </w:r>
      <w:proofErr w:type="spellEnd"/>
      <w:r w:rsidRPr="00B34631">
        <w:t xml:space="preserve">, </w:t>
      </w:r>
      <w:proofErr w:type="spellStart"/>
      <w:r w:rsidRPr="00B34631">
        <w:t>Mariateresa</w:t>
      </w:r>
      <w:proofErr w:type="spellEnd"/>
      <w:r w:rsidRPr="00B34631">
        <w:t xml:space="preserve"> </w:t>
      </w:r>
      <w:proofErr w:type="spellStart"/>
      <w:r w:rsidRPr="00B34631">
        <w:t>Vivaldini</w:t>
      </w:r>
      <w:proofErr w:type="spellEnd"/>
      <w:r w:rsidRPr="00B34631">
        <w:t xml:space="preserve">, </w:t>
      </w:r>
      <w:proofErr w:type="spellStart"/>
      <w:r w:rsidRPr="00B34631">
        <w:t>Lara</w:t>
      </w:r>
      <w:proofErr w:type="spellEnd"/>
      <w:r w:rsidRPr="00B34631">
        <w:t xml:space="preserve"> </w:t>
      </w:r>
      <w:proofErr w:type="spellStart"/>
      <w:r w:rsidRPr="00B34631">
        <w:t>Magoni</w:t>
      </w:r>
      <w:proofErr w:type="spellEnd"/>
      <w:r w:rsidRPr="00B34631">
        <w:rPr>
          <w:rStyle w:val="HideTWBExt"/>
        </w:rPr>
        <w:t>&lt;/Members&gt;</w:t>
      </w:r>
    </w:p>
    <w:p w14:paraId="4C560EED" w14:textId="77777777" w:rsidR="0073249E" w:rsidRPr="00B34631" w:rsidRDefault="0073249E" w:rsidP="0073249E">
      <w:pPr>
        <w:pStyle w:val="NormalBold"/>
      </w:pPr>
      <w:r w:rsidRPr="00B34631">
        <w:rPr>
          <w:rStyle w:val="HideTWBExt"/>
        </w:rPr>
        <w:t>&lt;/RepeatBlock-By&gt;</w:t>
      </w:r>
    </w:p>
    <w:p w14:paraId="1C876AE0"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121BD684" w14:textId="77777777" w:rsidR="0073249E" w:rsidRPr="00B34631" w:rsidRDefault="0073249E" w:rsidP="0073249E">
      <w:pPr>
        <w:pStyle w:val="NormalBold"/>
      </w:pPr>
      <w:r w:rsidRPr="00B34631">
        <w:rPr>
          <w:rStyle w:val="HideTWBExt"/>
        </w:rPr>
        <w:t>&lt;Article&gt;</w:t>
      </w:r>
      <w:r w:rsidRPr="00B34631">
        <w:t>Článok 4 a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35951330" w14:textId="77777777" w:rsidTr="00910B19">
        <w:trPr>
          <w:trHeight w:hRule="exact" w:val="240"/>
          <w:jc w:val="center"/>
        </w:trPr>
        <w:tc>
          <w:tcPr>
            <w:tcW w:w="9752" w:type="dxa"/>
            <w:gridSpan w:val="2"/>
            <w:tcBorders>
              <w:top w:val="nil"/>
              <w:left w:val="nil"/>
              <w:bottom w:val="nil"/>
              <w:right w:val="nil"/>
            </w:tcBorders>
          </w:tcPr>
          <w:p w14:paraId="51012FD6" w14:textId="77777777" w:rsidR="0073249E" w:rsidRPr="00B34631" w:rsidRDefault="0073249E" w:rsidP="00910B19"/>
        </w:tc>
      </w:tr>
      <w:tr w:rsidR="0073249E" w:rsidRPr="00B34631" w14:paraId="24C3C446" w14:textId="77777777" w:rsidTr="00910B19">
        <w:trPr>
          <w:trHeight w:val="240"/>
          <w:jc w:val="center"/>
        </w:trPr>
        <w:tc>
          <w:tcPr>
            <w:tcW w:w="4876" w:type="dxa"/>
            <w:tcBorders>
              <w:top w:val="nil"/>
              <w:left w:val="nil"/>
              <w:bottom w:val="nil"/>
              <w:right w:val="nil"/>
            </w:tcBorders>
          </w:tcPr>
          <w:p w14:paraId="330DE83D"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379330CC" w14:textId="77777777" w:rsidR="0073249E" w:rsidRPr="00B34631" w:rsidRDefault="0073249E" w:rsidP="00910B19">
            <w:pPr>
              <w:pStyle w:val="AmColumnHeading"/>
            </w:pPr>
            <w:r w:rsidRPr="00B34631">
              <w:t>Pozmeňujúci návrh</w:t>
            </w:r>
          </w:p>
        </w:tc>
      </w:tr>
      <w:tr w:rsidR="0073249E" w:rsidRPr="00B34631" w14:paraId="2CEC5F46" w14:textId="77777777" w:rsidTr="00910B19">
        <w:trPr>
          <w:jc w:val="center"/>
        </w:trPr>
        <w:tc>
          <w:tcPr>
            <w:tcW w:w="4876" w:type="dxa"/>
            <w:tcBorders>
              <w:top w:val="nil"/>
              <w:left w:val="nil"/>
              <w:bottom w:val="nil"/>
              <w:right w:val="nil"/>
            </w:tcBorders>
          </w:tcPr>
          <w:p w14:paraId="054D73D2" w14:textId="77777777" w:rsidR="0073249E" w:rsidRPr="00B34631" w:rsidRDefault="0073249E" w:rsidP="00910B19">
            <w:pPr>
              <w:pStyle w:val="Normal6a"/>
            </w:pPr>
          </w:p>
        </w:tc>
        <w:tc>
          <w:tcPr>
            <w:tcW w:w="4876" w:type="dxa"/>
            <w:tcBorders>
              <w:top w:val="nil"/>
              <w:left w:val="nil"/>
              <w:bottom w:val="nil"/>
              <w:right w:val="nil"/>
            </w:tcBorders>
          </w:tcPr>
          <w:p w14:paraId="0760F039" w14:textId="77777777" w:rsidR="0073249E" w:rsidRPr="00B34631" w:rsidRDefault="0073249E" w:rsidP="00910B19">
            <w:pPr>
              <w:pStyle w:val="Normal6a"/>
              <w:jc w:val="center"/>
            </w:pPr>
            <w:r w:rsidRPr="00B34631">
              <w:rPr>
                <w:b/>
                <w:i/>
              </w:rPr>
              <w:t>Článok 4a</w:t>
            </w:r>
            <w:r w:rsidRPr="00B34631">
              <w:tab/>
            </w:r>
          </w:p>
        </w:tc>
      </w:tr>
      <w:tr w:rsidR="0073249E" w:rsidRPr="00B34631" w14:paraId="614AC22B" w14:textId="77777777" w:rsidTr="00910B19">
        <w:trPr>
          <w:jc w:val="center"/>
        </w:trPr>
        <w:tc>
          <w:tcPr>
            <w:tcW w:w="4876" w:type="dxa"/>
            <w:tcBorders>
              <w:top w:val="nil"/>
              <w:left w:val="nil"/>
              <w:bottom w:val="nil"/>
              <w:right w:val="nil"/>
            </w:tcBorders>
          </w:tcPr>
          <w:p w14:paraId="030FCC7C" w14:textId="77777777" w:rsidR="0073249E" w:rsidRPr="00B34631" w:rsidRDefault="0073249E" w:rsidP="00910B19">
            <w:pPr>
              <w:pStyle w:val="Normal6a"/>
            </w:pPr>
          </w:p>
        </w:tc>
        <w:tc>
          <w:tcPr>
            <w:tcW w:w="4876" w:type="dxa"/>
            <w:tcBorders>
              <w:top w:val="nil"/>
              <w:left w:val="nil"/>
              <w:bottom w:val="nil"/>
              <w:right w:val="nil"/>
            </w:tcBorders>
          </w:tcPr>
          <w:p w14:paraId="1024728A" w14:textId="77777777" w:rsidR="0073249E" w:rsidRPr="00B34631" w:rsidRDefault="0073249E" w:rsidP="00910B19">
            <w:pPr>
              <w:pStyle w:val="Normal6a"/>
              <w:jc w:val="center"/>
            </w:pPr>
            <w:r w:rsidRPr="00B34631">
              <w:rPr>
                <w:b/>
                <w:i/>
              </w:rPr>
              <w:t>Opatrenia na sociálne bývanie, rast zamestnanosti a podporu pôrodnosti</w:t>
            </w:r>
          </w:p>
        </w:tc>
      </w:tr>
      <w:tr w:rsidR="0073249E" w:rsidRPr="00B34631" w14:paraId="6C2A9888" w14:textId="77777777" w:rsidTr="00910B19">
        <w:trPr>
          <w:jc w:val="center"/>
        </w:trPr>
        <w:tc>
          <w:tcPr>
            <w:tcW w:w="4876" w:type="dxa"/>
            <w:tcBorders>
              <w:top w:val="nil"/>
              <w:left w:val="nil"/>
              <w:bottom w:val="nil"/>
              <w:right w:val="nil"/>
            </w:tcBorders>
          </w:tcPr>
          <w:p w14:paraId="0C07D8A5" w14:textId="77777777" w:rsidR="0073249E" w:rsidRPr="00B34631" w:rsidRDefault="0073249E" w:rsidP="00910B19">
            <w:pPr>
              <w:pStyle w:val="Normal6a"/>
            </w:pPr>
          </w:p>
        </w:tc>
        <w:tc>
          <w:tcPr>
            <w:tcW w:w="4876" w:type="dxa"/>
            <w:tcBorders>
              <w:top w:val="nil"/>
              <w:left w:val="nil"/>
              <w:bottom w:val="nil"/>
              <w:right w:val="nil"/>
            </w:tcBorders>
          </w:tcPr>
          <w:p w14:paraId="240EF06F" w14:textId="77777777" w:rsidR="0073249E" w:rsidRPr="00B34631" w:rsidRDefault="0073249E" w:rsidP="00910B19">
            <w:pPr>
              <w:pStyle w:val="Normal6a"/>
            </w:pPr>
            <w:r w:rsidRPr="00B34631">
              <w:rPr>
                <w:b/>
                <w:i/>
              </w:rPr>
              <w:t>1. S cieľom podporiť sociálnu a územnú súdržnosť môžu členské štáty a regióny prideliť finančné príspevky podnikom, ktoré zvyšujú svoju zamestnaneckú základňu, a orgánom verejnej správy na výstavbu, rekonštrukciu alebo kúpu bytov pre pracovníkov v súkromnom a verejnom sektore, s osobitným zreteľom na zdravotnícky, pedagogický a bezpečnostný personál.</w:t>
            </w:r>
          </w:p>
        </w:tc>
      </w:tr>
      <w:tr w:rsidR="0073249E" w:rsidRPr="00B34631" w14:paraId="4807534C" w14:textId="77777777" w:rsidTr="00910B19">
        <w:trPr>
          <w:jc w:val="center"/>
        </w:trPr>
        <w:tc>
          <w:tcPr>
            <w:tcW w:w="4876" w:type="dxa"/>
            <w:tcBorders>
              <w:top w:val="nil"/>
              <w:left w:val="nil"/>
              <w:bottom w:val="nil"/>
              <w:right w:val="nil"/>
            </w:tcBorders>
          </w:tcPr>
          <w:p w14:paraId="392A7AD0" w14:textId="77777777" w:rsidR="0073249E" w:rsidRPr="00B34631" w:rsidRDefault="0073249E" w:rsidP="00910B19">
            <w:pPr>
              <w:pStyle w:val="Normal6a"/>
            </w:pPr>
          </w:p>
        </w:tc>
        <w:tc>
          <w:tcPr>
            <w:tcW w:w="4876" w:type="dxa"/>
            <w:tcBorders>
              <w:top w:val="nil"/>
              <w:left w:val="nil"/>
              <w:bottom w:val="nil"/>
              <w:right w:val="nil"/>
            </w:tcBorders>
          </w:tcPr>
          <w:p w14:paraId="2DB65C80" w14:textId="77777777" w:rsidR="0073249E" w:rsidRPr="00B34631" w:rsidRDefault="0073249E" w:rsidP="00910B19">
            <w:pPr>
              <w:pStyle w:val="Normal6a"/>
            </w:pPr>
            <w:r w:rsidRPr="00B34631">
              <w:rPr>
                <w:b/>
                <w:i/>
              </w:rPr>
              <w:t>2. Pri prideľovaní bývania uvedeného v odseku 1 sa prednosť zaručuje rodinám s nezaopatrenými deťmi a manželským párom alebo tým, ktorí uzavrú manželstvo v roku pridelenia, za predpokladu, že si rodina adoptuje svoje prvé dieťa v priebehu nasledujúcich troch rokov.</w:t>
            </w:r>
          </w:p>
        </w:tc>
      </w:tr>
      <w:tr w:rsidR="0073249E" w:rsidRPr="00B34631" w14:paraId="5A754FE1" w14:textId="77777777" w:rsidTr="00910B19">
        <w:trPr>
          <w:jc w:val="center"/>
        </w:trPr>
        <w:tc>
          <w:tcPr>
            <w:tcW w:w="4876" w:type="dxa"/>
            <w:tcBorders>
              <w:top w:val="nil"/>
              <w:left w:val="nil"/>
              <w:bottom w:val="nil"/>
              <w:right w:val="nil"/>
            </w:tcBorders>
          </w:tcPr>
          <w:p w14:paraId="5C13584F" w14:textId="77777777" w:rsidR="0073249E" w:rsidRPr="00B34631" w:rsidRDefault="0073249E" w:rsidP="00910B19">
            <w:pPr>
              <w:pStyle w:val="Normal6a"/>
            </w:pPr>
          </w:p>
        </w:tc>
        <w:tc>
          <w:tcPr>
            <w:tcW w:w="4876" w:type="dxa"/>
            <w:tcBorders>
              <w:top w:val="nil"/>
              <w:left w:val="nil"/>
              <w:bottom w:val="nil"/>
              <w:right w:val="nil"/>
            </w:tcBorders>
          </w:tcPr>
          <w:p w14:paraId="6D2FB666" w14:textId="77777777" w:rsidR="0073249E" w:rsidRPr="00B34631" w:rsidRDefault="0073249E" w:rsidP="00910B19">
            <w:pPr>
              <w:pStyle w:val="Normal6a"/>
            </w:pPr>
            <w:r w:rsidRPr="00B34631">
              <w:rPr>
                <w:b/>
                <w:i/>
              </w:rPr>
              <w:t>3. Vyhradená časť finančných prostriedkov je prioritne určená na miestne intervencie v regionálnych oblastiach, ktoré sú vystavené vážnemu vyľudňovaniu, ktoré sa prejavilo poklesom obyvateľstva o viac ako 10 % za posledné desaťročie.</w:t>
            </w:r>
          </w:p>
        </w:tc>
      </w:tr>
      <w:tr w:rsidR="0073249E" w:rsidRPr="00B34631" w14:paraId="6FCE7A84" w14:textId="77777777" w:rsidTr="00910B19">
        <w:trPr>
          <w:jc w:val="center"/>
        </w:trPr>
        <w:tc>
          <w:tcPr>
            <w:tcW w:w="4876" w:type="dxa"/>
            <w:tcBorders>
              <w:top w:val="nil"/>
              <w:left w:val="nil"/>
              <w:bottom w:val="nil"/>
              <w:right w:val="nil"/>
            </w:tcBorders>
          </w:tcPr>
          <w:p w14:paraId="61864912" w14:textId="77777777" w:rsidR="0073249E" w:rsidRPr="00B34631" w:rsidRDefault="0073249E" w:rsidP="00910B19">
            <w:pPr>
              <w:pStyle w:val="Normal6a"/>
            </w:pPr>
          </w:p>
        </w:tc>
        <w:tc>
          <w:tcPr>
            <w:tcW w:w="4876" w:type="dxa"/>
            <w:tcBorders>
              <w:top w:val="nil"/>
              <w:left w:val="nil"/>
              <w:bottom w:val="nil"/>
              <w:right w:val="nil"/>
            </w:tcBorders>
          </w:tcPr>
          <w:p w14:paraId="77AE2BAD" w14:textId="77777777" w:rsidR="0073249E" w:rsidRPr="00B34631" w:rsidRDefault="0073249E" w:rsidP="00910B19">
            <w:pPr>
              <w:pStyle w:val="Normal6a"/>
            </w:pPr>
            <w:r w:rsidRPr="00B34631">
              <w:rPr>
                <w:b/>
                <w:i/>
              </w:rPr>
              <w:t xml:space="preserve">4. Na realizáciu cieľov tohto článku príslušné orgány podporujú spoluprácu medzi verejnými subjektmi, podnikmi a </w:t>
            </w:r>
            <w:r w:rsidRPr="00B34631">
              <w:rPr>
                <w:b/>
                <w:i/>
              </w:rPr>
              <w:lastRenderedPageBreak/>
              <w:t>bytovými družstvami ako prostriedok na doplnenie a posilnenie činnosti verejných podnikov pri budovaní dostupného bývania bez toho, aby ich nahrádzali.</w:t>
            </w:r>
          </w:p>
        </w:tc>
      </w:tr>
      <w:tr w:rsidR="0073249E" w:rsidRPr="00B34631" w14:paraId="57DF1A2B" w14:textId="77777777" w:rsidTr="00910B19">
        <w:trPr>
          <w:jc w:val="center"/>
        </w:trPr>
        <w:tc>
          <w:tcPr>
            <w:tcW w:w="4876" w:type="dxa"/>
            <w:tcBorders>
              <w:top w:val="nil"/>
              <w:left w:val="nil"/>
              <w:bottom w:val="nil"/>
              <w:right w:val="nil"/>
            </w:tcBorders>
          </w:tcPr>
          <w:p w14:paraId="5F3EFEBB" w14:textId="77777777" w:rsidR="0073249E" w:rsidRPr="00B34631" w:rsidRDefault="0073249E" w:rsidP="00910B19">
            <w:pPr>
              <w:pStyle w:val="Normal6a"/>
            </w:pPr>
          </w:p>
        </w:tc>
        <w:tc>
          <w:tcPr>
            <w:tcW w:w="4876" w:type="dxa"/>
            <w:tcBorders>
              <w:top w:val="nil"/>
              <w:left w:val="nil"/>
              <w:bottom w:val="nil"/>
              <w:right w:val="nil"/>
            </w:tcBorders>
          </w:tcPr>
          <w:p w14:paraId="0EBF319D" w14:textId="77777777" w:rsidR="0073249E" w:rsidRPr="00B34631" w:rsidRDefault="0073249E" w:rsidP="00910B19">
            <w:pPr>
              <w:pStyle w:val="Normal6a"/>
            </w:pPr>
            <w:r w:rsidRPr="00B34631">
              <w:rPr>
                <w:b/>
                <w:i/>
              </w:rPr>
              <w:t>5. Financované bývanie podlieha obmedzeniu sociálneho využitia; postupy monitorovania požiadaviek na zamestnanosť a demografických požiadaviek, ako aj postupy odňatia príspevku v prípade ich nedodržania sú vymedzené následným ustanovením príslušných orgánov.</w:t>
            </w:r>
          </w:p>
        </w:tc>
      </w:tr>
    </w:tbl>
    <w:p w14:paraId="24FBBE10"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{IT}</w:t>
      </w:r>
      <w:proofErr w:type="spellStart"/>
      <w:r w:rsidRPr="00B34631">
        <w:t>it</w:t>
      </w:r>
      <w:proofErr w:type="spellEnd"/>
      <w:r w:rsidRPr="00B34631">
        <w:rPr>
          <w:rStyle w:val="HideTWBExt"/>
        </w:rPr>
        <w:t>&lt;/Original&gt;</w:t>
      </w:r>
    </w:p>
    <w:p w14:paraId="3A986BE9" w14:textId="68B72881" w:rsidR="00F333EC" w:rsidRPr="00B34631" w:rsidRDefault="0073249E" w:rsidP="0073249E">
      <w:r w:rsidRPr="00B34631">
        <w:rPr>
          <w:rStyle w:val="HideTWBExt"/>
        </w:rPr>
        <w:t>&lt;/Amend&gt;</w:t>
      </w:r>
    </w:p>
    <w:p w14:paraId="34B15412"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383</w:t>
      </w:r>
      <w:r w:rsidRPr="00B34631">
        <w:rPr>
          <w:rStyle w:val="HideTWBExt"/>
        </w:rPr>
        <w:t>&lt;/NumAm&gt;</w:t>
      </w:r>
    </w:p>
    <w:p w14:paraId="11F2F5A2" w14:textId="77777777" w:rsidR="0073249E" w:rsidRPr="00B34631" w:rsidRDefault="0073249E" w:rsidP="0073249E">
      <w:pPr>
        <w:pStyle w:val="NormalBold"/>
      </w:pPr>
      <w:r w:rsidRPr="00B34631">
        <w:rPr>
          <w:rStyle w:val="HideTWBExt"/>
        </w:rPr>
        <w:t>&lt;RepeatBlock-By&gt;&lt;Members&gt;</w:t>
      </w:r>
      <w:proofErr w:type="spellStart"/>
      <w:r w:rsidRPr="00B34631">
        <w:t>Brigitte</w:t>
      </w:r>
      <w:proofErr w:type="spellEnd"/>
      <w:r w:rsidRPr="00B34631">
        <w:t xml:space="preserve"> van </w:t>
      </w:r>
      <w:proofErr w:type="spellStart"/>
      <w:r w:rsidRPr="00B34631">
        <w:t>den</w:t>
      </w:r>
      <w:proofErr w:type="spellEnd"/>
      <w:r w:rsidRPr="00B34631">
        <w:t xml:space="preserve"> </w:t>
      </w:r>
      <w:proofErr w:type="spellStart"/>
      <w:r w:rsidRPr="00B34631">
        <w:t>Berg</w:t>
      </w:r>
      <w:proofErr w:type="spellEnd"/>
      <w:r w:rsidRPr="00B34631">
        <w:t xml:space="preserve">, </w:t>
      </w:r>
      <w:proofErr w:type="spellStart"/>
      <w:r w:rsidRPr="00B34631">
        <w:t>Elisabetta</w:t>
      </w:r>
      <w:proofErr w:type="spellEnd"/>
      <w:r w:rsidRPr="00B34631">
        <w:t xml:space="preserve"> </w:t>
      </w:r>
      <w:proofErr w:type="spellStart"/>
      <w:r w:rsidRPr="00B34631">
        <w:t>Gualmini</w:t>
      </w:r>
      <w:proofErr w:type="spellEnd"/>
      <w:r w:rsidRPr="00B34631">
        <w:t xml:space="preserve">, Martin </w:t>
      </w:r>
      <w:proofErr w:type="spellStart"/>
      <w:r w:rsidRPr="00B34631">
        <w:t>Hojsík</w:t>
      </w:r>
      <w:proofErr w:type="spellEnd"/>
      <w:r w:rsidRPr="00B34631">
        <w:t xml:space="preserve">, Jana </w:t>
      </w:r>
      <w:proofErr w:type="spellStart"/>
      <w:r w:rsidRPr="00B34631">
        <w:t>Toom</w:t>
      </w:r>
      <w:proofErr w:type="spellEnd"/>
      <w:r w:rsidRPr="00B34631">
        <w:t xml:space="preserve">, </w:t>
      </w:r>
      <w:proofErr w:type="spellStart"/>
      <w:r w:rsidRPr="00B34631">
        <w:t>Hristo</w:t>
      </w:r>
      <w:proofErr w:type="spellEnd"/>
      <w:r w:rsidRPr="00B34631">
        <w:t xml:space="preserve"> Petrov, Valérie </w:t>
      </w:r>
      <w:proofErr w:type="spellStart"/>
      <w:r w:rsidRPr="00B34631">
        <w:t>Devaux</w:t>
      </w:r>
      <w:proofErr w:type="spellEnd"/>
      <w:r w:rsidRPr="00B34631">
        <w:t xml:space="preserve">, </w:t>
      </w:r>
      <w:proofErr w:type="spellStart"/>
      <w:r w:rsidRPr="00B34631">
        <w:t>Grégory</w:t>
      </w:r>
      <w:proofErr w:type="spellEnd"/>
      <w:r w:rsidRPr="00B34631">
        <w:t xml:space="preserve"> </w:t>
      </w:r>
      <w:proofErr w:type="spellStart"/>
      <w:r w:rsidRPr="00B34631">
        <w:t>Allione</w:t>
      </w:r>
      <w:proofErr w:type="spellEnd"/>
      <w:r w:rsidRPr="00B34631">
        <w:t xml:space="preserve">, </w:t>
      </w:r>
      <w:proofErr w:type="spellStart"/>
      <w:r w:rsidRPr="00B34631">
        <w:t>Laurence</w:t>
      </w:r>
      <w:proofErr w:type="spellEnd"/>
      <w:r w:rsidRPr="00B34631">
        <w:t xml:space="preserve"> </w:t>
      </w:r>
      <w:proofErr w:type="spellStart"/>
      <w:r w:rsidRPr="00B34631">
        <w:t>Farreng</w:t>
      </w:r>
      <w:proofErr w:type="spellEnd"/>
      <w:r w:rsidRPr="00B34631">
        <w:t xml:space="preserve">, Irena </w:t>
      </w:r>
      <w:proofErr w:type="spellStart"/>
      <w:r w:rsidRPr="00B34631">
        <w:t>Joveva</w:t>
      </w:r>
      <w:proofErr w:type="spellEnd"/>
      <w:r w:rsidRPr="00B34631">
        <w:rPr>
          <w:rStyle w:val="HideTWBExt"/>
        </w:rPr>
        <w:t>&lt;/Members&gt;</w:t>
      </w:r>
    </w:p>
    <w:p w14:paraId="30C5F915" w14:textId="77777777" w:rsidR="0073249E" w:rsidRPr="00B34631" w:rsidRDefault="0073249E" w:rsidP="0073249E">
      <w:pPr>
        <w:pStyle w:val="NormalBold"/>
      </w:pPr>
      <w:r w:rsidRPr="00B34631">
        <w:rPr>
          <w:rStyle w:val="HideTWBExt"/>
        </w:rPr>
        <w:t>&lt;/RepeatBlock-By&gt;</w:t>
      </w:r>
    </w:p>
    <w:p w14:paraId="35F15B11"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073F7D1C" w14:textId="77777777" w:rsidR="0073249E" w:rsidRPr="00B34631" w:rsidRDefault="0073249E" w:rsidP="0073249E">
      <w:pPr>
        <w:pStyle w:val="NormalBold"/>
      </w:pPr>
      <w:r w:rsidRPr="00B34631">
        <w:rPr>
          <w:rStyle w:val="HideTWBExt"/>
        </w:rPr>
        <w:t>&lt;Article&gt;</w:t>
      </w:r>
      <w:r w:rsidRPr="00B34631">
        <w:t>Článok 5 – nadpis</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47BC0D35" w14:textId="77777777" w:rsidTr="00910B19">
        <w:trPr>
          <w:trHeight w:hRule="exact" w:val="240"/>
          <w:jc w:val="center"/>
        </w:trPr>
        <w:tc>
          <w:tcPr>
            <w:tcW w:w="9752" w:type="dxa"/>
            <w:gridSpan w:val="2"/>
            <w:tcBorders>
              <w:top w:val="nil"/>
              <w:left w:val="nil"/>
              <w:bottom w:val="nil"/>
              <w:right w:val="nil"/>
            </w:tcBorders>
          </w:tcPr>
          <w:p w14:paraId="29AF5E29" w14:textId="77777777" w:rsidR="0073249E" w:rsidRPr="00B34631" w:rsidRDefault="0073249E" w:rsidP="00910B19"/>
        </w:tc>
      </w:tr>
      <w:tr w:rsidR="0073249E" w:rsidRPr="00B34631" w14:paraId="44E6739A" w14:textId="77777777" w:rsidTr="00910B19">
        <w:trPr>
          <w:trHeight w:val="240"/>
          <w:jc w:val="center"/>
        </w:trPr>
        <w:tc>
          <w:tcPr>
            <w:tcW w:w="4876" w:type="dxa"/>
            <w:tcBorders>
              <w:top w:val="nil"/>
              <w:left w:val="nil"/>
              <w:bottom w:val="nil"/>
              <w:right w:val="nil"/>
            </w:tcBorders>
          </w:tcPr>
          <w:p w14:paraId="14537A94"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61924ED0" w14:textId="77777777" w:rsidR="0073249E" w:rsidRPr="00B34631" w:rsidRDefault="0073249E" w:rsidP="00910B19">
            <w:pPr>
              <w:pStyle w:val="AmColumnHeading"/>
            </w:pPr>
            <w:r w:rsidRPr="00B34631">
              <w:t>Pozmeňujúci návrh</w:t>
            </w:r>
          </w:p>
        </w:tc>
      </w:tr>
      <w:tr w:rsidR="0073249E" w:rsidRPr="00B34631" w14:paraId="7943AE1A" w14:textId="77777777" w:rsidTr="00910B19">
        <w:trPr>
          <w:jc w:val="center"/>
        </w:trPr>
        <w:tc>
          <w:tcPr>
            <w:tcW w:w="4876" w:type="dxa"/>
            <w:tcBorders>
              <w:top w:val="nil"/>
              <w:left w:val="nil"/>
              <w:bottom w:val="nil"/>
              <w:right w:val="nil"/>
            </w:tcBorders>
          </w:tcPr>
          <w:p w14:paraId="57EDC651" w14:textId="77777777" w:rsidR="0073249E" w:rsidRPr="00B34631" w:rsidRDefault="0073249E" w:rsidP="00910B19">
            <w:pPr>
              <w:pStyle w:val="Normal6a"/>
            </w:pPr>
            <w:r w:rsidRPr="00B34631">
              <w:t>Podpora demografického prechodu</w:t>
            </w:r>
          </w:p>
        </w:tc>
        <w:tc>
          <w:tcPr>
            <w:tcW w:w="4876" w:type="dxa"/>
            <w:tcBorders>
              <w:top w:val="nil"/>
              <w:left w:val="nil"/>
              <w:bottom w:val="nil"/>
              <w:right w:val="nil"/>
            </w:tcBorders>
          </w:tcPr>
          <w:p w14:paraId="57DDF66E" w14:textId="77777777" w:rsidR="0073249E" w:rsidRPr="00B34631" w:rsidRDefault="0073249E" w:rsidP="00910B19">
            <w:pPr>
              <w:pStyle w:val="Normal6a"/>
            </w:pPr>
            <w:r w:rsidRPr="00B34631">
              <w:t xml:space="preserve">Podpora </w:t>
            </w:r>
            <w:r w:rsidRPr="00B34631">
              <w:rPr>
                <w:b/>
                <w:bCs/>
                <w:i/>
                <w:iCs/>
              </w:rPr>
              <w:t>riešenia</w:t>
            </w:r>
            <w:r w:rsidRPr="00B34631">
              <w:t xml:space="preserve"> demografického prechodu</w:t>
            </w:r>
          </w:p>
        </w:tc>
      </w:tr>
    </w:tbl>
    <w:p w14:paraId="347B1AF9"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2598E372" w14:textId="71C6A24A" w:rsidR="00F333EC" w:rsidRPr="00B34631" w:rsidRDefault="0073249E" w:rsidP="0073249E">
      <w:r w:rsidRPr="00B34631">
        <w:rPr>
          <w:rStyle w:val="HideTWBExt"/>
        </w:rPr>
        <w:t>&lt;/Amend&gt;</w:t>
      </w:r>
    </w:p>
    <w:p w14:paraId="043C6037"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384</w:t>
      </w:r>
      <w:r w:rsidRPr="00B34631">
        <w:rPr>
          <w:rStyle w:val="HideTWBExt"/>
        </w:rPr>
        <w:t>&lt;/NumAm&gt;</w:t>
      </w:r>
    </w:p>
    <w:p w14:paraId="1B43C791" w14:textId="77777777" w:rsidR="0073249E" w:rsidRPr="00B34631" w:rsidRDefault="0073249E" w:rsidP="0073249E">
      <w:pPr>
        <w:pStyle w:val="NormalBold"/>
      </w:pPr>
      <w:r w:rsidRPr="00B34631">
        <w:rPr>
          <w:rStyle w:val="HideTWBExt"/>
        </w:rPr>
        <w:t>&lt;RepeatBlock-By&gt;&lt;Members&gt;</w:t>
      </w:r>
      <w:r w:rsidRPr="00B34631">
        <w:t xml:space="preserve">Elena </w:t>
      </w:r>
      <w:proofErr w:type="spellStart"/>
      <w:r w:rsidRPr="00B34631">
        <w:t>Donazzan</w:t>
      </w:r>
      <w:proofErr w:type="spellEnd"/>
      <w:r w:rsidRPr="00B34631">
        <w:t xml:space="preserve">, Chiara </w:t>
      </w:r>
      <w:proofErr w:type="spellStart"/>
      <w:r w:rsidRPr="00B34631">
        <w:t>Gemma</w:t>
      </w:r>
      <w:proofErr w:type="spellEnd"/>
      <w:r w:rsidRPr="00B34631">
        <w:t xml:space="preserve">, </w:t>
      </w:r>
      <w:proofErr w:type="spellStart"/>
      <w:r w:rsidRPr="00B34631">
        <w:t>Mariateresa</w:t>
      </w:r>
      <w:proofErr w:type="spellEnd"/>
      <w:r w:rsidRPr="00B34631">
        <w:t xml:space="preserve"> </w:t>
      </w:r>
      <w:proofErr w:type="spellStart"/>
      <w:r w:rsidRPr="00B34631">
        <w:t>Vivaldini</w:t>
      </w:r>
      <w:proofErr w:type="spellEnd"/>
      <w:r w:rsidRPr="00B34631">
        <w:t xml:space="preserve">, </w:t>
      </w:r>
      <w:proofErr w:type="spellStart"/>
      <w:r w:rsidRPr="00B34631">
        <w:t>Lara</w:t>
      </w:r>
      <w:proofErr w:type="spellEnd"/>
      <w:r w:rsidRPr="00B34631">
        <w:t xml:space="preserve"> </w:t>
      </w:r>
      <w:proofErr w:type="spellStart"/>
      <w:r w:rsidRPr="00B34631">
        <w:t>Magoni</w:t>
      </w:r>
      <w:proofErr w:type="spellEnd"/>
      <w:r w:rsidRPr="00B34631">
        <w:rPr>
          <w:rStyle w:val="HideTWBExt"/>
        </w:rPr>
        <w:t>&lt;/Members&gt;</w:t>
      </w:r>
    </w:p>
    <w:p w14:paraId="124BD840" w14:textId="77777777" w:rsidR="0073249E" w:rsidRPr="00B34631" w:rsidRDefault="0073249E" w:rsidP="0073249E">
      <w:pPr>
        <w:pStyle w:val="NormalBold"/>
      </w:pPr>
      <w:r w:rsidRPr="00B34631">
        <w:rPr>
          <w:rStyle w:val="HideTWBExt"/>
        </w:rPr>
        <w:t>&lt;/RepeatBlock-By&gt;</w:t>
      </w:r>
    </w:p>
    <w:p w14:paraId="02B3C92C"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4639601F" w14:textId="77777777" w:rsidR="0073249E" w:rsidRPr="00B34631" w:rsidRDefault="0073249E" w:rsidP="0073249E">
      <w:pPr>
        <w:pStyle w:val="NormalBold"/>
      </w:pPr>
      <w:r w:rsidRPr="00B34631">
        <w:rPr>
          <w:rStyle w:val="HideTWBExt"/>
        </w:rPr>
        <w:t>&lt;Article&gt;</w:t>
      </w:r>
      <w:r w:rsidRPr="00B34631">
        <w:t>Článok 5 – odsek 1</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26C261AD" w14:textId="77777777" w:rsidTr="00910B19">
        <w:trPr>
          <w:trHeight w:hRule="exact" w:val="240"/>
          <w:jc w:val="center"/>
        </w:trPr>
        <w:tc>
          <w:tcPr>
            <w:tcW w:w="9752" w:type="dxa"/>
            <w:gridSpan w:val="2"/>
            <w:tcBorders>
              <w:top w:val="nil"/>
              <w:left w:val="nil"/>
              <w:bottom w:val="nil"/>
              <w:right w:val="nil"/>
            </w:tcBorders>
          </w:tcPr>
          <w:p w14:paraId="22295584" w14:textId="77777777" w:rsidR="0073249E" w:rsidRPr="00B34631" w:rsidRDefault="0073249E" w:rsidP="00910B19"/>
        </w:tc>
      </w:tr>
      <w:tr w:rsidR="0073249E" w:rsidRPr="00B34631" w14:paraId="2DB6E7F2" w14:textId="77777777" w:rsidTr="00910B19">
        <w:trPr>
          <w:trHeight w:val="240"/>
          <w:jc w:val="center"/>
        </w:trPr>
        <w:tc>
          <w:tcPr>
            <w:tcW w:w="4876" w:type="dxa"/>
            <w:tcBorders>
              <w:top w:val="nil"/>
              <w:left w:val="nil"/>
              <w:bottom w:val="nil"/>
              <w:right w:val="nil"/>
            </w:tcBorders>
          </w:tcPr>
          <w:p w14:paraId="0A29F095"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05FF4997" w14:textId="77777777" w:rsidR="0073249E" w:rsidRPr="00B34631" w:rsidRDefault="0073249E" w:rsidP="00910B19">
            <w:pPr>
              <w:pStyle w:val="AmColumnHeading"/>
            </w:pPr>
            <w:r w:rsidRPr="00B34631">
              <w:t>Pozmeňujúci návrh</w:t>
            </w:r>
          </w:p>
        </w:tc>
      </w:tr>
      <w:tr w:rsidR="0073249E" w:rsidRPr="00B34631" w14:paraId="34B9F9CD" w14:textId="77777777" w:rsidTr="00910B19">
        <w:trPr>
          <w:jc w:val="center"/>
        </w:trPr>
        <w:tc>
          <w:tcPr>
            <w:tcW w:w="4876" w:type="dxa"/>
            <w:tcBorders>
              <w:top w:val="nil"/>
              <w:left w:val="nil"/>
              <w:bottom w:val="nil"/>
              <w:right w:val="nil"/>
            </w:tcBorders>
          </w:tcPr>
          <w:p w14:paraId="5CECEA55" w14:textId="77777777" w:rsidR="0073249E" w:rsidRPr="00B34631" w:rsidRDefault="0073249E" w:rsidP="00910B19">
            <w:pPr>
              <w:pStyle w:val="Normal6a"/>
            </w:pPr>
            <w:r w:rsidRPr="00B34631">
              <w:t xml:space="preserve">Členské štáty a regióny v prípade potreby stanovia integrovaný prístup k riešeniu výziev vyplývajúcich z demografického prechodu v jednej alebo viacerých osobitných kapitolách plánu národného a </w:t>
            </w:r>
            <w:r w:rsidRPr="00B34631">
              <w:lastRenderedPageBreak/>
              <w:t>regionálneho partnerstva.</w:t>
            </w:r>
          </w:p>
        </w:tc>
        <w:tc>
          <w:tcPr>
            <w:tcW w:w="4876" w:type="dxa"/>
            <w:tcBorders>
              <w:top w:val="nil"/>
              <w:left w:val="nil"/>
              <w:bottom w:val="nil"/>
              <w:right w:val="nil"/>
            </w:tcBorders>
          </w:tcPr>
          <w:p w14:paraId="07E69A4C" w14:textId="77777777" w:rsidR="0073249E" w:rsidRPr="00B34631" w:rsidRDefault="0073249E" w:rsidP="00910B19">
            <w:pPr>
              <w:pStyle w:val="Normal6a"/>
            </w:pPr>
            <w:r w:rsidRPr="00B34631">
              <w:lastRenderedPageBreak/>
              <w:t xml:space="preserve">Členské štáty a regióny v prípade potreby definujú integrovaný prístup k riešeniu výziev vyplývajúcich z demografického prechodu s </w:t>
            </w:r>
            <w:r w:rsidRPr="00B34631">
              <w:rPr>
                <w:b/>
                <w:i/>
              </w:rPr>
              <w:t xml:space="preserve">osobitným dôrazom na aktívne starnutie, medzigeneračný prenos </w:t>
            </w:r>
            <w:r w:rsidRPr="00B34631">
              <w:rPr>
                <w:b/>
                <w:i/>
              </w:rPr>
              <w:lastRenderedPageBreak/>
              <w:t>zručností, účasť a udržanie sa na trhu práce, najmä žien, atraktívnosť území a boj proti vyľudňovaniu, najmä vo vnútrozemských a vidieckych oblastiach,</w:t>
            </w:r>
            <w:r w:rsidRPr="00B34631">
              <w:t xml:space="preserve"> v jednej alebo viacerých osobitných kapitolách plánu národného a regionálneho partnerstva.</w:t>
            </w:r>
          </w:p>
        </w:tc>
      </w:tr>
    </w:tbl>
    <w:p w14:paraId="5DB0FD0C" w14:textId="77777777" w:rsidR="0073249E" w:rsidRPr="00B34631" w:rsidRDefault="0073249E" w:rsidP="0073249E">
      <w:pPr>
        <w:pStyle w:val="AmOrLang"/>
      </w:pPr>
      <w:r w:rsidRPr="00B34631">
        <w:lastRenderedPageBreak/>
        <w:t xml:space="preserve">Or. </w:t>
      </w:r>
      <w:r w:rsidRPr="00B34631">
        <w:rPr>
          <w:rStyle w:val="HideTWBExt"/>
        </w:rPr>
        <w:t>&lt;Original&gt;</w:t>
      </w:r>
      <w:r w:rsidRPr="00B34631">
        <w:rPr>
          <w:rStyle w:val="HideTWBInt"/>
        </w:rPr>
        <w:t>{IT}</w:t>
      </w:r>
      <w:proofErr w:type="spellStart"/>
      <w:r w:rsidRPr="00B34631">
        <w:t>it</w:t>
      </w:r>
      <w:proofErr w:type="spellEnd"/>
      <w:r w:rsidRPr="00B34631">
        <w:rPr>
          <w:rStyle w:val="HideTWBExt"/>
        </w:rPr>
        <w:t>&lt;/Original&gt;</w:t>
      </w:r>
    </w:p>
    <w:p w14:paraId="232046C2" w14:textId="69E88B73" w:rsidR="00F333EC" w:rsidRPr="00B34631" w:rsidRDefault="0073249E" w:rsidP="0073249E">
      <w:r w:rsidRPr="00B34631">
        <w:rPr>
          <w:rStyle w:val="HideTWBExt"/>
        </w:rPr>
        <w:t>&lt;/Amend&gt;</w:t>
      </w:r>
    </w:p>
    <w:p w14:paraId="632CAFB6"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385</w:t>
      </w:r>
      <w:r w:rsidRPr="00B34631">
        <w:rPr>
          <w:rStyle w:val="HideTWBExt"/>
        </w:rPr>
        <w:t>&lt;/NumAm&gt;</w:t>
      </w:r>
    </w:p>
    <w:p w14:paraId="445DCE88" w14:textId="77777777" w:rsidR="0073249E" w:rsidRPr="00B34631" w:rsidRDefault="0073249E" w:rsidP="0073249E">
      <w:pPr>
        <w:pStyle w:val="NormalBold"/>
      </w:pPr>
      <w:r w:rsidRPr="00B34631">
        <w:rPr>
          <w:rStyle w:val="HideTWBExt"/>
        </w:rPr>
        <w:t>&lt;RepeatBlock-By&gt;&lt;Members&gt;</w:t>
      </w:r>
      <w:proofErr w:type="spellStart"/>
      <w:r w:rsidRPr="00B34631">
        <w:t>Georgiana</w:t>
      </w:r>
      <w:proofErr w:type="spellEnd"/>
      <w:r w:rsidRPr="00B34631">
        <w:t xml:space="preserve"> </w:t>
      </w:r>
      <w:proofErr w:type="spellStart"/>
      <w:r w:rsidRPr="00B34631">
        <w:t>Teodorescu</w:t>
      </w:r>
      <w:proofErr w:type="spellEnd"/>
      <w:r w:rsidRPr="00B34631">
        <w:rPr>
          <w:rStyle w:val="HideTWBExt"/>
        </w:rPr>
        <w:t>&lt;/Members&gt;</w:t>
      </w:r>
    </w:p>
    <w:p w14:paraId="5DC90315" w14:textId="77777777" w:rsidR="0073249E" w:rsidRPr="00B34631" w:rsidRDefault="0073249E" w:rsidP="0073249E">
      <w:pPr>
        <w:pStyle w:val="NormalBold"/>
      </w:pPr>
      <w:r w:rsidRPr="00B34631">
        <w:rPr>
          <w:rStyle w:val="HideTWBExt"/>
        </w:rPr>
        <w:t>&lt;/RepeatBlock-By&gt;</w:t>
      </w:r>
    </w:p>
    <w:p w14:paraId="03882801"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19736D02" w14:textId="77777777" w:rsidR="0073249E" w:rsidRPr="00B34631" w:rsidRDefault="0073249E" w:rsidP="0073249E">
      <w:pPr>
        <w:pStyle w:val="NormalBold"/>
      </w:pPr>
      <w:r w:rsidRPr="00B34631">
        <w:rPr>
          <w:rStyle w:val="HideTWBExt"/>
        </w:rPr>
        <w:t>&lt;Article&gt;</w:t>
      </w:r>
      <w:r w:rsidRPr="00B34631">
        <w:t>Článok 5 – odsek 1</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620CBB64" w14:textId="77777777" w:rsidTr="00910B19">
        <w:trPr>
          <w:trHeight w:hRule="exact" w:val="240"/>
          <w:jc w:val="center"/>
        </w:trPr>
        <w:tc>
          <w:tcPr>
            <w:tcW w:w="9752" w:type="dxa"/>
            <w:gridSpan w:val="2"/>
            <w:tcBorders>
              <w:top w:val="nil"/>
              <w:left w:val="nil"/>
              <w:bottom w:val="nil"/>
              <w:right w:val="nil"/>
            </w:tcBorders>
          </w:tcPr>
          <w:p w14:paraId="7C299381" w14:textId="77777777" w:rsidR="0073249E" w:rsidRPr="00B34631" w:rsidRDefault="0073249E" w:rsidP="00910B19"/>
        </w:tc>
      </w:tr>
      <w:tr w:rsidR="0073249E" w:rsidRPr="00B34631" w14:paraId="403B31E4" w14:textId="77777777" w:rsidTr="00910B19">
        <w:trPr>
          <w:trHeight w:val="240"/>
          <w:jc w:val="center"/>
        </w:trPr>
        <w:tc>
          <w:tcPr>
            <w:tcW w:w="4876" w:type="dxa"/>
            <w:tcBorders>
              <w:top w:val="nil"/>
              <w:left w:val="nil"/>
              <w:bottom w:val="nil"/>
              <w:right w:val="nil"/>
            </w:tcBorders>
          </w:tcPr>
          <w:p w14:paraId="1D7DCB2A"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7DE7C9F2" w14:textId="77777777" w:rsidR="0073249E" w:rsidRPr="00B34631" w:rsidRDefault="0073249E" w:rsidP="00910B19">
            <w:pPr>
              <w:pStyle w:val="AmColumnHeading"/>
            </w:pPr>
            <w:r w:rsidRPr="00B34631">
              <w:t>Pozmeňujúci návrh</w:t>
            </w:r>
          </w:p>
        </w:tc>
      </w:tr>
      <w:tr w:rsidR="0073249E" w:rsidRPr="00B34631" w14:paraId="040C6439" w14:textId="77777777" w:rsidTr="00910B19">
        <w:trPr>
          <w:jc w:val="center"/>
        </w:trPr>
        <w:tc>
          <w:tcPr>
            <w:tcW w:w="4876" w:type="dxa"/>
            <w:tcBorders>
              <w:top w:val="nil"/>
              <w:left w:val="nil"/>
              <w:bottom w:val="nil"/>
              <w:right w:val="nil"/>
            </w:tcBorders>
          </w:tcPr>
          <w:p w14:paraId="39F5BDBD" w14:textId="77777777" w:rsidR="0073249E" w:rsidRPr="00B34631" w:rsidRDefault="0073249E" w:rsidP="00910B19">
            <w:pPr>
              <w:pStyle w:val="Normal6a"/>
            </w:pPr>
            <w:r w:rsidRPr="00B34631">
              <w:t>Členské štáty a regióny v prípade potreby stanovia integrovaný prístup k riešeniu výziev vyplývajúcich z demografického prechodu v jednej alebo viacerých osobitných kapitolách plánu národného a regionálneho partnerstva.</w:t>
            </w:r>
          </w:p>
        </w:tc>
        <w:tc>
          <w:tcPr>
            <w:tcW w:w="4876" w:type="dxa"/>
            <w:tcBorders>
              <w:top w:val="nil"/>
              <w:left w:val="nil"/>
              <w:bottom w:val="nil"/>
              <w:right w:val="nil"/>
            </w:tcBorders>
          </w:tcPr>
          <w:p w14:paraId="237CC132" w14:textId="77777777" w:rsidR="0073249E" w:rsidRPr="00B34631" w:rsidRDefault="0073249E" w:rsidP="00910B19">
            <w:pPr>
              <w:pStyle w:val="Normal6a"/>
            </w:pPr>
            <w:r w:rsidRPr="00B34631">
              <w:t xml:space="preserve">Členské štáty a regióny v prípade potreby stanovia integrovaný prístup k riešeniu výziev vyplývajúcich z demografického prechodu v jednej alebo viacerých osobitných kapitolách plánu národného a regionálneho partnerstva. </w:t>
            </w:r>
            <w:r w:rsidRPr="00B34631">
              <w:rPr>
                <w:b/>
                <w:i/>
              </w:rPr>
              <w:t>Takéto prístupy môžu zahŕňať cielené opatrenia na podporu zamestnanosti, odborného vzdelávania, odbornej prípravy, rozvoja zručností a účasti na trhu práce vo vidieckych, horských, ostrovných, vzdialených a riedko osídlených oblastiach postihnutých demografickým poklesom alebo vyľudňovaním.</w:t>
            </w:r>
          </w:p>
        </w:tc>
      </w:tr>
    </w:tbl>
    <w:p w14:paraId="6A6D9600"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195E7104" w14:textId="09208027" w:rsidR="00F333EC" w:rsidRPr="00B34631" w:rsidRDefault="0073249E" w:rsidP="0073249E">
      <w:r w:rsidRPr="00B34631">
        <w:rPr>
          <w:rStyle w:val="HideTWBExt"/>
        </w:rPr>
        <w:t>&lt;/Amend&gt;</w:t>
      </w:r>
    </w:p>
    <w:p w14:paraId="494ACF46"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386</w:t>
      </w:r>
      <w:r w:rsidRPr="00B34631">
        <w:rPr>
          <w:rStyle w:val="HideTWBExt"/>
        </w:rPr>
        <w:t>&lt;/NumAm&gt;</w:t>
      </w:r>
    </w:p>
    <w:p w14:paraId="55FE8A6B" w14:textId="77777777" w:rsidR="0073249E" w:rsidRPr="00B34631" w:rsidRDefault="0073249E" w:rsidP="0073249E">
      <w:pPr>
        <w:pStyle w:val="NormalBold"/>
      </w:pPr>
      <w:r w:rsidRPr="00B34631">
        <w:rPr>
          <w:rStyle w:val="HideTWBExt"/>
        </w:rPr>
        <w:t>&lt;RepeatBlock-By&gt;&lt;Members&gt;</w:t>
      </w:r>
      <w:proofErr w:type="spellStart"/>
      <w:r w:rsidRPr="00B34631">
        <w:t>Andrzej</w:t>
      </w:r>
      <w:proofErr w:type="spellEnd"/>
      <w:r w:rsidRPr="00B34631">
        <w:t xml:space="preserve"> </w:t>
      </w:r>
      <w:proofErr w:type="spellStart"/>
      <w:r w:rsidRPr="00B34631">
        <w:t>Buła</w:t>
      </w:r>
      <w:proofErr w:type="spellEnd"/>
      <w:r w:rsidRPr="00B34631">
        <w:t xml:space="preserve">, </w:t>
      </w:r>
      <w:proofErr w:type="spellStart"/>
      <w:r w:rsidRPr="00B34631">
        <w:t>Jagna</w:t>
      </w:r>
      <w:proofErr w:type="spellEnd"/>
      <w:r w:rsidRPr="00B34631">
        <w:t xml:space="preserve"> </w:t>
      </w:r>
      <w:proofErr w:type="spellStart"/>
      <w:r w:rsidRPr="00B34631">
        <w:t>Marczułajtis-Walczak</w:t>
      </w:r>
      <w:proofErr w:type="spellEnd"/>
      <w:r w:rsidRPr="00B34631">
        <w:rPr>
          <w:rStyle w:val="HideTWBExt"/>
        </w:rPr>
        <w:t>&lt;/Members&gt;</w:t>
      </w:r>
    </w:p>
    <w:p w14:paraId="21110A7B" w14:textId="77777777" w:rsidR="0073249E" w:rsidRPr="00B34631" w:rsidRDefault="0073249E" w:rsidP="0073249E">
      <w:pPr>
        <w:pStyle w:val="NormalBold"/>
      </w:pPr>
      <w:r w:rsidRPr="00B34631">
        <w:rPr>
          <w:rStyle w:val="HideTWBExt"/>
        </w:rPr>
        <w:t>&lt;/RepeatBlock-By&gt;</w:t>
      </w:r>
    </w:p>
    <w:p w14:paraId="25CBE1D5"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19A3775B" w14:textId="77777777" w:rsidR="0073249E" w:rsidRPr="00B34631" w:rsidRDefault="0073249E" w:rsidP="0073249E">
      <w:pPr>
        <w:pStyle w:val="NormalBold"/>
      </w:pPr>
      <w:r w:rsidRPr="00B34631">
        <w:rPr>
          <w:rStyle w:val="HideTWBExt"/>
        </w:rPr>
        <w:t>&lt;Article&gt;</w:t>
      </w:r>
      <w:r w:rsidRPr="00B34631">
        <w:t>Článok 5 – odsek 1</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783F28B1" w14:textId="77777777" w:rsidTr="00910B19">
        <w:trPr>
          <w:trHeight w:hRule="exact" w:val="240"/>
          <w:jc w:val="center"/>
        </w:trPr>
        <w:tc>
          <w:tcPr>
            <w:tcW w:w="9752" w:type="dxa"/>
            <w:gridSpan w:val="2"/>
            <w:tcBorders>
              <w:top w:val="nil"/>
              <w:left w:val="nil"/>
              <w:bottom w:val="nil"/>
              <w:right w:val="nil"/>
            </w:tcBorders>
          </w:tcPr>
          <w:p w14:paraId="2F26A2C5" w14:textId="77777777" w:rsidR="0073249E" w:rsidRPr="00B34631" w:rsidRDefault="0073249E" w:rsidP="00910B19"/>
        </w:tc>
      </w:tr>
      <w:tr w:rsidR="0073249E" w:rsidRPr="00B34631" w14:paraId="65839D48" w14:textId="77777777" w:rsidTr="00910B19">
        <w:trPr>
          <w:trHeight w:val="240"/>
          <w:jc w:val="center"/>
        </w:trPr>
        <w:tc>
          <w:tcPr>
            <w:tcW w:w="4876" w:type="dxa"/>
            <w:tcBorders>
              <w:top w:val="nil"/>
              <w:left w:val="nil"/>
              <w:bottom w:val="nil"/>
              <w:right w:val="nil"/>
            </w:tcBorders>
          </w:tcPr>
          <w:p w14:paraId="2A09194B"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3A1C29FD" w14:textId="77777777" w:rsidR="0073249E" w:rsidRPr="00B34631" w:rsidRDefault="0073249E" w:rsidP="00910B19">
            <w:pPr>
              <w:pStyle w:val="AmColumnHeading"/>
            </w:pPr>
            <w:r w:rsidRPr="00B34631">
              <w:t>Pozmeňujúci návrh</w:t>
            </w:r>
          </w:p>
        </w:tc>
      </w:tr>
      <w:tr w:rsidR="0073249E" w:rsidRPr="00B34631" w14:paraId="4B399854" w14:textId="77777777" w:rsidTr="00910B19">
        <w:trPr>
          <w:jc w:val="center"/>
        </w:trPr>
        <w:tc>
          <w:tcPr>
            <w:tcW w:w="4876" w:type="dxa"/>
            <w:tcBorders>
              <w:top w:val="nil"/>
              <w:left w:val="nil"/>
              <w:bottom w:val="nil"/>
              <w:right w:val="nil"/>
            </w:tcBorders>
          </w:tcPr>
          <w:p w14:paraId="0535D336" w14:textId="77777777" w:rsidR="0073249E" w:rsidRPr="00B34631" w:rsidRDefault="0073249E" w:rsidP="00910B19">
            <w:pPr>
              <w:pStyle w:val="Normal6a"/>
            </w:pPr>
            <w:r w:rsidRPr="00B34631">
              <w:t xml:space="preserve">Členské štáty a regióny </w:t>
            </w:r>
            <w:r w:rsidRPr="00B34631">
              <w:rPr>
                <w:b/>
                <w:bCs/>
                <w:i/>
                <w:iCs/>
              </w:rPr>
              <w:t>v prípade potreby</w:t>
            </w:r>
            <w:r w:rsidRPr="00B34631">
              <w:t xml:space="preserve"> stanovia integrovaný prístup k riešeniu </w:t>
            </w:r>
            <w:r w:rsidRPr="00B34631">
              <w:lastRenderedPageBreak/>
              <w:t>výziev vyplývajúcich z demografického prechodu v jednej alebo viacerých osobitných kapitolách plánu národného a regionálneho partnerstva.</w:t>
            </w:r>
          </w:p>
        </w:tc>
        <w:tc>
          <w:tcPr>
            <w:tcW w:w="4876" w:type="dxa"/>
            <w:tcBorders>
              <w:top w:val="nil"/>
              <w:left w:val="nil"/>
              <w:bottom w:val="nil"/>
              <w:right w:val="nil"/>
            </w:tcBorders>
          </w:tcPr>
          <w:p w14:paraId="7CF48259" w14:textId="77777777" w:rsidR="0073249E" w:rsidRPr="00B34631" w:rsidRDefault="0073249E" w:rsidP="00910B19">
            <w:pPr>
              <w:pStyle w:val="Normal6a"/>
            </w:pPr>
            <w:r w:rsidRPr="00B34631">
              <w:lastRenderedPageBreak/>
              <w:t xml:space="preserve">Členské štáty a regióny stanovia integrovaný prístup k riešeniu výziev </w:t>
            </w:r>
            <w:r w:rsidRPr="00B34631">
              <w:lastRenderedPageBreak/>
              <w:t xml:space="preserve">vyplývajúcich z demografického prechodu v jednej alebo viacerých osobitných kapitolách plánu národného a regionálneho partnerstva. </w:t>
            </w:r>
            <w:r w:rsidRPr="00B34631">
              <w:rPr>
                <w:b/>
                <w:i/>
              </w:rPr>
              <w:t>Tento prístup by mal zahŕňať určenie prioritných oblastí, ktoré sú najviac ovplyvnené demografickými zmenami, ako sú vzdelávanie, zdravotná starostlivosť, dlhodobá starostlivosť, bývanie, trh práce a poskytovanie sociálnych služieb.</w:t>
            </w:r>
          </w:p>
        </w:tc>
      </w:tr>
    </w:tbl>
    <w:p w14:paraId="7B959C10" w14:textId="77777777" w:rsidR="0073249E" w:rsidRPr="00B34631" w:rsidRDefault="0073249E" w:rsidP="0073249E">
      <w:pPr>
        <w:pStyle w:val="AmOrLang"/>
      </w:pPr>
      <w:r w:rsidRPr="00B34631">
        <w:lastRenderedPageBreak/>
        <w:t xml:space="preserve">Or. </w:t>
      </w:r>
      <w:r w:rsidRPr="00B34631">
        <w:rPr>
          <w:rStyle w:val="HideTWBExt"/>
        </w:rPr>
        <w:t>&lt;Original&gt;</w:t>
      </w:r>
      <w:r w:rsidRPr="00B34631">
        <w:rPr>
          <w:rStyle w:val="HideTWBInt"/>
        </w:rPr>
        <w:t>{PL}</w:t>
      </w:r>
      <w:proofErr w:type="spellStart"/>
      <w:r w:rsidRPr="00B34631">
        <w:t>pl</w:t>
      </w:r>
      <w:proofErr w:type="spellEnd"/>
      <w:r w:rsidRPr="00B34631">
        <w:rPr>
          <w:rStyle w:val="HideTWBExt"/>
        </w:rPr>
        <w:t>&lt;/Original&gt;</w:t>
      </w:r>
    </w:p>
    <w:p w14:paraId="6771AC17" w14:textId="359111F1" w:rsidR="00F333EC" w:rsidRPr="00B34631" w:rsidRDefault="0073249E" w:rsidP="0073249E">
      <w:r w:rsidRPr="00B34631">
        <w:rPr>
          <w:rStyle w:val="HideTWBExt"/>
        </w:rPr>
        <w:t>&lt;/Amend&gt;</w:t>
      </w:r>
    </w:p>
    <w:p w14:paraId="664E1AC4"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387</w:t>
      </w:r>
      <w:r w:rsidRPr="00B34631">
        <w:rPr>
          <w:rStyle w:val="HideTWBExt"/>
        </w:rPr>
        <w:t>&lt;/NumAm&gt;</w:t>
      </w:r>
    </w:p>
    <w:p w14:paraId="5D65AFB0" w14:textId="77777777" w:rsidR="0073249E" w:rsidRPr="00B34631" w:rsidRDefault="0073249E" w:rsidP="0073249E">
      <w:pPr>
        <w:pStyle w:val="NormalBold"/>
      </w:pPr>
      <w:r w:rsidRPr="00B34631">
        <w:rPr>
          <w:rStyle w:val="HideTWBExt"/>
        </w:rPr>
        <w:t>&lt;RepeatBlock-By&gt;&lt;Members&gt;</w:t>
      </w:r>
      <w:proofErr w:type="spellStart"/>
      <w:r w:rsidRPr="00B34631">
        <w:t>Brigitte</w:t>
      </w:r>
      <w:proofErr w:type="spellEnd"/>
      <w:r w:rsidRPr="00B34631">
        <w:t xml:space="preserve"> van </w:t>
      </w:r>
      <w:proofErr w:type="spellStart"/>
      <w:r w:rsidRPr="00B34631">
        <w:t>den</w:t>
      </w:r>
      <w:proofErr w:type="spellEnd"/>
      <w:r w:rsidRPr="00B34631">
        <w:t xml:space="preserve"> </w:t>
      </w:r>
      <w:proofErr w:type="spellStart"/>
      <w:r w:rsidRPr="00B34631">
        <w:t>Berg</w:t>
      </w:r>
      <w:proofErr w:type="spellEnd"/>
      <w:r w:rsidRPr="00B34631">
        <w:t xml:space="preserve">, </w:t>
      </w:r>
      <w:proofErr w:type="spellStart"/>
      <w:r w:rsidRPr="00B34631">
        <w:t>Elisabetta</w:t>
      </w:r>
      <w:proofErr w:type="spellEnd"/>
      <w:r w:rsidRPr="00B34631">
        <w:t xml:space="preserve"> </w:t>
      </w:r>
      <w:proofErr w:type="spellStart"/>
      <w:r w:rsidRPr="00B34631">
        <w:t>Gualmini</w:t>
      </w:r>
      <w:proofErr w:type="spellEnd"/>
      <w:r w:rsidRPr="00B34631">
        <w:t xml:space="preserve">, Martin </w:t>
      </w:r>
      <w:proofErr w:type="spellStart"/>
      <w:r w:rsidRPr="00B34631">
        <w:t>Hojsík</w:t>
      </w:r>
      <w:proofErr w:type="spellEnd"/>
      <w:r w:rsidRPr="00B34631">
        <w:t xml:space="preserve">, Jana </w:t>
      </w:r>
      <w:proofErr w:type="spellStart"/>
      <w:r w:rsidRPr="00B34631">
        <w:t>Toom</w:t>
      </w:r>
      <w:proofErr w:type="spellEnd"/>
      <w:r w:rsidRPr="00B34631">
        <w:t xml:space="preserve">, </w:t>
      </w:r>
      <w:proofErr w:type="spellStart"/>
      <w:r w:rsidRPr="00B34631">
        <w:t>Hristo</w:t>
      </w:r>
      <w:proofErr w:type="spellEnd"/>
      <w:r w:rsidRPr="00B34631">
        <w:t xml:space="preserve"> Petrov, Valérie </w:t>
      </w:r>
      <w:proofErr w:type="spellStart"/>
      <w:r w:rsidRPr="00B34631">
        <w:t>Devaux</w:t>
      </w:r>
      <w:proofErr w:type="spellEnd"/>
      <w:r w:rsidRPr="00B34631">
        <w:t xml:space="preserve">, </w:t>
      </w:r>
      <w:proofErr w:type="spellStart"/>
      <w:r w:rsidRPr="00B34631">
        <w:t>Grégory</w:t>
      </w:r>
      <w:proofErr w:type="spellEnd"/>
      <w:r w:rsidRPr="00B34631">
        <w:t xml:space="preserve"> </w:t>
      </w:r>
      <w:proofErr w:type="spellStart"/>
      <w:r w:rsidRPr="00B34631">
        <w:t>Allione</w:t>
      </w:r>
      <w:proofErr w:type="spellEnd"/>
      <w:r w:rsidRPr="00B34631">
        <w:t xml:space="preserve">, </w:t>
      </w:r>
      <w:proofErr w:type="spellStart"/>
      <w:r w:rsidRPr="00B34631">
        <w:t>Laurence</w:t>
      </w:r>
      <w:proofErr w:type="spellEnd"/>
      <w:r w:rsidRPr="00B34631">
        <w:t xml:space="preserve"> </w:t>
      </w:r>
      <w:proofErr w:type="spellStart"/>
      <w:r w:rsidRPr="00B34631">
        <w:t>Farreng</w:t>
      </w:r>
      <w:proofErr w:type="spellEnd"/>
      <w:r w:rsidRPr="00B34631">
        <w:t xml:space="preserve">, Irena </w:t>
      </w:r>
      <w:proofErr w:type="spellStart"/>
      <w:r w:rsidRPr="00B34631">
        <w:t>Joveva</w:t>
      </w:r>
      <w:proofErr w:type="spellEnd"/>
      <w:r w:rsidRPr="00B34631">
        <w:rPr>
          <w:rStyle w:val="HideTWBExt"/>
        </w:rPr>
        <w:t>&lt;/Members&gt;</w:t>
      </w:r>
    </w:p>
    <w:p w14:paraId="2111CEA7" w14:textId="77777777" w:rsidR="0073249E" w:rsidRPr="00B34631" w:rsidRDefault="0073249E" w:rsidP="0073249E">
      <w:pPr>
        <w:pStyle w:val="NormalBold"/>
      </w:pPr>
      <w:r w:rsidRPr="00B34631">
        <w:rPr>
          <w:rStyle w:val="HideTWBExt"/>
        </w:rPr>
        <w:t>&lt;/RepeatBlock-By&gt;</w:t>
      </w:r>
    </w:p>
    <w:p w14:paraId="43319CBB"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61569763" w14:textId="77777777" w:rsidR="0073249E" w:rsidRPr="00B34631" w:rsidRDefault="0073249E" w:rsidP="0073249E">
      <w:pPr>
        <w:pStyle w:val="NormalBold"/>
      </w:pPr>
      <w:r w:rsidRPr="00B34631">
        <w:rPr>
          <w:rStyle w:val="HideTWBExt"/>
        </w:rPr>
        <w:t>&lt;Article&gt;</w:t>
      </w:r>
      <w:r w:rsidRPr="00B34631">
        <w:t>Článok 5 – odsek 1</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13559664" w14:textId="77777777" w:rsidTr="00910B19">
        <w:trPr>
          <w:trHeight w:hRule="exact" w:val="240"/>
          <w:jc w:val="center"/>
        </w:trPr>
        <w:tc>
          <w:tcPr>
            <w:tcW w:w="9752" w:type="dxa"/>
            <w:gridSpan w:val="2"/>
            <w:tcBorders>
              <w:top w:val="nil"/>
              <w:left w:val="nil"/>
              <w:bottom w:val="nil"/>
              <w:right w:val="nil"/>
            </w:tcBorders>
          </w:tcPr>
          <w:p w14:paraId="51FA888E" w14:textId="77777777" w:rsidR="0073249E" w:rsidRPr="00B34631" w:rsidRDefault="0073249E" w:rsidP="00910B19"/>
        </w:tc>
      </w:tr>
      <w:tr w:rsidR="0073249E" w:rsidRPr="00B34631" w14:paraId="259F45CF" w14:textId="77777777" w:rsidTr="00910B19">
        <w:trPr>
          <w:trHeight w:val="240"/>
          <w:jc w:val="center"/>
        </w:trPr>
        <w:tc>
          <w:tcPr>
            <w:tcW w:w="4876" w:type="dxa"/>
            <w:tcBorders>
              <w:top w:val="nil"/>
              <w:left w:val="nil"/>
              <w:bottom w:val="nil"/>
              <w:right w:val="nil"/>
            </w:tcBorders>
          </w:tcPr>
          <w:p w14:paraId="557735E5"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595B7B8A" w14:textId="77777777" w:rsidR="0073249E" w:rsidRPr="00B34631" w:rsidRDefault="0073249E" w:rsidP="00910B19">
            <w:pPr>
              <w:pStyle w:val="AmColumnHeading"/>
            </w:pPr>
            <w:r w:rsidRPr="00B34631">
              <w:t>Pozmeňujúci návrh</w:t>
            </w:r>
          </w:p>
        </w:tc>
      </w:tr>
      <w:tr w:rsidR="0073249E" w:rsidRPr="00B34631" w14:paraId="7D7CDE9C" w14:textId="77777777" w:rsidTr="00910B19">
        <w:trPr>
          <w:jc w:val="center"/>
        </w:trPr>
        <w:tc>
          <w:tcPr>
            <w:tcW w:w="4876" w:type="dxa"/>
            <w:tcBorders>
              <w:top w:val="nil"/>
              <w:left w:val="nil"/>
              <w:bottom w:val="nil"/>
              <w:right w:val="nil"/>
            </w:tcBorders>
          </w:tcPr>
          <w:p w14:paraId="6A45E685" w14:textId="77777777" w:rsidR="0073249E" w:rsidRPr="00B34631" w:rsidRDefault="0073249E" w:rsidP="00910B19">
            <w:pPr>
              <w:pStyle w:val="Normal6a"/>
            </w:pPr>
            <w:r w:rsidRPr="00B34631">
              <w:t>Členské štáty a regióny v prípade potreby stanovia integrovaný prístup k riešeniu výziev vyplývajúcich z demografického prechodu v jednej alebo viacerých osobitných kapitolách plánu národného a regionálneho partnerstva.</w:t>
            </w:r>
          </w:p>
        </w:tc>
        <w:tc>
          <w:tcPr>
            <w:tcW w:w="4876" w:type="dxa"/>
            <w:tcBorders>
              <w:top w:val="nil"/>
              <w:left w:val="nil"/>
              <w:bottom w:val="nil"/>
              <w:right w:val="nil"/>
            </w:tcBorders>
          </w:tcPr>
          <w:p w14:paraId="16A971BB" w14:textId="77777777" w:rsidR="0073249E" w:rsidRPr="00B34631" w:rsidRDefault="0073249E" w:rsidP="00910B19">
            <w:pPr>
              <w:pStyle w:val="Normal6a"/>
            </w:pPr>
            <w:r w:rsidRPr="00B34631">
              <w:t>Členské štáty a regióny v prípade potreby stanovia integrovaný prístup k riešeniu výziev vyplývajúcich z demografického prechodu v jednej alebo viacerých osobitných kapitolách plánu národného a regionálneho partnerstva</w:t>
            </w:r>
            <w:r w:rsidRPr="00B34631">
              <w:rPr>
                <w:b/>
                <w:bCs/>
                <w:i/>
                <w:iCs/>
              </w:rPr>
              <w:t>, najmä pokiaľ ide o podporu pracovníkov postihnutých dvojakou transformáciou, primeranosť a udržateľnosť dôchodkov a uľahčenie „práva zdržiavať sa“</w:t>
            </w:r>
            <w:r w:rsidRPr="00B34631">
              <w:t>.</w:t>
            </w:r>
          </w:p>
        </w:tc>
      </w:tr>
    </w:tbl>
    <w:p w14:paraId="3A74F20B"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66ABAC84" w14:textId="33767513" w:rsidR="00F333EC" w:rsidRPr="00B34631" w:rsidRDefault="0073249E" w:rsidP="0073249E">
      <w:r w:rsidRPr="00B34631">
        <w:rPr>
          <w:rStyle w:val="HideTWBExt"/>
        </w:rPr>
        <w:t>&lt;/Amend&gt;</w:t>
      </w:r>
    </w:p>
    <w:p w14:paraId="26BCC16D"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388</w:t>
      </w:r>
      <w:r w:rsidRPr="00B34631">
        <w:rPr>
          <w:rStyle w:val="HideTWBExt"/>
        </w:rPr>
        <w:t>&lt;/NumAm&gt;</w:t>
      </w:r>
    </w:p>
    <w:p w14:paraId="32554638" w14:textId="77777777" w:rsidR="0073249E" w:rsidRPr="00B34631" w:rsidRDefault="0073249E" w:rsidP="0073249E">
      <w:pPr>
        <w:pStyle w:val="NormalBold"/>
      </w:pPr>
      <w:r w:rsidRPr="00B34631">
        <w:rPr>
          <w:rStyle w:val="HideTWBExt"/>
        </w:rPr>
        <w:t>&lt;RepeatBlock-By&gt;&lt;Members&gt;</w:t>
      </w:r>
      <w:proofErr w:type="spellStart"/>
      <w:r w:rsidRPr="00B34631">
        <w:t>Estrella</w:t>
      </w:r>
      <w:proofErr w:type="spellEnd"/>
      <w:r w:rsidRPr="00B34631">
        <w:t xml:space="preserve"> </w:t>
      </w:r>
      <w:proofErr w:type="spellStart"/>
      <w:r w:rsidRPr="00B34631">
        <w:t>Galán</w:t>
      </w:r>
      <w:proofErr w:type="spellEnd"/>
      <w:r w:rsidRPr="00B34631">
        <w:t xml:space="preserve">, </w:t>
      </w:r>
      <w:proofErr w:type="spellStart"/>
      <w:r w:rsidRPr="00B34631">
        <w:t>Leila</w:t>
      </w:r>
      <w:proofErr w:type="spellEnd"/>
      <w:r w:rsidRPr="00B34631">
        <w:t xml:space="preserve"> </w:t>
      </w:r>
      <w:proofErr w:type="spellStart"/>
      <w:r w:rsidRPr="00B34631">
        <w:t>Chaibi</w:t>
      </w:r>
      <w:proofErr w:type="spellEnd"/>
      <w:r w:rsidRPr="00B34631">
        <w:t xml:space="preserve">, </w:t>
      </w:r>
      <w:proofErr w:type="spellStart"/>
      <w:r w:rsidRPr="00B34631">
        <w:t>Konstantinos</w:t>
      </w:r>
      <w:proofErr w:type="spellEnd"/>
      <w:r w:rsidRPr="00B34631">
        <w:t xml:space="preserve"> </w:t>
      </w:r>
      <w:proofErr w:type="spellStart"/>
      <w:r w:rsidRPr="00B34631">
        <w:t>Arvanitis</w:t>
      </w:r>
      <w:proofErr w:type="spellEnd"/>
      <w:r w:rsidRPr="00B34631">
        <w:t xml:space="preserve">, </w:t>
      </w:r>
      <w:proofErr w:type="spellStart"/>
      <w:r w:rsidRPr="00B34631">
        <w:t>João</w:t>
      </w:r>
      <w:proofErr w:type="spellEnd"/>
      <w:r w:rsidRPr="00B34631">
        <w:t xml:space="preserve"> </w:t>
      </w:r>
      <w:proofErr w:type="spellStart"/>
      <w:r w:rsidRPr="00B34631">
        <w:t>Oliveira</w:t>
      </w:r>
      <w:proofErr w:type="spellEnd"/>
      <w:r w:rsidRPr="00B34631">
        <w:t xml:space="preserve">, </w:t>
      </w:r>
      <w:proofErr w:type="spellStart"/>
      <w:r w:rsidRPr="00B34631">
        <w:t>Özlem</w:t>
      </w:r>
      <w:proofErr w:type="spellEnd"/>
      <w:r w:rsidRPr="00B34631">
        <w:t xml:space="preserve"> </w:t>
      </w:r>
      <w:proofErr w:type="spellStart"/>
      <w:r w:rsidRPr="00B34631">
        <w:t>Demirel</w:t>
      </w:r>
      <w:proofErr w:type="spellEnd"/>
      <w:r w:rsidRPr="00B34631">
        <w:t xml:space="preserve">, </w:t>
      </w:r>
      <w:proofErr w:type="spellStart"/>
      <w:r w:rsidRPr="00B34631">
        <w:t>Li</w:t>
      </w:r>
      <w:proofErr w:type="spellEnd"/>
      <w:r w:rsidRPr="00B34631">
        <w:t xml:space="preserve"> </w:t>
      </w:r>
      <w:proofErr w:type="spellStart"/>
      <w:r w:rsidRPr="00B34631">
        <w:t>Andersson</w:t>
      </w:r>
      <w:proofErr w:type="spellEnd"/>
      <w:r w:rsidRPr="00B34631">
        <w:rPr>
          <w:rStyle w:val="HideTWBExt"/>
        </w:rPr>
        <w:t>&lt;/Members&gt;</w:t>
      </w:r>
    </w:p>
    <w:p w14:paraId="0C73A119" w14:textId="77777777" w:rsidR="0073249E" w:rsidRPr="00B34631" w:rsidRDefault="0073249E" w:rsidP="0073249E">
      <w:pPr>
        <w:pStyle w:val="NormalBold"/>
      </w:pPr>
      <w:r w:rsidRPr="00B34631">
        <w:rPr>
          <w:rStyle w:val="HideTWBExt"/>
        </w:rPr>
        <w:t>&lt;/RepeatBlock-By&gt;</w:t>
      </w:r>
    </w:p>
    <w:p w14:paraId="4AF7EBE3"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242138F6" w14:textId="77777777" w:rsidR="0073249E" w:rsidRPr="00B34631" w:rsidRDefault="0073249E" w:rsidP="0073249E">
      <w:pPr>
        <w:pStyle w:val="NormalBold"/>
      </w:pPr>
      <w:r w:rsidRPr="00B34631">
        <w:rPr>
          <w:rStyle w:val="HideTWBExt"/>
        </w:rPr>
        <w:t>&lt;Article&gt;</w:t>
      </w:r>
      <w:r w:rsidRPr="00B34631">
        <w:t>Článok 5 – odsek 1</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056E4776" w14:textId="77777777" w:rsidTr="00910B19">
        <w:trPr>
          <w:trHeight w:hRule="exact" w:val="240"/>
          <w:jc w:val="center"/>
        </w:trPr>
        <w:tc>
          <w:tcPr>
            <w:tcW w:w="9752" w:type="dxa"/>
            <w:gridSpan w:val="2"/>
            <w:tcBorders>
              <w:top w:val="nil"/>
              <w:left w:val="nil"/>
              <w:bottom w:val="nil"/>
              <w:right w:val="nil"/>
            </w:tcBorders>
          </w:tcPr>
          <w:p w14:paraId="2992F283" w14:textId="77777777" w:rsidR="0073249E" w:rsidRPr="00B34631" w:rsidRDefault="0073249E" w:rsidP="00910B19"/>
        </w:tc>
      </w:tr>
      <w:tr w:rsidR="0073249E" w:rsidRPr="00B34631" w14:paraId="4AFFD5B7" w14:textId="77777777" w:rsidTr="00910B19">
        <w:trPr>
          <w:trHeight w:val="240"/>
          <w:jc w:val="center"/>
        </w:trPr>
        <w:tc>
          <w:tcPr>
            <w:tcW w:w="4876" w:type="dxa"/>
            <w:tcBorders>
              <w:top w:val="nil"/>
              <w:left w:val="nil"/>
              <w:bottom w:val="nil"/>
              <w:right w:val="nil"/>
            </w:tcBorders>
          </w:tcPr>
          <w:p w14:paraId="72B8325C"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1F70F1FA" w14:textId="77777777" w:rsidR="0073249E" w:rsidRPr="00B34631" w:rsidRDefault="0073249E" w:rsidP="00910B19">
            <w:pPr>
              <w:pStyle w:val="AmColumnHeading"/>
            </w:pPr>
            <w:r w:rsidRPr="00B34631">
              <w:t>Pozmeňujúci návrh</w:t>
            </w:r>
          </w:p>
        </w:tc>
      </w:tr>
      <w:tr w:rsidR="0073249E" w:rsidRPr="00B34631" w14:paraId="730A6268" w14:textId="77777777" w:rsidTr="00910B19">
        <w:trPr>
          <w:jc w:val="center"/>
        </w:trPr>
        <w:tc>
          <w:tcPr>
            <w:tcW w:w="4876" w:type="dxa"/>
            <w:tcBorders>
              <w:top w:val="nil"/>
              <w:left w:val="nil"/>
              <w:bottom w:val="nil"/>
              <w:right w:val="nil"/>
            </w:tcBorders>
          </w:tcPr>
          <w:p w14:paraId="53B6BBC6" w14:textId="77777777" w:rsidR="0073249E" w:rsidRPr="00B34631" w:rsidRDefault="0073249E" w:rsidP="00910B19">
            <w:pPr>
              <w:pStyle w:val="Normal6a"/>
            </w:pPr>
            <w:r w:rsidRPr="00B34631">
              <w:lastRenderedPageBreak/>
              <w:t xml:space="preserve">Členské štáty a regióny v prípade potreby stanovia integrovaný prístup k riešeniu výziev vyplývajúcich z demografického prechodu </w:t>
            </w:r>
            <w:r w:rsidRPr="00B34631">
              <w:rPr>
                <w:b/>
                <w:bCs/>
                <w:i/>
                <w:iCs/>
              </w:rPr>
              <w:t>v jednej alebo viacerých osobitných kapitolách plánu národného a regionálneho partnerstva</w:t>
            </w:r>
            <w:r w:rsidRPr="00B34631">
              <w:t>.</w:t>
            </w:r>
          </w:p>
        </w:tc>
        <w:tc>
          <w:tcPr>
            <w:tcW w:w="4876" w:type="dxa"/>
            <w:tcBorders>
              <w:top w:val="nil"/>
              <w:left w:val="nil"/>
              <w:bottom w:val="nil"/>
              <w:right w:val="nil"/>
            </w:tcBorders>
          </w:tcPr>
          <w:p w14:paraId="244E8328" w14:textId="77777777" w:rsidR="0073249E" w:rsidRPr="00B34631" w:rsidRDefault="0073249E" w:rsidP="00910B19">
            <w:pPr>
              <w:pStyle w:val="Normal6a"/>
            </w:pPr>
            <w:r w:rsidRPr="00B34631">
              <w:t>Členské štáty a regióny v prípade potreby stanovia integrovaný prístup k riešeniu výziev vyplývajúcich z demografického prechodu.</w:t>
            </w:r>
          </w:p>
        </w:tc>
      </w:tr>
    </w:tbl>
    <w:p w14:paraId="706E178E"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0F8706D9" w14:textId="4A8A9274" w:rsidR="00F333EC" w:rsidRPr="00B34631" w:rsidRDefault="0073249E" w:rsidP="0073249E">
      <w:r w:rsidRPr="00B34631">
        <w:rPr>
          <w:rStyle w:val="HideTWBExt"/>
        </w:rPr>
        <w:t>&lt;/Amend&gt;</w:t>
      </w:r>
    </w:p>
    <w:p w14:paraId="5F609F2E"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389</w:t>
      </w:r>
      <w:r w:rsidRPr="00B34631">
        <w:rPr>
          <w:rStyle w:val="HideTWBExt"/>
        </w:rPr>
        <w:t>&lt;/NumAm&gt;</w:t>
      </w:r>
    </w:p>
    <w:p w14:paraId="18C79CD4" w14:textId="77777777" w:rsidR="0073249E" w:rsidRPr="00B34631" w:rsidRDefault="0073249E" w:rsidP="0073249E">
      <w:pPr>
        <w:pStyle w:val="NormalBold"/>
      </w:pPr>
      <w:r w:rsidRPr="00B34631">
        <w:rPr>
          <w:rStyle w:val="HideTWBExt"/>
        </w:rPr>
        <w:t>&lt;RepeatBlock-By&gt;&lt;Members&gt;</w:t>
      </w:r>
      <w:proofErr w:type="spellStart"/>
      <w:r w:rsidRPr="00B34631">
        <w:t>Séverine</w:t>
      </w:r>
      <w:proofErr w:type="spellEnd"/>
      <w:r w:rsidRPr="00B34631">
        <w:t xml:space="preserve"> </w:t>
      </w:r>
      <w:proofErr w:type="spellStart"/>
      <w:r w:rsidRPr="00B34631">
        <w:t>Werbrouck</w:t>
      </w:r>
      <w:proofErr w:type="spellEnd"/>
      <w:r w:rsidRPr="00B34631">
        <w:t xml:space="preserve">, </w:t>
      </w:r>
      <w:proofErr w:type="spellStart"/>
      <w:r w:rsidRPr="00B34631">
        <w:t>Mélanie</w:t>
      </w:r>
      <w:proofErr w:type="spellEnd"/>
      <w:r w:rsidRPr="00B34631">
        <w:t xml:space="preserve"> </w:t>
      </w:r>
      <w:proofErr w:type="spellStart"/>
      <w:r w:rsidRPr="00B34631">
        <w:t>Disdier</w:t>
      </w:r>
      <w:proofErr w:type="spellEnd"/>
      <w:r w:rsidRPr="00B34631">
        <w:rPr>
          <w:rStyle w:val="HideTWBExt"/>
        </w:rPr>
        <w:t>&lt;/Members&gt;</w:t>
      </w:r>
    </w:p>
    <w:p w14:paraId="3CD820D2" w14:textId="77777777" w:rsidR="0073249E" w:rsidRPr="00B34631" w:rsidRDefault="0073249E" w:rsidP="0073249E">
      <w:pPr>
        <w:pStyle w:val="NormalBold"/>
      </w:pPr>
      <w:r w:rsidRPr="00B34631">
        <w:rPr>
          <w:rStyle w:val="HideTWBExt"/>
        </w:rPr>
        <w:t>&lt;/RepeatBlock-By&gt;</w:t>
      </w:r>
    </w:p>
    <w:p w14:paraId="4A6FEDC8"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4301F529" w14:textId="77777777" w:rsidR="0073249E" w:rsidRPr="00B34631" w:rsidRDefault="0073249E" w:rsidP="0073249E">
      <w:pPr>
        <w:pStyle w:val="NormalBold"/>
      </w:pPr>
      <w:r w:rsidRPr="00B34631">
        <w:rPr>
          <w:rStyle w:val="HideTWBExt"/>
        </w:rPr>
        <w:t>&lt;Article&gt;</w:t>
      </w:r>
      <w:r w:rsidRPr="00B34631">
        <w:t>Článok 5 – odsek 1</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1D6F927D" w14:textId="77777777" w:rsidTr="00910B19">
        <w:trPr>
          <w:trHeight w:hRule="exact" w:val="240"/>
          <w:jc w:val="center"/>
        </w:trPr>
        <w:tc>
          <w:tcPr>
            <w:tcW w:w="9752" w:type="dxa"/>
            <w:gridSpan w:val="2"/>
            <w:tcBorders>
              <w:top w:val="nil"/>
              <w:left w:val="nil"/>
              <w:bottom w:val="nil"/>
              <w:right w:val="nil"/>
            </w:tcBorders>
          </w:tcPr>
          <w:p w14:paraId="3D270820" w14:textId="77777777" w:rsidR="0073249E" w:rsidRPr="00B34631" w:rsidRDefault="0073249E" w:rsidP="00910B19"/>
        </w:tc>
      </w:tr>
      <w:tr w:rsidR="0073249E" w:rsidRPr="00B34631" w14:paraId="19EDF483" w14:textId="77777777" w:rsidTr="00910B19">
        <w:trPr>
          <w:trHeight w:val="240"/>
          <w:jc w:val="center"/>
        </w:trPr>
        <w:tc>
          <w:tcPr>
            <w:tcW w:w="4876" w:type="dxa"/>
            <w:tcBorders>
              <w:top w:val="nil"/>
              <w:left w:val="nil"/>
              <w:bottom w:val="nil"/>
              <w:right w:val="nil"/>
            </w:tcBorders>
          </w:tcPr>
          <w:p w14:paraId="5C53773C"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091230FC" w14:textId="77777777" w:rsidR="0073249E" w:rsidRPr="00B34631" w:rsidRDefault="0073249E" w:rsidP="00910B19">
            <w:pPr>
              <w:pStyle w:val="AmColumnHeading"/>
            </w:pPr>
            <w:r w:rsidRPr="00B34631">
              <w:t>Pozmeňujúci návrh</w:t>
            </w:r>
          </w:p>
        </w:tc>
      </w:tr>
      <w:tr w:rsidR="0073249E" w:rsidRPr="00B34631" w14:paraId="37E9D337" w14:textId="77777777" w:rsidTr="00910B19">
        <w:trPr>
          <w:jc w:val="center"/>
        </w:trPr>
        <w:tc>
          <w:tcPr>
            <w:tcW w:w="4876" w:type="dxa"/>
            <w:tcBorders>
              <w:top w:val="nil"/>
              <w:left w:val="nil"/>
              <w:bottom w:val="nil"/>
              <w:right w:val="nil"/>
            </w:tcBorders>
          </w:tcPr>
          <w:p w14:paraId="58CA0B92" w14:textId="77777777" w:rsidR="0073249E" w:rsidRPr="00B34631" w:rsidRDefault="0073249E" w:rsidP="00910B19">
            <w:pPr>
              <w:pStyle w:val="Normal6a"/>
            </w:pPr>
            <w:r w:rsidRPr="00B34631">
              <w:t xml:space="preserve">Členské štáty a regióny v prípade potreby stanovia integrovaný prístup k riešeniu výziev vyplývajúcich z demografického prechodu </w:t>
            </w:r>
            <w:r w:rsidRPr="00B34631">
              <w:rPr>
                <w:b/>
                <w:bCs/>
                <w:i/>
                <w:iCs/>
              </w:rPr>
              <w:t>v jednej alebo viacerých osobitných kapitolách plánu národného a regionálneho partnerstva</w:t>
            </w:r>
            <w:r w:rsidRPr="00B34631">
              <w:t>.</w:t>
            </w:r>
          </w:p>
        </w:tc>
        <w:tc>
          <w:tcPr>
            <w:tcW w:w="4876" w:type="dxa"/>
            <w:tcBorders>
              <w:top w:val="nil"/>
              <w:left w:val="nil"/>
              <w:bottom w:val="nil"/>
              <w:right w:val="nil"/>
            </w:tcBorders>
          </w:tcPr>
          <w:p w14:paraId="5A2AD2E7" w14:textId="77777777" w:rsidR="0073249E" w:rsidRPr="00B34631" w:rsidRDefault="0073249E" w:rsidP="00910B19">
            <w:pPr>
              <w:pStyle w:val="Normal6a"/>
            </w:pPr>
            <w:r w:rsidRPr="00B34631">
              <w:t xml:space="preserve">Členské štáty a regióny v prípade potreby stanovia integrovaný prístup k riešeniu výziev vyplývajúcich z demografického prechodu </w:t>
            </w:r>
            <w:r w:rsidRPr="00B34631">
              <w:rPr>
                <w:b/>
                <w:bCs/>
                <w:i/>
                <w:iCs/>
              </w:rPr>
              <w:t>pri tvorbe svojich programov</w:t>
            </w:r>
            <w:r w:rsidRPr="00B34631">
              <w:t>.</w:t>
            </w:r>
          </w:p>
        </w:tc>
      </w:tr>
    </w:tbl>
    <w:p w14:paraId="2058C305"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{FR}</w:t>
      </w:r>
      <w:proofErr w:type="spellStart"/>
      <w:r w:rsidRPr="00B34631">
        <w:t>fr</w:t>
      </w:r>
      <w:proofErr w:type="spellEnd"/>
      <w:r w:rsidRPr="00B34631">
        <w:rPr>
          <w:rStyle w:val="HideTWBExt"/>
        </w:rPr>
        <w:t>&lt;/Original&gt;</w:t>
      </w:r>
    </w:p>
    <w:p w14:paraId="366F78A0" w14:textId="083E48B9" w:rsidR="00F333EC" w:rsidRPr="00B34631" w:rsidRDefault="0073249E" w:rsidP="0073249E">
      <w:r w:rsidRPr="00B34631">
        <w:rPr>
          <w:rStyle w:val="HideTWBExt"/>
        </w:rPr>
        <w:t>&lt;/Amend&gt;</w:t>
      </w:r>
    </w:p>
    <w:p w14:paraId="7BD10FAC"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390</w:t>
      </w:r>
      <w:r w:rsidRPr="00B34631">
        <w:rPr>
          <w:rStyle w:val="HideTWBExt"/>
        </w:rPr>
        <w:t>&lt;/NumAm&gt;</w:t>
      </w:r>
    </w:p>
    <w:p w14:paraId="1E533A83" w14:textId="77777777" w:rsidR="0073249E" w:rsidRPr="00B34631" w:rsidRDefault="0073249E" w:rsidP="0073249E">
      <w:pPr>
        <w:pStyle w:val="NormalBold"/>
      </w:pPr>
      <w:r w:rsidRPr="00B34631">
        <w:rPr>
          <w:rStyle w:val="HideTWBExt"/>
        </w:rPr>
        <w:t>&lt;RepeatBlock-By&gt;&lt;Members&gt;</w:t>
      </w:r>
      <w:r w:rsidRPr="00B34631">
        <w:t xml:space="preserve">David </w:t>
      </w:r>
      <w:proofErr w:type="spellStart"/>
      <w:r w:rsidRPr="00B34631">
        <w:t>Casa</w:t>
      </w:r>
      <w:proofErr w:type="spellEnd"/>
      <w:r w:rsidRPr="00B34631">
        <w:rPr>
          <w:rStyle w:val="HideTWBExt"/>
        </w:rPr>
        <w:t>&lt;/Members&gt;</w:t>
      </w:r>
    </w:p>
    <w:p w14:paraId="79F88555" w14:textId="77777777" w:rsidR="0073249E" w:rsidRPr="00B34631" w:rsidRDefault="0073249E" w:rsidP="0073249E">
      <w:pPr>
        <w:pStyle w:val="NormalBold"/>
      </w:pPr>
      <w:r w:rsidRPr="00B34631">
        <w:rPr>
          <w:rStyle w:val="HideTWBExt"/>
        </w:rPr>
        <w:t>&lt;/RepeatBlock-By&gt;</w:t>
      </w:r>
    </w:p>
    <w:p w14:paraId="4E201499"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3FC32233" w14:textId="77777777" w:rsidR="0073249E" w:rsidRPr="00B34631" w:rsidRDefault="0073249E" w:rsidP="0073249E">
      <w:pPr>
        <w:pStyle w:val="NormalBold"/>
      </w:pPr>
      <w:r w:rsidRPr="00B34631">
        <w:rPr>
          <w:rStyle w:val="HideTWBExt"/>
        </w:rPr>
        <w:t>&lt;Article&gt;</w:t>
      </w:r>
      <w:r w:rsidRPr="00B34631">
        <w:t>Článok 5 – odsek 1</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7A98FF6E" w14:textId="77777777" w:rsidTr="00910B19">
        <w:trPr>
          <w:trHeight w:hRule="exact" w:val="240"/>
          <w:jc w:val="center"/>
        </w:trPr>
        <w:tc>
          <w:tcPr>
            <w:tcW w:w="9752" w:type="dxa"/>
            <w:gridSpan w:val="2"/>
            <w:tcBorders>
              <w:top w:val="nil"/>
              <w:left w:val="nil"/>
              <w:bottom w:val="nil"/>
              <w:right w:val="nil"/>
            </w:tcBorders>
          </w:tcPr>
          <w:p w14:paraId="3C03D897" w14:textId="77777777" w:rsidR="0073249E" w:rsidRPr="00B34631" w:rsidRDefault="0073249E" w:rsidP="00910B19"/>
        </w:tc>
      </w:tr>
      <w:tr w:rsidR="0073249E" w:rsidRPr="00B34631" w14:paraId="4A284B8C" w14:textId="77777777" w:rsidTr="00910B19">
        <w:trPr>
          <w:trHeight w:val="240"/>
          <w:jc w:val="center"/>
        </w:trPr>
        <w:tc>
          <w:tcPr>
            <w:tcW w:w="4876" w:type="dxa"/>
            <w:tcBorders>
              <w:top w:val="nil"/>
              <w:left w:val="nil"/>
              <w:bottom w:val="nil"/>
              <w:right w:val="nil"/>
            </w:tcBorders>
          </w:tcPr>
          <w:p w14:paraId="5A8C1259"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4AA8D60B" w14:textId="77777777" w:rsidR="0073249E" w:rsidRPr="00B34631" w:rsidRDefault="0073249E" w:rsidP="00910B19">
            <w:pPr>
              <w:pStyle w:val="AmColumnHeading"/>
            </w:pPr>
            <w:r w:rsidRPr="00B34631">
              <w:t>Pozmeňujúci návrh</w:t>
            </w:r>
          </w:p>
        </w:tc>
      </w:tr>
      <w:tr w:rsidR="0073249E" w:rsidRPr="00B34631" w14:paraId="1434F5E4" w14:textId="77777777" w:rsidTr="00910B19">
        <w:trPr>
          <w:jc w:val="center"/>
        </w:trPr>
        <w:tc>
          <w:tcPr>
            <w:tcW w:w="4876" w:type="dxa"/>
            <w:tcBorders>
              <w:top w:val="nil"/>
              <w:left w:val="nil"/>
              <w:bottom w:val="nil"/>
              <w:right w:val="nil"/>
            </w:tcBorders>
          </w:tcPr>
          <w:p w14:paraId="06E714C0" w14:textId="77777777" w:rsidR="0073249E" w:rsidRPr="00B34631" w:rsidRDefault="0073249E" w:rsidP="00910B19">
            <w:pPr>
              <w:pStyle w:val="Normal6a"/>
            </w:pPr>
            <w:r w:rsidRPr="00B34631">
              <w:t xml:space="preserve">Členské štáty a regióny v prípade potreby stanovia integrovaný prístup k riešeniu výziev vyplývajúcich z demografického prechodu </w:t>
            </w:r>
            <w:r w:rsidRPr="00B34631">
              <w:rPr>
                <w:b/>
                <w:bCs/>
                <w:i/>
                <w:iCs/>
              </w:rPr>
              <w:t>v jednej alebo viacerých osobitných kapitolách plánu národného a regionálneho partnerstva</w:t>
            </w:r>
            <w:r w:rsidRPr="00B34631">
              <w:t>.</w:t>
            </w:r>
          </w:p>
        </w:tc>
        <w:tc>
          <w:tcPr>
            <w:tcW w:w="4876" w:type="dxa"/>
            <w:tcBorders>
              <w:top w:val="nil"/>
              <w:left w:val="nil"/>
              <w:bottom w:val="nil"/>
              <w:right w:val="nil"/>
            </w:tcBorders>
          </w:tcPr>
          <w:p w14:paraId="6A13C9E3" w14:textId="77777777" w:rsidR="0073249E" w:rsidRPr="00B34631" w:rsidRDefault="0073249E" w:rsidP="00910B19">
            <w:pPr>
              <w:pStyle w:val="Normal6a"/>
            </w:pPr>
            <w:r w:rsidRPr="00B34631">
              <w:t>Členské štáty a regióny v prípade potreby stanovia integrovaný prístup k riešeniu výziev vyplývajúcich z demografického prechodu</w:t>
            </w:r>
            <w:r w:rsidRPr="00B34631">
              <w:rPr>
                <w:b/>
                <w:bCs/>
                <w:i/>
                <w:iCs/>
              </w:rPr>
              <w:t>, a to aj prostredníctvom opatrení zameraných na medzigeneračnú solidaritu a začlenenie</w:t>
            </w:r>
            <w:r w:rsidRPr="00B34631">
              <w:t>.</w:t>
            </w:r>
          </w:p>
        </w:tc>
      </w:tr>
    </w:tbl>
    <w:p w14:paraId="4EC9D8EF"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5DBFCEAA" w14:textId="30943000" w:rsidR="00F333EC" w:rsidRPr="00B34631" w:rsidRDefault="0073249E" w:rsidP="0073249E">
      <w:r w:rsidRPr="00B34631">
        <w:rPr>
          <w:rStyle w:val="HideTWBExt"/>
        </w:rPr>
        <w:t>&lt;/Amend&gt;</w:t>
      </w:r>
    </w:p>
    <w:p w14:paraId="787BC05B" w14:textId="77777777" w:rsidR="0073249E" w:rsidRPr="00B34631" w:rsidRDefault="0073249E" w:rsidP="0073249E">
      <w:pPr>
        <w:pStyle w:val="AmNumberTabs"/>
      </w:pPr>
      <w:r w:rsidRPr="00B34631">
        <w:rPr>
          <w:rStyle w:val="HideTWBExt"/>
        </w:rPr>
        <w:lastRenderedPageBreak/>
        <w:t>&lt;Amend&gt;</w:t>
      </w:r>
      <w:r w:rsidRPr="00B34631">
        <w:t>Pozmeňujúci návrh</w:t>
      </w:r>
      <w:r w:rsidRPr="00B34631">
        <w:tab/>
      </w:r>
      <w:r w:rsidRPr="00B34631">
        <w:tab/>
      </w:r>
      <w:r w:rsidRPr="00B34631">
        <w:rPr>
          <w:rStyle w:val="HideTWBExt"/>
        </w:rPr>
        <w:t>&lt;NumAm&gt;</w:t>
      </w:r>
      <w:r w:rsidRPr="00B34631">
        <w:t>391</w:t>
      </w:r>
      <w:r w:rsidRPr="00B34631">
        <w:rPr>
          <w:rStyle w:val="HideTWBExt"/>
        </w:rPr>
        <w:t>&lt;/NumAm&gt;</w:t>
      </w:r>
    </w:p>
    <w:p w14:paraId="3E8F52C7" w14:textId="77777777" w:rsidR="0073249E" w:rsidRPr="00B34631" w:rsidRDefault="0073249E" w:rsidP="0073249E">
      <w:pPr>
        <w:pStyle w:val="NormalBold"/>
      </w:pPr>
      <w:r w:rsidRPr="00B34631">
        <w:rPr>
          <w:rStyle w:val="HideTWBExt"/>
        </w:rPr>
        <w:t>&lt;RepeatBlock-By&gt;&lt;Members&gt;</w:t>
      </w:r>
      <w:proofErr w:type="spellStart"/>
      <w:r w:rsidRPr="00B34631">
        <w:t>Alicia</w:t>
      </w:r>
      <w:proofErr w:type="spellEnd"/>
      <w:r w:rsidRPr="00B34631">
        <w:t xml:space="preserve"> </w:t>
      </w:r>
      <w:proofErr w:type="spellStart"/>
      <w:r w:rsidRPr="00B34631">
        <w:t>Homs</w:t>
      </w:r>
      <w:proofErr w:type="spellEnd"/>
      <w:r w:rsidRPr="00B34631">
        <w:t xml:space="preserve"> </w:t>
      </w:r>
      <w:proofErr w:type="spellStart"/>
      <w:r w:rsidRPr="00B34631">
        <w:t>Ginel</w:t>
      </w:r>
      <w:proofErr w:type="spellEnd"/>
      <w:r w:rsidRPr="00B34631">
        <w:t xml:space="preserve">, </w:t>
      </w:r>
      <w:proofErr w:type="spellStart"/>
      <w:r w:rsidRPr="00B34631">
        <w:t>Idoia</w:t>
      </w:r>
      <w:proofErr w:type="spellEnd"/>
      <w:r w:rsidRPr="00B34631">
        <w:t xml:space="preserve"> </w:t>
      </w:r>
      <w:proofErr w:type="spellStart"/>
      <w:r w:rsidRPr="00B34631">
        <w:t>Mendia</w:t>
      </w:r>
      <w:proofErr w:type="spellEnd"/>
      <w:r w:rsidRPr="00B34631">
        <w:t xml:space="preserve">, </w:t>
      </w:r>
      <w:proofErr w:type="spellStart"/>
      <w:r w:rsidRPr="00B34631">
        <w:t>Marit</w:t>
      </w:r>
      <w:proofErr w:type="spellEnd"/>
      <w:r w:rsidRPr="00B34631">
        <w:t xml:space="preserve"> </w:t>
      </w:r>
      <w:proofErr w:type="spellStart"/>
      <w:r w:rsidRPr="00B34631">
        <w:t>Maij</w:t>
      </w:r>
      <w:proofErr w:type="spellEnd"/>
      <w:r w:rsidRPr="00B34631">
        <w:rPr>
          <w:rStyle w:val="HideTWBExt"/>
        </w:rPr>
        <w:t>&lt;/Members&gt;</w:t>
      </w:r>
    </w:p>
    <w:p w14:paraId="1B676F8A" w14:textId="77777777" w:rsidR="0073249E" w:rsidRPr="00B34631" w:rsidRDefault="0073249E" w:rsidP="0073249E">
      <w:pPr>
        <w:pStyle w:val="NormalBold"/>
      </w:pPr>
      <w:r w:rsidRPr="00B34631">
        <w:rPr>
          <w:rStyle w:val="HideTWBExt"/>
        </w:rPr>
        <w:t>&lt;/RepeatBlock-By&gt;</w:t>
      </w:r>
    </w:p>
    <w:p w14:paraId="6A2ED367"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21710131" w14:textId="77777777" w:rsidR="0073249E" w:rsidRPr="00B34631" w:rsidRDefault="0073249E" w:rsidP="0073249E">
      <w:pPr>
        <w:pStyle w:val="NormalBold"/>
      </w:pPr>
      <w:r w:rsidRPr="00B34631">
        <w:rPr>
          <w:rStyle w:val="HideTWBExt"/>
        </w:rPr>
        <w:t>&lt;Article&gt;</w:t>
      </w:r>
      <w:r w:rsidRPr="00B34631">
        <w:t>Článok 5 – odsek 1 a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5E4965FC" w14:textId="77777777" w:rsidTr="00910B19">
        <w:trPr>
          <w:trHeight w:hRule="exact" w:val="240"/>
          <w:jc w:val="center"/>
        </w:trPr>
        <w:tc>
          <w:tcPr>
            <w:tcW w:w="9752" w:type="dxa"/>
            <w:gridSpan w:val="2"/>
            <w:tcBorders>
              <w:top w:val="nil"/>
              <w:left w:val="nil"/>
              <w:bottom w:val="nil"/>
              <w:right w:val="nil"/>
            </w:tcBorders>
          </w:tcPr>
          <w:p w14:paraId="0747886D" w14:textId="77777777" w:rsidR="0073249E" w:rsidRPr="00B34631" w:rsidRDefault="0073249E" w:rsidP="00910B19"/>
        </w:tc>
      </w:tr>
      <w:tr w:rsidR="0073249E" w:rsidRPr="00B34631" w14:paraId="3C7DEAF6" w14:textId="77777777" w:rsidTr="00910B19">
        <w:trPr>
          <w:trHeight w:val="240"/>
          <w:jc w:val="center"/>
        </w:trPr>
        <w:tc>
          <w:tcPr>
            <w:tcW w:w="4876" w:type="dxa"/>
            <w:tcBorders>
              <w:top w:val="nil"/>
              <w:left w:val="nil"/>
              <w:bottom w:val="nil"/>
              <w:right w:val="nil"/>
            </w:tcBorders>
          </w:tcPr>
          <w:p w14:paraId="40DA4AB7"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117123FA" w14:textId="77777777" w:rsidR="0073249E" w:rsidRPr="00B34631" w:rsidRDefault="0073249E" w:rsidP="00910B19">
            <w:pPr>
              <w:pStyle w:val="AmColumnHeading"/>
            </w:pPr>
            <w:r w:rsidRPr="00B34631">
              <w:t>Pozmeňujúci návrh</w:t>
            </w:r>
          </w:p>
        </w:tc>
      </w:tr>
      <w:tr w:rsidR="0073249E" w:rsidRPr="00B34631" w14:paraId="47BE6C3E" w14:textId="77777777" w:rsidTr="00910B19">
        <w:trPr>
          <w:jc w:val="center"/>
        </w:trPr>
        <w:tc>
          <w:tcPr>
            <w:tcW w:w="4876" w:type="dxa"/>
            <w:tcBorders>
              <w:top w:val="nil"/>
              <w:left w:val="nil"/>
              <w:bottom w:val="nil"/>
              <w:right w:val="nil"/>
            </w:tcBorders>
          </w:tcPr>
          <w:p w14:paraId="45ABC199" w14:textId="77777777" w:rsidR="0073249E" w:rsidRPr="00B34631" w:rsidRDefault="0073249E" w:rsidP="00910B19">
            <w:pPr>
              <w:pStyle w:val="Normal6a"/>
            </w:pPr>
          </w:p>
        </w:tc>
        <w:tc>
          <w:tcPr>
            <w:tcW w:w="4876" w:type="dxa"/>
            <w:tcBorders>
              <w:top w:val="nil"/>
              <w:left w:val="nil"/>
              <w:bottom w:val="nil"/>
              <w:right w:val="nil"/>
            </w:tcBorders>
          </w:tcPr>
          <w:p w14:paraId="692EE970" w14:textId="77777777" w:rsidR="0073249E" w:rsidRPr="00B34631" w:rsidRDefault="0073249E" w:rsidP="00910B19">
            <w:pPr>
              <w:pStyle w:val="Normal6a"/>
            </w:pPr>
            <w:r w:rsidRPr="00B34631">
              <w:rPr>
                <w:b/>
                <w:i/>
              </w:rPr>
              <w:t>Článok 5b</w:t>
            </w:r>
          </w:p>
        </w:tc>
      </w:tr>
      <w:tr w:rsidR="0073249E" w:rsidRPr="00B34631" w14:paraId="7D1C9CAA" w14:textId="77777777" w:rsidTr="00910B19">
        <w:trPr>
          <w:jc w:val="center"/>
        </w:trPr>
        <w:tc>
          <w:tcPr>
            <w:tcW w:w="4876" w:type="dxa"/>
            <w:tcBorders>
              <w:top w:val="nil"/>
              <w:left w:val="nil"/>
              <w:bottom w:val="nil"/>
              <w:right w:val="nil"/>
            </w:tcBorders>
          </w:tcPr>
          <w:p w14:paraId="6F4B5858" w14:textId="77777777" w:rsidR="0073249E" w:rsidRPr="00B34631" w:rsidRDefault="0073249E" w:rsidP="00910B19">
            <w:pPr>
              <w:pStyle w:val="Normal6a"/>
            </w:pPr>
          </w:p>
        </w:tc>
        <w:tc>
          <w:tcPr>
            <w:tcW w:w="4876" w:type="dxa"/>
            <w:tcBorders>
              <w:top w:val="nil"/>
              <w:left w:val="nil"/>
              <w:bottom w:val="nil"/>
              <w:right w:val="nil"/>
            </w:tcBorders>
          </w:tcPr>
          <w:p w14:paraId="38890F4C" w14:textId="77777777" w:rsidR="0073249E" w:rsidRPr="00B34631" w:rsidRDefault="0073249E" w:rsidP="00910B19">
            <w:pPr>
              <w:pStyle w:val="Normal6a"/>
            </w:pPr>
            <w:r w:rsidRPr="00B34631">
              <w:rPr>
                <w:b/>
                <w:i/>
              </w:rPr>
              <w:t>Horizontálne zásady</w:t>
            </w:r>
          </w:p>
        </w:tc>
      </w:tr>
      <w:tr w:rsidR="0073249E" w:rsidRPr="00B34631" w14:paraId="1DB2900F" w14:textId="77777777" w:rsidTr="00910B19">
        <w:trPr>
          <w:jc w:val="center"/>
        </w:trPr>
        <w:tc>
          <w:tcPr>
            <w:tcW w:w="4876" w:type="dxa"/>
            <w:tcBorders>
              <w:top w:val="nil"/>
              <w:left w:val="nil"/>
              <w:bottom w:val="nil"/>
              <w:right w:val="nil"/>
            </w:tcBorders>
          </w:tcPr>
          <w:p w14:paraId="4DB31F97" w14:textId="77777777" w:rsidR="0073249E" w:rsidRPr="00B34631" w:rsidRDefault="0073249E" w:rsidP="00910B19">
            <w:pPr>
              <w:pStyle w:val="Normal6a"/>
            </w:pPr>
          </w:p>
        </w:tc>
        <w:tc>
          <w:tcPr>
            <w:tcW w:w="4876" w:type="dxa"/>
            <w:tcBorders>
              <w:top w:val="nil"/>
              <w:left w:val="nil"/>
              <w:bottom w:val="nil"/>
              <w:right w:val="nil"/>
            </w:tcBorders>
          </w:tcPr>
          <w:p w14:paraId="6BCFCB2E" w14:textId="77777777" w:rsidR="0073249E" w:rsidRPr="00B34631" w:rsidRDefault="0073249E" w:rsidP="00910B19">
            <w:pPr>
              <w:pStyle w:val="Normal6a"/>
            </w:pPr>
            <w:r w:rsidRPr="00B34631">
              <w:rPr>
                <w:b/>
                <w:i/>
              </w:rPr>
              <w:t xml:space="preserve">1. Členské štáty navrhujú opatrenia v programe tak, aby sa zabezpečilo dodržiavanie: a) zásad právneho štátu, ako sa stanovuje v článku 2 písm. a) a článku 3 nariadenia Európskeho parlamentu a Rady (EÚ, </w:t>
            </w:r>
            <w:proofErr w:type="spellStart"/>
            <w:r w:rsidRPr="00B34631">
              <w:rPr>
                <w:b/>
                <w:i/>
              </w:rPr>
              <w:t>Euratom</w:t>
            </w:r>
            <w:proofErr w:type="spellEnd"/>
            <w:r w:rsidRPr="00B34631">
              <w:rPr>
                <w:b/>
                <w:i/>
              </w:rPr>
              <w:t>) 2020/2092; b) práv, slobôd a zásad stanovených v Charte základných práv Európskej únie a v Dohovore OSN o právach osôb so zdravotným postihnutím.</w:t>
            </w:r>
          </w:p>
        </w:tc>
      </w:tr>
      <w:tr w:rsidR="0073249E" w:rsidRPr="00B34631" w14:paraId="7F250D37" w14:textId="77777777" w:rsidTr="00910B19">
        <w:trPr>
          <w:jc w:val="center"/>
        </w:trPr>
        <w:tc>
          <w:tcPr>
            <w:tcW w:w="4876" w:type="dxa"/>
            <w:tcBorders>
              <w:top w:val="nil"/>
              <w:left w:val="nil"/>
              <w:bottom w:val="nil"/>
              <w:right w:val="nil"/>
            </w:tcBorders>
          </w:tcPr>
          <w:p w14:paraId="664D5C19" w14:textId="77777777" w:rsidR="0073249E" w:rsidRPr="00B34631" w:rsidRDefault="0073249E" w:rsidP="00910B19">
            <w:pPr>
              <w:pStyle w:val="Normal6a"/>
            </w:pPr>
          </w:p>
        </w:tc>
        <w:tc>
          <w:tcPr>
            <w:tcW w:w="4876" w:type="dxa"/>
            <w:tcBorders>
              <w:top w:val="nil"/>
              <w:left w:val="nil"/>
              <w:bottom w:val="nil"/>
              <w:right w:val="nil"/>
            </w:tcBorders>
          </w:tcPr>
          <w:p w14:paraId="40D32451" w14:textId="77777777" w:rsidR="0073249E" w:rsidRPr="00B34631" w:rsidRDefault="0073249E" w:rsidP="00910B19">
            <w:pPr>
              <w:pStyle w:val="Normal6a"/>
            </w:pPr>
            <w:r w:rsidRPr="00B34631">
              <w:rPr>
                <w:b/>
                <w:i/>
              </w:rPr>
              <w:t>2. Komisia a členské štáty zabezpečujú, aby sa pri príprave, vykonávaní a monitorovaní operácií podporovaných z ESF, ako aj pri podávaní správ o nich a pri ich hodnotení zohľadňovala a podporovala rodová rovnosť a uplatňovalo a začleňovalo hľadisko rodovej rovnosti. Členské štáty a Komisia sa usilujú o zvýšenie zamestnanosti žien, ako aj o zosúladenie pracovného a osobného života, boj proti feminizácii chudoby a neistote feminizovaných sektorov a rodovej diskriminácii na trhu práce a vo vzdelávaní a v odbornej príprave.</w:t>
            </w:r>
          </w:p>
        </w:tc>
      </w:tr>
      <w:tr w:rsidR="0073249E" w:rsidRPr="00B34631" w14:paraId="0056C6FC" w14:textId="77777777" w:rsidTr="00910B19">
        <w:trPr>
          <w:jc w:val="center"/>
        </w:trPr>
        <w:tc>
          <w:tcPr>
            <w:tcW w:w="4876" w:type="dxa"/>
            <w:tcBorders>
              <w:top w:val="nil"/>
              <w:left w:val="nil"/>
              <w:bottom w:val="nil"/>
              <w:right w:val="nil"/>
            </w:tcBorders>
          </w:tcPr>
          <w:p w14:paraId="4B78F65C" w14:textId="77777777" w:rsidR="0073249E" w:rsidRPr="00B34631" w:rsidRDefault="0073249E" w:rsidP="00910B19">
            <w:pPr>
              <w:pStyle w:val="Normal6a"/>
            </w:pPr>
          </w:p>
        </w:tc>
        <w:tc>
          <w:tcPr>
            <w:tcW w:w="4876" w:type="dxa"/>
            <w:tcBorders>
              <w:top w:val="nil"/>
              <w:left w:val="nil"/>
              <w:bottom w:val="nil"/>
              <w:right w:val="nil"/>
            </w:tcBorders>
          </w:tcPr>
          <w:p w14:paraId="7A8FF92A" w14:textId="77777777" w:rsidR="0073249E" w:rsidRPr="00B34631" w:rsidRDefault="0073249E" w:rsidP="00910B19">
            <w:pPr>
              <w:pStyle w:val="Normal6a"/>
            </w:pPr>
            <w:r w:rsidRPr="00B34631">
              <w:rPr>
                <w:b/>
                <w:i/>
              </w:rPr>
              <w:t>3. Komisia a členské štáty prijímajú primerané opatrenia na to, aby sa pri príprave, vykonávaní a monitorovaní operácií podporovaných z ESF, ako aj pri podávaní správ o nich a pri ich hodnotení zabránilo akejkoľvek diskriminácii na základe rodu, rasového alebo etnického pôvodu, náboženstva alebo viery, zdravotného postihnutia, veku alebo sexuálnej orientácie.</w:t>
            </w:r>
          </w:p>
        </w:tc>
      </w:tr>
      <w:tr w:rsidR="0073249E" w:rsidRPr="00B34631" w14:paraId="42F951B7" w14:textId="77777777" w:rsidTr="00910B19">
        <w:trPr>
          <w:jc w:val="center"/>
        </w:trPr>
        <w:tc>
          <w:tcPr>
            <w:tcW w:w="4876" w:type="dxa"/>
            <w:tcBorders>
              <w:top w:val="nil"/>
              <w:left w:val="nil"/>
              <w:bottom w:val="nil"/>
              <w:right w:val="nil"/>
            </w:tcBorders>
          </w:tcPr>
          <w:p w14:paraId="1C1C5571" w14:textId="77777777" w:rsidR="0073249E" w:rsidRPr="00B34631" w:rsidRDefault="0073249E" w:rsidP="00910B19">
            <w:pPr>
              <w:pStyle w:val="Normal6a"/>
            </w:pPr>
          </w:p>
        </w:tc>
        <w:tc>
          <w:tcPr>
            <w:tcW w:w="4876" w:type="dxa"/>
            <w:tcBorders>
              <w:top w:val="nil"/>
              <w:left w:val="nil"/>
              <w:bottom w:val="nil"/>
              <w:right w:val="nil"/>
            </w:tcBorders>
          </w:tcPr>
          <w:p w14:paraId="060683C2" w14:textId="77777777" w:rsidR="0073249E" w:rsidRPr="00B34631" w:rsidRDefault="0073249E" w:rsidP="00910B19">
            <w:pPr>
              <w:pStyle w:val="Normal6a"/>
            </w:pPr>
            <w:r w:rsidRPr="00B34631">
              <w:rPr>
                <w:b/>
                <w:i/>
              </w:rPr>
              <w:t xml:space="preserve">4. Členské štáty a Komisia zabezpečujú pri </w:t>
            </w:r>
            <w:r w:rsidRPr="00B34631">
              <w:rPr>
                <w:b/>
                <w:i/>
              </w:rPr>
              <w:lastRenderedPageBreak/>
              <w:t>implementácii ESF dodržiavanie základných práv a súlad s Chartou základných práv Európskej únie a Dohovorom OSN o právach osôb so zdravotným postihnutím.</w:t>
            </w:r>
          </w:p>
        </w:tc>
      </w:tr>
      <w:tr w:rsidR="0073249E" w:rsidRPr="00B34631" w14:paraId="140FAE07" w14:textId="77777777" w:rsidTr="00910B19">
        <w:trPr>
          <w:jc w:val="center"/>
        </w:trPr>
        <w:tc>
          <w:tcPr>
            <w:tcW w:w="4876" w:type="dxa"/>
            <w:tcBorders>
              <w:top w:val="nil"/>
              <w:left w:val="nil"/>
              <w:bottom w:val="nil"/>
              <w:right w:val="nil"/>
            </w:tcBorders>
          </w:tcPr>
          <w:p w14:paraId="71C0A1B5" w14:textId="77777777" w:rsidR="0073249E" w:rsidRPr="00B34631" w:rsidRDefault="0073249E" w:rsidP="00910B19">
            <w:pPr>
              <w:pStyle w:val="Normal6a"/>
            </w:pPr>
          </w:p>
        </w:tc>
        <w:tc>
          <w:tcPr>
            <w:tcW w:w="4876" w:type="dxa"/>
            <w:tcBorders>
              <w:top w:val="nil"/>
              <w:left w:val="nil"/>
              <w:bottom w:val="nil"/>
              <w:right w:val="nil"/>
            </w:tcBorders>
          </w:tcPr>
          <w:p w14:paraId="0608A0DB" w14:textId="77777777" w:rsidR="0073249E" w:rsidRPr="00B34631" w:rsidRDefault="0073249E" w:rsidP="00910B19">
            <w:pPr>
              <w:pStyle w:val="Normal6a"/>
            </w:pPr>
            <w:r w:rsidRPr="00B34631">
              <w:rPr>
                <w:b/>
                <w:i/>
              </w:rPr>
              <w:t xml:space="preserve">5. Články 8 a 9 [nariadenia o NRPP] sa uplatňujú </w:t>
            </w:r>
            <w:proofErr w:type="spellStart"/>
            <w:r w:rsidRPr="00B34631">
              <w:rPr>
                <w:b/>
                <w:i/>
              </w:rPr>
              <w:t>mutatis</w:t>
            </w:r>
            <w:proofErr w:type="spellEnd"/>
            <w:r w:rsidRPr="00B34631">
              <w:rPr>
                <w:b/>
                <w:i/>
              </w:rPr>
              <w:t xml:space="preserve"> </w:t>
            </w:r>
            <w:proofErr w:type="spellStart"/>
            <w:r w:rsidRPr="00B34631">
              <w:rPr>
                <w:b/>
                <w:i/>
              </w:rPr>
              <w:t>mutandis</w:t>
            </w:r>
            <w:proofErr w:type="spellEnd"/>
            <w:r w:rsidRPr="00B34631">
              <w:rPr>
                <w:b/>
                <w:i/>
              </w:rPr>
              <w:t xml:space="preserve"> na implementáciu ESF.</w:t>
            </w:r>
          </w:p>
        </w:tc>
      </w:tr>
    </w:tbl>
    <w:p w14:paraId="38940C6C"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7748AC12" w14:textId="22AD68D2" w:rsidR="00F333EC" w:rsidRPr="00B34631" w:rsidRDefault="0073249E" w:rsidP="0073249E">
      <w:r w:rsidRPr="00B34631">
        <w:rPr>
          <w:rStyle w:val="HideTWBExt"/>
        </w:rPr>
        <w:t>&lt;/Amend&gt;</w:t>
      </w:r>
    </w:p>
    <w:p w14:paraId="6D00AF8C"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392</w:t>
      </w:r>
      <w:r w:rsidRPr="00B34631">
        <w:rPr>
          <w:rStyle w:val="HideTWBExt"/>
        </w:rPr>
        <w:t>&lt;/NumAm&gt;</w:t>
      </w:r>
    </w:p>
    <w:p w14:paraId="4E5B8931" w14:textId="77777777" w:rsidR="0073249E" w:rsidRPr="00B34631" w:rsidRDefault="0073249E" w:rsidP="0073249E">
      <w:pPr>
        <w:pStyle w:val="NormalBold"/>
      </w:pPr>
      <w:r w:rsidRPr="00B34631">
        <w:rPr>
          <w:rStyle w:val="HideTWBExt"/>
        </w:rPr>
        <w:t>&lt;RepeatBlock-By&gt;&lt;Members&gt;</w:t>
      </w:r>
      <w:proofErr w:type="spellStart"/>
      <w:r w:rsidRPr="00B34631">
        <w:t>Alicia</w:t>
      </w:r>
      <w:proofErr w:type="spellEnd"/>
      <w:r w:rsidRPr="00B34631">
        <w:t xml:space="preserve"> </w:t>
      </w:r>
      <w:proofErr w:type="spellStart"/>
      <w:r w:rsidRPr="00B34631">
        <w:t>Homs</w:t>
      </w:r>
      <w:proofErr w:type="spellEnd"/>
      <w:r w:rsidRPr="00B34631">
        <w:t xml:space="preserve"> </w:t>
      </w:r>
      <w:proofErr w:type="spellStart"/>
      <w:r w:rsidRPr="00B34631">
        <w:t>Ginel</w:t>
      </w:r>
      <w:proofErr w:type="spellEnd"/>
      <w:r w:rsidRPr="00B34631">
        <w:t xml:space="preserve">, </w:t>
      </w:r>
      <w:proofErr w:type="spellStart"/>
      <w:r w:rsidRPr="00B34631">
        <w:t>Idoia</w:t>
      </w:r>
      <w:proofErr w:type="spellEnd"/>
      <w:r w:rsidRPr="00B34631">
        <w:t xml:space="preserve"> </w:t>
      </w:r>
      <w:proofErr w:type="spellStart"/>
      <w:r w:rsidRPr="00B34631">
        <w:t>Mendia</w:t>
      </w:r>
      <w:proofErr w:type="spellEnd"/>
      <w:r w:rsidRPr="00B34631">
        <w:t xml:space="preserve">, </w:t>
      </w:r>
      <w:proofErr w:type="spellStart"/>
      <w:r w:rsidRPr="00B34631">
        <w:t>Marit</w:t>
      </w:r>
      <w:proofErr w:type="spellEnd"/>
      <w:r w:rsidRPr="00B34631">
        <w:t xml:space="preserve"> </w:t>
      </w:r>
      <w:proofErr w:type="spellStart"/>
      <w:r w:rsidRPr="00B34631">
        <w:t>Maij</w:t>
      </w:r>
      <w:proofErr w:type="spellEnd"/>
      <w:r w:rsidRPr="00B34631">
        <w:rPr>
          <w:rStyle w:val="HideTWBExt"/>
        </w:rPr>
        <w:t>&lt;/Members&gt;</w:t>
      </w:r>
    </w:p>
    <w:p w14:paraId="28AAF60B" w14:textId="77777777" w:rsidR="0073249E" w:rsidRPr="00B34631" w:rsidRDefault="0073249E" w:rsidP="0073249E">
      <w:pPr>
        <w:pStyle w:val="NormalBold"/>
      </w:pPr>
      <w:r w:rsidRPr="00B34631">
        <w:rPr>
          <w:rStyle w:val="HideTWBExt"/>
        </w:rPr>
        <w:t>&lt;/RepeatBlock-By&gt;</w:t>
      </w:r>
    </w:p>
    <w:p w14:paraId="41ADC449"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424FF884" w14:textId="77777777" w:rsidR="0073249E" w:rsidRPr="00B34631" w:rsidRDefault="0073249E" w:rsidP="0073249E">
      <w:pPr>
        <w:pStyle w:val="NormalBold"/>
      </w:pPr>
      <w:r w:rsidRPr="00B34631">
        <w:rPr>
          <w:rStyle w:val="HideTWBExt"/>
        </w:rPr>
        <w:t>&lt;Article&gt;</w:t>
      </w:r>
      <w:r w:rsidRPr="00B34631">
        <w:t>Článok 5 a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6E9CEBA2" w14:textId="77777777" w:rsidTr="00910B19">
        <w:trPr>
          <w:trHeight w:hRule="exact" w:val="240"/>
          <w:jc w:val="center"/>
        </w:trPr>
        <w:tc>
          <w:tcPr>
            <w:tcW w:w="9752" w:type="dxa"/>
            <w:gridSpan w:val="2"/>
            <w:tcBorders>
              <w:top w:val="nil"/>
              <w:left w:val="nil"/>
              <w:bottom w:val="nil"/>
              <w:right w:val="nil"/>
            </w:tcBorders>
          </w:tcPr>
          <w:p w14:paraId="10FDAB2F" w14:textId="77777777" w:rsidR="0073249E" w:rsidRPr="00B34631" w:rsidRDefault="0073249E" w:rsidP="00910B19"/>
        </w:tc>
      </w:tr>
      <w:tr w:rsidR="0073249E" w:rsidRPr="00B34631" w14:paraId="2F9B5D38" w14:textId="77777777" w:rsidTr="00910B19">
        <w:trPr>
          <w:trHeight w:val="240"/>
          <w:jc w:val="center"/>
        </w:trPr>
        <w:tc>
          <w:tcPr>
            <w:tcW w:w="4876" w:type="dxa"/>
            <w:tcBorders>
              <w:top w:val="nil"/>
              <w:left w:val="nil"/>
              <w:bottom w:val="nil"/>
              <w:right w:val="nil"/>
            </w:tcBorders>
          </w:tcPr>
          <w:p w14:paraId="1508A396"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07785D2E" w14:textId="77777777" w:rsidR="0073249E" w:rsidRPr="00B34631" w:rsidRDefault="0073249E" w:rsidP="00910B19">
            <w:pPr>
              <w:pStyle w:val="AmColumnHeading"/>
            </w:pPr>
            <w:r w:rsidRPr="00B34631">
              <w:t>Pozmeňujúci návrh</w:t>
            </w:r>
          </w:p>
        </w:tc>
      </w:tr>
      <w:tr w:rsidR="0073249E" w:rsidRPr="00B34631" w14:paraId="53E706CA" w14:textId="77777777" w:rsidTr="00910B19">
        <w:trPr>
          <w:jc w:val="center"/>
        </w:trPr>
        <w:tc>
          <w:tcPr>
            <w:tcW w:w="4876" w:type="dxa"/>
            <w:tcBorders>
              <w:top w:val="nil"/>
              <w:left w:val="nil"/>
              <w:bottom w:val="nil"/>
              <w:right w:val="nil"/>
            </w:tcBorders>
          </w:tcPr>
          <w:p w14:paraId="7653E6F6" w14:textId="77777777" w:rsidR="0073249E" w:rsidRPr="00B34631" w:rsidRDefault="0073249E" w:rsidP="00910B19">
            <w:pPr>
              <w:pStyle w:val="Normal6a"/>
            </w:pPr>
          </w:p>
        </w:tc>
        <w:tc>
          <w:tcPr>
            <w:tcW w:w="4876" w:type="dxa"/>
            <w:tcBorders>
              <w:top w:val="nil"/>
              <w:left w:val="nil"/>
              <w:bottom w:val="nil"/>
              <w:right w:val="nil"/>
            </w:tcBorders>
          </w:tcPr>
          <w:p w14:paraId="0BD05F5C" w14:textId="77777777" w:rsidR="0073249E" w:rsidRPr="00B34631" w:rsidRDefault="0073249E" w:rsidP="00910B19">
            <w:pPr>
              <w:pStyle w:val="Normal6a"/>
              <w:jc w:val="center"/>
            </w:pPr>
            <w:r w:rsidRPr="00B34631">
              <w:rPr>
                <w:b/>
                <w:i/>
              </w:rPr>
              <w:t>Článok 5a</w:t>
            </w:r>
            <w:r w:rsidRPr="00B34631">
              <w:tab/>
            </w:r>
          </w:p>
        </w:tc>
      </w:tr>
      <w:tr w:rsidR="0073249E" w:rsidRPr="00B34631" w14:paraId="539ABDBF" w14:textId="77777777" w:rsidTr="00910B19">
        <w:trPr>
          <w:jc w:val="center"/>
        </w:trPr>
        <w:tc>
          <w:tcPr>
            <w:tcW w:w="4876" w:type="dxa"/>
            <w:tcBorders>
              <w:top w:val="nil"/>
              <w:left w:val="nil"/>
              <w:bottom w:val="nil"/>
              <w:right w:val="nil"/>
            </w:tcBorders>
          </w:tcPr>
          <w:p w14:paraId="60FC6054" w14:textId="77777777" w:rsidR="0073249E" w:rsidRPr="00B34631" w:rsidRDefault="0073249E" w:rsidP="00910B19">
            <w:pPr>
              <w:pStyle w:val="Normal6a"/>
            </w:pPr>
          </w:p>
        </w:tc>
        <w:tc>
          <w:tcPr>
            <w:tcW w:w="4876" w:type="dxa"/>
            <w:tcBorders>
              <w:top w:val="nil"/>
              <w:left w:val="nil"/>
              <w:bottom w:val="nil"/>
              <w:right w:val="nil"/>
            </w:tcBorders>
          </w:tcPr>
          <w:p w14:paraId="4D085466" w14:textId="77777777" w:rsidR="0073249E" w:rsidRPr="00B34631" w:rsidRDefault="0073249E" w:rsidP="00910B19">
            <w:pPr>
              <w:pStyle w:val="Normal6a"/>
            </w:pPr>
            <w:r w:rsidRPr="00B34631">
              <w:rPr>
                <w:b/>
                <w:i/>
              </w:rPr>
              <w:t>Článok 5d</w:t>
            </w:r>
          </w:p>
        </w:tc>
      </w:tr>
      <w:tr w:rsidR="0073249E" w:rsidRPr="00B34631" w14:paraId="033FF412" w14:textId="77777777" w:rsidTr="00910B19">
        <w:trPr>
          <w:jc w:val="center"/>
        </w:trPr>
        <w:tc>
          <w:tcPr>
            <w:tcW w:w="4876" w:type="dxa"/>
            <w:tcBorders>
              <w:top w:val="nil"/>
              <w:left w:val="nil"/>
              <w:bottom w:val="nil"/>
              <w:right w:val="nil"/>
            </w:tcBorders>
          </w:tcPr>
          <w:p w14:paraId="726E296B" w14:textId="77777777" w:rsidR="0073249E" w:rsidRPr="00B34631" w:rsidRDefault="0073249E" w:rsidP="00910B19">
            <w:pPr>
              <w:pStyle w:val="Normal6a"/>
            </w:pPr>
          </w:p>
        </w:tc>
        <w:tc>
          <w:tcPr>
            <w:tcW w:w="4876" w:type="dxa"/>
            <w:tcBorders>
              <w:top w:val="nil"/>
              <w:left w:val="nil"/>
              <w:bottom w:val="nil"/>
              <w:right w:val="nil"/>
            </w:tcBorders>
          </w:tcPr>
          <w:p w14:paraId="0737D055" w14:textId="77777777" w:rsidR="0073249E" w:rsidRPr="00B34631" w:rsidRDefault="0073249E" w:rsidP="00910B19">
            <w:pPr>
              <w:pStyle w:val="Normal6a"/>
            </w:pPr>
            <w:r w:rsidRPr="00B34631">
              <w:rPr>
                <w:b/>
                <w:i/>
              </w:rPr>
              <w:t>Oprávnenosť</w:t>
            </w:r>
          </w:p>
        </w:tc>
      </w:tr>
      <w:tr w:rsidR="0073249E" w:rsidRPr="00B34631" w14:paraId="58D20B20" w14:textId="77777777" w:rsidTr="00910B19">
        <w:trPr>
          <w:jc w:val="center"/>
        </w:trPr>
        <w:tc>
          <w:tcPr>
            <w:tcW w:w="4876" w:type="dxa"/>
            <w:tcBorders>
              <w:top w:val="nil"/>
              <w:left w:val="nil"/>
              <w:bottom w:val="nil"/>
              <w:right w:val="nil"/>
            </w:tcBorders>
          </w:tcPr>
          <w:p w14:paraId="478309F1" w14:textId="77777777" w:rsidR="0073249E" w:rsidRPr="00B34631" w:rsidRDefault="0073249E" w:rsidP="00910B19">
            <w:pPr>
              <w:pStyle w:val="Normal6a"/>
            </w:pPr>
          </w:p>
        </w:tc>
        <w:tc>
          <w:tcPr>
            <w:tcW w:w="4876" w:type="dxa"/>
            <w:tcBorders>
              <w:top w:val="nil"/>
              <w:left w:val="nil"/>
              <w:bottom w:val="nil"/>
              <w:right w:val="nil"/>
            </w:tcBorders>
          </w:tcPr>
          <w:p w14:paraId="09212D43" w14:textId="77777777" w:rsidR="0073249E" w:rsidRPr="00B34631" w:rsidRDefault="0073249E" w:rsidP="00910B19">
            <w:pPr>
              <w:pStyle w:val="Normal6a"/>
            </w:pPr>
            <w:r w:rsidRPr="00B34631">
              <w:rPr>
                <w:b/>
                <w:i/>
              </w:rPr>
              <w:t>1. Tieto náklady nie sú oprávnené na všeobecnú podporu zo zložky ESF podliehajúcej zdieľanému riadeniu: a) nákup pozemkov a nehnuteľností, ako aj infraštruktúry; b) nákup nábytku, vybavenia a vozidiel okrem prípadov, ak je takýto nákup potrebný na dosiahnutie cieľa operácie alebo ak sú uvedené položky plne odpísané počas operácie, alebo ak je nákup uvedených položiek najhospodárnejšou možnosťou.</w:t>
            </w:r>
          </w:p>
        </w:tc>
      </w:tr>
      <w:tr w:rsidR="0073249E" w:rsidRPr="00B34631" w14:paraId="4BDD160D" w14:textId="77777777" w:rsidTr="00910B19">
        <w:trPr>
          <w:jc w:val="center"/>
        </w:trPr>
        <w:tc>
          <w:tcPr>
            <w:tcW w:w="4876" w:type="dxa"/>
            <w:tcBorders>
              <w:top w:val="nil"/>
              <w:left w:val="nil"/>
              <w:bottom w:val="nil"/>
              <w:right w:val="nil"/>
            </w:tcBorders>
          </w:tcPr>
          <w:p w14:paraId="0D01B5C7" w14:textId="77777777" w:rsidR="0073249E" w:rsidRPr="00B34631" w:rsidRDefault="0073249E" w:rsidP="00910B19">
            <w:pPr>
              <w:pStyle w:val="Normal6a"/>
            </w:pPr>
          </w:p>
        </w:tc>
        <w:tc>
          <w:tcPr>
            <w:tcW w:w="4876" w:type="dxa"/>
            <w:tcBorders>
              <w:top w:val="nil"/>
              <w:left w:val="nil"/>
              <w:bottom w:val="nil"/>
              <w:right w:val="nil"/>
            </w:tcBorders>
          </w:tcPr>
          <w:p w14:paraId="15A73D08" w14:textId="77777777" w:rsidR="0073249E" w:rsidRPr="00B34631" w:rsidRDefault="0073249E" w:rsidP="00910B19">
            <w:pPr>
              <w:pStyle w:val="Normal6a"/>
            </w:pPr>
            <w:r w:rsidRPr="00B34631">
              <w:rPr>
                <w:b/>
                <w:i/>
              </w:rPr>
              <w:t>2. Nepeňažné príspevky vo forme dávok alebo miezd vyplácané treťou stranou v prospech účastníkov operácie môžu byť oprávnené na príspevok zo všeobecnej podpory zo zložky ESF podliehajúcej zdieľanému riadeniu za predpokladu, že nepeňažné príspevky sa vynaložili v súlade s vnútroštátnymi predpismi vrátane účtovných predpisov a nepresahujú náklady, ktoré znáša tretia strana.</w:t>
            </w:r>
          </w:p>
        </w:tc>
      </w:tr>
      <w:tr w:rsidR="0073249E" w:rsidRPr="00B34631" w14:paraId="70D0FAB5" w14:textId="77777777" w:rsidTr="00910B19">
        <w:trPr>
          <w:jc w:val="center"/>
        </w:trPr>
        <w:tc>
          <w:tcPr>
            <w:tcW w:w="4876" w:type="dxa"/>
            <w:tcBorders>
              <w:top w:val="nil"/>
              <w:left w:val="nil"/>
              <w:bottom w:val="nil"/>
              <w:right w:val="nil"/>
            </w:tcBorders>
          </w:tcPr>
          <w:p w14:paraId="7BA3C8C3" w14:textId="77777777" w:rsidR="0073249E" w:rsidRPr="00B34631" w:rsidRDefault="0073249E" w:rsidP="00910B19">
            <w:pPr>
              <w:pStyle w:val="Normal6a"/>
            </w:pPr>
          </w:p>
        </w:tc>
        <w:tc>
          <w:tcPr>
            <w:tcW w:w="4876" w:type="dxa"/>
            <w:tcBorders>
              <w:top w:val="nil"/>
              <w:left w:val="nil"/>
              <w:bottom w:val="nil"/>
              <w:right w:val="nil"/>
            </w:tcBorders>
          </w:tcPr>
          <w:p w14:paraId="5559CB16" w14:textId="77777777" w:rsidR="0073249E" w:rsidRPr="00B34631" w:rsidRDefault="0073249E" w:rsidP="00910B19">
            <w:pPr>
              <w:pStyle w:val="Normal6a"/>
            </w:pPr>
            <w:r w:rsidRPr="00B34631">
              <w:rPr>
                <w:b/>
                <w:i/>
              </w:rPr>
              <w:t>3. Osobitný dodatočný prídel, ktorý dostanú najvzdialenejšie regióny a regióny úrovne NUTS 2 spĺňajúce kritériá stanovené v článku 2 protokolu č. 6 k Aktu o podmienkach pristúpenia Nórskeho kráľovstva, Rakúskej republiky, Fínskej republiky a Švédskeho kráľovstva a o úpravách zmlúv, na ktorých je založená Európska únia, sa použije na podporu dosiahnutia špecifických cieľov stanovených v článku 4 ods. 1 tohto nariadenia.</w:t>
            </w:r>
          </w:p>
        </w:tc>
      </w:tr>
      <w:tr w:rsidR="0073249E" w:rsidRPr="00B34631" w14:paraId="17A856B6" w14:textId="77777777" w:rsidTr="00910B19">
        <w:trPr>
          <w:jc w:val="center"/>
        </w:trPr>
        <w:tc>
          <w:tcPr>
            <w:tcW w:w="4876" w:type="dxa"/>
            <w:tcBorders>
              <w:top w:val="nil"/>
              <w:left w:val="nil"/>
              <w:bottom w:val="nil"/>
              <w:right w:val="nil"/>
            </w:tcBorders>
          </w:tcPr>
          <w:p w14:paraId="1C2EEB4A" w14:textId="77777777" w:rsidR="0073249E" w:rsidRPr="00B34631" w:rsidRDefault="0073249E" w:rsidP="00910B19">
            <w:pPr>
              <w:pStyle w:val="Normal6a"/>
            </w:pPr>
          </w:p>
        </w:tc>
        <w:tc>
          <w:tcPr>
            <w:tcW w:w="4876" w:type="dxa"/>
            <w:tcBorders>
              <w:top w:val="nil"/>
              <w:left w:val="nil"/>
              <w:bottom w:val="nil"/>
              <w:right w:val="nil"/>
            </w:tcBorders>
          </w:tcPr>
          <w:p w14:paraId="4F054156" w14:textId="77777777" w:rsidR="0073249E" w:rsidRPr="00B34631" w:rsidRDefault="0073249E" w:rsidP="00910B19">
            <w:pPr>
              <w:pStyle w:val="Normal6a"/>
            </w:pPr>
            <w:r w:rsidRPr="00B34631">
              <w:rPr>
                <w:b/>
                <w:i/>
              </w:rPr>
              <w:t>4. Priame náklady na zamestnancov sú oprávnené na príspevok zo všeobecnej podpory zo zložky ESF podliehajúcej zdieľanému riadeniu, ak sú v súlade s obvyklou praxou prijímateľa týkajúcou sa odmeňovania pre príslušnú kategóriu funkcií alebo v súlade s uplatniteľným vnútroštátnym právom, kolektívnymi zmluvami alebo oficiálnymi štatistikami.</w:t>
            </w:r>
          </w:p>
        </w:tc>
      </w:tr>
      <w:tr w:rsidR="0073249E" w:rsidRPr="00B34631" w14:paraId="79BC4CE2" w14:textId="77777777" w:rsidTr="00910B19">
        <w:trPr>
          <w:jc w:val="center"/>
        </w:trPr>
        <w:tc>
          <w:tcPr>
            <w:tcW w:w="4876" w:type="dxa"/>
            <w:tcBorders>
              <w:top w:val="nil"/>
              <w:left w:val="nil"/>
              <w:bottom w:val="nil"/>
              <w:right w:val="nil"/>
            </w:tcBorders>
          </w:tcPr>
          <w:p w14:paraId="30134F1F" w14:textId="77777777" w:rsidR="0073249E" w:rsidRPr="00B34631" w:rsidRDefault="0073249E" w:rsidP="00910B19">
            <w:pPr>
              <w:pStyle w:val="Normal6a"/>
            </w:pPr>
          </w:p>
        </w:tc>
        <w:tc>
          <w:tcPr>
            <w:tcW w:w="4876" w:type="dxa"/>
            <w:tcBorders>
              <w:top w:val="nil"/>
              <w:left w:val="nil"/>
              <w:bottom w:val="nil"/>
              <w:right w:val="nil"/>
            </w:tcBorders>
          </w:tcPr>
          <w:p w14:paraId="6FCF2B48" w14:textId="77777777" w:rsidR="0073249E" w:rsidRPr="00B34631" w:rsidRDefault="0073249E" w:rsidP="00910B19">
            <w:pPr>
              <w:pStyle w:val="Normal6a"/>
            </w:pPr>
            <w:r w:rsidRPr="00B34631">
              <w:rPr>
                <w:b/>
                <w:i/>
              </w:rPr>
              <w:t>5. Podpora by sa nemala poskytovať na akcie, ktoré prispievajú k akejkoľvek forme segregácie alebo vylúčenia, vrátane inštitúcií a iných prostredí, kde sú ľudia oddelení od komunity.</w:t>
            </w:r>
          </w:p>
        </w:tc>
      </w:tr>
    </w:tbl>
    <w:p w14:paraId="47DE7150"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656D50FB" w14:textId="3BADE39A" w:rsidR="00F333EC" w:rsidRPr="00B34631" w:rsidRDefault="0073249E" w:rsidP="0073249E">
      <w:r w:rsidRPr="00B34631">
        <w:rPr>
          <w:rStyle w:val="HideTWBExt"/>
        </w:rPr>
        <w:t>&lt;/Amend&gt;</w:t>
      </w:r>
    </w:p>
    <w:p w14:paraId="69F32651"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393</w:t>
      </w:r>
      <w:r w:rsidRPr="00B34631">
        <w:rPr>
          <w:rStyle w:val="HideTWBExt"/>
        </w:rPr>
        <w:t>&lt;/NumAm&gt;</w:t>
      </w:r>
    </w:p>
    <w:p w14:paraId="3011E890" w14:textId="77777777" w:rsidR="0073249E" w:rsidRPr="00B34631" w:rsidRDefault="0073249E" w:rsidP="0073249E">
      <w:pPr>
        <w:pStyle w:val="NormalBold"/>
      </w:pPr>
      <w:r w:rsidRPr="00B34631">
        <w:rPr>
          <w:rStyle w:val="HideTWBExt"/>
        </w:rPr>
        <w:t>&lt;RepeatBlock-By&gt;&lt;Members&gt;</w:t>
      </w:r>
      <w:r w:rsidRPr="00B34631">
        <w:t xml:space="preserve">Rosa </w:t>
      </w:r>
      <w:proofErr w:type="spellStart"/>
      <w:r w:rsidRPr="00B34631">
        <w:t>Estaràs</w:t>
      </w:r>
      <w:proofErr w:type="spellEnd"/>
      <w:r w:rsidRPr="00B34631">
        <w:t xml:space="preserve"> </w:t>
      </w:r>
      <w:proofErr w:type="spellStart"/>
      <w:r w:rsidRPr="00B34631">
        <w:t>Ferragut</w:t>
      </w:r>
      <w:proofErr w:type="spellEnd"/>
      <w:r w:rsidRPr="00B34631">
        <w:rPr>
          <w:rStyle w:val="HideTWBExt"/>
        </w:rPr>
        <w:t>&lt;/Members&gt;</w:t>
      </w:r>
    </w:p>
    <w:p w14:paraId="3A13AECF" w14:textId="77777777" w:rsidR="0073249E" w:rsidRPr="00B34631" w:rsidRDefault="0073249E" w:rsidP="0073249E">
      <w:pPr>
        <w:pStyle w:val="NormalBold"/>
      </w:pPr>
      <w:r w:rsidRPr="00B34631">
        <w:rPr>
          <w:rStyle w:val="HideTWBExt"/>
        </w:rPr>
        <w:t>&lt;/RepeatBlock-By&gt;</w:t>
      </w:r>
    </w:p>
    <w:p w14:paraId="20261484"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6FEDD335" w14:textId="77777777" w:rsidR="0073249E" w:rsidRPr="00B34631" w:rsidRDefault="0073249E" w:rsidP="0073249E">
      <w:pPr>
        <w:pStyle w:val="NormalBold"/>
      </w:pPr>
      <w:r w:rsidRPr="00B34631">
        <w:rPr>
          <w:rStyle w:val="HideTWBExt"/>
        </w:rPr>
        <w:t>&lt;Article&gt;</w:t>
      </w:r>
      <w:r w:rsidRPr="00B34631">
        <w:t>Článok 5 a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6F834386" w14:textId="77777777" w:rsidTr="00910B19">
        <w:trPr>
          <w:trHeight w:hRule="exact" w:val="240"/>
          <w:jc w:val="center"/>
        </w:trPr>
        <w:tc>
          <w:tcPr>
            <w:tcW w:w="9752" w:type="dxa"/>
            <w:gridSpan w:val="2"/>
            <w:tcBorders>
              <w:top w:val="nil"/>
              <w:left w:val="nil"/>
              <w:bottom w:val="nil"/>
              <w:right w:val="nil"/>
            </w:tcBorders>
          </w:tcPr>
          <w:p w14:paraId="11CC8E7E" w14:textId="77777777" w:rsidR="0073249E" w:rsidRPr="00B34631" w:rsidRDefault="0073249E" w:rsidP="00910B19"/>
        </w:tc>
      </w:tr>
      <w:tr w:rsidR="0073249E" w:rsidRPr="00B34631" w14:paraId="4FE2554A" w14:textId="77777777" w:rsidTr="00910B19">
        <w:trPr>
          <w:trHeight w:val="240"/>
          <w:jc w:val="center"/>
        </w:trPr>
        <w:tc>
          <w:tcPr>
            <w:tcW w:w="4876" w:type="dxa"/>
            <w:tcBorders>
              <w:top w:val="nil"/>
              <w:left w:val="nil"/>
              <w:bottom w:val="nil"/>
              <w:right w:val="nil"/>
            </w:tcBorders>
          </w:tcPr>
          <w:p w14:paraId="19C25E06"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509DC6D9" w14:textId="77777777" w:rsidR="0073249E" w:rsidRPr="00B34631" w:rsidRDefault="0073249E" w:rsidP="00910B19">
            <w:pPr>
              <w:pStyle w:val="AmColumnHeading"/>
            </w:pPr>
            <w:r w:rsidRPr="00B34631">
              <w:t>Pozmeňujúci návrh</w:t>
            </w:r>
          </w:p>
        </w:tc>
      </w:tr>
      <w:tr w:rsidR="0073249E" w:rsidRPr="00B34631" w14:paraId="6E8B2246" w14:textId="77777777" w:rsidTr="00910B19">
        <w:trPr>
          <w:jc w:val="center"/>
        </w:trPr>
        <w:tc>
          <w:tcPr>
            <w:tcW w:w="4876" w:type="dxa"/>
            <w:tcBorders>
              <w:top w:val="nil"/>
              <w:left w:val="nil"/>
              <w:bottom w:val="nil"/>
              <w:right w:val="nil"/>
            </w:tcBorders>
          </w:tcPr>
          <w:p w14:paraId="38EEC549" w14:textId="77777777" w:rsidR="0073249E" w:rsidRPr="00B34631" w:rsidRDefault="0073249E" w:rsidP="00910B19">
            <w:pPr>
              <w:pStyle w:val="Normal6a"/>
            </w:pPr>
          </w:p>
        </w:tc>
        <w:tc>
          <w:tcPr>
            <w:tcW w:w="4876" w:type="dxa"/>
            <w:tcBorders>
              <w:top w:val="nil"/>
              <w:left w:val="nil"/>
              <w:bottom w:val="nil"/>
              <w:right w:val="nil"/>
            </w:tcBorders>
          </w:tcPr>
          <w:p w14:paraId="3B134D59" w14:textId="77777777" w:rsidR="0073249E" w:rsidRPr="00B34631" w:rsidRDefault="0073249E" w:rsidP="00910B19">
            <w:pPr>
              <w:pStyle w:val="Normal6a"/>
              <w:jc w:val="center"/>
            </w:pPr>
            <w:r w:rsidRPr="00B34631">
              <w:rPr>
                <w:b/>
                <w:i/>
              </w:rPr>
              <w:t>Článok 5a</w:t>
            </w:r>
            <w:r w:rsidRPr="00B34631">
              <w:tab/>
            </w:r>
          </w:p>
        </w:tc>
      </w:tr>
      <w:tr w:rsidR="0073249E" w:rsidRPr="00B34631" w14:paraId="06EC568D" w14:textId="77777777" w:rsidTr="00910B19">
        <w:trPr>
          <w:jc w:val="center"/>
        </w:trPr>
        <w:tc>
          <w:tcPr>
            <w:tcW w:w="4876" w:type="dxa"/>
            <w:tcBorders>
              <w:top w:val="nil"/>
              <w:left w:val="nil"/>
              <w:bottom w:val="nil"/>
              <w:right w:val="nil"/>
            </w:tcBorders>
          </w:tcPr>
          <w:p w14:paraId="6AAEDA8D" w14:textId="77777777" w:rsidR="0073249E" w:rsidRPr="00B34631" w:rsidRDefault="0073249E" w:rsidP="00910B19">
            <w:pPr>
              <w:pStyle w:val="Normal6a"/>
            </w:pPr>
          </w:p>
        </w:tc>
        <w:tc>
          <w:tcPr>
            <w:tcW w:w="4876" w:type="dxa"/>
            <w:tcBorders>
              <w:top w:val="nil"/>
              <w:left w:val="nil"/>
              <w:bottom w:val="nil"/>
              <w:right w:val="nil"/>
            </w:tcBorders>
          </w:tcPr>
          <w:p w14:paraId="51034EA1" w14:textId="77777777" w:rsidR="0073249E" w:rsidRPr="00B34631" w:rsidRDefault="0073249E" w:rsidP="00910B19">
            <w:pPr>
              <w:pStyle w:val="Normal6a"/>
              <w:jc w:val="center"/>
            </w:pPr>
            <w:r w:rsidRPr="00B34631">
              <w:rPr>
                <w:b/>
                <w:i/>
              </w:rPr>
              <w:t>Článok 5a (nový), Podpora sociálneho začlenenia</w:t>
            </w:r>
          </w:p>
        </w:tc>
      </w:tr>
      <w:tr w:rsidR="0073249E" w:rsidRPr="00B34631" w14:paraId="4E866E12" w14:textId="77777777" w:rsidTr="00910B19">
        <w:trPr>
          <w:jc w:val="center"/>
        </w:trPr>
        <w:tc>
          <w:tcPr>
            <w:tcW w:w="4876" w:type="dxa"/>
            <w:tcBorders>
              <w:top w:val="nil"/>
              <w:left w:val="nil"/>
              <w:bottom w:val="nil"/>
              <w:right w:val="nil"/>
            </w:tcBorders>
          </w:tcPr>
          <w:p w14:paraId="33C10D74" w14:textId="77777777" w:rsidR="0073249E" w:rsidRPr="00B34631" w:rsidRDefault="0073249E" w:rsidP="00910B19">
            <w:pPr>
              <w:pStyle w:val="Normal6a"/>
            </w:pPr>
          </w:p>
        </w:tc>
        <w:tc>
          <w:tcPr>
            <w:tcW w:w="4876" w:type="dxa"/>
            <w:tcBorders>
              <w:top w:val="nil"/>
              <w:left w:val="nil"/>
              <w:bottom w:val="nil"/>
              <w:right w:val="nil"/>
            </w:tcBorders>
          </w:tcPr>
          <w:p w14:paraId="102DF7C1" w14:textId="77777777" w:rsidR="0073249E" w:rsidRPr="00B34631" w:rsidRDefault="0073249E" w:rsidP="00910B19">
            <w:pPr>
              <w:pStyle w:val="Normal6a"/>
            </w:pPr>
            <w:r w:rsidRPr="00B34631">
              <w:rPr>
                <w:b/>
                <w:i/>
              </w:rPr>
              <w:t xml:space="preserve">Členské štáty investujú minimálne 25 % finančných prostriedkov, ktoré majú k dispozícii na sociálne opatrenia, do zlepšenia sociálneho začlenenia marginalizovaných skupín. Opatrenia v </w:t>
            </w:r>
            <w:r w:rsidRPr="00B34631">
              <w:rPr>
                <w:b/>
                <w:i/>
              </w:rPr>
              <w:lastRenderedPageBreak/>
              <w:t>oblasti sociálneho začlenenia sa môžu týkať opatrení podľa ukazovateľov v rámci monitorovania a výkonnosti v týchto oblastiach:</w:t>
            </w:r>
          </w:p>
        </w:tc>
      </w:tr>
      <w:tr w:rsidR="0073249E" w:rsidRPr="00B34631" w14:paraId="6D896D44" w14:textId="77777777" w:rsidTr="00910B19">
        <w:trPr>
          <w:jc w:val="center"/>
        </w:trPr>
        <w:tc>
          <w:tcPr>
            <w:tcW w:w="4876" w:type="dxa"/>
            <w:tcBorders>
              <w:top w:val="nil"/>
              <w:left w:val="nil"/>
              <w:bottom w:val="nil"/>
              <w:right w:val="nil"/>
            </w:tcBorders>
          </w:tcPr>
          <w:p w14:paraId="163982E8" w14:textId="77777777" w:rsidR="0073249E" w:rsidRPr="00B34631" w:rsidRDefault="0073249E" w:rsidP="00910B19">
            <w:pPr>
              <w:pStyle w:val="Normal6a"/>
            </w:pPr>
          </w:p>
        </w:tc>
        <w:tc>
          <w:tcPr>
            <w:tcW w:w="4876" w:type="dxa"/>
            <w:tcBorders>
              <w:top w:val="nil"/>
              <w:left w:val="nil"/>
              <w:bottom w:val="nil"/>
              <w:right w:val="nil"/>
            </w:tcBorders>
          </w:tcPr>
          <w:p w14:paraId="375FB401" w14:textId="77777777" w:rsidR="0073249E" w:rsidRPr="00B34631" w:rsidRDefault="0073249E" w:rsidP="00910B19">
            <w:pPr>
              <w:pStyle w:val="Normal6a"/>
            </w:pPr>
            <w:r w:rsidRPr="00B34631">
              <w:rPr>
                <w:b/>
                <w:i/>
              </w:rPr>
              <w:t>– Inkluzívne vzdelávanie</w:t>
            </w:r>
          </w:p>
        </w:tc>
      </w:tr>
      <w:tr w:rsidR="0073249E" w:rsidRPr="00B34631" w14:paraId="66159905" w14:textId="77777777" w:rsidTr="00910B19">
        <w:trPr>
          <w:jc w:val="center"/>
        </w:trPr>
        <w:tc>
          <w:tcPr>
            <w:tcW w:w="4876" w:type="dxa"/>
            <w:tcBorders>
              <w:top w:val="nil"/>
              <w:left w:val="nil"/>
              <w:bottom w:val="nil"/>
              <w:right w:val="nil"/>
            </w:tcBorders>
          </w:tcPr>
          <w:p w14:paraId="4C31C0EA" w14:textId="77777777" w:rsidR="0073249E" w:rsidRPr="00B34631" w:rsidRDefault="0073249E" w:rsidP="00910B19">
            <w:pPr>
              <w:pStyle w:val="Normal6a"/>
            </w:pPr>
          </w:p>
        </w:tc>
        <w:tc>
          <w:tcPr>
            <w:tcW w:w="4876" w:type="dxa"/>
            <w:tcBorders>
              <w:top w:val="nil"/>
              <w:left w:val="nil"/>
              <w:bottom w:val="nil"/>
              <w:right w:val="nil"/>
            </w:tcBorders>
          </w:tcPr>
          <w:p w14:paraId="2BC2AA8C" w14:textId="77777777" w:rsidR="0073249E" w:rsidRPr="00B34631" w:rsidRDefault="0073249E" w:rsidP="00910B19">
            <w:pPr>
              <w:pStyle w:val="Normal6a"/>
            </w:pPr>
            <w:r w:rsidRPr="00B34631">
              <w:rPr>
                <w:b/>
                <w:i/>
              </w:rPr>
              <w:t>– Intervencia v ranom detstve</w:t>
            </w:r>
          </w:p>
        </w:tc>
      </w:tr>
      <w:tr w:rsidR="0073249E" w:rsidRPr="00B34631" w14:paraId="321BBB62" w14:textId="77777777" w:rsidTr="00910B19">
        <w:trPr>
          <w:jc w:val="center"/>
        </w:trPr>
        <w:tc>
          <w:tcPr>
            <w:tcW w:w="4876" w:type="dxa"/>
            <w:tcBorders>
              <w:top w:val="nil"/>
              <w:left w:val="nil"/>
              <w:bottom w:val="nil"/>
              <w:right w:val="nil"/>
            </w:tcBorders>
          </w:tcPr>
          <w:p w14:paraId="659C3EB0" w14:textId="77777777" w:rsidR="0073249E" w:rsidRPr="00B34631" w:rsidRDefault="0073249E" w:rsidP="00910B19">
            <w:pPr>
              <w:pStyle w:val="Normal6a"/>
            </w:pPr>
          </w:p>
        </w:tc>
        <w:tc>
          <w:tcPr>
            <w:tcW w:w="4876" w:type="dxa"/>
            <w:tcBorders>
              <w:top w:val="nil"/>
              <w:left w:val="nil"/>
              <w:bottom w:val="nil"/>
              <w:right w:val="nil"/>
            </w:tcBorders>
          </w:tcPr>
          <w:p w14:paraId="361DD907" w14:textId="77777777" w:rsidR="0073249E" w:rsidRPr="00B34631" w:rsidRDefault="0073249E" w:rsidP="00910B19">
            <w:pPr>
              <w:pStyle w:val="Normal6a"/>
            </w:pPr>
            <w:r w:rsidRPr="00B34631">
              <w:rPr>
                <w:b/>
                <w:i/>
              </w:rPr>
              <w:t>– Zručnosti a vzdelávanie dospelých</w:t>
            </w:r>
          </w:p>
        </w:tc>
      </w:tr>
      <w:tr w:rsidR="0073249E" w:rsidRPr="00B34631" w14:paraId="04E27498" w14:textId="77777777" w:rsidTr="00910B19">
        <w:trPr>
          <w:jc w:val="center"/>
        </w:trPr>
        <w:tc>
          <w:tcPr>
            <w:tcW w:w="4876" w:type="dxa"/>
            <w:tcBorders>
              <w:top w:val="nil"/>
              <w:left w:val="nil"/>
              <w:bottom w:val="nil"/>
              <w:right w:val="nil"/>
            </w:tcBorders>
          </w:tcPr>
          <w:p w14:paraId="6CF07045" w14:textId="77777777" w:rsidR="0073249E" w:rsidRPr="00B34631" w:rsidRDefault="0073249E" w:rsidP="00910B19">
            <w:pPr>
              <w:pStyle w:val="Normal6a"/>
            </w:pPr>
          </w:p>
        </w:tc>
        <w:tc>
          <w:tcPr>
            <w:tcW w:w="4876" w:type="dxa"/>
            <w:tcBorders>
              <w:top w:val="nil"/>
              <w:left w:val="nil"/>
              <w:bottom w:val="nil"/>
              <w:right w:val="nil"/>
            </w:tcBorders>
          </w:tcPr>
          <w:p w14:paraId="5F1006D1" w14:textId="77777777" w:rsidR="0073249E" w:rsidRPr="00B34631" w:rsidRDefault="0073249E" w:rsidP="00910B19">
            <w:pPr>
              <w:pStyle w:val="Normal6a"/>
            </w:pPr>
            <w:r w:rsidRPr="00B34631">
              <w:rPr>
                <w:b/>
                <w:i/>
              </w:rPr>
              <w:t>– Zvyšovanie úrovne zručností a rekvalifikácia marginalizovaných komunít</w:t>
            </w:r>
          </w:p>
        </w:tc>
      </w:tr>
      <w:tr w:rsidR="0073249E" w:rsidRPr="00B34631" w14:paraId="0DFE4519" w14:textId="77777777" w:rsidTr="00910B19">
        <w:trPr>
          <w:jc w:val="center"/>
        </w:trPr>
        <w:tc>
          <w:tcPr>
            <w:tcW w:w="4876" w:type="dxa"/>
            <w:tcBorders>
              <w:top w:val="nil"/>
              <w:left w:val="nil"/>
              <w:bottom w:val="nil"/>
              <w:right w:val="nil"/>
            </w:tcBorders>
          </w:tcPr>
          <w:p w14:paraId="7E9F9793" w14:textId="77777777" w:rsidR="0073249E" w:rsidRPr="00B34631" w:rsidRDefault="0073249E" w:rsidP="00910B19">
            <w:pPr>
              <w:pStyle w:val="Normal6a"/>
            </w:pPr>
          </w:p>
        </w:tc>
        <w:tc>
          <w:tcPr>
            <w:tcW w:w="4876" w:type="dxa"/>
            <w:tcBorders>
              <w:top w:val="nil"/>
              <w:left w:val="nil"/>
              <w:bottom w:val="nil"/>
              <w:right w:val="nil"/>
            </w:tcBorders>
          </w:tcPr>
          <w:p w14:paraId="4B86D09F" w14:textId="77777777" w:rsidR="0073249E" w:rsidRPr="00B34631" w:rsidRDefault="0073249E" w:rsidP="00910B19">
            <w:pPr>
              <w:pStyle w:val="Normal6a"/>
            </w:pPr>
            <w:r w:rsidRPr="00B34631">
              <w:rPr>
                <w:b/>
                <w:i/>
              </w:rPr>
              <w:t>– Podpora nezávislého života a začlenenia do komunity pre osoby so zdravotným postihnutím a staršie osoby</w:t>
            </w:r>
          </w:p>
        </w:tc>
      </w:tr>
      <w:tr w:rsidR="0073249E" w:rsidRPr="00B34631" w14:paraId="040213F7" w14:textId="77777777" w:rsidTr="00910B19">
        <w:trPr>
          <w:jc w:val="center"/>
        </w:trPr>
        <w:tc>
          <w:tcPr>
            <w:tcW w:w="4876" w:type="dxa"/>
            <w:tcBorders>
              <w:top w:val="nil"/>
              <w:left w:val="nil"/>
              <w:bottom w:val="nil"/>
              <w:right w:val="nil"/>
            </w:tcBorders>
          </w:tcPr>
          <w:p w14:paraId="6EAD81AF" w14:textId="77777777" w:rsidR="0073249E" w:rsidRPr="00B34631" w:rsidRDefault="0073249E" w:rsidP="00910B19">
            <w:pPr>
              <w:pStyle w:val="Normal6a"/>
            </w:pPr>
          </w:p>
        </w:tc>
        <w:tc>
          <w:tcPr>
            <w:tcW w:w="4876" w:type="dxa"/>
            <w:tcBorders>
              <w:top w:val="nil"/>
              <w:left w:val="nil"/>
              <w:bottom w:val="nil"/>
              <w:right w:val="nil"/>
            </w:tcBorders>
          </w:tcPr>
          <w:p w14:paraId="1154F9DB" w14:textId="77777777" w:rsidR="0073249E" w:rsidRPr="00B34631" w:rsidRDefault="0073249E" w:rsidP="00910B19">
            <w:pPr>
              <w:pStyle w:val="Normal6a"/>
            </w:pPr>
            <w:r w:rsidRPr="00B34631">
              <w:rPr>
                <w:b/>
                <w:i/>
              </w:rPr>
              <w:t>– Podporné služby v komunite</w:t>
            </w:r>
          </w:p>
        </w:tc>
      </w:tr>
      <w:tr w:rsidR="0073249E" w:rsidRPr="00B34631" w14:paraId="6C1D8BEE" w14:textId="77777777" w:rsidTr="00910B19">
        <w:trPr>
          <w:jc w:val="center"/>
        </w:trPr>
        <w:tc>
          <w:tcPr>
            <w:tcW w:w="4876" w:type="dxa"/>
            <w:tcBorders>
              <w:top w:val="nil"/>
              <w:left w:val="nil"/>
              <w:bottom w:val="nil"/>
              <w:right w:val="nil"/>
            </w:tcBorders>
          </w:tcPr>
          <w:p w14:paraId="5EC49031" w14:textId="77777777" w:rsidR="0073249E" w:rsidRPr="00B34631" w:rsidRDefault="0073249E" w:rsidP="00910B19">
            <w:pPr>
              <w:pStyle w:val="Normal6a"/>
            </w:pPr>
          </w:p>
        </w:tc>
        <w:tc>
          <w:tcPr>
            <w:tcW w:w="4876" w:type="dxa"/>
            <w:tcBorders>
              <w:top w:val="nil"/>
              <w:left w:val="nil"/>
              <w:bottom w:val="nil"/>
              <w:right w:val="nil"/>
            </w:tcBorders>
          </w:tcPr>
          <w:p w14:paraId="35DCA11C" w14:textId="77777777" w:rsidR="0073249E" w:rsidRPr="00B34631" w:rsidRDefault="0073249E" w:rsidP="00910B19">
            <w:pPr>
              <w:pStyle w:val="Normal6a"/>
            </w:pPr>
            <w:r w:rsidRPr="00B34631">
              <w:rPr>
                <w:b/>
                <w:i/>
              </w:rPr>
              <w:t xml:space="preserve">– Podpora v boji proti </w:t>
            </w:r>
            <w:proofErr w:type="spellStart"/>
            <w:r w:rsidRPr="00B34631">
              <w:rPr>
                <w:b/>
                <w:i/>
              </w:rPr>
              <w:t>bezdomovectvu</w:t>
            </w:r>
            <w:proofErr w:type="spellEnd"/>
          </w:p>
        </w:tc>
      </w:tr>
      <w:tr w:rsidR="0073249E" w:rsidRPr="00B34631" w14:paraId="17E75871" w14:textId="77777777" w:rsidTr="00910B19">
        <w:trPr>
          <w:jc w:val="center"/>
        </w:trPr>
        <w:tc>
          <w:tcPr>
            <w:tcW w:w="4876" w:type="dxa"/>
            <w:tcBorders>
              <w:top w:val="nil"/>
              <w:left w:val="nil"/>
              <w:bottom w:val="nil"/>
              <w:right w:val="nil"/>
            </w:tcBorders>
          </w:tcPr>
          <w:p w14:paraId="448E24B8" w14:textId="77777777" w:rsidR="0073249E" w:rsidRPr="00B34631" w:rsidRDefault="0073249E" w:rsidP="00910B19">
            <w:pPr>
              <w:pStyle w:val="Normal6a"/>
            </w:pPr>
          </w:p>
        </w:tc>
        <w:tc>
          <w:tcPr>
            <w:tcW w:w="4876" w:type="dxa"/>
            <w:tcBorders>
              <w:top w:val="nil"/>
              <w:left w:val="nil"/>
              <w:bottom w:val="nil"/>
              <w:right w:val="nil"/>
            </w:tcBorders>
          </w:tcPr>
          <w:p w14:paraId="1C23790B" w14:textId="77777777" w:rsidR="0073249E" w:rsidRPr="00B34631" w:rsidRDefault="0073249E" w:rsidP="00910B19">
            <w:pPr>
              <w:pStyle w:val="Normal6a"/>
            </w:pPr>
            <w:r w:rsidRPr="00B34631">
              <w:rPr>
                <w:b/>
                <w:i/>
              </w:rPr>
              <w:t>– Začlenenie a integrácia migrantov</w:t>
            </w:r>
          </w:p>
        </w:tc>
      </w:tr>
      <w:tr w:rsidR="0073249E" w:rsidRPr="00B34631" w14:paraId="1360F6EF" w14:textId="77777777" w:rsidTr="00910B19">
        <w:trPr>
          <w:jc w:val="center"/>
        </w:trPr>
        <w:tc>
          <w:tcPr>
            <w:tcW w:w="4876" w:type="dxa"/>
            <w:tcBorders>
              <w:top w:val="nil"/>
              <w:left w:val="nil"/>
              <w:bottom w:val="nil"/>
              <w:right w:val="nil"/>
            </w:tcBorders>
          </w:tcPr>
          <w:p w14:paraId="2138986E" w14:textId="77777777" w:rsidR="0073249E" w:rsidRPr="00B34631" w:rsidRDefault="0073249E" w:rsidP="00910B19">
            <w:pPr>
              <w:pStyle w:val="Normal6a"/>
            </w:pPr>
          </w:p>
        </w:tc>
        <w:tc>
          <w:tcPr>
            <w:tcW w:w="4876" w:type="dxa"/>
            <w:tcBorders>
              <w:top w:val="nil"/>
              <w:left w:val="nil"/>
              <w:bottom w:val="nil"/>
              <w:right w:val="nil"/>
            </w:tcBorders>
          </w:tcPr>
          <w:p w14:paraId="133C8257" w14:textId="77777777" w:rsidR="0073249E" w:rsidRPr="00B34631" w:rsidRDefault="0073249E" w:rsidP="00910B19">
            <w:pPr>
              <w:pStyle w:val="Normal6a"/>
            </w:pPr>
            <w:r w:rsidRPr="00B34631">
              <w:rPr>
                <w:b/>
                <w:i/>
              </w:rPr>
              <w:t>– Boj proti násiliu páchanému na ženách, dievčatách a iných rizikových skupinách</w:t>
            </w:r>
          </w:p>
        </w:tc>
      </w:tr>
      <w:tr w:rsidR="0073249E" w:rsidRPr="00B34631" w14:paraId="13D0D69C" w14:textId="77777777" w:rsidTr="00910B19">
        <w:trPr>
          <w:jc w:val="center"/>
        </w:trPr>
        <w:tc>
          <w:tcPr>
            <w:tcW w:w="4876" w:type="dxa"/>
            <w:tcBorders>
              <w:top w:val="nil"/>
              <w:left w:val="nil"/>
              <w:bottom w:val="nil"/>
              <w:right w:val="nil"/>
            </w:tcBorders>
          </w:tcPr>
          <w:p w14:paraId="09EDF290" w14:textId="77777777" w:rsidR="0073249E" w:rsidRPr="00B34631" w:rsidRDefault="0073249E" w:rsidP="00910B19">
            <w:pPr>
              <w:pStyle w:val="Normal6a"/>
            </w:pPr>
          </w:p>
        </w:tc>
        <w:tc>
          <w:tcPr>
            <w:tcW w:w="4876" w:type="dxa"/>
            <w:tcBorders>
              <w:top w:val="nil"/>
              <w:left w:val="nil"/>
              <w:bottom w:val="nil"/>
              <w:right w:val="nil"/>
            </w:tcBorders>
          </w:tcPr>
          <w:p w14:paraId="087F3996" w14:textId="77777777" w:rsidR="0073249E" w:rsidRPr="00B34631" w:rsidRDefault="0073249E" w:rsidP="00910B19">
            <w:pPr>
              <w:pStyle w:val="Normal6a"/>
            </w:pPr>
            <w:r w:rsidRPr="00B34631">
              <w:rPr>
                <w:b/>
                <w:i/>
              </w:rPr>
              <w:t>– Zlepšenie prístupu marginalizovaných skupín k zamestnaniu na otvorenom trhu práce</w:t>
            </w:r>
          </w:p>
        </w:tc>
      </w:tr>
      <w:tr w:rsidR="0073249E" w:rsidRPr="00B34631" w14:paraId="7CCBB8FC" w14:textId="77777777" w:rsidTr="00910B19">
        <w:trPr>
          <w:jc w:val="center"/>
        </w:trPr>
        <w:tc>
          <w:tcPr>
            <w:tcW w:w="4876" w:type="dxa"/>
            <w:tcBorders>
              <w:top w:val="nil"/>
              <w:left w:val="nil"/>
              <w:bottom w:val="nil"/>
              <w:right w:val="nil"/>
            </w:tcBorders>
          </w:tcPr>
          <w:p w14:paraId="4DC5CB1B" w14:textId="77777777" w:rsidR="0073249E" w:rsidRPr="00B34631" w:rsidRDefault="0073249E" w:rsidP="00910B19">
            <w:pPr>
              <w:pStyle w:val="Normal6a"/>
            </w:pPr>
          </w:p>
        </w:tc>
        <w:tc>
          <w:tcPr>
            <w:tcW w:w="4876" w:type="dxa"/>
            <w:tcBorders>
              <w:top w:val="nil"/>
              <w:left w:val="nil"/>
              <w:bottom w:val="nil"/>
              <w:right w:val="nil"/>
            </w:tcBorders>
          </w:tcPr>
          <w:p w14:paraId="380D99A2" w14:textId="77777777" w:rsidR="0073249E" w:rsidRPr="00B34631" w:rsidRDefault="0073249E" w:rsidP="00910B19">
            <w:pPr>
              <w:pStyle w:val="Normal6a"/>
            </w:pPr>
            <w:r w:rsidRPr="00B34631">
              <w:rPr>
                <w:b/>
                <w:i/>
              </w:rPr>
              <w:t>– Sociálne začlenenie mladých ľudí</w:t>
            </w:r>
          </w:p>
        </w:tc>
      </w:tr>
      <w:tr w:rsidR="0073249E" w:rsidRPr="00B34631" w14:paraId="0A2098B9" w14:textId="77777777" w:rsidTr="00910B19">
        <w:trPr>
          <w:jc w:val="center"/>
        </w:trPr>
        <w:tc>
          <w:tcPr>
            <w:tcW w:w="4876" w:type="dxa"/>
            <w:tcBorders>
              <w:top w:val="nil"/>
              <w:left w:val="nil"/>
              <w:bottom w:val="nil"/>
              <w:right w:val="nil"/>
            </w:tcBorders>
          </w:tcPr>
          <w:p w14:paraId="2E849349" w14:textId="77777777" w:rsidR="0073249E" w:rsidRPr="00B34631" w:rsidRDefault="0073249E" w:rsidP="00910B19">
            <w:pPr>
              <w:pStyle w:val="Normal6a"/>
            </w:pPr>
          </w:p>
        </w:tc>
        <w:tc>
          <w:tcPr>
            <w:tcW w:w="4876" w:type="dxa"/>
            <w:tcBorders>
              <w:top w:val="nil"/>
              <w:left w:val="nil"/>
              <w:bottom w:val="nil"/>
              <w:right w:val="nil"/>
            </w:tcBorders>
          </w:tcPr>
          <w:p w14:paraId="2F131530" w14:textId="77777777" w:rsidR="0073249E" w:rsidRPr="00B34631" w:rsidRDefault="0073249E" w:rsidP="00910B19">
            <w:pPr>
              <w:pStyle w:val="Normal6a"/>
            </w:pPr>
            <w:r w:rsidRPr="00B34631">
              <w:rPr>
                <w:b/>
                <w:i/>
              </w:rPr>
              <w:t>– Priama podpora príjmu domácnostiam zameraná na riešenie konkrétnych zraniteľností</w:t>
            </w:r>
          </w:p>
        </w:tc>
      </w:tr>
    </w:tbl>
    <w:p w14:paraId="1F8FB339"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70F80BC0" w14:textId="66DB4628" w:rsidR="00F333EC" w:rsidRPr="00B34631" w:rsidRDefault="0073249E" w:rsidP="0073249E">
      <w:r w:rsidRPr="00B34631">
        <w:rPr>
          <w:rStyle w:val="HideTWBExt"/>
        </w:rPr>
        <w:t>&lt;/Amend&gt;</w:t>
      </w:r>
    </w:p>
    <w:p w14:paraId="708E9F56"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394</w:t>
      </w:r>
      <w:r w:rsidRPr="00B34631">
        <w:rPr>
          <w:rStyle w:val="HideTWBExt"/>
        </w:rPr>
        <w:t>&lt;/NumAm&gt;</w:t>
      </w:r>
    </w:p>
    <w:p w14:paraId="2A83942A" w14:textId="77777777" w:rsidR="0073249E" w:rsidRPr="00B34631" w:rsidRDefault="0073249E" w:rsidP="0073249E">
      <w:pPr>
        <w:pStyle w:val="NormalBold"/>
      </w:pPr>
      <w:r w:rsidRPr="00B34631">
        <w:rPr>
          <w:rStyle w:val="HideTWBExt"/>
        </w:rPr>
        <w:t>&lt;RepeatBlock-By&gt;&lt;Members&gt;</w:t>
      </w:r>
      <w:proofErr w:type="spellStart"/>
      <w:r w:rsidRPr="00B34631">
        <w:t>Brigitte</w:t>
      </w:r>
      <w:proofErr w:type="spellEnd"/>
      <w:r w:rsidRPr="00B34631">
        <w:t xml:space="preserve"> van </w:t>
      </w:r>
      <w:proofErr w:type="spellStart"/>
      <w:r w:rsidRPr="00B34631">
        <w:t>den</w:t>
      </w:r>
      <w:proofErr w:type="spellEnd"/>
      <w:r w:rsidRPr="00B34631">
        <w:t xml:space="preserve"> </w:t>
      </w:r>
      <w:proofErr w:type="spellStart"/>
      <w:r w:rsidRPr="00B34631">
        <w:t>Berg</w:t>
      </w:r>
      <w:proofErr w:type="spellEnd"/>
      <w:r w:rsidRPr="00B34631">
        <w:t xml:space="preserve">, </w:t>
      </w:r>
      <w:proofErr w:type="spellStart"/>
      <w:r w:rsidRPr="00B34631">
        <w:t>Elisabetta</w:t>
      </w:r>
      <w:proofErr w:type="spellEnd"/>
      <w:r w:rsidRPr="00B34631">
        <w:t xml:space="preserve"> </w:t>
      </w:r>
      <w:proofErr w:type="spellStart"/>
      <w:r w:rsidRPr="00B34631">
        <w:t>Gualmini</w:t>
      </w:r>
      <w:proofErr w:type="spellEnd"/>
      <w:r w:rsidRPr="00B34631">
        <w:t xml:space="preserve">, Martin </w:t>
      </w:r>
      <w:proofErr w:type="spellStart"/>
      <w:r w:rsidRPr="00B34631">
        <w:t>Hojsík</w:t>
      </w:r>
      <w:proofErr w:type="spellEnd"/>
      <w:r w:rsidRPr="00B34631">
        <w:t xml:space="preserve">, Jana </w:t>
      </w:r>
      <w:proofErr w:type="spellStart"/>
      <w:r w:rsidRPr="00B34631">
        <w:t>Toom</w:t>
      </w:r>
      <w:proofErr w:type="spellEnd"/>
      <w:r w:rsidRPr="00B34631">
        <w:t xml:space="preserve">, </w:t>
      </w:r>
      <w:proofErr w:type="spellStart"/>
      <w:r w:rsidRPr="00B34631">
        <w:t>Hristo</w:t>
      </w:r>
      <w:proofErr w:type="spellEnd"/>
      <w:r w:rsidRPr="00B34631">
        <w:t xml:space="preserve"> Petrov, Valérie </w:t>
      </w:r>
      <w:proofErr w:type="spellStart"/>
      <w:r w:rsidRPr="00B34631">
        <w:t>Devaux</w:t>
      </w:r>
      <w:proofErr w:type="spellEnd"/>
      <w:r w:rsidRPr="00B34631">
        <w:t xml:space="preserve">, </w:t>
      </w:r>
      <w:proofErr w:type="spellStart"/>
      <w:r w:rsidRPr="00B34631">
        <w:t>Grégory</w:t>
      </w:r>
      <w:proofErr w:type="spellEnd"/>
      <w:r w:rsidRPr="00B34631">
        <w:t xml:space="preserve"> </w:t>
      </w:r>
      <w:proofErr w:type="spellStart"/>
      <w:r w:rsidRPr="00B34631">
        <w:t>Allione</w:t>
      </w:r>
      <w:proofErr w:type="spellEnd"/>
      <w:r w:rsidRPr="00B34631">
        <w:t xml:space="preserve">, </w:t>
      </w:r>
      <w:proofErr w:type="spellStart"/>
      <w:r w:rsidRPr="00B34631">
        <w:t>Laurence</w:t>
      </w:r>
      <w:proofErr w:type="spellEnd"/>
      <w:r w:rsidRPr="00B34631">
        <w:t xml:space="preserve"> </w:t>
      </w:r>
      <w:proofErr w:type="spellStart"/>
      <w:r w:rsidRPr="00B34631">
        <w:t>Farreng</w:t>
      </w:r>
      <w:proofErr w:type="spellEnd"/>
      <w:r w:rsidRPr="00B34631">
        <w:t xml:space="preserve">, </w:t>
      </w:r>
      <w:proofErr w:type="spellStart"/>
      <w:r w:rsidRPr="00B34631">
        <w:t>Ciaran</w:t>
      </w:r>
      <w:proofErr w:type="spellEnd"/>
      <w:r w:rsidRPr="00B34631">
        <w:t xml:space="preserve"> </w:t>
      </w:r>
      <w:proofErr w:type="spellStart"/>
      <w:r w:rsidRPr="00B34631">
        <w:t>Mullooly</w:t>
      </w:r>
      <w:proofErr w:type="spellEnd"/>
      <w:r w:rsidRPr="00B34631">
        <w:t xml:space="preserve">, Irena </w:t>
      </w:r>
      <w:proofErr w:type="spellStart"/>
      <w:r w:rsidRPr="00B34631">
        <w:t>Joveva</w:t>
      </w:r>
      <w:proofErr w:type="spellEnd"/>
      <w:r w:rsidRPr="00B34631">
        <w:rPr>
          <w:rStyle w:val="HideTWBExt"/>
        </w:rPr>
        <w:t>&lt;/Members&gt;</w:t>
      </w:r>
    </w:p>
    <w:p w14:paraId="14D7D4B8" w14:textId="77777777" w:rsidR="0073249E" w:rsidRPr="00B34631" w:rsidRDefault="0073249E" w:rsidP="0073249E">
      <w:pPr>
        <w:pStyle w:val="NormalBold"/>
      </w:pPr>
      <w:r w:rsidRPr="00B34631">
        <w:rPr>
          <w:rStyle w:val="HideTWBExt"/>
        </w:rPr>
        <w:t>&lt;/RepeatBlock-By&gt;</w:t>
      </w:r>
    </w:p>
    <w:p w14:paraId="370858EE"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5648843E" w14:textId="77777777" w:rsidR="0073249E" w:rsidRPr="00B34631" w:rsidRDefault="0073249E" w:rsidP="0073249E">
      <w:pPr>
        <w:pStyle w:val="NormalBold"/>
      </w:pPr>
      <w:r w:rsidRPr="00B34631">
        <w:rPr>
          <w:rStyle w:val="HideTWBExt"/>
        </w:rPr>
        <w:t>&lt;Article&gt;</w:t>
      </w:r>
      <w:r w:rsidRPr="00B34631">
        <w:t>Článok 5 a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001DD6BF" w14:textId="77777777" w:rsidTr="00910B19">
        <w:trPr>
          <w:trHeight w:hRule="exact" w:val="240"/>
          <w:jc w:val="center"/>
        </w:trPr>
        <w:tc>
          <w:tcPr>
            <w:tcW w:w="9752" w:type="dxa"/>
            <w:gridSpan w:val="2"/>
            <w:tcBorders>
              <w:top w:val="nil"/>
              <w:left w:val="nil"/>
              <w:bottom w:val="nil"/>
              <w:right w:val="nil"/>
            </w:tcBorders>
          </w:tcPr>
          <w:p w14:paraId="370619F0" w14:textId="77777777" w:rsidR="0073249E" w:rsidRPr="00B34631" w:rsidRDefault="0073249E" w:rsidP="00910B19"/>
        </w:tc>
      </w:tr>
      <w:tr w:rsidR="0073249E" w:rsidRPr="00B34631" w14:paraId="7D6D56BD" w14:textId="77777777" w:rsidTr="00910B19">
        <w:trPr>
          <w:trHeight w:val="240"/>
          <w:jc w:val="center"/>
        </w:trPr>
        <w:tc>
          <w:tcPr>
            <w:tcW w:w="4876" w:type="dxa"/>
            <w:tcBorders>
              <w:top w:val="nil"/>
              <w:left w:val="nil"/>
              <w:bottom w:val="nil"/>
              <w:right w:val="nil"/>
            </w:tcBorders>
          </w:tcPr>
          <w:p w14:paraId="13C4069A"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623DF1AD" w14:textId="77777777" w:rsidR="0073249E" w:rsidRPr="00B34631" w:rsidRDefault="0073249E" w:rsidP="00910B19">
            <w:pPr>
              <w:pStyle w:val="AmColumnHeading"/>
            </w:pPr>
            <w:r w:rsidRPr="00B34631">
              <w:t>Pozmeňujúci návrh</w:t>
            </w:r>
          </w:p>
        </w:tc>
      </w:tr>
      <w:tr w:rsidR="0073249E" w:rsidRPr="00B34631" w14:paraId="6EB8BCC5" w14:textId="77777777" w:rsidTr="00910B19">
        <w:trPr>
          <w:jc w:val="center"/>
        </w:trPr>
        <w:tc>
          <w:tcPr>
            <w:tcW w:w="4876" w:type="dxa"/>
            <w:tcBorders>
              <w:top w:val="nil"/>
              <w:left w:val="nil"/>
              <w:bottom w:val="nil"/>
              <w:right w:val="nil"/>
            </w:tcBorders>
          </w:tcPr>
          <w:p w14:paraId="66A57B5B" w14:textId="77777777" w:rsidR="0073249E" w:rsidRPr="00B34631" w:rsidRDefault="0073249E" w:rsidP="00910B19">
            <w:pPr>
              <w:pStyle w:val="Normal6a"/>
            </w:pPr>
          </w:p>
        </w:tc>
        <w:tc>
          <w:tcPr>
            <w:tcW w:w="4876" w:type="dxa"/>
            <w:tcBorders>
              <w:top w:val="nil"/>
              <w:left w:val="nil"/>
              <w:bottom w:val="nil"/>
              <w:right w:val="nil"/>
            </w:tcBorders>
          </w:tcPr>
          <w:p w14:paraId="757A4512" w14:textId="77777777" w:rsidR="0073249E" w:rsidRPr="00B34631" w:rsidRDefault="0073249E" w:rsidP="00910B19">
            <w:pPr>
              <w:pStyle w:val="Normal6a"/>
              <w:jc w:val="center"/>
            </w:pPr>
            <w:r w:rsidRPr="00B34631">
              <w:rPr>
                <w:b/>
                <w:i/>
              </w:rPr>
              <w:t>Článok 5a</w:t>
            </w:r>
            <w:r w:rsidRPr="00B34631">
              <w:tab/>
            </w:r>
          </w:p>
        </w:tc>
      </w:tr>
      <w:tr w:rsidR="0073249E" w:rsidRPr="00B34631" w14:paraId="40260F1B" w14:textId="77777777" w:rsidTr="00910B19">
        <w:trPr>
          <w:jc w:val="center"/>
        </w:trPr>
        <w:tc>
          <w:tcPr>
            <w:tcW w:w="4876" w:type="dxa"/>
            <w:tcBorders>
              <w:top w:val="nil"/>
              <w:left w:val="nil"/>
              <w:bottom w:val="nil"/>
              <w:right w:val="nil"/>
            </w:tcBorders>
          </w:tcPr>
          <w:p w14:paraId="402ECDDF" w14:textId="77777777" w:rsidR="0073249E" w:rsidRPr="00B34631" w:rsidRDefault="0073249E" w:rsidP="00910B19">
            <w:pPr>
              <w:pStyle w:val="Normal6a"/>
            </w:pPr>
          </w:p>
        </w:tc>
        <w:tc>
          <w:tcPr>
            <w:tcW w:w="4876" w:type="dxa"/>
            <w:tcBorders>
              <w:top w:val="nil"/>
              <w:left w:val="nil"/>
              <w:bottom w:val="nil"/>
              <w:right w:val="nil"/>
            </w:tcBorders>
          </w:tcPr>
          <w:p w14:paraId="5E9CCB09" w14:textId="77777777" w:rsidR="0073249E" w:rsidRPr="00B34631" w:rsidRDefault="0073249E" w:rsidP="00910B19">
            <w:pPr>
              <w:pStyle w:val="Normal6a"/>
              <w:jc w:val="center"/>
            </w:pPr>
            <w:r w:rsidRPr="00B34631">
              <w:rPr>
                <w:b/>
                <w:i/>
              </w:rPr>
              <w:t>Podpora spravodlivého prechodu</w:t>
            </w:r>
          </w:p>
        </w:tc>
      </w:tr>
      <w:tr w:rsidR="0073249E" w:rsidRPr="00B34631" w14:paraId="1582149F" w14:textId="77777777" w:rsidTr="00910B19">
        <w:trPr>
          <w:jc w:val="center"/>
        </w:trPr>
        <w:tc>
          <w:tcPr>
            <w:tcW w:w="4876" w:type="dxa"/>
            <w:tcBorders>
              <w:top w:val="nil"/>
              <w:left w:val="nil"/>
              <w:bottom w:val="nil"/>
              <w:right w:val="nil"/>
            </w:tcBorders>
          </w:tcPr>
          <w:p w14:paraId="0F1E5BCC" w14:textId="77777777" w:rsidR="0073249E" w:rsidRPr="00B34631" w:rsidRDefault="0073249E" w:rsidP="00910B19">
            <w:pPr>
              <w:pStyle w:val="Normal6a"/>
            </w:pPr>
          </w:p>
        </w:tc>
        <w:tc>
          <w:tcPr>
            <w:tcW w:w="4876" w:type="dxa"/>
            <w:tcBorders>
              <w:top w:val="nil"/>
              <w:left w:val="nil"/>
              <w:bottom w:val="nil"/>
              <w:right w:val="nil"/>
            </w:tcBorders>
          </w:tcPr>
          <w:p w14:paraId="1AB4648C" w14:textId="77777777" w:rsidR="0073249E" w:rsidRPr="00B34631" w:rsidRDefault="0073249E" w:rsidP="00910B19">
            <w:pPr>
              <w:pStyle w:val="Normal6a"/>
            </w:pPr>
            <w:r w:rsidRPr="00B34631">
              <w:rPr>
                <w:b/>
                <w:i/>
              </w:rPr>
              <w:t>Členské štáty a regióny v prípade potreby stanovia integrovaný prístup na zabezpečenie spravodlivého prechodu v oblastiach, ktoré sú obzvlášť zraniteľné voči nepriaznivým účinkom prechodu na trhu práce v kontexte zelenej a digitálnej transformácie. Takýto integrovaný prístup môže zahŕňať záväzok o účelovom financovaní akcií oprávnených v rámci ESF a môže byť zahrnutý do osobitných kapitol plánu národného a regionálneho partnerstva.</w:t>
            </w:r>
          </w:p>
        </w:tc>
      </w:tr>
    </w:tbl>
    <w:p w14:paraId="3A5DCF5C"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5BDF2642" w14:textId="3BE8CDB8" w:rsidR="00F333EC" w:rsidRPr="00B34631" w:rsidRDefault="0073249E" w:rsidP="0073249E">
      <w:r w:rsidRPr="00B34631">
        <w:rPr>
          <w:rStyle w:val="HideTWBExt"/>
        </w:rPr>
        <w:t>&lt;/Amend&gt;</w:t>
      </w:r>
    </w:p>
    <w:p w14:paraId="21805C3A"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395</w:t>
      </w:r>
      <w:r w:rsidRPr="00B34631">
        <w:rPr>
          <w:rStyle w:val="HideTWBExt"/>
        </w:rPr>
        <w:t>&lt;/NumAm&gt;</w:t>
      </w:r>
    </w:p>
    <w:p w14:paraId="545EDFE8" w14:textId="77777777" w:rsidR="0073249E" w:rsidRPr="00B34631" w:rsidRDefault="0073249E" w:rsidP="0073249E">
      <w:pPr>
        <w:pStyle w:val="NormalBold"/>
      </w:pPr>
      <w:r w:rsidRPr="00B34631">
        <w:rPr>
          <w:rStyle w:val="HideTWBExt"/>
        </w:rPr>
        <w:t>&lt;RepeatBlock-By&gt;&lt;Members&gt;</w:t>
      </w:r>
      <w:proofErr w:type="spellStart"/>
      <w:r w:rsidRPr="00B34631">
        <w:t>Brigitte</w:t>
      </w:r>
      <w:proofErr w:type="spellEnd"/>
      <w:r w:rsidRPr="00B34631">
        <w:t xml:space="preserve"> van </w:t>
      </w:r>
      <w:proofErr w:type="spellStart"/>
      <w:r w:rsidRPr="00B34631">
        <w:t>den</w:t>
      </w:r>
      <w:proofErr w:type="spellEnd"/>
      <w:r w:rsidRPr="00B34631">
        <w:t xml:space="preserve"> </w:t>
      </w:r>
      <w:proofErr w:type="spellStart"/>
      <w:r w:rsidRPr="00B34631">
        <w:t>Berg</w:t>
      </w:r>
      <w:proofErr w:type="spellEnd"/>
      <w:r w:rsidRPr="00B34631">
        <w:t xml:space="preserve">, </w:t>
      </w:r>
      <w:proofErr w:type="spellStart"/>
      <w:r w:rsidRPr="00B34631">
        <w:t>Elisabetta</w:t>
      </w:r>
      <w:proofErr w:type="spellEnd"/>
      <w:r w:rsidRPr="00B34631">
        <w:t xml:space="preserve"> </w:t>
      </w:r>
      <w:proofErr w:type="spellStart"/>
      <w:r w:rsidRPr="00B34631">
        <w:t>Gualmini</w:t>
      </w:r>
      <w:proofErr w:type="spellEnd"/>
      <w:r w:rsidRPr="00B34631">
        <w:t xml:space="preserve">, Martin </w:t>
      </w:r>
      <w:proofErr w:type="spellStart"/>
      <w:r w:rsidRPr="00B34631">
        <w:t>Hojsík</w:t>
      </w:r>
      <w:proofErr w:type="spellEnd"/>
      <w:r w:rsidRPr="00B34631">
        <w:t xml:space="preserve">, Jana </w:t>
      </w:r>
      <w:proofErr w:type="spellStart"/>
      <w:r w:rsidRPr="00B34631">
        <w:t>Toom</w:t>
      </w:r>
      <w:proofErr w:type="spellEnd"/>
      <w:r w:rsidRPr="00B34631">
        <w:t xml:space="preserve">, </w:t>
      </w:r>
      <w:proofErr w:type="spellStart"/>
      <w:r w:rsidRPr="00B34631">
        <w:t>Hristo</w:t>
      </w:r>
      <w:proofErr w:type="spellEnd"/>
      <w:r w:rsidRPr="00B34631">
        <w:t xml:space="preserve"> Petrov, Valérie </w:t>
      </w:r>
      <w:proofErr w:type="spellStart"/>
      <w:r w:rsidRPr="00B34631">
        <w:t>Devaux</w:t>
      </w:r>
      <w:proofErr w:type="spellEnd"/>
      <w:r w:rsidRPr="00B34631">
        <w:t xml:space="preserve">, </w:t>
      </w:r>
      <w:proofErr w:type="spellStart"/>
      <w:r w:rsidRPr="00B34631">
        <w:t>Grégory</w:t>
      </w:r>
      <w:proofErr w:type="spellEnd"/>
      <w:r w:rsidRPr="00B34631">
        <w:t xml:space="preserve"> </w:t>
      </w:r>
      <w:proofErr w:type="spellStart"/>
      <w:r w:rsidRPr="00B34631">
        <w:t>Allione</w:t>
      </w:r>
      <w:proofErr w:type="spellEnd"/>
      <w:r w:rsidRPr="00B34631">
        <w:t xml:space="preserve">, </w:t>
      </w:r>
      <w:proofErr w:type="spellStart"/>
      <w:r w:rsidRPr="00B34631">
        <w:t>Laurence</w:t>
      </w:r>
      <w:proofErr w:type="spellEnd"/>
      <w:r w:rsidRPr="00B34631">
        <w:t xml:space="preserve"> </w:t>
      </w:r>
      <w:proofErr w:type="spellStart"/>
      <w:r w:rsidRPr="00B34631">
        <w:t>Farreng</w:t>
      </w:r>
      <w:proofErr w:type="spellEnd"/>
      <w:r w:rsidRPr="00B34631">
        <w:t xml:space="preserve">, Irena </w:t>
      </w:r>
      <w:proofErr w:type="spellStart"/>
      <w:r w:rsidRPr="00B34631">
        <w:t>Joveva</w:t>
      </w:r>
      <w:proofErr w:type="spellEnd"/>
      <w:r w:rsidRPr="00B34631">
        <w:rPr>
          <w:rStyle w:val="HideTWBExt"/>
        </w:rPr>
        <w:t>&lt;/Members&gt;</w:t>
      </w:r>
    </w:p>
    <w:p w14:paraId="56C0A205" w14:textId="77777777" w:rsidR="0073249E" w:rsidRPr="00B34631" w:rsidRDefault="0073249E" w:rsidP="0073249E">
      <w:pPr>
        <w:pStyle w:val="NormalBold"/>
      </w:pPr>
      <w:r w:rsidRPr="00B34631">
        <w:rPr>
          <w:rStyle w:val="HideTWBExt"/>
        </w:rPr>
        <w:t>&lt;/RepeatBlock-By&gt;</w:t>
      </w:r>
    </w:p>
    <w:p w14:paraId="37147262"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2674E7E7" w14:textId="77777777" w:rsidR="0073249E" w:rsidRPr="00B34631" w:rsidRDefault="0073249E" w:rsidP="0073249E">
      <w:pPr>
        <w:pStyle w:val="NormalBold"/>
      </w:pPr>
      <w:r w:rsidRPr="00B34631">
        <w:rPr>
          <w:rStyle w:val="HideTWBExt"/>
        </w:rPr>
        <w:t>&lt;Article&gt;</w:t>
      </w:r>
      <w:r w:rsidRPr="00B34631">
        <w:t>Článok 5 b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5F556A6F" w14:textId="77777777" w:rsidTr="00910B19">
        <w:trPr>
          <w:trHeight w:hRule="exact" w:val="240"/>
          <w:jc w:val="center"/>
        </w:trPr>
        <w:tc>
          <w:tcPr>
            <w:tcW w:w="9752" w:type="dxa"/>
            <w:gridSpan w:val="2"/>
            <w:tcBorders>
              <w:top w:val="nil"/>
              <w:left w:val="nil"/>
              <w:bottom w:val="nil"/>
              <w:right w:val="nil"/>
            </w:tcBorders>
          </w:tcPr>
          <w:p w14:paraId="6DF15BA3" w14:textId="77777777" w:rsidR="0073249E" w:rsidRPr="00B34631" w:rsidRDefault="0073249E" w:rsidP="00910B19"/>
        </w:tc>
      </w:tr>
      <w:tr w:rsidR="0073249E" w:rsidRPr="00B34631" w14:paraId="62F87B11" w14:textId="77777777" w:rsidTr="00910B19">
        <w:trPr>
          <w:trHeight w:val="240"/>
          <w:jc w:val="center"/>
        </w:trPr>
        <w:tc>
          <w:tcPr>
            <w:tcW w:w="4876" w:type="dxa"/>
            <w:tcBorders>
              <w:top w:val="nil"/>
              <w:left w:val="nil"/>
              <w:bottom w:val="nil"/>
              <w:right w:val="nil"/>
            </w:tcBorders>
          </w:tcPr>
          <w:p w14:paraId="6AE105A7"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55A2D5FF" w14:textId="77777777" w:rsidR="0073249E" w:rsidRPr="00B34631" w:rsidRDefault="0073249E" w:rsidP="00910B19">
            <w:pPr>
              <w:pStyle w:val="AmColumnHeading"/>
            </w:pPr>
            <w:r w:rsidRPr="00B34631">
              <w:t>Pozmeňujúci návrh</w:t>
            </w:r>
          </w:p>
        </w:tc>
      </w:tr>
      <w:tr w:rsidR="0073249E" w:rsidRPr="00B34631" w14:paraId="4364DD03" w14:textId="77777777" w:rsidTr="00910B19">
        <w:trPr>
          <w:jc w:val="center"/>
        </w:trPr>
        <w:tc>
          <w:tcPr>
            <w:tcW w:w="4876" w:type="dxa"/>
            <w:tcBorders>
              <w:top w:val="nil"/>
              <w:left w:val="nil"/>
              <w:bottom w:val="nil"/>
              <w:right w:val="nil"/>
            </w:tcBorders>
          </w:tcPr>
          <w:p w14:paraId="71961670" w14:textId="77777777" w:rsidR="0073249E" w:rsidRPr="00B34631" w:rsidRDefault="0073249E" w:rsidP="00910B19">
            <w:pPr>
              <w:pStyle w:val="Normal6a"/>
            </w:pPr>
          </w:p>
        </w:tc>
        <w:tc>
          <w:tcPr>
            <w:tcW w:w="4876" w:type="dxa"/>
            <w:tcBorders>
              <w:top w:val="nil"/>
              <w:left w:val="nil"/>
              <w:bottom w:val="nil"/>
              <w:right w:val="nil"/>
            </w:tcBorders>
          </w:tcPr>
          <w:p w14:paraId="25E7A9AB" w14:textId="77777777" w:rsidR="0073249E" w:rsidRPr="00B34631" w:rsidRDefault="0073249E" w:rsidP="00910B19">
            <w:pPr>
              <w:pStyle w:val="Normal6a"/>
              <w:jc w:val="center"/>
            </w:pPr>
            <w:r w:rsidRPr="00B34631">
              <w:rPr>
                <w:b/>
                <w:i/>
              </w:rPr>
              <w:t>Článok 5b</w:t>
            </w:r>
            <w:r w:rsidRPr="00B34631">
              <w:tab/>
            </w:r>
          </w:p>
        </w:tc>
      </w:tr>
      <w:tr w:rsidR="0073249E" w:rsidRPr="00B34631" w14:paraId="6C57A121" w14:textId="77777777" w:rsidTr="00910B19">
        <w:trPr>
          <w:jc w:val="center"/>
        </w:trPr>
        <w:tc>
          <w:tcPr>
            <w:tcW w:w="4876" w:type="dxa"/>
            <w:tcBorders>
              <w:top w:val="nil"/>
              <w:left w:val="nil"/>
              <w:bottom w:val="nil"/>
              <w:right w:val="nil"/>
            </w:tcBorders>
          </w:tcPr>
          <w:p w14:paraId="0F7F9868" w14:textId="77777777" w:rsidR="0073249E" w:rsidRPr="00B34631" w:rsidRDefault="0073249E" w:rsidP="00910B19">
            <w:pPr>
              <w:pStyle w:val="Normal6a"/>
            </w:pPr>
          </w:p>
        </w:tc>
        <w:tc>
          <w:tcPr>
            <w:tcW w:w="4876" w:type="dxa"/>
            <w:tcBorders>
              <w:top w:val="nil"/>
              <w:left w:val="nil"/>
              <w:bottom w:val="nil"/>
              <w:right w:val="nil"/>
            </w:tcBorders>
          </w:tcPr>
          <w:p w14:paraId="2D0678DE" w14:textId="77777777" w:rsidR="0073249E" w:rsidRPr="00B34631" w:rsidRDefault="0073249E" w:rsidP="00910B19">
            <w:pPr>
              <w:pStyle w:val="Normal6a"/>
              <w:jc w:val="center"/>
            </w:pPr>
            <w:r w:rsidRPr="00B34631">
              <w:rPr>
                <w:b/>
                <w:i/>
              </w:rPr>
              <w:t>Podpora pre najodkázanejšie osoby</w:t>
            </w:r>
          </w:p>
        </w:tc>
      </w:tr>
      <w:tr w:rsidR="0073249E" w:rsidRPr="00B34631" w14:paraId="138A0A34" w14:textId="77777777" w:rsidTr="00910B19">
        <w:trPr>
          <w:jc w:val="center"/>
        </w:trPr>
        <w:tc>
          <w:tcPr>
            <w:tcW w:w="4876" w:type="dxa"/>
            <w:tcBorders>
              <w:top w:val="nil"/>
              <w:left w:val="nil"/>
              <w:bottom w:val="nil"/>
              <w:right w:val="nil"/>
            </w:tcBorders>
          </w:tcPr>
          <w:p w14:paraId="78CD6FF0" w14:textId="77777777" w:rsidR="0073249E" w:rsidRPr="00B34631" w:rsidRDefault="0073249E" w:rsidP="00910B19">
            <w:pPr>
              <w:pStyle w:val="Normal6a"/>
            </w:pPr>
          </w:p>
        </w:tc>
        <w:tc>
          <w:tcPr>
            <w:tcW w:w="4876" w:type="dxa"/>
            <w:tcBorders>
              <w:top w:val="nil"/>
              <w:left w:val="nil"/>
              <w:bottom w:val="nil"/>
              <w:right w:val="nil"/>
            </w:tcBorders>
          </w:tcPr>
          <w:p w14:paraId="7C4C3B40" w14:textId="77777777" w:rsidR="0073249E" w:rsidRPr="00B34631" w:rsidRDefault="0073249E" w:rsidP="00910B19">
            <w:pPr>
              <w:pStyle w:val="Normal6a"/>
            </w:pPr>
            <w:r w:rsidRPr="00B34631">
              <w:rPr>
                <w:b/>
                <w:i/>
              </w:rPr>
              <w:t>Zdroje uvedené v článku 2c ods. 2 v rámci špecifických cieľov stanovených v článku 2 ods. 1 písm. m) a n) sa programujú v rámci osobitnej priority. Miera spolufinancovania pre túto prioritu je 90 %.</w:t>
            </w:r>
          </w:p>
        </w:tc>
      </w:tr>
    </w:tbl>
    <w:p w14:paraId="31B61B6C"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7B0FCB6C" w14:textId="3246D05B" w:rsidR="00F333EC" w:rsidRPr="00B34631" w:rsidRDefault="0073249E" w:rsidP="0073249E">
      <w:r w:rsidRPr="00B34631">
        <w:rPr>
          <w:rStyle w:val="HideTWBExt"/>
        </w:rPr>
        <w:t>&lt;/Amend&gt;</w:t>
      </w:r>
    </w:p>
    <w:p w14:paraId="56F41287"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396</w:t>
      </w:r>
      <w:r w:rsidRPr="00B34631">
        <w:rPr>
          <w:rStyle w:val="HideTWBExt"/>
        </w:rPr>
        <w:t>&lt;/NumAm&gt;</w:t>
      </w:r>
    </w:p>
    <w:p w14:paraId="6C779A16" w14:textId="77777777" w:rsidR="0073249E" w:rsidRPr="00B34631" w:rsidRDefault="0073249E" w:rsidP="0073249E">
      <w:pPr>
        <w:pStyle w:val="NormalBold"/>
      </w:pPr>
      <w:r w:rsidRPr="00B34631">
        <w:rPr>
          <w:rStyle w:val="HideTWBExt"/>
        </w:rPr>
        <w:t>&lt;RepeatBlock-By&gt;&lt;Members&gt;</w:t>
      </w:r>
      <w:r w:rsidRPr="00B34631">
        <w:t xml:space="preserve">Elena </w:t>
      </w:r>
      <w:proofErr w:type="spellStart"/>
      <w:r w:rsidRPr="00B34631">
        <w:t>Donazzan</w:t>
      </w:r>
      <w:proofErr w:type="spellEnd"/>
      <w:r w:rsidRPr="00B34631">
        <w:t xml:space="preserve">, </w:t>
      </w:r>
      <w:proofErr w:type="spellStart"/>
      <w:r w:rsidRPr="00B34631">
        <w:t>Mariateresa</w:t>
      </w:r>
      <w:proofErr w:type="spellEnd"/>
      <w:r w:rsidRPr="00B34631">
        <w:t xml:space="preserve"> </w:t>
      </w:r>
      <w:proofErr w:type="spellStart"/>
      <w:r w:rsidRPr="00B34631">
        <w:t>Vivaldini</w:t>
      </w:r>
      <w:proofErr w:type="spellEnd"/>
      <w:r w:rsidRPr="00B34631">
        <w:t xml:space="preserve">, </w:t>
      </w:r>
      <w:proofErr w:type="spellStart"/>
      <w:r w:rsidRPr="00B34631">
        <w:t>Lara</w:t>
      </w:r>
      <w:proofErr w:type="spellEnd"/>
      <w:r w:rsidRPr="00B34631">
        <w:t xml:space="preserve"> </w:t>
      </w:r>
      <w:proofErr w:type="spellStart"/>
      <w:r w:rsidRPr="00B34631">
        <w:t>Magoni</w:t>
      </w:r>
      <w:proofErr w:type="spellEnd"/>
      <w:r w:rsidRPr="00B34631">
        <w:rPr>
          <w:rStyle w:val="HideTWBExt"/>
        </w:rPr>
        <w:t>&lt;/Members&gt;</w:t>
      </w:r>
    </w:p>
    <w:p w14:paraId="435F2984" w14:textId="77777777" w:rsidR="0073249E" w:rsidRPr="00B34631" w:rsidRDefault="0073249E" w:rsidP="0073249E">
      <w:pPr>
        <w:pStyle w:val="NormalBold"/>
      </w:pPr>
      <w:r w:rsidRPr="00B34631">
        <w:rPr>
          <w:rStyle w:val="HideTWBExt"/>
        </w:rPr>
        <w:t>&lt;/RepeatBlock-By&gt;</w:t>
      </w:r>
    </w:p>
    <w:p w14:paraId="34C8799B"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09EE022F" w14:textId="77777777" w:rsidR="0073249E" w:rsidRPr="00B34631" w:rsidRDefault="0073249E" w:rsidP="0073249E">
      <w:pPr>
        <w:pStyle w:val="NormalBold"/>
      </w:pPr>
      <w:r w:rsidRPr="00B34631">
        <w:rPr>
          <w:rStyle w:val="HideTWBExt"/>
        </w:rPr>
        <w:t>&lt;Article&gt;</w:t>
      </w:r>
      <w:r w:rsidRPr="00B34631">
        <w:t>Článok 6</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604051E0" w14:textId="77777777" w:rsidTr="00910B19">
        <w:trPr>
          <w:trHeight w:hRule="exact" w:val="240"/>
          <w:jc w:val="center"/>
        </w:trPr>
        <w:tc>
          <w:tcPr>
            <w:tcW w:w="9752" w:type="dxa"/>
            <w:gridSpan w:val="2"/>
            <w:tcBorders>
              <w:top w:val="nil"/>
              <w:left w:val="nil"/>
              <w:bottom w:val="nil"/>
              <w:right w:val="nil"/>
            </w:tcBorders>
          </w:tcPr>
          <w:p w14:paraId="0AD67482" w14:textId="77777777" w:rsidR="0073249E" w:rsidRPr="00B34631" w:rsidRDefault="0073249E" w:rsidP="00910B19"/>
        </w:tc>
      </w:tr>
      <w:tr w:rsidR="0073249E" w:rsidRPr="00B34631" w14:paraId="6E2006E2" w14:textId="77777777" w:rsidTr="00910B19">
        <w:trPr>
          <w:trHeight w:val="240"/>
          <w:jc w:val="center"/>
        </w:trPr>
        <w:tc>
          <w:tcPr>
            <w:tcW w:w="4876" w:type="dxa"/>
            <w:tcBorders>
              <w:top w:val="nil"/>
              <w:left w:val="nil"/>
              <w:bottom w:val="nil"/>
              <w:right w:val="nil"/>
            </w:tcBorders>
          </w:tcPr>
          <w:p w14:paraId="1E91F67D" w14:textId="77777777" w:rsidR="0073249E" w:rsidRPr="00B34631" w:rsidRDefault="0073249E" w:rsidP="00910B19">
            <w:pPr>
              <w:pStyle w:val="AmColumnHeading"/>
            </w:pPr>
            <w:r w:rsidRPr="00B34631">
              <w:lastRenderedPageBreak/>
              <w:t>Text predložený Komisiou</w:t>
            </w:r>
          </w:p>
        </w:tc>
        <w:tc>
          <w:tcPr>
            <w:tcW w:w="4876" w:type="dxa"/>
            <w:tcBorders>
              <w:top w:val="nil"/>
              <w:left w:val="nil"/>
              <w:bottom w:val="nil"/>
              <w:right w:val="nil"/>
            </w:tcBorders>
          </w:tcPr>
          <w:p w14:paraId="60A9D367" w14:textId="77777777" w:rsidR="0073249E" w:rsidRPr="00B34631" w:rsidRDefault="0073249E" w:rsidP="00910B19">
            <w:pPr>
              <w:pStyle w:val="AmColumnHeading"/>
            </w:pPr>
            <w:r w:rsidRPr="00B34631">
              <w:t>Pozmeňujúci návrh</w:t>
            </w:r>
          </w:p>
        </w:tc>
      </w:tr>
      <w:tr w:rsidR="0073249E" w:rsidRPr="00B34631" w14:paraId="72ED1A1F" w14:textId="77777777" w:rsidTr="00910B19">
        <w:trPr>
          <w:jc w:val="center"/>
        </w:trPr>
        <w:tc>
          <w:tcPr>
            <w:tcW w:w="4876" w:type="dxa"/>
            <w:tcBorders>
              <w:top w:val="nil"/>
              <w:left w:val="nil"/>
              <w:bottom w:val="nil"/>
              <w:right w:val="nil"/>
            </w:tcBorders>
          </w:tcPr>
          <w:p w14:paraId="5DB4FE97" w14:textId="77777777" w:rsidR="0073249E" w:rsidRPr="003A7AA3" w:rsidRDefault="0073249E" w:rsidP="00910B19">
            <w:pPr>
              <w:pStyle w:val="Normal6a"/>
              <w:rPr>
                <w:b/>
                <w:bCs/>
                <w:i/>
                <w:iCs/>
              </w:rPr>
            </w:pPr>
            <w:r w:rsidRPr="003A7AA3">
              <w:rPr>
                <w:b/>
                <w:bCs/>
                <w:i/>
                <w:iCs/>
              </w:rPr>
              <w:t>[...]</w:t>
            </w:r>
          </w:p>
        </w:tc>
        <w:tc>
          <w:tcPr>
            <w:tcW w:w="4876" w:type="dxa"/>
            <w:tcBorders>
              <w:top w:val="nil"/>
              <w:left w:val="nil"/>
              <w:bottom w:val="nil"/>
              <w:right w:val="nil"/>
            </w:tcBorders>
          </w:tcPr>
          <w:p w14:paraId="0397D5AE" w14:textId="77777777" w:rsidR="0073249E" w:rsidRPr="003A7AA3" w:rsidRDefault="0073249E" w:rsidP="00910B19">
            <w:pPr>
              <w:pStyle w:val="Normal6a"/>
              <w:rPr>
                <w:b/>
                <w:bCs/>
                <w:i/>
                <w:iCs/>
              </w:rPr>
            </w:pPr>
            <w:r w:rsidRPr="003A7AA3">
              <w:rPr>
                <w:b/>
                <w:bCs/>
                <w:i/>
                <w:iCs/>
              </w:rPr>
              <w:t>vypúšťa sa</w:t>
            </w:r>
          </w:p>
        </w:tc>
      </w:tr>
    </w:tbl>
    <w:p w14:paraId="0D101405"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{IT}</w:t>
      </w:r>
      <w:proofErr w:type="spellStart"/>
      <w:r w:rsidRPr="00B34631">
        <w:t>it</w:t>
      </w:r>
      <w:proofErr w:type="spellEnd"/>
      <w:r w:rsidRPr="00B34631">
        <w:rPr>
          <w:rStyle w:val="HideTWBExt"/>
        </w:rPr>
        <w:t>&lt;/Original&gt;</w:t>
      </w:r>
    </w:p>
    <w:p w14:paraId="35AB7873" w14:textId="3CDCC7ED" w:rsidR="00F333EC" w:rsidRPr="00B34631" w:rsidRDefault="0073249E" w:rsidP="0073249E">
      <w:r w:rsidRPr="00B34631">
        <w:rPr>
          <w:rStyle w:val="HideTWBExt"/>
        </w:rPr>
        <w:t>&lt;/Amend&gt;</w:t>
      </w:r>
    </w:p>
    <w:p w14:paraId="05E1414C"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397</w:t>
      </w:r>
      <w:r w:rsidRPr="00B34631">
        <w:rPr>
          <w:rStyle w:val="HideTWBExt"/>
        </w:rPr>
        <w:t>&lt;/NumAm&gt;</w:t>
      </w:r>
    </w:p>
    <w:p w14:paraId="2D92A567" w14:textId="77777777" w:rsidR="0073249E" w:rsidRPr="00B34631" w:rsidRDefault="0073249E" w:rsidP="0073249E">
      <w:pPr>
        <w:pStyle w:val="NormalBold"/>
      </w:pPr>
      <w:r w:rsidRPr="00B34631">
        <w:rPr>
          <w:rStyle w:val="HideTWBExt"/>
        </w:rPr>
        <w:t>&lt;RepeatBlock-By&gt;&lt;Members&gt;</w:t>
      </w:r>
      <w:proofErr w:type="spellStart"/>
      <w:r w:rsidRPr="00B34631">
        <w:t>Estrella</w:t>
      </w:r>
      <w:proofErr w:type="spellEnd"/>
      <w:r w:rsidRPr="00B34631">
        <w:t xml:space="preserve"> </w:t>
      </w:r>
      <w:proofErr w:type="spellStart"/>
      <w:r w:rsidRPr="00B34631">
        <w:t>Galán</w:t>
      </w:r>
      <w:proofErr w:type="spellEnd"/>
      <w:r w:rsidRPr="00B34631">
        <w:t xml:space="preserve">, </w:t>
      </w:r>
      <w:proofErr w:type="spellStart"/>
      <w:r w:rsidRPr="00B34631">
        <w:t>Leila</w:t>
      </w:r>
      <w:proofErr w:type="spellEnd"/>
      <w:r w:rsidRPr="00B34631">
        <w:t xml:space="preserve"> </w:t>
      </w:r>
      <w:proofErr w:type="spellStart"/>
      <w:r w:rsidRPr="00B34631">
        <w:t>Chaibi</w:t>
      </w:r>
      <w:proofErr w:type="spellEnd"/>
      <w:r w:rsidRPr="00B34631">
        <w:t xml:space="preserve">, </w:t>
      </w:r>
      <w:proofErr w:type="spellStart"/>
      <w:r w:rsidRPr="00B34631">
        <w:t>Konstantinos</w:t>
      </w:r>
      <w:proofErr w:type="spellEnd"/>
      <w:r w:rsidRPr="00B34631">
        <w:t xml:space="preserve"> </w:t>
      </w:r>
      <w:proofErr w:type="spellStart"/>
      <w:r w:rsidRPr="00B34631">
        <w:t>Arvanitis</w:t>
      </w:r>
      <w:proofErr w:type="spellEnd"/>
      <w:r w:rsidRPr="00B34631">
        <w:t xml:space="preserve">, </w:t>
      </w:r>
      <w:proofErr w:type="spellStart"/>
      <w:r w:rsidRPr="00B34631">
        <w:t>João</w:t>
      </w:r>
      <w:proofErr w:type="spellEnd"/>
      <w:r w:rsidRPr="00B34631">
        <w:t xml:space="preserve"> </w:t>
      </w:r>
      <w:proofErr w:type="spellStart"/>
      <w:r w:rsidRPr="00B34631">
        <w:t>Oliveira</w:t>
      </w:r>
      <w:proofErr w:type="spellEnd"/>
      <w:r w:rsidRPr="00B34631">
        <w:t xml:space="preserve">, </w:t>
      </w:r>
      <w:proofErr w:type="spellStart"/>
      <w:r w:rsidRPr="00B34631">
        <w:t>Özlem</w:t>
      </w:r>
      <w:proofErr w:type="spellEnd"/>
      <w:r w:rsidRPr="00B34631">
        <w:t xml:space="preserve"> </w:t>
      </w:r>
      <w:proofErr w:type="spellStart"/>
      <w:r w:rsidRPr="00B34631">
        <w:t>Demirel</w:t>
      </w:r>
      <w:proofErr w:type="spellEnd"/>
      <w:r w:rsidRPr="00B34631">
        <w:t xml:space="preserve">, </w:t>
      </w:r>
      <w:proofErr w:type="spellStart"/>
      <w:r w:rsidRPr="00B34631">
        <w:t>Li</w:t>
      </w:r>
      <w:proofErr w:type="spellEnd"/>
      <w:r w:rsidRPr="00B34631">
        <w:t xml:space="preserve"> </w:t>
      </w:r>
      <w:proofErr w:type="spellStart"/>
      <w:r w:rsidRPr="00B34631">
        <w:t>Andersson</w:t>
      </w:r>
      <w:proofErr w:type="spellEnd"/>
      <w:r w:rsidRPr="00B34631">
        <w:rPr>
          <w:rStyle w:val="HideTWBExt"/>
        </w:rPr>
        <w:t>&lt;/Members&gt;</w:t>
      </w:r>
    </w:p>
    <w:p w14:paraId="6DE01B02" w14:textId="77777777" w:rsidR="0073249E" w:rsidRPr="00B34631" w:rsidRDefault="0073249E" w:rsidP="0073249E">
      <w:pPr>
        <w:pStyle w:val="NormalBold"/>
      </w:pPr>
      <w:r w:rsidRPr="00B34631">
        <w:rPr>
          <w:rStyle w:val="HideTWBExt"/>
        </w:rPr>
        <w:t>&lt;/RepeatBlock-By&gt;</w:t>
      </w:r>
    </w:p>
    <w:p w14:paraId="49791D94"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4670885D" w14:textId="77777777" w:rsidR="0073249E" w:rsidRPr="00B34631" w:rsidRDefault="0073249E" w:rsidP="0073249E">
      <w:pPr>
        <w:pStyle w:val="NormalBold"/>
      </w:pPr>
      <w:r w:rsidRPr="00B34631">
        <w:rPr>
          <w:rStyle w:val="HideTWBExt"/>
        </w:rPr>
        <w:t>&lt;Article&gt;</w:t>
      </w:r>
      <w:r w:rsidRPr="00B34631">
        <w:t>Článok 6 – nadpis</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475C059A" w14:textId="77777777" w:rsidTr="00910B19">
        <w:trPr>
          <w:trHeight w:hRule="exact" w:val="240"/>
          <w:jc w:val="center"/>
        </w:trPr>
        <w:tc>
          <w:tcPr>
            <w:tcW w:w="9752" w:type="dxa"/>
            <w:gridSpan w:val="2"/>
            <w:tcBorders>
              <w:top w:val="nil"/>
              <w:left w:val="nil"/>
              <w:bottom w:val="nil"/>
              <w:right w:val="nil"/>
            </w:tcBorders>
          </w:tcPr>
          <w:p w14:paraId="662C2A34" w14:textId="77777777" w:rsidR="0073249E" w:rsidRPr="00B34631" w:rsidRDefault="0073249E" w:rsidP="00910B19"/>
        </w:tc>
      </w:tr>
      <w:tr w:rsidR="0073249E" w:rsidRPr="00B34631" w14:paraId="462CE8CB" w14:textId="77777777" w:rsidTr="00910B19">
        <w:trPr>
          <w:trHeight w:val="240"/>
          <w:jc w:val="center"/>
        </w:trPr>
        <w:tc>
          <w:tcPr>
            <w:tcW w:w="4876" w:type="dxa"/>
            <w:tcBorders>
              <w:top w:val="nil"/>
              <w:left w:val="nil"/>
              <w:bottom w:val="nil"/>
              <w:right w:val="nil"/>
            </w:tcBorders>
          </w:tcPr>
          <w:p w14:paraId="304FB053"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7C2C2FA6" w14:textId="77777777" w:rsidR="0073249E" w:rsidRPr="00B34631" w:rsidRDefault="0073249E" w:rsidP="00910B19">
            <w:pPr>
              <w:pStyle w:val="AmColumnHeading"/>
            </w:pPr>
            <w:r w:rsidRPr="00B34631">
              <w:t>Pozmeňujúci návrh</w:t>
            </w:r>
          </w:p>
        </w:tc>
      </w:tr>
      <w:tr w:rsidR="0073249E" w:rsidRPr="00B34631" w14:paraId="47D0C025" w14:textId="77777777" w:rsidTr="00910B19">
        <w:trPr>
          <w:jc w:val="center"/>
        </w:trPr>
        <w:tc>
          <w:tcPr>
            <w:tcW w:w="4876" w:type="dxa"/>
            <w:tcBorders>
              <w:top w:val="nil"/>
              <w:left w:val="nil"/>
              <w:bottom w:val="nil"/>
              <w:right w:val="nil"/>
            </w:tcBorders>
          </w:tcPr>
          <w:p w14:paraId="43EB8664" w14:textId="77777777" w:rsidR="0073249E" w:rsidRPr="00B34631" w:rsidRDefault="0073249E" w:rsidP="00910B19">
            <w:pPr>
              <w:pStyle w:val="Normal6a"/>
            </w:pPr>
            <w:r w:rsidRPr="00B34631">
              <w:t>Podpora riešenia materiálnej deprivácie</w:t>
            </w:r>
          </w:p>
        </w:tc>
        <w:tc>
          <w:tcPr>
            <w:tcW w:w="4876" w:type="dxa"/>
            <w:tcBorders>
              <w:top w:val="nil"/>
              <w:left w:val="nil"/>
              <w:bottom w:val="nil"/>
              <w:right w:val="nil"/>
            </w:tcBorders>
          </w:tcPr>
          <w:p w14:paraId="3D8F9194" w14:textId="77777777" w:rsidR="0073249E" w:rsidRPr="00B34631" w:rsidRDefault="0073249E" w:rsidP="00910B19">
            <w:pPr>
              <w:pStyle w:val="Normal6a"/>
            </w:pPr>
            <w:r w:rsidRPr="00B34631">
              <w:t xml:space="preserve">Podpora riešenia materiálnej deprivácie </w:t>
            </w:r>
            <w:r w:rsidRPr="00B34631">
              <w:rPr>
                <w:b/>
                <w:bCs/>
                <w:i/>
                <w:iCs/>
              </w:rPr>
              <w:t>a odstránenia chudoby</w:t>
            </w:r>
          </w:p>
        </w:tc>
      </w:tr>
    </w:tbl>
    <w:p w14:paraId="2E681C11"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30501B7D" w14:textId="6B097CBC" w:rsidR="00F333EC" w:rsidRPr="00B34631" w:rsidRDefault="0073249E" w:rsidP="0073249E">
      <w:r w:rsidRPr="00B34631">
        <w:rPr>
          <w:rStyle w:val="HideTWBExt"/>
        </w:rPr>
        <w:t>&lt;/Amend&gt;</w:t>
      </w:r>
    </w:p>
    <w:p w14:paraId="74B7E0CF"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398</w:t>
      </w:r>
      <w:r w:rsidRPr="00B34631">
        <w:rPr>
          <w:rStyle w:val="HideTWBExt"/>
        </w:rPr>
        <w:t>&lt;/NumAm&gt;</w:t>
      </w:r>
    </w:p>
    <w:p w14:paraId="4D386B65" w14:textId="77777777" w:rsidR="0073249E" w:rsidRPr="00B34631" w:rsidRDefault="0073249E" w:rsidP="0073249E">
      <w:pPr>
        <w:pStyle w:val="NormalBold"/>
      </w:pPr>
      <w:r w:rsidRPr="00B34631">
        <w:rPr>
          <w:rStyle w:val="HideTWBExt"/>
        </w:rPr>
        <w:t>&lt;RepeatBlock-By&gt;&lt;Members&gt;</w:t>
      </w:r>
      <w:proofErr w:type="spellStart"/>
      <w:r w:rsidRPr="00B34631">
        <w:t>Villy</w:t>
      </w:r>
      <w:proofErr w:type="spellEnd"/>
      <w:r w:rsidRPr="00B34631">
        <w:t xml:space="preserve"> </w:t>
      </w:r>
      <w:proofErr w:type="spellStart"/>
      <w:r w:rsidRPr="00B34631">
        <w:t>Søvndal</w:t>
      </w:r>
      <w:proofErr w:type="spellEnd"/>
      <w:r w:rsidRPr="00B34631">
        <w:t xml:space="preserve">, </w:t>
      </w:r>
      <w:proofErr w:type="spellStart"/>
      <w:r w:rsidRPr="00B34631">
        <w:t>Kira</w:t>
      </w:r>
      <w:proofErr w:type="spellEnd"/>
      <w:r w:rsidRPr="00B34631">
        <w:t xml:space="preserve"> </w:t>
      </w:r>
      <w:proofErr w:type="spellStart"/>
      <w:r w:rsidRPr="00B34631">
        <w:t>Marie</w:t>
      </w:r>
      <w:proofErr w:type="spellEnd"/>
      <w:r w:rsidRPr="00B34631">
        <w:t xml:space="preserve"> Peter-</w:t>
      </w:r>
      <w:proofErr w:type="spellStart"/>
      <w:r w:rsidRPr="00B34631">
        <w:t>Hansen</w:t>
      </w:r>
      <w:proofErr w:type="spellEnd"/>
      <w:r w:rsidRPr="00B34631">
        <w:t xml:space="preserve">, Maria </w:t>
      </w:r>
      <w:proofErr w:type="spellStart"/>
      <w:r w:rsidRPr="00B34631">
        <w:t>Ohisalo</w:t>
      </w:r>
      <w:proofErr w:type="spellEnd"/>
      <w:r w:rsidRPr="00B34631">
        <w:rPr>
          <w:rStyle w:val="HideTWBExt"/>
        </w:rPr>
        <w:t>&lt;/Members&gt;</w:t>
      </w:r>
    </w:p>
    <w:p w14:paraId="087CE7D3" w14:textId="77777777" w:rsidR="0073249E" w:rsidRPr="00B34631" w:rsidRDefault="0073249E" w:rsidP="0073249E">
      <w:r w:rsidRPr="00B34631">
        <w:rPr>
          <w:rStyle w:val="HideTWBExt"/>
        </w:rPr>
        <w:t>&lt;AuNomDe&gt;</w:t>
      </w:r>
      <w:r w:rsidRPr="00B34631">
        <w:rPr>
          <w:rStyle w:val="HideTWBInt"/>
        </w:rPr>
        <w:t>{Verts/ALE}</w:t>
      </w:r>
      <w:r w:rsidRPr="00B34631">
        <w:t xml:space="preserve">v mene skupiny </w:t>
      </w:r>
      <w:proofErr w:type="spellStart"/>
      <w:r w:rsidRPr="00B34631">
        <w:t>Verts</w:t>
      </w:r>
      <w:proofErr w:type="spellEnd"/>
      <w:r w:rsidRPr="00B34631">
        <w:t>/ALE</w:t>
      </w:r>
      <w:r w:rsidRPr="00B34631">
        <w:rPr>
          <w:rStyle w:val="HideTWBExt"/>
        </w:rPr>
        <w:t>&lt;/AuNomDe&gt;</w:t>
      </w:r>
    </w:p>
    <w:p w14:paraId="3AD62CDF" w14:textId="77777777" w:rsidR="0073249E" w:rsidRPr="00B34631" w:rsidRDefault="0073249E" w:rsidP="0073249E">
      <w:pPr>
        <w:pStyle w:val="NormalBold"/>
      </w:pPr>
      <w:r w:rsidRPr="00B34631">
        <w:rPr>
          <w:rStyle w:val="HideTWBExt"/>
        </w:rPr>
        <w:t>&lt;/RepeatBlock-By&gt;</w:t>
      </w:r>
    </w:p>
    <w:p w14:paraId="458428B9"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7A1B2682" w14:textId="77777777" w:rsidR="0073249E" w:rsidRPr="00B34631" w:rsidRDefault="0073249E" w:rsidP="0073249E">
      <w:pPr>
        <w:pStyle w:val="NormalBold"/>
      </w:pPr>
      <w:r w:rsidRPr="00B34631">
        <w:rPr>
          <w:rStyle w:val="HideTWBExt"/>
        </w:rPr>
        <w:t>&lt;Article&gt;</w:t>
      </w:r>
      <w:r w:rsidRPr="00B34631">
        <w:t>Článok 6 – nadpis</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0A1DEEA5" w14:textId="77777777" w:rsidTr="00910B19">
        <w:trPr>
          <w:trHeight w:hRule="exact" w:val="240"/>
          <w:jc w:val="center"/>
        </w:trPr>
        <w:tc>
          <w:tcPr>
            <w:tcW w:w="9752" w:type="dxa"/>
            <w:gridSpan w:val="2"/>
            <w:tcBorders>
              <w:top w:val="nil"/>
              <w:left w:val="nil"/>
              <w:bottom w:val="nil"/>
              <w:right w:val="nil"/>
            </w:tcBorders>
          </w:tcPr>
          <w:p w14:paraId="7EA1393E" w14:textId="77777777" w:rsidR="0073249E" w:rsidRPr="00B34631" w:rsidRDefault="0073249E" w:rsidP="00910B19"/>
        </w:tc>
      </w:tr>
      <w:tr w:rsidR="0073249E" w:rsidRPr="00B34631" w14:paraId="752985E4" w14:textId="77777777" w:rsidTr="00910B19">
        <w:trPr>
          <w:trHeight w:val="240"/>
          <w:jc w:val="center"/>
        </w:trPr>
        <w:tc>
          <w:tcPr>
            <w:tcW w:w="4876" w:type="dxa"/>
            <w:tcBorders>
              <w:top w:val="nil"/>
              <w:left w:val="nil"/>
              <w:bottom w:val="nil"/>
              <w:right w:val="nil"/>
            </w:tcBorders>
          </w:tcPr>
          <w:p w14:paraId="3958F1CE"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244138B7" w14:textId="77777777" w:rsidR="0073249E" w:rsidRPr="00B34631" w:rsidRDefault="0073249E" w:rsidP="00910B19">
            <w:pPr>
              <w:pStyle w:val="AmColumnHeading"/>
            </w:pPr>
            <w:r w:rsidRPr="00B34631">
              <w:t>Pozmeňujúci návrh</w:t>
            </w:r>
          </w:p>
        </w:tc>
      </w:tr>
      <w:tr w:rsidR="0073249E" w:rsidRPr="00B34631" w14:paraId="4615411A" w14:textId="77777777" w:rsidTr="00910B19">
        <w:trPr>
          <w:jc w:val="center"/>
        </w:trPr>
        <w:tc>
          <w:tcPr>
            <w:tcW w:w="4876" w:type="dxa"/>
            <w:tcBorders>
              <w:top w:val="nil"/>
              <w:left w:val="nil"/>
              <w:bottom w:val="nil"/>
              <w:right w:val="nil"/>
            </w:tcBorders>
          </w:tcPr>
          <w:p w14:paraId="55026B9F" w14:textId="77777777" w:rsidR="0073249E" w:rsidRPr="00B34631" w:rsidRDefault="0073249E" w:rsidP="00910B19">
            <w:pPr>
              <w:pStyle w:val="Normal6a"/>
            </w:pPr>
            <w:r w:rsidRPr="00B34631">
              <w:t>Podpora riešenia materiálnej deprivácie</w:t>
            </w:r>
          </w:p>
        </w:tc>
        <w:tc>
          <w:tcPr>
            <w:tcW w:w="4876" w:type="dxa"/>
            <w:tcBorders>
              <w:top w:val="nil"/>
              <w:left w:val="nil"/>
              <w:bottom w:val="nil"/>
              <w:right w:val="nil"/>
            </w:tcBorders>
          </w:tcPr>
          <w:p w14:paraId="58E78CE6" w14:textId="77777777" w:rsidR="0073249E" w:rsidRPr="00B34631" w:rsidRDefault="0073249E" w:rsidP="00910B19">
            <w:pPr>
              <w:pStyle w:val="Normal6a"/>
            </w:pPr>
            <w:r w:rsidRPr="00B34631">
              <w:t xml:space="preserve">Podpora riešenia materiálnej deprivácie </w:t>
            </w:r>
            <w:r w:rsidRPr="00B34631">
              <w:rPr>
                <w:b/>
                <w:bCs/>
                <w:i/>
                <w:iCs/>
              </w:rPr>
              <w:t>a odstránenia chudoby</w:t>
            </w:r>
          </w:p>
        </w:tc>
      </w:tr>
    </w:tbl>
    <w:p w14:paraId="386F4B5A"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3ED8FE4F" w14:textId="20AA8B6C" w:rsidR="00F333EC" w:rsidRPr="00B34631" w:rsidRDefault="0073249E" w:rsidP="0073249E">
      <w:r w:rsidRPr="00B34631">
        <w:rPr>
          <w:rStyle w:val="HideTWBExt"/>
        </w:rPr>
        <w:t>&lt;/Amend&gt;</w:t>
      </w:r>
    </w:p>
    <w:p w14:paraId="42F182FB"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399</w:t>
      </w:r>
      <w:r w:rsidRPr="00B34631">
        <w:rPr>
          <w:rStyle w:val="HideTWBExt"/>
        </w:rPr>
        <w:t>&lt;/NumAm&gt;</w:t>
      </w:r>
    </w:p>
    <w:p w14:paraId="463AB212" w14:textId="77777777" w:rsidR="0073249E" w:rsidRPr="00B34631" w:rsidRDefault="0073249E" w:rsidP="0073249E">
      <w:pPr>
        <w:pStyle w:val="NormalBold"/>
      </w:pPr>
      <w:r w:rsidRPr="00B34631">
        <w:rPr>
          <w:rStyle w:val="HideTWBExt"/>
        </w:rPr>
        <w:t>&lt;RepeatBlock-By&gt;&lt;Members&gt;</w:t>
      </w:r>
      <w:r w:rsidRPr="00B34631">
        <w:t xml:space="preserve">Elena </w:t>
      </w:r>
      <w:proofErr w:type="spellStart"/>
      <w:r w:rsidRPr="00B34631">
        <w:t>Donazzan</w:t>
      </w:r>
      <w:proofErr w:type="spellEnd"/>
      <w:r w:rsidRPr="00B34631">
        <w:t xml:space="preserve">, </w:t>
      </w:r>
      <w:proofErr w:type="spellStart"/>
      <w:r w:rsidRPr="00B34631">
        <w:t>Mariateresa</w:t>
      </w:r>
      <w:proofErr w:type="spellEnd"/>
      <w:r w:rsidRPr="00B34631">
        <w:t xml:space="preserve"> </w:t>
      </w:r>
      <w:proofErr w:type="spellStart"/>
      <w:r w:rsidRPr="00B34631">
        <w:t>Vivaldini</w:t>
      </w:r>
      <w:proofErr w:type="spellEnd"/>
      <w:r w:rsidRPr="00B34631">
        <w:t xml:space="preserve">, </w:t>
      </w:r>
      <w:proofErr w:type="spellStart"/>
      <w:r w:rsidRPr="00B34631">
        <w:t>Lara</w:t>
      </w:r>
      <w:proofErr w:type="spellEnd"/>
      <w:r w:rsidRPr="00B34631">
        <w:t xml:space="preserve"> </w:t>
      </w:r>
      <w:proofErr w:type="spellStart"/>
      <w:r w:rsidRPr="00B34631">
        <w:t>Magoni</w:t>
      </w:r>
      <w:proofErr w:type="spellEnd"/>
      <w:r w:rsidRPr="00B34631">
        <w:rPr>
          <w:rStyle w:val="HideTWBExt"/>
        </w:rPr>
        <w:t>&lt;/Members&gt;</w:t>
      </w:r>
    </w:p>
    <w:p w14:paraId="54CE430A" w14:textId="77777777" w:rsidR="0073249E" w:rsidRPr="00B34631" w:rsidRDefault="0073249E" w:rsidP="0073249E">
      <w:pPr>
        <w:pStyle w:val="NormalBold"/>
      </w:pPr>
      <w:r w:rsidRPr="00B34631">
        <w:rPr>
          <w:rStyle w:val="HideTWBExt"/>
        </w:rPr>
        <w:t>&lt;/RepeatBlock-By&gt;</w:t>
      </w:r>
    </w:p>
    <w:p w14:paraId="07EEC30F"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6DBDC38E" w14:textId="77777777" w:rsidR="0073249E" w:rsidRPr="00B34631" w:rsidRDefault="0073249E" w:rsidP="0073249E">
      <w:pPr>
        <w:pStyle w:val="NormalBold"/>
      </w:pPr>
      <w:r w:rsidRPr="00B34631">
        <w:rPr>
          <w:rStyle w:val="HideTWBExt"/>
        </w:rPr>
        <w:t>&lt;Article&gt;</w:t>
      </w:r>
      <w:r w:rsidRPr="00B34631">
        <w:t>Článok 6 – odsek 1</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495DE853" w14:textId="77777777" w:rsidTr="00910B19">
        <w:trPr>
          <w:trHeight w:hRule="exact" w:val="240"/>
          <w:jc w:val="center"/>
        </w:trPr>
        <w:tc>
          <w:tcPr>
            <w:tcW w:w="9752" w:type="dxa"/>
            <w:gridSpan w:val="2"/>
            <w:tcBorders>
              <w:top w:val="nil"/>
              <w:left w:val="nil"/>
              <w:bottom w:val="nil"/>
              <w:right w:val="nil"/>
            </w:tcBorders>
          </w:tcPr>
          <w:p w14:paraId="240405C4" w14:textId="77777777" w:rsidR="0073249E" w:rsidRPr="00B34631" w:rsidRDefault="0073249E" w:rsidP="00910B19"/>
        </w:tc>
      </w:tr>
      <w:tr w:rsidR="0073249E" w:rsidRPr="00B34631" w14:paraId="3BC80A92" w14:textId="77777777" w:rsidTr="00910B19">
        <w:trPr>
          <w:trHeight w:val="240"/>
          <w:jc w:val="center"/>
        </w:trPr>
        <w:tc>
          <w:tcPr>
            <w:tcW w:w="4876" w:type="dxa"/>
            <w:tcBorders>
              <w:top w:val="nil"/>
              <w:left w:val="nil"/>
              <w:bottom w:val="nil"/>
              <w:right w:val="nil"/>
            </w:tcBorders>
          </w:tcPr>
          <w:p w14:paraId="32A693DE"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3B836BB6" w14:textId="77777777" w:rsidR="0073249E" w:rsidRPr="00B34631" w:rsidRDefault="0073249E" w:rsidP="00910B19">
            <w:pPr>
              <w:pStyle w:val="AmColumnHeading"/>
            </w:pPr>
            <w:r w:rsidRPr="00B34631">
              <w:t>Pozmeňujúci návrh</w:t>
            </w:r>
          </w:p>
        </w:tc>
      </w:tr>
      <w:tr w:rsidR="0073249E" w:rsidRPr="00B34631" w14:paraId="5F682DD0" w14:textId="77777777" w:rsidTr="00910B19">
        <w:trPr>
          <w:jc w:val="center"/>
        </w:trPr>
        <w:tc>
          <w:tcPr>
            <w:tcW w:w="4876" w:type="dxa"/>
            <w:tcBorders>
              <w:top w:val="nil"/>
              <w:left w:val="nil"/>
              <w:bottom w:val="nil"/>
              <w:right w:val="nil"/>
            </w:tcBorders>
          </w:tcPr>
          <w:p w14:paraId="044A5AA2" w14:textId="77777777" w:rsidR="0073249E" w:rsidRPr="00B34631" w:rsidRDefault="0073249E" w:rsidP="00910B19">
            <w:pPr>
              <w:pStyle w:val="Normal6a"/>
            </w:pPr>
            <w:r w:rsidRPr="00B34631">
              <w:rPr>
                <w:b/>
                <w:i/>
              </w:rPr>
              <w:lastRenderedPageBreak/>
              <w:t>1.</w:t>
            </w:r>
            <w:r w:rsidRPr="00B34631">
              <w:tab/>
            </w:r>
            <w:r w:rsidRPr="00B34631">
              <w:rPr>
                <w:b/>
                <w:i/>
              </w:rPr>
              <w:t>Členské štáty môžu poskytnúť podporu s cieľom riešiť materiálnu depriváciu prostredníctvom distribúcie potravín a tovaru, ktoré sú v súlade s právom Únie týkajúcim sa bezpečnosti spotrebného tovaru.</w:t>
            </w:r>
          </w:p>
        </w:tc>
        <w:tc>
          <w:tcPr>
            <w:tcW w:w="4876" w:type="dxa"/>
            <w:tcBorders>
              <w:top w:val="nil"/>
              <w:left w:val="nil"/>
              <w:bottom w:val="nil"/>
              <w:right w:val="nil"/>
            </w:tcBorders>
          </w:tcPr>
          <w:p w14:paraId="3383B94A" w14:textId="77777777" w:rsidR="0073249E" w:rsidRPr="00B34631" w:rsidRDefault="0073249E" w:rsidP="00910B19">
            <w:pPr>
              <w:pStyle w:val="Normal6a"/>
            </w:pPr>
            <w:r w:rsidRPr="00B34631">
              <w:rPr>
                <w:b/>
                <w:i/>
              </w:rPr>
              <w:t>vypúšťa sa</w:t>
            </w:r>
          </w:p>
        </w:tc>
      </w:tr>
    </w:tbl>
    <w:p w14:paraId="3AB26DEA"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{IT}</w:t>
      </w:r>
      <w:proofErr w:type="spellStart"/>
      <w:r w:rsidRPr="00B34631">
        <w:t>it</w:t>
      </w:r>
      <w:proofErr w:type="spellEnd"/>
      <w:r w:rsidRPr="00B34631">
        <w:rPr>
          <w:rStyle w:val="HideTWBExt"/>
        </w:rPr>
        <w:t>&lt;/Original&gt;</w:t>
      </w:r>
    </w:p>
    <w:p w14:paraId="267EC543" w14:textId="6A2F6C51" w:rsidR="00F333EC" w:rsidRPr="00B34631" w:rsidRDefault="0073249E" w:rsidP="0073249E">
      <w:r w:rsidRPr="00B34631">
        <w:rPr>
          <w:rStyle w:val="HideTWBExt"/>
        </w:rPr>
        <w:t>&lt;/Amend&gt;</w:t>
      </w:r>
    </w:p>
    <w:p w14:paraId="4D64A503"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400</w:t>
      </w:r>
      <w:r w:rsidRPr="00B34631">
        <w:rPr>
          <w:rStyle w:val="HideTWBExt"/>
        </w:rPr>
        <w:t>&lt;/NumAm&gt;</w:t>
      </w:r>
    </w:p>
    <w:p w14:paraId="291B3E28" w14:textId="77777777" w:rsidR="0073249E" w:rsidRPr="00B34631" w:rsidRDefault="0073249E" w:rsidP="0073249E">
      <w:pPr>
        <w:pStyle w:val="NormalBold"/>
      </w:pPr>
      <w:r w:rsidRPr="00B34631">
        <w:rPr>
          <w:rStyle w:val="HideTWBExt"/>
        </w:rPr>
        <w:t>&lt;RepeatBlock-By&gt;&lt;Members&gt;</w:t>
      </w:r>
      <w:proofErr w:type="spellStart"/>
      <w:r w:rsidRPr="00B34631">
        <w:t>Estrella</w:t>
      </w:r>
      <w:proofErr w:type="spellEnd"/>
      <w:r w:rsidRPr="00B34631">
        <w:t xml:space="preserve"> </w:t>
      </w:r>
      <w:proofErr w:type="spellStart"/>
      <w:r w:rsidRPr="00B34631">
        <w:t>Galán</w:t>
      </w:r>
      <w:proofErr w:type="spellEnd"/>
      <w:r w:rsidRPr="00B34631">
        <w:t xml:space="preserve">, </w:t>
      </w:r>
      <w:proofErr w:type="spellStart"/>
      <w:r w:rsidRPr="00B34631">
        <w:t>Leila</w:t>
      </w:r>
      <w:proofErr w:type="spellEnd"/>
      <w:r w:rsidRPr="00B34631">
        <w:t xml:space="preserve"> </w:t>
      </w:r>
      <w:proofErr w:type="spellStart"/>
      <w:r w:rsidRPr="00B34631">
        <w:t>Chaibi</w:t>
      </w:r>
      <w:proofErr w:type="spellEnd"/>
      <w:r w:rsidRPr="00B34631">
        <w:t xml:space="preserve">, </w:t>
      </w:r>
      <w:proofErr w:type="spellStart"/>
      <w:r w:rsidRPr="00B34631">
        <w:t>Konstantinos</w:t>
      </w:r>
      <w:proofErr w:type="spellEnd"/>
      <w:r w:rsidRPr="00B34631">
        <w:t xml:space="preserve"> </w:t>
      </w:r>
      <w:proofErr w:type="spellStart"/>
      <w:r w:rsidRPr="00B34631">
        <w:t>Arvanitis</w:t>
      </w:r>
      <w:proofErr w:type="spellEnd"/>
      <w:r w:rsidRPr="00B34631">
        <w:t xml:space="preserve">, </w:t>
      </w:r>
      <w:proofErr w:type="spellStart"/>
      <w:r w:rsidRPr="00B34631">
        <w:t>João</w:t>
      </w:r>
      <w:proofErr w:type="spellEnd"/>
      <w:r w:rsidRPr="00B34631">
        <w:t xml:space="preserve"> </w:t>
      </w:r>
      <w:proofErr w:type="spellStart"/>
      <w:r w:rsidRPr="00B34631">
        <w:t>Oliveira</w:t>
      </w:r>
      <w:proofErr w:type="spellEnd"/>
      <w:r w:rsidRPr="00B34631">
        <w:t xml:space="preserve">, </w:t>
      </w:r>
      <w:proofErr w:type="spellStart"/>
      <w:r w:rsidRPr="00B34631">
        <w:t>Özlem</w:t>
      </w:r>
      <w:proofErr w:type="spellEnd"/>
      <w:r w:rsidRPr="00B34631">
        <w:t xml:space="preserve"> </w:t>
      </w:r>
      <w:proofErr w:type="spellStart"/>
      <w:r w:rsidRPr="00B34631">
        <w:t>Demirel</w:t>
      </w:r>
      <w:proofErr w:type="spellEnd"/>
      <w:r w:rsidRPr="00B34631">
        <w:t xml:space="preserve">, </w:t>
      </w:r>
      <w:proofErr w:type="spellStart"/>
      <w:r w:rsidRPr="00B34631">
        <w:t>Li</w:t>
      </w:r>
      <w:proofErr w:type="spellEnd"/>
      <w:r w:rsidRPr="00B34631">
        <w:t xml:space="preserve"> </w:t>
      </w:r>
      <w:proofErr w:type="spellStart"/>
      <w:r w:rsidRPr="00B34631">
        <w:t>Andersson</w:t>
      </w:r>
      <w:proofErr w:type="spellEnd"/>
      <w:r w:rsidRPr="00B34631">
        <w:rPr>
          <w:rStyle w:val="HideTWBExt"/>
        </w:rPr>
        <w:t>&lt;/Members&gt;</w:t>
      </w:r>
    </w:p>
    <w:p w14:paraId="152C44BF" w14:textId="77777777" w:rsidR="0073249E" w:rsidRPr="00B34631" w:rsidRDefault="0073249E" w:rsidP="0073249E">
      <w:pPr>
        <w:pStyle w:val="NormalBold"/>
      </w:pPr>
      <w:r w:rsidRPr="00B34631">
        <w:rPr>
          <w:rStyle w:val="HideTWBExt"/>
        </w:rPr>
        <w:t>&lt;/RepeatBlock-By&gt;</w:t>
      </w:r>
    </w:p>
    <w:p w14:paraId="5E562069"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292651DC" w14:textId="77777777" w:rsidR="0073249E" w:rsidRPr="00B34631" w:rsidRDefault="0073249E" w:rsidP="0073249E">
      <w:pPr>
        <w:pStyle w:val="NormalBold"/>
      </w:pPr>
      <w:r w:rsidRPr="00B34631">
        <w:rPr>
          <w:rStyle w:val="HideTWBExt"/>
        </w:rPr>
        <w:t>&lt;Article&gt;</w:t>
      </w:r>
      <w:r w:rsidRPr="00B34631">
        <w:t>Článok 6 – odsek 1</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4C05DB0F" w14:textId="77777777" w:rsidTr="00910B19">
        <w:trPr>
          <w:trHeight w:hRule="exact" w:val="240"/>
          <w:jc w:val="center"/>
        </w:trPr>
        <w:tc>
          <w:tcPr>
            <w:tcW w:w="9752" w:type="dxa"/>
            <w:gridSpan w:val="2"/>
            <w:tcBorders>
              <w:top w:val="nil"/>
              <w:left w:val="nil"/>
              <w:bottom w:val="nil"/>
              <w:right w:val="nil"/>
            </w:tcBorders>
          </w:tcPr>
          <w:p w14:paraId="3E1F261C" w14:textId="77777777" w:rsidR="0073249E" w:rsidRPr="00B34631" w:rsidRDefault="0073249E" w:rsidP="00910B19"/>
        </w:tc>
      </w:tr>
      <w:tr w:rsidR="0073249E" w:rsidRPr="00B34631" w14:paraId="6742387F" w14:textId="77777777" w:rsidTr="00910B19">
        <w:trPr>
          <w:trHeight w:val="240"/>
          <w:jc w:val="center"/>
        </w:trPr>
        <w:tc>
          <w:tcPr>
            <w:tcW w:w="4876" w:type="dxa"/>
            <w:tcBorders>
              <w:top w:val="nil"/>
              <w:left w:val="nil"/>
              <w:bottom w:val="nil"/>
              <w:right w:val="nil"/>
            </w:tcBorders>
          </w:tcPr>
          <w:p w14:paraId="17B1B4F4"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1777BAB4" w14:textId="77777777" w:rsidR="0073249E" w:rsidRPr="00B34631" w:rsidRDefault="0073249E" w:rsidP="00910B19">
            <w:pPr>
              <w:pStyle w:val="AmColumnHeading"/>
            </w:pPr>
            <w:r w:rsidRPr="00B34631">
              <w:t>Pozmeňujúci návrh</w:t>
            </w:r>
          </w:p>
        </w:tc>
      </w:tr>
      <w:tr w:rsidR="0073249E" w:rsidRPr="00B34631" w14:paraId="3C3944B4" w14:textId="77777777" w:rsidTr="00910B19">
        <w:trPr>
          <w:jc w:val="center"/>
        </w:trPr>
        <w:tc>
          <w:tcPr>
            <w:tcW w:w="4876" w:type="dxa"/>
            <w:tcBorders>
              <w:top w:val="nil"/>
              <w:left w:val="nil"/>
              <w:bottom w:val="nil"/>
              <w:right w:val="nil"/>
            </w:tcBorders>
          </w:tcPr>
          <w:p w14:paraId="727E474F" w14:textId="77777777" w:rsidR="0073249E" w:rsidRPr="00B34631" w:rsidRDefault="0073249E" w:rsidP="00910B19">
            <w:pPr>
              <w:pStyle w:val="Normal6a"/>
            </w:pPr>
            <w:r w:rsidRPr="00B34631">
              <w:t>1.</w:t>
            </w:r>
            <w:r w:rsidRPr="00B34631">
              <w:tab/>
              <w:t xml:space="preserve">Členské štáty </w:t>
            </w:r>
            <w:r w:rsidRPr="00B34631">
              <w:rPr>
                <w:b/>
                <w:bCs/>
                <w:i/>
                <w:iCs/>
              </w:rPr>
              <w:t>môžu poskytnúť</w:t>
            </w:r>
            <w:r w:rsidRPr="00B34631">
              <w:t xml:space="preserve"> podporu s cieľom riešiť materiálnu depriváciu prostredníctvom distribúcie potravín a tovaru, ktoré sú v súlade s právom Únie týkajúcim sa bezpečnosti spotrebného tovaru.</w:t>
            </w:r>
          </w:p>
        </w:tc>
        <w:tc>
          <w:tcPr>
            <w:tcW w:w="4876" w:type="dxa"/>
            <w:tcBorders>
              <w:top w:val="nil"/>
              <w:left w:val="nil"/>
              <w:bottom w:val="nil"/>
              <w:right w:val="nil"/>
            </w:tcBorders>
          </w:tcPr>
          <w:p w14:paraId="7182A678" w14:textId="77777777" w:rsidR="0073249E" w:rsidRPr="00B34631" w:rsidRDefault="0073249E" w:rsidP="00910B19">
            <w:pPr>
              <w:pStyle w:val="Normal6a"/>
            </w:pPr>
            <w:r w:rsidRPr="00B34631">
              <w:t>1.</w:t>
            </w:r>
            <w:r w:rsidRPr="00B34631">
              <w:tab/>
              <w:t xml:space="preserve">Členské štáty </w:t>
            </w:r>
            <w:r w:rsidRPr="00B34631">
              <w:rPr>
                <w:b/>
                <w:bCs/>
                <w:i/>
                <w:iCs/>
              </w:rPr>
              <w:t>poskytujú</w:t>
            </w:r>
            <w:r w:rsidRPr="00B34631">
              <w:t xml:space="preserve"> podporu s cieľom riešiť materiálnu depriváciu prostredníctvom distribúcie potravín a tovaru, ktoré sú v súlade s právom Únie týkajúcim sa bezpečnosti spotrebného tovaru</w:t>
            </w:r>
            <w:r w:rsidRPr="00B34631">
              <w:rPr>
                <w:b/>
                <w:bCs/>
                <w:i/>
                <w:iCs/>
              </w:rPr>
              <w:t>, ako aj prostredníctvom zabezpečenia univerzálnych a vysokokvalitných verejných služieb, najmä v oblasti vzdelávania, bývania a zdravotnej starostlivosti</w:t>
            </w:r>
            <w:r w:rsidRPr="00B34631">
              <w:t>.</w:t>
            </w:r>
          </w:p>
        </w:tc>
      </w:tr>
    </w:tbl>
    <w:p w14:paraId="7C0D71A6"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16BBB133" w14:textId="2ACDD95A" w:rsidR="00F333EC" w:rsidRPr="00B34631" w:rsidRDefault="0073249E" w:rsidP="0073249E">
      <w:r w:rsidRPr="00B34631">
        <w:rPr>
          <w:rStyle w:val="HideTWBExt"/>
        </w:rPr>
        <w:t>&lt;/Amend&gt;</w:t>
      </w:r>
    </w:p>
    <w:p w14:paraId="1E411CC9"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401</w:t>
      </w:r>
      <w:r w:rsidRPr="00B34631">
        <w:rPr>
          <w:rStyle w:val="HideTWBExt"/>
        </w:rPr>
        <w:t>&lt;/NumAm&gt;</w:t>
      </w:r>
    </w:p>
    <w:p w14:paraId="42FA15B9" w14:textId="77777777" w:rsidR="0073249E" w:rsidRPr="00B34631" w:rsidRDefault="0073249E" w:rsidP="0073249E">
      <w:pPr>
        <w:pStyle w:val="NormalBold"/>
      </w:pPr>
      <w:r w:rsidRPr="00B34631">
        <w:rPr>
          <w:rStyle w:val="HideTWBExt"/>
        </w:rPr>
        <w:t>&lt;RepeatBlock-By&gt;&lt;Members&gt;</w:t>
      </w:r>
      <w:proofErr w:type="spellStart"/>
      <w:r w:rsidRPr="00B34631">
        <w:t>Villy</w:t>
      </w:r>
      <w:proofErr w:type="spellEnd"/>
      <w:r w:rsidRPr="00B34631">
        <w:t xml:space="preserve"> </w:t>
      </w:r>
      <w:proofErr w:type="spellStart"/>
      <w:r w:rsidRPr="00B34631">
        <w:t>Søvndal</w:t>
      </w:r>
      <w:proofErr w:type="spellEnd"/>
      <w:r w:rsidRPr="00B34631">
        <w:t xml:space="preserve">, </w:t>
      </w:r>
      <w:proofErr w:type="spellStart"/>
      <w:r w:rsidRPr="00B34631">
        <w:t>Kira</w:t>
      </w:r>
      <w:proofErr w:type="spellEnd"/>
      <w:r w:rsidRPr="00B34631">
        <w:t xml:space="preserve"> </w:t>
      </w:r>
      <w:proofErr w:type="spellStart"/>
      <w:r w:rsidRPr="00B34631">
        <w:t>Marie</w:t>
      </w:r>
      <w:proofErr w:type="spellEnd"/>
      <w:r w:rsidRPr="00B34631">
        <w:t xml:space="preserve"> Peter-</w:t>
      </w:r>
      <w:proofErr w:type="spellStart"/>
      <w:r w:rsidRPr="00B34631">
        <w:t>Hansen</w:t>
      </w:r>
      <w:proofErr w:type="spellEnd"/>
      <w:r w:rsidRPr="00B34631">
        <w:t xml:space="preserve">, Maria </w:t>
      </w:r>
      <w:proofErr w:type="spellStart"/>
      <w:r w:rsidRPr="00B34631">
        <w:t>Ohisalo</w:t>
      </w:r>
      <w:proofErr w:type="spellEnd"/>
      <w:r w:rsidRPr="00B34631">
        <w:rPr>
          <w:rStyle w:val="HideTWBExt"/>
        </w:rPr>
        <w:t>&lt;/Members&gt;</w:t>
      </w:r>
    </w:p>
    <w:p w14:paraId="0F2037B9" w14:textId="77777777" w:rsidR="0073249E" w:rsidRPr="00B34631" w:rsidRDefault="0073249E" w:rsidP="0073249E">
      <w:r w:rsidRPr="00B34631">
        <w:rPr>
          <w:rStyle w:val="HideTWBExt"/>
        </w:rPr>
        <w:t>&lt;AuNomDe&gt;</w:t>
      </w:r>
      <w:r w:rsidRPr="00B34631">
        <w:rPr>
          <w:rStyle w:val="HideTWBInt"/>
        </w:rPr>
        <w:t>{Verts/ALE}</w:t>
      </w:r>
      <w:r w:rsidRPr="00B34631">
        <w:t xml:space="preserve">v mene skupiny </w:t>
      </w:r>
      <w:proofErr w:type="spellStart"/>
      <w:r w:rsidRPr="00B34631">
        <w:t>Verts</w:t>
      </w:r>
      <w:proofErr w:type="spellEnd"/>
      <w:r w:rsidRPr="00B34631">
        <w:t>/ALE</w:t>
      </w:r>
      <w:r w:rsidRPr="00B34631">
        <w:rPr>
          <w:rStyle w:val="HideTWBExt"/>
        </w:rPr>
        <w:t>&lt;/AuNomDe&gt;</w:t>
      </w:r>
    </w:p>
    <w:p w14:paraId="62065BB1" w14:textId="77777777" w:rsidR="0073249E" w:rsidRPr="00B34631" w:rsidRDefault="0073249E" w:rsidP="0073249E">
      <w:pPr>
        <w:pStyle w:val="NormalBold"/>
      </w:pPr>
      <w:r w:rsidRPr="00B34631">
        <w:rPr>
          <w:rStyle w:val="HideTWBExt"/>
        </w:rPr>
        <w:t>&lt;/RepeatBlock-By&gt;</w:t>
      </w:r>
    </w:p>
    <w:p w14:paraId="28F88AF1"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61F6F9C5" w14:textId="77777777" w:rsidR="0073249E" w:rsidRPr="00B34631" w:rsidRDefault="0073249E" w:rsidP="0073249E">
      <w:pPr>
        <w:pStyle w:val="NormalBold"/>
      </w:pPr>
      <w:r w:rsidRPr="00B34631">
        <w:rPr>
          <w:rStyle w:val="HideTWBExt"/>
        </w:rPr>
        <w:t>&lt;Article&gt;</w:t>
      </w:r>
      <w:r w:rsidRPr="00B34631">
        <w:t>Článok 6 – odsek 1</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4C1FC287" w14:textId="77777777" w:rsidTr="00910B19">
        <w:trPr>
          <w:trHeight w:hRule="exact" w:val="240"/>
          <w:jc w:val="center"/>
        </w:trPr>
        <w:tc>
          <w:tcPr>
            <w:tcW w:w="9752" w:type="dxa"/>
            <w:gridSpan w:val="2"/>
            <w:tcBorders>
              <w:top w:val="nil"/>
              <w:left w:val="nil"/>
              <w:bottom w:val="nil"/>
              <w:right w:val="nil"/>
            </w:tcBorders>
          </w:tcPr>
          <w:p w14:paraId="5AD8D993" w14:textId="77777777" w:rsidR="0073249E" w:rsidRPr="00B34631" w:rsidRDefault="0073249E" w:rsidP="00910B19"/>
        </w:tc>
      </w:tr>
      <w:tr w:rsidR="0073249E" w:rsidRPr="00B34631" w14:paraId="53299C24" w14:textId="77777777" w:rsidTr="00910B19">
        <w:trPr>
          <w:trHeight w:val="240"/>
          <w:jc w:val="center"/>
        </w:trPr>
        <w:tc>
          <w:tcPr>
            <w:tcW w:w="4876" w:type="dxa"/>
            <w:tcBorders>
              <w:top w:val="nil"/>
              <w:left w:val="nil"/>
              <w:bottom w:val="nil"/>
              <w:right w:val="nil"/>
            </w:tcBorders>
          </w:tcPr>
          <w:p w14:paraId="7976A4FC"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57A43F9F" w14:textId="77777777" w:rsidR="0073249E" w:rsidRPr="00B34631" w:rsidRDefault="0073249E" w:rsidP="00910B19">
            <w:pPr>
              <w:pStyle w:val="AmColumnHeading"/>
            </w:pPr>
            <w:r w:rsidRPr="00B34631">
              <w:t>Pozmeňujúci návrh</w:t>
            </w:r>
          </w:p>
        </w:tc>
      </w:tr>
      <w:tr w:rsidR="0073249E" w:rsidRPr="00B34631" w14:paraId="51CB9DE8" w14:textId="77777777" w:rsidTr="00910B19">
        <w:trPr>
          <w:jc w:val="center"/>
        </w:trPr>
        <w:tc>
          <w:tcPr>
            <w:tcW w:w="4876" w:type="dxa"/>
            <w:tcBorders>
              <w:top w:val="nil"/>
              <w:left w:val="nil"/>
              <w:bottom w:val="nil"/>
              <w:right w:val="nil"/>
            </w:tcBorders>
          </w:tcPr>
          <w:p w14:paraId="7E57E1B3" w14:textId="77777777" w:rsidR="0073249E" w:rsidRPr="00B34631" w:rsidRDefault="0073249E" w:rsidP="00910B19">
            <w:pPr>
              <w:pStyle w:val="Normal6a"/>
            </w:pPr>
            <w:r w:rsidRPr="00B34631">
              <w:t>1.</w:t>
            </w:r>
            <w:r w:rsidRPr="00B34631">
              <w:tab/>
              <w:t xml:space="preserve">Členské štáty </w:t>
            </w:r>
            <w:r w:rsidRPr="00B34631">
              <w:rPr>
                <w:b/>
                <w:bCs/>
                <w:i/>
                <w:iCs/>
              </w:rPr>
              <w:t>môžu poskytnúť</w:t>
            </w:r>
            <w:r w:rsidRPr="00B34631">
              <w:t xml:space="preserve"> podporu s cieľom riešiť materiálnu depriváciu prostredníctvom distribúcie potravín a tovaru, ktoré sú v súlade </w:t>
            </w:r>
            <w:r w:rsidRPr="00B34631">
              <w:lastRenderedPageBreak/>
              <w:t>s právom Únie týkajúcim sa bezpečnosti spotrebného tovaru.</w:t>
            </w:r>
          </w:p>
        </w:tc>
        <w:tc>
          <w:tcPr>
            <w:tcW w:w="4876" w:type="dxa"/>
            <w:tcBorders>
              <w:top w:val="nil"/>
              <w:left w:val="nil"/>
              <w:bottom w:val="nil"/>
              <w:right w:val="nil"/>
            </w:tcBorders>
          </w:tcPr>
          <w:p w14:paraId="0C7A7AF4" w14:textId="77777777" w:rsidR="0073249E" w:rsidRPr="00B34631" w:rsidRDefault="0073249E" w:rsidP="00910B19">
            <w:pPr>
              <w:pStyle w:val="Normal6a"/>
            </w:pPr>
            <w:r w:rsidRPr="00B34631">
              <w:lastRenderedPageBreak/>
              <w:t>1.</w:t>
            </w:r>
            <w:r w:rsidRPr="00B34631">
              <w:tab/>
              <w:t xml:space="preserve">Členské štáty </w:t>
            </w:r>
            <w:r w:rsidRPr="00B34631">
              <w:rPr>
                <w:b/>
                <w:bCs/>
                <w:i/>
                <w:iCs/>
              </w:rPr>
              <w:t>poskytujú</w:t>
            </w:r>
            <w:r w:rsidRPr="00B34631">
              <w:t xml:space="preserve"> podporu s cieľom riešiť materiálnu depriváciu prostredníctvom distribúcie potravín a tovaru, ktoré sú v súlade s právom Únie </w:t>
            </w:r>
            <w:r w:rsidRPr="00B34631">
              <w:lastRenderedPageBreak/>
              <w:t>týkajúcim sa bezpečnosti spotrebného tovaru,</w:t>
            </w:r>
            <w:r w:rsidRPr="00B34631">
              <w:rPr>
                <w:b/>
                <w:i/>
              </w:rPr>
              <w:t xml:space="preserve"> a/alebo prostredníctvom sprievodných opatrení, ako je napríklad odporúčanie na príslušné služby alebo opatrenia na podporu sociálnej integrácie</w:t>
            </w:r>
            <w:r w:rsidRPr="00B34631">
              <w:t>.</w:t>
            </w:r>
          </w:p>
        </w:tc>
      </w:tr>
    </w:tbl>
    <w:p w14:paraId="0B75C120" w14:textId="77777777" w:rsidR="0073249E" w:rsidRPr="00B34631" w:rsidRDefault="0073249E" w:rsidP="0073249E">
      <w:pPr>
        <w:pStyle w:val="AmOrLang"/>
      </w:pPr>
      <w:r w:rsidRPr="00B34631">
        <w:lastRenderedPageBreak/>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45B95A35" w14:textId="3F7E950F" w:rsidR="00F333EC" w:rsidRPr="00B34631" w:rsidRDefault="0073249E" w:rsidP="0073249E">
      <w:r w:rsidRPr="00B34631">
        <w:rPr>
          <w:rStyle w:val="HideTWBExt"/>
        </w:rPr>
        <w:t>&lt;/Amend&gt;</w:t>
      </w:r>
    </w:p>
    <w:p w14:paraId="76D1B8FD"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402</w:t>
      </w:r>
      <w:r w:rsidRPr="00B34631">
        <w:rPr>
          <w:rStyle w:val="HideTWBExt"/>
        </w:rPr>
        <w:t>&lt;/NumAm&gt;</w:t>
      </w:r>
    </w:p>
    <w:p w14:paraId="66B2C721" w14:textId="77777777" w:rsidR="0073249E" w:rsidRPr="00B34631" w:rsidRDefault="0073249E" w:rsidP="0073249E">
      <w:pPr>
        <w:pStyle w:val="NormalBold"/>
      </w:pPr>
      <w:r w:rsidRPr="00B34631">
        <w:rPr>
          <w:rStyle w:val="HideTWBExt"/>
        </w:rPr>
        <w:t>&lt;RepeatBlock-By&gt;&lt;Members&gt;</w:t>
      </w:r>
      <w:r w:rsidRPr="00B34631">
        <w:t xml:space="preserve">Valérie </w:t>
      </w:r>
      <w:proofErr w:type="spellStart"/>
      <w:r w:rsidRPr="00B34631">
        <w:t>Devaux</w:t>
      </w:r>
      <w:proofErr w:type="spellEnd"/>
      <w:r w:rsidRPr="00B34631">
        <w:t xml:space="preserve">, </w:t>
      </w:r>
      <w:proofErr w:type="spellStart"/>
      <w:r w:rsidRPr="00B34631">
        <w:t>Grégory</w:t>
      </w:r>
      <w:proofErr w:type="spellEnd"/>
      <w:r w:rsidRPr="00B34631">
        <w:t xml:space="preserve"> </w:t>
      </w:r>
      <w:proofErr w:type="spellStart"/>
      <w:r w:rsidRPr="00B34631">
        <w:t>Allione</w:t>
      </w:r>
      <w:proofErr w:type="spellEnd"/>
      <w:r w:rsidRPr="00B34631">
        <w:t xml:space="preserve">, </w:t>
      </w:r>
      <w:proofErr w:type="spellStart"/>
      <w:r w:rsidRPr="00B34631">
        <w:t>Laurence</w:t>
      </w:r>
      <w:proofErr w:type="spellEnd"/>
      <w:r w:rsidRPr="00B34631">
        <w:t xml:space="preserve"> </w:t>
      </w:r>
      <w:proofErr w:type="spellStart"/>
      <w:r w:rsidRPr="00B34631">
        <w:t>Farreng</w:t>
      </w:r>
      <w:proofErr w:type="spellEnd"/>
      <w:r w:rsidRPr="00B34631">
        <w:t xml:space="preserve">, </w:t>
      </w:r>
      <w:proofErr w:type="spellStart"/>
      <w:r w:rsidRPr="00B34631">
        <w:t>Hristo</w:t>
      </w:r>
      <w:proofErr w:type="spellEnd"/>
      <w:r w:rsidRPr="00B34631">
        <w:t xml:space="preserve"> Petrov, Irena </w:t>
      </w:r>
      <w:proofErr w:type="spellStart"/>
      <w:r w:rsidRPr="00B34631">
        <w:t>Joveva</w:t>
      </w:r>
      <w:proofErr w:type="spellEnd"/>
      <w:r w:rsidRPr="00B34631">
        <w:rPr>
          <w:rStyle w:val="HideTWBExt"/>
        </w:rPr>
        <w:t>&lt;/Members&gt;</w:t>
      </w:r>
    </w:p>
    <w:p w14:paraId="738E3BB0" w14:textId="77777777" w:rsidR="0073249E" w:rsidRPr="00B34631" w:rsidRDefault="0073249E" w:rsidP="0073249E">
      <w:pPr>
        <w:pStyle w:val="NormalBold"/>
      </w:pPr>
      <w:r w:rsidRPr="00B34631">
        <w:rPr>
          <w:rStyle w:val="HideTWBExt"/>
        </w:rPr>
        <w:t>&lt;/RepeatBlock-By&gt;</w:t>
      </w:r>
    </w:p>
    <w:p w14:paraId="3294D50F"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12BE7FB0" w14:textId="77777777" w:rsidR="0073249E" w:rsidRPr="00B34631" w:rsidRDefault="0073249E" w:rsidP="0073249E">
      <w:pPr>
        <w:pStyle w:val="NormalBold"/>
      </w:pPr>
      <w:r w:rsidRPr="00B34631">
        <w:rPr>
          <w:rStyle w:val="HideTWBExt"/>
        </w:rPr>
        <w:t>&lt;Article&gt;</w:t>
      </w:r>
      <w:r w:rsidRPr="00B34631">
        <w:t>Článok 6 – odsek 1</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60AEFB1A" w14:textId="77777777" w:rsidTr="00910B19">
        <w:trPr>
          <w:trHeight w:hRule="exact" w:val="240"/>
          <w:jc w:val="center"/>
        </w:trPr>
        <w:tc>
          <w:tcPr>
            <w:tcW w:w="9752" w:type="dxa"/>
            <w:gridSpan w:val="2"/>
            <w:tcBorders>
              <w:top w:val="nil"/>
              <w:left w:val="nil"/>
              <w:bottom w:val="nil"/>
              <w:right w:val="nil"/>
            </w:tcBorders>
          </w:tcPr>
          <w:p w14:paraId="3135313F" w14:textId="77777777" w:rsidR="0073249E" w:rsidRPr="00B34631" w:rsidRDefault="0073249E" w:rsidP="00910B19"/>
        </w:tc>
      </w:tr>
      <w:tr w:rsidR="0073249E" w:rsidRPr="00B34631" w14:paraId="5E9054C6" w14:textId="77777777" w:rsidTr="00910B19">
        <w:trPr>
          <w:trHeight w:val="240"/>
          <w:jc w:val="center"/>
        </w:trPr>
        <w:tc>
          <w:tcPr>
            <w:tcW w:w="4876" w:type="dxa"/>
            <w:tcBorders>
              <w:top w:val="nil"/>
              <w:left w:val="nil"/>
              <w:bottom w:val="nil"/>
              <w:right w:val="nil"/>
            </w:tcBorders>
          </w:tcPr>
          <w:p w14:paraId="33E3FDA5"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4C867DAE" w14:textId="77777777" w:rsidR="0073249E" w:rsidRPr="00B34631" w:rsidRDefault="0073249E" w:rsidP="00910B19">
            <w:pPr>
              <w:pStyle w:val="AmColumnHeading"/>
            </w:pPr>
            <w:r w:rsidRPr="00B34631">
              <w:t>Pozmeňujúci návrh</w:t>
            </w:r>
          </w:p>
        </w:tc>
      </w:tr>
      <w:tr w:rsidR="0073249E" w:rsidRPr="00B34631" w14:paraId="42DEBE68" w14:textId="77777777" w:rsidTr="00910B19">
        <w:trPr>
          <w:jc w:val="center"/>
        </w:trPr>
        <w:tc>
          <w:tcPr>
            <w:tcW w:w="4876" w:type="dxa"/>
            <w:tcBorders>
              <w:top w:val="nil"/>
              <w:left w:val="nil"/>
              <w:bottom w:val="nil"/>
              <w:right w:val="nil"/>
            </w:tcBorders>
          </w:tcPr>
          <w:p w14:paraId="62112497" w14:textId="77777777" w:rsidR="0073249E" w:rsidRPr="00B34631" w:rsidRDefault="0073249E" w:rsidP="00910B19">
            <w:pPr>
              <w:pStyle w:val="Normal6a"/>
            </w:pPr>
            <w:r w:rsidRPr="00B34631">
              <w:t>1.</w:t>
            </w:r>
            <w:r w:rsidRPr="00B34631">
              <w:tab/>
              <w:t xml:space="preserve">Členské štáty </w:t>
            </w:r>
            <w:r w:rsidRPr="00B34631">
              <w:rPr>
                <w:b/>
                <w:bCs/>
                <w:i/>
                <w:iCs/>
              </w:rPr>
              <w:t>môžu poskytnúť</w:t>
            </w:r>
            <w:r w:rsidRPr="00B34631">
              <w:t xml:space="preserve"> podporu s cieľom riešiť materiálnu depriváciu prostredníctvom distribúcie potravín a tovaru, ktoré sú v súlade s právom Únie týkajúcim sa bezpečnosti spotrebného tovaru.</w:t>
            </w:r>
          </w:p>
        </w:tc>
        <w:tc>
          <w:tcPr>
            <w:tcW w:w="4876" w:type="dxa"/>
            <w:tcBorders>
              <w:top w:val="nil"/>
              <w:left w:val="nil"/>
              <w:bottom w:val="nil"/>
              <w:right w:val="nil"/>
            </w:tcBorders>
          </w:tcPr>
          <w:p w14:paraId="46B5ADF1" w14:textId="77777777" w:rsidR="0073249E" w:rsidRPr="00B34631" w:rsidRDefault="0073249E" w:rsidP="00910B19">
            <w:pPr>
              <w:pStyle w:val="Normal6a"/>
            </w:pPr>
            <w:r w:rsidRPr="00B34631">
              <w:t>1.</w:t>
            </w:r>
            <w:r w:rsidRPr="00B34631">
              <w:tab/>
              <w:t xml:space="preserve">Členské štáty </w:t>
            </w:r>
            <w:r w:rsidRPr="00B34631">
              <w:rPr>
                <w:b/>
                <w:bCs/>
                <w:i/>
                <w:iCs/>
              </w:rPr>
              <w:t>vyčlenia aspoň 10 % svojich finančných prostriedkov z ESF na</w:t>
            </w:r>
            <w:r w:rsidRPr="00B34631">
              <w:t xml:space="preserve"> podporu s cieľom riešiť materiálnu depriváciu prostredníctvom distribúcie potravín a tovaru, ktoré sú v súlade s právom Únie týkajúcim sa bezpečnosti spotrebného tovaru.</w:t>
            </w:r>
          </w:p>
        </w:tc>
      </w:tr>
    </w:tbl>
    <w:p w14:paraId="763B7D09"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77CFB03C" w14:textId="6338B9A1" w:rsidR="00F333EC" w:rsidRPr="00B34631" w:rsidRDefault="0073249E" w:rsidP="0073249E">
      <w:r w:rsidRPr="00B34631">
        <w:rPr>
          <w:rStyle w:val="HideTWBExt"/>
        </w:rPr>
        <w:t>&lt;/Amend&gt;</w:t>
      </w:r>
    </w:p>
    <w:p w14:paraId="4A0AB2F7"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403</w:t>
      </w:r>
      <w:r w:rsidRPr="00B34631">
        <w:rPr>
          <w:rStyle w:val="HideTWBExt"/>
        </w:rPr>
        <w:t>&lt;/NumAm&gt;</w:t>
      </w:r>
    </w:p>
    <w:p w14:paraId="1780869A" w14:textId="77777777" w:rsidR="0073249E" w:rsidRPr="00B34631" w:rsidRDefault="0073249E" w:rsidP="0073249E">
      <w:pPr>
        <w:pStyle w:val="NormalBold"/>
      </w:pPr>
      <w:r w:rsidRPr="00B34631">
        <w:rPr>
          <w:rStyle w:val="HideTWBExt"/>
        </w:rPr>
        <w:t>&lt;RepeatBlock-By&gt;&lt;Members&gt;</w:t>
      </w:r>
      <w:proofErr w:type="spellStart"/>
      <w:r w:rsidRPr="00B34631">
        <w:t>Andrzej</w:t>
      </w:r>
      <w:proofErr w:type="spellEnd"/>
      <w:r w:rsidRPr="00B34631">
        <w:t xml:space="preserve"> </w:t>
      </w:r>
      <w:proofErr w:type="spellStart"/>
      <w:r w:rsidRPr="00B34631">
        <w:t>Buła</w:t>
      </w:r>
      <w:proofErr w:type="spellEnd"/>
      <w:r w:rsidRPr="00B34631">
        <w:t xml:space="preserve">, </w:t>
      </w:r>
      <w:proofErr w:type="spellStart"/>
      <w:r w:rsidRPr="00B34631">
        <w:t>Jagna</w:t>
      </w:r>
      <w:proofErr w:type="spellEnd"/>
      <w:r w:rsidRPr="00B34631">
        <w:t xml:space="preserve"> </w:t>
      </w:r>
      <w:proofErr w:type="spellStart"/>
      <w:r w:rsidRPr="00B34631">
        <w:t>Marczułajtis-Walczak</w:t>
      </w:r>
      <w:proofErr w:type="spellEnd"/>
      <w:r w:rsidRPr="00B34631">
        <w:rPr>
          <w:rStyle w:val="HideTWBExt"/>
        </w:rPr>
        <w:t>&lt;/Members&gt;</w:t>
      </w:r>
    </w:p>
    <w:p w14:paraId="38B87665" w14:textId="77777777" w:rsidR="0073249E" w:rsidRPr="00B34631" w:rsidRDefault="0073249E" w:rsidP="0073249E">
      <w:pPr>
        <w:pStyle w:val="NormalBold"/>
      </w:pPr>
      <w:r w:rsidRPr="00B34631">
        <w:rPr>
          <w:rStyle w:val="HideTWBExt"/>
        </w:rPr>
        <w:t>&lt;/RepeatBlock-By&gt;</w:t>
      </w:r>
    </w:p>
    <w:p w14:paraId="17A2E03A"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5E80DB3F" w14:textId="77777777" w:rsidR="0073249E" w:rsidRPr="00B34631" w:rsidRDefault="0073249E" w:rsidP="0073249E">
      <w:pPr>
        <w:pStyle w:val="NormalBold"/>
      </w:pPr>
      <w:r w:rsidRPr="00B34631">
        <w:rPr>
          <w:rStyle w:val="HideTWBExt"/>
        </w:rPr>
        <w:t>&lt;Article&gt;</w:t>
      </w:r>
      <w:r w:rsidRPr="00B34631">
        <w:t>Článok 6 – odsek 1</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7FD58FAA" w14:textId="77777777" w:rsidTr="00910B19">
        <w:trPr>
          <w:trHeight w:hRule="exact" w:val="240"/>
          <w:jc w:val="center"/>
        </w:trPr>
        <w:tc>
          <w:tcPr>
            <w:tcW w:w="9752" w:type="dxa"/>
            <w:gridSpan w:val="2"/>
            <w:tcBorders>
              <w:top w:val="nil"/>
              <w:left w:val="nil"/>
              <w:bottom w:val="nil"/>
              <w:right w:val="nil"/>
            </w:tcBorders>
          </w:tcPr>
          <w:p w14:paraId="1067F959" w14:textId="77777777" w:rsidR="0073249E" w:rsidRPr="00B34631" w:rsidRDefault="0073249E" w:rsidP="00910B19"/>
        </w:tc>
      </w:tr>
      <w:tr w:rsidR="0073249E" w:rsidRPr="00B34631" w14:paraId="3F1CCB23" w14:textId="77777777" w:rsidTr="00910B19">
        <w:trPr>
          <w:trHeight w:val="240"/>
          <w:jc w:val="center"/>
        </w:trPr>
        <w:tc>
          <w:tcPr>
            <w:tcW w:w="4876" w:type="dxa"/>
            <w:tcBorders>
              <w:top w:val="nil"/>
              <w:left w:val="nil"/>
              <w:bottom w:val="nil"/>
              <w:right w:val="nil"/>
            </w:tcBorders>
          </w:tcPr>
          <w:p w14:paraId="3EF55FC6"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666801E0" w14:textId="77777777" w:rsidR="0073249E" w:rsidRPr="00B34631" w:rsidRDefault="0073249E" w:rsidP="00910B19">
            <w:pPr>
              <w:pStyle w:val="AmColumnHeading"/>
            </w:pPr>
            <w:r w:rsidRPr="00B34631">
              <w:t>Pozmeňujúci návrh</w:t>
            </w:r>
          </w:p>
        </w:tc>
      </w:tr>
      <w:tr w:rsidR="0073249E" w:rsidRPr="00B34631" w14:paraId="281D5496" w14:textId="77777777" w:rsidTr="00910B19">
        <w:trPr>
          <w:jc w:val="center"/>
        </w:trPr>
        <w:tc>
          <w:tcPr>
            <w:tcW w:w="4876" w:type="dxa"/>
            <w:tcBorders>
              <w:top w:val="nil"/>
              <w:left w:val="nil"/>
              <w:bottom w:val="nil"/>
              <w:right w:val="nil"/>
            </w:tcBorders>
          </w:tcPr>
          <w:p w14:paraId="4EA9D29C" w14:textId="77777777" w:rsidR="0073249E" w:rsidRPr="00B34631" w:rsidRDefault="0073249E" w:rsidP="00910B19">
            <w:pPr>
              <w:pStyle w:val="Normal6a"/>
            </w:pPr>
            <w:r w:rsidRPr="00B34631">
              <w:t>1.</w:t>
            </w:r>
            <w:r w:rsidRPr="00B34631">
              <w:tab/>
              <w:t xml:space="preserve">Členské štáty </w:t>
            </w:r>
            <w:r w:rsidRPr="00B34631">
              <w:rPr>
                <w:b/>
                <w:bCs/>
                <w:i/>
                <w:iCs/>
              </w:rPr>
              <w:t>môžu poskytnúť</w:t>
            </w:r>
            <w:r w:rsidRPr="00B34631">
              <w:t xml:space="preserve"> podporu s cieľom riešiť materiálnu depriváciu prostredníctvom distribúcie potravín a tovaru, ktoré sú v súlade s právom Únie týkajúcim sa bezpečnosti spotrebného tovaru.</w:t>
            </w:r>
          </w:p>
        </w:tc>
        <w:tc>
          <w:tcPr>
            <w:tcW w:w="4876" w:type="dxa"/>
            <w:tcBorders>
              <w:top w:val="nil"/>
              <w:left w:val="nil"/>
              <w:bottom w:val="nil"/>
              <w:right w:val="nil"/>
            </w:tcBorders>
          </w:tcPr>
          <w:p w14:paraId="64017CCB" w14:textId="77777777" w:rsidR="0073249E" w:rsidRPr="00B34631" w:rsidRDefault="0073249E" w:rsidP="00910B19">
            <w:pPr>
              <w:pStyle w:val="Normal6a"/>
            </w:pPr>
            <w:r w:rsidRPr="00B34631">
              <w:t>1.</w:t>
            </w:r>
            <w:r w:rsidRPr="00B34631">
              <w:tab/>
              <w:t xml:space="preserve">Členské štáty </w:t>
            </w:r>
            <w:r w:rsidRPr="00B34631">
              <w:rPr>
                <w:b/>
                <w:bCs/>
                <w:i/>
                <w:iCs/>
              </w:rPr>
              <w:t>poskytnú</w:t>
            </w:r>
            <w:r w:rsidRPr="00B34631">
              <w:t xml:space="preserve"> podporu s cieľom riešiť materiálnu depriváciu prostredníctvom distribúcie potravín a tovaru, ktoré sú v súlade s právom Únie týkajúcim sa bezpečnosti spotrebného tovaru.</w:t>
            </w:r>
          </w:p>
        </w:tc>
      </w:tr>
    </w:tbl>
    <w:p w14:paraId="0842B3FF"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{PL}</w:t>
      </w:r>
      <w:proofErr w:type="spellStart"/>
      <w:r w:rsidRPr="00B34631">
        <w:t>pl</w:t>
      </w:r>
      <w:proofErr w:type="spellEnd"/>
      <w:r w:rsidRPr="00B34631">
        <w:rPr>
          <w:rStyle w:val="HideTWBExt"/>
        </w:rPr>
        <w:t>&lt;/Original&gt;</w:t>
      </w:r>
    </w:p>
    <w:p w14:paraId="74370DBE" w14:textId="01FFE547" w:rsidR="00F333EC" w:rsidRPr="00B34631" w:rsidRDefault="0073249E" w:rsidP="0073249E">
      <w:r w:rsidRPr="00B34631">
        <w:rPr>
          <w:rStyle w:val="HideTWBExt"/>
        </w:rPr>
        <w:t>&lt;/Amend&gt;</w:t>
      </w:r>
    </w:p>
    <w:p w14:paraId="53CB2490" w14:textId="77777777" w:rsidR="0073249E" w:rsidRPr="00B34631" w:rsidRDefault="0073249E" w:rsidP="0073249E">
      <w:pPr>
        <w:pStyle w:val="AmNumberTabs"/>
      </w:pPr>
      <w:r w:rsidRPr="00B34631">
        <w:rPr>
          <w:rStyle w:val="HideTWBExt"/>
        </w:rPr>
        <w:lastRenderedPageBreak/>
        <w:t>&lt;Amend&gt;</w:t>
      </w:r>
      <w:r w:rsidRPr="00B34631">
        <w:t>Pozmeňujúci návrh</w:t>
      </w:r>
      <w:r w:rsidRPr="00B34631">
        <w:tab/>
      </w:r>
      <w:r w:rsidRPr="00B34631">
        <w:tab/>
      </w:r>
      <w:r w:rsidRPr="00B34631">
        <w:rPr>
          <w:rStyle w:val="HideTWBExt"/>
        </w:rPr>
        <w:t>&lt;NumAm&gt;</w:t>
      </w:r>
      <w:r w:rsidRPr="00B34631">
        <w:t>404</w:t>
      </w:r>
      <w:r w:rsidRPr="00B34631">
        <w:rPr>
          <w:rStyle w:val="HideTWBExt"/>
        </w:rPr>
        <w:t>&lt;/NumAm&gt;</w:t>
      </w:r>
    </w:p>
    <w:p w14:paraId="334677E3" w14:textId="77777777" w:rsidR="0073249E" w:rsidRPr="00B34631" w:rsidRDefault="0073249E" w:rsidP="0073249E">
      <w:pPr>
        <w:pStyle w:val="NormalBold"/>
      </w:pPr>
      <w:r w:rsidRPr="00B34631">
        <w:rPr>
          <w:rStyle w:val="HideTWBExt"/>
        </w:rPr>
        <w:t>&lt;RepeatBlock-By&gt;&lt;Members&gt;</w:t>
      </w:r>
      <w:proofErr w:type="spellStart"/>
      <w:r w:rsidRPr="00B34631">
        <w:t>Hristo</w:t>
      </w:r>
      <w:proofErr w:type="spellEnd"/>
      <w:r w:rsidRPr="00B34631">
        <w:t xml:space="preserve"> Petrov, Martin </w:t>
      </w:r>
      <w:proofErr w:type="spellStart"/>
      <w:r w:rsidRPr="00B34631">
        <w:t>Hojsík</w:t>
      </w:r>
      <w:proofErr w:type="spellEnd"/>
      <w:r w:rsidRPr="00B34631">
        <w:t xml:space="preserve">, </w:t>
      </w:r>
      <w:proofErr w:type="spellStart"/>
      <w:r w:rsidRPr="00B34631">
        <w:t>Elisabetta</w:t>
      </w:r>
      <w:proofErr w:type="spellEnd"/>
      <w:r w:rsidRPr="00B34631">
        <w:t xml:space="preserve"> </w:t>
      </w:r>
      <w:proofErr w:type="spellStart"/>
      <w:r w:rsidRPr="00B34631">
        <w:t>Gualmini</w:t>
      </w:r>
      <w:proofErr w:type="spellEnd"/>
      <w:r w:rsidRPr="00B34631">
        <w:t xml:space="preserve">, </w:t>
      </w:r>
      <w:proofErr w:type="spellStart"/>
      <w:r w:rsidRPr="00B34631">
        <w:t>Brigitte</w:t>
      </w:r>
      <w:proofErr w:type="spellEnd"/>
      <w:r w:rsidRPr="00B34631">
        <w:t xml:space="preserve"> van </w:t>
      </w:r>
      <w:proofErr w:type="spellStart"/>
      <w:r w:rsidRPr="00B34631">
        <w:t>den</w:t>
      </w:r>
      <w:proofErr w:type="spellEnd"/>
      <w:r w:rsidRPr="00B34631">
        <w:t xml:space="preserve"> </w:t>
      </w:r>
      <w:proofErr w:type="spellStart"/>
      <w:r w:rsidRPr="00B34631">
        <w:t>Berg</w:t>
      </w:r>
      <w:proofErr w:type="spellEnd"/>
      <w:r w:rsidRPr="00B34631">
        <w:rPr>
          <w:rStyle w:val="HideTWBExt"/>
        </w:rPr>
        <w:t>&lt;/Members&gt;</w:t>
      </w:r>
    </w:p>
    <w:p w14:paraId="3172158F" w14:textId="77777777" w:rsidR="0073249E" w:rsidRPr="00B34631" w:rsidRDefault="0073249E" w:rsidP="0073249E">
      <w:pPr>
        <w:pStyle w:val="NormalBold"/>
      </w:pPr>
      <w:r w:rsidRPr="00B34631">
        <w:rPr>
          <w:rStyle w:val="HideTWBExt"/>
        </w:rPr>
        <w:t>&lt;/RepeatBlock-By&gt;</w:t>
      </w:r>
    </w:p>
    <w:p w14:paraId="00B1DD7A"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428A5295" w14:textId="77777777" w:rsidR="0073249E" w:rsidRPr="00B34631" w:rsidRDefault="0073249E" w:rsidP="0073249E">
      <w:pPr>
        <w:pStyle w:val="NormalBold"/>
      </w:pPr>
      <w:r w:rsidRPr="00B34631">
        <w:rPr>
          <w:rStyle w:val="HideTWBExt"/>
        </w:rPr>
        <w:t>&lt;Article&gt;</w:t>
      </w:r>
      <w:r w:rsidRPr="00B34631">
        <w:t>Článok 6 – odsek 1</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3BFF5464" w14:textId="77777777" w:rsidTr="00910B19">
        <w:trPr>
          <w:trHeight w:hRule="exact" w:val="240"/>
          <w:jc w:val="center"/>
        </w:trPr>
        <w:tc>
          <w:tcPr>
            <w:tcW w:w="9752" w:type="dxa"/>
            <w:gridSpan w:val="2"/>
            <w:tcBorders>
              <w:top w:val="nil"/>
              <w:left w:val="nil"/>
              <w:bottom w:val="nil"/>
              <w:right w:val="nil"/>
            </w:tcBorders>
          </w:tcPr>
          <w:p w14:paraId="4F8EFFFC" w14:textId="77777777" w:rsidR="0073249E" w:rsidRPr="00B34631" w:rsidRDefault="0073249E" w:rsidP="00910B19"/>
        </w:tc>
      </w:tr>
      <w:tr w:rsidR="0073249E" w:rsidRPr="00B34631" w14:paraId="12A77BAD" w14:textId="77777777" w:rsidTr="00910B19">
        <w:trPr>
          <w:trHeight w:val="240"/>
          <w:jc w:val="center"/>
        </w:trPr>
        <w:tc>
          <w:tcPr>
            <w:tcW w:w="4876" w:type="dxa"/>
            <w:tcBorders>
              <w:top w:val="nil"/>
              <w:left w:val="nil"/>
              <w:bottom w:val="nil"/>
              <w:right w:val="nil"/>
            </w:tcBorders>
          </w:tcPr>
          <w:p w14:paraId="4D55651B"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6014A269" w14:textId="77777777" w:rsidR="0073249E" w:rsidRPr="00B34631" w:rsidRDefault="0073249E" w:rsidP="00910B19">
            <w:pPr>
              <w:pStyle w:val="AmColumnHeading"/>
            </w:pPr>
            <w:r w:rsidRPr="00B34631">
              <w:t>Pozmeňujúci návrh</w:t>
            </w:r>
          </w:p>
        </w:tc>
      </w:tr>
      <w:tr w:rsidR="0073249E" w:rsidRPr="00B34631" w14:paraId="22242B28" w14:textId="77777777" w:rsidTr="00910B19">
        <w:trPr>
          <w:jc w:val="center"/>
        </w:trPr>
        <w:tc>
          <w:tcPr>
            <w:tcW w:w="4876" w:type="dxa"/>
            <w:tcBorders>
              <w:top w:val="nil"/>
              <w:left w:val="nil"/>
              <w:bottom w:val="nil"/>
              <w:right w:val="nil"/>
            </w:tcBorders>
          </w:tcPr>
          <w:p w14:paraId="3E40540B" w14:textId="77777777" w:rsidR="0073249E" w:rsidRPr="00B34631" w:rsidRDefault="0073249E" w:rsidP="00910B19">
            <w:pPr>
              <w:pStyle w:val="Normal6a"/>
            </w:pPr>
            <w:r w:rsidRPr="00B34631">
              <w:t>1.</w:t>
            </w:r>
            <w:r w:rsidRPr="00B34631">
              <w:tab/>
              <w:t xml:space="preserve">Členské štáty </w:t>
            </w:r>
            <w:r w:rsidRPr="00B34631">
              <w:rPr>
                <w:b/>
                <w:bCs/>
                <w:i/>
                <w:iCs/>
              </w:rPr>
              <w:t>môžu poskytnúť</w:t>
            </w:r>
            <w:r w:rsidRPr="00B34631">
              <w:t xml:space="preserve"> podporu s cieľom riešiť materiálnu depriváciu prostredníctvom distribúcie potravín a tovaru, ktoré sú v súlade s právom Únie týkajúcim sa bezpečnosti spotrebného tovaru.</w:t>
            </w:r>
          </w:p>
        </w:tc>
        <w:tc>
          <w:tcPr>
            <w:tcW w:w="4876" w:type="dxa"/>
            <w:tcBorders>
              <w:top w:val="nil"/>
              <w:left w:val="nil"/>
              <w:bottom w:val="nil"/>
              <w:right w:val="nil"/>
            </w:tcBorders>
          </w:tcPr>
          <w:p w14:paraId="44E50CAD" w14:textId="77777777" w:rsidR="0073249E" w:rsidRPr="00B34631" w:rsidRDefault="0073249E" w:rsidP="00910B19">
            <w:pPr>
              <w:pStyle w:val="Normal6a"/>
            </w:pPr>
            <w:r w:rsidRPr="00B34631">
              <w:t>1.</w:t>
            </w:r>
            <w:r w:rsidRPr="00B34631">
              <w:tab/>
              <w:t xml:space="preserve">Členské štáty </w:t>
            </w:r>
            <w:r w:rsidRPr="00B34631">
              <w:rPr>
                <w:b/>
                <w:bCs/>
                <w:i/>
                <w:iCs/>
              </w:rPr>
              <w:t>poskytnú</w:t>
            </w:r>
            <w:r w:rsidRPr="00B34631">
              <w:t xml:space="preserve"> podporu s cieľom riešiť materiálnu depriváciu prostredníctvom distribúcie potravín a tovaru, ktoré sú v súlade s právom Únie týkajúcim sa bezpečnosti spotrebného tovaru.</w:t>
            </w:r>
          </w:p>
        </w:tc>
      </w:tr>
    </w:tbl>
    <w:p w14:paraId="60985CFE"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695E9824" w14:textId="503476B5" w:rsidR="00F333EC" w:rsidRPr="00B34631" w:rsidRDefault="0073249E" w:rsidP="0073249E">
      <w:r w:rsidRPr="00B34631">
        <w:rPr>
          <w:rStyle w:val="HideTWBExt"/>
        </w:rPr>
        <w:t>&lt;/Amend&gt;</w:t>
      </w:r>
    </w:p>
    <w:p w14:paraId="58443333"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405</w:t>
      </w:r>
      <w:r w:rsidRPr="00B34631">
        <w:rPr>
          <w:rStyle w:val="HideTWBExt"/>
        </w:rPr>
        <w:t>&lt;/NumAm&gt;</w:t>
      </w:r>
    </w:p>
    <w:p w14:paraId="4B6D0178" w14:textId="77777777" w:rsidR="0073249E" w:rsidRPr="00B34631" w:rsidRDefault="0073249E" w:rsidP="0073249E">
      <w:pPr>
        <w:pStyle w:val="NormalBold"/>
      </w:pPr>
      <w:r w:rsidRPr="00B34631">
        <w:rPr>
          <w:rStyle w:val="HideTWBExt"/>
        </w:rPr>
        <w:t>&lt;RepeatBlock-By&gt;&lt;Members&gt;</w:t>
      </w:r>
      <w:proofErr w:type="spellStart"/>
      <w:r w:rsidRPr="00B34631">
        <w:t>Estrella</w:t>
      </w:r>
      <w:proofErr w:type="spellEnd"/>
      <w:r w:rsidRPr="00B34631">
        <w:t xml:space="preserve"> </w:t>
      </w:r>
      <w:proofErr w:type="spellStart"/>
      <w:r w:rsidRPr="00B34631">
        <w:t>Galán</w:t>
      </w:r>
      <w:proofErr w:type="spellEnd"/>
      <w:r w:rsidRPr="00B34631">
        <w:t xml:space="preserve">, </w:t>
      </w:r>
      <w:proofErr w:type="spellStart"/>
      <w:r w:rsidRPr="00B34631">
        <w:t>Leila</w:t>
      </w:r>
      <w:proofErr w:type="spellEnd"/>
      <w:r w:rsidRPr="00B34631">
        <w:t xml:space="preserve"> </w:t>
      </w:r>
      <w:proofErr w:type="spellStart"/>
      <w:r w:rsidRPr="00B34631">
        <w:t>Chaibi</w:t>
      </w:r>
      <w:proofErr w:type="spellEnd"/>
      <w:r w:rsidRPr="00B34631">
        <w:t xml:space="preserve">, </w:t>
      </w:r>
      <w:proofErr w:type="spellStart"/>
      <w:r w:rsidRPr="00B34631">
        <w:t>Konstantinos</w:t>
      </w:r>
      <w:proofErr w:type="spellEnd"/>
      <w:r w:rsidRPr="00B34631">
        <w:t xml:space="preserve"> </w:t>
      </w:r>
      <w:proofErr w:type="spellStart"/>
      <w:r w:rsidRPr="00B34631">
        <w:t>Arvanitis</w:t>
      </w:r>
      <w:proofErr w:type="spellEnd"/>
      <w:r w:rsidRPr="00B34631">
        <w:t xml:space="preserve">, </w:t>
      </w:r>
      <w:proofErr w:type="spellStart"/>
      <w:r w:rsidRPr="00B34631">
        <w:t>João</w:t>
      </w:r>
      <w:proofErr w:type="spellEnd"/>
      <w:r w:rsidRPr="00B34631">
        <w:t xml:space="preserve"> </w:t>
      </w:r>
      <w:proofErr w:type="spellStart"/>
      <w:r w:rsidRPr="00B34631">
        <w:t>Oliveira</w:t>
      </w:r>
      <w:proofErr w:type="spellEnd"/>
      <w:r w:rsidRPr="00B34631">
        <w:t xml:space="preserve">, </w:t>
      </w:r>
      <w:proofErr w:type="spellStart"/>
      <w:r w:rsidRPr="00B34631">
        <w:t>Özlem</w:t>
      </w:r>
      <w:proofErr w:type="spellEnd"/>
      <w:r w:rsidRPr="00B34631">
        <w:t xml:space="preserve"> </w:t>
      </w:r>
      <w:proofErr w:type="spellStart"/>
      <w:r w:rsidRPr="00B34631">
        <w:t>Demirel</w:t>
      </w:r>
      <w:proofErr w:type="spellEnd"/>
      <w:r w:rsidRPr="00B34631">
        <w:t xml:space="preserve">, </w:t>
      </w:r>
      <w:proofErr w:type="spellStart"/>
      <w:r w:rsidRPr="00B34631">
        <w:t>Li</w:t>
      </w:r>
      <w:proofErr w:type="spellEnd"/>
      <w:r w:rsidRPr="00B34631">
        <w:t xml:space="preserve"> </w:t>
      </w:r>
      <w:proofErr w:type="spellStart"/>
      <w:r w:rsidRPr="00B34631">
        <w:t>Andersson</w:t>
      </w:r>
      <w:proofErr w:type="spellEnd"/>
      <w:r w:rsidRPr="00B34631">
        <w:rPr>
          <w:rStyle w:val="HideTWBExt"/>
        </w:rPr>
        <w:t>&lt;/Members&gt;</w:t>
      </w:r>
    </w:p>
    <w:p w14:paraId="2FDE3F8C" w14:textId="77777777" w:rsidR="0073249E" w:rsidRPr="00B34631" w:rsidRDefault="0073249E" w:rsidP="0073249E">
      <w:pPr>
        <w:pStyle w:val="NormalBold"/>
      </w:pPr>
      <w:r w:rsidRPr="00B34631">
        <w:rPr>
          <w:rStyle w:val="HideTWBExt"/>
        </w:rPr>
        <w:t>&lt;/RepeatBlock-By&gt;</w:t>
      </w:r>
    </w:p>
    <w:p w14:paraId="7C38A75C"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24797BE5" w14:textId="77777777" w:rsidR="0073249E" w:rsidRPr="00B34631" w:rsidRDefault="0073249E" w:rsidP="0073249E">
      <w:pPr>
        <w:pStyle w:val="NormalBold"/>
      </w:pPr>
      <w:r w:rsidRPr="00B34631">
        <w:rPr>
          <w:rStyle w:val="HideTWBExt"/>
        </w:rPr>
        <w:t>&lt;Article&gt;</w:t>
      </w:r>
      <w:r w:rsidRPr="00B34631">
        <w:t>Článok 6 – odsek 1 a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10595DE5" w14:textId="77777777" w:rsidTr="00910B19">
        <w:trPr>
          <w:trHeight w:hRule="exact" w:val="240"/>
          <w:jc w:val="center"/>
        </w:trPr>
        <w:tc>
          <w:tcPr>
            <w:tcW w:w="9752" w:type="dxa"/>
            <w:gridSpan w:val="2"/>
            <w:tcBorders>
              <w:top w:val="nil"/>
              <w:left w:val="nil"/>
              <w:bottom w:val="nil"/>
              <w:right w:val="nil"/>
            </w:tcBorders>
          </w:tcPr>
          <w:p w14:paraId="6392C340" w14:textId="77777777" w:rsidR="0073249E" w:rsidRPr="00B34631" w:rsidRDefault="0073249E" w:rsidP="00910B19"/>
        </w:tc>
      </w:tr>
      <w:tr w:rsidR="0073249E" w:rsidRPr="00B34631" w14:paraId="26F1C70E" w14:textId="77777777" w:rsidTr="00910B19">
        <w:trPr>
          <w:trHeight w:val="240"/>
          <w:jc w:val="center"/>
        </w:trPr>
        <w:tc>
          <w:tcPr>
            <w:tcW w:w="4876" w:type="dxa"/>
            <w:tcBorders>
              <w:top w:val="nil"/>
              <w:left w:val="nil"/>
              <w:bottom w:val="nil"/>
              <w:right w:val="nil"/>
            </w:tcBorders>
          </w:tcPr>
          <w:p w14:paraId="4F73E665"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2C5A801E" w14:textId="77777777" w:rsidR="0073249E" w:rsidRPr="00B34631" w:rsidRDefault="0073249E" w:rsidP="00910B19">
            <w:pPr>
              <w:pStyle w:val="AmColumnHeading"/>
            </w:pPr>
            <w:r w:rsidRPr="00B34631">
              <w:t>Pozmeňujúci návrh</w:t>
            </w:r>
          </w:p>
        </w:tc>
      </w:tr>
      <w:tr w:rsidR="0073249E" w:rsidRPr="00B34631" w14:paraId="7FA72F6F" w14:textId="77777777" w:rsidTr="00910B19">
        <w:trPr>
          <w:jc w:val="center"/>
        </w:trPr>
        <w:tc>
          <w:tcPr>
            <w:tcW w:w="4876" w:type="dxa"/>
            <w:tcBorders>
              <w:top w:val="nil"/>
              <w:left w:val="nil"/>
              <w:bottom w:val="nil"/>
              <w:right w:val="nil"/>
            </w:tcBorders>
          </w:tcPr>
          <w:p w14:paraId="246E3ADB" w14:textId="77777777" w:rsidR="0073249E" w:rsidRPr="00B34631" w:rsidRDefault="0073249E" w:rsidP="00910B19">
            <w:pPr>
              <w:pStyle w:val="Normal6a"/>
            </w:pPr>
          </w:p>
        </w:tc>
        <w:tc>
          <w:tcPr>
            <w:tcW w:w="4876" w:type="dxa"/>
            <w:tcBorders>
              <w:top w:val="nil"/>
              <w:left w:val="nil"/>
              <w:bottom w:val="nil"/>
              <w:right w:val="nil"/>
            </w:tcBorders>
          </w:tcPr>
          <w:p w14:paraId="33D4A413" w14:textId="77777777" w:rsidR="0073249E" w:rsidRPr="00B34631" w:rsidRDefault="0073249E" w:rsidP="00910B19">
            <w:pPr>
              <w:pStyle w:val="Normal6a"/>
            </w:pPr>
            <w:r w:rsidRPr="00B34631">
              <w:rPr>
                <w:b/>
                <w:i/>
              </w:rPr>
              <w:t>1a.</w:t>
            </w:r>
            <w:r w:rsidRPr="00B34631">
              <w:tab/>
            </w:r>
            <w:r w:rsidRPr="00B34631">
              <w:rPr>
                <w:b/>
                <w:i/>
              </w:rPr>
              <w:t>Zdroje uvedené na podporu najodkázanejších osôb sa programujú v rámci osobitnej priority alebo programu. Miera spolufinancovania pre túto prioritu alebo program je 90 %.</w:t>
            </w:r>
          </w:p>
        </w:tc>
      </w:tr>
    </w:tbl>
    <w:p w14:paraId="4BD3C0EA"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4E67E8ED" w14:textId="159CBA23" w:rsidR="00F333EC" w:rsidRPr="00B34631" w:rsidRDefault="0073249E" w:rsidP="0073249E">
      <w:r w:rsidRPr="00B34631">
        <w:rPr>
          <w:rStyle w:val="HideTWBExt"/>
        </w:rPr>
        <w:t>&lt;/Amend&gt;</w:t>
      </w:r>
    </w:p>
    <w:p w14:paraId="71493913"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406</w:t>
      </w:r>
      <w:r w:rsidRPr="00B34631">
        <w:rPr>
          <w:rStyle w:val="HideTWBExt"/>
        </w:rPr>
        <w:t>&lt;/NumAm&gt;</w:t>
      </w:r>
    </w:p>
    <w:p w14:paraId="211F7814" w14:textId="77777777" w:rsidR="0073249E" w:rsidRPr="00B34631" w:rsidRDefault="0073249E" w:rsidP="0073249E">
      <w:pPr>
        <w:pStyle w:val="NormalBold"/>
      </w:pPr>
      <w:r w:rsidRPr="00B34631">
        <w:rPr>
          <w:rStyle w:val="HideTWBExt"/>
        </w:rPr>
        <w:t>&lt;RepeatBlock-By&gt;&lt;Members&gt;</w:t>
      </w:r>
      <w:r w:rsidRPr="00B34631">
        <w:t xml:space="preserve">Elena </w:t>
      </w:r>
      <w:proofErr w:type="spellStart"/>
      <w:r w:rsidRPr="00B34631">
        <w:t>Donazzan</w:t>
      </w:r>
      <w:proofErr w:type="spellEnd"/>
      <w:r w:rsidRPr="00B34631">
        <w:t xml:space="preserve">, </w:t>
      </w:r>
      <w:proofErr w:type="spellStart"/>
      <w:r w:rsidRPr="00B34631">
        <w:t>Mariateresa</w:t>
      </w:r>
      <w:proofErr w:type="spellEnd"/>
      <w:r w:rsidRPr="00B34631">
        <w:t xml:space="preserve"> </w:t>
      </w:r>
      <w:proofErr w:type="spellStart"/>
      <w:r w:rsidRPr="00B34631">
        <w:t>Vivaldini</w:t>
      </w:r>
      <w:proofErr w:type="spellEnd"/>
      <w:r w:rsidRPr="00B34631">
        <w:t xml:space="preserve">, </w:t>
      </w:r>
      <w:proofErr w:type="spellStart"/>
      <w:r w:rsidRPr="00B34631">
        <w:t>Lara</w:t>
      </w:r>
      <w:proofErr w:type="spellEnd"/>
      <w:r w:rsidRPr="00B34631">
        <w:t xml:space="preserve"> </w:t>
      </w:r>
      <w:proofErr w:type="spellStart"/>
      <w:r w:rsidRPr="00B34631">
        <w:t>Magoni</w:t>
      </w:r>
      <w:proofErr w:type="spellEnd"/>
      <w:r w:rsidRPr="00B34631">
        <w:rPr>
          <w:rStyle w:val="HideTWBExt"/>
        </w:rPr>
        <w:t>&lt;/Members&gt;</w:t>
      </w:r>
    </w:p>
    <w:p w14:paraId="4F4E5994" w14:textId="77777777" w:rsidR="0073249E" w:rsidRPr="00B34631" w:rsidRDefault="0073249E" w:rsidP="0073249E">
      <w:pPr>
        <w:pStyle w:val="NormalBold"/>
      </w:pPr>
      <w:r w:rsidRPr="00B34631">
        <w:rPr>
          <w:rStyle w:val="HideTWBExt"/>
        </w:rPr>
        <w:t>&lt;/RepeatBlock-By&gt;</w:t>
      </w:r>
    </w:p>
    <w:p w14:paraId="0BCF5318"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2BB36868" w14:textId="77777777" w:rsidR="0073249E" w:rsidRPr="00B34631" w:rsidRDefault="0073249E" w:rsidP="0073249E">
      <w:pPr>
        <w:pStyle w:val="NormalBold"/>
      </w:pPr>
      <w:r w:rsidRPr="00B34631">
        <w:rPr>
          <w:rStyle w:val="HideTWBExt"/>
        </w:rPr>
        <w:t>&lt;Article&gt;</w:t>
      </w:r>
      <w:r w:rsidRPr="00B34631">
        <w:t>Článok 6 – odsek 2</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067858E1" w14:textId="77777777" w:rsidTr="00910B19">
        <w:trPr>
          <w:trHeight w:hRule="exact" w:val="240"/>
          <w:jc w:val="center"/>
        </w:trPr>
        <w:tc>
          <w:tcPr>
            <w:tcW w:w="9752" w:type="dxa"/>
            <w:gridSpan w:val="2"/>
            <w:tcBorders>
              <w:top w:val="nil"/>
              <w:left w:val="nil"/>
              <w:bottom w:val="nil"/>
              <w:right w:val="nil"/>
            </w:tcBorders>
          </w:tcPr>
          <w:p w14:paraId="1CB92976" w14:textId="77777777" w:rsidR="0073249E" w:rsidRPr="00B34631" w:rsidRDefault="0073249E" w:rsidP="00910B19"/>
        </w:tc>
      </w:tr>
      <w:tr w:rsidR="0073249E" w:rsidRPr="00B34631" w14:paraId="5F8CAFC4" w14:textId="77777777" w:rsidTr="00910B19">
        <w:trPr>
          <w:trHeight w:val="240"/>
          <w:jc w:val="center"/>
        </w:trPr>
        <w:tc>
          <w:tcPr>
            <w:tcW w:w="4876" w:type="dxa"/>
            <w:tcBorders>
              <w:top w:val="nil"/>
              <w:left w:val="nil"/>
              <w:bottom w:val="nil"/>
              <w:right w:val="nil"/>
            </w:tcBorders>
          </w:tcPr>
          <w:p w14:paraId="51F66E61"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75F55361" w14:textId="77777777" w:rsidR="0073249E" w:rsidRPr="00B34631" w:rsidRDefault="0073249E" w:rsidP="00910B19">
            <w:pPr>
              <w:pStyle w:val="AmColumnHeading"/>
            </w:pPr>
            <w:r w:rsidRPr="00B34631">
              <w:t>Pozmeňujúci návrh</w:t>
            </w:r>
          </w:p>
        </w:tc>
      </w:tr>
      <w:tr w:rsidR="0073249E" w:rsidRPr="00B34631" w14:paraId="15C5F7C4" w14:textId="77777777" w:rsidTr="00910B19">
        <w:trPr>
          <w:jc w:val="center"/>
        </w:trPr>
        <w:tc>
          <w:tcPr>
            <w:tcW w:w="4876" w:type="dxa"/>
            <w:tcBorders>
              <w:top w:val="nil"/>
              <w:left w:val="nil"/>
              <w:bottom w:val="nil"/>
              <w:right w:val="nil"/>
            </w:tcBorders>
          </w:tcPr>
          <w:p w14:paraId="333FD20A" w14:textId="77777777" w:rsidR="0073249E" w:rsidRPr="00B34631" w:rsidRDefault="0073249E" w:rsidP="00910B19">
            <w:pPr>
              <w:pStyle w:val="Normal6a"/>
            </w:pPr>
            <w:r w:rsidRPr="00B34631">
              <w:rPr>
                <w:b/>
                <w:i/>
              </w:rPr>
              <w:t>2.</w:t>
            </w:r>
            <w:r w:rsidRPr="00B34631">
              <w:tab/>
            </w:r>
            <w:r w:rsidRPr="00B34631">
              <w:rPr>
                <w:b/>
                <w:i/>
              </w:rPr>
              <w:t xml:space="preserve">Členské štáty a prijímatelia </w:t>
            </w:r>
            <w:r w:rsidRPr="00B34631">
              <w:rPr>
                <w:b/>
                <w:i/>
              </w:rPr>
              <w:lastRenderedPageBreak/>
              <w:t>vyberajú potravinovú a/alebo základnú materiálnu pomoc na základe objektívnych kritérií súvisiacich s potrebami najodkázanejších osôb. Vo výberových kritériách, pokiaľ ide o potraviny, a v príslušných prípadoch aj tovar, sa zohľadňujú aj klimatické a environmentálne aspekty v záujme zabezpečenia spravodlivej a primeranej zelenej transformácie, najmä s cieľom obmedziť plytvanie potravinami a jednorazové plastové výrobky. V príslušných prípadoch sa pri výbere druhu potravín určených na distribúciu prihliada na ich prínos k vyváženému stravovaniu najodkázanejších osôb. Potravinová a/alebo základná materiálna pomoc sa môže najodkázanejším osobám poskytovať priamo alebo nepriamo, napríklad prostredníctvom poukážok alebo kariet v elektronickej alebo inej forme, ak za </w:t>
            </w:r>
            <w:proofErr w:type="spellStart"/>
            <w:r w:rsidRPr="00B34631">
              <w:rPr>
                <w:b/>
                <w:i/>
              </w:rPr>
              <w:t>ne</w:t>
            </w:r>
            <w:proofErr w:type="spellEnd"/>
            <w:r w:rsidRPr="00B34631">
              <w:rPr>
                <w:b/>
                <w:i/>
              </w:rPr>
              <w:t xml:space="preserve"> možno získať len potravinovú a/alebo základnú materiálnu pomoc. Podpora pre najodkázanejšie osoby dopĺňa akúkoľvek prípadnú sociálnu dávku, ktorá môže byť poskytovaná v rámci vnútroštátnych sociálnych systémov alebo podľa vnútroštátneho práva.</w:t>
            </w:r>
          </w:p>
        </w:tc>
        <w:tc>
          <w:tcPr>
            <w:tcW w:w="4876" w:type="dxa"/>
            <w:tcBorders>
              <w:top w:val="nil"/>
              <w:left w:val="nil"/>
              <w:bottom w:val="nil"/>
              <w:right w:val="nil"/>
            </w:tcBorders>
          </w:tcPr>
          <w:p w14:paraId="32698953" w14:textId="77777777" w:rsidR="0073249E" w:rsidRPr="00B34631" w:rsidRDefault="0073249E" w:rsidP="00910B19">
            <w:pPr>
              <w:pStyle w:val="Normal6a"/>
            </w:pPr>
            <w:r w:rsidRPr="00B34631">
              <w:rPr>
                <w:b/>
                <w:i/>
              </w:rPr>
              <w:lastRenderedPageBreak/>
              <w:t>vypúšťa sa</w:t>
            </w:r>
          </w:p>
        </w:tc>
      </w:tr>
    </w:tbl>
    <w:p w14:paraId="66BEE009"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{IT}</w:t>
      </w:r>
      <w:proofErr w:type="spellStart"/>
      <w:r w:rsidRPr="00B34631">
        <w:t>it</w:t>
      </w:r>
      <w:proofErr w:type="spellEnd"/>
      <w:r w:rsidRPr="00B34631">
        <w:rPr>
          <w:rStyle w:val="HideTWBExt"/>
        </w:rPr>
        <w:t>&lt;/Original&gt;</w:t>
      </w:r>
    </w:p>
    <w:p w14:paraId="0962872A" w14:textId="43A59E33" w:rsidR="00F333EC" w:rsidRPr="00B34631" w:rsidRDefault="0073249E" w:rsidP="0073249E">
      <w:r w:rsidRPr="00B34631">
        <w:rPr>
          <w:rStyle w:val="HideTWBExt"/>
        </w:rPr>
        <w:t>&lt;/Amend&gt;</w:t>
      </w:r>
    </w:p>
    <w:p w14:paraId="63A22B5C"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407</w:t>
      </w:r>
      <w:r w:rsidRPr="00B34631">
        <w:rPr>
          <w:rStyle w:val="HideTWBExt"/>
        </w:rPr>
        <w:t>&lt;/NumAm&gt;</w:t>
      </w:r>
    </w:p>
    <w:p w14:paraId="5F66652D" w14:textId="77777777" w:rsidR="0073249E" w:rsidRPr="00B34631" w:rsidRDefault="0073249E" w:rsidP="0073249E">
      <w:pPr>
        <w:pStyle w:val="NormalBold"/>
      </w:pPr>
      <w:r w:rsidRPr="00B34631">
        <w:rPr>
          <w:rStyle w:val="HideTWBExt"/>
        </w:rPr>
        <w:t>&lt;RepeatBlock-By&gt;&lt;Members&gt;</w:t>
      </w:r>
      <w:proofErr w:type="spellStart"/>
      <w:r w:rsidRPr="00B34631">
        <w:t>Séverine</w:t>
      </w:r>
      <w:proofErr w:type="spellEnd"/>
      <w:r w:rsidRPr="00B34631">
        <w:t xml:space="preserve"> </w:t>
      </w:r>
      <w:proofErr w:type="spellStart"/>
      <w:r w:rsidRPr="00B34631">
        <w:t>Werbrouck</w:t>
      </w:r>
      <w:proofErr w:type="spellEnd"/>
      <w:r w:rsidRPr="00B34631">
        <w:t xml:space="preserve">, Margarita de la </w:t>
      </w:r>
      <w:proofErr w:type="spellStart"/>
      <w:r w:rsidRPr="00B34631">
        <w:t>Pisa</w:t>
      </w:r>
      <w:proofErr w:type="spellEnd"/>
      <w:r w:rsidRPr="00B34631">
        <w:t xml:space="preserve"> </w:t>
      </w:r>
      <w:proofErr w:type="spellStart"/>
      <w:r w:rsidRPr="00B34631">
        <w:t>Carrión</w:t>
      </w:r>
      <w:proofErr w:type="spellEnd"/>
      <w:r w:rsidRPr="00B34631">
        <w:t xml:space="preserve">, </w:t>
      </w:r>
      <w:proofErr w:type="spellStart"/>
      <w:r w:rsidRPr="00B34631">
        <w:t>Mélanie</w:t>
      </w:r>
      <w:proofErr w:type="spellEnd"/>
      <w:r w:rsidRPr="00B34631">
        <w:t xml:space="preserve"> </w:t>
      </w:r>
      <w:proofErr w:type="spellStart"/>
      <w:r w:rsidRPr="00B34631">
        <w:t>Disdier</w:t>
      </w:r>
      <w:proofErr w:type="spellEnd"/>
      <w:r w:rsidRPr="00B34631">
        <w:rPr>
          <w:rStyle w:val="HideTWBExt"/>
        </w:rPr>
        <w:t>&lt;/Members&gt;</w:t>
      </w:r>
    </w:p>
    <w:p w14:paraId="764459BE" w14:textId="77777777" w:rsidR="0073249E" w:rsidRPr="00B34631" w:rsidRDefault="0073249E" w:rsidP="0073249E">
      <w:pPr>
        <w:pStyle w:val="NormalBold"/>
      </w:pPr>
      <w:r w:rsidRPr="00B34631">
        <w:rPr>
          <w:rStyle w:val="HideTWBExt"/>
        </w:rPr>
        <w:t>&lt;/RepeatBlock-By&gt;</w:t>
      </w:r>
    </w:p>
    <w:p w14:paraId="3733CB87"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5913DD79" w14:textId="77777777" w:rsidR="0073249E" w:rsidRPr="00B34631" w:rsidRDefault="0073249E" w:rsidP="0073249E">
      <w:pPr>
        <w:pStyle w:val="NormalBold"/>
      </w:pPr>
      <w:r w:rsidRPr="00B34631">
        <w:rPr>
          <w:rStyle w:val="HideTWBExt"/>
        </w:rPr>
        <w:t>&lt;Article&gt;</w:t>
      </w:r>
      <w:r w:rsidRPr="00B34631">
        <w:t>Článok 6 – odsek 2</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0CA6B554" w14:textId="77777777" w:rsidTr="00910B19">
        <w:trPr>
          <w:trHeight w:hRule="exact" w:val="240"/>
          <w:jc w:val="center"/>
        </w:trPr>
        <w:tc>
          <w:tcPr>
            <w:tcW w:w="9752" w:type="dxa"/>
            <w:gridSpan w:val="2"/>
            <w:tcBorders>
              <w:top w:val="nil"/>
              <w:left w:val="nil"/>
              <w:bottom w:val="nil"/>
              <w:right w:val="nil"/>
            </w:tcBorders>
          </w:tcPr>
          <w:p w14:paraId="6A244638" w14:textId="77777777" w:rsidR="0073249E" w:rsidRPr="00B34631" w:rsidRDefault="0073249E" w:rsidP="00910B19"/>
        </w:tc>
      </w:tr>
      <w:tr w:rsidR="0073249E" w:rsidRPr="00B34631" w14:paraId="7D0E8954" w14:textId="77777777" w:rsidTr="00910B19">
        <w:trPr>
          <w:trHeight w:val="240"/>
          <w:jc w:val="center"/>
        </w:trPr>
        <w:tc>
          <w:tcPr>
            <w:tcW w:w="4876" w:type="dxa"/>
            <w:tcBorders>
              <w:top w:val="nil"/>
              <w:left w:val="nil"/>
              <w:bottom w:val="nil"/>
              <w:right w:val="nil"/>
            </w:tcBorders>
          </w:tcPr>
          <w:p w14:paraId="728708F7"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416FE770" w14:textId="77777777" w:rsidR="0073249E" w:rsidRPr="00B34631" w:rsidRDefault="0073249E" w:rsidP="00910B19">
            <w:pPr>
              <w:pStyle w:val="AmColumnHeading"/>
            </w:pPr>
            <w:r w:rsidRPr="00B34631">
              <w:t>Pozmeňujúci návrh</w:t>
            </w:r>
          </w:p>
        </w:tc>
      </w:tr>
      <w:tr w:rsidR="0073249E" w:rsidRPr="00B34631" w14:paraId="67A0AB9F" w14:textId="77777777" w:rsidTr="00910B19">
        <w:trPr>
          <w:jc w:val="center"/>
        </w:trPr>
        <w:tc>
          <w:tcPr>
            <w:tcW w:w="4876" w:type="dxa"/>
            <w:tcBorders>
              <w:top w:val="nil"/>
              <w:left w:val="nil"/>
              <w:bottom w:val="nil"/>
              <w:right w:val="nil"/>
            </w:tcBorders>
          </w:tcPr>
          <w:p w14:paraId="31B74CF5" w14:textId="77777777" w:rsidR="0073249E" w:rsidRPr="00B34631" w:rsidRDefault="0073249E" w:rsidP="00910B19">
            <w:pPr>
              <w:pStyle w:val="Normal6a"/>
            </w:pPr>
            <w:r w:rsidRPr="00B34631">
              <w:t>2.</w:t>
            </w:r>
            <w:r w:rsidRPr="00B34631">
              <w:tab/>
              <w:t>Členské štáty a prijímatelia vyberajú potravinovú a/alebo základnú materiálnu pomoc na základe objektívnych kritérií súvisiacich s potrebami najodkázanejších osôb.</w:t>
            </w:r>
            <w:r w:rsidRPr="00B34631">
              <w:rPr>
                <w:b/>
                <w:i/>
              </w:rPr>
              <w:t xml:space="preserve"> Vo výberových </w:t>
            </w:r>
            <w:r w:rsidRPr="00B34631">
              <w:rPr>
                <w:b/>
                <w:i/>
              </w:rPr>
              <w:lastRenderedPageBreak/>
              <w:t xml:space="preserve">kritériách, pokiaľ ide o potraviny, a v príslušných prípadoch aj tovar, sa zohľadňujú aj klimatické a environmentálne aspekty v záujme zabezpečenia spravodlivej a primeranej zelenej transformácie, najmä s cieľom obmedziť plytvanie potravinami a jednorazové plastové výrobky. </w:t>
            </w:r>
            <w:r w:rsidRPr="00B34631">
              <w:rPr>
                <w:b/>
                <w:bCs/>
                <w:i/>
                <w:iCs/>
              </w:rPr>
              <w:t>V príslušných prípadoch sa pri výbere druhu potravín určených na distribúciu prihliada na ich prínos k vyváženému stravovaniu najodkázanejších osôb.</w:t>
            </w:r>
            <w:r w:rsidRPr="00B34631">
              <w:t xml:space="preserve"> Potravinová a/alebo základná materiálna pomoc sa môže najodkázanejším osobám poskytovať priamo alebo nepriamo, napríklad prostredníctvom poukážok alebo kariet v elektronickej alebo inej forme, ak za </w:t>
            </w:r>
            <w:proofErr w:type="spellStart"/>
            <w:r w:rsidRPr="00B34631">
              <w:t>ne</w:t>
            </w:r>
            <w:proofErr w:type="spellEnd"/>
            <w:r w:rsidRPr="00B34631">
              <w:t xml:space="preserve"> možno získať len potravinovú a/alebo základnú materiálnu pomoc. Podpora pre najodkázanejšie osoby dopĺňa akúkoľvek prípadnú sociálnu dávku, ktorá môže byť poskytovaná v rámci vnútroštátnych sociálnych systémov alebo podľa vnútroštátneho práva.</w:t>
            </w:r>
          </w:p>
        </w:tc>
        <w:tc>
          <w:tcPr>
            <w:tcW w:w="4876" w:type="dxa"/>
            <w:tcBorders>
              <w:top w:val="nil"/>
              <w:left w:val="nil"/>
              <w:bottom w:val="nil"/>
              <w:right w:val="nil"/>
            </w:tcBorders>
          </w:tcPr>
          <w:p w14:paraId="60102D24" w14:textId="77777777" w:rsidR="0073249E" w:rsidRPr="00B34631" w:rsidRDefault="0073249E" w:rsidP="00910B19">
            <w:pPr>
              <w:pStyle w:val="Normal6a"/>
            </w:pPr>
            <w:r w:rsidRPr="00B34631">
              <w:lastRenderedPageBreak/>
              <w:t>2.</w:t>
            </w:r>
            <w:r w:rsidRPr="00B34631">
              <w:tab/>
              <w:t xml:space="preserve">Členské štáty a prijímatelia vyberajú potravinovú a/alebo základnú materiálnu pomoc na základe objektívnych kritérií súvisiacich s potrebami najodkázanejších osôb. Potravinová </w:t>
            </w:r>
            <w:r w:rsidRPr="00B34631">
              <w:lastRenderedPageBreak/>
              <w:t>a/alebo základná materiálna pomoc sa môže najodkázanejším osobám poskytovať priamo alebo nepriamo, napríklad prostredníctvom poukážok alebo kariet v elektronickej alebo inej forme, ak za </w:t>
            </w:r>
            <w:proofErr w:type="spellStart"/>
            <w:r w:rsidRPr="00B34631">
              <w:t>ne</w:t>
            </w:r>
            <w:proofErr w:type="spellEnd"/>
            <w:r w:rsidRPr="00B34631">
              <w:t xml:space="preserve"> možno získať len potravinovú a/alebo základnú materiálnu pomoc. Podpora pre najodkázanejšie osoby dopĺňa akúkoľvek prípadnú sociálnu dávku, ktorá môže byť poskytovaná v rámci vnútroštátnych sociálnych systémov alebo podľa vnútroštátneho práva.</w:t>
            </w:r>
          </w:p>
        </w:tc>
      </w:tr>
    </w:tbl>
    <w:p w14:paraId="19E4E208" w14:textId="77777777" w:rsidR="0073249E" w:rsidRPr="00B34631" w:rsidRDefault="0073249E" w:rsidP="0073249E">
      <w:pPr>
        <w:pStyle w:val="AmOrLang"/>
      </w:pPr>
      <w:r w:rsidRPr="00B34631">
        <w:lastRenderedPageBreak/>
        <w:t xml:space="preserve">Or. </w:t>
      </w:r>
      <w:r w:rsidRPr="00B34631">
        <w:rPr>
          <w:rStyle w:val="HideTWBExt"/>
        </w:rPr>
        <w:t>&lt;Original&gt;</w:t>
      </w:r>
      <w:r w:rsidRPr="00B34631">
        <w:rPr>
          <w:rStyle w:val="HideTWBInt"/>
        </w:rPr>
        <w:t>{FR}</w:t>
      </w:r>
      <w:proofErr w:type="spellStart"/>
      <w:r w:rsidRPr="00B34631">
        <w:t>fr</w:t>
      </w:r>
      <w:proofErr w:type="spellEnd"/>
      <w:r w:rsidRPr="00B34631">
        <w:rPr>
          <w:rStyle w:val="HideTWBExt"/>
        </w:rPr>
        <w:t>&lt;/Original&gt;</w:t>
      </w:r>
    </w:p>
    <w:p w14:paraId="4D95D979" w14:textId="7CC01CA0" w:rsidR="00F333EC" w:rsidRPr="00B34631" w:rsidRDefault="0073249E" w:rsidP="0073249E">
      <w:r w:rsidRPr="00B34631">
        <w:rPr>
          <w:rStyle w:val="HideTWBExt"/>
        </w:rPr>
        <w:t>&lt;/Amend&gt;</w:t>
      </w:r>
    </w:p>
    <w:p w14:paraId="3319B229"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408</w:t>
      </w:r>
      <w:r w:rsidRPr="00B34631">
        <w:rPr>
          <w:rStyle w:val="HideTWBExt"/>
        </w:rPr>
        <w:t>&lt;/NumAm&gt;</w:t>
      </w:r>
    </w:p>
    <w:p w14:paraId="7BD48ECE" w14:textId="77777777" w:rsidR="0073249E" w:rsidRPr="00B34631" w:rsidRDefault="0073249E" w:rsidP="0073249E">
      <w:pPr>
        <w:pStyle w:val="NormalBold"/>
      </w:pPr>
      <w:r w:rsidRPr="00B34631">
        <w:rPr>
          <w:rStyle w:val="HideTWBExt"/>
        </w:rPr>
        <w:t>&lt;RepeatBlock-By&gt;&lt;Members&gt;</w:t>
      </w:r>
      <w:r w:rsidRPr="00B34631">
        <w:t xml:space="preserve">Valérie </w:t>
      </w:r>
      <w:proofErr w:type="spellStart"/>
      <w:r w:rsidRPr="00B34631">
        <w:t>Devaux</w:t>
      </w:r>
      <w:proofErr w:type="spellEnd"/>
      <w:r w:rsidRPr="00B34631">
        <w:t xml:space="preserve">, </w:t>
      </w:r>
      <w:proofErr w:type="spellStart"/>
      <w:r w:rsidRPr="00B34631">
        <w:t>Grégory</w:t>
      </w:r>
      <w:proofErr w:type="spellEnd"/>
      <w:r w:rsidRPr="00B34631">
        <w:t xml:space="preserve"> </w:t>
      </w:r>
      <w:proofErr w:type="spellStart"/>
      <w:r w:rsidRPr="00B34631">
        <w:t>Allione</w:t>
      </w:r>
      <w:proofErr w:type="spellEnd"/>
      <w:r w:rsidRPr="00B34631">
        <w:t xml:space="preserve">, </w:t>
      </w:r>
      <w:proofErr w:type="spellStart"/>
      <w:r w:rsidRPr="00B34631">
        <w:t>Laurence</w:t>
      </w:r>
      <w:proofErr w:type="spellEnd"/>
      <w:r w:rsidRPr="00B34631">
        <w:t xml:space="preserve"> </w:t>
      </w:r>
      <w:proofErr w:type="spellStart"/>
      <w:r w:rsidRPr="00B34631">
        <w:t>Farreng</w:t>
      </w:r>
      <w:proofErr w:type="spellEnd"/>
      <w:r w:rsidRPr="00B34631">
        <w:t xml:space="preserve">, </w:t>
      </w:r>
      <w:proofErr w:type="spellStart"/>
      <w:r w:rsidRPr="00B34631">
        <w:t>Hristo</w:t>
      </w:r>
      <w:proofErr w:type="spellEnd"/>
      <w:r w:rsidRPr="00B34631">
        <w:t xml:space="preserve"> Petrov, Irena </w:t>
      </w:r>
      <w:proofErr w:type="spellStart"/>
      <w:r w:rsidRPr="00B34631">
        <w:t>Joveva</w:t>
      </w:r>
      <w:proofErr w:type="spellEnd"/>
      <w:r w:rsidRPr="00B34631">
        <w:t xml:space="preserve">, </w:t>
      </w:r>
      <w:proofErr w:type="spellStart"/>
      <w:r w:rsidRPr="00B34631">
        <w:t>Brigitte</w:t>
      </w:r>
      <w:proofErr w:type="spellEnd"/>
      <w:r w:rsidRPr="00B34631">
        <w:t xml:space="preserve"> van </w:t>
      </w:r>
      <w:proofErr w:type="spellStart"/>
      <w:r w:rsidRPr="00B34631">
        <w:t>den</w:t>
      </w:r>
      <w:proofErr w:type="spellEnd"/>
      <w:r w:rsidRPr="00B34631">
        <w:t xml:space="preserve"> </w:t>
      </w:r>
      <w:proofErr w:type="spellStart"/>
      <w:r w:rsidRPr="00B34631">
        <w:t>Berg</w:t>
      </w:r>
      <w:proofErr w:type="spellEnd"/>
      <w:r w:rsidRPr="00B34631">
        <w:rPr>
          <w:rStyle w:val="HideTWBExt"/>
        </w:rPr>
        <w:t>&lt;/Members&gt;</w:t>
      </w:r>
    </w:p>
    <w:p w14:paraId="247772B8" w14:textId="77777777" w:rsidR="0073249E" w:rsidRPr="00B34631" w:rsidRDefault="0073249E" w:rsidP="0073249E">
      <w:pPr>
        <w:pStyle w:val="NormalBold"/>
      </w:pPr>
      <w:r w:rsidRPr="00B34631">
        <w:rPr>
          <w:rStyle w:val="HideTWBExt"/>
        </w:rPr>
        <w:t>&lt;/RepeatBlock-By&gt;</w:t>
      </w:r>
    </w:p>
    <w:p w14:paraId="1578B651"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52F7011D" w14:textId="77777777" w:rsidR="0073249E" w:rsidRPr="00B34631" w:rsidRDefault="0073249E" w:rsidP="0073249E">
      <w:pPr>
        <w:pStyle w:val="NormalBold"/>
      </w:pPr>
      <w:r w:rsidRPr="00B34631">
        <w:rPr>
          <w:rStyle w:val="HideTWBExt"/>
        </w:rPr>
        <w:t>&lt;Article&gt;</w:t>
      </w:r>
      <w:r w:rsidRPr="00B34631">
        <w:t>Článok 6 – odsek 2</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3EB7CD6C" w14:textId="77777777" w:rsidTr="00910B19">
        <w:trPr>
          <w:trHeight w:hRule="exact" w:val="240"/>
          <w:jc w:val="center"/>
        </w:trPr>
        <w:tc>
          <w:tcPr>
            <w:tcW w:w="9752" w:type="dxa"/>
            <w:gridSpan w:val="2"/>
            <w:tcBorders>
              <w:top w:val="nil"/>
              <w:left w:val="nil"/>
              <w:bottom w:val="nil"/>
              <w:right w:val="nil"/>
            </w:tcBorders>
          </w:tcPr>
          <w:p w14:paraId="68F29E82" w14:textId="77777777" w:rsidR="0073249E" w:rsidRPr="00B34631" w:rsidRDefault="0073249E" w:rsidP="00910B19"/>
        </w:tc>
      </w:tr>
      <w:tr w:rsidR="0073249E" w:rsidRPr="00B34631" w14:paraId="3CF4EC9C" w14:textId="77777777" w:rsidTr="00910B19">
        <w:trPr>
          <w:trHeight w:val="240"/>
          <w:jc w:val="center"/>
        </w:trPr>
        <w:tc>
          <w:tcPr>
            <w:tcW w:w="4876" w:type="dxa"/>
            <w:tcBorders>
              <w:top w:val="nil"/>
              <w:left w:val="nil"/>
              <w:bottom w:val="nil"/>
              <w:right w:val="nil"/>
            </w:tcBorders>
          </w:tcPr>
          <w:p w14:paraId="2C508D2A"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29445170" w14:textId="77777777" w:rsidR="0073249E" w:rsidRPr="00B34631" w:rsidRDefault="0073249E" w:rsidP="00910B19">
            <w:pPr>
              <w:pStyle w:val="AmColumnHeading"/>
            </w:pPr>
            <w:r w:rsidRPr="00B34631">
              <w:t>Pozmeňujúci návrh</w:t>
            </w:r>
          </w:p>
        </w:tc>
      </w:tr>
      <w:tr w:rsidR="0073249E" w:rsidRPr="00B34631" w14:paraId="1A7302C0" w14:textId="77777777" w:rsidTr="00910B19">
        <w:trPr>
          <w:jc w:val="center"/>
        </w:trPr>
        <w:tc>
          <w:tcPr>
            <w:tcW w:w="4876" w:type="dxa"/>
            <w:tcBorders>
              <w:top w:val="nil"/>
              <w:left w:val="nil"/>
              <w:bottom w:val="nil"/>
              <w:right w:val="nil"/>
            </w:tcBorders>
          </w:tcPr>
          <w:p w14:paraId="1B25FBFC" w14:textId="77777777" w:rsidR="0073249E" w:rsidRPr="00B34631" w:rsidRDefault="0073249E" w:rsidP="00910B19">
            <w:pPr>
              <w:pStyle w:val="Normal6a"/>
            </w:pPr>
            <w:r w:rsidRPr="00B34631">
              <w:t>2.</w:t>
            </w:r>
            <w:r w:rsidRPr="00B34631">
              <w:tab/>
              <w:t xml:space="preserve">Členské štáty a prijímatelia vyberajú potravinovú a/alebo základnú materiálnu pomoc na základe objektívnych kritérií súvisiacich s potrebami najodkázanejších osôb. Vo výberových kritériách, pokiaľ ide o potraviny, a v príslušných prípadoch aj tovar, sa zohľadňujú aj klimatické a environmentálne aspekty v záujme zabezpečenia spravodlivej a primeranej </w:t>
            </w:r>
            <w:r w:rsidRPr="00B34631">
              <w:lastRenderedPageBreak/>
              <w:t>zelenej transformácie, najmä s cieľom obmedziť plytvanie potravinami a jednorazové plastové výrobky. V príslušných prípadoch sa pri výbere druhu potravín určených na distribúciu prihliada na ich prínos k vyváženému stravovaniu najodkázanejších osôb. Potravinová a/alebo základná materiálna pomoc sa môže najodkázanejším osobám poskytovať priamo alebo nepriamo, napríklad prostredníctvom poukážok alebo kariet v elektronickej alebo inej forme, ak za </w:t>
            </w:r>
            <w:proofErr w:type="spellStart"/>
            <w:r w:rsidRPr="00B34631">
              <w:t>ne</w:t>
            </w:r>
            <w:proofErr w:type="spellEnd"/>
            <w:r w:rsidRPr="00B34631">
              <w:t xml:space="preserve"> možno získať len potravinovú a/alebo základnú materiálnu pomoc. Podpora pre najodkázanejšie osoby dopĺňa akúkoľvek prípadnú sociálnu dávku, ktorá môže byť poskytovaná v rámci vnútroštátnych sociálnych systémov alebo podľa vnútroštátneho práva.</w:t>
            </w:r>
          </w:p>
        </w:tc>
        <w:tc>
          <w:tcPr>
            <w:tcW w:w="4876" w:type="dxa"/>
            <w:tcBorders>
              <w:top w:val="nil"/>
              <w:left w:val="nil"/>
              <w:bottom w:val="nil"/>
              <w:right w:val="nil"/>
            </w:tcBorders>
          </w:tcPr>
          <w:p w14:paraId="1B40A7D3" w14:textId="77777777" w:rsidR="0073249E" w:rsidRPr="00B34631" w:rsidRDefault="0073249E" w:rsidP="00910B19">
            <w:pPr>
              <w:pStyle w:val="Normal6a"/>
            </w:pPr>
            <w:r w:rsidRPr="00B34631">
              <w:lastRenderedPageBreak/>
              <w:t>2.</w:t>
            </w:r>
            <w:r w:rsidRPr="00B34631">
              <w:tab/>
              <w:t>Členské štáty a prijímatelia vyberajú potravinovú a/alebo základnú materiálnu pomoc na základe objektívnych kritérií súvisiacich s potrebami najodkázanejších osôb</w:t>
            </w:r>
            <w:r w:rsidRPr="00B34631">
              <w:rPr>
                <w:b/>
                <w:bCs/>
                <w:i/>
                <w:iCs/>
              </w:rPr>
              <w:t>, pričom zohľadnia špecifické potreby daného pohlavia, ako sú základné menštruačné a hygienické potreby</w:t>
            </w:r>
            <w:r w:rsidRPr="00B34631">
              <w:t xml:space="preserve">. Vo výberových kritériách, pokiaľ ide o potraviny, a v príslušných prípadoch aj tovar, sa zohľadňujú aj klimatické </w:t>
            </w:r>
            <w:r w:rsidRPr="00B34631">
              <w:lastRenderedPageBreak/>
              <w:t>a environmentálne aspekty v záujme zabezpečenia spravodlivej a primeranej zelenej transformácie, najmä s cieľom obmedziť plytvanie potravinami a jednorazové plastové výrobky. V príslušných prípadoch sa pri výbere druhu potravín určených na distribúciu prihliada na ich prínos k vyváženému stravovaniu najodkázanejších osôb. Potravinová a/alebo základná materiálna pomoc sa môže najodkázanejším osobám poskytovať priamo alebo nepriamo, napríklad prostredníctvom poukážok alebo kariet v elektronickej alebo inej forme, ak za </w:t>
            </w:r>
            <w:proofErr w:type="spellStart"/>
            <w:r w:rsidRPr="00B34631">
              <w:t>ne</w:t>
            </w:r>
            <w:proofErr w:type="spellEnd"/>
            <w:r w:rsidRPr="00B34631">
              <w:t xml:space="preserve"> možno získať len potravinovú a/alebo základnú materiálnu pomoc. Podpora pre najodkázanejšie osoby dopĺňa akúkoľvek prípadnú sociálnu dávku, ktorá môže byť poskytovaná v rámci vnútroštátnych sociálnych systémov alebo podľa vnútroštátneho práva. </w:t>
            </w:r>
            <w:r w:rsidRPr="00B34631">
              <w:rPr>
                <w:b/>
                <w:i/>
              </w:rPr>
              <w:t>Z dôvodu povahy operácií a typu konečných príjemcov je nevyhnutné, aby sa na podporu určenú na riešenie materiálnej deprivácie najodkázanejších osôb uplatňovali jednoduchšie pravidlá.</w:t>
            </w:r>
          </w:p>
        </w:tc>
      </w:tr>
    </w:tbl>
    <w:p w14:paraId="493D42F6" w14:textId="77777777" w:rsidR="0073249E" w:rsidRPr="00B34631" w:rsidRDefault="0073249E" w:rsidP="0073249E">
      <w:pPr>
        <w:pStyle w:val="AmOrLang"/>
      </w:pPr>
      <w:r w:rsidRPr="00B34631">
        <w:lastRenderedPageBreak/>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717B6239" w14:textId="4E3EAE95" w:rsidR="00F333EC" w:rsidRPr="00B34631" w:rsidRDefault="0073249E" w:rsidP="0073249E">
      <w:r w:rsidRPr="00B34631">
        <w:rPr>
          <w:rStyle w:val="HideTWBExt"/>
        </w:rPr>
        <w:t>&lt;/Amend&gt;</w:t>
      </w:r>
    </w:p>
    <w:p w14:paraId="62DD0857"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409</w:t>
      </w:r>
      <w:r w:rsidRPr="00B34631">
        <w:rPr>
          <w:rStyle w:val="HideTWBExt"/>
        </w:rPr>
        <w:t>&lt;/NumAm&gt;</w:t>
      </w:r>
    </w:p>
    <w:p w14:paraId="5495D2DD" w14:textId="77777777" w:rsidR="0073249E" w:rsidRPr="00B34631" w:rsidRDefault="0073249E" w:rsidP="0073249E">
      <w:pPr>
        <w:pStyle w:val="NormalBold"/>
      </w:pPr>
      <w:r w:rsidRPr="00B34631">
        <w:rPr>
          <w:rStyle w:val="HideTWBExt"/>
        </w:rPr>
        <w:t>&lt;RepeatBlock-By&gt;&lt;Members&gt;</w:t>
      </w:r>
      <w:proofErr w:type="spellStart"/>
      <w:r w:rsidRPr="00B34631">
        <w:t>Hristo</w:t>
      </w:r>
      <w:proofErr w:type="spellEnd"/>
      <w:r w:rsidRPr="00B34631">
        <w:t xml:space="preserve"> Petrov, Martin </w:t>
      </w:r>
      <w:proofErr w:type="spellStart"/>
      <w:r w:rsidRPr="00B34631">
        <w:t>Hojsík</w:t>
      </w:r>
      <w:proofErr w:type="spellEnd"/>
      <w:r w:rsidRPr="00B34631">
        <w:t xml:space="preserve">, </w:t>
      </w:r>
      <w:proofErr w:type="spellStart"/>
      <w:r w:rsidRPr="00B34631">
        <w:t>Brigitte</w:t>
      </w:r>
      <w:proofErr w:type="spellEnd"/>
      <w:r w:rsidRPr="00B34631">
        <w:t xml:space="preserve"> van </w:t>
      </w:r>
      <w:proofErr w:type="spellStart"/>
      <w:r w:rsidRPr="00B34631">
        <w:t>den</w:t>
      </w:r>
      <w:proofErr w:type="spellEnd"/>
      <w:r w:rsidRPr="00B34631">
        <w:t xml:space="preserve"> </w:t>
      </w:r>
      <w:proofErr w:type="spellStart"/>
      <w:r w:rsidRPr="00B34631">
        <w:t>Berg</w:t>
      </w:r>
      <w:proofErr w:type="spellEnd"/>
      <w:r w:rsidRPr="00B34631">
        <w:t xml:space="preserve">, Valérie </w:t>
      </w:r>
      <w:proofErr w:type="spellStart"/>
      <w:r w:rsidRPr="00B34631">
        <w:t>Devaux</w:t>
      </w:r>
      <w:proofErr w:type="spellEnd"/>
      <w:r w:rsidRPr="00B34631">
        <w:t xml:space="preserve">, </w:t>
      </w:r>
      <w:proofErr w:type="spellStart"/>
      <w:r w:rsidRPr="00B34631">
        <w:t>Grégory</w:t>
      </w:r>
      <w:proofErr w:type="spellEnd"/>
      <w:r w:rsidRPr="00B34631">
        <w:t xml:space="preserve"> </w:t>
      </w:r>
      <w:proofErr w:type="spellStart"/>
      <w:r w:rsidRPr="00B34631">
        <w:t>Allione</w:t>
      </w:r>
      <w:proofErr w:type="spellEnd"/>
      <w:r w:rsidRPr="00B34631">
        <w:rPr>
          <w:rStyle w:val="HideTWBExt"/>
        </w:rPr>
        <w:t>&lt;/Members&gt;</w:t>
      </w:r>
    </w:p>
    <w:p w14:paraId="12C73949" w14:textId="77777777" w:rsidR="0073249E" w:rsidRPr="00B34631" w:rsidRDefault="0073249E" w:rsidP="0073249E">
      <w:pPr>
        <w:pStyle w:val="NormalBold"/>
      </w:pPr>
      <w:r w:rsidRPr="00B34631">
        <w:rPr>
          <w:rStyle w:val="HideTWBExt"/>
        </w:rPr>
        <w:t>&lt;/RepeatBlock-By&gt;</w:t>
      </w:r>
    </w:p>
    <w:p w14:paraId="7FED668E"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518448E6" w14:textId="77777777" w:rsidR="0073249E" w:rsidRPr="00B34631" w:rsidRDefault="0073249E" w:rsidP="0073249E">
      <w:pPr>
        <w:pStyle w:val="NormalBold"/>
      </w:pPr>
      <w:r w:rsidRPr="00B34631">
        <w:rPr>
          <w:rStyle w:val="HideTWBExt"/>
        </w:rPr>
        <w:t>&lt;Article&gt;</w:t>
      </w:r>
      <w:r w:rsidRPr="00B34631">
        <w:t>Článok 6 – odsek 2</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667BC526" w14:textId="77777777" w:rsidTr="00910B19">
        <w:trPr>
          <w:trHeight w:hRule="exact" w:val="240"/>
          <w:jc w:val="center"/>
        </w:trPr>
        <w:tc>
          <w:tcPr>
            <w:tcW w:w="9752" w:type="dxa"/>
            <w:gridSpan w:val="2"/>
            <w:tcBorders>
              <w:top w:val="nil"/>
              <w:left w:val="nil"/>
              <w:bottom w:val="nil"/>
              <w:right w:val="nil"/>
            </w:tcBorders>
          </w:tcPr>
          <w:p w14:paraId="5AED8E5F" w14:textId="77777777" w:rsidR="0073249E" w:rsidRPr="00B34631" w:rsidRDefault="0073249E" w:rsidP="00910B19"/>
        </w:tc>
      </w:tr>
      <w:tr w:rsidR="0073249E" w:rsidRPr="00B34631" w14:paraId="7F179C78" w14:textId="77777777" w:rsidTr="00910B19">
        <w:trPr>
          <w:trHeight w:val="240"/>
          <w:jc w:val="center"/>
        </w:trPr>
        <w:tc>
          <w:tcPr>
            <w:tcW w:w="4876" w:type="dxa"/>
            <w:tcBorders>
              <w:top w:val="nil"/>
              <w:left w:val="nil"/>
              <w:bottom w:val="nil"/>
              <w:right w:val="nil"/>
            </w:tcBorders>
          </w:tcPr>
          <w:p w14:paraId="35473F90"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095E3B5A" w14:textId="77777777" w:rsidR="0073249E" w:rsidRPr="00B34631" w:rsidRDefault="0073249E" w:rsidP="00910B19">
            <w:pPr>
              <w:pStyle w:val="AmColumnHeading"/>
            </w:pPr>
            <w:r w:rsidRPr="00B34631">
              <w:t>Pozmeňujúci návrh</w:t>
            </w:r>
          </w:p>
        </w:tc>
      </w:tr>
      <w:tr w:rsidR="0073249E" w:rsidRPr="00B34631" w14:paraId="108C2FE8" w14:textId="77777777" w:rsidTr="00910B19">
        <w:trPr>
          <w:jc w:val="center"/>
        </w:trPr>
        <w:tc>
          <w:tcPr>
            <w:tcW w:w="4876" w:type="dxa"/>
            <w:tcBorders>
              <w:top w:val="nil"/>
              <w:left w:val="nil"/>
              <w:bottom w:val="nil"/>
              <w:right w:val="nil"/>
            </w:tcBorders>
          </w:tcPr>
          <w:p w14:paraId="47DAB150" w14:textId="77777777" w:rsidR="0073249E" w:rsidRPr="00B34631" w:rsidRDefault="0073249E" w:rsidP="00910B19">
            <w:pPr>
              <w:pStyle w:val="Normal6a"/>
            </w:pPr>
            <w:r w:rsidRPr="00B34631">
              <w:t>2.</w:t>
            </w:r>
            <w:r w:rsidRPr="00B34631">
              <w:tab/>
              <w:t xml:space="preserve">Členské štáty a prijímatelia vyberajú potravinovú a/alebo základnú materiálnu pomoc na základe objektívnych kritérií súvisiacich s potrebami najodkázanejších osôb. Vo výberových kritériách, pokiaľ ide o potraviny, a v príslušných prípadoch aj tovar, sa zohľadňujú aj klimatické </w:t>
            </w:r>
            <w:r w:rsidRPr="00B34631">
              <w:lastRenderedPageBreak/>
              <w:t>a environmentálne aspekty v záujme zabezpečenia spravodlivej a primeranej zelenej transformácie, najmä s cieľom obmedziť plytvanie potravinami a jednorazové plastové výrobky. V príslušných prípadoch sa pri výbere druhu potravín určených na distribúciu prihliada na ich prínos k vyváženému stravovaniu najodkázanejších osôb. Potravinová a/alebo základná materiálna pomoc sa môže najodkázanejším osobám poskytovať priamo alebo nepriamo, napríklad prostredníctvom poukážok alebo kariet v elektronickej alebo inej forme, ak za </w:t>
            </w:r>
            <w:proofErr w:type="spellStart"/>
            <w:r w:rsidRPr="00B34631">
              <w:t>ne</w:t>
            </w:r>
            <w:proofErr w:type="spellEnd"/>
            <w:r w:rsidRPr="00B34631">
              <w:t xml:space="preserve"> možno získať len potravinovú a/alebo základnú materiálnu pomoc. Podpora pre najodkázanejšie osoby dopĺňa akúkoľvek prípadnú sociálnu dávku, ktorá môže byť poskytovaná v rámci vnútroštátnych sociálnych systémov alebo podľa vnútroštátneho práva.</w:t>
            </w:r>
          </w:p>
        </w:tc>
        <w:tc>
          <w:tcPr>
            <w:tcW w:w="4876" w:type="dxa"/>
            <w:tcBorders>
              <w:top w:val="nil"/>
              <w:left w:val="nil"/>
              <w:bottom w:val="nil"/>
              <w:right w:val="nil"/>
            </w:tcBorders>
          </w:tcPr>
          <w:p w14:paraId="2BD11E82" w14:textId="77777777" w:rsidR="0073249E" w:rsidRPr="00B34631" w:rsidRDefault="0073249E" w:rsidP="00910B19">
            <w:pPr>
              <w:pStyle w:val="Normal6a"/>
            </w:pPr>
            <w:r w:rsidRPr="00B34631">
              <w:lastRenderedPageBreak/>
              <w:t>2.</w:t>
            </w:r>
            <w:r w:rsidRPr="00B34631">
              <w:tab/>
              <w:t>Členské štáty a prijímatelia vyberajú potravinovú a/alebo základnú materiálnu pomoc na základe objektívnych kritérií súvisiacich s potrebami najodkázanejších osôb</w:t>
            </w:r>
            <w:r w:rsidRPr="00B34631">
              <w:rPr>
                <w:b/>
                <w:bCs/>
                <w:i/>
                <w:iCs/>
              </w:rPr>
              <w:t>, pričom zohľadnia špecifické potreby daného pohlavia, ako sú základné menštruačné a hygienické potreby</w:t>
            </w:r>
            <w:r w:rsidRPr="00B34631">
              <w:t xml:space="preserve">. Vo výberových kritériách, pokiaľ </w:t>
            </w:r>
            <w:r w:rsidRPr="00B34631">
              <w:lastRenderedPageBreak/>
              <w:t>ide o potraviny, a v príslušných prípadoch aj tovar, sa zohľadňujú aj klimatické a environmentálne aspekty v záujme zabezpečenia spravodlivej a primeranej zelenej transformácie, najmä s cieľom obmedziť plytvanie potravinami a jednorazové plastové výrobky. V príslušných prípadoch sa pri výbere druhu potravín určených na distribúciu prihliada na ich prínos k vyváženému stravovaniu najodkázanejších osôb</w:t>
            </w:r>
            <w:r w:rsidRPr="00B34631">
              <w:rPr>
                <w:b/>
                <w:bCs/>
                <w:i/>
                <w:iCs/>
              </w:rPr>
              <w:t>, s osobitným dôrazom na nutričné ​​potreby detí</w:t>
            </w:r>
            <w:r w:rsidRPr="00B34631">
              <w:t>. Potravinová a/alebo základná materiálna pomoc sa môže najodkázanejším osobám poskytovať priamo alebo nepriamo, napríklad prostredníctvom poukážok alebo kariet v elektronickej alebo inej forme, ak za </w:t>
            </w:r>
            <w:proofErr w:type="spellStart"/>
            <w:r w:rsidRPr="00B34631">
              <w:t>ne</w:t>
            </w:r>
            <w:proofErr w:type="spellEnd"/>
            <w:r w:rsidRPr="00B34631">
              <w:t xml:space="preserve"> možno získať len potravinovú a/alebo základnú materiálnu pomoc. Podpora pre najodkázanejšie osoby dopĺňa akúkoľvek prípadnú sociálnu dávku, ktorá môže byť poskytovaná v rámci vnútroštátnych sociálnych systémov alebo podľa vnútroštátneho práva.</w:t>
            </w:r>
          </w:p>
        </w:tc>
      </w:tr>
    </w:tbl>
    <w:p w14:paraId="6D16801D" w14:textId="77777777" w:rsidR="0073249E" w:rsidRPr="00B34631" w:rsidRDefault="0073249E" w:rsidP="0073249E">
      <w:pPr>
        <w:pStyle w:val="AmOrLang"/>
      </w:pPr>
      <w:r w:rsidRPr="00B34631">
        <w:lastRenderedPageBreak/>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3ABE057B" w14:textId="133DD884" w:rsidR="00F333EC" w:rsidRPr="00B34631" w:rsidRDefault="0073249E" w:rsidP="0073249E">
      <w:r w:rsidRPr="00B34631">
        <w:rPr>
          <w:rStyle w:val="HideTWBExt"/>
        </w:rPr>
        <w:t>&lt;/Amend&gt;</w:t>
      </w:r>
    </w:p>
    <w:p w14:paraId="4AB84352"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410</w:t>
      </w:r>
      <w:r w:rsidRPr="00B34631">
        <w:rPr>
          <w:rStyle w:val="HideTWBExt"/>
        </w:rPr>
        <w:t>&lt;/NumAm&gt;</w:t>
      </w:r>
    </w:p>
    <w:p w14:paraId="19FB778F" w14:textId="77777777" w:rsidR="0073249E" w:rsidRPr="00B34631" w:rsidRDefault="0073249E" w:rsidP="0073249E">
      <w:pPr>
        <w:pStyle w:val="NormalBold"/>
      </w:pPr>
      <w:r w:rsidRPr="00B34631">
        <w:rPr>
          <w:rStyle w:val="HideTWBExt"/>
        </w:rPr>
        <w:t>&lt;RepeatBlock-By&gt;&lt;Members&gt;</w:t>
      </w:r>
      <w:proofErr w:type="spellStart"/>
      <w:r w:rsidRPr="00B34631">
        <w:t>Brigitte</w:t>
      </w:r>
      <w:proofErr w:type="spellEnd"/>
      <w:r w:rsidRPr="00B34631">
        <w:t xml:space="preserve"> van </w:t>
      </w:r>
      <w:proofErr w:type="spellStart"/>
      <w:r w:rsidRPr="00B34631">
        <w:t>den</w:t>
      </w:r>
      <w:proofErr w:type="spellEnd"/>
      <w:r w:rsidRPr="00B34631">
        <w:t xml:space="preserve"> </w:t>
      </w:r>
      <w:proofErr w:type="spellStart"/>
      <w:r w:rsidRPr="00B34631">
        <w:t>Berg</w:t>
      </w:r>
      <w:proofErr w:type="spellEnd"/>
      <w:r w:rsidRPr="00B34631">
        <w:t xml:space="preserve">, </w:t>
      </w:r>
      <w:proofErr w:type="spellStart"/>
      <w:r w:rsidRPr="00B34631">
        <w:t>Elisabetta</w:t>
      </w:r>
      <w:proofErr w:type="spellEnd"/>
      <w:r w:rsidRPr="00B34631">
        <w:t xml:space="preserve"> </w:t>
      </w:r>
      <w:proofErr w:type="spellStart"/>
      <w:r w:rsidRPr="00B34631">
        <w:t>Gualmini</w:t>
      </w:r>
      <w:proofErr w:type="spellEnd"/>
      <w:r w:rsidRPr="00B34631">
        <w:t xml:space="preserve">, Martin </w:t>
      </w:r>
      <w:proofErr w:type="spellStart"/>
      <w:r w:rsidRPr="00B34631">
        <w:t>Hojsík</w:t>
      </w:r>
      <w:proofErr w:type="spellEnd"/>
      <w:r w:rsidRPr="00B34631">
        <w:t xml:space="preserve">, Jana </w:t>
      </w:r>
      <w:proofErr w:type="spellStart"/>
      <w:r w:rsidRPr="00B34631">
        <w:t>Toom</w:t>
      </w:r>
      <w:proofErr w:type="spellEnd"/>
      <w:r w:rsidRPr="00B34631">
        <w:t xml:space="preserve">, </w:t>
      </w:r>
      <w:proofErr w:type="spellStart"/>
      <w:r w:rsidRPr="00B34631">
        <w:t>Hristo</w:t>
      </w:r>
      <w:proofErr w:type="spellEnd"/>
      <w:r w:rsidRPr="00B34631">
        <w:t xml:space="preserve"> Petrov, Valérie </w:t>
      </w:r>
      <w:proofErr w:type="spellStart"/>
      <w:r w:rsidRPr="00B34631">
        <w:t>Devaux</w:t>
      </w:r>
      <w:proofErr w:type="spellEnd"/>
      <w:r w:rsidRPr="00B34631">
        <w:t xml:space="preserve">, </w:t>
      </w:r>
      <w:proofErr w:type="spellStart"/>
      <w:r w:rsidRPr="00B34631">
        <w:t>Grégory</w:t>
      </w:r>
      <w:proofErr w:type="spellEnd"/>
      <w:r w:rsidRPr="00B34631">
        <w:t xml:space="preserve"> </w:t>
      </w:r>
      <w:proofErr w:type="spellStart"/>
      <w:r w:rsidRPr="00B34631">
        <w:t>Allione</w:t>
      </w:r>
      <w:proofErr w:type="spellEnd"/>
      <w:r w:rsidRPr="00B34631">
        <w:t xml:space="preserve">, </w:t>
      </w:r>
      <w:proofErr w:type="spellStart"/>
      <w:r w:rsidRPr="00B34631">
        <w:t>Laurence</w:t>
      </w:r>
      <w:proofErr w:type="spellEnd"/>
      <w:r w:rsidRPr="00B34631">
        <w:t xml:space="preserve"> </w:t>
      </w:r>
      <w:proofErr w:type="spellStart"/>
      <w:r w:rsidRPr="00B34631">
        <w:t>Farreng</w:t>
      </w:r>
      <w:proofErr w:type="spellEnd"/>
      <w:r w:rsidRPr="00B34631">
        <w:t xml:space="preserve">, Irena </w:t>
      </w:r>
      <w:proofErr w:type="spellStart"/>
      <w:r w:rsidRPr="00B34631">
        <w:t>Joveva</w:t>
      </w:r>
      <w:proofErr w:type="spellEnd"/>
      <w:r w:rsidRPr="00B34631">
        <w:rPr>
          <w:rStyle w:val="HideTWBExt"/>
        </w:rPr>
        <w:t>&lt;/Members&gt;</w:t>
      </w:r>
    </w:p>
    <w:p w14:paraId="5F266976" w14:textId="77777777" w:rsidR="0073249E" w:rsidRPr="00B34631" w:rsidRDefault="0073249E" w:rsidP="0073249E">
      <w:pPr>
        <w:pStyle w:val="NormalBold"/>
      </w:pPr>
      <w:r w:rsidRPr="00B34631">
        <w:rPr>
          <w:rStyle w:val="HideTWBExt"/>
        </w:rPr>
        <w:t>&lt;/RepeatBlock-By&gt;</w:t>
      </w:r>
    </w:p>
    <w:p w14:paraId="5FA8BCC4"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675E906E" w14:textId="77777777" w:rsidR="0073249E" w:rsidRPr="00B34631" w:rsidRDefault="0073249E" w:rsidP="0073249E">
      <w:pPr>
        <w:pStyle w:val="NormalBold"/>
      </w:pPr>
      <w:r w:rsidRPr="00B34631">
        <w:rPr>
          <w:rStyle w:val="HideTWBExt"/>
        </w:rPr>
        <w:t>&lt;Article&gt;</w:t>
      </w:r>
      <w:r w:rsidRPr="00B34631">
        <w:t>Článok 6 – odsek 2</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3B4800E4" w14:textId="77777777" w:rsidTr="00910B19">
        <w:trPr>
          <w:trHeight w:hRule="exact" w:val="240"/>
          <w:jc w:val="center"/>
        </w:trPr>
        <w:tc>
          <w:tcPr>
            <w:tcW w:w="9752" w:type="dxa"/>
            <w:gridSpan w:val="2"/>
            <w:tcBorders>
              <w:top w:val="nil"/>
              <w:left w:val="nil"/>
              <w:bottom w:val="nil"/>
              <w:right w:val="nil"/>
            </w:tcBorders>
          </w:tcPr>
          <w:p w14:paraId="31D7B503" w14:textId="77777777" w:rsidR="0073249E" w:rsidRPr="00B34631" w:rsidRDefault="0073249E" w:rsidP="00910B19"/>
        </w:tc>
      </w:tr>
      <w:tr w:rsidR="0073249E" w:rsidRPr="00B34631" w14:paraId="2EC2EDF8" w14:textId="77777777" w:rsidTr="00910B19">
        <w:trPr>
          <w:trHeight w:val="240"/>
          <w:jc w:val="center"/>
        </w:trPr>
        <w:tc>
          <w:tcPr>
            <w:tcW w:w="4876" w:type="dxa"/>
            <w:tcBorders>
              <w:top w:val="nil"/>
              <w:left w:val="nil"/>
              <w:bottom w:val="nil"/>
              <w:right w:val="nil"/>
            </w:tcBorders>
          </w:tcPr>
          <w:p w14:paraId="54570BA2"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2A6639C4" w14:textId="77777777" w:rsidR="0073249E" w:rsidRPr="00B34631" w:rsidRDefault="0073249E" w:rsidP="00910B19">
            <w:pPr>
              <w:pStyle w:val="AmColumnHeading"/>
            </w:pPr>
            <w:r w:rsidRPr="00B34631">
              <w:t>Pozmeňujúci návrh</w:t>
            </w:r>
          </w:p>
        </w:tc>
      </w:tr>
      <w:tr w:rsidR="0073249E" w:rsidRPr="00B34631" w14:paraId="3DB9299D" w14:textId="77777777" w:rsidTr="00910B19">
        <w:trPr>
          <w:jc w:val="center"/>
        </w:trPr>
        <w:tc>
          <w:tcPr>
            <w:tcW w:w="4876" w:type="dxa"/>
            <w:tcBorders>
              <w:top w:val="nil"/>
              <w:left w:val="nil"/>
              <w:bottom w:val="nil"/>
              <w:right w:val="nil"/>
            </w:tcBorders>
          </w:tcPr>
          <w:p w14:paraId="07300DCD" w14:textId="77777777" w:rsidR="0073249E" w:rsidRPr="00B34631" w:rsidRDefault="0073249E" w:rsidP="00910B19">
            <w:pPr>
              <w:pStyle w:val="Normal6a"/>
            </w:pPr>
            <w:r w:rsidRPr="00B34631">
              <w:t>2.</w:t>
            </w:r>
            <w:r w:rsidRPr="00B34631">
              <w:tab/>
              <w:t xml:space="preserve">Členské štáty a prijímatelia vyberajú potravinovú a/alebo základnú materiálnu pomoc na základe objektívnych kritérií súvisiacich s potrebami najodkázanejších osôb. Vo výberových kritériách, pokiaľ ide o potraviny, a v príslušných prípadoch aj tovar, sa zohľadňujú aj klimatické </w:t>
            </w:r>
            <w:r w:rsidRPr="00B34631">
              <w:lastRenderedPageBreak/>
              <w:t>a environmentálne aspekty v záujme zabezpečenia spravodlivej a primeranej zelenej transformácie, najmä s cieľom obmedziť plytvanie potravinami a jednorazové plastové výrobky. V príslušných prípadoch sa pri výbere druhu potravín určených na distribúciu prihliada na ich prínos k vyváženému stravovaniu najodkázanejších osôb. Potravinová a/alebo základná materiálna pomoc sa môže najodkázanejším osobám poskytovať priamo alebo nepriamo, napríklad prostredníctvom poukážok alebo kariet v elektronickej alebo inej forme, ak za </w:t>
            </w:r>
            <w:proofErr w:type="spellStart"/>
            <w:r w:rsidRPr="00B34631">
              <w:t>ne</w:t>
            </w:r>
            <w:proofErr w:type="spellEnd"/>
            <w:r w:rsidRPr="00B34631">
              <w:t xml:space="preserve"> možno získať len potravinovú a/alebo základnú materiálnu pomoc. Podpora pre najodkázanejšie osoby dopĺňa akúkoľvek prípadnú sociálnu dávku, ktorá môže byť poskytovaná v rámci vnútroštátnych sociálnych systémov alebo podľa vnútroštátneho práva.</w:t>
            </w:r>
          </w:p>
        </w:tc>
        <w:tc>
          <w:tcPr>
            <w:tcW w:w="4876" w:type="dxa"/>
            <w:tcBorders>
              <w:top w:val="nil"/>
              <w:left w:val="nil"/>
              <w:bottom w:val="nil"/>
              <w:right w:val="nil"/>
            </w:tcBorders>
          </w:tcPr>
          <w:p w14:paraId="598E289E" w14:textId="77777777" w:rsidR="0073249E" w:rsidRPr="00B34631" w:rsidRDefault="0073249E" w:rsidP="00910B19">
            <w:pPr>
              <w:pStyle w:val="Normal6a"/>
            </w:pPr>
            <w:r w:rsidRPr="00B34631">
              <w:lastRenderedPageBreak/>
              <w:t>2.</w:t>
            </w:r>
            <w:r w:rsidRPr="00B34631">
              <w:tab/>
              <w:t>Členské štáty a prijímatelia vyberajú potravinovú a/alebo základnú materiálnu pomoc na základe objektívnych kritérií súvisiacich s potrebami najodkázanejších osôb</w:t>
            </w:r>
            <w:r w:rsidRPr="00B34631">
              <w:rPr>
                <w:b/>
                <w:bCs/>
                <w:i/>
                <w:iCs/>
              </w:rPr>
              <w:t>, pričom zohľadnia špecifické potreby daného pohlavia, ako sú základné menštruačné a hygienické potreby</w:t>
            </w:r>
            <w:r w:rsidRPr="00B34631">
              <w:t xml:space="preserve">. Vo výberových kritériách, pokiaľ </w:t>
            </w:r>
            <w:r w:rsidRPr="00B34631">
              <w:lastRenderedPageBreak/>
              <w:t>ide o potraviny, a v príslušných prípadoch aj tovar, sa zohľadňujú aj klimatické a environmentálne aspekty v záujme zabezpečenia spravodlivej a primeranej zelenej transformácie, najmä s cieľom obmedziť plytvanie potravinami a jednorazové plastové výrobky. V príslušných prípadoch sa pri výbere druhu potravín určených na distribúciu prihliada na ich prínos k vyváženému stravovaniu najodkázanejších osôb. Potravinová a/alebo základná materiálna pomoc sa môže najodkázanejším osobám poskytovať priamo alebo nepriamo, napríklad prostredníctvom poukážok alebo kariet v elektronickej alebo inej forme, ak za </w:t>
            </w:r>
            <w:proofErr w:type="spellStart"/>
            <w:r w:rsidRPr="00B34631">
              <w:t>ne</w:t>
            </w:r>
            <w:proofErr w:type="spellEnd"/>
            <w:r w:rsidRPr="00B34631">
              <w:t xml:space="preserve"> možno získať len potravinovú a/alebo základnú materiálnu pomoc. Podpora pre najodkázanejšie osoby dopĺňa akúkoľvek prípadnú sociálnu dávku, ktorá môže byť poskytovaná v rámci vnútroštátnych sociálnych systémov alebo podľa vnútroštátneho práva.</w:t>
            </w:r>
          </w:p>
        </w:tc>
      </w:tr>
    </w:tbl>
    <w:p w14:paraId="037E3B50" w14:textId="77777777" w:rsidR="0073249E" w:rsidRPr="00B34631" w:rsidRDefault="0073249E" w:rsidP="0073249E">
      <w:pPr>
        <w:pStyle w:val="AmOrLang"/>
      </w:pPr>
      <w:r w:rsidRPr="00B34631">
        <w:lastRenderedPageBreak/>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641A19CF" w14:textId="1CB62649" w:rsidR="00F333EC" w:rsidRPr="00B34631" w:rsidRDefault="0073249E" w:rsidP="0073249E">
      <w:r w:rsidRPr="00B34631">
        <w:rPr>
          <w:rStyle w:val="HideTWBExt"/>
        </w:rPr>
        <w:t>&lt;/Amend&gt;</w:t>
      </w:r>
    </w:p>
    <w:p w14:paraId="076095BC"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411</w:t>
      </w:r>
      <w:r w:rsidRPr="00B34631">
        <w:rPr>
          <w:rStyle w:val="HideTWBExt"/>
        </w:rPr>
        <w:t>&lt;/NumAm&gt;</w:t>
      </w:r>
    </w:p>
    <w:p w14:paraId="1F5CF3F7" w14:textId="77777777" w:rsidR="0073249E" w:rsidRPr="00B34631" w:rsidRDefault="0073249E" w:rsidP="0073249E">
      <w:pPr>
        <w:pStyle w:val="NormalBold"/>
      </w:pPr>
      <w:r w:rsidRPr="00B34631">
        <w:rPr>
          <w:rStyle w:val="HideTWBExt"/>
        </w:rPr>
        <w:t>&lt;RepeatBlock-By&gt;&lt;Members&gt;</w:t>
      </w:r>
      <w:proofErr w:type="spellStart"/>
      <w:r w:rsidRPr="00B34631">
        <w:t>Villy</w:t>
      </w:r>
      <w:proofErr w:type="spellEnd"/>
      <w:r w:rsidRPr="00B34631">
        <w:t xml:space="preserve"> </w:t>
      </w:r>
      <w:proofErr w:type="spellStart"/>
      <w:r w:rsidRPr="00B34631">
        <w:t>Søvndal</w:t>
      </w:r>
      <w:proofErr w:type="spellEnd"/>
      <w:r w:rsidRPr="00B34631">
        <w:t xml:space="preserve">, </w:t>
      </w:r>
      <w:proofErr w:type="spellStart"/>
      <w:r w:rsidRPr="00B34631">
        <w:t>Kira</w:t>
      </w:r>
      <w:proofErr w:type="spellEnd"/>
      <w:r w:rsidRPr="00B34631">
        <w:t xml:space="preserve"> </w:t>
      </w:r>
      <w:proofErr w:type="spellStart"/>
      <w:r w:rsidRPr="00B34631">
        <w:t>Marie</w:t>
      </w:r>
      <w:proofErr w:type="spellEnd"/>
      <w:r w:rsidRPr="00B34631">
        <w:t xml:space="preserve"> Peter-</w:t>
      </w:r>
      <w:proofErr w:type="spellStart"/>
      <w:r w:rsidRPr="00B34631">
        <w:t>Hansen</w:t>
      </w:r>
      <w:proofErr w:type="spellEnd"/>
      <w:r w:rsidRPr="00B34631">
        <w:t xml:space="preserve">, Maria </w:t>
      </w:r>
      <w:proofErr w:type="spellStart"/>
      <w:r w:rsidRPr="00B34631">
        <w:t>Ohisalo</w:t>
      </w:r>
      <w:proofErr w:type="spellEnd"/>
      <w:r w:rsidRPr="00B34631">
        <w:rPr>
          <w:rStyle w:val="HideTWBExt"/>
        </w:rPr>
        <w:t>&lt;/Members&gt;</w:t>
      </w:r>
    </w:p>
    <w:p w14:paraId="4C07FF38" w14:textId="77777777" w:rsidR="0073249E" w:rsidRPr="00B34631" w:rsidRDefault="0073249E" w:rsidP="0073249E">
      <w:r w:rsidRPr="00B34631">
        <w:rPr>
          <w:rStyle w:val="HideTWBExt"/>
        </w:rPr>
        <w:t>&lt;AuNomDe&gt;</w:t>
      </w:r>
      <w:r w:rsidRPr="00B34631">
        <w:rPr>
          <w:rStyle w:val="HideTWBInt"/>
        </w:rPr>
        <w:t>{Verts/ALE}</w:t>
      </w:r>
      <w:r w:rsidRPr="00B34631">
        <w:t xml:space="preserve">v mene skupiny </w:t>
      </w:r>
      <w:proofErr w:type="spellStart"/>
      <w:r w:rsidRPr="00B34631">
        <w:t>Verts</w:t>
      </w:r>
      <w:proofErr w:type="spellEnd"/>
      <w:r w:rsidRPr="00B34631">
        <w:t>/ALE</w:t>
      </w:r>
      <w:r w:rsidRPr="00B34631">
        <w:rPr>
          <w:rStyle w:val="HideTWBExt"/>
        </w:rPr>
        <w:t>&lt;/AuNomDe&gt;</w:t>
      </w:r>
    </w:p>
    <w:p w14:paraId="69D6D72D" w14:textId="77777777" w:rsidR="0073249E" w:rsidRPr="00B34631" w:rsidRDefault="0073249E" w:rsidP="0073249E">
      <w:pPr>
        <w:pStyle w:val="NormalBold"/>
      </w:pPr>
      <w:r w:rsidRPr="00B34631">
        <w:rPr>
          <w:rStyle w:val="HideTWBExt"/>
        </w:rPr>
        <w:t>&lt;/RepeatBlock-By&gt;</w:t>
      </w:r>
    </w:p>
    <w:p w14:paraId="7209DAF9"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7F22656F" w14:textId="77777777" w:rsidR="0073249E" w:rsidRPr="00B34631" w:rsidRDefault="0073249E" w:rsidP="0073249E">
      <w:pPr>
        <w:pStyle w:val="NormalBold"/>
      </w:pPr>
      <w:r w:rsidRPr="00B34631">
        <w:rPr>
          <w:rStyle w:val="HideTWBExt"/>
        </w:rPr>
        <w:t>&lt;Article&gt;</w:t>
      </w:r>
      <w:r w:rsidRPr="00B34631">
        <w:t>Článok 6 – odsek 2</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6C387726" w14:textId="77777777" w:rsidTr="00910B19">
        <w:trPr>
          <w:trHeight w:hRule="exact" w:val="240"/>
          <w:jc w:val="center"/>
        </w:trPr>
        <w:tc>
          <w:tcPr>
            <w:tcW w:w="9752" w:type="dxa"/>
            <w:gridSpan w:val="2"/>
            <w:tcBorders>
              <w:top w:val="nil"/>
              <w:left w:val="nil"/>
              <w:bottom w:val="nil"/>
              <w:right w:val="nil"/>
            </w:tcBorders>
          </w:tcPr>
          <w:p w14:paraId="659A5194" w14:textId="77777777" w:rsidR="0073249E" w:rsidRPr="00B34631" w:rsidRDefault="0073249E" w:rsidP="00910B19"/>
        </w:tc>
      </w:tr>
      <w:tr w:rsidR="0073249E" w:rsidRPr="00B34631" w14:paraId="5E444185" w14:textId="77777777" w:rsidTr="00910B19">
        <w:trPr>
          <w:trHeight w:val="240"/>
          <w:jc w:val="center"/>
        </w:trPr>
        <w:tc>
          <w:tcPr>
            <w:tcW w:w="4876" w:type="dxa"/>
            <w:tcBorders>
              <w:top w:val="nil"/>
              <w:left w:val="nil"/>
              <w:bottom w:val="nil"/>
              <w:right w:val="nil"/>
            </w:tcBorders>
          </w:tcPr>
          <w:p w14:paraId="4D3FEB95"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283D99DB" w14:textId="77777777" w:rsidR="0073249E" w:rsidRPr="00B34631" w:rsidRDefault="0073249E" w:rsidP="00910B19">
            <w:pPr>
              <w:pStyle w:val="AmColumnHeading"/>
            </w:pPr>
            <w:r w:rsidRPr="00B34631">
              <w:t>Pozmeňujúci návrh</w:t>
            </w:r>
          </w:p>
        </w:tc>
      </w:tr>
      <w:tr w:rsidR="0073249E" w:rsidRPr="00B34631" w14:paraId="0D5CE0A3" w14:textId="77777777" w:rsidTr="00910B19">
        <w:trPr>
          <w:jc w:val="center"/>
        </w:trPr>
        <w:tc>
          <w:tcPr>
            <w:tcW w:w="4876" w:type="dxa"/>
            <w:tcBorders>
              <w:top w:val="nil"/>
              <w:left w:val="nil"/>
              <w:bottom w:val="nil"/>
              <w:right w:val="nil"/>
            </w:tcBorders>
          </w:tcPr>
          <w:p w14:paraId="7B9278C9" w14:textId="77777777" w:rsidR="0073249E" w:rsidRPr="00B34631" w:rsidRDefault="0073249E" w:rsidP="00910B19">
            <w:pPr>
              <w:pStyle w:val="Normal6a"/>
            </w:pPr>
            <w:r w:rsidRPr="00B34631">
              <w:t>2.</w:t>
            </w:r>
            <w:r w:rsidRPr="00B34631">
              <w:tab/>
              <w:t xml:space="preserve">Členské štáty a prijímatelia vyberajú potravinovú a/alebo základnú materiálnu pomoc na základe objektívnych kritérií súvisiacich s potrebami najodkázanejších osôb. Vo výberových kritériách, pokiaľ ide o potraviny, a v príslušných prípadoch aj tovar, sa zohľadňujú aj klimatické a environmentálne aspekty v záujme zabezpečenia spravodlivej a primeranej </w:t>
            </w:r>
            <w:r w:rsidRPr="00B34631">
              <w:lastRenderedPageBreak/>
              <w:t>zelenej transformácie, najmä s cieľom obmedziť plytvanie potravinami a jednorazové plastové výrobky. V príslušných prípadoch sa pri výbere druhu potravín určených na distribúciu prihliada na ich prínos k vyváženému stravovaniu najodkázanejších osôb. Potravinová a/alebo základná materiálna pomoc sa môže najodkázanejším osobám poskytovať priamo alebo nepriamo, napríklad prostredníctvom poukážok alebo kariet v elektronickej alebo inej forme, ak za </w:t>
            </w:r>
            <w:proofErr w:type="spellStart"/>
            <w:r w:rsidRPr="00B34631">
              <w:t>ne</w:t>
            </w:r>
            <w:proofErr w:type="spellEnd"/>
            <w:r w:rsidRPr="00B34631">
              <w:t xml:space="preserve"> možno získať len potravinovú a/alebo základnú materiálnu pomoc. Podpora pre najodkázanejšie osoby dopĺňa akúkoľvek prípadnú sociálnu dávku, ktorá môže byť poskytovaná v rámci vnútroštátnych sociálnych systémov alebo podľa vnútroštátneho práva.</w:t>
            </w:r>
          </w:p>
        </w:tc>
        <w:tc>
          <w:tcPr>
            <w:tcW w:w="4876" w:type="dxa"/>
            <w:tcBorders>
              <w:top w:val="nil"/>
              <w:left w:val="nil"/>
              <w:bottom w:val="nil"/>
              <w:right w:val="nil"/>
            </w:tcBorders>
          </w:tcPr>
          <w:p w14:paraId="3D309F52" w14:textId="77777777" w:rsidR="0073249E" w:rsidRPr="00B34631" w:rsidRDefault="0073249E" w:rsidP="00910B19">
            <w:pPr>
              <w:pStyle w:val="Normal6a"/>
            </w:pPr>
            <w:r w:rsidRPr="00B34631">
              <w:lastRenderedPageBreak/>
              <w:t>2.</w:t>
            </w:r>
            <w:r w:rsidRPr="00B34631">
              <w:tab/>
              <w:t xml:space="preserve">Členské štáty a prijímatelia vyberajú potravinovú a/alebo základnú materiálnu pomoc na základe objektívnych kritérií súvisiacich s potrebami najodkázanejších osôb. Vo výberových kritériách, pokiaľ ide o potraviny, a v príslušných prípadoch aj tovar, sa zohľadňujú aj klimatické a environmentálne aspekty v záujme zabezpečenia spravodlivej a primeranej </w:t>
            </w:r>
            <w:r w:rsidRPr="00B34631">
              <w:lastRenderedPageBreak/>
              <w:t>zelenej transformácie, najmä s cieľom obmedziť plytvanie potravinami a jednorazové plastové výrobky. V príslušných prípadoch sa pri výbere druhu potravín určených na distribúciu prihliada na ich prínos k vyváženému stravovaniu najodkázanejších osôb. Potravinová a/alebo základná materiálna pomoc sa môže najodkázanejším osobám poskytovať priamo alebo nepriamo, napríklad prostredníctvom poukážok alebo kariet v </w:t>
            </w:r>
            <w:r w:rsidRPr="00B34631">
              <w:rPr>
                <w:b/>
                <w:bCs/>
                <w:i/>
                <w:iCs/>
              </w:rPr>
              <w:t>papierovej,</w:t>
            </w:r>
            <w:r w:rsidRPr="00B34631">
              <w:t xml:space="preserve"> elektronickej alebo inej forme, ak za </w:t>
            </w:r>
            <w:proofErr w:type="spellStart"/>
            <w:r w:rsidRPr="00B34631">
              <w:t>ne</w:t>
            </w:r>
            <w:proofErr w:type="spellEnd"/>
            <w:r w:rsidRPr="00B34631">
              <w:t xml:space="preserve"> možno získať len potravinovú a/alebo základnú materiálnu pomoc.</w:t>
            </w:r>
            <w:r w:rsidRPr="00B34631">
              <w:rPr>
                <w:b/>
                <w:i/>
              </w:rPr>
              <w:t> </w:t>
            </w:r>
            <w:r w:rsidRPr="00B34631">
              <w:rPr>
                <w:b/>
                <w:bCs/>
                <w:i/>
                <w:iCs/>
              </w:rPr>
              <w:t>Základná materiálna pomoc zahŕňa menštruačné výrobky pre ženy v zraniteľných situáciách.</w:t>
            </w:r>
            <w:r w:rsidRPr="00B34631">
              <w:t> Podpora pre najodkázanejšie osoby dopĺňa akúkoľvek prípadnú sociálnu dávku, ktorá môže byť poskytovaná v rámci vnútroštátnych sociálnych systémov alebo podľa vnútroštátneho práva.</w:t>
            </w:r>
          </w:p>
        </w:tc>
      </w:tr>
    </w:tbl>
    <w:p w14:paraId="3F228A82" w14:textId="77777777" w:rsidR="0073249E" w:rsidRPr="00B34631" w:rsidRDefault="0073249E" w:rsidP="0073249E">
      <w:pPr>
        <w:pStyle w:val="AmOrLang"/>
      </w:pPr>
      <w:r w:rsidRPr="00B34631">
        <w:lastRenderedPageBreak/>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2FBCB51D" w14:textId="2B286708" w:rsidR="00F333EC" w:rsidRPr="00B34631" w:rsidRDefault="0073249E" w:rsidP="0073249E">
      <w:r w:rsidRPr="00B34631">
        <w:rPr>
          <w:rStyle w:val="HideTWBExt"/>
        </w:rPr>
        <w:t>&lt;/Amend&gt;</w:t>
      </w:r>
    </w:p>
    <w:p w14:paraId="1D7E4B93"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412</w:t>
      </w:r>
      <w:r w:rsidRPr="00B34631">
        <w:rPr>
          <w:rStyle w:val="HideTWBExt"/>
        </w:rPr>
        <w:t>&lt;/NumAm&gt;</w:t>
      </w:r>
    </w:p>
    <w:p w14:paraId="1125FC47" w14:textId="77777777" w:rsidR="0073249E" w:rsidRPr="00B34631" w:rsidRDefault="0073249E" w:rsidP="0073249E">
      <w:pPr>
        <w:pStyle w:val="NormalBold"/>
      </w:pPr>
      <w:r w:rsidRPr="00B34631">
        <w:rPr>
          <w:rStyle w:val="HideTWBExt"/>
        </w:rPr>
        <w:t>&lt;RepeatBlock-By&gt;&lt;Members&gt;</w:t>
      </w:r>
      <w:proofErr w:type="spellStart"/>
      <w:r w:rsidRPr="00B34631">
        <w:t>Estrella</w:t>
      </w:r>
      <w:proofErr w:type="spellEnd"/>
      <w:r w:rsidRPr="00B34631">
        <w:t xml:space="preserve"> </w:t>
      </w:r>
      <w:proofErr w:type="spellStart"/>
      <w:r w:rsidRPr="00B34631">
        <w:t>Galán</w:t>
      </w:r>
      <w:proofErr w:type="spellEnd"/>
      <w:r w:rsidRPr="00B34631">
        <w:t xml:space="preserve">, </w:t>
      </w:r>
      <w:proofErr w:type="spellStart"/>
      <w:r w:rsidRPr="00B34631">
        <w:t>Leila</w:t>
      </w:r>
      <w:proofErr w:type="spellEnd"/>
      <w:r w:rsidRPr="00B34631">
        <w:t xml:space="preserve"> </w:t>
      </w:r>
      <w:proofErr w:type="spellStart"/>
      <w:r w:rsidRPr="00B34631">
        <w:t>Chaibi</w:t>
      </w:r>
      <w:proofErr w:type="spellEnd"/>
      <w:r w:rsidRPr="00B34631">
        <w:t xml:space="preserve">, </w:t>
      </w:r>
      <w:proofErr w:type="spellStart"/>
      <w:r w:rsidRPr="00B34631">
        <w:t>Konstantinos</w:t>
      </w:r>
      <w:proofErr w:type="spellEnd"/>
      <w:r w:rsidRPr="00B34631">
        <w:t xml:space="preserve"> </w:t>
      </w:r>
      <w:proofErr w:type="spellStart"/>
      <w:r w:rsidRPr="00B34631">
        <w:t>Arvanitis</w:t>
      </w:r>
      <w:proofErr w:type="spellEnd"/>
      <w:r w:rsidRPr="00B34631">
        <w:t xml:space="preserve">, </w:t>
      </w:r>
      <w:proofErr w:type="spellStart"/>
      <w:r w:rsidRPr="00B34631">
        <w:t>João</w:t>
      </w:r>
      <w:proofErr w:type="spellEnd"/>
      <w:r w:rsidRPr="00B34631">
        <w:t xml:space="preserve"> </w:t>
      </w:r>
      <w:proofErr w:type="spellStart"/>
      <w:r w:rsidRPr="00B34631">
        <w:t>Oliveira</w:t>
      </w:r>
      <w:proofErr w:type="spellEnd"/>
      <w:r w:rsidRPr="00B34631">
        <w:t xml:space="preserve">, </w:t>
      </w:r>
      <w:proofErr w:type="spellStart"/>
      <w:r w:rsidRPr="00B34631">
        <w:t>Özlem</w:t>
      </w:r>
      <w:proofErr w:type="spellEnd"/>
      <w:r w:rsidRPr="00B34631">
        <w:t xml:space="preserve"> </w:t>
      </w:r>
      <w:proofErr w:type="spellStart"/>
      <w:r w:rsidRPr="00B34631">
        <w:t>Demirel</w:t>
      </w:r>
      <w:proofErr w:type="spellEnd"/>
      <w:r w:rsidRPr="00B34631">
        <w:t xml:space="preserve">, </w:t>
      </w:r>
      <w:proofErr w:type="spellStart"/>
      <w:r w:rsidRPr="00B34631">
        <w:t>Li</w:t>
      </w:r>
      <w:proofErr w:type="spellEnd"/>
      <w:r w:rsidRPr="00B34631">
        <w:t xml:space="preserve"> </w:t>
      </w:r>
      <w:proofErr w:type="spellStart"/>
      <w:r w:rsidRPr="00B34631">
        <w:t>Andersson</w:t>
      </w:r>
      <w:proofErr w:type="spellEnd"/>
      <w:r w:rsidRPr="00B34631">
        <w:rPr>
          <w:rStyle w:val="HideTWBExt"/>
        </w:rPr>
        <w:t>&lt;/Members&gt;</w:t>
      </w:r>
    </w:p>
    <w:p w14:paraId="794BFA45" w14:textId="77777777" w:rsidR="0073249E" w:rsidRPr="00B34631" w:rsidRDefault="0073249E" w:rsidP="0073249E">
      <w:pPr>
        <w:pStyle w:val="NormalBold"/>
      </w:pPr>
      <w:r w:rsidRPr="00B34631">
        <w:rPr>
          <w:rStyle w:val="HideTWBExt"/>
        </w:rPr>
        <w:t>&lt;/RepeatBlock-By&gt;</w:t>
      </w:r>
    </w:p>
    <w:p w14:paraId="72CD1808"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411FEB8F" w14:textId="77777777" w:rsidR="0073249E" w:rsidRPr="00B34631" w:rsidRDefault="0073249E" w:rsidP="0073249E">
      <w:pPr>
        <w:pStyle w:val="NormalBold"/>
      </w:pPr>
      <w:r w:rsidRPr="00B34631">
        <w:rPr>
          <w:rStyle w:val="HideTWBExt"/>
        </w:rPr>
        <w:t>&lt;Article&gt;</w:t>
      </w:r>
      <w:r w:rsidRPr="00B34631">
        <w:t>Článok 6 – odsek 2</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14052D13" w14:textId="77777777" w:rsidTr="00910B19">
        <w:trPr>
          <w:trHeight w:hRule="exact" w:val="240"/>
          <w:jc w:val="center"/>
        </w:trPr>
        <w:tc>
          <w:tcPr>
            <w:tcW w:w="9752" w:type="dxa"/>
            <w:gridSpan w:val="2"/>
            <w:tcBorders>
              <w:top w:val="nil"/>
              <w:left w:val="nil"/>
              <w:bottom w:val="nil"/>
              <w:right w:val="nil"/>
            </w:tcBorders>
          </w:tcPr>
          <w:p w14:paraId="009CA226" w14:textId="77777777" w:rsidR="0073249E" w:rsidRPr="00B34631" w:rsidRDefault="0073249E" w:rsidP="00910B19"/>
        </w:tc>
      </w:tr>
      <w:tr w:rsidR="0073249E" w:rsidRPr="00B34631" w14:paraId="3C58D2E2" w14:textId="77777777" w:rsidTr="00910B19">
        <w:trPr>
          <w:trHeight w:val="240"/>
          <w:jc w:val="center"/>
        </w:trPr>
        <w:tc>
          <w:tcPr>
            <w:tcW w:w="4876" w:type="dxa"/>
            <w:tcBorders>
              <w:top w:val="nil"/>
              <w:left w:val="nil"/>
              <w:bottom w:val="nil"/>
              <w:right w:val="nil"/>
            </w:tcBorders>
          </w:tcPr>
          <w:p w14:paraId="259EFE42"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5F8CEC79" w14:textId="77777777" w:rsidR="0073249E" w:rsidRPr="00B34631" w:rsidRDefault="0073249E" w:rsidP="00910B19">
            <w:pPr>
              <w:pStyle w:val="AmColumnHeading"/>
            </w:pPr>
            <w:r w:rsidRPr="00B34631">
              <w:t>Pozmeňujúci návrh</w:t>
            </w:r>
          </w:p>
        </w:tc>
      </w:tr>
      <w:tr w:rsidR="0073249E" w:rsidRPr="00B34631" w14:paraId="000AA8D6" w14:textId="77777777" w:rsidTr="00910B19">
        <w:trPr>
          <w:jc w:val="center"/>
        </w:trPr>
        <w:tc>
          <w:tcPr>
            <w:tcW w:w="4876" w:type="dxa"/>
            <w:tcBorders>
              <w:top w:val="nil"/>
              <w:left w:val="nil"/>
              <w:bottom w:val="nil"/>
              <w:right w:val="nil"/>
            </w:tcBorders>
          </w:tcPr>
          <w:p w14:paraId="369F0011" w14:textId="77777777" w:rsidR="0073249E" w:rsidRPr="00B34631" w:rsidRDefault="0073249E" w:rsidP="00910B19">
            <w:pPr>
              <w:pStyle w:val="Normal6a"/>
            </w:pPr>
            <w:r w:rsidRPr="00B34631">
              <w:t>2.</w:t>
            </w:r>
            <w:r w:rsidRPr="00B34631">
              <w:tab/>
              <w:t xml:space="preserve">Členské štáty a prijímatelia vyberajú potravinovú a/alebo základnú materiálnu pomoc na základe objektívnych kritérií súvisiacich s potrebami najodkázanejších osôb. Vo výberových kritériách, pokiaľ ide o potraviny, a v príslušných prípadoch aj tovar, sa zohľadňujú aj klimatické a environmentálne aspekty v záujme zabezpečenia spravodlivej a primeranej zelenej transformácie, najmä s cieľom obmedziť plytvanie potravinami </w:t>
            </w:r>
            <w:r w:rsidRPr="00B34631">
              <w:lastRenderedPageBreak/>
              <w:t>a jednorazové plastové výrobky. V príslušných prípadoch sa pri výbere druhu potravín určených na distribúciu prihliada na ich prínos k vyváženému stravovaniu najodkázanejších osôb. Potravinová a/alebo základná materiálna pomoc sa môže najodkázanejším osobám poskytovať priamo alebo nepriamo, napríklad prostredníctvom poukážok alebo kariet v elektronickej alebo inej forme, ak za </w:t>
            </w:r>
            <w:proofErr w:type="spellStart"/>
            <w:r w:rsidRPr="00B34631">
              <w:t>ne</w:t>
            </w:r>
            <w:proofErr w:type="spellEnd"/>
            <w:r w:rsidRPr="00B34631">
              <w:t xml:space="preserve"> možno získať len potravinovú a/alebo základnú materiálnu pomoc. Podpora pre najodkázanejšie osoby dopĺňa akúkoľvek prípadnú sociálnu dávku, ktorá môže byť poskytovaná v rámci vnútroštátnych sociálnych systémov alebo podľa vnútroštátneho práva.</w:t>
            </w:r>
          </w:p>
        </w:tc>
        <w:tc>
          <w:tcPr>
            <w:tcW w:w="4876" w:type="dxa"/>
            <w:tcBorders>
              <w:top w:val="nil"/>
              <w:left w:val="nil"/>
              <w:bottom w:val="nil"/>
              <w:right w:val="nil"/>
            </w:tcBorders>
          </w:tcPr>
          <w:p w14:paraId="0CD26F76" w14:textId="77777777" w:rsidR="0073249E" w:rsidRPr="00B34631" w:rsidRDefault="0073249E" w:rsidP="00910B19">
            <w:pPr>
              <w:pStyle w:val="Normal6a"/>
            </w:pPr>
            <w:r w:rsidRPr="00B34631">
              <w:lastRenderedPageBreak/>
              <w:t>2.</w:t>
            </w:r>
            <w:r w:rsidRPr="00B34631">
              <w:tab/>
              <w:t>Členské štáty a prijímatelia vyberajú potravinovú a/alebo základnú materiálnu pomoc na základe objektívnych kritérií súvisiacich s potrebami najodkázanejších osôb.</w:t>
            </w:r>
            <w:r w:rsidRPr="00B34631">
              <w:rPr>
                <w:b/>
                <w:i/>
              </w:rPr>
              <w:t xml:space="preserve"> Menštruačné výrobky predstavujú formu materiálnej pomoci</w:t>
            </w:r>
            <w:r w:rsidRPr="00B34631">
              <w:t xml:space="preserve">. Vo výberových kritériách, pokiaľ ide o potraviny, a v príslušných prípadoch aj tovar, sa zohľadňujú aj klimatické a environmentálne aspekty v záujme zabezpečenia spravodlivej a primeranej zelenej transformácie, najmä s cieľom </w:t>
            </w:r>
            <w:r w:rsidRPr="00B34631">
              <w:lastRenderedPageBreak/>
              <w:t>obmedziť plytvanie potravinami a jednorazové plastové výrobky. V príslušných prípadoch sa pri výbere druhu potravín určených na distribúciu prihliada na ich prínos k vyváženému stravovaniu najodkázanejších osôb. Potravinová a/alebo základná materiálna pomoc sa môže najodkázanejším osobám poskytovať priamo alebo nepriamo, napríklad prostredníctvom poukážok alebo kariet v elektronickej alebo inej forme, ak za </w:t>
            </w:r>
            <w:proofErr w:type="spellStart"/>
            <w:r w:rsidRPr="00B34631">
              <w:t>ne</w:t>
            </w:r>
            <w:proofErr w:type="spellEnd"/>
            <w:r w:rsidRPr="00B34631">
              <w:t xml:space="preserve"> možno získať len potravinovú a/alebo základnú materiálnu pomoc. Podpora pre najodkázanejšie osoby dopĺňa akúkoľvek prípadnú sociálnu dávku, ktorá môže byť poskytovaná v rámci vnútroštátnych sociálnych systémov alebo podľa vnútroštátneho práva.</w:t>
            </w:r>
          </w:p>
        </w:tc>
      </w:tr>
    </w:tbl>
    <w:p w14:paraId="33FBB83D" w14:textId="77777777" w:rsidR="0073249E" w:rsidRPr="00B34631" w:rsidRDefault="0073249E" w:rsidP="0073249E">
      <w:pPr>
        <w:pStyle w:val="AmOrLang"/>
      </w:pPr>
      <w:r w:rsidRPr="00B34631">
        <w:lastRenderedPageBreak/>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5DF4CB71" w14:textId="5AD7D33A" w:rsidR="00F333EC" w:rsidRPr="00B34631" w:rsidRDefault="0073249E" w:rsidP="0073249E">
      <w:r w:rsidRPr="00B34631">
        <w:rPr>
          <w:rStyle w:val="HideTWBExt"/>
        </w:rPr>
        <w:t>&lt;/Amend&gt;</w:t>
      </w:r>
    </w:p>
    <w:p w14:paraId="3F95B05C"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413</w:t>
      </w:r>
      <w:r w:rsidRPr="00B34631">
        <w:rPr>
          <w:rStyle w:val="HideTWBExt"/>
        </w:rPr>
        <w:t>&lt;/NumAm&gt;</w:t>
      </w:r>
    </w:p>
    <w:p w14:paraId="6C9B985B" w14:textId="77777777" w:rsidR="0073249E" w:rsidRPr="00B34631" w:rsidRDefault="0073249E" w:rsidP="0073249E">
      <w:pPr>
        <w:pStyle w:val="NormalBold"/>
      </w:pPr>
      <w:r w:rsidRPr="00B34631">
        <w:rPr>
          <w:rStyle w:val="HideTWBExt"/>
        </w:rPr>
        <w:t>&lt;RepeatBlock-By&gt;&lt;Members&gt;</w:t>
      </w:r>
      <w:r w:rsidRPr="00B34631">
        <w:t xml:space="preserve">Elena </w:t>
      </w:r>
      <w:proofErr w:type="spellStart"/>
      <w:r w:rsidRPr="00B34631">
        <w:t>Donazzan</w:t>
      </w:r>
      <w:proofErr w:type="spellEnd"/>
      <w:r w:rsidRPr="00B34631">
        <w:t xml:space="preserve">, </w:t>
      </w:r>
      <w:proofErr w:type="spellStart"/>
      <w:r w:rsidRPr="00B34631">
        <w:t>Mariateresa</w:t>
      </w:r>
      <w:proofErr w:type="spellEnd"/>
      <w:r w:rsidRPr="00B34631">
        <w:t xml:space="preserve"> </w:t>
      </w:r>
      <w:proofErr w:type="spellStart"/>
      <w:r w:rsidRPr="00B34631">
        <w:t>Vivaldini</w:t>
      </w:r>
      <w:proofErr w:type="spellEnd"/>
      <w:r w:rsidRPr="00B34631">
        <w:t xml:space="preserve">, </w:t>
      </w:r>
      <w:proofErr w:type="spellStart"/>
      <w:r w:rsidRPr="00B34631">
        <w:t>Lara</w:t>
      </w:r>
      <w:proofErr w:type="spellEnd"/>
      <w:r w:rsidRPr="00B34631">
        <w:t xml:space="preserve"> </w:t>
      </w:r>
      <w:proofErr w:type="spellStart"/>
      <w:r w:rsidRPr="00B34631">
        <w:t>Magoni</w:t>
      </w:r>
      <w:proofErr w:type="spellEnd"/>
      <w:r w:rsidRPr="00B34631">
        <w:rPr>
          <w:rStyle w:val="HideTWBExt"/>
        </w:rPr>
        <w:t>&lt;/Members&gt;</w:t>
      </w:r>
    </w:p>
    <w:p w14:paraId="2830BA38" w14:textId="77777777" w:rsidR="0073249E" w:rsidRPr="00B34631" w:rsidRDefault="0073249E" w:rsidP="0073249E">
      <w:pPr>
        <w:pStyle w:val="NormalBold"/>
      </w:pPr>
      <w:r w:rsidRPr="00B34631">
        <w:rPr>
          <w:rStyle w:val="HideTWBExt"/>
        </w:rPr>
        <w:t>&lt;/RepeatBlock-By&gt;</w:t>
      </w:r>
    </w:p>
    <w:p w14:paraId="7064C431"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64C78170" w14:textId="77777777" w:rsidR="0073249E" w:rsidRPr="00B34631" w:rsidRDefault="0073249E" w:rsidP="0073249E">
      <w:pPr>
        <w:pStyle w:val="NormalBold"/>
      </w:pPr>
      <w:r w:rsidRPr="00B34631">
        <w:rPr>
          <w:rStyle w:val="HideTWBExt"/>
        </w:rPr>
        <w:t>&lt;Article&gt;</w:t>
      </w:r>
      <w:r w:rsidRPr="00B34631">
        <w:t>Článok 6 – odsek 3</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05DAA3D2" w14:textId="77777777" w:rsidTr="00910B19">
        <w:trPr>
          <w:trHeight w:hRule="exact" w:val="240"/>
          <w:jc w:val="center"/>
        </w:trPr>
        <w:tc>
          <w:tcPr>
            <w:tcW w:w="9752" w:type="dxa"/>
            <w:gridSpan w:val="2"/>
            <w:tcBorders>
              <w:top w:val="nil"/>
              <w:left w:val="nil"/>
              <w:bottom w:val="nil"/>
              <w:right w:val="nil"/>
            </w:tcBorders>
          </w:tcPr>
          <w:p w14:paraId="54BD866B" w14:textId="77777777" w:rsidR="0073249E" w:rsidRPr="00B34631" w:rsidRDefault="0073249E" w:rsidP="00910B19"/>
        </w:tc>
      </w:tr>
      <w:tr w:rsidR="0073249E" w:rsidRPr="00B34631" w14:paraId="4B8622DC" w14:textId="77777777" w:rsidTr="00910B19">
        <w:trPr>
          <w:trHeight w:val="240"/>
          <w:jc w:val="center"/>
        </w:trPr>
        <w:tc>
          <w:tcPr>
            <w:tcW w:w="4876" w:type="dxa"/>
            <w:tcBorders>
              <w:top w:val="nil"/>
              <w:left w:val="nil"/>
              <w:bottom w:val="nil"/>
              <w:right w:val="nil"/>
            </w:tcBorders>
          </w:tcPr>
          <w:p w14:paraId="2FCB66D0"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293403E5" w14:textId="77777777" w:rsidR="0073249E" w:rsidRPr="00B34631" w:rsidRDefault="0073249E" w:rsidP="00910B19">
            <w:pPr>
              <w:pStyle w:val="AmColumnHeading"/>
            </w:pPr>
            <w:r w:rsidRPr="00B34631">
              <w:t>Pozmeňujúci návrh</w:t>
            </w:r>
          </w:p>
        </w:tc>
      </w:tr>
      <w:tr w:rsidR="0073249E" w:rsidRPr="00B34631" w14:paraId="23F8717C" w14:textId="77777777" w:rsidTr="00910B19">
        <w:trPr>
          <w:jc w:val="center"/>
        </w:trPr>
        <w:tc>
          <w:tcPr>
            <w:tcW w:w="4876" w:type="dxa"/>
            <w:tcBorders>
              <w:top w:val="nil"/>
              <w:left w:val="nil"/>
              <w:bottom w:val="nil"/>
              <w:right w:val="nil"/>
            </w:tcBorders>
          </w:tcPr>
          <w:p w14:paraId="73F43460" w14:textId="77777777" w:rsidR="0073249E" w:rsidRPr="00B34631" w:rsidRDefault="0073249E" w:rsidP="00910B19">
            <w:pPr>
              <w:pStyle w:val="Normal6a"/>
            </w:pPr>
            <w:r w:rsidRPr="00B34631">
              <w:rPr>
                <w:b/>
                <w:i/>
              </w:rPr>
              <w:t>3.</w:t>
            </w:r>
            <w:r w:rsidRPr="00B34631">
              <w:tab/>
            </w:r>
            <w:r w:rsidRPr="00B34631">
              <w:rPr>
                <w:b/>
                <w:i/>
              </w:rPr>
              <w:t xml:space="preserve">Komisia a členské štáty zabezpečujú, aby sa pri poskytovaní pomoci v rámci podpory na riešenie materiálnej deprivácie rešpektovala dôstojnosť najodkázanejších osôb a aby sa predchádzalo ich </w:t>
            </w:r>
            <w:proofErr w:type="spellStart"/>
            <w:r w:rsidRPr="00B34631">
              <w:rPr>
                <w:b/>
                <w:i/>
              </w:rPr>
              <w:t>stigmatizácii</w:t>
            </w:r>
            <w:proofErr w:type="spellEnd"/>
            <w:r w:rsidRPr="00B34631">
              <w:rPr>
                <w:b/>
                <w:i/>
              </w:rPr>
              <w:t>.</w:t>
            </w:r>
          </w:p>
        </w:tc>
        <w:tc>
          <w:tcPr>
            <w:tcW w:w="4876" w:type="dxa"/>
            <w:tcBorders>
              <w:top w:val="nil"/>
              <w:left w:val="nil"/>
              <w:bottom w:val="nil"/>
              <w:right w:val="nil"/>
            </w:tcBorders>
          </w:tcPr>
          <w:p w14:paraId="7A8A3AA3" w14:textId="77777777" w:rsidR="0073249E" w:rsidRPr="00B34631" w:rsidRDefault="0073249E" w:rsidP="00910B19">
            <w:pPr>
              <w:pStyle w:val="Normal6a"/>
            </w:pPr>
            <w:r w:rsidRPr="00B34631">
              <w:rPr>
                <w:b/>
                <w:i/>
              </w:rPr>
              <w:t>vypúšťa sa</w:t>
            </w:r>
          </w:p>
        </w:tc>
      </w:tr>
    </w:tbl>
    <w:p w14:paraId="0D2655AD"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{IT}</w:t>
      </w:r>
      <w:proofErr w:type="spellStart"/>
      <w:r w:rsidRPr="00B34631">
        <w:t>it</w:t>
      </w:r>
      <w:proofErr w:type="spellEnd"/>
      <w:r w:rsidRPr="00B34631">
        <w:rPr>
          <w:rStyle w:val="HideTWBExt"/>
        </w:rPr>
        <w:t>&lt;/Original&gt;</w:t>
      </w:r>
    </w:p>
    <w:p w14:paraId="270E8753" w14:textId="12B18719" w:rsidR="00F333EC" w:rsidRPr="00B34631" w:rsidRDefault="0073249E" w:rsidP="0073249E">
      <w:r w:rsidRPr="00B34631">
        <w:rPr>
          <w:rStyle w:val="HideTWBExt"/>
        </w:rPr>
        <w:t>&lt;/Amend&gt;</w:t>
      </w:r>
    </w:p>
    <w:p w14:paraId="64B62998"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414</w:t>
      </w:r>
      <w:r w:rsidRPr="00B34631">
        <w:rPr>
          <w:rStyle w:val="HideTWBExt"/>
        </w:rPr>
        <w:t>&lt;/NumAm&gt;</w:t>
      </w:r>
    </w:p>
    <w:p w14:paraId="3B668DDA" w14:textId="77777777" w:rsidR="0073249E" w:rsidRPr="00B34631" w:rsidRDefault="0073249E" w:rsidP="0073249E">
      <w:pPr>
        <w:pStyle w:val="NormalBold"/>
      </w:pPr>
      <w:r w:rsidRPr="00B34631">
        <w:rPr>
          <w:rStyle w:val="HideTWBExt"/>
        </w:rPr>
        <w:t>&lt;RepeatBlock-By&gt;&lt;Members&gt;</w:t>
      </w:r>
      <w:proofErr w:type="spellStart"/>
      <w:r w:rsidRPr="00B34631">
        <w:t>Hristo</w:t>
      </w:r>
      <w:proofErr w:type="spellEnd"/>
      <w:r w:rsidRPr="00B34631">
        <w:t xml:space="preserve"> Petrov, Martin </w:t>
      </w:r>
      <w:proofErr w:type="spellStart"/>
      <w:r w:rsidRPr="00B34631">
        <w:t>Hojsík</w:t>
      </w:r>
      <w:proofErr w:type="spellEnd"/>
      <w:r w:rsidRPr="00B34631">
        <w:t xml:space="preserve">, </w:t>
      </w:r>
      <w:proofErr w:type="spellStart"/>
      <w:r w:rsidRPr="00B34631">
        <w:t>Brigitte</w:t>
      </w:r>
      <w:proofErr w:type="spellEnd"/>
      <w:r w:rsidRPr="00B34631">
        <w:t xml:space="preserve"> van </w:t>
      </w:r>
      <w:proofErr w:type="spellStart"/>
      <w:r w:rsidRPr="00B34631">
        <w:t>den</w:t>
      </w:r>
      <w:proofErr w:type="spellEnd"/>
      <w:r w:rsidRPr="00B34631">
        <w:t xml:space="preserve"> </w:t>
      </w:r>
      <w:proofErr w:type="spellStart"/>
      <w:r w:rsidRPr="00B34631">
        <w:t>Berg</w:t>
      </w:r>
      <w:proofErr w:type="spellEnd"/>
      <w:r w:rsidRPr="00B34631">
        <w:t xml:space="preserve">, Valérie </w:t>
      </w:r>
      <w:proofErr w:type="spellStart"/>
      <w:r w:rsidRPr="00B34631">
        <w:t>Devaux</w:t>
      </w:r>
      <w:proofErr w:type="spellEnd"/>
      <w:r w:rsidRPr="00B34631">
        <w:t xml:space="preserve">, </w:t>
      </w:r>
      <w:proofErr w:type="spellStart"/>
      <w:r w:rsidRPr="00B34631">
        <w:t>Grégory</w:t>
      </w:r>
      <w:proofErr w:type="spellEnd"/>
      <w:r w:rsidRPr="00B34631">
        <w:t xml:space="preserve"> </w:t>
      </w:r>
      <w:proofErr w:type="spellStart"/>
      <w:r w:rsidRPr="00B34631">
        <w:t>Allione</w:t>
      </w:r>
      <w:proofErr w:type="spellEnd"/>
      <w:r w:rsidRPr="00B34631">
        <w:rPr>
          <w:rStyle w:val="HideTWBExt"/>
        </w:rPr>
        <w:t>&lt;/Members&gt;</w:t>
      </w:r>
    </w:p>
    <w:p w14:paraId="685CB1AB" w14:textId="77777777" w:rsidR="0073249E" w:rsidRPr="00B34631" w:rsidRDefault="0073249E" w:rsidP="0073249E">
      <w:pPr>
        <w:pStyle w:val="NormalBold"/>
      </w:pPr>
      <w:r w:rsidRPr="00B34631">
        <w:rPr>
          <w:rStyle w:val="HideTWBExt"/>
        </w:rPr>
        <w:t>&lt;/RepeatBlock-By&gt;</w:t>
      </w:r>
    </w:p>
    <w:p w14:paraId="4718E648"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214726FC" w14:textId="77777777" w:rsidR="0073249E" w:rsidRPr="00B34631" w:rsidRDefault="0073249E" w:rsidP="0073249E">
      <w:pPr>
        <w:pStyle w:val="NormalBold"/>
      </w:pPr>
      <w:r w:rsidRPr="00B34631">
        <w:rPr>
          <w:rStyle w:val="HideTWBExt"/>
        </w:rPr>
        <w:t>&lt;Article&gt;</w:t>
      </w:r>
      <w:r w:rsidRPr="00B34631">
        <w:t>Článok 6 – odsek 3</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7C764328" w14:textId="77777777" w:rsidTr="00910B19">
        <w:trPr>
          <w:trHeight w:hRule="exact" w:val="240"/>
          <w:jc w:val="center"/>
        </w:trPr>
        <w:tc>
          <w:tcPr>
            <w:tcW w:w="9752" w:type="dxa"/>
            <w:gridSpan w:val="2"/>
            <w:tcBorders>
              <w:top w:val="nil"/>
              <w:left w:val="nil"/>
              <w:bottom w:val="nil"/>
              <w:right w:val="nil"/>
            </w:tcBorders>
          </w:tcPr>
          <w:p w14:paraId="41AF4852" w14:textId="77777777" w:rsidR="0073249E" w:rsidRPr="00B34631" w:rsidRDefault="0073249E" w:rsidP="00910B19"/>
        </w:tc>
      </w:tr>
      <w:tr w:rsidR="0073249E" w:rsidRPr="00B34631" w14:paraId="1C98F6B5" w14:textId="77777777" w:rsidTr="00910B19">
        <w:trPr>
          <w:trHeight w:val="240"/>
          <w:jc w:val="center"/>
        </w:trPr>
        <w:tc>
          <w:tcPr>
            <w:tcW w:w="4876" w:type="dxa"/>
            <w:tcBorders>
              <w:top w:val="nil"/>
              <w:left w:val="nil"/>
              <w:bottom w:val="nil"/>
              <w:right w:val="nil"/>
            </w:tcBorders>
          </w:tcPr>
          <w:p w14:paraId="5FFB5FC6"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49960DB7" w14:textId="77777777" w:rsidR="0073249E" w:rsidRPr="00B34631" w:rsidRDefault="0073249E" w:rsidP="00910B19">
            <w:pPr>
              <w:pStyle w:val="AmColumnHeading"/>
            </w:pPr>
            <w:r w:rsidRPr="00B34631">
              <w:t>Pozmeňujúci návrh</w:t>
            </w:r>
          </w:p>
        </w:tc>
      </w:tr>
      <w:tr w:rsidR="0073249E" w:rsidRPr="00B34631" w14:paraId="39F040E2" w14:textId="77777777" w:rsidTr="00910B19">
        <w:trPr>
          <w:jc w:val="center"/>
        </w:trPr>
        <w:tc>
          <w:tcPr>
            <w:tcW w:w="4876" w:type="dxa"/>
            <w:tcBorders>
              <w:top w:val="nil"/>
              <w:left w:val="nil"/>
              <w:bottom w:val="nil"/>
              <w:right w:val="nil"/>
            </w:tcBorders>
          </w:tcPr>
          <w:p w14:paraId="333D2D56" w14:textId="77777777" w:rsidR="0073249E" w:rsidRPr="00B34631" w:rsidRDefault="0073249E" w:rsidP="00910B19">
            <w:pPr>
              <w:pStyle w:val="Normal6a"/>
            </w:pPr>
            <w:r w:rsidRPr="00B34631">
              <w:t>3.</w:t>
            </w:r>
            <w:r w:rsidRPr="00B34631">
              <w:tab/>
              <w:t>Komisia a členské štáty zabezpečujú, aby sa</w:t>
            </w:r>
            <w:r w:rsidRPr="00B34631">
              <w:rPr>
                <w:b/>
                <w:bCs/>
                <w:i/>
                <w:iCs/>
              </w:rPr>
              <w:t xml:space="preserve"> pri poskytovaní pomoci</w:t>
            </w:r>
            <w:r w:rsidRPr="00B34631">
              <w:t xml:space="preserve"> v rámci podpory na riešenie materiálnej deprivácie rešpektovala dôstojnosť najodkázanejších osôb a aby sa predchádzalo ich </w:t>
            </w:r>
            <w:proofErr w:type="spellStart"/>
            <w:r w:rsidRPr="00B34631">
              <w:t>stigmatizácii</w:t>
            </w:r>
            <w:proofErr w:type="spellEnd"/>
            <w:r w:rsidRPr="00B34631">
              <w:t>.</w:t>
            </w:r>
          </w:p>
        </w:tc>
        <w:tc>
          <w:tcPr>
            <w:tcW w:w="4876" w:type="dxa"/>
            <w:tcBorders>
              <w:top w:val="nil"/>
              <w:left w:val="nil"/>
              <w:bottom w:val="nil"/>
              <w:right w:val="nil"/>
            </w:tcBorders>
          </w:tcPr>
          <w:p w14:paraId="4D00FCD4" w14:textId="77777777" w:rsidR="0073249E" w:rsidRPr="00B34631" w:rsidRDefault="0073249E" w:rsidP="00910B19">
            <w:pPr>
              <w:pStyle w:val="Normal6a"/>
            </w:pPr>
            <w:r w:rsidRPr="00B34631">
              <w:t>3.</w:t>
            </w:r>
            <w:r w:rsidRPr="00B34631">
              <w:tab/>
              <w:t xml:space="preserve">Komisia a členské štáty zabezpečujú, aby sa </w:t>
            </w:r>
            <w:r w:rsidRPr="00B34631">
              <w:rPr>
                <w:b/>
                <w:bCs/>
                <w:i/>
                <w:iCs/>
              </w:rPr>
              <w:t>pomoc poskytovaná</w:t>
            </w:r>
            <w:r w:rsidRPr="00B34631">
              <w:t xml:space="preserve"> v rámci podpory na riešenie materiálnej deprivácie </w:t>
            </w:r>
            <w:r w:rsidRPr="00B34631">
              <w:rPr>
                <w:b/>
                <w:bCs/>
                <w:i/>
                <w:iCs/>
              </w:rPr>
              <w:t>poskytovala bez diskriminácie, aby sa pri jej poskytovaní</w:t>
            </w:r>
            <w:r w:rsidRPr="00B34631">
              <w:t xml:space="preserve"> rešpektovala dôstojnosť najodkázanejších osôb a aby sa predchádzalo ich </w:t>
            </w:r>
            <w:proofErr w:type="spellStart"/>
            <w:r w:rsidRPr="00B34631">
              <w:t>stigmatizácii</w:t>
            </w:r>
            <w:proofErr w:type="spellEnd"/>
            <w:r w:rsidRPr="00B34631">
              <w:t>.</w:t>
            </w:r>
          </w:p>
        </w:tc>
      </w:tr>
    </w:tbl>
    <w:p w14:paraId="50F5FF35"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28626CE6" w14:textId="084C7DAF" w:rsidR="00F333EC" w:rsidRPr="00B34631" w:rsidRDefault="0073249E" w:rsidP="0073249E">
      <w:r w:rsidRPr="00B34631">
        <w:rPr>
          <w:rStyle w:val="HideTWBExt"/>
        </w:rPr>
        <w:t>&lt;/Amend&gt;</w:t>
      </w:r>
    </w:p>
    <w:p w14:paraId="254A1FF5"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415</w:t>
      </w:r>
      <w:r w:rsidRPr="00B34631">
        <w:rPr>
          <w:rStyle w:val="HideTWBExt"/>
        </w:rPr>
        <w:t>&lt;/NumAm&gt;</w:t>
      </w:r>
    </w:p>
    <w:p w14:paraId="27B8B75F" w14:textId="77777777" w:rsidR="0073249E" w:rsidRPr="00B34631" w:rsidRDefault="0073249E" w:rsidP="0073249E">
      <w:pPr>
        <w:pStyle w:val="NormalBold"/>
      </w:pPr>
      <w:r w:rsidRPr="00B34631">
        <w:rPr>
          <w:rStyle w:val="HideTWBExt"/>
        </w:rPr>
        <w:t>&lt;RepeatBlock-By&gt;&lt;Members&gt;</w:t>
      </w:r>
      <w:r w:rsidRPr="00B34631">
        <w:t xml:space="preserve">Elena </w:t>
      </w:r>
      <w:proofErr w:type="spellStart"/>
      <w:r w:rsidRPr="00B34631">
        <w:t>Donazzan</w:t>
      </w:r>
      <w:proofErr w:type="spellEnd"/>
      <w:r w:rsidRPr="00B34631">
        <w:t xml:space="preserve">, </w:t>
      </w:r>
      <w:proofErr w:type="spellStart"/>
      <w:r w:rsidRPr="00B34631">
        <w:t>Mariateresa</w:t>
      </w:r>
      <w:proofErr w:type="spellEnd"/>
      <w:r w:rsidRPr="00B34631">
        <w:t xml:space="preserve"> </w:t>
      </w:r>
      <w:proofErr w:type="spellStart"/>
      <w:r w:rsidRPr="00B34631">
        <w:t>Vivaldini</w:t>
      </w:r>
      <w:proofErr w:type="spellEnd"/>
      <w:r w:rsidRPr="00B34631">
        <w:t xml:space="preserve">, </w:t>
      </w:r>
      <w:proofErr w:type="spellStart"/>
      <w:r w:rsidRPr="00B34631">
        <w:t>Lara</w:t>
      </w:r>
      <w:proofErr w:type="spellEnd"/>
      <w:r w:rsidRPr="00B34631">
        <w:t xml:space="preserve"> </w:t>
      </w:r>
      <w:proofErr w:type="spellStart"/>
      <w:r w:rsidRPr="00B34631">
        <w:t>Magoni</w:t>
      </w:r>
      <w:proofErr w:type="spellEnd"/>
      <w:r w:rsidRPr="00B34631">
        <w:rPr>
          <w:rStyle w:val="HideTWBExt"/>
        </w:rPr>
        <w:t>&lt;/Members&gt;</w:t>
      </w:r>
    </w:p>
    <w:p w14:paraId="745F8848" w14:textId="77777777" w:rsidR="0073249E" w:rsidRPr="00B34631" w:rsidRDefault="0073249E" w:rsidP="0073249E">
      <w:pPr>
        <w:pStyle w:val="NormalBold"/>
      </w:pPr>
      <w:r w:rsidRPr="00B34631">
        <w:rPr>
          <w:rStyle w:val="HideTWBExt"/>
        </w:rPr>
        <w:t>&lt;/RepeatBlock-By&gt;</w:t>
      </w:r>
    </w:p>
    <w:p w14:paraId="0FFC2B05"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580B11D7" w14:textId="77777777" w:rsidR="0073249E" w:rsidRPr="00B34631" w:rsidRDefault="0073249E" w:rsidP="0073249E">
      <w:pPr>
        <w:pStyle w:val="NormalBold"/>
      </w:pPr>
      <w:r w:rsidRPr="00B34631">
        <w:rPr>
          <w:rStyle w:val="HideTWBExt"/>
        </w:rPr>
        <w:t>&lt;Article&gt;</w:t>
      </w:r>
      <w:r w:rsidRPr="00B34631">
        <w:t xml:space="preserve">Článok 6 – odsek 4 – </w:t>
      </w:r>
      <w:proofErr w:type="spellStart"/>
      <w:r w:rsidRPr="00B34631">
        <w:t>pododsek</w:t>
      </w:r>
      <w:proofErr w:type="spellEnd"/>
      <w:r w:rsidRPr="00B34631">
        <w:t xml:space="preserve"> 1</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2A55CD6B" w14:textId="77777777" w:rsidTr="00910B19">
        <w:trPr>
          <w:trHeight w:hRule="exact" w:val="240"/>
          <w:jc w:val="center"/>
        </w:trPr>
        <w:tc>
          <w:tcPr>
            <w:tcW w:w="9752" w:type="dxa"/>
            <w:gridSpan w:val="2"/>
            <w:tcBorders>
              <w:top w:val="nil"/>
              <w:left w:val="nil"/>
              <w:bottom w:val="nil"/>
              <w:right w:val="nil"/>
            </w:tcBorders>
          </w:tcPr>
          <w:p w14:paraId="3BB859B2" w14:textId="77777777" w:rsidR="0073249E" w:rsidRPr="00B34631" w:rsidRDefault="0073249E" w:rsidP="00910B19"/>
        </w:tc>
      </w:tr>
      <w:tr w:rsidR="0073249E" w:rsidRPr="00B34631" w14:paraId="489F6700" w14:textId="77777777" w:rsidTr="00910B19">
        <w:trPr>
          <w:trHeight w:val="240"/>
          <w:jc w:val="center"/>
        </w:trPr>
        <w:tc>
          <w:tcPr>
            <w:tcW w:w="4876" w:type="dxa"/>
            <w:tcBorders>
              <w:top w:val="nil"/>
              <w:left w:val="nil"/>
              <w:bottom w:val="nil"/>
              <w:right w:val="nil"/>
            </w:tcBorders>
          </w:tcPr>
          <w:p w14:paraId="38B64DD9"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44D55EB7" w14:textId="77777777" w:rsidR="0073249E" w:rsidRPr="00B34631" w:rsidRDefault="0073249E" w:rsidP="00910B19">
            <w:pPr>
              <w:pStyle w:val="AmColumnHeading"/>
            </w:pPr>
            <w:r w:rsidRPr="00B34631">
              <w:t>Pozmeňujúci návrh</w:t>
            </w:r>
          </w:p>
        </w:tc>
      </w:tr>
      <w:tr w:rsidR="0073249E" w:rsidRPr="00B34631" w14:paraId="03562ACF" w14:textId="77777777" w:rsidTr="00910B19">
        <w:trPr>
          <w:jc w:val="center"/>
        </w:trPr>
        <w:tc>
          <w:tcPr>
            <w:tcW w:w="4876" w:type="dxa"/>
            <w:tcBorders>
              <w:top w:val="nil"/>
              <w:left w:val="nil"/>
              <w:bottom w:val="nil"/>
              <w:right w:val="nil"/>
            </w:tcBorders>
          </w:tcPr>
          <w:p w14:paraId="263F40A5" w14:textId="77777777" w:rsidR="0073249E" w:rsidRPr="00B34631" w:rsidRDefault="0073249E" w:rsidP="00910B19">
            <w:pPr>
              <w:pStyle w:val="Normal6a"/>
            </w:pPr>
            <w:r w:rsidRPr="00B34631">
              <w:rPr>
                <w:b/>
                <w:i/>
              </w:rPr>
              <w:t>Členské štáty doplnia poskytovanie potravinovej a/alebo základnej materiálnej pomoci sprievodnými opatreniami, ako je postúpenie príslušným útvarom alebo podporou sociálnej integrácie najodkázanejších osôb.</w:t>
            </w:r>
          </w:p>
        </w:tc>
        <w:tc>
          <w:tcPr>
            <w:tcW w:w="4876" w:type="dxa"/>
            <w:tcBorders>
              <w:top w:val="nil"/>
              <w:left w:val="nil"/>
              <w:bottom w:val="nil"/>
              <w:right w:val="nil"/>
            </w:tcBorders>
          </w:tcPr>
          <w:p w14:paraId="639FC505" w14:textId="77777777" w:rsidR="0073249E" w:rsidRPr="00B34631" w:rsidRDefault="0073249E" w:rsidP="00910B19">
            <w:pPr>
              <w:pStyle w:val="Normal6a"/>
            </w:pPr>
            <w:r w:rsidRPr="00B34631">
              <w:rPr>
                <w:b/>
                <w:i/>
              </w:rPr>
              <w:t>vypúšťa sa</w:t>
            </w:r>
          </w:p>
        </w:tc>
      </w:tr>
    </w:tbl>
    <w:p w14:paraId="1BB50072"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{IT}</w:t>
      </w:r>
      <w:proofErr w:type="spellStart"/>
      <w:r w:rsidRPr="00B34631">
        <w:t>it</w:t>
      </w:r>
      <w:proofErr w:type="spellEnd"/>
      <w:r w:rsidRPr="00B34631">
        <w:rPr>
          <w:rStyle w:val="HideTWBExt"/>
        </w:rPr>
        <w:t>&lt;/Original&gt;</w:t>
      </w:r>
    </w:p>
    <w:p w14:paraId="78C8D191" w14:textId="09DEE691" w:rsidR="00F333EC" w:rsidRPr="00B34631" w:rsidRDefault="0073249E" w:rsidP="0073249E">
      <w:r w:rsidRPr="00B34631">
        <w:rPr>
          <w:rStyle w:val="HideTWBExt"/>
        </w:rPr>
        <w:t>&lt;/Amend&gt;</w:t>
      </w:r>
    </w:p>
    <w:p w14:paraId="31E92F75"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416</w:t>
      </w:r>
      <w:r w:rsidRPr="00B34631">
        <w:rPr>
          <w:rStyle w:val="HideTWBExt"/>
        </w:rPr>
        <w:t>&lt;/NumAm&gt;</w:t>
      </w:r>
    </w:p>
    <w:p w14:paraId="59CE75B7" w14:textId="77777777" w:rsidR="0073249E" w:rsidRPr="00B34631" w:rsidRDefault="0073249E" w:rsidP="0073249E">
      <w:pPr>
        <w:pStyle w:val="NormalBold"/>
      </w:pPr>
      <w:r w:rsidRPr="00B34631">
        <w:rPr>
          <w:rStyle w:val="HideTWBExt"/>
        </w:rPr>
        <w:t>&lt;RepeatBlock-By&gt;&lt;Members&gt;</w:t>
      </w:r>
      <w:proofErr w:type="spellStart"/>
      <w:r w:rsidRPr="00B34631">
        <w:t>Hristo</w:t>
      </w:r>
      <w:proofErr w:type="spellEnd"/>
      <w:r w:rsidRPr="00B34631">
        <w:t xml:space="preserve"> Petrov, Martin </w:t>
      </w:r>
      <w:proofErr w:type="spellStart"/>
      <w:r w:rsidRPr="00B34631">
        <w:t>Hojsík</w:t>
      </w:r>
      <w:proofErr w:type="spellEnd"/>
      <w:r w:rsidRPr="00B34631">
        <w:t xml:space="preserve">, </w:t>
      </w:r>
      <w:proofErr w:type="spellStart"/>
      <w:r w:rsidRPr="00B34631">
        <w:t>Brigitte</w:t>
      </w:r>
      <w:proofErr w:type="spellEnd"/>
      <w:r w:rsidRPr="00B34631">
        <w:t xml:space="preserve"> van </w:t>
      </w:r>
      <w:proofErr w:type="spellStart"/>
      <w:r w:rsidRPr="00B34631">
        <w:t>den</w:t>
      </w:r>
      <w:proofErr w:type="spellEnd"/>
      <w:r w:rsidRPr="00B34631">
        <w:t xml:space="preserve"> </w:t>
      </w:r>
      <w:proofErr w:type="spellStart"/>
      <w:r w:rsidRPr="00B34631">
        <w:t>Berg</w:t>
      </w:r>
      <w:proofErr w:type="spellEnd"/>
      <w:r w:rsidRPr="00B34631">
        <w:t xml:space="preserve">, Valérie </w:t>
      </w:r>
      <w:proofErr w:type="spellStart"/>
      <w:r w:rsidRPr="00B34631">
        <w:t>Devaux</w:t>
      </w:r>
      <w:proofErr w:type="spellEnd"/>
      <w:r w:rsidRPr="00B34631">
        <w:t xml:space="preserve">, </w:t>
      </w:r>
      <w:proofErr w:type="spellStart"/>
      <w:r w:rsidRPr="00B34631">
        <w:t>Grégory</w:t>
      </w:r>
      <w:proofErr w:type="spellEnd"/>
      <w:r w:rsidRPr="00B34631">
        <w:t xml:space="preserve"> </w:t>
      </w:r>
      <w:proofErr w:type="spellStart"/>
      <w:r w:rsidRPr="00B34631">
        <w:t>Allione</w:t>
      </w:r>
      <w:proofErr w:type="spellEnd"/>
      <w:r w:rsidRPr="00B34631">
        <w:rPr>
          <w:rStyle w:val="HideTWBExt"/>
        </w:rPr>
        <w:t>&lt;/Members&gt;</w:t>
      </w:r>
    </w:p>
    <w:p w14:paraId="6086E1FE" w14:textId="77777777" w:rsidR="0073249E" w:rsidRPr="00B34631" w:rsidRDefault="0073249E" w:rsidP="0073249E">
      <w:pPr>
        <w:pStyle w:val="NormalBold"/>
      </w:pPr>
      <w:r w:rsidRPr="00B34631">
        <w:rPr>
          <w:rStyle w:val="HideTWBExt"/>
        </w:rPr>
        <w:t>&lt;/RepeatBlock-By&gt;</w:t>
      </w:r>
    </w:p>
    <w:p w14:paraId="3198B86C"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4AE7D755" w14:textId="77777777" w:rsidR="0073249E" w:rsidRPr="00B34631" w:rsidRDefault="0073249E" w:rsidP="0073249E">
      <w:pPr>
        <w:pStyle w:val="NormalBold"/>
      </w:pPr>
      <w:r w:rsidRPr="00B34631">
        <w:rPr>
          <w:rStyle w:val="HideTWBExt"/>
        </w:rPr>
        <w:t>&lt;Article&gt;</w:t>
      </w:r>
      <w:r w:rsidRPr="00B34631">
        <w:t xml:space="preserve">Článok 6 – odsek 4 – </w:t>
      </w:r>
      <w:proofErr w:type="spellStart"/>
      <w:r w:rsidRPr="00B34631">
        <w:t>pododsek</w:t>
      </w:r>
      <w:proofErr w:type="spellEnd"/>
      <w:r w:rsidRPr="00B34631">
        <w:t xml:space="preserve"> 1</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237A8602" w14:textId="77777777" w:rsidTr="00910B19">
        <w:trPr>
          <w:trHeight w:hRule="exact" w:val="240"/>
          <w:jc w:val="center"/>
        </w:trPr>
        <w:tc>
          <w:tcPr>
            <w:tcW w:w="9752" w:type="dxa"/>
            <w:gridSpan w:val="2"/>
            <w:tcBorders>
              <w:top w:val="nil"/>
              <w:left w:val="nil"/>
              <w:bottom w:val="nil"/>
              <w:right w:val="nil"/>
            </w:tcBorders>
          </w:tcPr>
          <w:p w14:paraId="3B3CB863" w14:textId="77777777" w:rsidR="0073249E" w:rsidRPr="00B34631" w:rsidRDefault="0073249E" w:rsidP="00910B19"/>
        </w:tc>
      </w:tr>
      <w:tr w:rsidR="0073249E" w:rsidRPr="00B34631" w14:paraId="094D4DC3" w14:textId="77777777" w:rsidTr="00910B19">
        <w:trPr>
          <w:trHeight w:val="240"/>
          <w:jc w:val="center"/>
        </w:trPr>
        <w:tc>
          <w:tcPr>
            <w:tcW w:w="4876" w:type="dxa"/>
            <w:tcBorders>
              <w:top w:val="nil"/>
              <w:left w:val="nil"/>
              <w:bottom w:val="nil"/>
              <w:right w:val="nil"/>
            </w:tcBorders>
          </w:tcPr>
          <w:p w14:paraId="2E73BE9D"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2964563E" w14:textId="77777777" w:rsidR="0073249E" w:rsidRPr="00B34631" w:rsidRDefault="0073249E" w:rsidP="00910B19">
            <w:pPr>
              <w:pStyle w:val="AmColumnHeading"/>
            </w:pPr>
            <w:r w:rsidRPr="00B34631">
              <w:t>Pozmeňujúci návrh</w:t>
            </w:r>
          </w:p>
        </w:tc>
      </w:tr>
      <w:tr w:rsidR="0073249E" w:rsidRPr="00B34631" w14:paraId="5D35A7CE" w14:textId="77777777" w:rsidTr="00910B19">
        <w:trPr>
          <w:jc w:val="center"/>
        </w:trPr>
        <w:tc>
          <w:tcPr>
            <w:tcW w:w="4876" w:type="dxa"/>
            <w:tcBorders>
              <w:top w:val="nil"/>
              <w:left w:val="nil"/>
              <w:bottom w:val="nil"/>
              <w:right w:val="nil"/>
            </w:tcBorders>
          </w:tcPr>
          <w:p w14:paraId="75ACDF05" w14:textId="77777777" w:rsidR="0073249E" w:rsidRPr="00B34631" w:rsidRDefault="0073249E" w:rsidP="00910B19">
            <w:pPr>
              <w:pStyle w:val="Normal6a"/>
            </w:pPr>
            <w:r w:rsidRPr="00B34631">
              <w:t xml:space="preserve">Členské štáty doplnia poskytovanie potravinovej a/alebo základnej materiálnej pomoci sprievodnými opatreniami, ako je postúpenie príslušným útvarom alebo podporou sociálnej integrácie </w:t>
            </w:r>
            <w:r w:rsidRPr="00B34631">
              <w:lastRenderedPageBreak/>
              <w:t>najodkázanejších osôb.</w:t>
            </w:r>
          </w:p>
        </w:tc>
        <w:tc>
          <w:tcPr>
            <w:tcW w:w="4876" w:type="dxa"/>
            <w:tcBorders>
              <w:top w:val="nil"/>
              <w:left w:val="nil"/>
              <w:bottom w:val="nil"/>
              <w:right w:val="nil"/>
            </w:tcBorders>
          </w:tcPr>
          <w:p w14:paraId="03F4B0F7" w14:textId="77777777" w:rsidR="0073249E" w:rsidRPr="00B34631" w:rsidRDefault="0073249E" w:rsidP="00910B19">
            <w:pPr>
              <w:pStyle w:val="Normal6a"/>
            </w:pPr>
            <w:r w:rsidRPr="00B34631">
              <w:lastRenderedPageBreak/>
              <w:t>Členské štáty doplnia poskytovanie potravinovej a/alebo základnej materiálnej pomoci sprievodnými opatreniami, ako je postúpenie príslušným útvarom</w:t>
            </w:r>
            <w:r w:rsidRPr="00B34631">
              <w:rPr>
                <w:b/>
                <w:i/>
              </w:rPr>
              <w:t xml:space="preserve"> a primerané poradenstvo a pomoc pri </w:t>
            </w:r>
            <w:r w:rsidRPr="00B34631">
              <w:rPr>
                <w:b/>
                <w:i/>
              </w:rPr>
              <w:lastRenderedPageBreak/>
              <w:t xml:space="preserve">prístupe k dávkam a podávaní žiadostí o </w:t>
            </w:r>
            <w:proofErr w:type="spellStart"/>
            <w:r w:rsidRPr="00B34631">
              <w:rPr>
                <w:b/>
                <w:i/>
              </w:rPr>
              <w:t>ne</w:t>
            </w:r>
            <w:proofErr w:type="spellEnd"/>
            <w:r w:rsidRPr="00B34631">
              <w:rPr>
                <w:b/>
                <w:i/>
              </w:rPr>
              <w:t>, s cieľom znížiť mieru ich nevyužívania,</w:t>
            </w:r>
            <w:r w:rsidRPr="00B34631">
              <w:t xml:space="preserve"> alebo podporou sociálnej integrácie najodkázanejších osôb.</w:t>
            </w:r>
          </w:p>
        </w:tc>
      </w:tr>
    </w:tbl>
    <w:p w14:paraId="6E736CE3" w14:textId="77777777" w:rsidR="0073249E" w:rsidRPr="00B34631" w:rsidRDefault="0073249E" w:rsidP="0073249E">
      <w:pPr>
        <w:pStyle w:val="AmOrLang"/>
      </w:pPr>
      <w:r w:rsidRPr="00B34631">
        <w:lastRenderedPageBreak/>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02DBEE9E" w14:textId="5D25459C" w:rsidR="00F333EC" w:rsidRPr="00B34631" w:rsidRDefault="0073249E" w:rsidP="0073249E">
      <w:r w:rsidRPr="00B34631">
        <w:rPr>
          <w:rStyle w:val="HideTWBExt"/>
        </w:rPr>
        <w:t>&lt;/Amend&gt;</w:t>
      </w:r>
    </w:p>
    <w:p w14:paraId="755E8CEA"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417</w:t>
      </w:r>
      <w:r w:rsidRPr="00B34631">
        <w:rPr>
          <w:rStyle w:val="HideTWBExt"/>
        </w:rPr>
        <w:t>&lt;/NumAm&gt;</w:t>
      </w:r>
    </w:p>
    <w:p w14:paraId="4750D0D0" w14:textId="77777777" w:rsidR="0073249E" w:rsidRPr="00B34631" w:rsidRDefault="0073249E" w:rsidP="0073249E">
      <w:pPr>
        <w:pStyle w:val="NormalBold"/>
      </w:pPr>
      <w:r w:rsidRPr="00B34631">
        <w:rPr>
          <w:rStyle w:val="HideTWBExt"/>
        </w:rPr>
        <w:t>&lt;RepeatBlock-By&gt;&lt;Members&gt;</w:t>
      </w:r>
      <w:proofErr w:type="spellStart"/>
      <w:r w:rsidRPr="00B34631">
        <w:t>Andrzej</w:t>
      </w:r>
      <w:proofErr w:type="spellEnd"/>
      <w:r w:rsidRPr="00B34631">
        <w:t xml:space="preserve"> </w:t>
      </w:r>
      <w:proofErr w:type="spellStart"/>
      <w:r w:rsidRPr="00B34631">
        <w:t>Buła</w:t>
      </w:r>
      <w:proofErr w:type="spellEnd"/>
      <w:r w:rsidRPr="00B34631">
        <w:t xml:space="preserve">, </w:t>
      </w:r>
      <w:proofErr w:type="spellStart"/>
      <w:r w:rsidRPr="00B34631">
        <w:t>Jagna</w:t>
      </w:r>
      <w:proofErr w:type="spellEnd"/>
      <w:r w:rsidRPr="00B34631">
        <w:t xml:space="preserve"> </w:t>
      </w:r>
      <w:proofErr w:type="spellStart"/>
      <w:r w:rsidRPr="00B34631">
        <w:t>Marczułajtis-Walczak</w:t>
      </w:r>
      <w:proofErr w:type="spellEnd"/>
      <w:r w:rsidRPr="00B34631">
        <w:rPr>
          <w:rStyle w:val="HideTWBExt"/>
        </w:rPr>
        <w:t>&lt;/Members&gt;</w:t>
      </w:r>
    </w:p>
    <w:p w14:paraId="0267934F" w14:textId="77777777" w:rsidR="0073249E" w:rsidRPr="00B34631" w:rsidRDefault="0073249E" w:rsidP="0073249E">
      <w:pPr>
        <w:pStyle w:val="NormalBold"/>
      </w:pPr>
      <w:r w:rsidRPr="00B34631">
        <w:rPr>
          <w:rStyle w:val="HideTWBExt"/>
        </w:rPr>
        <w:t>&lt;/RepeatBlock-By&gt;</w:t>
      </w:r>
    </w:p>
    <w:p w14:paraId="5A8AE5B6"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1D9B50D0" w14:textId="77777777" w:rsidR="0073249E" w:rsidRPr="00B34631" w:rsidRDefault="0073249E" w:rsidP="0073249E">
      <w:pPr>
        <w:pStyle w:val="NormalBold"/>
      </w:pPr>
      <w:r w:rsidRPr="00B34631">
        <w:rPr>
          <w:rStyle w:val="HideTWBExt"/>
        </w:rPr>
        <w:t>&lt;Article&gt;</w:t>
      </w:r>
      <w:r w:rsidRPr="00B34631">
        <w:t xml:space="preserve">Článok 6 – odsek 4 – </w:t>
      </w:r>
      <w:proofErr w:type="spellStart"/>
      <w:r w:rsidRPr="00B34631">
        <w:t>pododsek</w:t>
      </w:r>
      <w:proofErr w:type="spellEnd"/>
      <w:r w:rsidRPr="00B34631">
        <w:t xml:space="preserve"> 1 a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163CA2C1" w14:textId="77777777" w:rsidTr="00910B19">
        <w:trPr>
          <w:trHeight w:hRule="exact" w:val="240"/>
          <w:jc w:val="center"/>
        </w:trPr>
        <w:tc>
          <w:tcPr>
            <w:tcW w:w="9752" w:type="dxa"/>
            <w:gridSpan w:val="2"/>
            <w:tcBorders>
              <w:top w:val="nil"/>
              <w:left w:val="nil"/>
              <w:bottom w:val="nil"/>
              <w:right w:val="nil"/>
            </w:tcBorders>
          </w:tcPr>
          <w:p w14:paraId="6A77EFEF" w14:textId="77777777" w:rsidR="0073249E" w:rsidRPr="00B34631" w:rsidRDefault="0073249E" w:rsidP="00910B19"/>
        </w:tc>
      </w:tr>
      <w:tr w:rsidR="0073249E" w:rsidRPr="00B34631" w14:paraId="73359449" w14:textId="77777777" w:rsidTr="00910B19">
        <w:trPr>
          <w:trHeight w:val="240"/>
          <w:jc w:val="center"/>
        </w:trPr>
        <w:tc>
          <w:tcPr>
            <w:tcW w:w="4876" w:type="dxa"/>
            <w:tcBorders>
              <w:top w:val="nil"/>
              <w:left w:val="nil"/>
              <w:bottom w:val="nil"/>
              <w:right w:val="nil"/>
            </w:tcBorders>
          </w:tcPr>
          <w:p w14:paraId="2F3C946A"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4216793B" w14:textId="77777777" w:rsidR="0073249E" w:rsidRPr="00B34631" w:rsidRDefault="0073249E" w:rsidP="00910B19">
            <w:pPr>
              <w:pStyle w:val="AmColumnHeading"/>
            </w:pPr>
            <w:r w:rsidRPr="00B34631">
              <w:t>Pozmeňujúci návrh</w:t>
            </w:r>
          </w:p>
        </w:tc>
      </w:tr>
      <w:tr w:rsidR="0073249E" w:rsidRPr="00B34631" w14:paraId="3C4CBA0C" w14:textId="77777777" w:rsidTr="00910B19">
        <w:trPr>
          <w:jc w:val="center"/>
        </w:trPr>
        <w:tc>
          <w:tcPr>
            <w:tcW w:w="4876" w:type="dxa"/>
            <w:tcBorders>
              <w:top w:val="nil"/>
              <w:left w:val="nil"/>
              <w:bottom w:val="nil"/>
              <w:right w:val="nil"/>
            </w:tcBorders>
          </w:tcPr>
          <w:p w14:paraId="6986BC23" w14:textId="77777777" w:rsidR="0073249E" w:rsidRPr="00B34631" w:rsidRDefault="0073249E" w:rsidP="00910B19">
            <w:pPr>
              <w:pStyle w:val="Normal6a"/>
            </w:pPr>
          </w:p>
        </w:tc>
        <w:tc>
          <w:tcPr>
            <w:tcW w:w="4876" w:type="dxa"/>
            <w:tcBorders>
              <w:top w:val="nil"/>
              <w:left w:val="nil"/>
              <w:bottom w:val="nil"/>
              <w:right w:val="nil"/>
            </w:tcBorders>
          </w:tcPr>
          <w:p w14:paraId="70EC8239" w14:textId="77777777" w:rsidR="0073249E" w:rsidRPr="00B34631" w:rsidRDefault="0073249E" w:rsidP="00910B19">
            <w:pPr>
              <w:pStyle w:val="Normal6a"/>
            </w:pPr>
            <w:r w:rsidRPr="00B34631">
              <w:rPr>
                <w:b/>
                <w:i/>
              </w:rPr>
              <w:t>Podpora v oblasti potravinovej pomoci a základnej materiálnej pomoci sa môže realizovať prostredníctvom zjednodušených foriem financovania, najmä vo forme jednotkových nákladov, paušálnych súm alebo paušálneho financovania.</w:t>
            </w:r>
          </w:p>
        </w:tc>
      </w:tr>
    </w:tbl>
    <w:p w14:paraId="668A2337"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{PL}</w:t>
      </w:r>
      <w:proofErr w:type="spellStart"/>
      <w:r w:rsidRPr="00B34631">
        <w:t>pl</w:t>
      </w:r>
      <w:proofErr w:type="spellEnd"/>
      <w:r w:rsidRPr="00B34631">
        <w:rPr>
          <w:rStyle w:val="HideTWBExt"/>
        </w:rPr>
        <w:t>&lt;/Original&gt;</w:t>
      </w:r>
    </w:p>
    <w:p w14:paraId="1C913C4B" w14:textId="5C75F269" w:rsidR="00F333EC" w:rsidRPr="00B34631" w:rsidRDefault="0073249E" w:rsidP="0073249E">
      <w:r w:rsidRPr="00B34631">
        <w:rPr>
          <w:rStyle w:val="HideTWBExt"/>
        </w:rPr>
        <w:t>&lt;/Amend&gt;</w:t>
      </w:r>
    </w:p>
    <w:p w14:paraId="5984EA60"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418</w:t>
      </w:r>
      <w:r w:rsidRPr="00B34631">
        <w:rPr>
          <w:rStyle w:val="HideTWBExt"/>
        </w:rPr>
        <w:t>&lt;/NumAm&gt;</w:t>
      </w:r>
    </w:p>
    <w:p w14:paraId="5B205258" w14:textId="77777777" w:rsidR="0073249E" w:rsidRPr="00B34631" w:rsidRDefault="0073249E" w:rsidP="0073249E">
      <w:pPr>
        <w:pStyle w:val="NormalBold"/>
      </w:pPr>
      <w:r w:rsidRPr="00B34631">
        <w:rPr>
          <w:rStyle w:val="HideTWBExt"/>
        </w:rPr>
        <w:t>&lt;RepeatBlock-By&gt;&lt;Members&gt;</w:t>
      </w:r>
      <w:r w:rsidRPr="00B34631">
        <w:t xml:space="preserve">Elena </w:t>
      </w:r>
      <w:proofErr w:type="spellStart"/>
      <w:r w:rsidRPr="00B34631">
        <w:t>Donazzan</w:t>
      </w:r>
      <w:proofErr w:type="spellEnd"/>
      <w:r w:rsidRPr="00B34631">
        <w:t xml:space="preserve">, </w:t>
      </w:r>
      <w:proofErr w:type="spellStart"/>
      <w:r w:rsidRPr="00B34631">
        <w:t>Mariateresa</w:t>
      </w:r>
      <w:proofErr w:type="spellEnd"/>
      <w:r w:rsidRPr="00B34631">
        <w:t xml:space="preserve"> </w:t>
      </w:r>
      <w:proofErr w:type="spellStart"/>
      <w:r w:rsidRPr="00B34631">
        <w:t>Vivaldini</w:t>
      </w:r>
      <w:proofErr w:type="spellEnd"/>
      <w:r w:rsidRPr="00B34631">
        <w:t xml:space="preserve">, </w:t>
      </w:r>
      <w:proofErr w:type="spellStart"/>
      <w:r w:rsidRPr="00B34631">
        <w:t>Lara</w:t>
      </w:r>
      <w:proofErr w:type="spellEnd"/>
      <w:r w:rsidRPr="00B34631">
        <w:t xml:space="preserve"> </w:t>
      </w:r>
      <w:proofErr w:type="spellStart"/>
      <w:r w:rsidRPr="00B34631">
        <w:t>Magoni</w:t>
      </w:r>
      <w:proofErr w:type="spellEnd"/>
      <w:r w:rsidRPr="00B34631">
        <w:rPr>
          <w:rStyle w:val="HideTWBExt"/>
        </w:rPr>
        <w:t>&lt;/Members&gt;</w:t>
      </w:r>
    </w:p>
    <w:p w14:paraId="0203E246" w14:textId="77777777" w:rsidR="0073249E" w:rsidRPr="00B34631" w:rsidRDefault="0073249E" w:rsidP="0073249E">
      <w:pPr>
        <w:pStyle w:val="NormalBold"/>
      </w:pPr>
      <w:r w:rsidRPr="00B34631">
        <w:rPr>
          <w:rStyle w:val="HideTWBExt"/>
        </w:rPr>
        <w:t>&lt;/RepeatBlock-By&gt;</w:t>
      </w:r>
    </w:p>
    <w:p w14:paraId="6A0C44E9"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73BC824C" w14:textId="77777777" w:rsidR="0073249E" w:rsidRPr="00B34631" w:rsidRDefault="0073249E" w:rsidP="0073249E">
      <w:pPr>
        <w:pStyle w:val="NormalBold"/>
      </w:pPr>
      <w:r w:rsidRPr="00B34631">
        <w:rPr>
          <w:rStyle w:val="HideTWBExt"/>
        </w:rPr>
        <w:t>&lt;Article&gt;</w:t>
      </w:r>
      <w:r w:rsidRPr="00B34631">
        <w:t xml:space="preserve">Článok 6 – odsek 4 – </w:t>
      </w:r>
      <w:proofErr w:type="spellStart"/>
      <w:r w:rsidRPr="00B34631">
        <w:t>pododsek</w:t>
      </w:r>
      <w:proofErr w:type="spellEnd"/>
      <w:r w:rsidRPr="00B34631">
        <w:t xml:space="preserve"> 2</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1BC15A36" w14:textId="77777777" w:rsidTr="00910B19">
        <w:trPr>
          <w:trHeight w:hRule="exact" w:val="240"/>
          <w:jc w:val="center"/>
        </w:trPr>
        <w:tc>
          <w:tcPr>
            <w:tcW w:w="9752" w:type="dxa"/>
            <w:gridSpan w:val="2"/>
            <w:tcBorders>
              <w:top w:val="nil"/>
              <w:left w:val="nil"/>
              <w:bottom w:val="nil"/>
              <w:right w:val="nil"/>
            </w:tcBorders>
          </w:tcPr>
          <w:p w14:paraId="21DFA4C8" w14:textId="77777777" w:rsidR="0073249E" w:rsidRPr="00B34631" w:rsidRDefault="0073249E" w:rsidP="00910B19"/>
        </w:tc>
      </w:tr>
      <w:tr w:rsidR="0073249E" w:rsidRPr="00B34631" w14:paraId="4AD112D4" w14:textId="77777777" w:rsidTr="00910B19">
        <w:trPr>
          <w:trHeight w:val="240"/>
          <w:jc w:val="center"/>
        </w:trPr>
        <w:tc>
          <w:tcPr>
            <w:tcW w:w="4876" w:type="dxa"/>
            <w:tcBorders>
              <w:top w:val="nil"/>
              <w:left w:val="nil"/>
              <w:bottom w:val="nil"/>
              <w:right w:val="nil"/>
            </w:tcBorders>
          </w:tcPr>
          <w:p w14:paraId="63AE7D04"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37FEF385" w14:textId="77777777" w:rsidR="0073249E" w:rsidRPr="00B34631" w:rsidRDefault="0073249E" w:rsidP="00910B19">
            <w:pPr>
              <w:pStyle w:val="AmColumnHeading"/>
            </w:pPr>
            <w:r w:rsidRPr="00B34631">
              <w:t>Pozmeňujúci návrh</w:t>
            </w:r>
          </w:p>
        </w:tc>
      </w:tr>
      <w:tr w:rsidR="0073249E" w:rsidRPr="00B34631" w14:paraId="1FAD2152" w14:textId="77777777" w:rsidTr="00910B19">
        <w:trPr>
          <w:jc w:val="center"/>
        </w:trPr>
        <w:tc>
          <w:tcPr>
            <w:tcW w:w="4876" w:type="dxa"/>
            <w:tcBorders>
              <w:top w:val="nil"/>
              <w:left w:val="nil"/>
              <w:bottom w:val="nil"/>
              <w:right w:val="nil"/>
            </w:tcBorders>
          </w:tcPr>
          <w:p w14:paraId="51CC1CDE" w14:textId="77777777" w:rsidR="0073249E" w:rsidRPr="00B34631" w:rsidRDefault="0073249E" w:rsidP="00910B19">
            <w:pPr>
              <w:pStyle w:val="Normal6a"/>
            </w:pPr>
            <w:r w:rsidRPr="00B34631">
              <w:rPr>
                <w:b/>
                <w:i/>
              </w:rPr>
              <w:t xml:space="preserve">Prvý </w:t>
            </w:r>
            <w:proofErr w:type="spellStart"/>
            <w:r w:rsidRPr="00B34631">
              <w:rPr>
                <w:b/>
                <w:i/>
              </w:rPr>
              <w:t>pododsek</w:t>
            </w:r>
            <w:proofErr w:type="spellEnd"/>
            <w:r w:rsidRPr="00B34631">
              <w:rPr>
                <w:b/>
                <w:i/>
              </w:rPr>
              <w:t xml:space="preserve"> sa neuplatňuje, ak poskytnutie takýchto opatrení nie je možné, napríklad ak sa podpora poskytuje v reakcii na núdzovú situáciu, akou je živelná pohroma.</w:t>
            </w:r>
          </w:p>
        </w:tc>
        <w:tc>
          <w:tcPr>
            <w:tcW w:w="4876" w:type="dxa"/>
            <w:tcBorders>
              <w:top w:val="nil"/>
              <w:left w:val="nil"/>
              <w:bottom w:val="nil"/>
              <w:right w:val="nil"/>
            </w:tcBorders>
          </w:tcPr>
          <w:p w14:paraId="1E7C3FED" w14:textId="77777777" w:rsidR="0073249E" w:rsidRPr="00B34631" w:rsidRDefault="0073249E" w:rsidP="00910B19">
            <w:pPr>
              <w:pStyle w:val="Normal6a"/>
            </w:pPr>
            <w:r w:rsidRPr="00B34631">
              <w:rPr>
                <w:b/>
                <w:i/>
              </w:rPr>
              <w:t>vypúšťa sa</w:t>
            </w:r>
          </w:p>
        </w:tc>
      </w:tr>
    </w:tbl>
    <w:p w14:paraId="4FE3FF6F"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{IT}</w:t>
      </w:r>
      <w:proofErr w:type="spellStart"/>
      <w:r w:rsidRPr="00B34631">
        <w:t>it</w:t>
      </w:r>
      <w:proofErr w:type="spellEnd"/>
      <w:r w:rsidRPr="00B34631">
        <w:rPr>
          <w:rStyle w:val="HideTWBExt"/>
        </w:rPr>
        <w:t>&lt;/Original&gt;</w:t>
      </w:r>
    </w:p>
    <w:p w14:paraId="3441E3C1" w14:textId="78CB2B73" w:rsidR="00F333EC" w:rsidRPr="00B34631" w:rsidRDefault="0073249E" w:rsidP="0073249E">
      <w:r w:rsidRPr="00B34631">
        <w:rPr>
          <w:rStyle w:val="HideTWBExt"/>
        </w:rPr>
        <w:t>&lt;/Amend&gt;</w:t>
      </w:r>
    </w:p>
    <w:p w14:paraId="582B0E84"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419</w:t>
      </w:r>
      <w:r w:rsidRPr="00B34631">
        <w:rPr>
          <w:rStyle w:val="HideTWBExt"/>
        </w:rPr>
        <w:t>&lt;/NumAm&gt;</w:t>
      </w:r>
    </w:p>
    <w:p w14:paraId="06D8CE80" w14:textId="77777777" w:rsidR="0073249E" w:rsidRPr="00B34631" w:rsidRDefault="0073249E" w:rsidP="0073249E">
      <w:pPr>
        <w:pStyle w:val="NormalBold"/>
      </w:pPr>
      <w:r w:rsidRPr="00B34631">
        <w:rPr>
          <w:rStyle w:val="HideTWBExt"/>
        </w:rPr>
        <w:lastRenderedPageBreak/>
        <w:t>&lt;RepeatBlock-By&gt;&lt;Members&gt;</w:t>
      </w:r>
      <w:r w:rsidRPr="00B34631">
        <w:t xml:space="preserve">Elena </w:t>
      </w:r>
      <w:proofErr w:type="spellStart"/>
      <w:r w:rsidRPr="00B34631">
        <w:t>Donazzan</w:t>
      </w:r>
      <w:proofErr w:type="spellEnd"/>
      <w:r w:rsidRPr="00B34631">
        <w:t xml:space="preserve">, </w:t>
      </w:r>
      <w:proofErr w:type="spellStart"/>
      <w:r w:rsidRPr="00B34631">
        <w:t>Mariateresa</w:t>
      </w:r>
      <w:proofErr w:type="spellEnd"/>
      <w:r w:rsidRPr="00B34631">
        <w:t xml:space="preserve"> </w:t>
      </w:r>
      <w:proofErr w:type="spellStart"/>
      <w:r w:rsidRPr="00B34631">
        <w:t>Vivaldini</w:t>
      </w:r>
      <w:proofErr w:type="spellEnd"/>
      <w:r w:rsidRPr="00B34631">
        <w:t xml:space="preserve">, </w:t>
      </w:r>
      <w:proofErr w:type="spellStart"/>
      <w:r w:rsidRPr="00B34631">
        <w:t>Lara</w:t>
      </w:r>
      <w:proofErr w:type="spellEnd"/>
      <w:r w:rsidRPr="00B34631">
        <w:t xml:space="preserve"> </w:t>
      </w:r>
      <w:proofErr w:type="spellStart"/>
      <w:r w:rsidRPr="00B34631">
        <w:t>Magoni</w:t>
      </w:r>
      <w:proofErr w:type="spellEnd"/>
      <w:r w:rsidRPr="00B34631">
        <w:rPr>
          <w:rStyle w:val="HideTWBExt"/>
        </w:rPr>
        <w:t>&lt;/Members&gt;</w:t>
      </w:r>
    </w:p>
    <w:p w14:paraId="4676B13B" w14:textId="77777777" w:rsidR="0073249E" w:rsidRPr="00B34631" w:rsidRDefault="0073249E" w:rsidP="0073249E">
      <w:pPr>
        <w:pStyle w:val="NormalBold"/>
      </w:pPr>
      <w:r w:rsidRPr="00B34631">
        <w:rPr>
          <w:rStyle w:val="HideTWBExt"/>
        </w:rPr>
        <w:t>&lt;/RepeatBlock-By&gt;</w:t>
      </w:r>
    </w:p>
    <w:p w14:paraId="527A0F21"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2FA35801" w14:textId="77777777" w:rsidR="0073249E" w:rsidRPr="00B34631" w:rsidRDefault="0073249E" w:rsidP="0073249E">
      <w:pPr>
        <w:pStyle w:val="NormalBold"/>
      </w:pPr>
      <w:r w:rsidRPr="00B34631">
        <w:rPr>
          <w:rStyle w:val="HideTWBExt"/>
        </w:rPr>
        <w:t>&lt;Article&gt;</w:t>
      </w:r>
      <w:r w:rsidRPr="00B34631">
        <w:t>Článok 6 – odsek 5</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02FA6098" w14:textId="77777777" w:rsidTr="00910B19">
        <w:trPr>
          <w:trHeight w:hRule="exact" w:val="240"/>
          <w:jc w:val="center"/>
        </w:trPr>
        <w:tc>
          <w:tcPr>
            <w:tcW w:w="9752" w:type="dxa"/>
            <w:gridSpan w:val="2"/>
            <w:tcBorders>
              <w:top w:val="nil"/>
              <w:left w:val="nil"/>
              <w:bottom w:val="nil"/>
              <w:right w:val="nil"/>
            </w:tcBorders>
          </w:tcPr>
          <w:p w14:paraId="2873F13C" w14:textId="77777777" w:rsidR="0073249E" w:rsidRPr="00B34631" w:rsidRDefault="0073249E" w:rsidP="00910B19"/>
        </w:tc>
      </w:tr>
      <w:tr w:rsidR="0073249E" w:rsidRPr="00B34631" w14:paraId="67F0B6D6" w14:textId="77777777" w:rsidTr="00910B19">
        <w:trPr>
          <w:trHeight w:val="240"/>
          <w:jc w:val="center"/>
        </w:trPr>
        <w:tc>
          <w:tcPr>
            <w:tcW w:w="4876" w:type="dxa"/>
            <w:tcBorders>
              <w:top w:val="nil"/>
              <w:left w:val="nil"/>
              <w:bottom w:val="nil"/>
              <w:right w:val="nil"/>
            </w:tcBorders>
          </w:tcPr>
          <w:p w14:paraId="5A5859DE"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0A7C91C4" w14:textId="77777777" w:rsidR="0073249E" w:rsidRPr="00B34631" w:rsidRDefault="0073249E" w:rsidP="00910B19">
            <w:pPr>
              <w:pStyle w:val="AmColumnHeading"/>
            </w:pPr>
            <w:r w:rsidRPr="00B34631">
              <w:t>Pozmeňujúci návrh</w:t>
            </w:r>
          </w:p>
        </w:tc>
      </w:tr>
      <w:tr w:rsidR="0073249E" w:rsidRPr="00B34631" w14:paraId="12DDF213" w14:textId="77777777" w:rsidTr="00910B19">
        <w:trPr>
          <w:jc w:val="center"/>
        </w:trPr>
        <w:tc>
          <w:tcPr>
            <w:tcW w:w="4876" w:type="dxa"/>
            <w:tcBorders>
              <w:top w:val="nil"/>
              <w:left w:val="nil"/>
              <w:bottom w:val="nil"/>
              <w:right w:val="nil"/>
            </w:tcBorders>
          </w:tcPr>
          <w:p w14:paraId="18A31725" w14:textId="77777777" w:rsidR="0073249E" w:rsidRPr="00B34631" w:rsidRDefault="0073249E" w:rsidP="00910B19">
            <w:pPr>
              <w:pStyle w:val="Normal6a"/>
            </w:pPr>
            <w:r w:rsidRPr="00B34631">
              <w:rPr>
                <w:b/>
                <w:i/>
              </w:rPr>
              <w:t>5.</w:t>
            </w:r>
            <w:r w:rsidRPr="00B34631">
              <w:tab/>
            </w:r>
            <w:r w:rsidRPr="00B34631">
              <w:rPr>
                <w:b/>
                <w:i/>
              </w:rPr>
              <w:t>Na účely tohto článku „najodkázanejšie osoby“ sú fyzické osoby, či už jednotlivci, rodiny, domácnosti alebo skupiny osôb vrátane detí v zraniteľnej situácii a ľudí bez domova, v prípade ktorých sa zistila potreba pomoci na základe objektívnych kritérií, ktoré sú stanovené príslušnými národnými orgánmi po konzultácii s príslušnými zainteresovanými stranami, pričom sa predchádza konfliktu záujmov, a ktoré môžu zahŕňať prvky umožňujúce cielené zameranie na najodkázanejšie osoby v určitých geografických oblastiach.</w:t>
            </w:r>
          </w:p>
        </w:tc>
        <w:tc>
          <w:tcPr>
            <w:tcW w:w="4876" w:type="dxa"/>
            <w:tcBorders>
              <w:top w:val="nil"/>
              <w:left w:val="nil"/>
              <w:bottom w:val="nil"/>
              <w:right w:val="nil"/>
            </w:tcBorders>
          </w:tcPr>
          <w:p w14:paraId="43BBB365" w14:textId="77777777" w:rsidR="0073249E" w:rsidRPr="00B34631" w:rsidRDefault="0073249E" w:rsidP="00910B19">
            <w:pPr>
              <w:pStyle w:val="Normal6a"/>
            </w:pPr>
            <w:r w:rsidRPr="00B34631">
              <w:rPr>
                <w:b/>
                <w:i/>
              </w:rPr>
              <w:t>vypúšťa sa</w:t>
            </w:r>
          </w:p>
        </w:tc>
      </w:tr>
    </w:tbl>
    <w:p w14:paraId="679C8835"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{IT}</w:t>
      </w:r>
      <w:proofErr w:type="spellStart"/>
      <w:r w:rsidRPr="00B34631">
        <w:t>it</w:t>
      </w:r>
      <w:proofErr w:type="spellEnd"/>
      <w:r w:rsidRPr="00B34631">
        <w:rPr>
          <w:rStyle w:val="HideTWBExt"/>
        </w:rPr>
        <w:t>&lt;/Original&gt;</w:t>
      </w:r>
    </w:p>
    <w:p w14:paraId="0BA2077A" w14:textId="7B225A21" w:rsidR="00F333EC" w:rsidRPr="00B34631" w:rsidRDefault="0073249E" w:rsidP="0073249E">
      <w:r w:rsidRPr="00B34631">
        <w:rPr>
          <w:rStyle w:val="HideTWBExt"/>
        </w:rPr>
        <w:t>&lt;/Amend&gt;</w:t>
      </w:r>
    </w:p>
    <w:p w14:paraId="13DFC293"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420</w:t>
      </w:r>
      <w:r w:rsidRPr="00B34631">
        <w:rPr>
          <w:rStyle w:val="HideTWBExt"/>
        </w:rPr>
        <w:t>&lt;/NumAm&gt;</w:t>
      </w:r>
    </w:p>
    <w:p w14:paraId="0A383C9A" w14:textId="77777777" w:rsidR="0073249E" w:rsidRPr="00B34631" w:rsidRDefault="0073249E" w:rsidP="0073249E">
      <w:pPr>
        <w:pStyle w:val="NormalBold"/>
      </w:pPr>
      <w:r w:rsidRPr="00B34631">
        <w:rPr>
          <w:rStyle w:val="HideTWBExt"/>
        </w:rPr>
        <w:t>&lt;RepeatBlock-By&gt;&lt;Members&gt;</w:t>
      </w:r>
      <w:proofErr w:type="spellStart"/>
      <w:r w:rsidRPr="00B34631">
        <w:t>Estrella</w:t>
      </w:r>
      <w:proofErr w:type="spellEnd"/>
      <w:r w:rsidRPr="00B34631">
        <w:t xml:space="preserve"> </w:t>
      </w:r>
      <w:proofErr w:type="spellStart"/>
      <w:r w:rsidRPr="00B34631">
        <w:t>Galán</w:t>
      </w:r>
      <w:proofErr w:type="spellEnd"/>
      <w:r w:rsidRPr="00B34631">
        <w:t xml:space="preserve">, </w:t>
      </w:r>
      <w:proofErr w:type="spellStart"/>
      <w:r w:rsidRPr="00B34631">
        <w:t>Leila</w:t>
      </w:r>
      <w:proofErr w:type="spellEnd"/>
      <w:r w:rsidRPr="00B34631">
        <w:t xml:space="preserve"> </w:t>
      </w:r>
      <w:proofErr w:type="spellStart"/>
      <w:r w:rsidRPr="00B34631">
        <w:t>Chaibi</w:t>
      </w:r>
      <w:proofErr w:type="spellEnd"/>
      <w:r w:rsidRPr="00B34631">
        <w:t xml:space="preserve">, </w:t>
      </w:r>
      <w:proofErr w:type="spellStart"/>
      <w:r w:rsidRPr="00B34631">
        <w:t>Konstantinos</w:t>
      </w:r>
      <w:proofErr w:type="spellEnd"/>
      <w:r w:rsidRPr="00B34631">
        <w:t xml:space="preserve"> </w:t>
      </w:r>
      <w:proofErr w:type="spellStart"/>
      <w:r w:rsidRPr="00B34631">
        <w:t>Arvanitis</w:t>
      </w:r>
      <w:proofErr w:type="spellEnd"/>
      <w:r w:rsidRPr="00B34631">
        <w:t xml:space="preserve">, </w:t>
      </w:r>
      <w:proofErr w:type="spellStart"/>
      <w:r w:rsidRPr="00B34631">
        <w:t>João</w:t>
      </w:r>
      <w:proofErr w:type="spellEnd"/>
      <w:r w:rsidRPr="00B34631">
        <w:t xml:space="preserve"> </w:t>
      </w:r>
      <w:proofErr w:type="spellStart"/>
      <w:r w:rsidRPr="00B34631">
        <w:t>Oliveira</w:t>
      </w:r>
      <w:proofErr w:type="spellEnd"/>
      <w:r w:rsidRPr="00B34631">
        <w:t xml:space="preserve">, </w:t>
      </w:r>
      <w:proofErr w:type="spellStart"/>
      <w:r w:rsidRPr="00B34631">
        <w:t>Özlem</w:t>
      </w:r>
      <w:proofErr w:type="spellEnd"/>
      <w:r w:rsidRPr="00B34631">
        <w:t xml:space="preserve"> </w:t>
      </w:r>
      <w:proofErr w:type="spellStart"/>
      <w:r w:rsidRPr="00B34631">
        <w:t>Demirel</w:t>
      </w:r>
      <w:proofErr w:type="spellEnd"/>
      <w:r w:rsidRPr="00B34631">
        <w:t xml:space="preserve">, </w:t>
      </w:r>
      <w:proofErr w:type="spellStart"/>
      <w:r w:rsidRPr="00B34631">
        <w:t>Li</w:t>
      </w:r>
      <w:proofErr w:type="spellEnd"/>
      <w:r w:rsidRPr="00B34631">
        <w:t xml:space="preserve"> </w:t>
      </w:r>
      <w:proofErr w:type="spellStart"/>
      <w:r w:rsidRPr="00B34631">
        <w:t>Andersson</w:t>
      </w:r>
      <w:proofErr w:type="spellEnd"/>
      <w:r w:rsidRPr="00B34631">
        <w:rPr>
          <w:rStyle w:val="HideTWBExt"/>
        </w:rPr>
        <w:t>&lt;/Members&gt;</w:t>
      </w:r>
    </w:p>
    <w:p w14:paraId="2A798B98" w14:textId="77777777" w:rsidR="0073249E" w:rsidRPr="00B34631" w:rsidRDefault="0073249E" w:rsidP="0073249E">
      <w:pPr>
        <w:pStyle w:val="NormalBold"/>
      </w:pPr>
      <w:r w:rsidRPr="00B34631">
        <w:rPr>
          <w:rStyle w:val="HideTWBExt"/>
        </w:rPr>
        <w:t>&lt;/RepeatBlock-By&gt;</w:t>
      </w:r>
    </w:p>
    <w:p w14:paraId="13ED056C"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06F5CF1A" w14:textId="77777777" w:rsidR="0073249E" w:rsidRPr="00B34631" w:rsidRDefault="0073249E" w:rsidP="0073249E">
      <w:pPr>
        <w:pStyle w:val="NormalBold"/>
      </w:pPr>
      <w:r w:rsidRPr="00B34631">
        <w:rPr>
          <w:rStyle w:val="HideTWBExt"/>
        </w:rPr>
        <w:t>&lt;Article&gt;</w:t>
      </w:r>
      <w:r w:rsidRPr="00B34631">
        <w:t>Článok 6 – odsek 5</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46BE33CF" w14:textId="77777777" w:rsidTr="00910B19">
        <w:trPr>
          <w:trHeight w:hRule="exact" w:val="240"/>
          <w:jc w:val="center"/>
        </w:trPr>
        <w:tc>
          <w:tcPr>
            <w:tcW w:w="9752" w:type="dxa"/>
            <w:gridSpan w:val="2"/>
            <w:tcBorders>
              <w:top w:val="nil"/>
              <w:left w:val="nil"/>
              <w:bottom w:val="nil"/>
              <w:right w:val="nil"/>
            </w:tcBorders>
          </w:tcPr>
          <w:p w14:paraId="1F16BF86" w14:textId="77777777" w:rsidR="0073249E" w:rsidRPr="00B34631" w:rsidRDefault="0073249E" w:rsidP="00910B19"/>
        </w:tc>
      </w:tr>
      <w:tr w:rsidR="0073249E" w:rsidRPr="00B34631" w14:paraId="788012DD" w14:textId="77777777" w:rsidTr="00910B19">
        <w:trPr>
          <w:trHeight w:val="240"/>
          <w:jc w:val="center"/>
        </w:trPr>
        <w:tc>
          <w:tcPr>
            <w:tcW w:w="4876" w:type="dxa"/>
            <w:tcBorders>
              <w:top w:val="nil"/>
              <w:left w:val="nil"/>
              <w:bottom w:val="nil"/>
              <w:right w:val="nil"/>
            </w:tcBorders>
          </w:tcPr>
          <w:p w14:paraId="09D67045"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029DBD9E" w14:textId="77777777" w:rsidR="0073249E" w:rsidRPr="00B34631" w:rsidRDefault="0073249E" w:rsidP="00910B19">
            <w:pPr>
              <w:pStyle w:val="AmColumnHeading"/>
            </w:pPr>
            <w:r w:rsidRPr="00B34631">
              <w:t>Pozmeňujúci návrh</w:t>
            </w:r>
          </w:p>
        </w:tc>
      </w:tr>
      <w:tr w:rsidR="0073249E" w:rsidRPr="00B34631" w14:paraId="6B3F5D79" w14:textId="77777777" w:rsidTr="00910B19">
        <w:trPr>
          <w:jc w:val="center"/>
        </w:trPr>
        <w:tc>
          <w:tcPr>
            <w:tcW w:w="4876" w:type="dxa"/>
            <w:tcBorders>
              <w:top w:val="nil"/>
              <w:left w:val="nil"/>
              <w:bottom w:val="nil"/>
              <w:right w:val="nil"/>
            </w:tcBorders>
          </w:tcPr>
          <w:p w14:paraId="64609887" w14:textId="77777777" w:rsidR="0073249E" w:rsidRPr="00B34631" w:rsidRDefault="0073249E" w:rsidP="00910B19">
            <w:pPr>
              <w:pStyle w:val="Normal6a"/>
            </w:pPr>
            <w:r w:rsidRPr="00B34631">
              <w:rPr>
                <w:b/>
                <w:i/>
              </w:rPr>
              <w:t>5.</w:t>
            </w:r>
            <w:r w:rsidRPr="00B34631">
              <w:tab/>
            </w:r>
            <w:r w:rsidRPr="00B34631">
              <w:rPr>
                <w:b/>
                <w:i/>
              </w:rPr>
              <w:t xml:space="preserve">Na účely tohto článku „najodkázanejšie osoby“ sú fyzické osoby, či už jednotlivci, rodiny, domácnosti alebo skupiny osôb vrátane detí v zraniteľnej situácii a ľudí bez domova, v prípade ktorých sa zistila potreba pomoci na základe objektívnych kritérií, ktoré sú stanovené príslušnými národnými orgánmi po konzultácii s príslušnými zainteresovanými stranami, pričom sa predchádza konfliktu záujmov, a ktoré môžu zahŕňať prvky umožňujúce cielené zameranie na najodkázanejšie osoby </w:t>
            </w:r>
            <w:r w:rsidRPr="00B34631">
              <w:rPr>
                <w:b/>
                <w:i/>
              </w:rPr>
              <w:lastRenderedPageBreak/>
              <w:t>v určitých geografických oblastiach.</w:t>
            </w:r>
          </w:p>
        </w:tc>
        <w:tc>
          <w:tcPr>
            <w:tcW w:w="4876" w:type="dxa"/>
            <w:tcBorders>
              <w:top w:val="nil"/>
              <w:left w:val="nil"/>
              <w:bottom w:val="nil"/>
              <w:right w:val="nil"/>
            </w:tcBorders>
          </w:tcPr>
          <w:p w14:paraId="68C867B4" w14:textId="77777777" w:rsidR="0073249E" w:rsidRPr="00B34631" w:rsidRDefault="0073249E" w:rsidP="00910B19">
            <w:pPr>
              <w:pStyle w:val="Normal6a"/>
            </w:pPr>
            <w:r w:rsidRPr="00B34631">
              <w:rPr>
                <w:b/>
                <w:i/>
              </w:rPr>
              <w:lastRenderedPageBreak/>
              <w:t>vypúšťa sa</w:t>
            </w:r>
          </w:p>
        </w:tc>
      </w:tr>
    </w:tbl>
    <w:p w14:paraId="78F1D92C"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652EF3C1" w14:textId="712574AD" w:rsidR="00F333EC" w:rsidRPr="00B34631" w:rsidRDefault="0073249E" w:rsidP="0073249E">
      <w:r w:rsidRPr="00B34631">
        <w:rPr>
          <w:rStyle w:val="HideTWBExt"/>
        </w:rPr>
        <w:t>&lt;/Amend&gt;</w:t>
      </w:r>
    </w:p>
    <w:p w14:paraId="6611F961"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421</w:t>
      </w:r>
      <w:r w:rsidRPr="00B34631">
        <w:rPr>
          <w:rStyle w:val="HideTWBExt"/>
        </w:rPr>
        <w:t>&lt;/NumAm&gt;</w:t>
      </w:r>
    </w:p>
    <w:p w14:paraId="5A98E989" w14:textId="77777777" w:rsidR="0073249E" w:rsidRPr="00B34631" w:rsidRDefault="0073249E" w:rsidP="0073249E">
      <w:pPr>
        <w:pStyle w:val="NormalBold"/>
      </w:pPr>
      <w:r w:rsidRPr="00B34631">
        <w:rPr>
          <w:rStyle w:val="HideTWBExt"/>
        </w:rPr>
        <w:t>&lt;RepeatBlock-By&gt;&lt;Members&gt;</w:t>
      </w:r>
      <w:proofErr w:type="spellStart"/>
      <w:r w:rsidRPr="00B34631">
        <w:t>Brigitte</w:t>
      </w:r>
      <w:proofErr w:type="spellEnd"/>
      <w:r w:rsidRPr="00B34631">
        <w:t xml:space="preserve"> van </w:t>
      </w:r>
      <w:proofErr w:type="spellStart"/>
      <w:r w:rsidRPr="00B34631">
        <w:t>den</w:t>
      </w:r>
      <w:proofErr w:type="spellEnd"/>
      <w:r w:rsidRPr="00B34631">
        <w:t xml:space="preserve"> </w:t>
      </w:r>
      <w:proofErr w:type="spellStart"/>
      <w:r w:rsidRPr="00B34631">
        <w:t>Berg</w:t>
      </w:r>
      <w:proofErr w:type="spellEnd"/>
      <w:r w:rsidRPr="00B34631">
        <w:t xml:space="preserve">, </w:t>
      </w:r>
      <w:proofErr w:type="spellStart"/>
      <w:r w:rsidRPr="00B34631">
        <w:t>Elisabetta</w:t>
      </w:r>
      <w:proofErr w:type="spellEnd"/>
      <w:r w:rsidRPr="00B34631">
        <w:t xml:space="preserve"> </w:t>
      </w:r>
      <w:proofErr w:type="spellStart"/>
      <w:r w:rsidRPr="00B34631">
        <w:t>Gualmini</w:t>
      </w:r>
      <w:proofErr w:type="spellEnd"/>
      <w:r w:rsidRPr="00B34631">
        <w:t xml:space="preserve">, Jana </w:t>
      </w:r>
      <w:proofErr w:type="spellStart"/>
      <w:r w:rsidRPr="00B34631">
        <w:t>Toom</w:t>
      </w:r>
      <w:proofErr w:type="spellEnd"/>
      <w:r w:rsidRPr="00B34631">
        <w:t xml:space="preserve">, </w:t>
      </w:r>
      <w:proofErr w:type="spellStart"/>
      <w:r w:rsidRPr="00B34631">
        <w:t>Hristo</w:t>
      </w:r>
      <w:proofErr w:type="spellEnd"/>
      <w:r w:rsidRPr="00B34631">
        <w:t xml:space="preserve"> Petrov, Valérie </w:t>
      </w:r>
      <w:proofErr w:type="spellStart"/>
      <w:r w:rsidRPr="00B34631">
        <w:t>Devaux</w:t>
      </w:r>
      <w:proofErr w:type="spellEnd"/>
      <w:r w:rsidRPr="00B34631">
        <w:t xml:space="preserve">, </w:t>
      </w:r>
      <w:proofErr w:type="spellStart"/>
      <w:r w:rsidRPr="00B34631">
        <w:t>Grégory</w:t>
      </w:r>
      <w:proofErr w:type="spellEnd"/>
      <w:r w:rsidRPr="00B34631">
        <w:t xml:space="preserve"> </w:t>
      </w:r>
      <w:proofErr w:type="spellStart"/>
      <w:r w:rsidRPr="00B34631">
        <w:t>Allione</w:t>
      </w:r>
      <w:proofErr w:type="spellEnd"/>
      <w:r w:rsidRPr="00B34631">
        <w:t xml:space="preserve">, </w:t>
      </w:r>
      <w:proofErr w:type="spellStart"/>
      <w:r w:rsidRPr="00B34631">
        <w:t>Laurence</w:t>
      </w:r>
      <w:proofErr w:type="spellEnd"/>
      <w:r w:rsidRPr="00B34631">
        <w:t xml:space="preserve"> </w:t>
      </w:r>
      <w:proofErr w:type="spellStart"/>
      <w:r w:rsidRPr="00B34631">
        <w:t>Farreng</w:t>
      </w:r>
      <w:proofErr w:type="spellEnd"/>
      <w:r w:rsidRPr="00B34631">
        <w:t xml:space="preserve">, Irena </w:t>
      </w:r>
      <w:proofErr w:type="spellStart"/>
      <w:r w:rsidRPr="00B34631">
        <w:t>Joveva</w:t>
      </w:r>
      <w:proofErr w:type="spellEnd"/>
      <w:r w:rsidRPr="00B34631">
        <w:rPr>
          <w:rStyle w:val="HideTWBExt"/>
        </w:rPr>
        <w:t>&lt;/Members&gt;</w:t>
      </w:r>
    </w:p>
    <w:p w14:paraId="37440ACE" w14:textId="77777777" w:rsidR="0073249E" w:rsidRPr="00B34631" w:rsidRDefault="0073249E" w:rsidP="0073249E">
      <w:pPr>
        <w:pStyle w:val="NormalBold"/>
      </w:pPr>
      <w:r w:rsidRPr="00B34631">
        <w:rPr>
          <w:rStyle w:val="HideTWBExt"/>
        </w:rPr>
        <w:t>&lt;/RepeatBlock-By&gt;</w:t>
      </w:r>
    </w:p>
    <w:p w14:paraId="485F591A"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0CEA133D" w14:textId="77777777" w:rsidR="0073249E" w:rsidRPr="00B34631" w:rsidRDefault="0073249E" w:rsidP="0073249E">
      <w:pPr>
        <w:pStyle w:val="NormalBold"/>
      </w:pPr>
      <w:r w:rsidRPr="00B34631">
        <w:rPr>
          <w:rStyle w:val="HideTWBExt"/>
        </w:rPr>
        <w:t>&lt;Article&gt;</w:t>
      </w:r>
      <w:r w:rsidRPr="00B34631">
        <w:t>Článok 6 – odsek 5</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523594B8" w14:textId="77777777" w:rsidTr="00910B19">
        <w:trPr>
          <w:trHeight w:hRule="exact" w:val="240"/>
          <w:jc w:val="center"/>
        </w:trPr>
        <w:tc>
          <w:tcPr>
            <w:tcW w:w="9752" w:type="dxa"/>
            <w:gridSpan w:val="2"/>
            <w:tcBorders>
              <w:top w:val="nil"/>
              <w:left w:val="nil"/>
              <w:bottom w:val="nil"/>
              <w:right w:val="nil"/>
            </w:tcBorders>
          </w:tcPr>
          <w:p w14:paraId="0AF0C801" w14:textId="77777777" w:rsidR="0073249E" w:rsidRPr="00B34631" w:rsidRDefault="0073249E" w:rsidP="00910B19"/>
        </w:tc>
      </w:tr>
      <w:tr w:rsidR="0073249E" w:rsidRPr="00B34631" w14:paraId="15FCAFF9" w14:textId="77777777" w:rsidTr="00910B19">
        <w:trPr>
          <w:trHeight w:val="240"/>
          <w:jc w:val="center"/>
        </w:trPr>
        <w:tc>
          <w:tcPr>
            <w:tcW w:w="4876" w:type="dxa"/>
            <w:tcBorders>
              <w:top w:val="nil"/>
              <w:left w:val="nil"/>
              <w:bottom w:val="nil"/>
              <w:right w:val="nil"/>
            </w:tcBorders>
          </w:tcPr>
          <w:p w14:paraId="6C97462F"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026C7622" w14:textId="77777777" w:rsidR="0073249E" w:rsidRPr="00B34631" w:rsidRDefault="0073249E" w:rsidP="00910B19">
            <w:pPr>
              <w:pStyle w:val="AmColumnHeading"/>
            </w:pPr>
            <w:r w:rsidRPr="00B34631">
              <w:t>Pozmeňujúci návrh</w:t>
            </w:r>
          </w:p>
        </w:tc>
      </w:tr>
      <w:tr w:rsidR="0073249E" w:rsidRPr="00B34631" w14:paraId="246A55AB" w14:textId="77777777" w:rsidTr="00910B19">
        <w:trPr>
          <w:jc w:val="center"/>
        </w:trPr>
        <w:tc>
          <w:tcPr>
            <w:tcW w:w="4876" w:type="dxa"/>
            <w:tcBorders>
              <w:top w:val="nil"/>
              <w:left w:val="nil"/>
              <w:bottom w:val="nil"/>
              <w:right w:val="nil"/>
            </w:tcBorders>
          </w:tcPr>
          <w:p w14:paraId="19F7B116" w14:textId="77777777" w:rsidR="0073249E" w:rsidRPr="00B34631" w:rsidRDefault="0073249E" w:rsidP="00910B19">
            <w:pPr>
              <w:pStyle w:val="Normal6a"/>
            </w:pPr>
            <w:r w:rsidRPr="00B34631">
              <w:rPr>
                <w:b/>
                <w:i/>
              </w:rPr>
              <w:t>5.</w:t>
            </w:r>
            <w:r w:rsidRPr="00B34631">
              <w:tab/>
            </w:r>
            <w:r w:rsidRPr="00B34631">
              <w:rPr>
                <w:b/>
                <w:i/>
              </w:rPr>
              <w:t>Na účely tohto článku „najodkázanejšie osoby“ sú fyzické osoby, či už jednotlivci, rodiny, domácnosti alebo skupiny osôb vrátane detí v zraniteľnej situácii a ľudí bez domova, v prípade ktorých sa zistila potreba pomoci na základe objektívnych kritérií, ktoré sú stanovené príslušnými národnými orgánmi po konzultácii s príslušnými zainteresovanými stranami, pričom sa predchádza konfliktu záujmov, a ktoré môžu zahŕňať prvky umožňujúce cielené zameranie na najodkázanejšie osoby v určitých geografických oblastiach.</w:t>
            </w:r>
          </w:p>
        </w:tc>
        <w:tc>
          <w:tcPr>
            <w:tcW w:w="4876" w:type="dxa"/>
            <w:tcBorders>
              <w:top w:val="nil"/>
              <w:left w:val="nil"/>
              <w:bottom w:val="nil"/>
              <w:right w:val="nil"/>
            </w:tcBorders>
          </w:tcPr>
          <w:p w14:paraId="4E516A5D" w14:textId="77777777" w:rsidR="0073249E" w:rsidRPr="00B34631" w:rsidRDefault="0073249E" w:rsidP="00910B19">
            <w:pPr>
              <w:pStyle w:val="Normal6a"/>
            </w:pPr>
            <w:r w:rsidRPr="00B34631">
              <w:rPr>
                <w:b/>
                <w:i/>
              </w:rPr>
              <w:t>vypúšťa sa</w:t>
            </w:r>
          </w:p>
        </w:tc>
      </w:tr>
    </w:tbl>
    <w:p w14:paraId="1E653978"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2C5A7AD9" w14:textId="77777777" w:rsidR="0073249E" w:rsidRPr="00B34631" w:rsidRDefault="0073249E" w:rsidP="0073249E">
      <w:pPr>
        <w:pStyle w:val="AmJustTitle"/>
      </w:pPr>
      <w:r w:rsidRPr="00B34631">
        <w:rPr>
          <w:rStyle w:val="HideTWBExt"/>
        </w:rPr>
        <w:t>&lt;TitreJust&gt;</w:t>
      </w:r>
      <w:r w:rsidRPr="00B34631">
        <w:t>Odôvodnenie</w:t>
      </w:r>
      <w:r w:rsidRPr="00B34631">
        <w:rPr>
          <w:rStyle w:val="HideTWBExt"/>
        </w:rPr>
        <w:t>&lt;/TitreJust&gt;</w:t>
      </w:r>
    </w:p>
    <w:p w14:paraId="2627B0E6" w14:textId="77777777" w:rsidR="0073249E" w:rsidRPr="00B34631" w:rsidRDefault="0073249E" w:rsidP="0073249E">
      <w:pPr>
        <w:pStyle w:val="AmJustText"/>
      </w:pPr>
      <w:r w:rsidRPr="00B34631">
        <w:t>Presunuté do vymedzenia pojmov v novom článku 1.</w:t>
      </w:r>
    </w:p>
    <w:p w14:paraId="59305BA6" w14:textId="5BBA27C4" w:rsidR="00F333EC" w:rsidRPr="00B34631" w:rsidRDefault="0073249E" w:rsidP="0073249E">
      <w:r w:rsidRPr="00B34631">
        <w:rPr>
          <w:rStyle w:val="HideTWBExt"/>
        </w:rPr>
        <w:t>&lt;/Amend&gt;</w:t>
      </w:r>
    </w:p>
    <w:p w14:paraId="6901DFBF"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422</w:t>
      </w:r>
      <w:r w:rsidRPr="00B34631">
        <w:rPr>
          <w:rStyle w:val="HideTWBExt"/>
        </w:rPr>
        <w:t>&lt;/NumAm&gt;</w:t>
      </w:r>
    </w:p>
    <w:p w14:paraId="07F1A37E" w14:textId="77777777" w:rsidR="0073249E" w:rsidRPr="00B34631" w:rsidRDefault="0073249E" w:rsidP="0073249E">
      <w:pPr>
        <w:pStyle w:val="NormalBold"/>
      </w:pPr>
      <w:r w:rsidRPr="00B34631">
        <w:rPr>
          <w:rStyle w:val="HideTWBExt"/>
        </w:rPr>
        <w:t>&lt;RepeatBlock-By&gt;&lt;Members&gt;</w:t>
      </w:r>
      <w:proofErr w:type="spellStart"/>
      <w:r w:rsidRPr="00B34631">
        <w:t>Villy</w:t>
      </w:r>
      <w:proofErr w:type="spellEnd"/>
      <w:r w:rsidRPr="00B34631">
        <w:t xml:space="preserve"> </w:t>
      </w:r>
      <w:proofErr w:type="spellStart"/>
      <w:r w:rsidRPr="00B34631">
        <w:t>Søvndal</w:t>
      </w:r>
      <w:proofErr w:type="spellEnd"/>
      <w:r w:rsidRPr="00B34631">
        <w:t xml:space="preserve">, </w:t>
      </w:r>
      <w:proofErr w:type="spellStart"/>
      <w:r w:rsidRPr="00B34631">
        <w:t>Kira</w:t>
      </w:r>
      <w:proofErr w:type="spellEnd"/>
      <w:r w:rsidRPr="00B34631">
        <w:t xml:space="preserve"> </w:t>
      </w:r>
      <w:proofErr w:type="spellStart"/>
      <w:r w:rsidRPr="00B34631">
        <w:t>Marie</w:t>
      </w:r>
      <w:proofErr w:type="spellEnd"/>
      <w:r w:rsidRPr="00B34631">
        <w:t xml:space="preserve"> Peter-</w:t>
      </w:r>
      <w:proofErr w:type="spellStart"/>
      <w:r w:rsidRPr="00B34631">
        <w:t>Hansen</w:t>
      </w:r>
      <w:proofErr w:type="spellEnd"/>
      <w:r w:rsidRPr="00B34631">
        <w:t xml:space="preserve">, Maria </w:t>
      </w:r>
      <w:proofErr w:type="spellStart"/>
      <w:r w:rsidRPr="00B34631">
        <w:t>Ohisalo</w:t>
      </w:r>
      <w:proofErr w:type="spellEnd"/>
      <w:r w:rsidRPr="00B34631">
        <w:rPr>
          <w:rStyle w:val="HideTWBExt"/>
        </w:rPr>
        <w:t>&lt;/Members&gt;</w:t>
      </w:r>
    </w:p>
    <w:p w14:paraId="5C19CAF9" w14:textId="77777777" w:rsidR="0073249E" w:rsidRPr="00B34631" w:rsidRDefault="0073249E" w:rsidP="0073249E">
      <w:r w:rsidRPr="00B34631">
        <w:rPr>
          <w:rStyle w:val="HideTWBExt"/>
        </w:rPr>
        <w:t>&lt;AuNomDe&gt;</w:t>
      </w:r>
      <w:r w:rsidRPr="00B34631">
        <w:rPr>
          <w:rStyle w:val="HideTWBInt"/>
        </w:rPr>
        <w:t>{Verts/ALE}</w:t>
      </w:r>
      <w:r w:rsidRPr="00B34631">
        <w:t xml:space="preserve">v mene skupiny </w:t>
      </w:r>
      <w:proofErr w:type="spellStart"/>
      <w:r w:rsidRPr="00B34631">
        <w:t>Verts</w:t>
      </w:r>
      <w:proofErr w:type="spellEnd"/>
      <w:r w:rsidRPr="00B34631">
        <w:t>/ALE</w:t>
      </w:r>
      <w:r w:rsidRPr="00B34631">
        <w:rPr>
          <w:rStyle w:val="HideTWBExt"/>
        </w:rPr>
        <w:t>&lt;/AuNomDe&gt;</w:t>
      </w:r>
    </w:p>
    <w:p w14:paraId="648CA71E" w14:textId="77777777" w:rsidR="0073249E" w:rsidRPr="00B34631" w:rsidRDefault="0073249E" w:rsidP="0073249E">
      <w:pPr>
        <w:pStyle w:val="NormalBold"/>
      </w:pPr>
      <w:r w:rsidRPr="00B34631">
        <w:rPr>
          <w:rStyle w:val="HideTWBExt"/>
        </w:rPr>
        <w:t>&lt;/RepeatBlock-By&gt;</w:t>
      </w:r>
    </w:p>
    <w:p w14:paraId="02F422FD"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6AEEE567" w14:textId="77777777" w:rsidR="0073249E" w:rsidRPr="00B34631" w:rsidRDefault="0073249E" w:rsidP="0073249E">
      <w:pPr>
        <w:pStyle w:val="NormalBold"/>
      </w:pPr>
      <w:r w:rsidRPr="00B34631">
        <w:rPr>
          <w:rStyle w:val="HideTWBExt"/>
        </w:rPr>
        <w:t>&lt;Article&gt;</w:t>
      </w:r>
      <w:r w:rsidRPr="00B34631">
        <w:t>Článok 6 – odsek 5</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57F2B1EC" w14:textId="77777777" w:rsidTr="00910B19">
        <w:trPr>
          <w:trHeight w:hRule="exact" w:val="240"/>
          <w:jc w:val="center"/>
        </w:trPr>
        <w:tc>
          <w:tcPr>
            <w:tcW w:w="9752" w:type="dxa"/>
            <w:gridSpan w:val="2"/>
            <w:tcBorders>
              <w:top w:val="nil"/>
              <w:left w:val="nil"/>
              <w:bottom w:val="nil"/>
              <w:right w:val="nil"/>
            </w:tcBorders>
          </w:tcPr>
          <w:p w14:paraId="69E381AD" w14:textId="77777777" w:rsidR="0073249E" w:rsidRPr="00B34631" w:rsidRDefault="0073249E" w:rsidP="00910B19"/>
        </w:tc>
      </w:tr>
      <w:tr w:rsidR="0073249E" w:rsidRPr="00B34631" w14:paraId="3A7F7490" w14:textId="77777777" w:rsidTr="00910B19">
        <w:trPr>
          <w:trHeight w:val="240"/>
          <w:jc w:val="center"/>
        </w:trPr>
        <w:tc>
          <w:tcPr>
            <w:tcW w:w="4876" w:type="dxa"/>
            <w:tcBorders>
              <w:top w:val="nil"/>
              <w:left w:val="nil"/>
              <w:bottom w:val="nil"/>
              <w:right w:val="nil"/>
            </w:tcBorders>
          </w:tcPr>
          <w:p w14:paraId="14A0900A"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6EC29949" w14:textId="77777777" w:rsidR="0073249E" w:rsidRPr="00B34631" w:rsidRDefault="0073249E" w:rsidP="00910B19">
            <w:pPr>
              <w:pStyle w:val="AmColumnHeading"/>
            </w:pPr>
            <w:r w:rsidRPr="00B34631">
              <w:t>Pozmeňujúci návrh</w:t>
            </w:r>
          </w:p>
        </w:tc>
      </w:tr>
      <w:tr w:rsidR="0073249E" w:rsidRPr="00B34631" w14:paraId="67E7758F" w14:textId="77777777" w:rsidTr="00910B19">
        <w:trPr>
          <w:jc w:val="center"/>
        </w:trPr>
        <w:tc>
          <w:tcPr>
            <w:tcW w:w="4876" w:type="dxa"/>
            <w:tcBorders>
              <w:top w:val="nil"/>
              <w:left w:val="nil"/>
              <w:bottom w:val="nil"/>
              <w:right w:val="nil"/>
            </w:tcBorders>
          </w:tcPr>
          <w:p w14:paraId="46A799A5" w14:textId="77777777" w:rsidR="0073249E" w:rsidRPr="00B34631" w:rsidRDefault="0073249E" w:rsidP="00910B19">
            <w:pPr>
              <w:pStyle w:val="Normal6a"/>
            </w:pPr>
            <w:r w:rsidRPr="00B34631">
              <w:rPr>
                <w:b/>
                <w:i/>
              </w:rPr>
              <w:lastRenderedPageBreak/>
              <w:t>5.</w:t>
            </w:r>
            <w:r w:rsidRPr="00B34631">
              <w:tab/>
            </w:r>
            <w:r w:rsidRPr="00B34631">
              <w:rPr>
                <w:b/>
                <w:i/>
              </w:rPr>
              <w:t>Na účely tohto článku „najodkázanejšie osoby“ sú fyzické osoby, či už jednotlivci, rodiny, domácnosti alebo skupiny osôb vrátane detí v zraniteľnej situácii a ľudí bez domova, v prípade ktorých sa zistila potreba pomoci na základe objektívnych kritérií, ktoré sú stanovené príslušnými národnými orgánmi po konzultácii s príslušnými zainteresovanými stranami, pričom sa predchádza konfliktu záujmov, a ktoré môžu zahŕňať prvky umožňujúce cielené zameranie na najodkázanejšie osoby v určitých geografických oblastiach.</w:t>
            </w:r>
          </w:p>
        </w:tc>
        <w:tc>
          <w:tcPr>
            <w:tcW w:w="4876" w:type="dxa"/>
            <w:tcBorders>
              <w:top w:val="nil"/>
              <w:left w:val="nil"/>
              <w:bottom w:val="nil"/>
              <w:right w:val="nil"/>
            </w:tcBorders>
          </w:tcPr>
          <w:p w14:paraId="26BE26E9" w14:textId="77777777" w:rsidR="0073249E" w:rsidRPr="00B34631" w:rsidRDefault="0073249E" w:rsidP="00910B19">
            <w:pPr>
              <w:pStyle w:val="Normal6a"/>
            </w:pPr>
            <w:r w:rsidRPr="00B34631">
              <w:rPr>
                <w:b/>
                <w:i/>
              </w:rPr>
              <w:t>vypúšťa sa</w:t>
            </w:r>
          </w:p>
        </w:tc>
      </w:tr>
    </w:tbl>
    <w:p w14:paraId="3595E2A4"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517317A8" w14:textId="52247270" w:rsidR="00F333EC" w:rsidRPr="00B34631" w:rsidRDefault="0073249E" w:rsidP="0073249E">
      <w:r w:rsidRPr="00B34631">
        <w:rPr>
          <w:rStyle w:val="HideTWBExt"/>
        </w:rPr>
        <w:t>&lt;/Amend&gt;</w:t>
      </w:r>
    </w:p>
    <w:p w14:paraId="2315FDE3"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423</w:t>
      </w:r>
      <w:r w:rsidRPr="00B34631">
        <w:rPr>
          <w:rStyle w:val="HideTWBExt"/>
        </w:rPr>
        <w:t>&lt;/NumAm&gt;</w:t>
      </w:r>
    </w:p>
    <w:p w14:paraId="1DB9B313" w14:textId="77777777" w:rsidR="0073249E" w:rsidRPr="00B34631" w:rsidRDefault="0073249E" w:rsidP="0073249E">
      <w:pPr>
        <w:pStyle w:val="NormalBold"/>
      </w:pPr>
      <w:r w:rsidRPr="00B34631">
        <w:rPr>
          <w:rStyle w:val="HideTWBExt"/>
        </w:rPr>
        <w:t>&lt;RepeatBlock-By&gt;&lt;Members&gt;</w:t>
      </w:r>
      <w:proofErr w:type="spellStart"/>
      <w:r w:rsidRPr="00B34631">
        <w:t>Georgiana</w:t>
      </w:r>
      <w:proofErr w:type="spellEnd"/>
      <w:r w:rsidRPr="00B34631">
        <w:t xml:space="preserve"> </w:t>
      </w:r>
      <w:proofErr w:type="spellStart"/>
      <w:r w:rsidRPr="00B34631">
        <w:t>Teodorescu</w:t>
      </w:r>
      <w:proofErr w:type="spellEnd"/>
      <w:r w:rsidRPr="00B34631">
        <w:rPr>
          <w:rStyle w:val="HideTWBExt"/>
        </w:rPr>
        <w:t>&lt;/Members&gt;</w:t>
      </w:r>
    </w:p>
    <w:p w14:paraId="7817AFEC" w14:textId="77777777" w:rsidR="0073249E" w:rsidRPr="00B34631" w:rsidRDefault="0073249E" w:rsidP="0073249E">
      <w:pPr>
        <w:pStyle w:val="NormalBold"/>
      </w:pPr>
      <w:r w:rsidRPr="00B34631">
        <w:rPr>
          <w:rStyle w:val="HideTWBExt"/>
        </w:rPr>
        <w:t>&lt;/RepeatBlock-By&gt;</w:t>
      </w:r>
    </w:p>
    <w:p w14:paraId="3FC4F0A3"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01507975" w14:textId="77777777" w:rsidR="0073249E" w:rsidRPr="00B34631" w:rsidRDefault="0073249E" w:rsidP="0073249E">
      <w:pPr>
        <w:pStyle w:val="NormalBold"/>
      </w:pPr>
      <w:r w:rsidRPr="00B34631">
        <w:rPr>
          <w:rStyle w:val="HideTWBExt"/>
        </w:rPr>
        <w:t>&lt;Article&gt;</w:t>
      </w:r>
      <w:r w:rsidRPr="00B34631">
        <w:t>Článok 6 – odsek 5</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2826995F" w14:textId="77777777" w:rsidTr="00910B19">
        <w:trPr>
          <w:trHeight w:hRule="exact" w:val="240"/>
          <w:jc w:val="center"/>
        </w:trPr>
        <w:tc>
          <w:tcPr>
            <w:tcW w:w="9752" w:type="dxa"/>
            <w:gridSpan w:val="2"/>
            <w:tcBorders>
              <w:top w:val="nil"/>
              <w:left w:val="nil"/>
              <w:bottom w:val="nil"/>
              <w:right w:val="nil"/>
            </w:tcBorders>
          </w:tcPr>
          <w:p w14:paraId="075021A0" w14:textId="77777777" w:rsidR="0073249E" w:rsidRPr="00B34631" w:rsidRDefault="0073249E" w:rsidP="00910B19"/>
        </w:tc>
      </w:tr>
      <w:tr w:rsidR="0073249E" w:rsidRPr="00B34631" w14:paraId="51CD504D" w14:textId="77777777" w:rsidTr="00910B19">
        <w:trPr>
          <w:trHeight w:val="240"/>
          <w:jc w:val="center"/>
        </w:trPr>
        <w:tc>
          <w:tcPr>
            <w:tcW w:w="4876" w:type="dxa"/>
            <w:tcBorders>
              <w:top w:val="nil"/>
              <w:left w:val="nil"/>
              <w:bottom w:val="nil"/>
              <w:right w:val="nil"/>
            </w:tcBorders>
          </w:tcPr>
          <w:p w14:paraId="6BD690DC"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21804B16" w14:textId="77777777" w:rsidR="0073249E" w:rsidRPr="00B34631" w:rsidRDefault="0073249E" w:rsidP="00910B19">
            <w:pPr>
              <w:pStyle w:val="AmColumnHeading"/>
            </w:pPr>
            <w:r w:rsidRPr="00B34631">
              <w:t>Pozmeňujúci návrh</w:t>
            </w:r>
          </w:p>
        </w:tc>
      </w:tr>
      <w:tr w:rsidR="0073249E" w:rsidRPr="00B34631" w14:paraId="75D7C433" w14:textId="77777777" w:rsidTr="00910B19">
        <w:trPr>
          <w:jc w:val="center"/>
        </w:trPr>
        <w:tc>
          <w:tcPr>
            <w:tcW w:w="4876" w:type="dxa"/>
            <w:tcBorders>
              <w:top w:val="nil"/>
              <w:left w:val="nil"/>
              <w:bottom w:val="nil"/>
              <w:right w:val="nil"/>
            </w:tcBorders>
          </w:tcPr>
          <w:p w14:paraId="4C8E747C" w14:textId="77777777" w:rsidR="0073249E" w:rsidRPr="00B34631" w:rsidRDefault="0073249E" w:rsidP="00910B19">
            <w:pPr>
              <w:pStyle w:val="Normal6a"/>
            </w:pPr>
            <w:r w:rsidRPr="00B34631">
              <w:t>5.</w:t>
            </w:r>
            <w:r w:rsidRPr="00B34631">
              <w:tab/>
              <w:t>Na účely tohto článku „najodkázanejšie osoby“ sú fyzické osoby, či už jednotlivci, rodiny, domácnosti alebo skupiny osôb vrátane detí v zraniteľnej situácii a ľudí bez domova, v prípade ktorých sa zistila potreba pomoci na základe objektívnych kritérií, ktoré sú stanovené príslušnými národnými orgánmi po konzultácii s príslušnými zainteresovanými stranami, pričom sa predchádza konfliktu záujmov, a ktoré môžu zahŕňať prvky umožňujúce cielené zameranie na najodkázanejšie osoby v určitých geografických oblastiach.</w:t>
            </w:r>
          </w:p>
        </w:tc>
        <w:tc>
          <w:tcPr>
            <w:tcW w:w="4876" w:type="dxa"/>
            <w:tcBorders>
              <w:top w:val="nil"/>
              <w:left w:val="nil"/>
              <w:bottom w:val="nil"/>
              <w:right w:val="nil"/>
            </w:tcBorders>
          </w:tcPr>
          <w:p w14:paraId="1017A313" w14:textId="77777777" w:rsidR="0073249E" w:rsidRPr="00B34631" w:rsidRDefault="0073249E" w:rsidP="00910B19">
            <w:pPr>
              <w:pStyle w:val="Normal6a"/>
            </w:pPr>
            <w:r w:rsidRPr="00B34631">
              <w:t>5.</w:t>
            </w:r>
            <w:r w:rsidRPr="00B34631">
              <w:tab/>
              <w:t>Na účely tohto článku „najodkázanejšie osoby“ sú fyzické osoby, či už jednotlivci, rodiny, domácnosti alebo skupiny osôb vrátane detí v zraniteľnej situácii</w:t>
            </w:r>
            <w:r w:rsidRPr="00B34631">
              <w:rPr>
                <w:b/>
                <w:bCs/>
                <w:i/>
                <w:iCs/>
              </w:rPr>
              <w:t>, a to aj detí pochádzajúcich zo sociálno-ekonomicky znevýhodneného prostredia,</w:t>
            </w:r>
            <w:r w:rsidRPr="00B34631">
              <w:t xml:space="preserve"> a ľudí bez domova, v prípade ktorých sa zistila potreba pomoci na základe objektívnych kritérií, ktoré sú stanovené príslušnými národnými orgánmi po konzultácii s príslušnými zainteresovanými stranami, pričom sa predchádza konfliktu záujmov, a ktoré môžu zahŕňať prvky umožňujúce cielené zameranie na najodkázanejšie osoby v určitých geografických oblastiach.</w:t>
            </w:r>
          </w:p>
        </w:tc>
      </w:tr>
    </w:tbl>
    <w:p w14:paraId="718ED07C"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79B02D24" w14:textId="0EE11DE9" w:rsidR="00F333EC" w:rsidRPr="00B34631" w:rsidRDefault="0073249E" w:rsidP="0073249E">
      <w:r w:rsidRPr="00B34631">
        <w:rPr>
          <w:rStyle w:val="HideTWBExt"/>
        </w:rPr>
        <w:t>&lt;/Amend&gt;</w:t>
      </w:r>
    </w:p>
    <w:p w14:paraId="72077767" w14:textId="77777777" w:rsidR="0073249E" w:rsidRPr="00B34631" w:rsidRDefault="0073249E" w:rsidP="0073249E">
      <w:pPr>
        <w:pStyle w:val="AmNumberTabs"/>
      </w:pPr>
      <w:r w:rsidRPr="00B34631">
        <w:rPr>
          <w:rStyle w:val="HideTWBExt"/>
        </w:rPr>
        <w:lastRenderedPageBreak/>
        <w:t>&lt;Amend&gt;</w:t>
      </w:r>
      <w:r w:rsidRPr="00B34631">
        <w:t>Pozmeňujúci návrh</w:t>
      </w:r>
      <w:r w:rsidRPr="00B34631">
        <w:tab/>
      </w:r>
      <w:r w:rsidRPr="00B34631">
        <w:tab/>
      </w:r>
      <w:r w:rsidRPr="00B34631">
        <w:rPr>
          <w:rStyle w:val="HideTWBExt"/>
        </w:rPr>
        <w:t>&lt;NumAm&gt;</w:t>
      </w:r>
      <w:r w:rsidRPr="00B34631">
        <w:t>424</w:t>
      </w:r>
      <w:r w:rsidRPr="00B34631">
        <w:rPr>
          <w:rStyle w:val="HideTWBExt"/>
        </w:rPr>
        <w:t>&lt;/NumAm&gt;</w:t>
      </w:r>
    </w:p>
    <w:p w14:paraId="237C9558" w14:textId="77777777" w:rsidR="0073249E" w:rsidRPr="00B34631" w:rsidRDefault="0073249E" w:rsidP="0073249E">
      <w:pPr>
        <w:pStyle w:val="NormalBold"/>
      </w:pPr>
      <w:r w:rsidRPr="00B34631">
        <w:rPr>
          <w:rStyle w:val="HideTWBExt"/>
        </w:rPr>
        <w:t>&lt;RepeatBlock-By&gt;&lt;Members&gt;</w:t>
      </w:r>
      <w:proofErr w:type="spellStart"/>
      <w:r w:rsidRPr="00B34631">
        <w:t>Villy</w:t>
      </w:r>
      <w:proofErr w:type="spellEnd"/>
      <w:r w:rsidRPr="00B34631">
        <w:t xml:space="preserve"> </w:t>
      </w:r>
      <w:proofErr w:type="spellStart"/>
      <w:r w:rsidRPr="00B34631">
        <w:t>Søvndal</w:t>
      </w:r>
      <w:proofErr w:type="spellEnd"/>
      <w:r w:rsidRPr="00B34631">
        <w:t xml:space="preserve">, </w:t>
      </w:r>
      <w:proofErr w:type="spellStart"/>
      <w:r w:rsidRPr="00B34631">
        <w:t>Kira</w:t>
      </w:r>
      <w:proofErr w:type="spellEnd"/>
      <w:r w:rsidRPr="00B34631">
        <w:t xml:space="preserve"> </w:t>
      </w:r>
      <w:proofErr w:type="spellStart"/>
      <w:r w:rsidRPr="00B34631">
        <w:t>Marie</w:t>
      </w:r>
      <w:proofErr w:type="spellEnd"/>
      <w:r w:rsidRPr="00B34631">
        <w:t xml:space="preserve"> Peter-</w:t>
      </w:r>
      <w:proofErr w:type="spellStart"/>
      <w:r w:rsidRPr="00B34631">
        <w:t>Hansen</w:t>
      </w:r>
      <w:proofErr w:type="spellEnd"/>
      <w:r w:rsidRPr="00B34631">
        <w:t xml:space="preserve">, Maria </w:t>
      </w:r>
      <w:proofErr w:type="spellStart"/>
      <w:r w:rsidRPr="00B34631">
        <w:t>Ohisalo</w:t>
      </w:r>
      <w:proofErr w:type="spellEnd"/>
      <w:r w:rsidRPr="00B34631">
        <w:rPr>
          <w:rStyle w:val="HideTWBExt"/>
        </w:rPr>
        <w:t>&lt;/Members&gt;</w:t>
      </w:r>
    </w:p>
    <w:p w14:paraId="7D7A0C3C" w14:textId="77777777" w:rsidR="0073249E" w:rsidRPr="00B34631" w:rsidRDefault="0073249E" w:rsidP="0073249E">
      <w:r w:rsidRPr="00B34631">
        <w:rPr>
          <w:rStyle w:val="HideTWBExt"/>
        </w:rPr>
        <w:t>&lt;AuNomDe&gt;</w:t>
      </w:r>
      <w:r w:rsidRPr="00B34631">
        <w:rPr>
          <w:rStyle w:val="HideTWBInt"/>
        </w:rPr>
        <w:t>{Verts/ALE}</w:t>
      </w:r>
      <w:r w:rsidRPr="00B34631">
        <w:t xml:space="preserve">v mene skupiny </w:t>
      </w:r>
      <w:proofErr w:type="spellStart"/>
      <w:r w:rsidRPr="00B34631">
        <w:t>Verts</w:t>
      </w:r>
      <w:proofErr w:type="spellEnd"/>
      <w:r w:rsidRPr="00B34631">
        <w:t>/ALE</w:t>
      </w:r>
      <w:r w:rsidRPr="00B34631">
        <w:rPr>
          <w:rStyle w:val="HideTWBExt"/>
        </w:rPr>
        <w:t>&lt;/AuNomDe&gt;</w:t>
      </w:r>
    </w:p>
    <w:p w14:paraId="4E344DA3" w14:textId="77777777" w:rsidR="0073249E" w:rsidRPr="00B34631" w:rsidRDefault="0073249E" w:rsidP="0073249E">
      <w:pPr>
        <w:pStyle w:val="NormalBold"/>
      </w:pPr>
      <w:r w:rsidRPr="00B34631">
        <w:rPr>
          <w:rStyle w:val="HideTWBExt"/>
        </w:rPr>
        <w:t>&lt;/RepeatBlock-By&gt;</w:t>
      </w:r>
    </w:p>
    <w:p w14:paraId="47933929"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7604B6A7" w14:textId="77777777" w:rsidR="0073249E" w:rsidRPr="00B34631" w:rsidRDefault="0073249E" w:rsidP="0073249E">
      <w:pPr>
        <w:pStyle w:val="NormalBold"/>
      </w:pPr>
      <w:r w:rsidRPr="00B34631">
        <w:rPr>
          <w:rStyle w:val="HideTWBExt"/>
        </w:rPr>
        <w:t>&lt;Article&gt;</w:t>
      </w:r>
      <w:r w:rsidRPr="00B34631">
        <w:t>Článok 6 – odsek 5 a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0A35994C" w14:textId="77777777" w:rsidTr="00910B19">
        <w:trPr>
          <w:trHeight w:hRule="exact" w:val="240"/>
          <w:jc w:val="center"/>
        </w:trPr>
        <w:tc>
          <w:tcPr>
            <w:tcW w:w="9752" w:type="dxa"/>
            <w:gridSpan w:val="2"/>
            <w:tcBorders>
              <w:top w:val="nil"/>
              <w:left w:val="nil"/>
              <w:bottom w:val="nil"/>
              <w:right w:val="nil"/>
            </w:tcBorders>
          </w:tcPr>
          <w:p w14:paraId="2DE01FED" w14:textId="77777777" w:rsidR="0073249E" w:rsidRPr="00B34631" w:rsidRDefault="0073249E" w:rsidP="00910B19"/>
        </w:tc>
      </w:tr>
      <w:tr w:rsidR="0073249E" w:rsidRPr="00B34631" w14:paraId="045CEB9C" w14:textId="77777777" w:rsidTr="00910B19">
        <w:trPr>
          <w:trHeight w:val="240"/>
          <w:jc w:val="center"/>
        </w:trPr>
        <w:tc>
          <w:tcPr>
            <w:tcW w:w="4876" w:type="dxa"/>
            <w:tcBorders>
              <w:top w:val="nil"/>
              <w:left w:val="nil"/>
              <w:bottom w:val="nil"/>
              <w:right w:val="nil"/>
            </w:tcBorders>
          </w:tcPr>
          <w:p w14:paraId="4546B60D"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44C2E877" w14:textId="77777777" w:rsidR="0073249E" w:rsidRPr="00B34631" w:rsidRDefault="0073249E" w:rsidP="00910B19">
            <w:pPr>
              <w:pStyle w:val="AmColumnHeading"/>
            </w:pPr>
            <w:r w:rsidRPr="00B34631">
              <w:t>Pozmeňujúci návrh</w:t>
            </w:r>
          </w:p>
        </w:tc>
      </w:tr>
      <w:tr w:rsidR="0073249E" w:rsidRPr="00B34631" w14:paraId="103E2FEF" w14:textId="77777777" w:rsidTr="00910B19">
        <w:trPr>
          <w:jc w:val="center"/>
        </w:trPr>
        <w:tc>
          <w:tcPr>
            <w:tcW w:w="4876" w:type="dxa"/>
            <w:tcBorders>
              <w:top w:val="nil"/>
              <w:left w:val="nil"/>
              <w:bottom w:val="nil"/>
              <w:right w:val="nil"/>
            </w:tcBorders>
          </w:tcPr>
          <w:p w14:paraId="7BC772FF" w14:textId="77777777" w:rsidR="0073249E" w:rsidRPr="00B34631" w:rsidRDefault="0073249E" w:rsidP="00910B19">
            <w:pPr>
              <w:pStyle w:val="Normal6a"/>
            </w:pPr>
          </w:p>
        </w:tc>
        <w:tc>
          <w:tcPr>
            <w:tcW w:w="4876" w:type="dxa"/>
            <w:tcBorders>
              <w:top w:val="nil"/>
              <w:left w:val="nil"/>
              <w:bottom w:val="nil"/>
              <w:right w:val="nil"/>
            </w:tcBorders>
          </w:tcPr>
          <w:p w14:paraId="2D938ABD" w14:textId="77777777" w:rsidR="0073249E" w:rsidRPr="00B34631" w:rsidRDefault="0073249E" w:rsidP="00910B19">
            <w:pPr>
              <w:pStyle w:val="Normal6a"/>
            </w:pPr>
            <w:r w:rsidRPr="00B34631">
              <w:rPr>
                <w:b/>
                <w:i/>
              </w:rPr>
              <w:t>5a.</w:t>
            </w:r>
            <w:r w:rsidRPr="00B34631">
              <w:tab/>
            </w:r>
            <w:r w:rsidRPr="00B34631">
              <w:rPr>
                <w:b/>
                <w:i/>
              </w:rPr>
              <w:t>Miera spolufinancovania akcií alebo programov na podporu najodkázanejších osôb je 90 %. </w:t>
            </w:r>
          </w:p>
        </w:tc>
      </w:tr>
    </w:tbl>
    <w:p w14:paraId="3CC18AF0"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36FD2E08" w14:textId="67FBEBFB" w:rsidR="00F333EC" w:rsidRPr="00B34631" w:rsidRDefault="0073249E" w:rsidP="0073249E">
      <w:r w:rsidRPr="00B34631">
        <w:rPr>
          <w:rStyle w:val="HideTWBExt"/>
        </w:rPr>
        <w:t>&lt;/Amend&gt;</w:t>
      </w:r>
    </w:p>
    <w:p w14:paraId="66A01682"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425</w:t>
      </w:r>
      <w:r w:rsidRPr="00B34631">
        <w:rPr>
          <w:rStyle w:val="HideTWBExt"/>
        </w:rPr>
        <w:t>&lt;/NumAm&gt;</w:t>
      </w:r>
    </w:p>
    <w:p w14:paraId="268C70D0" w14:textId="77777777" w:rsidR="0073249E" w:rsidRPr="00B34631" w:rsidRDefault="0073249E" w:rsidP="0073249E">
      <w:pPr>
        <w:pStyle w:val="NormalBold"/>
      </w:pPr>
      <w:r w:rsidRPr="00B34631">
        <w:rPr>
          <w:rStyle w:val="HideTWBExt"/>
        </w:rPr>
        <w:t>&lt;RepeatBlock-By&gt;&lt;Members&gt;</w:t>
      </w:r>
      <w:proofErr w:type="spellStart"/>
      <w:r w:rsidRPr="00B34631">
        <w:t>Brigitte</w:t>
      </w:r>
      <w:proofErr w:type="spellEnd"/>
      <w:r w:rsidRPr="00B34631">
        <w:t xml:space="preserve"> van </w:t>
      </w:r>
      <w:proofErr w:type="spellStart"/>
      <w:r w:rsidRPr="00B34631">
        <w:t>den</w:t>
      </w:r>
      <w:proofErr w:type="spellEnd"/>
      <w:r w:rsidRPr="00B34631">
        <w:t xml:space="preserve"> </w:t>
      </w:r>
      <w:proofErr w:type="spellStart"/>
      <w:r w:rsidRPr="00B34631">
        <w:t>Berg</w:t>
      </w:r>
      <w:proofErr w:type="spellEnd"/>
      <w:r w:rsidRPr="00B34631">
        <w:t xml:space="preserve">, </w:t>
      </w:r>
      <w:proofErr w:type="spellStart"/>
      <w:r w:rsidRPr="00B34631">
        <w:t>Elisabetta</w:t>
      </w:r>
      <w:proofErr w:type="spellEnd"/>
      <w:r w:rsidRPr="00B34631">
        <w:t xml:space="preserve"> </w:t>
      </w:r>
      <w:proofErr w:type="spellStart"/>
      <w:r w:rsidRPr="00B34631">
        <w:t>Gualmini</w:t>
      </w:r>
      <w:proofErr w:type="spellEnd"/>
      <w:r w:rsidRPr="00B34631">
        <w:t xml:space="preserve">, Jana </w:t>
      </w:r>
      <w:proofErr w:type="spellStart"/>
      <w:r w:rsidRPr="00B34631">
        <w:t>Toom</w:t>
      </w:r>
      <w:proofErr w:type="spellEnd"/>
      <w:r w:rsidRPr="00B34631">
        <w:t xml:space="preserve">, </w:t>
      </w:r>
      <w:proofErr w:type="spellStart"/>
      <w:r w:rsidRPr="00B34631">
        <w:t>Hristo</w:t>
      </w:r>
      <w:proofErr w:type="spellEnd"/>
      <w:r w:rsidRPr="00B34631">
        <w:t xml:space="preserve"> Petrov, Valérie </w:t>
      </w:r>
      <w:proofErr w:type="spellStart"/>
      <w:r w:rsidRPr="00B34631">
        <w:t>Devaux</w:t>
      </w:r>
      <w:proofErr w:type="spellEnd"/>
      <w:r w:rsidRPr="00B34631">
        <w:t xml:space="preserve">, </w:t>
      </w:r>
      <w:proofErr w:type="spellStart"/>
      <w:r w:rsidRPr="00B34631">
        <w:t>Grégory</w:t>
      </w:r>
      <w:proofErr w:type="spellEnd"/>
      <w:r w:rsidRPr="00B34631">
        <w:t xml:space="preserve"> </w:t>
      </w:r>
      <w:proofErr w:type="spellStart"/>
      <w:r w:rsidRPr="00B34631">
        <w:t>Allione</w:t>
      </w:r>
      <w:proofErr w:type="spellEnd"/>
      <w:r w:rsidRPr="00B34631">
        <w:t xml:space="preserve">, </w:t>
      </w:r>
      <w:proofErr w:type="spellStart"/>
      <w:r w:rsidRPr="00B34631">
        <w:t>Laurence</w:t>
      </w:r>
      <w:proofErr w:type="spellEnd"/>
      <w:r w:rsidRPr="00B34631">
        <w:t xml:space="preserve"> </w:t>
      </w:r>
      <w:proofErr w:type="spellStart"/>
      <w:r w:rsidRPr="00B34631">
        <w:t>Farreng</w:t>
      </w:r>
      <w:proofErr w:type="spellEnd"/>
      <w:r w:rsidRPr="00B34631">
        <w:t xml:space="preserve">, Irena </w:t>
      </w:r>
      <w:proofErr w:type="spellStart"/>
      <w:r w:rsidRPr="00B34631">
        <w:t>Joveva</w:t>
      </w:r>
      <w:proofErr w:type="spellEnd"/>
      <w:r w:rsidRPr="00B34631">
        <w:rPr>
          <w:rStyle w:val="HideTWBExt"/>
        </w:rPr>
        <w:t>&lt;/Members&gt;</w:t>
      </w:r>
    </w:p>
    <w:p w14:paraId="74D0B181" w14:textId="77777777" w:rsidR="0073249E" w:rsidRPr="00B34631" w:rsidRDefault="0073249E" w:rsidP="0073249E">
      <w:pPr>
        <w:pStyle w:val="NormalBold"/>
      </w:pPr>
      <w:r w:rsidRPr="00B34631">
        <w:rPr>
          <w:rStyle w:val="HideTWBExt"/>
        </w:rPr>
        <w:t>&lt;/RepeatBlock-By&gt;</w:t>
      </w:r>
    </w:p>
    <w:p w14:paraId="053688D2"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182B8395" w14:textId="77777777" w:rsidR="0073249E" w:rsidRPr="00B34631" w:rsidRDefault="0073249E" w:rsidP="0073249E">
      <w:pPr>
        <w:pStyle w:val="NormalBold"/>
      </w:pPr>
      <w:r w:rsidRPr="00B34631">
        <w:rPr>
          <w:rStyle w:val="HideTWBExt"/>
        </w:rPr>
        <w:t>&lt;Article&gt;</w:t>
      </w:r>
      <w:r w:rsidRPr="00B34631">
        <w:t>Článok 6 a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03F5ED63" w14:textId="77777777" w:rsidTr="00910B19">
        <w:trPr>
          <w:trHeight w:hRule="exact" w:val="240"/>
          <w:jc w:val="center"/>
        </w:trPr>
        <w:tc>
          <w:tcPr>
            <w:tcW w:w="9752" w:type="dxa"/>
            <w:gridSpan w:val="2"/>
            <w:tcBorders>
              <w:top w:val="nil"/>
              <w:left w:val="nil"/>
              <w:bottom w:val="nil"/>
              <w:right w:val="nil"/>
            </w:tcBorders>
          </w:tcPr>
          <w:p w14:paraId="5863B3CF" w14:textId="77777777" w:rsidR="0073249E" w:rsidRPr="00B34631" w:rsidRDefault="0073249E" w:rsidP="00910B19"/>
        </w:tc>
      </w:tr>
      <w:tr w:rsidR="0073249E" w:rsidRPr="00B34631" w14:paraId="5B273DAA" w14:textId="77777777" w:rsidTr="00910B19">
        <w:trPr>
          <w:trHeight w:val="240"/>
          <w:jc w:val="center"/>
        </w:trPr>
        <w:tc>
          <w:tcPr>
            <w:tcW w:w="4876" w:type="dxa"/>
            <w:tcBorders>
              <w:top w:val="nil"/>
              <w:left w:val="nil"/>
              <w:bottom w:val="nil"/>
              <w:right w:val="nil"/>
            </w:tcBorders>
          </w:tcPr>
          <w:p w14:paraId="0CA092A2"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07261604" w14:textId="77777777" w:rsidR="0073249E" w:rsidRPr="00B34631" w:rsidRDefault="0073249E" w:rsidP="00910B19">
            <w:pPr>
              <w:pStyle w:val="AmColumnHeading"/>
            </w:pPr>
            <w:r w:rsidRPr="00B34631">
              <w:t>Pozmeňujúci návrh</w:t>
            </w:r>
          </w:p>
        </w:tc>
      </w:tr>
      <w:tr w:rsidR="0073249E" w:rsidRPr="00B34631" w14:paraId="72E22E5B" w14:textId="77777777" w:rsidTr="00910B19">
        <w:trPr>
          <w:jc w:val="center"/>
        </w:trPr>
        <w:tc>
          <w:tcPr>
            <w:tcW w:w="4876" w:type="dxa"/>
            <w:tcBorders>
              <w:top w:val="nil"/>
              <w:left w:val="nil"/>
              <w:bottom w:val="nil"/>
              <w:right w:val="nil"/>
            </w:tcBorders>
          </w:tcPr>
          <w:p w14:paraId="0B759507" w14:textId="77777777" w:rsidR="0073249E" w:rsidRPr="00B34631" w:rsidRDefault="0073249E" w:rsidP="00910B19">
            <w:pPr>
              <w:pStyle w:val="Normal6a"/>
            </w:pPr>
          </w:p>
        </w:tc>
        <w:tc>
          <w:tcPr>
            <w:tcW w:w="4876" w:type="dxa"/>
            <w:tcBorders>
              <w:top w:val="nil"/>
              <w:left w:val="nil"/>
              <w:bottom w:val="nil"/>
              <w:right w:val="nil"/>
            </w:tcBorders>
          </w:tcPr>
          <w:p w14:paraId="38E2E118" w14:textId="77777777" w:rsidR="0073249E" w:rsidRPr="00B34631" w:rsidRDefault="0073249E" w:rsidP="00910B19">
            <w:pPr>
              <w:pStyle w:val="Normal6a"/>
              <w:jc w:val="center"/>
            </w:pPr>
            <w:r w:rsidRPr="00B34631">
              <w:rPr>
                <w:b/>
                <w:i/>
              </w:rPr>
              <w:t>Článok 6a</w:t>
            </w:r>
            <w:r w:rsidRPr="00B34631">
              <w:tab/>
            </w:r>
          </w:p>
        </w:tc>
      </w:tr>
      <w:tr w:rsidR="0073249E" w:rsidRPr="00B34631" w14:paraId="7BDD9DE3" w14:textId="77777777" w:rsidTr="00910B19">
        <w:trPr>
          <w:jc w:val="center"/>
        </w:trPr>
        <w:tc>
          <w:tcPr>
            <w:tcW w:w="4876" w:type="dxa"/>
            <w:tcBorders>
              <w:top w:val="nil"/>
              <w:left w:val="nil"/>
              <w:bottom w:val="nil"/>
              <w:right w:val="nil"/>
            </w:tcBorders>
          </w:tcPr>
          <w:p w14:paraId="6A1954B0" w14:textId="77777777" w:rsidR="0073249E" w:rsidRPr="00B34631" w:rsidRDefault="0073249E" w:rsidP="00910B19">
            <w:pPr>
              <w:pStyle w:val="Normal6a"/>
            </w:pPr>
          </w:p>
        </w:tc>
        <w:tc>
          <w:tcPr>
            <w:tcW w:w="4876" w:type="dxa"/>
            <w:tcBorders>
              <w:top w:val="nil"/>
              <w:left w:val="nil"/>
              <w:bottom w:val="nil"/>
              <w:right w:val="nil"/>
            </w:tcBorders>
          </w:tcPr>
          <w:p w14:paraId="68D2D90C" w14:textId="77777777" w:rsidR="0073249E" w:rsidRPr="00B34631" w:rsidRDefault="0073249E" w:rsidP="00910B19">
            <w:pPr>
              <w:pStyle w:val="Normal6a"/>
              <w:jc w:val="center"/>
            </w:pPr>
            <w:r w:rsidRPr="00B34631">
              <w:rPr>
                <w:b/>
                <w:i/>
              </w:rPr>
              <w:t>Oprávnenosť</w:t>
            </w:r>
          </w:p>
        </w:tc>
      </w:tr>
      <w:tr w:rsidR="0073249E" w:rsidRPr="00B34631" w14:paraId="2FD1696D" w14:textId="77777777" w:rsidTr="00910B19">
        <w:trPr>
          <w:jc w:val="center"/>
        </w:trPr>
        <w:tc>
          <w:tcPr>
            <w:tcW w:w="4876" w:type="dxa"/>
            <w:tcBorders>
              <w:top w:val="nil"/>
              <w:left w:val="nil"/>
              <w:bottom w:val="nil"/>
              <w:right w:val="nil"/>
            </w:tcBorders>
          </w:tcPr>
          <w:p w14:paraId="7FFF0951" w14:textId="77777777" w:rsidR="0073249E" w:rsidRPr="00B34631" w:rsidRDefault="0073249E" w:rsidP="00910B19">
            <w:pPr>
              <w:pStyle w:val="Normal6a"/>
            </w:pPr>
          </w:p>
        </w:tc>
        <w:tc>
          <w:tcPr>
            <w:tcW w:w="4876" w:type="dxa"/>
            <w:tcBorders>
              <w:top w:val="nil"/>
              <w:left w:val="nil"/>
              <w:bottom w:val="nil"/>
              <w:right w:val="nil"/>
            </w:tcBorders>
          </w:tcPr>
          <w:p w14:paraId="7615725E" w14:textId="77777777" w:rsidR="0073249E" w:rsidRPr="00B34631" w:rsidRDefault="0073249E" w:rsidP="00910B19">
            <w:pPr>
              <w:pStyle w:val="Normal6a"/>
            </w:pPr>
            <w:r w:rsidRPr="00B34631">
              <w:rPr>
                <w:b/>
                <w:i/>
              </w:rPr>
              <w:t>1. Okrem neoprávnených nákladov uvedených v článku 64 nariadenia (EÚ) 2021/1060 nie sú oprávnené na všeobecnú podporu z ESF tieto náklady:</w:t>
            </w:r>
          </w:p>
        </w:tc>
      </w:tr>
      <w:tr w:rsidR="0073249E" w:rsidRPr="00B34631" w14:paraId="70C79933" w14:textId="77777777" w:rsidTr="00910B19">
        <w:trPr>
          <w:jc w:val="center"/>
        </w:trPr>
        <w:tc>
          <w:tcPr>
            <w:tcW w:w="4876" w:type="dxa"/>
            <w:tcBorders>
              <w:top w:val="nil"/>
              <w:left w:val="nil"/>
              <w:bottom w:val="nil"/>
              <w:right w:val="nil"/>
            </w:tcBorders>
          </w:tcPr>
          <w:p w14:paraId="0FC63605" w14:textId="77777777" w:rsidR="0073249E" w:rsidRPr="00B34631" w:rsidRDefault="0073249E" w:rsidP="00910B19">
            <w:pPr>
              <w:pStyle w:val="Normal6a"/>
            </w:pPr>
          </w:p>
        </w:tc>
        <w:tc>
          <w:tcPr>
            <w:tcW w:w="4876" w:type="dxa"/>
            <w:tcBorders>
              <w:top w:val="nil"/>
              <w:left w:val="nil"/>
              <w:bottom w:val="nil"/>
              <w:right w:val="nil"/>
            </w:tcBorders>
          </w:tcPr>
          <w:p w14:paraId="421312DE" w14:textId="77777777" w:rsidR="0073249E" w:rsidRPr="00B34631" w:rsidRDefault="0073249E" w:rsidP="00910B19">
            <w:pPr>
              <w:pStyle w:val="Normal6a"/>
            </w:pPr>
            <w:r w:rsidRPr="00B34631">
              <w:rPr>
                <w:b/>
                <w:i/>
              </w:rPr>
              <w:t>a) nákup pozemkov a nehnuteľností, ako aj infraštruktúry; a</w:t>
            </w:r>
          </w:p>
        </w:tc>
      </w:tr>
      <w:tr w:rsidR="0073249E" w:rsidRPr="00B34631" w14:paraId="1FF2046C" w14:textId="77777777" w:rsidTr="00910B19">
        <w:trPr>
          <w:jc w:val="center"/>
        </w:trPr>
        <w:tc>
          <w:tcPr>
            <w:tcW w:w="4876" w:type="dxa"/>
            <w:tcBorders>
              <w:top w:val="nil"/>
              <w:left w:val="nil"/>
              <w:bottom w:val="nil"/>
              <w:right w:val="nil"/>
            </w:tcBorders>
          </w:tcPr>
          <w:p w14:paraId="344D2F77" w14:textId="77777777" w:rsidR="0073249E" w:rsidRPr="00B34631" w:rsidRDefault="0073249E" w:rsidP="00910B19">
            <w:pPr>
              <w:pStyle w:val="Normal6a"/>
            </w:pPr>
          </w:p>
        </w:tc>
        <w:tc>
          <w:tcPr>
            <w:tcW w:w="4876" w:type="dxa"/>
            <w:tcBorders>
              <w:top w:val="nil"/>
              <w:left w:val="nil"/>
              <w:bottom w:val="nil"/>
              <w:right w:val="nil"/>
            </w:tcBorders>
          </w:tcPr>
          <w:p w14:paraId="1022BE7A" w14:textId="77777777" w:rsidR="0073249E" w:rsidRPr="00B34631" w:rsidRDefault="0073249E" w:rsidP="00910B19">
            <w:pPr>
              <w:pStyle w:val="Normal6a"/>
            </w:pPr>
            <w:r w:rsidRPr="00B34631">
              <w:rPr>
                <w:b/>
                <w:i/>
              </w:rPr>
              <w:t>b) nákup nábytku, vybavenia a vozidiel okrem prípadov, ak je takýto nákup potrebný na dosiahnutie cieľa operácie alebo ak sú uvedené položky plne odpísané počas operácie, alebo ak je nákup uvedených položiek najhospodárnejšou možnosťou.</w:t>
            </w:r>
          </w:p>
        </w:tc>
      </w:tr>
      <w:tr w:rsidR="0073249E" w:rsidRPr="00B34631" w14:paraId="05E19BAF" w14:textId="77777777" w:rsidTr="00910B19">
        <w:trPr>
          <w:jc w:val="center"/>
        </w:trPr>
        <w:tc>
          <w:tcPr>
            <w:tcW w:w="4876" w:type="dxa"/>
            <w:tcBorders>
              <w:top w:val="nil"/>
              <w:left w:val="nil"/>
              <w:bottom w:val="nil"/>
              <w:right w:val="nil"/>
            </w:tcBorders>
          </w:tcPr>
          <w:p w14:paraId="22A05C42" w14:textId="77777777" w:rsidR="0073249E" w:rsidRPr="00B34631" w:rsidRDefault="0073249E" w:rsidP="00910B19">
            <w:pPr>
              <w:pStyle w:val="Normal6a"/>
            </w:pPr>
          </w:p>
        </w:tc>
        <w:tc>
          <w:tcPr>
            <w:tcW w:w="4876" w:type="dxa"/>
            <w:tcBorders>
              <w:top w:val="nil"/>
              <w:left w:val="nil"/>
              <w:bottom w:val="nil"/>
              <w:right w:val="nil"/>
            </w:tcBorders>
          </w:tcPr>
          <w:p w14:paraId="7D000C37" w14:textId="77777777" w:rsidR="0073249E" w:rsidRPr="00B34631" w:rsidRDefault="0073249E" w:rsidP="00910B19">
            <w:pPr>
              <w:pStyle w:val="Normal6a"/>
            </w:pPr>
            <w:r w:rsidRPr="00B34631">
              <w:rPr>
                <w:b/>
                <w:i/>
              </w:rPr>
              <w:t xml:space="preserve">2. Nepeňažné príspevky vo forme dávok alebo miezd vyplácané treťou stranou v prospech účastníkov operácie môžu byť oprávnené na príspevok zo všeobecnej </w:t>
            </w:r>
            <w:r w:rsidRPr="00B34631">
              <w:rPr>
                <w:b/>
                <w:i/>
              </w:rPr>
              <w:lastRenderedPageBreak/>
              <w:t>podpory v rámci ESF za predpokladu, že nepeňažné príspevky sa vynaložili v súlade s vnútroštátnymi predpismi vrátane účtovných predpisov a nepresahujú náklady, ktoré znáša tretia strana.</w:t>
            </w:r>
          </w:p>
        </w:tc>
      </w:tr>
      <w:tr w:rsidR="0073249E" w:rsidRPr="00B34631" w14:paraId="2D03A477" w14:textId="77777777" w:rsidTr="00910B19">
        <w:trPr>
          <w:jc w:val="center"/>
        </w:trPr>
        <w:tc>
          <w:tcPr>
            <w:tcW w:w="4876" w:type="dxa"/>
            <w:tcBorders>
              <w:top w:val="nil"/>
              <w:left w:val="nil"/>
              <w:bottom w:val="nil"/>
              <w:right w:val="nil"/>
            </w:tcBorders>
          </w:tcPr>
          <w:p w14:paraId="3B1E4C3C" w14:textId="77777777" w:rsidR="0073249E" w:rsidRPr="00B34631" w:rsidRDefault="0073249E" w:rsidP="00910B19">
            <w:pPr>
              <w:pStyle w:val="Normal6a"/>
            </w:pPr>
          </w:p>
        </w:tc>
        <w:tc>
          <w:tcPr>
            <w:tcW w:w="4876" w:type="dxa"/>
            <w:tcBorders>
              <w:top w:val="nil"/>
              <w:left w:val="nil"/>
              <w:bottom w:val="nil"/>
              <w:right w:val="nil"/>
            </w:tcBorders>
          </w:tcPr>
          <w:p w14:paraId="145F7477" w14:textId="77777777" w:rsidR="0073249E" w:rsidRPr="00B34631" w:rsidRDefault="0073249E" w:rsidP="00910B19">
            <w:pPr>
              <w:pStyle w:val="Normal6a"/>
            </w:pPr>
            <w:r w:rsidRPr="00B34631">
              <w:rPr>
                <w:b/>
                <w:i/>
              </w:rPr>
              <w:t>3. Osobitný dodatočný prídel, ktorý dostanú najvzdialenejšie regióny a regióny úrovne NUTS 2 spĺňajúce kritériá stanovené v článku 2 protokolu č. 6 k Aktu o podmienkach pristúpenia Nórskeho kráľovstva, Rakúskej republiky, Fínskej republiky a Švédskeho kráľovstva a o úpravách zmlúv, na ktorých je založená Európska únia, sa použije na podporu dosiahnutia špecifických cieľov stanovených v článku 2 ods. 1 tohto nariadenia.</w:t>
            </w:r>
          </w:p>
        </w:tc>
      </w:tr>
      <w:tr w:rsidR="0073249E" w:rsidRPr="00B34631" w14:paraId="00918CE9" w14:textId="77777777" w:rsidTr="00910B19">
        <w:trPr>
          <w:jc w:val="center"/>
        </w:trPr>
        <w:tc>
          <w:tcPr>
            <w:tcW w:w="4876" w:type="dxa"/>
            <w:tcBorders>
              <w:top w:val="nil"/>
              <w:left w:val="nil"/>
              <w:bottom w:val="nil"/>
              <w:right w:val="nil"/>
            </w:tcBorders>
          </w:tcPr>
          <w:p w14:paraId="7FC93BA6" w14:textId="77777777" w:rsidR="0073249E" w:rsidRPr="00B34631" w:rsidRDefault="0073249E" w:rsidP="00910B19">
            <w:pPr>
              <w:pStyle w:val="Normal6a"/>
            </w:pPr>
          </w:p>
        </w:tc>
        <w:tc>
          <w:tcPr>
            <w:tcW w:w="4876" w:type="dxa"/>
            <w:tcBorders>
              <w:top w:val="nil"/>
              <w:left w:val="nil"/>
              <w:bottom w:val="nil"/>
              <w:right w:val="nil"/>
            </w:tcBorders>
          </w:tcPr>
          <w:p w14:paraId="66024803" w14:textId="77777777" w:rsidR="0073249E" w:rsidRPr="00B34631" w:rsidRDefault="0073249E" w:rsidP="00910B19">
            <w:pPr>
              <w:pStyle w:val="Normal6a"/>
            </w:pPr>
            <w:r w:rsidRPr="00B34631">
              <w:rPr>
                <w:b/>
                <w:i/>
              </w:rPr>
              <w:t>4. Priame náklady na zamestnancov sú oprávnené na príspevok zo všeobecnej podpory zo zložky ESF podliehajúcej zdieľanému riadeniu, ak sú v súlade s obvyklou praxou prijímateľa týkajúcou sa odmeňovania pre príslušnú kategóriu funkcií alebo v súlade s uplatniteľným vnútroštátnym právom, kolektívnymi zmluvami alebo oficiálnymi štatistikami.</w:t>
            </w:r>
          </w:p>
        </w:tc>
      </w:tr>
    </w:tbl>
    <w:p w14:paraId="6AD776BF"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5A270B04" w14:textId="66F36EC1" w:rsidR="00F333EC" w:rsidRPr="00B34631" w:rsidRDefault="0073249E" w:rsidP="0073249E">
      <w:r w:rsidRPr="00B34631">
        <w:rPr>
          <w:rStyle w:val="HideTWBExt"/>
        </w:rPr>
        <w:t>&lt;/Amend&gt;</w:t>
      </w:r>
    </w:p>
    <w:p w14:paraId="0E132E07"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426</w:t>
      </w:r>
      <w:r w:rsidRPr="00B34631">
        <w:rPr>
          <w:rStyle w:val="HideTWBExt"/>
        </w:rPr>
        <w:t>&lt;/NumAm&gt;</w:t>
      </w:r>
    </w:p>
    <w:p w14:paraId="10D96B15" w14:textId="77777777" w:rsidR="0073249E" w:rsidRPr="00B34631" w:rsidRDefault="0073249E" w:rsidP="0073249E">
      <w:pPr>
        <w:pStyle w:val="NormalBold"/>
      </w:pPr>
      <w:r w:rsidRPr="00B34631">
        <w:rPr>
          <w:rStyle w:val="HideTWBExt"/>
        </w:rPr>
        <w:t>&lt;RepeatBlock-By&gt;&lt;Members&gt;</w:t>
      </w:r>
      <w:proofErr w:type="spellStart"/>
      <w:r w:rsidRPr="00B34631">
        <w:t>Estrella</w:t>
      </w:r>
      <w:proofErr w:type="spellEnd"/>
      <w:r w:rsidRPr="00B34631">
        <w:t xml:space="preserve"> </w:t>
      </w:r>
      <w:proofErr w:type="spellStart"/>
      <w:r w:rsidRPr="00B34631">
        <w:t>Galán</w:t>
      </w:r>
      <w:proofErr w:type="spellEnd"/>
      <w:r w:rsidRPr="00B34631">
        <w:t xml:space="preserve">, </w:t>
      </w:r>
      <w:proofErr w:type="spellStart"/>
      <w:r w:rsidRPr="00B34631">
        <w:t>Konstantinos</w:t>
      </w:r>
      <w:proofErr w:type="spellEnd"/>
      <w:r w:rsidRPr="00B34631">
        <w:t xml:space="preserve"> </w:t>
      </w:r>
      <w:proofErr w:type="spellStart"/>
      <w:r w:rsidRPr="00B34631">
        <w:t>Arvanitis</w:t>
      </w:r>
      <w:proofErr w:type="spellEnd"/>
      <w:r w:rsidRPr="00B34631">
        <w:t xml:space="preserve">, </w:t>
      </w:r>
      <w:proofErr w:type="spellStart"/>
      <w:r w:rsidRPr="00B34631">
        <w:t>Leila</w:t>
      </w:r>
      <w:proofErr w:type="spellEnd"/>
      <w:r w:rsidRPr="00B34631">
        <w:t xml:space="preserve"> </w:t>
      </w:r>
      <w:proofErr w:type="spellStart"/>
      <w:r w:rsidRPr="00B34631">
        <w:t>Chaibi</w:t>
      </w:r>
      <w:proofErr w:type="spellEnd"/>
      <w:r w:rsidRPr="00B34631">
        <w:t xml:space="preserve">, </w:t>
      </w:r>
      <w:proofErr w:type="spellStart"/>
      <w:r w:rsidRPr="00B34631">
        <w:t>João</w:t>
      </w:r>
      <w:proofErr w:type="spellEnd"/>
      <w:r w:rsidRPr="00B34631">
        <w:t xml:space="preserve"> </w:t>
      </w:r>
      <w:proofErr w:type="spellStart"/>
      <w:r w:rsidRPr="00B34631">
        <w:t>Oliveira</w:t>
      </w:r>
      <w:proofErr w:type="spellEnd"/>
      <w:r w:rsidRPr="00B34631">
        <w:t xml:space="preserve">, </w:t>
      </w:r>
      <w:proofErr w:type="spellStart"/>
      <w:r w:rsidRPr="00B34631">
        <w:t>Özlem</w:t>
      </w:r>
      <w:proofErr w:type="spellEnd"/>
      <w:r w:rsidRPr="00B34631">
        <w:t xml:space="preserve"> </w:t>
      </w:r>
      <w:proofErr w:type="spellStart"/>
      <w:r w:rsidRPr="00B34631">
        <w:t>Demirel</w:t>
      </w:r>
      <w:proofErr w:type="spellEnd"/>
      <w:r w:rsidRPr="00B34631">
        <w:t xml:space="preserve">, </w:t>
      </w:r>
      <w:proofErr w:type="spellStart"/>
      <w:r w:rsidRPr="00B34631">
        <w:t>Li</w:t>
      </w:r>
      <w:proofErr w:type="spellEnd"/>
      <w:r w:rsidRPr="00B34631">
        <w:t xml:space="preserve"> </w:t>
      </w:r>
      <w:proofErr w:type="spellStart"/>
      <w:r w:rsidRPr="00B34631">
        <w:t>Andersson</w:t>
      </w:r>
      <w:proofErr w:type="spellEnd"/>
      <w:r w:rsidRPr="00B34631">
        <w:rPr>
          <w:rStyle w:val="HideTWBExt"/>
        </w:rPr>
        <w:t>&lt;/Members&gt;</w:t>
      </w:r>
    </w:p>
    <w:p w14:paraId="7FEDC25E" w14:textId="77777777" w:rsidR="0073249E" w:rsidRPr="00B34631" w:rsidRDefault="0073249E" w:rsidP="0073249E">
      <w:pPr>
        <w:pStyle w:val="NormalBold"/>
      </w:pPr>
      <w:r w:rsidRPr="00B34631">
        <w:rPr>
          <w:rStyle w:val="HideTWBExt"/>
        </w:rPr>
        <w:t>&lt;/RepeatBlock-By&gt;</w:t>
      </w:r>
    </w:p>
    <w:p w14:paraId="5F4683C3"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2F39B42C" w14:textId="77777777" w:rsidR="0073249E" w:rsidRPr="00B34631" w:rsidRDefault="0073249E" w:rsidP="0073249E">
      <w:pPr>
        <w:pStyle w:val="NormalBold"/>
      </w:pPr>
      <w:r w:rsidRPr="00B34631">
        <w:rPr>
          <w:rStyle w:val="HideTWBExt"/>
        </w:rPr>
        <w:t>&lt;Article&gt;</w:t>
      </w:r>
      <w:r w:rsidRPr="00B34631">
        <w:t>Článok 7 – odsek 1</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49B4252F" w14:textId="77777777" w:rsidTr="00910B19">
        <w:trPr>
          <w:trHeight w:hRule="exact" w:val="240"/>
          <w:jc w:val="center"/>
        </w:trPr>
        <w:tc>
          <w:tcPr>
            <w:tcW w:w="9752" w:type="dxa"/>
            <w:gridSpan w:val="2"/>
            <w:tcBorders>
              <w:top w:val="nil"/>
              <w:left w:val="nil"/>
              <w:bottom w:val="nil"/>
              <w:right w:val="nil"/>
            </w:tcBorders>
          </w:tcPr>
          <w:p w14:paraId="53C1B7C7" w14:textId="77777777" w:rsidR="0073249E" w:rsidRPr="00B34631" w:rsidRDefault="0073249E" w:rsidP="00910B19"/>
        </w:tc>
      </w:tr>
      <w:tr w:rsidR="0073249E" w:rsidRPr="00B34631" w14:paraId="088A69FF" w14:textId="77777777" w:rsidTr="00910B19">
        <w:trPr>
          <w:trHeight w:val="240"/>
          <w:jc w:val="center"/>
        </w:trPr>
        <w:tc>
          <w:tcPr>
            <w:tcW w:w="4876" w:type="dxa"/>
            <w:tcBorders>
              <w:top w:val="nil"/>
              <w:left w:val="nil"/>
              <w:bottom w:val="nil"/>
              <w:right w:val="nil"/>
            </w:tcBorders>
          </w:tcPr>
          <w:p w14:paraId="1F035863"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5E629F69" w14:textId="77777777" w:rsidR="0073249E" w:rsidRPr="00B34631" w:rsidRDefault="0073249E" w:rsidP="00910B19">
            <w:pPr>
              <w:pStyle w:val="AmColumnHeading"/>
            </w:pPr>
            <w:r w:rsidRPr="00B34631">
              <w:t>Pozmeňujúci návrh</w:t>
            </w:r>
          </w:p>
        </w:tc>
      </w:tr>
      <w:tr w:rsidR="0073249E" w:rsidRPr="00B34631" w14:paraId="2AC4F68D" w14:textId="77777777" w:rsidTr="00910B19">
        <w:trPr>
          <w:jc w:val="center"/>
        </w:trPr>
        <w:tc>
          <w:tcPr>
            <w:tcW w:w="4876" w:type="dxa"/>
            <w:tcBorders>
              <w:top w:val="nil"/>
              <w:left w:val="nil"/>
              <w:bottom w:val="nil"/>
              <w:right w:val="nil"/>
            </w:tcBorders>
          </w:tcPr>
          <w:p w14:paraId="41110FDD" w14:textId="77777777" w:rsidR="0073249E" w:rsidRPr="00B34631" w:rsidRDefault="0073249E" w:rsidP="00910B19">
            <w:pPr>
              <w:pStyle w:val="Normal6a"/>
            </w:pPr>
            <w:r w:rsidRPr="00B34631">
              <w:t xml:space="preserve">Členské štáty zabezpečia zmysluplnú účasť sociálnych partnerov a organizácií občianskej spoločnosti na vykonávaní </w:t>
            </w:r>
            <w:r w:rsidRPr="00B34631">
              <w:rPr>
                <w:b/>
                <w:bCs/>
                <w:i/>
                <w:iCs/>
              </w:rPr>
              <w:t>podpory</w:t>
            </w:r>
            <w:r w:rsidRPr="00B34631">
              <w:t xml:space="preserve"> politík v oblasti </w:t>
            </w:r>
            <w:r w:rsidRPr="00B34631">
              <w:rPr>
                <w:b/>
                <w:bCs/>
                <w:i/>
                <w:iCs/>
              </w:rPr>
              <w:t>kvalitného zamestnania</w:t>
            </w:r>
            <w:r w:rsidRPr="00B34631">
              <w:t xml:space="preserve">, vzdelávania a </w:t>
            </w:r>
            <w:r w:rsidRPr="00B34631">
              <w:rPr>
                <w:b/>
                <w:bCs/>
                <w:i/>
                <w:iCs/>
              </w:rPr>
              <w:t>zručností a</w:t>
            </w:r>
            <w:r w:rsidRPr="00B34631">
              <w:t xml:space="preserve"> sociálneho začlenenia </w:t>
            </w:r>
            <w:r w:rsidRPr="00B34631">
              <w:rPr>
                <w:b/>
                <w:bCs/>
                <w:i/>
                <w:iCs/>
              </w:rPr>
              <w:t>v súlade s článkom 6 nariadenia XX [plán NRP]</w:t>
            </w:r>
            <w:r w:rsidRPr="00B34631">
              <w:t>.</w:t>
            </w:r>
          </w:p>
        </w:tc>
        <w:tc>
          <w:tcPr>
            <w:tcW w:w="4876" w:type="dxa"/>
            <w:tcBorders>
              <w:top w:val="nil"/>
              <w:left w:val="nil"/>
              <w:bottom w:val="nil"/>
              <w:right w:val="nil"/>
            </w:tcBorders>
          </w:tcPr>
          <w:p w14:paraId="469A5BEA" w14:textId="77777777" w:rsidR="0073249E" w:rsidRPr="00B34631" w:rsidRDefault="0073249E" w:rsidP="00910B19">
            <w:pPr>
              <w:pStyle w:val="Normal6a"/>
            </w:pPr>
            <w:r w:rsidRPr="00B34631">
              <w:rPr>
                <w:b/>
                <w:i/>
              </w:rPr>
              <w:t>1.</w:t>
            </w:r>
            <w:r w:rsidRPr="00B34631">
              <w:t xml:space="preserve"> Členské štáty zabezpečia zmysluplnú účasť sociálnych partnerov a organizácií občianskej spoločnosti </w:t>
            </w:r>
            <w:r w:rsidRPr="00B34631">
              <w:rPr>
                <w:b/>
                <w:bCs/>
                <w:i/>
                <w:iCs/>
              </w:rPr>
              <w:t>v súlade so svojím inštitucionálnym a právnym rámcom</w:t>
            </w:r>
            <w:r w:rsidRPr="00B34631">
              <w:t xml:space="preserve"> na vykonávaní politík v oblasti </w:t>
            </w:r>
            <w:r w:rsidRPr="00B34631">
              <w:rPr>
                <w:b/>
                <w:bCs/>
                <w:i/>
                <w:iCs/>
              </w:rPr>
              <w:t>zamestnanosti</w:t>
            </w:r>
            <w:r w:rsidRPr="00B34631">
              <w:t xml:space="preserve">, vzdelávania a sociálneho začlenenia </w:t>
            </w:r>
            <w:r w:rsidRPr="00B34631">
              <w:rPr>
                <w:b/>
                <w:i/>
              </w:rPr>
              <w:t>podporovaných ESF.</w:t>
            </w:r>
          </w:p>
        </w:tc>
      </w:tr>
      <w:tr w:rsidR="0073249E" w:rsidRPr="00B34631" w14:paraId="17F4DBEB" w14:textId="77777777" w:rsidTr="00910B19">
        <w:trPr>
          <w:jc w:val="center"/>
        </w:trPr>
        <w:tc>
          <w:tcPr>
            <w:tcW w:w="4876" w:type="dxa"/>
            <w:tcBorders>
              <w:top w:val="nil"/>
              <w:left w:val="nil"/>
              <w:bottom w:val="nil"/>
              <w:right w:val="nil"/>
            </w:tcBorders>
          </w:tcPr>
          <w:p w14:paraId="61335131" w14:textId="77777777" w:rsidR="0073249E" w:rsidRPr="00B34631" w:rsidRDefault="0073249E" w:rsidP="00910B19">
            <w:pPr>
              <w:pStyle w:val="Normal6a"/>
            </w:pPr>
          </w:p>
        </w:tc>
        <w:tc>
          <w:tcPr>
            <w:tcW w:w="4876" w:type="dxa"/>
            <w:tcBorders>
              <w:top w:val="nil"/>
              <w:left w:val="nil"/>
              <w:bottom w:val="nil"/>
              <w:right w:val="nil"/>
            </w:tcBorders>
          </w:tcPr>
          <w:p w14:paraId="08BEBA11" w14:textId="77777777" w:rsidR="0073249E" w:rsidRPr="00B34631" w:rsidRDefault="0073249E" w:rsidP="00910B19">
            <w:pPr>
              <w:pStyle w:val="Normal6a"/>
            </w:pPr>
            <w:r w:rsidRPr="00B34631">
              <w:rPr>
                <w:b/>
                <w:i/>
              </w:rPr>
              <w:t>2. Členské štáty prideľujú primeranú časť svojich zdrojov z ESF v každom programe na budovanie kapacít sociálnych partnerov a organizácií občianskej spoločnosti, a to aj formou odbornej prípravy, opatrení na vytváranie sietí a posilnenia sociálneho dialógu, ako aj na činnosti, ktoré spoločne vykonávajú sociálni partneri.</w:t>
            </w:r>
          </w:p>
        </w:tc>
      </w:tr>
      <w:tr w:rsidR="0073249E" w:rsidRPr="00B34631" w14:paraId="763BB7A3" w14:textId="77777777" w:rsidTr="00910B19">
        <w:trPr>
          <w:jc w:val="center"/>
        </w:trPr>
        <w:tc>
          <w:tcPr>
            <w:tcW w:w="4876" w:type="dxa"/>
            <w:tcBorders>
              <w:top w:val="nil"/>
              <w:left w:val="nil"/>
              <w:bottom w:val="nil"/>
              <w:right w:val="nil"/>
            </w:tcBorders>
          </w:tcPr>
          <w:p w14:paraId="27A593A0" w14:textId="77777777" w:rsidR="0073249E" w:rsidRPr="00B34631" w:rsidRDefault="0073249E" w:rsidP="00910B19">
            <w:pPr>
              <w:pStyle w:val="Normal6a"/>
            </w:pPr>
          </w:p>
        </w:tc>
        <w:tc>
          <w:tcPr>
            <w:tcW w:w="4876" w:type="dxa"/>
            <w:tcBorders>
              <w:top w:val="nil"/>
              <w:left w:val="nil"/>
              <w:bottom w:val="nil"/>
              <w:right w:val="nil"/>
            </w:tcBorders>
          </w:tcPr>
          <w:p w14:paraId="161D1F05" w14:textId="77777777" w:rsidR="0073249E" w:rsidRPr="00B34631" w:rsidRDefault="0073249E" w:rsidP="00910B19">
            <w:pPr>
              <w:pStyle w:val="Normal6a"/>
            </w:pPr>
            <w:r w:rsidRPr="00B34631">
              <w:rPr>
                <w:b/>
                <w:i/>
              </w:rPr>
              <w:t>3. Partnerstvá zahŕňajú aspoň týchto partnerov:</w:t>
            </w:r>
          </w:p>
        </w:tc>
      </w:tr>
      <w:tr w:rsidR="0073249E" w:rsidRPr="00B34631" w14:paraId="4AF106CA" w14:textId="77777777" w:rsidTr="00910B19">
        <w:trPr>
          <w:jc w:val="center"/>
        </w:trPr>
        <w:tc>
          <w:tcPr>
            <w:tcW w:w="4876" w:type="dxa"/>
            <w:tcBorders>
              <w:top w:val="nil"/>
              <w:left w:val="nil"/>
              <w:bottom w:val="nil"/>
              <w:right w:val="nil"/>
            </w:tcBorders>
          </w:tcPr>
          <w:p w14:paraId="6C00EA96" w14:textId="77777777" w:rsidR="0073249E" w:rsidRPr="00B34631" w:rsidRDefault="0073249E" w:rsidP="00910B19">
            <w:pPr>
              <w:pStyle w:val="Normal6a"/>
            </w:pPr>
          </w:p>
        </w:tc>
        <w:tc>
          <w:tcPr>
            <w:tcW w:w="4876" w:type="dxa"/>
            <w:tcBorders>
              <w:top w:val="nil"/>
              <w:left w:val="nil"/>
              <w:bottom w:val="nil"/>
              <w:right w:val="nil"/>
            </w:tcBorders>
          </w:tcPr>
          <w:p w14:paraId="7A347ECA" w14:textId="77777777" w:rsidR="0073249E" w:rsidRPr="00B34631" w:rsidRDefault="0073249E" w:rsidP="00910B19">
            <w:pPr>
              <w:pStyle w:val="Normal6a"/>
            </w:pPr>
            <w:r w:rsidRPr="00B34631">
              <w:rPr>
                <w:b/>
                <w:i/>
              </w:rPr>
              <w:t>a) regionálne, miestne, mestské a ostatné orgány verejnej správy;</w:t>
            </w:r>
          </w:p>
        </w:tc>
      </w:tr>
      <w:tr w:rsidR="0073249E" w:rsidRPr="00B34631" w14:paraId="4DC40271" w14:textId="77777777" w:rsidTr="00910B19">
        <w:trPr>
          <w:jc w:val="center"/>
        </w:trPr>
        <w:tc>
          <w:tcPr>
            <w:tcW w:w="4876" w:type="dxa"/>
            <w:tcBorders>
              <w:top w:val="nil"/>
              <w:left w:val="nil"/>
              <w:bottom w:val="nil"/>
              <w:right w:val="nil"/>
            </w:tcBorders>
          </w:tcPr>
          <w:p w14:paraId="1B9E5385" w14:textId="77777777" w:rsidR="0073249E" w:rsidRPr="00B34631" w:rsidRDefault="0073249E" w:rsidP="00910B19">
            <w:pPr>
              <w:pStyle w:val="Normal6a"/>
            </w:pPr>
          </w:p>
        </w:tc>
        <w:tc>
          <w:tcPr>
            <w:tcW w:w="4876" w:type="dxa"/>
            <w:tcBorders>
              <w:top w:val="nil"/>
              <w:left w:val="nil"/>
              <w:bottom w:val="nil"/>
              <w:right w:val="nil"/>
            </w:tcBorders>
          </w:tcPr>
          <w:p w14:paraId="23F6CA84" w14:textId="77777777" w:rsidR="0073249E" w:rsidRPr="00B34631" w:rsidRDefault="0073249E" w:rsidP="00910B19">
            <w:pPr>
              <w:pStyle w:val="Normal6a"/>
            </w:pPr>
            <w:r w:rsidRPr="00B34631">
              <w:rPr>
                <w:b/>
                <w:i/>
              </w:rPr>
              <w:t>b) sociálnych partnerov;</w:t>
            </w:r>
          </w:p>
        </w:tc>
      </w:tr>
      <w:tr w:rsidR="0073249E" w:rsidRPr="00B34631" w14:paraId="66EB42FD" w14:textId="77777777" w:rsidTr="00910B19">
        <w:trPr>
          <w:jc w:val="center"/>
        </w:trPr>
        <w:tc>
          <w:tcPr>
            <w:tcW w:w="4876" w:type="dxa"/>
            <w:tcBorders>
              <w:top w:val="nil"/>
              <w:left w:val="nil"/>
              <w:bottom w:val="nil"/>
              <w:right w:val="nil"/>
            </w:tcBorders>
          </w:tcPr>
          <w:p w14:paraId="739E96BE" w14:textId="77777777" w:rsidR="0073249E" w:rsidRPr="00B34631" w:rsidRDefault="0073249E" w:rsidP="00910B19">
            <w:pPr>
              <w:pStyle w:val="Normal6a"/>
            </w:pPr>
          </w:p>
        </w:tc>
        <w:tc>
          <w:tcPr>
            <w:tcW w:w="4876" w:type="dxa"/>
            <w:tcBorders>
              <w:top w:val="nil"/>
              <w:left w:val="nil"/>
              <w:bottom w:val="nil"/>
              <w:right w:val="nil"/>
            </w:tcBorders>
          </w:tcPr>
          <w:p w14:paraId="2609F43B" w14:textId="77777777" w:rsidR="0073249E" w:rsidRPr="00B34631" w:rsidRDefault="0073249E" w:rsidP="00910B19">
            <w:pPr>
              <w:pStyle w:val="Normal6a"/>
            </w:pPr>
            <w:r w:rsidRPr="00B34631">
              <w:rPr>
                <w:b/>
                <w:i/>
              </w:rPr>
              <w:t>c) príslušné subjekty, ktoré zastupujú občiansku spoločnosť, ako sú partneri z oblasti životného prostredia, mimovládne organizácie a subjekty zodpovedné za podporu sociálneho začleňovania, základných práv, práv osôb zo zdravotným postihnutím, kultúry, rodovej rovnosti a nediskriminácie; k týmto organizáciám by sa malo pristupovať inak ako k ostatným verejným subjektom s cieľom podporiť ich prácu počiatočnou mierou predbežného financovania vo výške 30 % rozpočtu ich programov</w:t>
            </w:r>
            <w:r w:rsidRPr="00B34631">
              <w:t>.</w:t>
            </w:r>
          </w:p>
        </w:tc>
      </w:tr>
      <w:tr w:rsidR="0073249E" w:rsidRPr="00B34631" w14:paraId="1F5A247F" w14:textId="77777777" w:rsidTr="00910B19">
        <w:trPr>
          <w:jc w:val="center"/>
        </w:trPr>
        <w:tc>
          <w:tcPr>
            <w:tcW w:w="4876" w:type="dxa"/>
            <w:tcBorders>
              <w:top w:val="nil"/>
              <w:left w:val="nil"/>
              <w:bottom w:val="nil"/>
              <w:right w:val="nil"/>
            </w:tcBorders>
          </w:tcPr>
          <w:p w14:paraId="6A75CFA8" w14:textId="77777777" w:rsidR="0073249E" w:rsidRPr="00B34631" w:rsidRDefault="0073249E" w:rsidP="00910B19">
            <w:pPr>
              <w:pStyle w:val="Normal6a"/>
            </w:pPr>
          </w:p>
        </w:tc>
        <w:tc>
          <w:tcPr>
            <w:tcW w:w="4876" w:type="dxa"/>
            <w:tcBorders>
              <w:top w:val="nil"/>
              <w:left w:val="nil"/>
              <w:bottom w:val="nil"/>
              <w:right w:val="nil"/>
            </w:tcBorders>
          </w:tcPr>
          <w:p w14:paraId="44AC4183" w14:textId="77777777" w:rsidR="0073249E" w:rsidRPr="00B34631" w:rsidRDefault="0073249E" w:rsidP="00910B19">
            <w:pPr>
              <w:pStyle w:val="Normal6a"/>
            </w:pPr>
            <w:r w:rsidRPr="00B34631">
              <w:rPr>
                <w:b/>
                <w:i/>
              </w:rPr>
              <w:t>d) vo vhodných prípadoch výskumné organizácie a univerzity.</w:t>
            </w:r>
          </w:p>
        </w:tc>
      </w:tr>
    </w:tbl>
    <w:p w14:paraId="6036D0CF"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11027CD5" w14:textId="31F589A4" w:rsidR="00F333EC" w:rsidRPr="00B34631" w:rsidRDefault="0073249E" w:rsidP="0073249E">
      <w:r w:rsidRPr="00B34631">
        <w:rPr>
          <w:rStyle w:val="HideTWBExt"/>
        </w:rPr>
        <w:t>&lt;/Amend&gt;</w:t>
      </w:r>
    </w:p>
    <w:p w14:paraId="0B4FF023"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427</w:t>
      </w:r>
      <w:r w:rsidRPr="00B34631">
        <w:rPr>
          <w:rStyle w:val="HideTWBExt"/>
        </w:rPr>
        <w:t>&lt;/NumAm&gt;</w:t>
      </w:r>
    </w:p>
    <w:p w14:paraId="14BC1502" w14:textId="77777777" w:rsidR="0073249E" w:rsidRPr="00B34631" w:rsidRDefault="0073249E" w:rsidP="0073249E">
      <w:pPr>
        <w:pStyle w:val="NormalBold"/>
      </w:pPr>
      <w:r w:rsidRPr="00B34631">
        <w:rPr>
          <w:rStyle w:val="HideTWBExt"/>
        </w:rPr>
        <w:t>&lt;RepeatBlock-By&gt;&lt;Members&gt;</w:t>
      </w:r>
      <w:proofErr w:type="spellStart"/>
      <w:r w:rsidRPr="00B34631">
        <w:t>Brigitte</w:t>
      </w:r>
      <w:proofErr w:type="spellEnd"/>
      <w:r w:rsidRPr="00B34631">
        <w:t xml:space="preserve"> van </w:t>
      </w:r>
      <w:proofErr w:type="spellStart"/>
      <w:r w:rsidRPr="00B34631">
        <w:t>den</w:t>
      </w:r>
      <w:proofErr w:type="spellEnd"/>
      <w:r w:rsidRPr="00B34631">
        <w:t xml:space="preserve"> </w:t>
      </w:r>
      <w:proofErr w:type="spellStart"/>
      <w:r w:rsidRPr="00B34631">
        <w:t>Berg</w:t>
      </w:r>
      <w:proofErr w:type="spellEnd"/>
      <w:r w:rsidRPr="00B34631">
        <w:t xml:space="preserve">, </w:t>
      </w:r>
      <w:proofErr w:type="spellStart"/>
      <w:r w:rsidRPr="00B34631">
        <w:t>Elisabetta</w:t>
      </w:r>
      <w:proofErr w:type="spellEnd"/>
      <w:r w:rsidRPr="00B34631">
        <w:t xml:space="preserve"> </w:t>
      </w:r>
      <w:proofErr w:type="spellStart"/>
      <w:r w:rsidRPr="00B34631">
        <w:t>Gualmini</w:t>
      </w:r>
      <w:proofErr w:type="spellEnd"/>
      <w:r w:rsidRPr="00B34631">
        <w:t xml:space="preserve">, Martin </w:t>
      </w:r>
      <w:proofErr w:type="spellStart"/>
      <w:r w:rsidRPr="00B34631">
        <w:t>Hojsík</w:t>
      </w:r>
      <w:proofErr w:type="spellEnd"/>
      <w:r w:rsidRPr="00B34631">
        <w:t xml:space="preserve">, Jana </w:t>
      </w:r>
      <w:proofErr w:type="spellStart"/>
      <w:r w:rsidRPr="00B34631">
        <w:t>Toom</w:t>
      </w:r>
      <w:proofErr w:type="spellEnd"/>
      <w:r w:rsidRPr="00B34631">
        <w:t xml:space="preserve">, </w:t>
      </w:r>
      <w:proofErr w:type="spellStart"/>
      <w:r w:rsidRPr="00B34631">
        <w:t>Hristo</w:t>
      </w:r>
      <w:proofErr w:type="spellEnd"/>
      <w:r w:rsidRPr="00B34631">
        <w:t xml:space="preserve"> Petrov, Valérie </w:t>
      </w:r>
      <w:proofErr w:type="spellStart"/>
      <w:r w:rsidRPr="00B34631">
        <w:t>Devaux</w:t>
      </w:r>
      <w:proofErr w:type="spellEnd"/>
      <w:r w:rsidRPr="00B34631">
        <w:t xml:space="preserve">, </w:t>
      </w:r>
      <w:proofErr w:type="spellStart"/>
      <w:r w:rsidRPr="00B34631">
        <w:t>Grégory</w:t>
      </w:r>
      <w:proofErr w:type="spellEnd"/>
      <w:r w:rsidRPr="00B34631">
        <w:t xml:space="preserve"> </w:t>
      </w:r>
      <w:proofErr w:type="spellStart"/>
      <w:r w:rsidRPr="00B34631">
        <w:t>Allione</w:t>
      </w:r>
      <w:proofErr w:type="spellEnd"/>
      <w:r w:rsidRPr="00B34631">
        <w:t xml:space="preserve">, </w:t>
      </w:r>
      <w:proofErr w:type="spellStart"/>
      <w:r w:rsidRPr="00B34631">
        <w:t>Laurence</w:t>
      </w:r>
      <w:proofErr w:type="spellEnd"/>
      <w:r w:rsidRPr="00B34631">
        <w:t xml:space="preserve"> </w:t>
      </w:r>
      <w:proofErr w:type="spellStart"/>
      <w:r w:rsidRPr="00B34631">
        <w:t>Farreng</w:t>
      </w:r>
      <w:proofErr w:type="spellEnd"/>
      <w:r w:rsidRPr="00B34631">
        <w:t xml:space="preserve">, Irena </w:t>
      </w:r>
      <w:proofErr w:type="spellStart"/>
      <w:r w:rsidRPr="00B34631">
        <w:t>Joveva</w:t>
      </w:r>
      <w:proofErr w:type="spellEnd"/>
      <w:r w:rsidRPr="00B34631">
        <w:rPr>
          <w:rStyle w:val="HideTWBExt"/>
        </w:rPr>
        <w:t>&lt;/Members&gt;</w:t>
      </w:r>
    </w:p>
    <w:p w14:paraId="0E7E9A3D" w14:textId="77777777" w:rsidR="0073249E" w:rsidRPr="00B34631" w:rsidRDefault="0073249E" w:rsidP="0073249E">
      <w:pPr>
        <w:pStyle w:val="NormalBold"/>
      </w:pPr>
      <w:r w:rsidRPr="00B34631">
        <w:rPr>
          <w:rStyle w:val="HideTWBExt"/>
        </w:rPr>
        <w:t>&lt;/RepeatBlock-By&gt;</w:t>
      </w:r>
    </w:p>
    <w:p w14:paraId="29EFC597"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6E7C0ADE" w14:textId="77777777" w:rsidR="0073249E" w:rsidRPr="00B34631" w:rsidRDefault="0073249E" w:rsidP="0073249E">
      <w:pPr>
        <w:pStyle w:val="NormalBold"/>
      </w:pPr>
      <w:r w:rsidRPr="00B34631">
        <w:rPr>
          <w:rStyle w:val="HideTWBExt"/>
        </w:rPr>
        <w:t>&lt;Article&gt;</w:t>
      </w:r>
      <w:r w:rsidRPr="00B34631">
        <w:t>Článok 7 – odsek 1</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20A398E9" w14:textId="77777777" w:rsidTr="00910B19">
        <w:trPr>
          <w:trHeight w:hRule="exact" w:val="240"/>
          <w:jc w:val="center"/>
        </w:trPr>
        <w:tc>
          <w:tcPr>
            <w:tcW w:w="9752" w:type="dxa"/>
            <w:gridSpan w:val="2"/>
            <w:tcBorders>
              <w:top w:val="nil"/>
              <w:left w:val="nil"/>
              <w:bottom w:val="nil"/>
              <w:right w:val="nil"/>
            </w:tcBorders>
          </w:tcPr>
          <w:p w14:paraId="27B9DEC3" w14:textId="77777777" w:rsidR="0073249E" w:rsidRPr="00B34631" w:rsidRDefault="0073249E" w:rsidP="00910B19"/>
        </w:tc>
      </w:tr>
      <w:tr w:rsidR="0073249E" w:rsidRPr="00B34631" w14:paraId="4AACF106" w14:textId="77777777" w:rsidTr="00910B19">
        <w:trPr>
          <w:trHeight w:val="240"/>
          <w:jc w:val="center"/>
        </w:trPr>
        <w:tc>
          <w:tcPr>
            <w:tcW w:w="4876" w:type="dxa"/>
            <w:tcBorders>
              <w:top w:val="nil"/>
              <w:left w:val="nil"/>
              <w:bottom w:val="nil"/>
              <w:right w:val="nil"/>
            </w:tcBorders>
          </w:tcPr>
          <w:p w14:paraId="3F2DF3B8"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60EBA1D9" w14:textId="77777777" w:rsidR="0073249E" w:rsidRPr="00B34631" w:rsidRDefault="0073249E" w:rsidP="00910B19">
            <w:pPr>
              <w:pStyle w:val="AmColumnHeading"/>
            </w:pPr>
            <w:r w:rsidRPr="00B34631">
              <w:t>Pozmeňujúci návrh</w:t>
            </w:r>
          </w:p>
        </w:tc>
      </w:tr>
      <w:tr w:rsidR="0073249E" w:rsidRPr="00B34631" w14:paraId="21E52FC0" w14:textId="77777777" w:rsidTr="00910B19">
        <w:trPr>
          <w:jc w:val="center"/>
        </w:trPr>
        <w:tc>
          <w:tcPr>
            <w:tcW w:w="4876" w:type="dxa"/>
            <w:tcBorders>
              <w:top w:val="nil"/>
              <w:left w:val="nil"/>
              <w:bottom w:val="nil"/>
              <w:right w:val="nil"/>
            </w:tcBorders>
          </w:tcPr>
          <w:p w14:paraId="67A7624C" w14:textId="77777777" w:rsidR="0073249E" w:rsidRPr="00B34631" w:rsidRDefault="0073249E" w:rsidP="00910B19">
            <w:pPr>
              <w:pStyle w:val="Normal6a"/>
            </w:pPr>
            <w:r w:rsidRPr="00B34631">
              <w:t xml:space="preserve">Členské štáty zabezpečia zmysluplnú účasť sociálnych partnerov </w:t>
            </w:r>
            <w:r w:rsidRPr="00B34631">
              <w:rPr>
                <w:b/>
                <w:bCs/>
                <w:i/>
                <w:iCs/>
              </w:rPr>
              <w:t>a</w:t>
            </w:r>
            <w:r w:rsidRPr="00B34631">
              <w:t xml:space="preserve"> organizácií </w:t>
            </w:r>
            <w:r w:rsidRPr="00B34631">
              <w:lastRenderedPageBreak/>
              <w:t xml:space="preserve">občianskej spoločnosti na vykonávaní podpory politík v oblasti kvalitného zamestnania, vzdelávania a zručností </w:t>
            </w:r>
            <w:r w:rsidRPr="00B34631">
              <w:rPr>
                <w:b/>
                <w:bCs/>
                <w:i/>
                <w:iCs/>
              </w:rPr>
              <w:t>a</w:t>
            </w:r>
            <w:r w:rsidRPr="00B34631">
              <w:t xml:space="preserve"> sociálneho začlenenia v súlade s článkom 6 nariadenia XX [plán NRP].</w:t>
            </w:r>
          </w:p>
        </w:tc>
        <w:tc>
          <w:tcPr>
            <w:tcW w:w="4876" w:type="dxa"/>
            <w:tcBorders>
              <w:top w:val="nil"/>
              <w:left w:val="nil"/>
              <w:bottom w:val="nil"/>
              <w:right w:val="nil"/>
            </w:tcBorders>
          </w:tcPr>
          <w:p w14:paraId="1B72E5C3" w14:textId="77777777" w:rsidR="0073249E" w:rsidRPr="00B34631" w:rsidRDefault="0073249E" w:rsidP="00910B19">
            <w:pPr>
              <w:pStyle w:val="Normal6a"/>
            </w:pPr>
            <w:r w:rsidRPr="00B34631">
              <w:lastRenderedPageBreak/>
              <w:t>Členské štáty zabezpečia zmysluplnú účasť sociálnych partnerov</w:t>
            </w:r>
            <w:r w:rsidRPr="00B34631">
              <w:rPr>
                <w:b/>
                <w:bCs/>
                <w:i/>
                <w:iCs/>
              </w:rPr>
              <w:t xml:space="preserve">, miestnych a </w:t>
            </w:r>
            <w:r w:rsidRPr="00B34631">
              <w:rPr>
                <w:b/>
                <w:bCs/>
                <w:i/>
                <w:iCs/>
              </w:rPr>
              <w:lastRenderedPageBreak/>
              <w:t>regionálnych samospráv,</w:t>
            </w:r>
            <w:r w:rsidRPr="00B34631">
              <w:t xml:space="preserve"> organizácií občianskej spoločnosti </w:t>
            </w:r>
            <w:r w:rsidRPr="00B34631">
              <w:rPr>
                <w:b/>
                <w:bCs/>
                <w:i/>
                <w:iCs/>
              </w:rPr>
              <w:t>a poskytovateľov vzdelávania a odbornej prípravy</w:t>
            </w:r>
            <w:r w:rsidRPr="00B34631">
              <w:t xml:space="preserve"> na </w:t>
            </w:r>
            <w:r w:rsidRPr="00B34631">
              <w:rPr>
                <w:b/>
                <w:bCs/>
                <w:i/>
                <w:iCs/>
              </w:rPr>
              <w:t>programovaní,</w:t>
            </w:r>
            <w:r w:rsidRPr="00B34631">
              <w:t xml:space="preserve"> vykonávaní </w:t>
            </w:r>
            <w:r w:rsidRPr="00B34631">
              <w:rPr>
                <w:b/>
                <w:bCs/>
                <w:i/>
                <w:iCs/>
              </w:rPr>
              <w:t>a hodnotení</w:t>
            </w:r>
            <w:r w:rsidRPr="00B34631">
              <w:t xml:space="preserve"> podpory politík v oblasti kvalitného zamestnania, vzdelávania a zručností</w:t>
            </w:r>
            <w:r w:rsidRPr="00B34631">
              <w:rPr>
                <w:b/>
                <w:bCs/>
                <w:i/>
                <w:iCs/>
              </w:rPr>
              <w:t>,</w:t>
            </w:r>
            <w:r w:rsidRPr="00B34631">
              <w:t xml:space="preserve"> sociálneho začlenenia </w:t>
            </w:r>
            <w:r w:rsidRPr="00B34631">
              <w:rPr>
                <w:b/>
                <w:bCs/>
                <w:i/>
                <w:iCs/>
              </w:rPr>
              <w:t>a znižovania chudoby</w:t>
            </w:r>
            <w:r w:rsidRPr="00B34631">
              <w:t xml:space="preserve"> v súlade s článkom 6 nariadenia XX [plán NRP].</w:t>
            </w:r>
          </w:p>
        </w:tc>
      </w:tr>
      <w:tr w:rsidR="0073249E" w:rsidRPr="00B34631" w14:paraId="1FA62824" w14:textId="77777777" w:rsidTr="00910B19">
        <w:trPr>
          <w:jc w:val="center"/>
        </w:trPr>
        <w:tc>
          <w:tcPr>
            <w:tcW w:w="4876" w:type="dxa"/>
            <w:tcBorders>
              <w:top w:val="nil"/>
              <w:left w:val="nil"/>
              <w:bottom w:val="nil"/>
              <w:right w:val="nil"/>
            </w:tcBorders>
          </w:tcPr>
          <w:p w14:paraId="70659E48" w14:textId="77777777" w:rsidR="0073249E" w:rsidRPr="00B34631" w:rsidRDefault="0073249E" w:rsidP="00910B19">
            <w:pPr>
              <w:pStyle w:val="Normal6a"/>
            </w:pPr>
          </w:p>
        </w:tc>
        <w:tc>
          <w:tcPr>
            <w:tcW w:w="4876" w:type="dxa"/>
            <w:tcBorders>
              <w:top w:val="nil"/>
              <w:left w:val="nil"/>
              <w:bottom w:val="nil"/>
              <w:right w:val="nil"/>
            </w:tcBorders>
          </w:tcPr>
          <w:p w14:paraId="05761F94" w14:textId="77777777" w:rsidR="0073249E" w:rsidRPr="00B34631" w:rsidRDefault="0073249E" w:rsidP="00910B19">
            <w:pPr>
              <w:pStyle w:val="Normal6a"/>
            </w:pPr>
            <w:r w:rsidRPr="00B34631">
              <w:rPr>
                <w:b/>
                <w:i/>
              </w:rPr>
              <w:t>Ak je budovanie kapacít sociálnych partnerov a organizácií občianskej spoločnosti stanovené v príslušnom odporúčaní pre danú krajinu prijatom v súlade s článkom 121 ods. 2 a článkom 148 ods. 4 ZFEÚ, príslušný členský štát vyčlení aspoň 0,25 % svojich zdrojov z ESF.</w:t>
            </w:r>
          </w:p>
        </w:tc>
      </w:tr>
    </w:tbl>
    <w:p w14:paraId="445EA978"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7EBA051C" w14:textId="7E9849DD" w:rsidR="00F333EC" w:rsidRPr="00B34631" w:rsidRDefault="0073249E" w:rsidP="0073249E">
      <w:r w:rsidRPr="00B34631">
        <w:rPr>
          <w:rStyle w:val="HideTWBExt"/>
        </w:rPr>
        <w:t>&lt;/Amend&gt;</w:t>
      </w:r>
    </w:p>
    <w:p w14:paraId="24B037BC"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428</w:t>
      </w:r>
      <w:r w:rsidRPr="00B34631">
        <w:rPr>
          <w:rStyle w:val="HideTWBExt"/>
        </w:rPr>
        <w:t>&lt;/NumAm&gt;</w:t>
      </w:r>
    </w:p>
    <w:p w14:paraId="1756EDCF" w14:textId="77777777" w:rsidR="0073249E" w:rsidRPr="00B34631" w:rsidRDefault="0073249E" w:rsidP="0073249E">
      <w:pPr>
        <w:pStyle w:val="NormalBold"/>
      </w:pPr>
      <w:r w:rsidRPr="00B34631">
        <w:rPr>
          <w:rStyle w:val="HideTWBExt"/>
        </w:rPr>
        <w:t>&lt;RepeatBlock-By&gt;&lt;Members&gt;</w:t>
      </w:r>
      <w:r w:rsidRPr="00B34631">
        <w:t xml:space="preserve">Elena </w:t>
      </w:r>
      <w:proofErr w:type="spellStart"/>
      <w:r w:rsidRPr="00B34631">
        <w:t>Donazzan</w:t>
      </w:r>
      <w:proofErr w:type="spellEnd"/>
      <w:r w:rsidRPr="00B34631">
        <w:t xml:space="preserve">, Chiara </w:t>
      </w:r>
      <w:proofErr w:type="spellStart"/>
      <w:r w:rsidRPr="00B34631">
        <w:t>Gemma</w:t>
      </w:r>
      <w:proofErr w:type="spellEnd"/>
      <w:r w:rsidRPr="00B34631">
        <w:t xml:space="preserve">, </w:t>
      </w:r>
      <w:proofErr w:type="spellStart"/>
      <w:r w:rsidRPr="00B34631">
        <w:t>Mariateresa</w:t>
      </w:r>
      <w:proofErr w:type="spellEnd"/>
      <w:r w:rsidRPr="00B34631">
        <w:t xml:space="preserve"> </w:t>
      </w:r>
      <w:proofErr w:type="spellStart"/>
      <w:r w:rsidRPr="00B34631">
        <w:t>Vivaldini</w:t>
      </w:r>
      <w:proofErr w:type="spellEnd"/>
      <w:r w:rsidRPr="00B34631">
        <w:t xml:space="preserve">, </w:t>
      </w:r>
      <w:proofErr w:type="spellStart"/>
      <w:r w:rsidRPr="00B34631">
        <w:t>Lara</w:t>
      </w:r>
      <w:proofErr w:type="spellEnd"/>
      <w:r w:rsidRPr="00B34631">
        <w:t xml:space="preserve"> </w:t>
      </w:r>
      <w:proofErr w:type="spellStart"/>
      <w:r w:rsidRPr="00B34631">
        <w:t>Magoni</w:t>
      </w:r>
      <w:proofErr w:type="spellEnd"/>
      <w:r w:rsidRPr="00B34631">
        <w:rPr>
          <w:rStyle w:val="HideTWBExt"/>
        </w:rPr>
        <w:t>&lt;/Members&gt;</w:t>
      </w:r>
    </w:p>
    <w:p w14:paraId="7CEDCEC0" w14:textId="77777777" w:rsidR="0073249E" w:rsidRPr="00B34631" w:rsidRDefault="0073249E" w:rsidP="0073249E">
      <w:pPr>
        <w:pStyle w:val="NormalBold"/>
      </w:pPr>
      <w:r w:rsidRPr="00B34631">
        <w:rPr>
          <w:rStyle w:val="HideTWBExt"/>
        </w:rPr>
        <w:t>&lt;/RepeatBlock-By&gt;</w:t>
      </w:r>
    </w:p>
    <w:p w14:paraId="4A219090"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04B3C50D" w14:textId="77777777" w:rsidR="0073249E" w:rsidRPr="00B34631" w:rsidRDefault="0073249E" w:rsidP="0073249E">
      <w:pPr>
        <w:pStyle w:val="NormalBold"/>
      </w:pPr>
      <w:r w:rsidRPr="00B34631">
        <w:rPr>
          <w:rStyle w:val="HideTWBExt"/>
        </w:rPr>
        <w:t>&lt;Article&gt;</w:t>
      </w:r>
      <w:r w:rsidRPr="00B34631">
        <w:t>Článok 7 – odsek 1</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7DBEB26F" w14:textId="77777777" w:rsidTr="00910B19">
        <w:trPr>
          <w:trHeight w:hRule="exact" w:val="240"/>
          <w:jc w:val="center"/>
        </w:trPr>
        <w:tc>
          <w:tcPr>
            <w:tcW w:w="9752" w:type="dxa"/>
            <w:gridSpan w:val="2"/>
            <w:tcBorders>
              <w:top w:val="nil"/>
              <w:left w:val="nil"/>
              <w:bottom w:val="nil"/>
              <w:right w:val="nil"/>
            </w:tcBorders>
          </w:tcPr>
          <w:p w14:paraId="7F9B23F0" w14:textId="77777777" w:rsidR="0073249E" w:rsidRPr="00B34631" w:rsidRDefault="0073249E" w:rsidP="00910B19"/>
        </w:tc>
      </w:tr>
      <w:tr w:rsidR="0073249E" w:rsidRPr="00B34631" w14:paraId="4FF2F843" w14:textId="77777777" w:rsidTr="00910B19">
        <w:trPr>
          <w:trHeight w:val="240"/>
          <w:jc w:val="center"/>
        </w:trPr>
        <w:tc>
          <w:tcPr>
            <w:tcW w:w="4876" w:type="dxa"/>
            <w:tcBorders>
              <w:top w:val="nil"/>
              <w:left w:val="nil"/>
              <w:bottom w:val="nil"/>
              <w:right w:val="nil"/>
            </w:tcBorders>
          </w:tcPr>
          <w:p w14:paraId="17D03D18"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2AC4836F" w14:textId="77777777" w:rsidR="0073249E" w:rsidRPr="00B34631" w:rsidRDefault="0073249E" w:rsidP="00910B19">
            <w:pPr>
              <w:pStyle w:val="AmColumnHeading"/>
            </w:pPr>
            <w:r w:rsidRPr="00B34631">
              <w:t>Pozmeňujúci návrh</w:t>
            </w:r>
          </w:p>
        </w:tc>
      </w:tr>
      <w:tr w:rsidR="0073249E" w:rsidRPr="00B34631" w14:paraId="707EF2A0" w14:textId="77777777" w:rsidTr="00910B19">
        <w:trPr>
          <w:jc w:val="center"/>
        </w:trPr>
        <w:tc>
          <w:tcPr>
            <w:tcW w:w="4876" w:type="dxa"/>
            <w:tcBorders>
              <w:top w:val="nil"/>
              <w:left w:val="nil"/>
              <w:bottom w:val="nil"/>
              <w:right w:val="nil"/>
            </w:tcBorders>
          </w:tcPr>
          <w:p w14:paraId="372B125C" w14:textId="77777777" w:rsidR="0073249E" w:rsidRPr="00B34631" w:rsidRDefault="0073249E" w:rsidP="00910B19">
            <w:pPr>
              <w:pStyle w:val="Normal6a"/>
            </w:pPr>
            <w:r w:rsidRPr="00B34631">
              <w:t>Členské štáty zabezpečia zmysluplnú účasť sociálnych partnerov a organizácií občianskej spoločnosti na vykonávaní podpory politík v oblasti kvalitného zamestnania, vzdelávania a zručností a sociálneho začlenenia v súlade s článkom 6 nariadenia XX [plán NRP].</w:t>
            </w:r>
          </w:p>
        </w:tc>
        <w:tc>
          <w:tcPr>
            <w:tcW w:w="4876" w:type="dxa"/>
            <w:tcBorders>
              <w:top w:val="nil"/>
              <w:left w:val="nil"/>
              <w:bottom w:val="nil"/>
              <w:right w:val="nil"/>
            </w:tcBorders>
          </w:tcPr>
          <w:p w14:paraId="0A6C1C1B" w14:textId="77777777" w:rsidR="0073249E" w:rsidRPr="00B34631" w:rsidRDefault="0073249E" w:rsidP="00910B19">
            <w:pPr>
              <w:pStyle w:val="Normal6a"/>
            </w:pPr>
            <w:r w:rsidRPr="00B34631">
              <w:t xml:space="preserve">Členské štáty zabezpečia zmysluplnú účasť sociálnych partnerov a organizácií občianskej spoločnosti </w:t>
            </w:r>
            <w:r w:rsidRPr="00B34631">
              <w:rPr>
                <w:b/>
                <w:bCs/>
                <w:i/>
                <w:iCs/>
              </w:rPr>
              <w:t>vrátane organizácií pôsobiacich v oblasti rodovej rovnosti a posilňovania postavenia žien</w:t>
            </w:r>
            <w:r w:rsidRPr="00B34631">
              <w:t xml:space="preserve"> na vykonávaní podpory politík v oblasti kvalitného zamestnania, vzdelávania a zručností </w:t>
            </w:r>
            <w:r w:rsidRPr="00B34631">
              <w:rPr>
                <w:b/>
                <w:bCs/>
                <w:i/>
                <w:iCs/>
              </w:rPr>
              <w:t>vrátane odborného terciárneho vzdelávania</w:t>
            </w:r>
            <w:r w:rsidRPr="00B34631">
              <w:t xml:space="preserve"> a sociálneho začlenenia v súlade s článkom 6 nariadenia XX [plán NRP].</w:t>
            </w:r>
          </w:p>
        </w:tc>
      </w:tr>
    </w:tbl>
    <w:p w14:paraId="512ED484"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{IT}</w:t>
      </w:r>
      <w:proofErr w:type="spellStart"/>
      <w:r w:rsidRPr="00B34631">
        <w:t>it</w:t>
      </w:r>
      <w:proofErr w:type="spellEnd"/>
      <w:r w:rsidRPr="00B34631">
        <w:rPr>
          <w:rStyle w:val="HideTWBExt"/>
        </w:rPr>
        <w:t>&lt;/Original&gt;</w:t>
      </w:r>
    </w:p>
    <w:p w14:paraId="50B0BC53" w14:textId="0C9BB77B" w:rsidR="00F333EC" w:rsidRPr="00B34631" w:rsidRDefault="0073249E" w:rsidP="0073249E">
      <w:r w:rsidRPr="00B34631">
        <w:rPr>
          <w:rStyle w:val="HideTWBExt"/>
        </w:rPr>
        <w:t>&lt;/Amend&gt;</w:t>
      </w:r>
    </w:p>
    <w:p w14:paraId="4F9E4289"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429</w:t>
      </w:r>
      <w:r w:rsidRPr="00B34631">
        <w:rPr>
          <w:rStyle w:val="HideTWBExt"/>
        </w:rPr>
        <w:t>&lt;/NumAm&gt;</w:t>
      </w:r>
    </w:p>
    <w:p w14:paraId="056B71B7" w14:textId="77777777" w:rsidR="0073249E" w:rsidRPr="00B34631" w:rsidRDefault="0073249E" w:rsidP="0073249E">
      <w:pPr>
        <w:pStyle w:val="NormalBold"/>
      </w:pPr>
      <w:r w:rsidRPr="00B34631">
        <w:rPr>
          <w:rStyle w:val="HideTWBExt"/>
        </w:rPr>
        <w:lastRenderedPageBreak/>
        <w:t>&lt;RepeatBlock-By&gt;&lt;Members&gt;</w:t>
      </w:r>
      <w:proofErr w:type="spellStart"/>
      <w:r w:rsidRPr="00B34631">
        <w:t>Grégory</w:t>
      </w:r>
      <w:proofErr w:type="spellEnd"/>
      <w:r w:rsidRPr="00B34631">
        <w:t xml:space="preserve"> </w:t>
      </w:r>
      <w:proofErr w:type="spellStart"/>
      <w:r w:rsidRPr="00B34631">
        <w:t>Allione</w:t>
      </w:r>
      <w:proofErr w:type="spellEnd"/>
      <w:r w:rsidRPr="00B34631">
        <w:t xml:space="preserve">, Valérie </w:t>
      </w:r>
      <w:proofErr w:type="spellStart"/>
      <w:r w:rsidRPr="00B34631">
        <w:t>Devaux</w:t>
      </w:r>
      <w:proofErr w:type="spellEnd"/>
      <w:r w:rsidRPr="00B34631">
        <w:t xml:space="preserve">, </w:t>
      </w:r>
      <w:proofErr w:type="spellStart"/>
      <w:r w:rsidRPr="00B34631">
        <w:t>Laurence</w:t>
      </w:r>
      <w:proofErr w:type="spellEnd"/>
      <w:r w:rsidRPr="00B34631">
        <w:t xml:space="preserve"> </w:t>
      </w:r>
      <w:proofErr w:type="spellStart"/>
      <w:r w:rsidRPr="00B34631">
        <w:t>Farreng</w:t>
      </w:r>
      <w:proofErr w:type="spellEnd"/>
      <w:r w:rsidRPr="00B34631">
        <w:t xml:space="preserve">, </w:t>
      </w:r>
      <w:proofErr w:type="spellStart"/>
      <w:r w:rsidRPr="00B34631">
        <w:t>Hristo</w:t>
      </w:r>
      <w:proofErr w:type="spellEnd"/>
      <w:r w:rsidRPr="00B34631">
        <w:t xml:space="preserve"> Petrov, Martin </w:t>
      </w:r>
      <w:proofErr w:type="spellStart"/>
      <w:r w:rsidRPr="00B34631">
        <w:t>Hojsík</w:t>
      </w:r>
      <w:proofErr w:type="spellEnd"/>
      <w:r w:rsidRPr="00B34631">
        <w:rPr>
          <w:rStyle w:val="HideTWBExt"/>
        </w:rPr>
        <w:t>&lt;/Members&gt;</w:t>
      </w:r>
    </w:p>
    <w:p w14:paraId="05F63B32" w14:textId="77777777" w:rsidR="0073249E" w:rsidRPr="00B34631" w:rsidRDefault="0073249E" w:rsidP="0073249E">
      <w:pPr>
        <w:pStyle w:val="NormalBold"/>
      </w:pPr>
      <w:r w:rsidRPr="00B34631">
        <w:rPr>
          <w:rStyle w:val="HideTWBExt"/>
        </w:rPr>
        <w:t>&lt;/RepeatBlock-By&gt;</w:t>
      </w:r>
    </w:p>
    <w:p w14:paraId="5249AC1A"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6F5C5176" w14:textId="77777777" w:rsidR="0073249E" w:rsidRPr="00B34631" w:rsidRDefault="0073249E" w:rsidP="0073249E">
      <w:pPr>
        <w:pStyle w:val="NormalBold"/>
      </w:pPr>
      <w:r w:rsidRPr="00B34631">
        <w:rPr>
          <w:rStyle w:val="HideTWBExt"/>
        </w:rPr>
        <w:t>&lt;Article&gt;</w:t>
      </w:r>
      <w:r w:rsidRPr="00B34631">
        <w:t>Článok 7 – odsek 1</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06E56DFB" w14:textId="77777777" w:rsidTr="00910B19">
        <w:trPr>
          <w:trHeight w:hRule="exact" w:val="240"/>
          <w:jc w:val="center"/>
        </w:trPr>
        <w:tc>
          <w:tcPr>
            <w:tcW w:w="9752" w:type="dxa"/>
            <w:gridSpan w:val="2"/>
            <w:tcBorders>
              <w:top w:val="nil"/>
              <w:left w:val="nil"/>
              <w:bottom w:val="nil"/>
              <w:right w:val="nil"/>
            </w:tcBorders>
          </w:tcPr>
          <w:p w14:paraId="43AE0AE9" w14:textId="77777777" w:rsidR="0073249E" w:rsidRPr="00B34631" w:rsidRDefault="0073249E" w:rsidP="00910B19"/>
        </w:tc>
      </w:tr>
      <w:tr w:rsidR="0073249E" w:rsidRPr="00B34631" w14:paraId="42BC704C" w14:textId="77777777" w:rsidTr="00910B19">
        <w:trPr>
          <w:trHeight w:val="240"/>
          <w:jc w:val="center"/>
        </w:trPr>
        <w:tc>
          <w:tcPr>
            <w:tcW w:w="4876" w:type="dxa"/>
            <w:tcBorders>
              <w:top w:val="nil"/>
              <w:left w:val="nil"/>
              <w:bottom w:val="nil"/>
              <w:right w:val="nil"/>
            </w:tcBorders>
          </w:tcPr>
          <w:p w14:paraId="2AB8E7CA"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12A0ED4D" w14:textId="77777777" w:rsidR="0073249E" w:rsidRPr="00B34631" w:rsidRDefault="0073249E" w:rsidP="00910B19">
            <w:pPr>
              <w:pStyle w:val="AmColumnHeading"/>
            </w:pPr>
            <w:r w:rsidRPr="00B34631">
              <w:t>Pozmeňujúci návrh</w:t>
            </w:r>
          </w:p>
        </w:tc>
      </w:tr>
      <w:tr w:rsidR="0073249E" w:rsidRPr="00B34631" w14:paraId="5E05D9CD" w14:textId="77777777" w:rsidTr="00910B19">
        <w:trPr>
          <w:jc w:val="center"/>
        </w:trPr>
        <w:tc>
          <w:tcPr>
            <w:tcW w:w="4876" w:type="dxa"/>
            <w:tcBorders>
              <w:top w:val="nil"/>
              <w:left w:val="nil"/>
              <w:bottom w:val="nil"/>
              <w:right w:val="nil"/>
            </w:tcBorders>
          </w:tcPr>
          <w:p w14:paraId="522CFED5" w14:textId="77777777" w:rsidR="0073249E" w:rsidRPr="00B34631" w:rsidRDefault="0073249E" w:rsidP="00910B19">
            <w:pPr>
              <w:pStyle w:val="Normal6a"/>
            </w:pPr>
            <w:r w:rsidRPr="00B34631">
              <w:t>Členské štáty zabezpečia zmysluplnú účasť sociálnych partnerov a organizácií občianskej spoločnosti na vykonávaní podpory politík v oblasti kvalitného zamestnania, vzdelávania a zručností a sociálneho začlenenia v súlade s článkom 6 nariadenia XX [plán NRP].</w:t>
            </w:r>
          </w:p>
        </w:tc>
        <w:tc>
          <w:tcPr>
            <w:tcW w:w="4876" w:type="dxa"/>
            <w:tcBorders>
              <w:top w:val="nil"/>
              <w:left w:val="nil"/>
              <w:bottom w:val="nil"/>
              <w:right w:val="nil"/>
            </w:tcBorders>
          </w:tcPr>
          <w:p w14:paraId="23390873" w14:textId="77777777" w:rsidR="0073249E" w:rsidRPr="00B34631" w:rsidRDefault="0073249E" w:rsidP="00910B19">
            <w:pPr>
              <w:pStyle w:val="Normal6a"/>
            </w:pPr>
            <w:r w:rsidRPr="00B34631">
              <w:t xml:space="preserve">Členské štáty zabezpečia zmysluplnú účasť </w:t>
            </w:r>
            <w:r w:rsidRPr="00B34631">
              <w:rPr>
                <w:b/>
                <w:bCs/>
                <w:i/>
                <w:iCs/>
              </w:rPr>
              <w:t>miestnych a regionálnych orgánov,</w:t>
            </w:r>
            <w:r w:rsidRPr="00B34631">
              <w:t xml:space="preserve"> sociálnych </w:t>
            </w:r>
            <w:r w:rsidRPr="00B34631">
              <w:rPr>
                <w:b/>
                <w:bCs/>
                <w:i/>
                <w:iCs/>
              </w:rPr>
              <w:t>a vzdelávacích</w:t>
            </w:r>
            <w:r w:rsidRPr="00B34631">
              <w:t xml:space="preserve"> partnerov a organizácií občianskej spoločnosti na vykonávaní podpory politík v oblasti kvalitného zamestnania, vzdelávania a zručností a sociálneho začlenenia v súlade s článkom 6 nariadenia XX [plán NRP].</w:t>
            </w:r>
          </w:p>
        </w:tc>
      </w:tr>
    </w:tbl>
    <w:p w14:paraId="218165E4"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01F2DD43" w14:textId="7C2E9C30" w:rsidR="00F333EC" w:rsidRPr="00B34631" w:rsidRDefault="0073249E" w:rsidP="0073249E">
      <w:r w:rsidRPr="00B34631">
        <w:rPr>
          <w:rStyle w:val="HideTWBExt"/>
        </w:rPr>
        <w:t>&lt;/Amend&gt;</w:t>
      </w:r>
    </w:p>
    <w:p w14:paraId="65F16271"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430</w:t>
      </w:r>
      <w:r w:rsidRPr="00B34631">
        <w:rPr>
          <w:rStyle w:val="HideTWBExt"/>
        </w:rPr>
        <w:t>&lt;/NumAm&gt;</w:t>
      </w:r>
    </w:p>
    <w:p w14:paraId="785A71CC" w14:textId="77777777" w:rsidR="0073249E" w:rsidRPr="00B34631" w:rsidRDefault="0073249E" w:rsidP="0073249E">
      <w:pPr>
        <w:pStyle w:val="NormalBold"/>
      </w:pPr>
      <w:r w:rsidRPr="00B34631">
        <w:rPr>
          <w:rStyle w:val="HideTWBExt"/>
        </w:rPr>
        <w:t>&lt;RepeatBlock-By&gt;&lt;Members&gt;</w:t>
      </w:r>
      <w:r w:rsidRPr="00B34631">
        <w:t xml:space="preserve">Gabriele </w:t>
      </w:r>
      <w:proofErr w:type="spellStart"/>
      <w:r w:rsidRPr="00B34631">
        <w:t>Bischoff</w:t>
      </w:r>
      <w:proofErr w:type="spellEnd"/>
      <w:r w:rsidRPr="00B34631">
        <w:t xml:space="preserve">, </w:t>
      </w:r>
      <w:proofErr w:type="spellStart"/>
      <w:r w:rsidRPr="00B34631">
        <w:t>Marit</w:t>
      </w:r>
      <w:proofErr w:type="spellEnd"/>
      <w:r w:rsidRPr="00B34631">
        <w:t xml:space="preserve"> </w:t>
      </w:r>
      <w:proofErr w:type="spellStart"/>
      <w:r w:rsidRPr="00B34631">
        <w:t>Maij</w:t>
      </w:r>
      <w:proofErr w:type="spellEnd"/>
      <w:r w:rsidRPr="00B34631">
        <w:t xml:space="preserve">, </w:t>
      </w:r>
      <w:proofErr w:type="spellStart"/>
      <w:r w:rsidRPr="00B34631">
        <w:t>Marc</w:t>
      </w:r>
      <w:proofErr w:type="spellEnd"/>
      <w:r w:rsidRPr="00B34631">
        <w:t xml:space="preserve"> Angel, </w:t>
      </w:r>
      <w:proofErr w:type="spellStart"/>
      <w:r w:rsidRPr="00B34631">
        <w:t>Idoia</w:t>
      </w:r>
      <w:proofErr w:type="spellEnd"/>
      <w:r w:rsidRPr="00B34631">
        <w:t xml:space="preserve"> </w:t>
      </w:r>
      <w:proofErr w:type="spellStart"/>
      <w:r w:rsidRPr="00B34631">
        <w:t>Mendia</w:t>
      </w:r>
      <w:proofErr w:type="spellEnd"/>
      <w:r w:rsidRPr="00B34631">
        <w:t xml:space="preserve">, </w:t>
      </w:r>
      <w:proofErr w:type="spellStart"/>
      <w:r w:rsidRPr="00B34631">
        <w:t>Alicia</w:t>
      </w:r>
      <w:proofErr w:type="spellEnd"/>
      <w:r w:rsidRPr="00B34631">
        <w:t xml:space="preserve"> </w:t>
      </w:r>
      <w:proofErr w:type="spellStart"/>
      <w:r w:rsidRPr="00B34631">
        <w:t>Homs</w:t>
      </w:r>
      <w:proofErr w:type="spellEnd"/>
      <w:r w:rsidRPr="00B34631">
        <w:t xml:space="preserve"> </w:t>
      </w:r>
      <w:proofErr w:type="spellStart"/>
      <w:r w:rsidRPr="00B34631">
        <w:t>Ginel</w:t>
      </w:r>
      <w:proofErr w:type="spellEnd"/>
      <w:r w:rsidRPr="00B34631">
        <w:rPr>
          <w:rStyle w:val="HideTWBExt"/>
        </w:rPr>
        <w:t>&lt;/Members&gt;</w:t>
      </w:r>
    </w:p>
    <w:p w14:paraId="40CC9CC4" w14:textId="77777777" w:rsidR="0073249E" w:rsidRPr="00B34631" w:rsidRDefault="0073249E" w:rsidP="0073249E">
      <w:pPr>
        <w:pStyle w:val="NormalBold"/>
      </w:pPr>
      <w:r w:rsidRPr="00B34631">
        <w:rPr>
          <w:rStyle w:val="HideTWBExt"/>
        </w:rPr>
        <w:t>&lt;/RepeatBlock-By&gt;</w:t>
      </w:r>
    </w:p>
    <w:p w14:paraId="04A6D636"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0F748247" w14:textId="77777777" w:rsidR="0073249E" w:rsidRPr="00B34631" w:rsidRDefault="0073249E" w:rsidP="0073249E">
      <w:pPr>
        <w:pStyle w:val="NormalBold"/>
      </w:pPr>
      <w:r w:rsidRPr="00B34631">
        <w:rPr>
          <w:rStyle w:val="HideTWBExt"/>
        </w:rPr>
        <w:t>&lt;Article&gt;</w:t>
      </w:r>
      <w:r w:rsidRPr="00B34631">
        <w:t>Článok 7 – odsek 1 a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0F6B44AC" w14:textId="77777777" w:rsidTr="00910B19">
        <w:trPr>
          <w:trHeight w:hRule="exact" w:val="240"/>
          <w:jc w:val="center"/>
        </w:trPr>
        <w:tc>
          <w:tcPr>
            <w:tcW w:w="9752" w:type="dxa"/>
            <w:gridSpan w:val="2"/>
            <w:tcBorders>
              <w:top w:val="nil"/>
              <w:left w:val="nil"/>
              <w:bottom w:val="nil"/>
              <w:right w:val="nil"/>
            </w:tcBorders>
          </w:tcPr>
          <w:p w14:paraId="03B69B2A" w14:textId="77777777" w:rsidR="0073249E" w:rsidRPr="00B34631" w:rsidRDefault="0073249E" w:rsidP="00910B19"/>
        </w:tc>
      </w:tr>
      <w:tr w:rsidR="0073249E" w:rsidRPr="00B34631" w14:paraId="4AE2B7BD" w14:textId="77777777" w:rsidTr="00910B19">
        <w:trPr>
          <w:trHeight w:val="240"/>
          <w:jc w:val="center"/>
        </w:trPr>
        <w:tc>
          <w:tcPr>
            <w:tcW w:w="4876" w:type="dxa"/>
            <w:tcBorders>
              <w:top w:val="nil"/>
              <w:left w:val="nil"/>
              <w:bottom w:val="nil"/>
              <w:right w:val="nil"/>
            </w:tcBorders>
          </w:tcPr>
          <w:p w14:paraId="2136269F"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357454B7" w14:textId="77777777" w:rsidR="0073249E" w:rsidRPr="00B34631" w:rsidRDefault="0073249E" w:rsidP="00910B19">
            <w:pPr>
              <w:pStyle w:val="AmColumnHeading"/>
            </w:pPr>
            <w:r w:rsidRPr="00B34631">
              <w:t>Pozmeňujúci návrh</w:t>
            </w:r>
          </w:p>
        </w:tc>
      </w:tr>
      <w:tr w:rsidR="0073249E" w:rsidRPr="00B34631" w14:paraId="62538CFD" w14:textId="77777777" w:rsidTr="00910B19">
        <w:trPr>
          <w:jc w:val="center"/>
        </w:trPr>
        <w:tc>
          <w:tcPr>
            <w:tcW w:w="4876" w:type="dxa"/>
            <w:tcBorders>
              <w:top w:val="nil"/>
              <w:left w:val="nil"/>
              <w:bottom w:val="nil"/>
              <w:right w:val="nil"/>
            </w:tcBorders>
          </w:tcPr>
          <w:p w14:paraId="76AF9D88" w14:textId="77777777" w:rsidR="0073249E" w:rsidRPr="00B34631" w:rsidRDefault="0073249E" w:rsidP="00910B19">
            <w:pPr>
              <w:pStyle w:val="Normal6a"/>
            </w:pPr>
          </w:p>
        </w:tc>
        <w:tc>
          <w:tcPr>
            <w:tcW w:w="4876" w:type="dxa"/>
            <w:tcBorders>
              <w:top w:val="nil"/>
              <w:left w:val="nil"/>
              <w:bottom w:val="nil"/>
              <w:right w:val="nil"/>
            </w:tcBorders>
          </w:tcPr>
          <w:p w14:paraId="4A3B5C5F" w14:textId="77777777" w:rsidR="0073249E" w:rsidRPr="00B34631" w:rsidRDefault="0073249E" w:rsidP="00910B19">
            <w:pPr>
              <w:pStyle w:val="Normal6a"/>
            </w:pPr>
            <w:r w:rsidRPr="00B34631">
              <w:rPr>
                <w:b/>
                <w:i/>
              </w:rPr>
              <w:t xml:space="preserve">Sociálna </w:t>
            </w:r>
            <w:proofErr w:type="spellStart"/>
            <w:r w:rsidRPr="00B34631">
              <w:rPr>
                <w:b/>
                <w:i/>
              </w:rPr>
              <w:t>kondicionalita</w:t>
            </w:r>
            <w:proofErr w:type="spellEnd"/>
          </w:p>
        </w:tc>
      </w:tr>
      <w:tr w:rsidR="0073249E" w:rsidRPr="00B34631" w14:paraId="7C279426" w14:textId="77777777" w:rsidTr="00910B19">
        <w:trPr>
          <w:jc w:val="center"/>
        </w:trPr>
        <w:tc>
          <w:tcPr>
            <w:tcW w:w="4876" w:type="dxa"/>
            <w:tcBorders>
              <w:top w:val="nil"/>
              <w:left w:val="nil"/>
              <w:bottom w:val="nil"/>
              <w:right w:val="nil"/>
            </w:tcBorders>
          </w:tcPr>
          <w:p w14:paraId="3A54B601" w14:textId="77777777" w:rsidR="0073249E" w:rsidRPr="00B34631" w:rsidRDefault="0073249E" w:rsidP="00910B19">
            <w:pPr>
              <w:pStyle w:val="Normal6a"/>
            </w:pPr>
          </w:p>
        </w:tc>
        <w:tc>
          <w:tcPr>
            <w:tcW w:w="4876" w:type="dxa"/>
            <w:tcBorders>
              <w:top w:val="nil"/>
              <w:left w:val="nil"/>
              <w:bottom w:val="nil"/>
              <w:right w:val="nil"/>
            </w:tcBorders>
          </w:tcPr>
          <w:p w14:paraId="5ED71403" w14:textId="77777777" w:rsidR="0073249E" w:rsidRPr="00B34631" w:rsidRDefault="0073249E" w:rsidP="00910B19">
            <w:pPr>
              <w:pStyle w:val="Normal6a"/>
            </w:pPr>
            <w:r w:rsidRPr="00B34631">
              <w:rPr>
                <w:b/>
                <w:i/>
              </w:rPr>
              <w:t xml:space="preserve">Podpora z ESF je podmienená splnením záväznej sociálnej </w:t>
            </w:r>
            <w:proofErr w:type="spellStart"/>
            <w:r w:rsidRPr="00B34631">
              <w:rPr>
                <w:b/>
                <w:i/>
              </w:rPr>
              <w:t>kondicionality</w:t>
            </w:r>
            <w:proofErr w:type="spellEnd"/>
            <w:r w:rsidRPr="00B34631">
              <w:rPr>
                <w:b/>
                <w:i/>
              </w:rPr>
              <w:t xml:space="preserve"> zameranej na vytvorenie a udržanie dôstojnej práce. Takáto </w:t>
            </w:r>
            <w:proofErr w:type="spellStart"/>
            <w:r w:rsidRPr="00B34631">
              <w:rPr>
                <w:b/>
                <w:i/>
              </w:rPr>
              <w:t>kondicionalita</w:t>
            </w:r>
            <w:proofErr w:type="spellEnd"/>
            <w:r w:rsidRPr="00B34631">
              <w:rPr>
                <w:b/>
                <w:i/>
              </w:rPr>
              <w:t xml:space="preserve"> zahŕňa v prípade potreby povinnosti týkajúce sa zachovania prevádzok v regióne, záruk zamestnania, prístupu ku kvalifikačným a vzdelávacím opatreniam, podpory účasti pracovníkov a uplatňovania kolektívneho vyjednávania. Zahŕňa zosúladenie s usmerneniami OECD pre nadnárodné podniky a hlavnými zásadami OSN v oblasti podnikania a ľudských práv vrátane deklarácie Medzinárodnej organizácie práce (MOP) o základných zásadách a právach pri práci, ôsmich základných </w:t>
            </w:r>
            <w:r w:rsidRPr="00B34631">
              <w:rPr>
                <w:b/>
                <w:i/>
              </w:rPr>
              <w:lastRenderedPageBreak/>
              <w:t>dohovorov MOP a Medzinárodnej listiny ľudských práv, Charty základných práv Európskej únie, najmä zákazu otroctva a nútenej práce a zásady nediskriminácie. Týmito minimálnymi zárukami nie je v príslušných prípadoch dotknuté uplatňovanie prísnejších požiadaviek týkajúcich sa životného prostredia, zdravia, bezpečnosti a sociálnej udržateľnosti, ktoré sú stanovené v práve Únie. Členské štáty v prípade potreby zabezpečia, aby programy a činnosti prispievali k posilneniu pokrytia kolektívnym vyjednávaním a k zlepšeniu pracovných podmienok v súlade s cieľmi smernice (EÚ) 2022/2041 o primeranej minimálnej mzde.</w:t>
            </w:r>
          </w:p>
        </w:tc>
      </w:tr>
    </w:tbl>
    <w:p w14:paraId="156B6693" w14:textId="77777777" w:rsidR="0073249E" w:rsidRPr="00B34631" w:rsidRDefault="0073249E" w:rsidP="0073249E">
      <w:pPr>
        <w:pStyle w:val="AmOrLang"/>
      </w:pPr>
      <w:r w:rsidRPr="00B34631">
        <w:lastRenderedPageBreak/>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3D85D682" w14:textId="544AD71D" w:rsidR="00F333EC" w:rsidRPr="00B34631" w:rsidRDefault="0073249E" w:rsidP="0073249E">
      <w:r w:rsidRPr="00B34631">
        <w:rPr>
          <w:rStyle w:val="HideTWBExt"/>
        </w:rPr>
        <w:t>&lt;/Amend&gt;</w:t>
      </w:r>
    </w:p>
    <w:p w14:paraId="34321FC8"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431</w:t>
      </w:r>
      <w:r w:rsidRPr="00B34631">
        <w:rPr>
          <w:rStyle w:val="HideTWBExt"/>
        </w:rPr>
        <w:t>&lt;/NumAm&gt;</w:t>
      </w:r>
    </w:p>
    <w:p w14:paraId="01FA13DA" w14:textId="77777777" w:rsidR="0073249E" w:rsidRPr="00B34631" w:rsidRDefault="0073249E" w:rsidP="0073249E">
      <w:pPr>
        <w:pStyle w:val="NormalBold"/>
      </w:pPr>
      <w:r w:rsidRPr="00B34631">
        <w:rPr>
          <w:rStyle w:val="HideTWBExt"/>
        </w:rPr>
        <w:t>&lt;RepeatBlock-By&gt;&lt;Members&gt;</w:t>
      </w:r>
      <w:proofErr w:type="spellStart"/>
      <w:r w:rsidRPr="00B34631">
        <w:t>Marit</w:t>
      </w:r>
      <w:proofErr w:type="spellEnd"/>
      <w:r w:rsidRPr="00B34631">
        <w:t xml:space="preserve"> </w:t>
      </w:r>
      <w:proofErr w:type="spellStart"/>
      <w:r w:rsidRPr="00B34631">
        <w:t>Maij</w:t>
      </w:r>
      <w:proofErr w:type="spellEnd"/>
      <w:r w:rsidRPr="00B34631">
        <w:t xml:space="preserve">, </w:t>
      </w:r>
      <w:proofErr w:type="spellStart"/>
      <w:r w:rsidRPr="00B34631">
        <w:t>Estelle</w:t>
      </w:r>
      <w:proofErr w:type="spellEnd"/>
      <w:r w:rsidRPr="00B34631">
        <w:t xml:space="preserve"> </w:t>
      </w:r>
      <w:proofErr w:type="spellStart"/>
      <w:r w:rsidRPr="00B34631">
        <w:t>Ceulemans</w:t>
      </w:r>
      <w:proofErr w:type="spellEnd"/>
      <w:r w:rsidRPr="00B34631">
        <w:t xml:space="preserve">, Gabriele </w:t>
      </w:r>
      <w:proofErr w:type="spellStart"/>
      <w:r w:rsidRPr="00B34631">
        <w:t>Bischoff</w:t>
      </w:r>
      <w:proofErr w:type="spellEnd"/>
      <w:r w:rsidRPr="00B34631">
        <w:t xml:space="preserve">, </w:t>
      </w:r>
      <w:proofErr w:type="spellStart"/>
      <w:r w:rsidRPr="00B34631">
        <w:t>Idoia</w:t>
      </w:r>
      <w:proofErr w:type="spellEnd"/>
      <w:r w:rsidRPr="00B34631">
        <w:t xml:space="preserve"> </w:t>
      </w:r>
      <w:proofErr w:type="spellStart"/>
      <w:r w:rsidRPr="00B34631">
        <w:t>Mendia</w:t>
      </w:r>
      <w:proofErr w:type="spellEnd"/>
      <w:r w:rsidRPr="00B34631">
        <w:t xml:space="preserve">, </w:t>
      </w:r>
      <w:proofErr w:type="spellStart"/>
      <w:r w:rsidRPr="00B34631">
        <w:t>Alicia</w:t>
      </w:r>
      <w:proofErr w:type="spellEnd"/>
      <w:r w:rsidRPr="00B34631">
        <w:t xml:space="preserve"> </w:t>
      </w:r>
      <w:proofErr w:type="spellStart"/>
      <w:r w:rsidRPr="00B34631">
        <w:t>Homs</w:t>
      </w:r>
      <w:proofErr w:type="spellEnd"/>
      <w:r w:rsidRPr="00B34631">
        <w:t xml:space="preserve"> </w:t>
      </w:r>
      <w:proofErr w:type="spellStart"/>
      <w:r w:rsidRPr="00B34631">
        <w:t>Ginel</w:t>
      </w:r>
      <w:proofErr w:type="spellEnd"/>
      <w:r w:rsidRPr="00B34631">
        <w:t xml:space="preserve">, Evelyn </w:t>
      </w:r>
      <w:proofErr w:type="spellStart"/>
      <w:r w:rsidRPr="00B34631">
        <w:t>Regner</w:t>
      </w:r>
      <w:proofErr w:type="spellEnd"/>
      <w:r w:rsidRPr="00B34631">
        <w:t xml:space="preserve">, Nora </w:t>
      </w:r>
      <w:proofErr w:type="spellStart"/>
      <w:r w:rsidRPr="00B34631">
        <w:t>Mebarek</w:t>
      </w:r>
      <w:proofErr w:type="spellEnd"/>
      <w:r w:rsidRPr="00B34631">
        <w:t xml:space="preserve">, </w:t>
      </w:r>
      <w:proofErr w:type="spellStart"/>
      <w:r w:rsidRPr="00B34631">
        <w:t>Vilija</w:t>
      </w:r>
      <w:proofErr w:type="spellEnd"/>
      <w:r w:rsidRPr="00B34631">
        <w:t xml:space="preserve"> </w:t>
      </w:r>
      <w:proofErr w:type="spellStart"/>
      <w:r w:rsidRPr="00B34631">
        <w:t>Blinkevičiūtė</w:t>
      </w:r>
      <w:proofErr w:type="spellEnd"/>
      <w:r w:rsidRPr="00B34631">
        <w:rPr>
          <w:rStyle w:val="HideTWBExt"/>
        </w:rPr>
        <w:t>&lt;/Members&gt;</w:t>
      </w:r>
    </w:p>
    <w:p w14:paraId="71D83DA7" w14:textId="77777777" w:rsidR="0073249E" w:rsidRPr="00B34631" w:rsidRDefault="0073249E" w:rsidP="0073249E">
      <w:pPr>
        <w:pStyle w:val="NormalBold"/>
      </w:pPr>
      <w:r w:rsidRPr="00B34631">
        <w:rPr>
          <w:rStyle w:val="HideTWBExt"/>
        </w:rPr>
        <w:t>&lt;/RepeatBlock-By&gt;</w:t>
      </w:r>
    </w:p>
    <w:p w14:paraId="0FC21700"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23F911A0" w14:textId="77777777" w:rsidR="0073249E" w:rsidRPr="00B34631" w:rsidRDefault="0073249E" w:rsidP="0073249E">
      <w:pPr>
        <w:pStyle w:val="NormalBold"/>
      </w:pPr>
      <w:r w:rsidRPr="00B34631">
        <w:rPr>
          <w:rStyle w:val="HideTWBExt"/>
        </w:rPr>
        <w:t>&lt;Article&gt;</w:t>
      </w:r>
      <w:r w:rsidRPr="00B34631">
        <w:t>Článok 7 – odsek 1 a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3AA45C12" w14:textId="77777777" w:rsidTr="00910B19">
        <w:trPr>
          <w:trHeight w:hRule="exact" w:val="240"/>
          <w:jc w:val="center"/>
        </w:trPr>
        <w:tc>
          <w:tcPr>
            <w:tcW w:w="9752" w:type="dxa"/>
            <w:gridSpan w:val="2"/>
            <w:tcBorders>
              <w:top w:val="nil"/>
              <w:left w:val="nil"/>
              <w:bottom w:val="nil"/>
              <w:right w:val="nil"/>
            </w:tcBorders>
          </w:tcPr>
          <w:p w14:paraId="2525EA90" w14:textId="77777777" w:rsidR="0073249E" w:rsidRPr="00B34631" w:rsidRDefault="0073249E" w:rsidP="00910B19"/>
        </w:tc>
      </w:tr>
      <w:tr w:rsidR="0073249E" w:rsidRPr="00B34631" w14:paraId="4342EE05" w14:textId="77777777" w:rsidTr="00910B19">
        <w:trPr>
          <w:trHeight w:val="240"/>
          <w:jc w:val="center"/>
        </w:trPr>
        <w:tc>
          <w:tcPr>
            <w:tcW w:w="4876" w:type="dxa"/>
            <w:tcBorders>
              <w:top w:val="nil"/>
              <w:left w:val="nil"/>
              <w:bottom w:val="nil"/>
              <w:right w:val="nil"/>
            </w:tcBorders>
          </w:tcPr>
          <w:p w14:paraId="4E6CFC80"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461F8BCC" w14:textId="77777777" w:rsidR="0073249E" w:rsidRPr="00B34631" w:rsidRDefault="0073249E" w:rsidP="00910B19">
            <w:pPr>
              <w:pStyle w:val="AmColumnHeading"/>
            </w:pPr>
            <w:r w:rsidRPr="00B34631">
              <w:t>Pozmeňujúci návrh</w:t>
            </w:r>
          </w:p>
        </w:tc>
      </w:tr>
      <w:tr w:rsidR="0073249E" w:rsidRPr="00B34631" w14:paraId="7F8B82CE" w14:textId="77777777" w:rsidTr="00910B19">
        <w:trPr>
          <w:jc w:val="center"/>
        </w:trPr>
        <w:tc>
          <w:tcPr>
            <w:tcW w:w="4876" w:type="dxa"/>
            <w:tcBorders>
              <w:top w:val="nil"/>
              <w:left w:val="nil"/>
              <w:bottom w:val="nil"/>
              <w:right w:val="nil"/>
            </w:tcBorders>
          </w:tcPr>
          <w:p w14:paraId="79B218A5" w14:textId="77777777" w:rsidR="0073249E" w:rsidRPr="00B34631" w:rsidRDefault="0073249E" w:rsidP="00910B19">
            <w:pPr>
              <w:pStyle w:val="Normal6a"/>
            </w:pPr>
          </w:p>
        </w:tc>
        <w:tc>
          <w:tcPr>
            <w:tcW w:w="4876" w:type="dxa"/>
            <w:tcBorders>
              <w:top w:val="nil"/>
              <w:left w:val="nil"/>
              <w:bottom w:val="nil"/>
              <w:right w:val="nil"/>
            </w:tcBorders>
          </w:tcPr>
          <w:p w14:paraId="4068622F" w14:textId="77777777" w:rsidR="0073249E" w:rsidRPr="00B34631" w:rsidRDefault="0073249E" w:rsidP="00910B19">
            <w:pPr>
              <w:pStyle w:val="Normal6a"/>
            </w:pPr>
            <w:r w:rsidRPr="00B34631">
              <w:rPr>
                <w:b/>
                <w:i/>
              </w:rPr>
              <w:t xml:space="preserve">Sociálna </w:t>
            </w:r>
            <w:proofErr w:type="spellStart"/>
            <w:r w:rsidRPr="00B34631">
              <w:rPr>
                <w:b/>
                <w:i/>
              </w:rPr>
              <w:t>kondicionalita</w:t>
            </w:r>
            <w:proofErr w:type="spellEnd"/>
          </w:p>
        </w:tc>
      </w:tr>
      <w:tr w:rsidR="0073249E" w:rsidRPr="00B34631" w14:paraId="0D719076" w14:textId="77777777" w:rsidTr="00910B19">
        <w:trPr>
          <w:jc w:val="center"/>
        </w:trPr>
        <w:tc>
          <w:tcPr>
            <w:tcW w:w="4876" w:type="dxa"/>
            <w:tcBorders>
              <w:top w:val="nil"/>
              <w:left w:val="nil"/>
              <w:bottom w:val="nil"/>
              <w:right w:val="nil"/>
            </w:tcBorders>
          </w:tcPr>
          <w:p w14:paraId="262621F5" w14:textId="77777777" w:rsidR="0073249E" w:rsidRPr="00B34631" w:rsidRDefault="0073249E" w:rsidP="00910B19">
            <w:pPr>
              <w:pStyle w:val="Normal6a"/>
            </w:pPr>
          </w:p>
        </w:tc>
        <w:tc>
          <w:tcPr>
            <w:tcW w:w="4876" w:type="dxa"/>
            <w:tcBorders>
              <w:top w:val="nil"/>
              <w:left w:val="nil"/>
              <w:bottom w:val="nil"/>
              <w:right w:val="nil"/>
            </w:tcBorders>
          </w:tcPr>
          <w:p w14:paraId="1FF17711" w14:textId="77777777" w:rsidR="0073249E" w:rsidRPr="00B34631" w:rsidRDefault="0073249E" w:rsidP="00910B19">
            <w:pPr>
              <w:pStyle w:val="Normal6a"/>
            </w:pPr>
            <w:r w:rsidRPr="00B34631">
              <w:rPr>
                <w:b/>
                <w:i/>
              </w:rPr>
              <w:t xml:space="preserve">Podpora z ESF je podmienená splnením záväznej sociálnej </w:t>
            </w:r>
            <w:proofErr w:type="spellStart"/>
            <w:r w:rsidRPr="00B34631">
              <w:rPr>
                <w:b/>
                <w:i/>
              </w:rPr>
              <w:t>kondicionality</w:t>
            </w:r>
            <w:proofErr w:type="spellEnd"/>
            <w:r w:rsidRPr="00B34631">
              <w:rPr>
                <w:b/>
                <w:i/>
              </w:rPr>
              <w:t xml:space="preserve"> zameranej na vytvorenie a udržanie dôstojnej práce. Táto </w:t>
            </w:r>
            <w:proofErr w:type="spellStart"/>
            <w:r w:rsidRPr="00B34631">
              <w:rPr>
                <w:b/>
                <w:i/>
              </w:rPr>
              <w:t>kondicionalita</w:t>
            </w:r>
            <w:proofErr w:type="spellEnd"/>
            <w:r w:rsidRPr="00B34631">
              <w:rPr>
                <w:b/>
                <w:i/>
              </w:rPr>
              <w:t xml:space="preserve"> zahŕňa plné rešpektovanie práv a výsad pracovníkov, ako sú zakotvené v právnych predpisoch EÚ, vnútroštátnych a iných príslušných právnych predpisoch a v platných kolektívnych zmluvách. Zahŕňa zosúladenie s usmerneniami OECD pre nadnárodné podniky a hlavnými zásadami OSN v oblasti podnikania a ľudských práv vrátane deklarácie Medzinárodnej organizácie práce (MOP) o základných zásadách a právach pri práci, ôsmich </w:t>
            </w:r>
            <w:r w:rsidRPr="00B34631">
              <w:rPr>
                <w:b/>
                <w:i/>
              </w:rPr>
              <w:lastRenderedPageBreak/>
              <w:t>základných dohovorov MOP a Medzinárodnej listiny ľudských práv, Charty základných práv Európskej únie, najmä zákazu otroctva a nútenej práce a zásady nediskriminácie. Týmito minimálnymi zárukami nie je v príslušných prípadoch dotknuté uplatňovanie prísnejších požiadaviek týkajúcich sa životného prostredia, zdravia, bezpečnosti a sociálnej udržateľnosti, ktoré sú stanovené v práve Únie. Členské štáty v prípade potreby zabezpečia, aby programy a činnosti prispievali k posilneniu pokrytia kolektívnym vyjednávaním a k zlepšeniu pracovných podmienok v súlade s cieľmi smernice (EÚ) 2022/2041 o primeranej minimálnej mzde.</w:t>
            </w:r>
          </w:p>
        </w:tc>
      </w:tr>
    </w:tbl>
    <w:p w14:paraId="58BFA4B4" w14:textId="77777777" w:rsidR="0073249E" w:rsidRPr="00B34631" w:rsidRDefault="0073249E" w:rsidP="0073249E">
      <w:pPr>
        <w:pStyle w:val="AmOrLang"/>
      </w:pPr>
      <w:r w:rsidRPr="00B34631">
        <w:lastRenderedPageBreak/>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2869512F" w14:textId="4B1E832D" w:rsidR="00F333EC" w:rsidRPr="00B34631" w:rsidRDefault="0073249E" w:rsidP="0073249E">
      <w:r w:rsidRPr="00B34631">
        <w:rPr>
          <w:rStyle w:val="HideTWBExt"/>
        </w:rPr>
        <w:t>&lt;/Amend&gt;</w:t>
      </w:r>
    </w:p>
    <w:p w14:paraId="67848C1F"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432</w:t>
      </w:r>
      <w:r w:rsidRPr="00B34631">
        <w:rPr>
          <w:rStyle w:val="HideTWBExt"/>
        </w:rPr>
        <w:t>&lt;/NumAm&gt;</w:t>
      </w:r>
    </w:p>
    <w:p w14:paraId="63005E2C" w14:textId="77777777" w:rsidR="0073249E" w:rsidRPr="00B34631" w:rsidRDefault="0073249E" w:rsidP="0073249E">
      <w:pPr>
        <w:pStyle w:val="NormalBold"/>
      </w:pPr>
      <w:r w:rsidRPr="00B34631">
        <w:rPr>
          <w:rStyle w:val="HideTWBExt"/>
        </w:rPr>
        <w:t>&lt;RepeatBlock-By&gt;&lt;Members&gt;</w:t>
      </w:r>
      <w:proofErr w:type="spellStart"/>
      <w:r w:rsidRPr="00B34631">
        <w:t>Georgiana</w:t>
      </w:r>
      <w:proofErr w:type="spellEnd"/>
      <w:r w:rsidRPr="00B34631">
        <w:t xml:space="preserve"> </w:t>
      </w:r>
      <w:proofErr w:type="spellStart"/>
      <w:r w:rsidRPr="00B34631">
        <w:t>Teodorescu</w:t>
      </w:r>
      <w:proofErr w:type="spellEnd"/>
      <w:r w:rsidRPr="00B34631">
        <w:rPr>
          <w:rStyle w:val="HideTWBExt"/>
        </w:rPr>
        <w:t>&lt;/Members&gt;</w:t>
      </w:r>
    </w:p>
    <w:p w14:paraId="2029A0D1" w14:textId="77777777" w:rsidR="0073249E" w:rsidRPr="00B34631" w:rsidRDefault="0073249E" w:rsidP="0073249E">
      <w:pPr>
        <w:pStyle w:val="NormalBold"/>
      </w:pPr>
      <w:r w:rsidRPr="00B34631">
        <w:rPr>
          <w:rStyle w:val="HideTWBExt"/>
        </w:rPr>
        <w:t>&lt;/RepeatBlock-By&gt;</w:t>
      </w:r>
    </w:p>
    <w:p w14:paraId="780B3BCD"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62022B6B" w14:textId="77777777" w:rsidR="0073249E" w:rsidRPr="00B34631" w:rsidRDefault="0073249E" w:rsidP="0073249E">
      <w:pPr>
        <w:pStyle w:val="NormalBold"/>
      </w:pPr>
      <w:r w:rsidRPr="00B34631">
        <w:rPr>
          <w:rStyle w:val="HideTWBExt"/>
        </w:rPr>
        <w:t>&lt;Article&gt;</w:t>
      </w:r>
      <w:r w:rsidRPr="00B34631">
        <w:t>Článok 7 – odsek 1 a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65A6FB1C" w14:textId="77777777" w:rsidTr="00910B19">
        <w:trPr>
          <w:trHeight w:hRule="exact" w:val="240"/>
          <w:jc w:val="center"/>
        </w:trPr>
        <w:tc>
          <w:tcPr>
            <w:tcW w:w="9752" w:type="dxa"/>
            <w:gridSpan w:val="2"/>
            <w:tcBorders>
              <w:top w:val="nil"/>
              <w:left w:val="nil"/>
              <w:bottom w:val="nil"/>
              <w:right w:val="nil"/>
            </w:tcBorders>
          </w:tcPr>
          <w:p w14:paraId="0848A322" w14:textId="77777777" w:rsidR="0073249E" w:rsidRPr="00B34631" w:rsidRDefault="0073249E" w:rsidP="00910B19"/>
        </w:tc>
      </w:tr>
      <w:tr w:rsidR="0073249E" w:rsidRPr="00B34631" w14:paraId="3DADA4DB" w14:textId="77777777" w:rsidTr="00910B19">
        <w:trPr>
          <w:trHeight w:val="240"/>
          <w:jc w:val="center"/>
        </w:trPr>
        <w:tc>
          <w:tcPr>
            <w:tcW w:w="4876" w:type="dxa"/>
            <w:tcBorders>
              <w:top w:val="nil"/>
              <w:left w:val="nil"/>
              <w:bottom w:val="nil"/>
              <w:right w:val="nil"/>
            </w:tcBorders>
          </w:tcPr>
          <w:p w14:paraId="51FC3E02"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54E3AE96" w14:textId="77777777" w:rsidR="0073249E" w:rsidRPr="00B34631" w:rsidRDefault="0073249E" w:rsidP="00910B19">
            <w:pPr>
              <w:pStyle w:val="AmColumnHeading"/>
            </w:pPr>
            <w:r w:rsidRPr="00B34631">
              <w:t>Pozmeňujúci návrh</w:t>
            </w:r>
          </w:p>
        </w:tc>
      </w:tr>
      <w:tr w:rsidR="0073249E" w:rsidRPr="00B34631" w14:paraId="2E393F0B" w14:textId="77777777" w:rsidTr="00910B19">
        <w:trPr>
          <w:jc w:val="center"/>
        </w:trPr>
        <w:tc>
          <w:tcPr>
            <w:tcW w:w="4876" w:type="dxa"/>
            <w:tcBorders>
              <w:top w:val="nil"/>
              <w:left w:val="nil"/>
              <w:bottom w:val="nil"/>
              <w:right w:val="nil"/>
            </w:tcBorders>
          </w:tcPr>
          <w:p w14:paraId="499A42C5" w14:textId="77777777" w:rsidR="0073249E" w:rsidRPr="00B34631" w:rsidRDefault="0073249E" w:rsidP="00910B19">
            <w:pPr>
              <w:pStyle w:val="Normal6a"/>
            </w:pPr>
          </w:p>
        </w:tc>
        <w:tc>
          <w:tcPr>
            <w:tcW w:w="4876" w:type="dxa"/>
            <w:tcBorders>
              <w:top w:val="nil"/>
              <w:left w:val="nil"/>
              <w:bottom w:val="nil"/>
              <w:right w:val="nil"/>
            </w:tcBorders>
          </w:tcPr>
          <w:p w14:paraId="3E0057E8" w14:textId="77777777" w:rsidR="0073249E" w:rsidRPr="00B34631" w:rsidRDefault="0073249E" w:rsidP="00910B19">
            <w:pPr>
              <w:pStyle w:val="Normal6a"/>
            </w:pPr>
            <w:r w:rsidRPr="00B34631">
              <w:rPr>
                <w:b/>
                <w:i/>
              </w:rPr>
              <w:t xml:space="preserve">Členské štáty zabezpečia, aby požiadavky na podávanie správ a administratívne požiadavky zostali primerané a neodrádzali od účasti malých príjemcov vrátane miestnych subjektov a </w:t>
            </w:r>
            <w:proofErr w:type="spellStart"/>
            <w:r w:rsidRPr="00B34631">
              <w:rPr>
                <w:b/>
                <w:i/>
              </w:rPr>
              <w:t>mikropodnikov</w:t>
            </w:r>
            <w:proofErr w:type="spellEnd"/>
            <w:r w:rsidRPr="00B34631">
              <w:rPr>
                <w:b/>
                <w:i/>
              </w:rPr>
              <w:t>. Členské štáty zabezpečia primerané administratívne postupy pre MSP, obce, miestne vzdelávacie centrá a malé neziskové organizácie, ktoré sa zúčastňujú na projektoch financovaných z ESF.</w:t>
            </w:r>
          </w:p>
        </w:tc>
      </w:tr>
    </w:tbl>
    <w:p w14:paraId="653441B7"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0D09999B" w14:textId="20C9F694" w:rsidR="00F333EC" w:rsidRPr="00B34631" w:rsidRDefault="0073249E" w:rsidP="0073249E">
      <w:r w:rsidRPr="00B34631">
        <w:rPr>
          <w:rStyle w:val="HideTWBExt"/>
        </w:rPr>
        <w:t>&lt;/Amend&gt;</w:t>
      </w:r>
    </w:p>
    <w:p w14:paraId="079C2334"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433</w:t>
      </w:r>
      <w:r w:rsidRPr="00B34631">
        <w:rPr>
          <w:rStyle w:val="HideTWBExt"/>
        </w:rPr>
        <w:t>&lt;/NumAm&gt;</w:t>
      </w:r>
    </w:p>
    <w:p w14:paraId="0BFF4927" w14:textId="77777777" w:rsidR="0073249E" w:rsidRPr="00B34631" w:rsidRDefault="0073249E" w:rsidP="0073249E">
      <w:pPr>
        <w:pStyle w:val="NormalBold"/>
      </w:pPr>
      <w:r w:rsidRPr="00B34631">
        <w:rPr>
          <w:rStyle w:val="HideTWBExt"/>
        </w:rPr>
        <w:lastRenderedPageBreak/>
        <w:t>&lt;RepeatBlock-By&gt;&lt;Members&gt;</w:t>
      </w:r>
      <w:proofErr w:type="spellStart"/>
      <w:r w:rsidRPr="00B34631">
        <w:t>Alicia</w:t>
      </w:r>
      <w:proofErr w:type="spellEnd"/>
      <w:r w:rsidRPr="00B34631">
        <w:t xml:space="preserve"> </w:t>
      </w:r>
      <w:proofErr w:type="spellStart"/>
      <w:r w:rsidRPr="00B34631">
        <w:t>Homs</w:t>
      </w:r>
      <w:proofErr w:type="spellEnd"/>
      <w:r w:rsidRPr="00B34631">
        <w:t xml:space="preserve"> </w:t>
      </w:r>
      <w:proofErr w:type="spellStart"/>
      <w:r w:rsidRPr="00B34631">
        <w:t>Ginel</w:t>
      </w:r>
      <w:proofErr w:type="spellEnd"/>
      <w:r w:rsidRPr="00B34631">
        <w:t xml:space="preserve">, </w:t>
      </w:r>
      <w:proofErr w:type="spellStart"/>
      <w:r w:rsidRPr="00B34631">
        <w:t>Idoia</w:t>
      </w:r>
      <w:proofErr w:type="spellEnd"/>
      <w:r w:rsidRPr="00B34631">
        <w:t xml:space="preserve"> </w:t>
      </w:r>
      <w:proofErr w:type="spellStart"/>
      <w:r w:rsidRPr="00B34631">
        <w:t>Mendia</w:t>
      </w:r>
      <w:proofErr w:type="spellEnd"/>
      <w:r w:rsidRPr="00B34631">
        <w:t xml:space="preserve">, </w:t>
      </w:r>
      <w:proofErr w:type="spellStart"/>
      <w:r w:rsidRPr="00B34631">
        <w:t>Marit</w:t>
      </w:r>
      <w:proofErr w:type="spellEnd"/>
      <w:r w:rsidRPr="00B34631">
        <w:t xml:space="preserve"> </w:t>
      </w:r>
      <w:proofErr w:type="spellStart"/>
      <w:r w:rsidRPr="00B34631">
        <w:t>Maij</w:t>
      </w:r>
      <w:proofErr w:type="spellEnd"/>
      <w:r w:rsidRPr="00B34631">
        <w:rPr>
          <w:rStyle w:val="HideTWBExt"/>
        </w:rPr>
        <w:t>&lt;/Members&gt;</w:t>
      </w:r>
    </w:p>
    <w:p w14:paraId="5BA606AD" w14:textId="77777777" w:rsidR="0073249E" w:rsidRPr="00B34631" w:rsidRDefault="0073249E" w:rsidP="0073249E">
      <w:pPr>
        <w:pStyle w:val="NormalBold"/>
      </w:pPr>
      <w:r w:rsidRPr="00B34631">
        <w:rPr>
          <w:rStyle w:val="HideTWBExt"/>
        </w:rPr>
        <w:t>&lt;/RepeatBlock-By&gt;</w:t>
      </w:r>
    </w:p>
    <w:p w14:paraId="0B5B0CD1"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3F076BF7" w14:textId="77777777" w:rsidR="0073249E" w:rsidRPr="00B34631" w:rsidRDefault="0073249E" w:rsidP="0073249E">
      <w:pPr>
        <w:pStyle w:val="NormalBold"/>
      </w:pPr>
      <w:r w:rsidRPr="00B34631">
        <w:rPr>
          <w:rStyle w:val="HideTWBExt"/>
        </w:rPr>
        <w:t>&lt;Article&gt;</w:t>
      </w:r>
      <w:r w:rsidRPr="00B34631">
        <w:t>Článok 7 – odsek 1 a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312A6454" w14:textId="77777777" w:rsidTr="00910B19">
        <w:trPr>
          <w:trHeight w:hRule="exact" w:val="240"/>
          <w:jc w:val="center"/>
        </w:trPr>
        <w:tc>
          <w:tcPr>
            <w:tcW w:w="9752" w:type="dxa"/>
            <w:gridSpan w:val="2"/>
            <w:tcBorders>
              <w:top w:val="nil"/>
              <w:left w:val="nil"/>
              <w:bottom w:val="nil"/>
              <w:right w:val="nil"/>
            </w:tcBorders>
          </w:tcPr>
          <w:p w14:paraId="1AC5CBDC" w14:textId="77777777" w:rsidR="0073249E" w:rsidRPr="00B34631" w:rsidRDefault="0073249E" w:rsidP="00910B19"/>
        </w:tc>
      </w:tr>
      <w:tr w:rsidR="0073249E" w:rsidRPr="00B34631" w14:paraId="5E0D9F2B" w14:textId="77777777" w:rsidTr="00910B19">
        <w:trPr>
          <w:trHeight w:val="240"/>
          <w:jc w:val="center"/>
        </w:trPr>
        <w:tc>
          <w:tcPr>
            <w:tcW w:w="4876" w:type="dxa"/>
            <w:tcBorders>
              <w:top w:val="nil"/>
              <w:left w:val="nil"/>
              <w:bottom w:val="nil"/>
              <w:right w:val="nil"/>
            </w:tcBorders>
          </w:tcPr>
          <w:p w14:paraId="4257C734"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3C81E3D1" w14:textId="77777777" w:rsidR="0073249E" w:rsidRPr="00B34631" w:rsidRDefault="0073249E" w:rsidP="00910B19">
            <w:pPr>
              <w:pStyle w:val="AmColumnHeading"/>
            </w:pPr>
            <w:r w:rsidRPr="00B34631">
              <w:t>Pozmeňujúci návrh</w:t>
            </w:r>
          </w:p>
        </w:tc>
      </w:tr>
      <w:tr w:rsidR="0073249E" w:rsidRPr="00B34631" w14:paraId="0CD77FB3" w14:textId="77777777" w:rsidTr="00910B19">
        <w:trPr>
          <w:jc w:val="center"/>
        </w:trPr>
        <w:tc>
          <w:tcPr>
            <w:tcW w:w="4876" w:type="dxa"/>
            <w:tcBorders>
              <w:top w:val="nil"/>
              <w:left w:val="nil"/>
              <w:bottom w:val="nil"/>
              <w:right w:val="nil"/>
            </w:tcBorders>
          </w:tcPr>
          <w:p w14:paraId="4BA01115" w14:textId="77777777" w:rsidR="0073249E" w:rsidRPr="00B34631" w:rsidRDefault="0073249E" w:rsidP="00910B19">
            <w:pPr>
              <w:pStyle w:val="Normal6a"/>
            </w:pPr>
          </w:p>
        </w:tc>
        <w:tc>
          <w:tcPr>
            <w:tcW w:w="4876" w:type="dxa"/>
            <w:tcBorders>
              <w:top w:val="nil"/>
              <w:left w:val="nil"/>
              <w:bottom w:val="nil"/>
              <w:right w:val="nil"/>
            </w:tcBorders>
          </w:tcPr>
          <w:p w14:paraId="56BC3203" w14:textId="77777777" w:rsidR="0073249E" w:rsidRPr="00B34631" w:rsidRDefault="0073249E" w:rsidP="00910B19">
            <w:pPr>
              <w:pStyle w:val="Normal6a"/>
            </w:pPr>
            <w:r w:rsidRPr="00B34631">
              <w:rPr>
                <w:b/>
                <w:i/>
              </w:rPr>
              <w:t>Členské štáty zriadia a zachovajú špecializované riadiace orgány pre programy Európskeho sociálneho fondu s cieľom zabezpečiť kontinuitu, odborné znalosti a strategickú hĺbku implementácie.</w:t>
            </w:r>
          </w:p>
        </w:tc>
      </w:tr>
    </w:tbl>
    <w:p w14:paraId="424AAB00"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16F5AD9D" w14:textId="458F08F3" w:rsidR="00F333EC" w:rsidRPr="00B34631" w:rsidRDefault="0073249E" w:rsidP="0073249E">
      <w:r w:rsidRPr="00B34631">
        <w:rPr>
          <w:rStyle w:val="HideTWBExt"/>
        </w:rPr>
        <w:t>&lt;/Amend&gt;</w:t>
      </w:r>
    </w:p>
    <w:p w14:paraId="627F3F7E"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434</w:t>
      </w:r>
      <w:r w:rsidRPr="00B34631">
        <w:rPr>
          <w:rStyle w:val="HideTWBExt"/>
        </w:rPr>
        <w:t>&lt;/NumAm&gt;</w:t>
      </w:r>
    </w:p>
    <w:p w14:paraId="46B3B47E" w14:textId="77777777" w:rsidR="0073249E" w:rsidRPr="00B34631" w:rsidRDefault="0073249E" w:rsidP="0073249E">
      <w:pPr>
        <w:pStyle w:val="NormalBold"/>
      </w:pPr>
      <w:r w:rsidRPr="00B34631">
        <w:rPr>
          <w:rStyle w:val="HideTWBExt"/>
        </w:rPr>
        <w:t>&lt;RepeatBlock-By&gt;&lt;Members&gt;</w:t>
      </w:r>
      <w:proofErr w:type="spellStart"/>
      <w:r w:rsidRPr="00B34631">
        <w:t>Marit</w:t>
      </w:r>
      <w:proofErr w:type="spellEnd"/>
      <w:r w:rsidRPr="00B34631">
        <w:t xml:space="preserve"> </w:t>
      </w:r>
      <w:proofErr w:type="spellStart"/>
      <w:r w:rsidRPr="00B34631">
        <w:t>Maij</w:t>
      </w:r>
      <w:proofErr w:type="spellEnd"/>
      <w:r w:rsidRPr="00B34631">
        <w:t xml:space="preserve">, </w:t>
      </w:r>
      <w:proofErr w:type="spellStart"/>
      <w:r w:rsidRPr="00B34631">
        <w:t>Estelle</w:t>
      </w:r>
      <w:proofErr w:type="spellEnd"/>
      <w:r w:rsidRPr="00B34631">
        <w:t xml:space="preserve"> </w:t>
      </w:r>
      <w:proofErr w:type="spellStart"/>
      <w:r w:rsidRPr="00B34631">
        <w:t>Ceulemans</w:t>
      </w:r>
      <w:proofErr w:type="spellEnd"/>
      <w:r w:rsidRPr="00B34631">
        <w:t xml:space="preserve">, Gabriele </w:t>
      </w:r>
      <w:proofErr w:type="spellStart"/>
      <w:r w:rsidRPr="00B34631">
        <w:t>Bischoff</w:t>
      </w:r>
      <w:proofErr w:type="spellEnd"/>
      <w:r w:rsidRPr="00B34631">
        <w:t xml:space="preserve">, </w:t>
      </w:r>
      <w:proofErr w:type="spellStart"/>
      <w:r w:rsidRPr="00B34631">
        <w:t>Idoia</w:t>
      </w:r>
      <w:proofErr w:type="spellEnd"/>
      <w:r w:rsidRPr="00B34631">
        <w:t xml:space="preserve"> </w:t>
      </w:r>
      <w:proofErr w:type="spellStart"/>
      <w:r w:rsidRPr="00B34631">
        <w:t>Mendia</w:t>
      </w:r>
      <w:proofErr w:type="spellEnd"/>
      <w:r w:rsidRPr="00B34631">
        <w:t xml:space="preserve">, </w:t>
      </w:r>
      <w:proofErr w:type="spellStart"/>
      <w:r w:rsidRPr="00B34631">
        <w:t>Alicia</w:t>
      </w:r>
      <w:proofErr w:type="spellEnd"/>
      <w:r w:rsidRPr="00B34631">
        <w:t xml:space="preserve"> </w:t>
      </w:r>
      <w:proofErr w:type="spellStart"/>
      <w:r w:rsidRPr="00B34631">
        <w:t>Homs</w:t>
      </w:r>
      <w:proofErr w:type="spellEnd"/>
      <w:r w:rsidRPr="00B34631">
        <w:t xml:space="preserve"> </w:t>
      </w:r>
      <w:proofErr w:type="spellStart"/>
      <w:r w:rsidRPr="00B34631">
        <w:t>Ginel</w:t>
      </w:r>
      <w:proofErr w:type="spellEnd"/>
      <w:r w:rsidRPr="00B34631">
        <w:t xml:space="preserve">, Evelyn </w:t>
      </w:r>
      <w:proofErr w:type="spellStart"/>
      <w:r w:rsidRPr="00B34631">
        <w:t>Regner</w:t>
      </w:r>
      <w:proofErr w:type="spellEnd"/>
      <w:r w:rsidRPr="00B34631">
        <w:t xml:space="preserve">, Nora </w:t>
      </w:r>
      <w:proofErr w:type="spellStart"/>
      <w:r w:rsidRPr="00B34631">
        <w:t>Mebarek</w:t>
      </w:r>
      <w:proofErr w:type="spellEnd"/>
      <w:r w:rsidRPr="00B34631">
        <w:t xml:space="preserve">, </w:t>
      </w:r>
      <w:proofErr w:type="spellStart"/>
      <w:r w:rsidRPr="00B34631">
        <w:t>Vilija</w:t>
      </w:r>
      <w:proofErr w:type="spellEnd"/>
      <w:r w:rsidRPr="00B34631">
        <w:t xml:space="preserve"> </w:t>
      </w:r>
      <w:proofErr w:type="spellStart"/>
      <w:r w:rsidRPr="00B34631">
        <w:t>Blinkevičiūtė</w:t>
      </w:r>
      <w:proofErr w:type="spellEnd"/>
      <w:r w:rsidRPr="00B34631">
        <w:rPr>
          <w:rStyle w:val="HideTWBExt"/>
        </w:rPr>
        <w:t>&lt;/Members&gt;</w:t>
      </w:r>
    </w:p>
    <w:p w14:paraId="772018F1" w14:textId="77777777" w:rsidR="0073249E" w:rsidRPr="00B34631" w:rsidRDefault="0073249E" w:rsidP="0073249E">
      <w:pPr>
        <w:pStyle w:val="NormalBold"/>
      </w:pPr>
      <w:r w:rsidRPr="00B34631">
        <w:rPr>
          <w:rStyle w:val="HideTWBExt"/>
        </w:rPr>
        <w:t>&lt;/RepeatBlock-By&gt;</w:t>
      </w:r>
    </w:p>
    <w:p w14:paraId="2569C738"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660C77F3" w14:textId="77777777" w:rsidR="0073249E" w:rsidRPr="00B34631" w:rsidRDefault="0073249E" w:rsidP="0073249E">
      <w:pPr>
        <w:pStyle w:val="NormalBold"/>
      </w:pPr>
      <w:r w:rsidRPr="00B34631">
        <w:rPr>
          <w:rStyle w:val="HideTWBExt"/>
        </w:rPr>
        <w:t>&lt;Article&gt;</w:t>
      </w:r>
      <w:r w:rsidRPr="00B34631">
        <w:t>Článok 7 – odsek 1 b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68C1D2EC" w14:textId="77777777" w:rsidTr="00910B19">
        <w:trPr>
          <w:trHeight w:hRule="exact" w:val="240"/>
          <w:jc w:val="center"/>
        </w:trPr>
        <w:tc>
          <w:tcPr>
            <w:tcW w:w="9752" w:type="dxa"/>
            <w:gridSpan w:val="2"/>
            <w:tcBorders>
              <w:top w:val="nil"/>
              <w:left w:val="nil"/>
              <w:bottom w:val="nil"/>
              <w:right w:val="nil"/>
            </w:tcBorders>
          </w:tcPr>
          <w:p w14:paraId="07627F7F" w14:textId="77777777" w:rsidR="0073249E" w:rsidRPr="00B34631" w:rsidRDefault="0073249E" w:rsidP="00910B19"/>
        </w:tc>
      </w:tr>
      <w:tr w:rsidR="0073249E" w:rsidRPr="00B34631" w14:paraId="2CC75D1D" w14:textId="77777777" w:rsidTr="00910B19">
        <w:trPr>
          <w:trHeight w:val="240"/>
          <w:jc w:val="center"/>
        </w:trPr>
        <w:tc>
          <w:tcPr>
            <w:tcW w:w="4876" w:type="dxa"/>
            <w:tcBorders>
              <w:top w:val="nil"/>
              <w:left w:val="nil"/>
              <w:bottom w:val="nil"/>
              <w:right w:val="nil"/>
            </w:tcBorders>
          </w:tcPr>
          <w:p w14:paraId="6EC592E1"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2CA0B834" w14:textId="77777777" w:rsidR="0073249E" w:rsidRPr="00B34631" w:rsidRDefault="0073249E" w:rsidP="00910B19">
            <w:pPr>
              <w:pStyle w:val="AmColumnHeading"/>
            </w:pPr>
            <w:r w:rsidRPr="00B34631">
              <w:t>Pozmeňujúci návrh</w:t>
            </w:r>
          </w:p>
        </w:tc>
      </w:tr>
      <w:tr w:rsidR="0073249E" w:rsidRPr="00B34631" w14:paraId="31D98DC3" w14:textId="77777777" w:rsidTr="00910B19">
        <w:trPr>
          <w:jc w:val="center"/>
        </w:trPr>
        <w:tc>
          <w:tcPr>
            <w:tcW w:w="4876" w:type="dxa"/>
            <w:tcBorders>
              <w:top w:val="nil"/>
              <w:left w:val="nil"/>
              <w:bottom w:val="nil"/>
              <w:right w:val="nil"/>
            </w:tcBorders>
          </w:tcPr>
          <w:p w14:paraId="774BDA2E" w14:textId="77777777" w:rsidR="0073249E" w:rsidRPr="00B34631" w:rsidRDefault="0073249E" w:rsidP="00910B19">
            <w:pPr>
              <w:pStyle w:val="Normal6a"/>
            </w:pPr>
          </w:p>
        </w:tc>
        <w:tc>
          <w:tcPr>
            <w:tcW w:w="4876" w:type="dxa"/>
            <w:tcBorders>
              <w:top w:val="nil"/>
              <w:left w:val="nil"/>
              <w:bottom w:val="nil"/>
              <w:right w:val="nil"/>
            </w:tcBorders>
          </w:tcPr>
          <w:p w14:paraId="33FDFCD7" w14:textId="77777777" w:rsidR="0073249E" w:rsidRPr="00B34631" w:rsidRDefault="0073249E" w:rsidP="00910B19">
            <w:pPr>
              <w:pStyle w:val="Normal6a"/>
            </w:pPr>
            <w:r w:rsidRPr="00B34631">
              <w:rPr>
                <w:b/>
                <w:i/>
              </w:rPr>
              <w:t>Všetky členské štáty prideľujú aspoň 0,25 % svojich zdrojov z ESF na budovanie kapacít sociálnych partnerov a organizácií občianskej spoločnosti, a to aj formou odbornej prípravy, opatrení na vytváranie sietí a posilnenia sociálneho dialógu, ako aj na činnosti, ktoré spoločne vykonávajú sociálni partneri. Členský štát vyčlení aspoň 1 % svojich zdrojov z ESF na tieto účely v prípade relevantných dôkazov vyplývajúcich zo sociálneho prehľadu, rámca sociálnej konvergencie, spoločnej správy o zamestnanosti, usmernení pre politiky zamestnanosti.</w:t>
            </w:r>
          </w:p>
        </w:tc>
      </w:tr>
    </w:tbl>
    <w:p w14:paraId="02203A86"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245F0273" w14:textId="2971E180" w:rsidR="00F333EC" w:rsidRPr="00B34631" w:rsidRDefault="0073249E" w:rsidP="0073249E">
      <w:r w:rsidRPr="00B34631">
        <w:rPr>
          <w:rStyle w:val="HideTWBExt"/>
        </w:rPr>
        <w:t>&lt;/Amend&gt;</w:t>
      </w:r>
    </w:p>
    <w:p w14:paraId="53CC0480"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435</w:t>
      </w:r>
      <w:r w:rsidRPr="00B34631">
        <w:rPr>
          <w:rStyle w:val="HideTWBExt"/>
        </w:rPr>
        <w:t>&lt;/NumAm&gt;</w:t>
      </w:r>
    </w:p>
    <w:p w14:paraId="54D58255" w14:textId="77777777" w:rsidR="0073249E" w:rsidRPr="00B34631" w:rsidRDefault="0073249E" w:rsidP="0073249E">
      <w:pPr>
        <w:pStyle w:val="NormalBold"/>
      </w:pPr>
      <w:r w:rsidRPr="00B34631">
        <w:rPr>
          <w:rStyle w:val="HideTWBExt"/>
        </w:rPr>
        <w:lastRenderedPageBreak/>
        <w:t>&lt;RepeatBlock-By&gt;&lt;Members&gt;</w:t>
      </w:r>
      <w:proofErr w:type="spellStart"/>
      <w:r w:rsidRPr="00B34631">
        <w:t>Marit</w:t>
      </w:r>
      <w:proofErr w:type="spellEnd"/>
      <w:r w:rsidRPr="00B34631">
        <w:t xml:space="preserve"> </w:t>
      </w:r>
      <w:proofErr w:type="spellStart"/>
      <w:r w:rsidRPr="00B34631">
        <w:t>Maij</w:t>
      </w:r>
      <w:proofErr w:type="spellEnd"/>
      <w:r w:rsidRPr="00B34631">
        <w:t xml:space="preserve">, </w:t>
      </w:r>
      <w:proofErr w:type="spellStart"/>
      <w:r w:rsidRPr="00B34631">
        <w:t>Estelle</w:t>
      </w:r>
      <w:proofErr w:type="spellEnd"/>
      <w:r w:rsidRPr="00B34631">
        <w:t xml:space="preserve"> </w:t>
      </w:r>
      <w:proofErr w:type="spellStart"/>
      <w:r w:rsidRPr="00B34631">
        <w:t>Ceulemans</w:t>
      </w:r>
      <w:proofErr w:type="spellEnd"/>
      <w:r w:rsidRPr="00B34631">
        <w:t xml:space="preserve">, Gabriele </w:t>
      </w:r>
      <w:proofErr w:type="spellStart"/>
      <w:r w:rsidRPr="00B34631">
        <w:t>Bischoff</w:t>
      </w:r>
      <w:proofErr w:type="spellEnd"/>
      <w:r w:rsidRPr="00B34631">
        <w:t xml:space="preserve">, </w:t>
      </w:r>
      <w:proofErr w:type="spellStart"/>
      <w:r w:rsidRPr="00B34631">
        <w:t>Idoia</w:t>
      </w:r>
      <w:proofErr w:type="spellEnd"/>
      <w:r w:rsidRPr="00B34631">
        <w:t xml:space="preserve"> </w:t>
      </w:r>
      <w:proofErr w:type="spellStart"/>
      <w:r w:rsidRPr="00B34631">
        <w:t>Mendia</w:t>
      </w:r>
      <w:proofErr w:type="spellEnd"/>
      <w:r w:rsidRPr="00B34631">
        <w:t xml:space="preserve">, </w:t>
      </w:r>
      <w:proofErr w:type="spellStart"/>
      <w:r w:rsidRPr="00B34631">
        <w:t>Alicia</w:t>
      </w:r>
      <w:proofErr w:type="spellEnd"/>
      <w:r w:rsidRPr="00B34631">
        <w:t xml:space="preserve"> </w:t>
      </w:r>
      <w:proofErr w:type="spellStart"/>
      <w:r w:rsidRPr="00B34631">
        <w:t>Homs</w:t>
      </w:r>
      <w:proofErr w:type="spellEnd"/>
      <w:r w:rsidRPr="00B34631">
        <w:t xml:space="preserve"> </w:t>
      </w:r>
      <w:proofErr w:type="spellStart"/>
      <w:r w:rsidRPr="00B34631">
        <w:t>Ginel</w:t>
      </w:r>
      <w:proofErr w:type="spellEnd"/>
      <w:r w:rsidRPr="00B34631">
        <w:t xml:space="preserve">, Evelyn </w:t>
      </w:r>
      <w:proofErr w:type="spellStart"/>
      <w:r w:rsidRPr="00B34631">
        <w:t>Regner</w:t>
      </w:r>
      <w:proofErr w:type="spellEnd"/>
      <w:r w:rsidRPr="00B34631">
        <w:t xml:space="preserve">, Nora </w:t>
      </w:r>
      <w:proofErr w:type="spellStart"/>
      <w:r w:rsidRPr="00B34631">
        <w:t>Mebarek</w:t>
      </w:r>
      <w:proofErr w:type="spellEnd"/>
      <w:r w:rsidRPr="00B34631">
        <w:t xml:space="preserve">, </w:t>
      </w:r>
      <w:proofErr w:type="spellStart"/>
      <w:r w:rsidRPr="00B34631">
        <w:t>Vilija</w:t>
      </w:r>
      <w:proofErr w:type="spellEnd"/>
      <w:r w:rsidRPr="00B34631">
        <w:t xml:space="preserve"> </w:t>
      </w:r>
      <w:proofErr w:type="spellStart"/>
      <w:r w:rsidRPr="00B34631">
        <w:t>Blinkevičiūtė</w:t>
      </w:r>
      <w:proofErr w:type="spellEnd"/>
      <w:r w:rsidRPr="00B34631">
        <w:rPr>
          <w:rStyle w:val="HideTWBExt"/>
        </w:rPr>
        <w:t>&lt;/Members&gt;</w:t>
      </w:r>
    </w:p>
    <w:p w14:paraId="1DF5DCEF" w14:textId="77777777" w:rsidR="0073249E" w:rsidRPr="00B34631" w:rsidRDefault="0073249E" w:rsidP="0073249E">
      <w:pPr>
        <w:pStyle w:val="NormalBold"/>
      </w:pPr>
      <w:r w:rsidRPr="00B34631">
        <w:rPr>
          <w:rStyle w:val="HideTWBExt"/>
        </w:rPr>
        <w:t>&lt;/RepeatBlock-By&gt;</w:t>
      </w:r>
    </w:p>
    <w:p w14:paraId="7C297F6F"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5F0AB185" w14:textId="77777777" w:rsidR="0073249E" w:rsidRPr="00B34631" w:rsidRDefault="0073249E" w:rsidP="0073249E">
      <w:pPr>
        <w:pStyle w:val="NormalBold"/>
      </w:pPr>
      <w:r w:rsidRPr="00B34631">
        <w:rPr>
          <w:rStyle w:val="HideTWBExt"/>
        </w:rPr>
        <w:t>&lt;Article&gt;</w:t>
      </w:r>
      <w:r w:rsidRPr="00B34631">
        <w:t>Článok 7 a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6866DE10" w14:textId="77777777" w:rsidTr="00910B19">
        <w:trPr>
          <w:trHeight w:hRule="exact" w:val="240"/>
          <w:jc w:val="center"/>
        </w:trPr>
        <w:tc>
          <w:tcPr>
            <w:tcW w:w="9752" w:type="dxa"/>
            <w:gridSpan w:val="2"/>
            <w:tcBorders>
              <w:top w:val="nil"/>
              <w:left w:val="nil"/>
              <w:bottom w:val="nil"/>
              <w:right w:val="nil"/>
            </w:tcBorders>
          </w:tcPr>
          <w:p w14:paraId="3849203F" w14:textId="77777777" w:rsidR="0073249E" w:rsidRPr="00B34631" w:rsidRDefault="0073249E" w:rsidP="00910B19"/>
        </w:tc>
      </w:tr>
      <w:tr w:rsidR="0073249E" w:rsidRPr="00B34631" w14:paraId="497E2EF7" w14:textId="77777777" w:rsidTr="00910B19">
        <w:trPr>
          <w:trHeight w:val="240"/>
          <w:jc w:val="center"/>
        </w:trPr>
        <w:tc>
          <w:tcPr>
            <w:tcW w:w="4876" w:type="dxa"/>
            <w:tcBorders>
              <w:top w:val="nil"/>
              <w:left w:val="nil"/>
              <w:bottom w:val="nil"/>
              <w:right w:val="nil"/>
            </w:tcBorders>
          </w:tcPr>
          <w:p w14:paraId="4D61E919"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40384364" w14:textId="77777777" w:rsidR="0073249E" w:rsidRPr="00B34631" w:rsidRDefault="0073249E" w:rsidP="00910B19">
            <w:pPr>
              <w:pStyle w:val="AmColumnHeading"/>
            </w:pPr>
            <w:r w:rsidRPr="00B34631">
              <w:t>Pozmeňujúci návrh</w:t>
            </w:r>
          </w:p>
        </w:tc>
      </w:tr>
      <w:tr w:rsidR="0073249E" w:rsidRPr="00B34631" w14:paraId="66863A4E" w14:textId="77777777" w:rsidTr="00910B19">
        <w:trPr>
          <w:jc w:val="center"/>
        </w:trPr>
        <w:tc>
          <w:tcPr>
            <w:tcW w:w="4876" w:type="dxa"/>
            <w:tcBorders>
              <w:top w:val="nil"/>
              <w:left w:val="nil"/>
              <w:bottom w:val="nil"/>
              <w:right w:val="nil"/>
            </w:tcBorders>
          </w:tcPr>
          <w:p w14:paraId="08DC9931" w14:textId="77777777" w:rsidR="0073249E" w:rsidRPr="00B34631" w:rsidRDefault="0073249E" w:rsidP="00910B19">
            <w:pPr>
              <w:pStyle w:val="Normal6a"/>
            </w:pPr>
          </w:p>
        </w:tc>
        <w:tc>
          <w:tcPr>
            <w:tcW w:w="4876" w:type="dxa"/>
            <w:tcBorders>
              <w:top w:val="nil"/>
              <w:left w:val="nil"/>
              <w:bottom w:val="nil"/>
              <w:right w:val="nil"/>
            </w:tcBorders>
          </w:tcPr>
          <w:p w14:paraId="11EDB004" w14:textId="77777777" w:rsidR="0073249E" w:rsidRPr="00B34631" w:rsidRDefault="0073249E" w:rsidP="00910B19">
            <w:pPr>
              <w:pStyle w:val="Normal6a"/>
              <w:jc w:val="center"/>
            </w:pPr>
            <w:r w:rsidRPr="00B34631">
              <w:rPr>
                <w:b/>
                <w:i/>
              </w:rPr>
              <w:t>Článok 7a</w:t>
            </w:r>
            <w:r w:rsidRPr="00B34631">
              <w:tab/>
            </w:r>
          </w:p>
        </w:tc>
      </w:tr>
      <w:tr w:rsidR="0073249E" w:rsidRPr="00B34631" w14:paraId="23216527" w14:textId="77777777" w:rsidTr="00910B19">
        <w:trPr>
          <w:jc w:val="center"/>
        </w:trPr>
        <w:tc>
          <w:tcPr>
            <w:tcW w:w="4876" w:type="dxa"/>
            <w:tcBorders>
              <w:top w:val="nil"/>
              <w:left w:val="nil"/>
              <w:bottom w:val="nil"/>
              <w:right w:val="nil"/>
            </w:tcBorders>
          </w:tcPr>
          <w:p w14:paraId="4677ACA9" w14:textId="77777777" w:rsidR="0073249E" w:rsidRPr="00B34631" w:rsidRDefault="0073249E" w:rsidP="00910B19">
            <w:pPr>
              <w:pStyle w:val="Normal6a"/>
            </w:pPr>
          </w:p>
        </w:tc>
        <w:tc>
          <w:tcPr>
            <w:tcW w:w="4876" w:type="dxa"/>
            <w:tcBorders>
              <w:top w:val="nil"/>
              <w:left w:val="nil"/>
              <w:bottom w:val="nil"/>
              <w:right w:val="nil"/>
            </w:tcBorders>
          </w:tcPr>
          <w:p w14:paraId="78279F91" w14:textId="77777777" w:rsidR="0073249E" w:rsidRPr="00B34631" w:rsidRDefault="0073249E" w:rsidP="00910B19">
            <w:pPr>
              <w:pStyle w:val="Normal6a"/>
              <w:jc w:val="center"/>
            </w:pPr>
            <w:r w:rsidRPr="00B34631">
              <w:rPr>
                <w:b/>
                <w:i/>
              </w:rPr>
              <w:t>Sadzby spolufinancovania</w:t>
            </w:r>
          </w:p>
        </w:tc>
      </w:tr>
      <w:tr w:rsidR="0073249E" w:rsidRPr="00B34631" w14:paraId="2A867FF9" w14:textId="77777777" w:rsidTr="00910B19">
        <w:trPr>
          <w:jc w:val="center"/>
        </w:trPr>
        <w:tc>
          <w:tcPr>
            <w:tcW w:w="4876" w:type="dxa"/>
            <w:tcBorders>
              <w:top w:val="nil"/>
              <w:left w:val="nil"/>
              <w:bottom w:val="nil"/>
              <w:right w:val="nil"/>
            </w:tcBorders>
          </w:tcPr>
          <w:p w14:paraId="53325D29" w14:textId="77777777" w:rsidR="0073249E" w:rsidRPr="00B34631" w:rsidRDefault="0073249E" w:rsidP="00910B19">
            <w:pPr>
              <w:pStyle w:val="Normal6a"/>
            </w:pPr>
          </w:p>
        </w:tc>
        <w:tc>
          <w:tcPr>
            <w:tcW w:w="4876" w:type="dxa"/>
            <w:tcBorders>
              <w:top w:val="nil"/>
              <w:left w:val="nil"/>
              <w:bottom w:val="nil"/>
              <w:right w:val="nil"/>
            </w:tcBorders>
          </w:tcPr>
          <w:p w14:paraId="4E2CDF7C" w14:textId="77777777" w:rsidR="0073249E" w:rsidRPr="00B34631" w:rsidRDefault="0073249E" w:rsidP="00910B19">
            <w:pPr>
              <w:pStyle w:val="Normal6a"/>
            </w:pPr>
            <w:r w:rsidRPr="00B34631">
              <w:rPr>
                <w:b/>
                <w:i/>
              </w:rPr>
              <w:t>1. Sadzba spolufinancovania je:</w:t>
            </w:r>
          </w:p>
        </w:tc>
      </w:tr>
      <w:tr w:rsidR="0073249E" w:rsidRPr="00B34631" w14:paraId="21EAB328" w14:textId="77777777" w:rsidTr="00910B19">
        <w:trPr>
          <w:jc w:val="center"/>
        </w:trPr>
        <w:tc>
          <w:tcPr>
            <w:tcW w:w="4876" w:type="dxa"/>
            <w:tcBorders>
              <w:top w:val="nil"/>
              <w:left w:val="nil"/>
              <w:bottom w:val="nil"/>
              <w:right w:val="nil"/>
            </w:tcBorders>
          </w:tcPr>
          <w:p w14:paraId="04E84AD4" w14:textId="77777777" w:rsidR="0073249E" w:rsidRPr="00B34631" w:rsidRDefault="0073249E" w:rsidP="00910B19">
            <w:pPr>
              <w:pStyle w:val="Normal6a"/>
            </w:pPr>
          </w:p>
        </w:tc>
        <w:tc>
          <w:tcPr>
            <w:tcW w:w="4876" w:type="dxa"/>
            <w:tcBorders>
              <w:top w:val="nil"/>
              <w:left w:val="nil"/>
              <w:bottom w:val="nil"/>
              <w:right w:val="nil"/>
            </w:tcBorders>
          </w:tcPr>
          <w:p w14:paraId="5E8B528C" w14:textId="77777777" w:rsidR="0073249E" w:rsidRPr="00B34631" w:rsidRDefault="0073249E" w:rsidP="00910B19">
            <w:pPr>
              <w:pStyle w:val="Normal6a"/>
            </w:pPr>
            <w:r w:rsidRPr="00B34631">
              <w:rPr>
                <w:b/>
                <w:i/>
              </w:rPr>
              <w:t>a) 85 % pre menej rozvinuté regióny;</w:t>
            </w:r>
          </w:p>
        </w:tc>
      </w:tr>
      <w:tr w:rsidR="0073249E" w:rsidRPr="00B34631" w14:paraId="01A8B475" w14:textId="77777777" w:rsidTr="00910B19">
        <w:trPr>
          <w:jc w:val="center"/>
        </w:trPr>
        <w:tc>
          <w:tcPr>
            <w:tcW w:w="4876" w:type="dxa"/>
            <w:tcBorders>
              <w:top w:val="nil"/>
              <w:left w:val="nil"/>
              <w:bottom w:val="nil"/>
              <w:right w:val="nil"/>
            </w:tcBorders>
          </w:tcPr>
          <w:p w14:paraId="43E7C765" w14:textId="77777777" w:rsidR="0073249E" w:rsidRPr="00B34631" w:rsidRDefault="0073249E" w:rsidP="00910B19">
            <w:pPr>
              <w:pStyle w:val="Normal6a"/>
            </w:pPr>
          </w:p>
        </w:tc>
        <w:tc>
          <w:tcPr>
            <w:tcW w:w="4876" w:type="dxa"/>
            <w:tcBorders>
              <w:top w:val="nil"/>
              <w:left w:val="nil"/>
              <w:bottom w:val="nil"/>
              <w:right w:val="nil"/>
            </w:tcBorders>
          </w:tcPr>
          <w:p w14:paraId="2DD93A92" w14:textId="77777777" w:rsidR="0073249E" w:rsidRPr="00B34631" w:rsidRDefault="0073249E" w:rsidP="00910B19">
            <w:pPr>
              <w:pStyle w:val="Normal6a"/>
            </w:pPr>
            <w:r w:rsidRPr="00B34631">
              <w:rPr>
                <w:b/>
                <w:i/>
              </w:rPr>
              <w:t>b) 70 % pre prechodné regióny;</w:t>
            </w:r>
          </w:p>
        </w:tc>
      </w:tr>
      <w:tr w:rsidR="0073249E" w:rsidRPr="00B34631" w14:paraId="74CDED5B" w14:textId="77777777" w:rsidTr="00910B19">
        <w:trPr>
          <w:jc w:val="center"/>
        </w:trPr>
        <w:tc>
          <w:tcPr>
            <w:tcW w:w="4876" w:type="dxa"/>
            <w:tcBorders>
              <w:top w:val="nil"/>
              <w:left w:val="nil"/>
              <w:bottom w:val="nil"/>
              <w:right w:val="nil"/>
            </w:tcBorders>
          </w:tcPr>
          <w:p w14:paraId="401F8F92" w14:textId="77777777" w:rsidR="0073249E" w:rsidRPr="00B34631" w:rsidRDefault="0073249E" w:rsidP="00910B19">
            <w:pPr>
              <w:pStyle w:val="Normal6a"/>
            </w:pPr>
          </w:p>
        </w:tc>
        <w:tc>
          <w:tcPr>
            <w:tcW w:w="4876" w:type="dxa"/>
            <w:tcBorders>
              <w:top w:val="nil"/>
              <w:left w:val="nil"/>
              <w:bottom w:val="nil"/>
              <w:right w:val="nil"/>
            </w:tcBorders>
          </w:tcPr>
          <w:p w14:paraId="15D3AE2F" w14:textId="77777777" w:rsidR="0073249E" w:rsidRPr="00B34631" w:rsidRDefault="0073249E" w:rsidP="00910B19">
            <w:pPr>
              <w:pStyle w:val="Normal6a"/>
            </w:pPr>
            <w:r w:rsidRPr="00B34631">
              <w:rPr>
                <w:b/>
                <w:i/>
              </w:rPr>
              <w:t>c) 50 % pre rozvinutejšie regióny.</w:t>
            </w:r>
          </w:p>
        </w:tc>
      </w:tr>
      <w:tr w:rsidR="0073249E" w:rsidRPr="00B34631" w14:paraId="74DFD6A0" w14:textId="77777777" w:rsidTr="00910B19">
        <w:trPr>
          <w:jc w:val="center"/>
        </w:trPr>
        <w:tc>
          <w:tcPr>
            <w:tcW w:w="4876" w:type="dxa"/>
            <w:tcBorders>
              <w:top w:val="nil"/>
              <w:left w:val="nil"/>
              <w:bottom w:val="nil"/>
              <w:right w:val="nil"/>
            </w:tcBorders>
          </w:tcPr>
          <w:p w14:paraId="1B17A350" w14:textId="77777777" w:rsidR="0073249E" w:rsidRPr="00B34631" w:rsidRDefault="0073249E" w:rsidP="00910B19">
            <w:pPr>
              <w:pStyle w:val="Normal6a"/>
            </w:pPr>
          </w:p>
        </w:tc>
        <w:tc>
          <w:tcPr>
            <w:tcW w:w="4876" w:type="dxa"/>
            <w:tcBorders>
              <w:top w:val="nil"/>
              <w:left w:val="nil"/>
              <w:bottom w:val="nil"/>
              <w:right w:val="nil"/>
            </w:tcBorders>
          </w:tcPr>
          <w:p w14:paraId="74E0F339" w14:textId="77777777" w:rsidR="0073249E" w:rsidRPr="00B34631" w:rsidRDefault="0073249E" w:rsidP="00910B19">
            <w:pPr>
              <w:pStyle w:val="Normal6a"/>
            </w:pPr>
            <w:r w:rsidRPr="00B34631">
              <w:rPr>
                <w:b/>
                <w:i/>
              </w:rPr>
              <w:t>2. Na všetky ostatné akcie okrem akcií zameraných na riešenie materiálnej deprivácie, ktoré vykonávajú malé subjekty s obmedzenou kapacitou, ako sú organizácie občianskej spoločnosti, neziskové sociálne služby a sociálne podniky, sa uplatňuje miera spolufinancovania vo výške najmenej 70 %.</w:t>
            </w:r>
          </w:p>
        </w:tc>
      </w:tr>
      <w:tr w:rsidR="0073249E" w:rsidRPr="00B34631" w14:paraId="15ECCD95" w14:textId="77777777" w:rsidTr="00910B19">
        <w:trPr>
          <w:jc w:val="center"/>
        </w:trPr>
        <w:tc>
          <w:tcPr>
            <w:tcW w:w="4876" w:type="dxa"/>
            <w:tcBorders>
              <w:top w:val="nil"/>
              <w:left w:val="nil"/>
              <w:bottom w:val="nil"/>
              <w:right w:val="nil"/>
            </w:tcBorders>
          </w:tcPr>
          <w:p w14:paraId="4A39C152" w14:textId="77777777" w:rsidR="0073249E" w:rsidRPr="00B34631" w:rsidRDefault="0073249E" w:rsidP="00910B19">
            <w:pPr>
              <w:pStyle w:val="Normal6a"/>
            </w:pPr>
          </w:p>
        </w:tc>
        <w:tc>
          <w:tcPr>
            <w:tcW w:w="4876" w:type="dxa"/>
            <w:tcBorders>
              <w:top w:val="nil"/>
              <w:left w:val="nil"/>
              <w:bottom w:val="nil"/>
              <w:right w:val="nil"/>
            </w:tcBorders>
          </w:tcPr>
          <w:p w14:paraId="24BA30BF" w14:textId="77777777" w:rsidR="0073249E" w:rsidRPr="00B34631" w:rsidRDefault="0073249E" w:rsidP="00910B19">
            <w:pPr>
              <w:pStyle w:val="Normal6a"/>
            </w:pPr>
            <w:r w:rsidRPr="00B34631">
              <w:rPr>
                <w:b/>
                <w:i/>
              </w:rPr>
              <w:t>3. Opatrenia technickej pomoci vykonávané z iniciatívy Komisie alebo v jej mene sa môžu financovať vo výške 100 %.</w:t>
            </w:r>
          </w:p>
        </w:tc>
      </w:tr>
      <w:tr w:rsidR="0073249E" w:rsidRPr="00B34631" w14:paraId="0BD17EEA" w14:textId="77777777" w:rsidTr="00910B19">
        <w:trPr>
          <w:jc w:val="center"/>
        </w:trPr>
        <w:tc>
          <w:tcPr>
            <w:tcW w:w="4876" w:type="dxa"/>
            <w:tcBorders>
              <w:top w:val="nil"/>
              <w:left w:val="nil"/>
              <w:bottom w:val="nil"/>
              <w:right w:val="nil"/>
            </w:tcBorders>
          </w:tcPr>
          <w:p w14:paraId="38977777" w14:textId="77777777" w:rsidR="0073249E" w:rsidRPr="00B34631" w:rsidRDefault="0073249E" w:rsidP="00910B19">
            <w:pPr>
              <w:pStyle w:val="Normal6a"/>
            </w:pPr>
          </w:p>
        </w:tc>
        <w:tc>
          <w:tcPr>
            <w:tcW w:w="4876" w:type="dxa"/>
            <w:tcBorders>
              <w:top w:val="nil"/>
              <w:left w:val="nil"/>
              <w:bottom w:val="nil"/>
              <w:right w:val="nil"/>
            </w:tcBorders>
          </w:tcPr>
          <w:p w14:paraId="25CEDBC3" w14:textId="77777777" w:rsidR="0073249E" w:rsidRPr="00B34631" w:rsidRDefault="0073249E" w:rsidP="00910B19">
            <w:pPr>
              <w:pStyle w:val="Normal6a"/>
            </w:pPr>
            <w:r w:rsidRPr="00B34631">
              <w:rPr>
                <w:b/>
                <w:i/>
              </w:rPr>
              <w:t>4. Na opatrenia zamerané na najodkázanejšie osoby sa uplatňuje miera spolufinancovania vo výške najmenej 90 %.</w:t>
            </w:r>
          </w:p>
        </w:tc>
      </w:tr>
    </w:tbl>
    <w:p w14:paraId="7EFE9DE3"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4B22A8E8" w14:textId="08FC073A" w:rsidR="00F333EC" w:rsidRPr="00B34631" w:rsidRDefault="0073249E" w:rsidP="0073249E">
      <w:r w:rsidRPr="00B34631">
        <w:rPr>
          <w:rStyle w:val="HideTWBExt"/>
        </w:rPr>
        <w:t>&lt;/Amend&gt;</w:t>
      </w:r>
    </w:p>
    <w:p w14:paraId="66EA26E2"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436</w:t>
      </w:r>
      <w:r w:rsidRPr="00B34631">
        <w:rPr>
          <w:rStyle w:val="HideTWBExt"/>
        </w:rPr>
        <w:t>&lt;/NumAm&gt;</w:t>
      </w:r>
    </w:p>
    <w:p w14:paraId="3FE2A5EF" w14:textId="77777777" w:rsidR="0073249E" w:rsidRPr="00B34631" w:rsidRDefault="0073249E" w:rsidP="0073249E">
      <w:pPr>
        <w:pStyle w:val="NormalBold"/>
      </w:pPr>
      <w:r w:rsidRPr="00B34631">
        <w:rPr>
          <w:rStyle w:val="HideTWBExt"/>
        </w:rPr>
        <w:t>&lt;RepeatBlock-By&gt;&lt;Members&gt;</w:t>
      </w:r>
      <w:r w:rsidRPr="00B34631">
        <w:t xml:space="preserve">Rosa </w:t>
      </w:r>
      <w:proofErr w:type="spellStart"/>
      <w:r w:rsidRPr="00B34631">
        <w:t>Estaràs</w:t>
      </w:r>
      <w:proofErr w:type="spellEnd"/>
      <w:r w:rsidRPr="00B34631">
        <w:t xml:space="preserve"> </w:t>
      </w:r>
      <w:proofErr w:type="spellStart"/>
      <w:r w:rsidRPr="00B34631">
        <w:t>Ferragut</w:t>
      </w:r>
      <w:proofErr w:type="spellEnd"/>
      <w:r w:rsidRPr="00B34631">
        <w:rPr>
          <w:rStyle w:val="HideTWBExt"/>
        </w:rPr>
        <w:t>&lt;/Members&gt;</w:t>
      </w:r>
    </w:p>
    <w:p w14:paraId="7504A8FF" w14:textId="77777777" w:rsidR="0073249E" w:rsidRPr="00B34631" w:rsidRDefault="0073249E" w:rsidP="0073249E">
      <w:pPr>
        <w:pStyle w:val="NormalBold"/>
      </w:pPr>
      <w:r w:rsidRPr="00B34631">
        <w:rPr>
          <w:rStyle w:val="HideTWBExt"/>
        </w:rPr>
        <w:t>&lt;/RepeatBlock-By&gt;</w:t>
      </w:r>
    </w:p>
    <w:p w14:paraId="4ED44369"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402AE7E4" w14:textId="77777777" w:rsidR="0073249E" w:rsidRPr="00B34631" w:rsidRDefault="0073249E" w:rsidP="0073249E">
      <w:pPr>
        <w:pStyle w:val="NormalBold"/>
      </w:pPr>
      <w:r w:rsidRPr="00B34631">
        <w:rPr>
          <w:rStyle w:val="HideTWBExt"/>
        </w:rPr>
        <w:t>&lt;Article&gt;</w:t>
      </w:r>
      <w:r w:rsidRPr="00B34631">
        <w:t>Článok 7 a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59CE8A2B" w14:textId="77777777" w:rsidTr="00910B19">
        <w:trPr>
          <w:trHeight w:hRule="exact" w:val="240"/>
          <w:jc w:val="center"/>
        </w:trPr>
        <w:tc>
          <w:tcPr>
            <w:tcW w:w="9752" w:type="dxa"/>
            <w:gridSpan w:val="2"/>
            <w:tcBorders>
              <w:top w:val="nil"/>
              <w:left w:val="nil"/>
              <w:bottom w:val="nil"/>
              <w:right w:val="nil"/>
            </w:tcBorders>
          </w:tcPr>
          <w:p w14:paraId="490EDA03" w14:textId="77777777" w:rsidR="0073249E" w:rsidRPr="00B34631" w:rsidRDefault="0073249E" w:rsidP="00910B19"/>
        </w:tc>
      </w:tr>
      <w:tr w:rsidR="0073249E" w:rsidRPr="00B34631" w14:paraId="1F40A4AA" w14:textId="77777777" w:rsidTr="00910B19">
        <w:trPr>
          <w:trHeight w:val="240"/>
          <w:jc w:val="center"/>
        </w:trPr>
        <w:tc>
          <w:tcPr>
            <w:tcW w:w="4876" w:type="dxa"/>
            <w:tcBorders>
              <w:top w:val="nil"/>
              <w:left w:val="nil"/>
              <w:bottom w:val="nil"/>
              <w:right w:val="nil"/>
            </w:tcBorders>
          </w:tcPr>
          <w:p w14:paraId="63976EBB"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437FF757" w14:textId="77777777" w:rsidR="0073249E" w:rsidRPr="00B34631" w:rsidRDefault="0073249E" w:rsidP="00910B19">
            <w:pPr>
              <w:pStyle w:val="AmColumnHeading"/>
            </w:pPr>
            <w:r w:rsidRPr="00B34631">
              <w:t>Pozmeňujúci návrh</w:t>
            </w:r>
          </w:p>
        </w:tc>
      </w:tr>
      <w:tr w:rsidR="0073249E" w:rsidRPr="00B34631" w14:paraId="6FED64A7" w14:textId="77777777" w:rsidTr="00910B19">
        <w:trPr>
          <w:jc w:val="center"/>
        </w:trPr>
        <w:tc>
          <w:tcPr>
            <w:tcW w:w="4876" w:type="dxa"/>
            <w:tcBorders>
              <w:top w:val="nil"/>
              <w:left w:val="nil"/>
              <w:bottom w:val="nil"/>
              <w:right w:val="nil"/>
            </w:tcBorders>
          </w:tcPr>
          <w:p w14:paraId="0DF9E25B" w14:textId="77777777" w:rsidR="0073249E" w:rsidRPr="00B34631" w:rsidRDefault="0073249E" w:rsidP="00910B19">
            <w:pPr>
              <w:pStyle w:val="Normal6a"/>
            </w:pPr>
          </w:p>
        </w:tc>
        <w:tc>
          <w:tcPr>
            <w:tcW w:w="4876" w:type="dxa"/>
            <w:tcBorders>
              <w:top w:val="nil"/>
              <w:left w:val="nil"/>
              <w:bottom w:val="nil"/>
              <w:right w:val="nil"/>
            </w:tcBorders>
          </w:tcPr>
          <w:p w14:paraId="466D734E" w14:textId="77777777" w:rsidR="0073249E" w:rsidRPr="00B34631" w:rsidRDefault="0073249E" w:rsidP="00910B19">
            <w:pPr>
              <w:pStyle w:val="Normal6a"/>
              <w:jc w:val="center"/>
            </w:pPr>
            <w:r w:rsidRPr="00B34631">
              <w:rPr>
                <w:b/>
                <w:i/>
              </w:rPr>
              <w:t>Článok 7a</w:t>
            </w:r>
            <w:r w:rsidRPr="00B34631">
              <w:tab/>
            </w:r>
          </w:p>
        </w:tc>
      </w:tr>
      <w:tr w:rsidR="0073249E" w:rsidRPr="00B34631" w14:paraId="4AD92DF1" w14:textId="77777777" w:rsidTr="00910B19">
        <w:trPr>
          <w:jc w:val="center"/>
        </w:trPr>
        <w:tc>
          <w:tcPr>
            <w:tcW w:w="4876" w:type="dxa"/>
            <w:tcBorders>
              <w:top w:val="nil"/>
              <w:left w:val="nil"/>
              <w:bottom w:val="nil"/>
              <w:right w:val="nil"/>
            </w:tcBorders>
          </w:tcPr>
          <w:p w14:paraId="013B5B66" w14:textId="77777777" w:rsidR="0073249E" w:rsidRPr="00B34631" w:rsidRDefault="0073249E" w:rsidP="00910B19">
            <w:pPr>
              <w:pStyle w:val="Normal6a"/>
            </w:pPr>
          </w:p>
        </w:tc>
        <w:tc>
          <w:tcPr>
            <w:tcW w:w="4876" w:type="dxa"/>
            <w:tcBorders>
              <w:top w:val="nil"/>
              <w:left w:val="nil"/>
              <w:bottom w:val="nil"/>
              <w:right w:val="nil"/>
            </w:tcBorders>
          </w:tcPr>
          <w:p w14:paraId="5D2E0DED" w14:textId="77777777" w:rsidR="0073249E" w:rsidRPr="00B34631" w:rsidRDefault="0073249E" w:rsidP="00910B19">
            <w:pPr>
              <w:pStyle w:val="Normal6a"/>
              <w:jc w:val="center"/>
            </w:pPr>
            <w:r w:rsidRPr="00B34631">
              <w:rPr>
                <w:b/>
                <w:i/>
              </w:rPr>
              <w:t>Článok 7 – odsek 2 (nový), Partnerstvo</w:t>
            </w:r>
          </w:p>
        </w:tc>
      </w:tr>
      <w:tr w:rsidR="0073249E" w:rsidRPr="00B34631" w14:paraId="6ABFA5CE" w14:textId="77777777" w:rsidTr="00910B19">
        <w:trPr>
          <w:jc w:val="center"/>
        </w:trPr>
        <w:tc>
          <w:tcPr>
            <w:tcW w:w="4876" w:type="dxa"/>
            <w:tcBorders>
              <w:top w:val="nil"/>
              <w:left w:val="nil"/>
              <w:bottom w:val="nil"/>
              <w:right w:val="nil"/>
            </w:tcBorders>
          </w:tcPr>
          <w:p w14:paraId="08C44AA0" w14:textId="77777777" w:rsidR="0073249E" w:rsidRPr="00B34631" w:rsidRDefault="0073249E" w:rsidP="00910B19">
            <w:pPr>
              <w:pStyle w:val="Normal6a"/>
            </w:pPr>
          </w:p>
        </w:tc>
        <w:tc>
          <w:tcPr>
            <w:tcW w:w="4876" w:type="dxa"/>
            <w:tcBorders>
              <w:top w:val="nil"/>
              <w:left w:val="nil"/>
              <w:bottom w:val="nil"/>
              <w:right w:val="nil"/>
            </w:tcBorders>
          </w:tcPr>
          <w:p w14:paraId="6D6F87F5" w14:textId="77777777" w:rsidR="0073249E" w:rsidRPr="00B34631" w:rsidRDefault="0073249E" w:rsidP="00910B19">
            <w:pPr>
              <w:pStyle w:val="Normal6a"/>
            </w:pPr>
            <w:r w:rsidRPr="00B34631">
              <w:rPr>
                <w:b/>
                <w:i/>
              </w:rPr>
              <w:t>2. (nový) Komplexné partnerstvá uvedené v odseku 1 zahŕňajú minimálne regionálne, miestne, mestské a iné verejné orgány, sociálnych partnerov a príslušné orgány zastupujúce občiansku spoločnosť, najmä organizácie zastupujúce osoby so zdravotným postihnutím a iné skupiny, ako aj prípadne výskumné organizácie a univerzity.</w:t>
            </w:r>
          </w:p>
        </w:tc>
      </w:tr>
    </w:tbl>
    <w:p w14:paraId="5548CDF0"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03F9E760" w14:textId="651164ED" w:rsidR="00F333EC" w:rsidRPr="00B34631" w:rsidRDefault="0073249E" w:rsidP="0073249E">
      <w:r w:rsidRPr="00B34631">
        <w:rPr>
          <w:rStyle w:val="HideTWBExt"/>
        </w:rPr>
        <w:t>&lt;/Amend&gt;</w:t>
      </w:r>
    </w:p>
    <w:p w14:paraId="404A2079"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437</w:t>
      </w:r>
      <w:r w:rsidRPr="00B34631">
        <w:rPr>
          <w:rStyle w:val="HideTWBExt"/>
        </w:rPr>
        <w:t>&lt;/NumAm&gt;</w:t>
      </w:r>
    </w:p>
    <w:p w14:paraId="76CC91D4" w14:textId="77777777" w:rsidR="0073249E" w:rsidRPr="00B34631" w:rsidRDefault="0073249E" w:rsidP="0073249E">
      <w:pPr>
        <w:pStyle w:val="NormalBold"/>
      </w:pPr>
      <w:r w:rsidRPr="00B34631">
        <w:rPr>
          <w:rStyle w:val="HideTWBExt"/>
        </w:rPr>
        <w:t>&lt;RepeatBlock-By&gt;&lt;Members&gt;</w:t>
      </w:r>
      <w:r w:rsidRPr="00B34631">
        <w:t xml:space="preserve">Rosa </w:t>
      </w:r>
      <w:proofErr w:type="spellStart"/>
      <w:r w:rsidRPr="00B34631">
        <w:t>Estaràs</w:t>
      </w:r>
      <w:proofErr w:type="spellEnd"/>
      <w:r w:rsidRPr="00B34631">
        <w:t xml:space="preserve"> </w:t>
      </w:r>
      <w:proofErr w:type="spellStart"/>
      <w:r w:rsidRPr="00B34631">
        <w:t>Ferragut</w:t>
      </w:r>
      <w:proofErr w:type="spellEnd"/>
      <w:r w:rsidRPr="00B34631">
        <w:rPr>
          <w:rStyle w:val="HideTWBExt"/>
        </w:rPr>
        <w:t>&lt;/Members&gt;</w:t>
      </w:r>
    </w:p>
    <w:p w14:paraId="210363FC" w14:textId="77777777" w:rsidR="0073249E" w:rsidRPr="00B34631" w:rsidRDefault="0073249E" w:rsidP="0073249E">
      <w:pPr>
        <w:pStyle w:val="NormalBold"/>
      </w:pPr>
      <w:r w:rsidRPr="00B34631">
        <w:rPr>
          <w:rStyle w:val="HideTWBExt"/>
        </w:rPr>
        <w:t>&lt;/RepeatBlock-By&gt;</w:t>
      </w:r>
    </w:p>
    <w:p w14:paraId="1A1F78AA"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4464DB7D" w14:textId="77777777" w:rsidR="0073249E" w:rsidRPr="00B34631" w:rsidRDefault="0073249E" w:rsidP="0073249E">
      <w:pPr>
        <w:pStyle w:val="NormalBold"/>
      </w:pPr>
      <w:r w:rsidRPr="00B34631">
        <w:rPr>
          <w:rStyle w:val="HideTWBExt"/>
        </w:rPr>
        <w:t>&lt;Article&gt;</w:t>
      </w:r>
      <w:r w:rsidRPr="00B34631">
        <w:t>Článok 7 b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32058E83" w14:textId="77777777" w:rsidTr="00910B19">
        <w:trPr>
          <w:trHeight w:hRule="exact" w:val="240"/>
          <w:jc w:val="center"/>
        </w:trPr>
        <w:tc>
          <w:tcPr>
            <w:tcW w:w="9752" w:type="dxa"/>
            <w:gridSpan w:val="2"/>
            <w:tcBorders>
              <w:top w:val="nil"/>
              <w:left w:val="nil"/>
              <w:bottom w:val="nil"/>
              <w:right w:val="nil"/>
            </w:tcBorders>
          </w:tcPr>
          <w:p w14:paraId="6C451A0E" w14:textId="77777777" w:rsidR="0073249E" w:rsidRPr="00B34631" w:rsidRDefault="0073249E" w:rsidP="00910B19"/>
        </w:tc>
      </w:tr>
      <w:tr w:rsidR="0073249E" w:rsidRPr="00B34631" w14:paraId="5577108B" w14:textId="77777777" w:rsidTr="00910B19">
        <w:trPr>
          <w:trHeight w:val="240"/>
          <w:jc w:val="center"/>
        </w:trPr>
        <w:tc>
          <w:tcPr>
            <w:tcW w:w="4876" w:type="dxa"/>
            <w:tcBorders>
              <w:top w:val="nil"/>
              <w:left w:val="nil"/>
              <w:bottom w:val="nil"/>
              <w:right w:val="nil"/>
            </w:tcBorders>
          </w:tcPr>
          <w:p w14:paraId="1A390225"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18141505" w14:textId="77777777" w:rsidR="0073249E" w:rsidRPr="00B34631" w:rsidRDefault="0073249E" w:rsidP="00910B19">
            <w:pPr>
              <w:pStyle w:val="AmColumnHeading"/>
            </w:pPr>
            <w:r w:rsidRPr="00B34631">
              <w:t>Pozmeňujúci návrh</w:t>
            </w:r>
          </w:p>
        </w:tc>
      </w:tr>
      <w:tr w:rsidR="0073249E" w:rsidRPr="00B34631" w14:paraId="22448EEE" w14:textId="77777777" w:rsidTr="00910B19">
        <w:trPr>
          <w:jc w:val="center"/>
        </w:trPr>
        <w:tc>
          <w:tcPr>
            <w:tcW w:w="4876" w:type="dxa"/>
            <w:tcBorders>
              <w:top w:val="nil"/>
              <w:left w:val="nil"/>
              <w:bottom w:val="nil"/>
              <w:right w:val="nil"/>
            </w:tcBorders>
          </w:tcPr>
          <w:p w14:paraId="53C29962" w14:textId="77777777" w:rsidR="0073249E" w:rsidRPr="00B34631" w:rsidRDefault="0073249E" w:rsidP="00910B19">
            <w:pPr>
              <w:pStyle w:val="Normal6a"/>
            </w:pPr>
          </w:p>
        </w:tc>
        <w:tc>
          <w:tcPr>
            <w:tcW w:w="4876" w:type="dxa"/>
            <w:tcBorders>
              <w:top w:val="nil"/>
              <w:left w:val="nil"/>
              <w:bottom w:val="nil"/>
              <w:right w:val="nil"/>
            </w:tcBorders>
          </w:tcPr>
          <w:p w14:paraId="6B832C3A" w14:textId="77777777" w:rsidR="0073249E" w:rsidRPr="00B34631" w:rsidRDefault="0073249E" w:rsidP="00910B19">
            <w:pPr>
              <w:pStyle w:val="Normal6a"/>
              <w:jc w:val="center"/>
            </w:pPr>
            <w:r w:rsidRPr="00B34631">
              <w:rPr>
                <w:b/>
                <w:i/>
              </w:rPr>
              <w:t>Článok 7b</w:t>
            </w:r>
            <w:r w:rsidRPr="00B34631">
              <w:tab/>
            </w:r>
          </w:p>
        </w:tc>
      </w:tr>
      <w:tr w:rsidR="0073249E" w:rsidRPr="00B34631" w14:paraId="66673FA0" w14:textId="77777777" w:rsidTr="00910B19">
        <w:trPr>
          <w:jc w:val="center"/>
        </w:trPr>
        <w:tc>
          <w:tcPr>
            <w:tcW w:w="4876" w:type="dxa"/>
            <w:tcBorders>
              <w:top w:val="nil"/>
              <w:left w:val="nil"/>
              <w:bottom w:val="nil"/>
              <w:right w:val="nil"/>
            </w:tcBorders>
          </w:tcPr>
          <w:p w14:paraId="3B2BFCA1" w14:textId="77777777" w:rsidR="0073249E" w:rsidRPr="00B34631" w:rsidRDefault="0073249E" w:rsidP="00910B19">
            <w:pPr>
              <w:pStyle w:val="Normal6a"/>
            </w:pPr>
          </w:p>
        </w:tc>
        <w:tc>
          <w:tcPr>
            <w:tcW w:w="4876" w:type="dxa"/>
            <w:tcBorders>
              <w:top w:val="nil"/>
              <w:left w:val="nil"/>
              <w:bottom w:val="nil"/>
              <w:right w:val="nil"/>
            </w:tcBorders>
          </w:tcPr>
          <w:p w14:paraId="218780DC" w14:textId="77777777" w:rsidR="0073249E" w:rsidRPr="00B34631" w:rsidRDefault="0073249E" w:rsidP="00910B19">
            <w:pPr>
              <w:pStyle w:val="Normal6a"/>
              <w:jc w:val="center"/>
            </w:pPr>
            <w:r w:rsidRPr="00B34631">
              <w:rPr>
                <w:b/>
                <w:i/>
              </w:rPr>
              <w:t>Článok 7 – odsek 3 (nový), Partnerstvo</w:t>
            </w:r>
          </w:p>
        </w:tc>
      </w:tr>
      <w:tr w:rsidR="0073249E" w:rsidRPr="00B34631" w14:paraId="77A75B56" w14:textId="77777777" w:rsidTr="00910B19">
        <w:trPr>
          <w:jc w:val="center"/>
        </w:trPr>
        <w:tc>
          <w:tcPr>
            <w:tcW w:w="4876" w:type="dxa"/>
            <w:tcBorders>
              <w:top w:val="nil"/>
              <w:left w:val="nil"/>
              <w:bottom w:val="nil"/>
              <w:right w:val="nil"/>
            </w:tcBorders>
          </w:tcPr>
          <w:p w14:paraId="2200D6D0" w14:textId="77777777" w:rsidR="0073249E" w:rsidRPr="00B34631" w:rsidRDefault="0073249E" w:rsidP="00910B19">
            <w:pPr>
              <w:pStyle w:val="Normal6a"/>
            </w:pPr>
          </w:p>
        </w:tc>
        <w:tc>
          <w:tcPr>
            <w:tcW w:w="4876" w:type="dxa"/>
            <w:tcBorders>
              <w:top w:val="nil"/>
              <w:left w:val="nil"/>
              <w:bottom w:val="nil"/>
              <w:right w:val="nil"/>
            </w:tcBorders>
          </w:tcPr>
          <w:p w14:paraId="153D9C71" w14:textId="77777777" w:rsidR="0073249E" w:rsidRPr="00B34631" w:rsidRDefault="0073249E" w:rsidP="00910B19">
            <w:pPr>
              <w:pStyle w:val="Normal6a"/>
            </w:pPr>
            <w:r w:rsidRPr="00B34631">
              <w:rPr>
                <w:b/>
                <w:i/>
              </w:rPr>
              <w:t>3. (nový) Členské štáty vyčlenia primeranú sumu zdrojov z Európskeho sociálneho fondu na budovanie kapacít sociálnych partnerov a organizácií občianskej spoločnosti, a to aj vo forme odbornej prípravy, opatrení na vytváranie sietí a činností posilňujúcich sociálny dialóg.</w:t>
            </w:r>
          </w:p>
        </w:tc>
      </w:tr>
    </w:tbl>
    <w:p w14:paraId="6A67EC99"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6E65022C" w14:textId="2FEC9B40" w:rsidR="00F333EC" w:rsidRPr="00B34631" w:rsidRDefault="0073249E" w:rsidP="0073249E">
      <w:r w:rsidRPr="00B34631">
        <w:rPr>
          <w:rStyle w:val="HideTWBExt"/>
        </w:rPr>
        <w:t>&lt;/Amend&gt;</w:t>
      </w:r>
    </w:p>
    <w:p w14:paraId="4B69CC16"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438</w:t>
      </w:r>
      <w:r w:rsidRPr="00B34631">
        <w:rPr>
          <w:rStyle w:val="HideTWBExt"/>
        </w:rPr>
        <w:t>&lt;/NumAm&gt;</w:t>
      </w:r>
    </w:p>
    <w:p w14:paraId="34C746C7" w14:textId="77777777" w:rsidR="0073249E" w:rsidRPr="00B34631" w:rsidRDefault="0073249E" w:rsidP="0073249E">
      <w:pPr>
        <w:pStyle w:val="NormalBold"/>
      </w:pPr>
      <w:r w:rsidRPr="00B34631">
        <w:rPr>
          <w:rStyle w:val="HideTWBExt"/>
        </w:rPr>
        <w:t>&lt;RepeatBlock-By&gt;&lt;Members&gt;</w:t>
      </w:r>
      <w:r w:rsidRPr="00B34631">
        <w:t xml:space="preserve">Rosa </w:t>
      </w:r>
      <w:proofErr w:type="spellStart"/>
      <w:r w:rsidRPr="00B34631">
        <w:t>Estaràs</w:t>
      </w:r>
      <w:proofErr w:type="spellEnd"/>
      <w:r w:rsidRPr="00B34631">
        <w:t xml:space="preserve"> </w:t>
      </w:r>
      <w:proofErr w:type="spellStart"/>
      <w:r w:rsidRPr="00B34631">
        <w:t>Ferragut</w:t>
      </w:r>
      <w:proofErr w:type="spellEnd"/>
      <w:r w:rsidRPr="00B34631">
        <w:t xml:space="preserve">, </w:t>
      </w:r>
      <w:proofErr w:type="spellStart"/>
      <w:r w:rsidRPr="00B34631">
        <w:t>Maravillas</w:t>
      </w:r>
      <w:proofErr w:type="spellEnd"/>
      <w:r w:rsidRPr="00B34631">
        <w:t xml:space="preserve"> </w:t>
      </w:r>
      <w:proofErr w:type="spellStart"/>
      <w:r w:rsidRPr="00B34631">
        <w:t>Abadía</w:t>
      </w:r>
      <w:proofErr w:type="spellEnd"/>
      <w:r w:rsidRPr="00B34631">
        <w:t xml:space="preserve"> </w:t>
      </w:r>
      <w:proofErr w:type="spellStart"/>
      <w:r w:rsidRPr="00B34631">
        <w:t>Jover</w:t>
      </w:r>
      <w:proofErr w:type="spellEnd"/>
      <w:r w:rsidRPr="00B34631">
        <w:rPr>
          <w:rStyle w:val="HideTWBExt"/>
        </w:rPr>
        <w:t>&lt;/Members&gt;</w:t>
      </w:r>
    </w:p>
    <w:p w14:paraId="5BF31184" w14:textId="77777777" w:rsidR="0073249E" w:rsidRPr="00B34631" w:rsidRDefault="0073249E" w:rsidP="0073249E">
      <w:pPr>
        <w:pStyle w:val="NormalBold"/>
      </w:pPr>
      <w:r w:rsidRPr="00B34631">
        <w:rPr>
          <w:rStyle w:val="HideTWBExt"/>
        </w:rPr>
        <w:t>&lt;/RepeatBlock-By&gt;</w:t>
      </w:r>
    </w:p>
    <w:p w14:paraId="16F3CAE6"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21BB9A25" w14:textId="77777777" w:rsidR="0073249E" w:rsidRPr="00B34631" w:rsidRDefault="0073249E" w:rsidP="0073249E">
      <w:pPr>
        <w:pStyle w:val="NormalBold"/>
      </w:pPr>
      <w:r w:rsidRPr="00B34631">
        <w:rPr>
          <w:rStyle w:val="HideTWBExt"/>
        </w:rPr>
        <w:t>&lt;Article&gt;</w:t>
      </w:r>
      <w:r w:rsidRPr="00B34631">
        <w:t>Článok 7 c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0C4F9306" w14:textId="77777777" w:rsidTr="00910B19">
        <w:trPr>
          <w:trHeight w:hRule="exact" w:val="240"/>
          <w:jc w:val="center"/>
        </w:trPr>
        <w:tc>
          <w:tcPr>
            <w:tcW w:w="9752" w:type="dxa"/>
            <w:gridSpan w:val="2"/>
            <w:tcBorders>
              <w:top w:val="nil"/>
              <w:left w:val="nil"/>
              <w:bottom w:val="nil"/>
              <w:right w:val="nil"/>
            </w:tcBorders>
          </w:tcPr>
          <w:p w14:paraId="351546F2" w14:textId="77777777" w:rsidR="0073249E" w:rsidRPr="00B34631" w:rsidRDefault="0073249E" w:rsidP="00910B19"/>
        </w:tc>
      </w:tr>
      <w:tr w:rsidR="0073249E" w:rsidRPr="00B34631" w14:paraId="34E7220A" w14:textId="77777777" w:rsidTr="00910B19">
        <w:trPr>
          <w:trHeight w:val="240"/>
          <w:jc w:val="center"/>
        </w:trPr>
        <w:tc>
          <w:tcPr>
            <w:tcW w:w="4876" w:type="dxa"/>
            <w:tcBorders>
              <w:top w:val="nil"/>
              <w:left w:val="nil"/>
              <w:bottom w:val="nil"/>
              <w:right w:val="nil"/>
            </w:tcBorders>
          </w:tcPr>
          <w:p w14:paraId="63C8103D" w14:textId="77777777" w:rsidR="0073249E" w:rsidRPr="00B34631" w:rsidRDefault="0073249E" w:rsidP="00910B19">
            <w:pPr>
              <w:pStyle w:val="AmColumnHeading"/>
            </w:pPr>
            <w:r w:rsidRPr="00B34631">
              <w:lastRenderedPageBreak/>
              <w:t>Text predložený Komisiou</w:t>
            </w:r>
          </w:p>
        </w:tc>
        <w:tc>
          <w:tcPr>
            <w:tcW w:w="4876" w:type="dxa"/>
            <w:tcBorders>
              <w:top w:val="nil"/>
              <w:left w:val="nil"/>
              <w:bottom w:val="nil"/>
              <w:right w:val="nil"/>
            </w:tcBorders>
          </w:tcPr>
          <w:p w14:paraId="0D23E3CF" w14:textId="77777777" w:rsidR="0073249E" w:rsidRPr="00B34631" w:rsidRDefault="0073249E" w:rsidP="00910B19">
            <w:pPr>
              <w:pStyle w:val="AmColumnHeading"/>
            </w:pPr>
            <w:r w:rsidRPr="00B34631">
              <w:t>Pozmeňujúci návrh</w:t>
            </w:r>
          </w:p>
        </w:tc>
      </w:tr>
      <w:tr w:rsidR="0073249E" w:rsidRPr="00B34631" w14:paraId="0B464D14" w14:textId="77777777" w:rsidTr="00910B19">
        <w:trPr>
          <w:jc w:val="center"/>
        </w:trPr>
        <w:tc>
          <w:tcPr>
            <w:tcW w:w="4876" w:type="dxa"/>
            <w:tcBorders>
              <w:top w:val="nil"/>
              <w:left w:val="nil"/>
              <w:bottom w:val="nil"/>
              <w:right w:val="nil"/>
            </w:tcBorders>
          </w:tcPr>
          <w:p w14:paraId="2211A90F" w14:textId="77777777" w:rsidR="0073249E" w:rsidRPr="00B34631" w:rsidRDefault="0073249E" w:rsidP="00910B19">
            <w:pPr>
              <w:pStyle w:val="Normal6a"/>
            </w:pPr>
          </w:p>
        </w:tc>
        <w:tc>
          <w:tcPr>
            <w:tcW w:w="4876" w:type="dxa"/>
            <w:tcBorders>
              <w:top w:val="nil"/>
              <w:left w:val="nil"/>
              <w:bottom w:val="nil"/>
              <w:right w:val="nil"/>
            </w:tcBorders>
          </w:tcPr>
          <w:p w14:paraId="1A8F6C9C" w14:textId="77777777" w:rsidR="0073249E" w:rsidRPr="00B34631" w:rsidRDefault="0073249E" w:rsidP="00910B19">
            <w:pPr>
              <w:pStyle w:val="Normal6a"/>
              <w:jc w:val="center"/>
            </w:pPr>
            <w:r w:rsidRPr="00B34631">
              <w:rPr>
                <w:b/>
                <w:i/>
              </w:rPr>
              <w:t>Článok 7c</w:t>
            </w:r>
            <w:r w:rsidRPr="00B34631">
              <w:tab/>
            </w:r>
          </w:p>
        </w:tc>
      </w:tr>
      <w:tr w:rsidR="0073249E" w:rsidRPr="00B34631" w14:paraId="4D43A407" w14:textId="77777777" w:rsidTr="00910B19">
        <w:trPr>
          <w:jc w:val="center"/>
        </w:trPr>
        <w:tc>
          <w:tcPr>
            <w:tcW w:w="4876" w:type="dxa"/>
            <w:tcBorders>
              <w:top w:val="nil"/>
              <w:left w:val="nil"/>
              <w:bottom w:val="nil"/>
              <w:right w:val="nil"/>
            </w:tcBorders>
          </w:tcPr>
          <w:p w14:paraId="2307B8C8" w14:textId="77777777" w:rsidR="0073249E" w:rsidRPr="00B34631" w:rsidRDefault="0073249E" w:rsidP="00910B19">
            <w:pPr>
              <w:pStyle w:val="Normal6a"/>
            </w:pPr>
          </w:p>
        </w:tc>
        <w:tc>
          <w:tcPr>
            <w:tcW w:w="4876" w:type="dxa"/>
            <w:tcBorders>
              <w:top w:val="nil"/>
              <w:left w:val="nil"/>
              <w:bottom w:val="nil"/>
              <w:right w:val="nil"/>
            </w:tcBorders>
          </w:tcPr>
          <w:p w14:paraId="7A489330" w14:textId="77777777" w:rsidR="0073249E" w:rsidRPr="00B34631" w:rsidRDefault="0073249E" w:rsidP="00910B19">
            <w:pPr>
              <w:pStyle w:val="Normal6a"/>
              <w:jc w:val="center"/>
            </w:pPr>
            <w:r w:rsidRPr="00B34631">
              <w:rPr>
                <w:b/>
                <w:i/>
              </w:rPr>
              <w:t>Článok 7 – odsek 4 (nový), Partnerstvo</w:t>
            </w:r>
          </w:p>
        </w:tc>
      </w:tr>
      <w:tr w:rsidR="0073249E" w:rsidRPr="00B34631" w14:paraId="0A815F85" w14:textId="77777777" w:rsidTr="00910B19">
        <w:trPr>
          <w:jc w:val="center"/>
        </w:trPr>
        <w:tc>
          <w:tcPr>
            <w:tcW w:w="4876" w:type="dxa"/>
            <w:tcBorders>
              <w:top w:val="nil"/>
              <w:left w:val="nil"/>
              <w:bottom w:val="nil"/>
              <w:right w:val="nil"/>
            </w:tcBorders>
          </w:tcPr>
          <w:p w14:paraId="36F889AB" w14:textId="77777777" w:rsidR="0073249E" w:rsidRPr="00B34631" w:rsidRDefault="0073249E" w:rsidP="00910B19">
            <w:pPr>
              <w:pStyle w:val="Normal6a"/>
            </w:pPr>
          </w:p>
        </w:tc>
        <w:tc>
          <w:tcPr>
            <w:tcW w:w="4876" w:type="dxa"/>
            <w:tcBorders>
              <w:top w:val="nil"/>
              <w:left w:val="nil"/>
              <w:bottom w:val="nil"/>
              <w:right w:val="nil"/>
            </w:tcBorders>
          </w:tcPr>
          <w:p w14:paraId="77C638E3" w14:textId="77777777" w:rsidR="0073249E" w:rsidRPr="00B34631" w:rsidRDefault="0073249E" w:rsidP="00910B19">
            <w:pPr>
              <w:pStyle w:val="Normal6a"/>
            </w:pPr>
            <w:r w:rsidRPr="00B34631">
              <w:rPr>
                <w:b/>
                <w:i/>
              </w:rPr>
              <w:t>Členské štáty môžu zriadiť a zachovať špecializované riadiace orgány pre programy Európskeho sociálneho fondu s cieľom zabezpečiť kontinuitu, odborné znalosti a strategickú hĺbku implementácie.</w:t>
            </w:r>
          </w:p>
        </w:tc>
      </w:tr>
    </w:tbl>
    <w:p w14:paraId="203A18F5"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0D47CF1A" w14:textId="6FDC25D9" w:rsidR="00F333EC" w:rsidRPr="00B34631" w:rsidRDefault="0073249E" w:rsidP="0073249E">
      <w:r w:rsidRPr="00B34631">
        <w:rPr>
          <w:rStyle w:val="HideTWBExt"/>
        </w:rPr>
        <w:t>&lt;/Amend&gt;</w:t>
      </w:r>
    </w:p>
    <w:p w14:paraId="052EFD99"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439</w:t>
      </w:r>
      <w:r w:rsidRPr="00B34631">
        <w:rPr>
          <w:rStyle w:val="HideTWBExt"/>
        </w:rPr>
        <w:t>&lt;/NumAm&gt;</w:t>
      </w:r>
    </w:p>
    <w:p w14:paraId="76C38E2D" w14:textId="77777777" w:rsidR="0073249E" w:rsidRPr="00B34631" w:rsidRDefault="0073249E" w:rsidP="0073249E">
      <w:pPr>
        <w:pStyle w:val="NormalBold"/>
      </w:pPr>
      <w:r w:rsidRPr="00B34631">
        <w:rPr>
          <w:rStyle w:val="HideTWBExt"/>
        </w:rPr>
        <w:t>&lt;RepeatBlock-By&gt;&lt;Members&gt;</w:t>
      </w:r>
      <w:proofErr w:type="spellStart"/>
      <w:r w:rsidRPr="00B34631">
        <w:t>Estrella</w:t>
      </w:r>
      <w:proofErr w:type="spellEnd"/>
      <w:r w:rsidRPr="00B34631">
        <w:t xml:space="preserve"> </w:t>
      </w:r>
      <w:proofErr w:type="spellStart"/>
      <w:r w:rsidRPr="00B34631">
        <w:t>Galán</w:t>
      </w:r>
      <w:proofErr w:type="spellEnd"/>
      <w:r w:rsidRPr="00B34631">
        <w:t xml:space="preserve">, </w:t>
      </w:r>
      <w:proofErr w:type="spellStart"/>
      <w:r w:rsidRPr="00B34631">
        <w:t>Konstantinos</w:t>
      </w:r>
      <w:proofErr w:type="spellEnd"/>
      <w:r w:rsidRPr="00B34631">
        <w:t xml:space="preserve"> </w:t>
      </w:r>
      <w:proofErr w:type="spellStart"/>
      <w:r w:rsidRPr="00B34631">
        <w:t>Arvanitis</w:t>
      </w:r>
      <w:proofErr w:type="spellEnd"/>
      <w:r w:rsidRPr="00B34631">
        <w:t xml:space="preserve">, </w:t>
      </w:r>
      <w:proofErr w:type="spellStart"/>
      <w:r w:rsidRPr="00B34631">
        <w:t>João</w:t>
      </w:r>
      <w:proofErr w:type="spellEnd"/>
      <w:r w:rsidRPr="00B34631">
        <w:t xml:space="preserve"> </w:t>
      </w:r>
      <w:proofErr w:type="spellStart"/>
      <w:r w:rsidRPr="00B34631">
        <w:t>Oliveira</w:t>
      </w:r>
      <w:proofErr w:type="spellEnd"/>
      <w:r w:rsidRPr="00B34631">
        <w:t xml:space="preserve">, </w:t>
      </w:r>
      <w:proofErr w:type="spellStart"/>
      <w:r w:rsidRPr="00B34631">
        <w:t>Özlem</w:t>
      </w:r>
      <w:proofErr w:type="spellEnd"/>
      <w:r w:rsidRPr="00B34631">
        <w:t xml:space="preserve"> </w:t>
      </w:r>
      <w:proofErr w:type="spellStart"/>
      <w:r w:rsidRPr="00B34631">
        <w:t>Demirel</w:t>
      </w:r>
      <w:proofErr w:type="spellEnd"/>
      <w:r w:rsidRPr="00B34631">
        <w:t xml:space="preserve">, </w:t>
      </w:r>
      <w:proofErr w:type="spellStart"/>
      <w:r w:rsidRPr="00B34631">
        <w:t>Li</w:t>
      </w:r>
      <w:proofErr w:type="spellEnd"/>
      <w:r w:rsidRPr="00B34631">
        <w:t xml:space="preserve"> </w:t>
      </w:r>
      <w:proofErr w:type="spellStart"/>
      <w:r w:rsidRPr="00B34631">
        <w:t>Andersson</w:t>
      </w:r>
      <w:proofErr w:type="spellEnd"/>
      <w:r w:rsidRPr="00B34631">
        <w:rPr>
          <w:rStyle w:val="HideTWBExt"/>
        </w:rPr>
        <w:t>&lt;/Members&gt;</w:t>
      </w:r>
    </w:p>
    <w:p w14:paraId="47324C02" w14:textId="77777777" w:rsidR="0073249E" w:rsidRPr="00B34631" w:rsidRDefault="0073249E" w:rsidP="0073249E">
      <w:pPr>
        <w:pStyle w:val="NormalBold"/>
      </w:pPr>
      <w:r w:rsidRPr="00B34631">
        <w:rPr>
          <w:rStyle w:val="HideTWBExt"/>
        </w:rPr>
        <w:t>&lt;/RepeatBlock-By&gt;</w:t>
      </w:r>
    </w:p>
    <w:p w14:paraId="6F9AC5B6"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1F9FC0EB" w14:textId="77777777" w:rsidR="0073249E" w:rsidRPr="00B34631" w:rsidRDefault="0073249E" w:rsidP="0073249E">
      <w:pPr>
        <w:pStyle w:val="NormalBold"/>
      </w:pPr>
      <w:r w:rsidRPr="00B34631">
        <w:rPr>
          <w:rStyle w:val="HideTWBExt"/>
        </w:rPr>
        <w:t>&lt;Article&gt;</w:t>
      </w:r>
      <w:r w:rsidRPr="00B34631">
        <w:t>Článok 8</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203C78F3" w14:textId="77777777" w:rsidTr="00910B19">
        <w:trPr>
          <w:trHeight w:hRule="exact" w:val="240"/>
          <w:jc w:val="center"/>
        </w:trPr>
        <w:tc>
          <w:tcPr>
            <w:tcW w:w="9752" w:type="dxa"/>
            <w:gridSpan w:val="2"/>
            <w:tcBorders>
              <w:top w:val="nil"/>
              <w:left w:val="nil"/>
              <w:bottom w:val="nil"/>
              <w:right w:val="nil"/>
            </w:tcBorders>
          </w:tcPr>
          <w:p w14:paraId="4EB8BD21" w14:textId="77777777" w:rsidR="0073249E" w:rsidRPr="00B34631" w:rsidRDefault="0073249E" w:rsidP="00910B19"/>
        </w:tc>
      </w:tr>
      <w:tr w:rsidR="0073249E" w:rsidRPr="00B34631" w14:paraId="22C25EE5" w14:textId="77777777" w:rsidTr="00910B19">
        <w:trPr>
          <w:trHeight w:val="240"/>
          <w:jc w:val="center"/>
        </w:trPr>
        <w:tc>
          <w:tcPr>
            <w:tcW w:w="4876" w:type="dxa"/>
            <w:tcBorders>
              <w:top w:val="nil"/>
              <w:left w:val="nil"/>
              <w:bottom w:val="nil"/>
              <w:right w:val="nil"/>
            </w:tcBorders>
          </w:tcPr>
          <w:p w14:paraId="4AF8D393"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46D98B50" w14:textId="77777777" w:rsidR="0073249E" w:rsidRPr="00B34631" w:rsidRDefault="0073249E" w:rsidP="00910B19">
            <w:pPr>
              <w:pStyle w:val="AmColumnHeading"/>
            </w:pPr>
            <w:r w:rsidRPr="00B34631">
              <w:t>Pozmeňujúci návrh</w:t>
            </w:r>
          </w:p>
        </w:tc>
      </w:tr>
      <w:tr w:rsidR="0073249E" w:rsidRPr="00B34631" w14:paraId="043FF973" w14:textId="77777777" w:rsidTr="00910B19">
        <w:trPr>
          <w:jc w:val="center"/>
        </w:trPr>
        <w:tc>
          <w:tcPr>
            <w:tcW w:w="4876" w:type="dxa"/>
            <w:tcBorders>
              <w:top w:val="nil"/>
              <w:left w:val="nil"/>
              <w:bottom w:val="nil"/>
              <w:right w:val="nil"/>
            </w:tcBorders>
          </w:tcPr>
          <w:p w14:paraId="15BF4113" w14:textId="77777777" w:rsidR="0073249E" w:rsidRPr="00B34631" w:rsidRDefault="0073249E" w:rsidP="00910B19">
            <w:pPr>
              <w:pStyle w:val="Normal6a"/>
              <w:jc w:val="center"/>
            </w:pPr>
            <w:r w:rsidRPr="00B34631">
              <w:rPr>
                <w:b/>
                <w:i/>
              </w:rPr>
              <w:t>Článok 8</w:t>
            </w:r>
            <w:r w:rsidRPr="00B34631">
              <w:tab/>
            </w:r>
          </w:p>
        </w:tc>
        <w:tc>
          <w:tcPr>
            <w:tcW w:w="4876" w:type="dxa"/>
            <w:tcBorders>
              <w:top w:val="nil"/>
              <w:left w:val="nil"/>
              <w:bottom w:val="nil"/>
              <w:right w:val="nil"/>
            </w:tcBorders>
          </w:tcPr>
          <w:p w14:paraId="65302D1F" w14:textId="77777777" w:rsidR="0073249E" w:rsidRPr="00B34631" w:rsidRDefault="0073249E" w:rsidP="00910B19">
            <w:pPr>
              <w:pStyle w:val="Normal6a"/>
            </w:pPr>
            <w:r w:rsidRPr="00B34631">
              <w:rPr>
                <w:b/>
                <w:i/>
              </w:rPr>
              <w:t>vypúšťa sa</w:t>
            </w:r>
          </w:p>
        </w:tc>
      </w:tr>
      <w:tr w:rsidR="0073249E" w:rsidRPr="00B34631" w14:paraId="5D562E56" w14:textId="77777777" w:rsidTr="00910B19">
        <w:trPr>
          <w:jc w:val="center"/>
        </w:trPr>
        <w:tc>
          <w:tcPr>
            <w:tcW w:w="4876" w:type="dxa"/>
            <w:tcBorders>
              <w:top w:val="nil"/>
              <w:left w:val="nil"/>
              <w:bottom w:val="nil"/>
              <w:right w:val="nil"/>
            </w:tcBorders>
          </w:tcPr>
          <w:p w14:paraId="25515592" w14:textId="77777777" w:rsidR="0073249E" w:rsidRPr="00B34631" w:rsidRDefault="0073249E" w:rsidP="00910B19">
            <w:pPr>
              <w:pStyle w:val="Normal6a"/>
              <w:jc w:val="center"/>
            </w:pPr>
            <w:r w:rsidRPr="00B34631">
              <w:rPr>
                <w:b/>
                <w:i/>
              </w:rPr>
              <w:t>Výbor zriadený podľa článku 163 ZFEÚ</w:t>
            </w:r>
          </w:p>
        </w:tc>
        <w:tc>
          <w:tcPr>
            <w:tcW w:w="4876" w:type="dxa"/>
            <w:tcBorders>
              <w:top w:val="nil"/>
              <w:left w:val="nil"/>
              <w:bottom w:val="nil"/>
              <w:right w:val="nil"/>
            </w:tcBorders>
          </w:tcPr>
          <w:p w14:paraId="3C4C7CA2" w14:textId="77777777" w:rsidR="0073249E" w:rsidRPr="00B34631" w:rsidRDefault="0073249E" w:rsidP="00910B19">
            <w:pPr>
              <w:pStyle w:val="Normal6a"/>
            </w:pPr>
          </w:p>
        </w:tc>
      </w:tr>
      <w:tr w:rsidR="0073249E" w:rsidRPr="00B34631" w14:paraId="66384784" w14:textId="77777777" w:rsidTr="00910B19">
        <w:trPr>
          <w:jc w:val="center"/>
        </w:trPr>
        <w:tc>
          <w:tcPr>
            <w:tcW w:w="4876" w:type="dxa"/>
            <w:tcBorders>
              <w:top w:val="nil"/>
              <w:left w:val="nil"/>
              <w:bottom w:val="nil"/>
              <w:right w:val="nil"/>
            </w:tcBorders>
          </w:tcPr>
          <w:p w14:paraId="4E3C9120" w14:textId="77777777" w:rsidR="0073249E" w:rsidRPr="00B34631" w:rsidRDefault="0073249E" w:rsidP="00910B19">
            <w:pPr>
              <w:pStyle w:val="Normal6a"/>
            </w:pPr>
            <w:r w:rsidRPr="00B34631">
              <w:rPr>
                <w:b/>
                <w:i/>
              </w:rPr>
              <w:t>1. Komisii pomáha výbor zriadený podľa článku 163 ZFEÚ (výbor ESF), pokiaľ ide o podporu poskytovanú na všeobecný cieľ uvedený v článku 3 ods. 1 písm. c) [špecifický cieľ – zamestnanosť] nariadenia XX [plán NRP].</w:t>
            </w:r>
          </w:p>
        </w:tc>
        <w:tc>
          <w:tcPr>
            <w:tcW w:w="4876" w:type="dxa"/>
            <w:tcBorders>
              <w:top w:val="nil"/>
              <w:left w:val="nil"/>
              <w:bottom w:val="nil"/>
              <w:right w:val="nil"/>
            </w:tcBorders>
          </w:tcPr>
          <w:p w14:paraId="04986A72" w14:textId="77777777" w:rsidR="0073249E" w:rsidRPr="00B34631" w:rsidRDefault="0073249E" w:rsidP="00910B19">
            <w:pPr>
              <w:pStyle w:val="Normal6a"/>
            </w:pPr>
          </w:p>
        </w:tc>
      </w:tr>
      <w:tr w:rsidR="0073249E" w:rsidRPr="00B34631" w14:paraId="254AB8EE" w14:textId="77777777" w:rsidTr="00910B19">
        <w:trPr>
          <w:jc w:val="center"/>
        </w:trPr>
        <w:tc>
          <w:tcPr>
            <w:tcW w:w="4876" w:type="dxa"/>
            <w:tcBorders>
              <w:top w:val="nil"/>
              <w:left w:val="nil"/>
              <w:bottom w:val="nil"/>
              <w:right w:val="nil"/>
            </w:tcBorders>
          </w:tcPr>
          <w:p w14:paraId="181C8453" w14:textId="77777777" w:rsidR="0073249E" w:rsidRPr="00B34631" w:rsidRDefault="0073249E" w:rsidP="00910B19">
            <w:pPr>
              <w:pStyle w:val="Normal6a"/>
            </w:pPr>
            <w:r w:rsidRPr="00B34631">
              <w:rPr>
                <w:b/>
                <w:i/>
              </w:rPr>
              <w:t>2. Každý členský štát vymenuje jedného zástupcu vlády, jedného zástupcu organizácií pracovníkov, jedného zástupcu organizácií zamestnávateľov a jedného náhradníka za každého člena na obdobie najviac siedmich rokov. V prípade neprítomnosti člena je náhradník automaticky oprávnený zúčastniť sa na rokovaniach. Výbor takisto zahŕňa jedného zástupcu z každej organizácie zastupujúcej organizácie pracovníkov a organizácie zamestnávateľov na úrovni Únie.</w:t>
            </w:r>
          </w:p>
        </w:tc>
        <w:tc>
          <w:tcPr>
            <w:tcW w:w="4876" w:type="dxa"/>
            <w:tcBorders>
              <w:top w:val="nil"/>
              <w:left w:val="nil"/>
              <w:bottom w:val="nil"/>
              <w:right w:val="nil"/>
            </w:tcBorders>
          </w:tcPr>
          <w:p w14:paraId="190D10D0" w14:textId="77777777" w:rsidR="0073249E" w:rsidRPr="00B34631" w:rsidRDefault="0073249E" w:rsidP="00910B19">
            <w:pPr>
              <w:pStyle w:val="Normal6a"/>
            </w:pPr>
          </w:p>
        </w:tc>
      </w:tr>
      <w:tr w:rsidR="0073249E" w:rsidRPr="00B34631" w14:paraId="59F9D18F" w14:textId="77777777" w:rsidTr="00910B19">
        <w:trPr>
          <w:jc w:val="center"/>
        </w:trPr>
        <w:tc>
          <w:tcPr>
            <w:tcW w:w="4876" w:type="dxa"/>
            <w:tcBorders>
              <w:top w:val="nil"/>
              <w:left w:val="nil"/>
              <w:bottom w:val="nil"/>
              <w:right w:val="nil"/>
            </w:tcBorders>
          </w:tcPr>
          <w:p w14:paraId="3EA5533C" w14:textId="77777777" w:rsidR="0073249E" w:rsidRPr="00B34631" w:rsidRDefault="0073249E" w:rsidP="00910B19">
            <w:pPr>
              <w:pStyle w:val="Normal6a"/>
            </w:pPr>
            <w:r w:rsidRPr="00B34631">
              <w:rPr>
                <w:b/>
                <w:i/>
              </w:rPr>
              <w:lastRenderedPageBreak/>
              <w:t>3. Výbor môže vydávať stanoviská k akýmkoľvek otázkam týkajúcim sa implementácie ESF.</w:t>
            </w:r>
          </w:p>
        </w:tc>
        <w:tc>
          <w:tcPr>
            <w:tcW w:w="4876" w:type="dxa"/>
            <w:tcBorders>
              <w:top w:val="nil"/>
              <w:left w:val="nil"/>
              <w:bottom w:val="nil"/>
              <w:right w:val="nil"/>
            </w:tcBorders>
          </w:tcPr>
          <w:p w14:paraId="6776F74A" w14:textId="77777777" w:rsidR="0073249E" w:rsidRPr="00B34631" w:rsidRDefault="0073249E" w:rsidP="00910B19">
            <w:pPr>
              <w:pStyle w:val="Normal6a"/>
            </w:pPr>
          </w:p>
        </w:tc>
      </w:tr>
    </w:tbl>
    <w:p w14:paraId="5FE94891"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7450C4F2" w14:textId="1391D8EA" w:rsidR="00F333EC" w:rsidRPr="00B34631" w:rsidRDefault="0073249E" w:rsidP="0073249E">
      <w:r w:rsidRPr="00B34631">
        <w:rPr>
          <w:rStyle w:val="HideTWBExt"/>
        </w:rPr>
        <w:t>&lt;/Amend&gt;</w:t>
      </w:r>
    </w:p>
    <w:p w14:paraId="65F44E40"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440</w:t>
      </w:r>
      <w:r w:rsidRPr="00B34631">
        <w:rPr>
          <w:rStyle w:val="HideTWBExt"/>
        </w:rPr>
        <w:t>&lt;/NumAm&gt;</w:t>
      </w:r>
    </w:p>
    <w:p w14:paraId="686AECA0" w14:textId="77777777" w:rsidR="0073249E" w:rsidRPr="00B34631" w:rsidRDefault="0073249E" w:rsidP="0073249E">
      <w:pPr>
        <w:pStyle w:val="NormalBold"/>
      </w:pPr>
      <w:r w:rsidRPr="00B34631">
        <w:rPr>
          <w:rStyle w:val="HideTWBExt"/>
        </w:rPr>
        <w:t>&lt;RepeatBlock-By&gt;&lt;Members&gt;</w:t>
      </w:r>
      <w:proofErr w:type="spellStart"/>
      <w:r w:rsidRPr="00B34631">
        <w:t>Villy</w:t>
      </w:r>
      <w:proofErr w:type="spellEnd"/>
      <w:r w:rsidRPr="00B34631">
        <w:t xml:space="preserve"> </w:t>
      </w:r>
      <w:proofErr w:type="spellStart"/>
      <w:r w:rsidRPr="00B34631">
        <w:t>Søvndal</w:t>
      </w:r>
      <w:proofErr w:type="spellEnd"/>
      <w:r w:rsidRPr="00B34631">
        <w:t xml:space="preserve">, </w:t>
      </w:r>
      <w:proofErr w:type="spellStart"/>
      <w:r w:rsidRPr="00B34631">
        <w:t>Kira</w:t>
      </w:r>
      <w:proofErr w:type="spellEnd"/>
      <w:r w:rsidRPr="00B34631">
        <w:t xml:space="preserve"> </w:t>
      </w:r>
      <w:proofErr w:type="spellStart"/>
      <w:r w:rsidRPr="00B34631">
        <w:t>Marie</w:t>
      </w:r>
      <w:proofErr w:type="spellEnd"/>
      <w:r w:rsidRPr="00B34631">
        <w:t xml:space="preserve"> Peter-</w:t>
      </w:r>
      <w:proofErr w:type="spellStart"/>
      <w:r w:rsidRPr="00B34631">
        <w:t>Hansen</w:t>
      </w:r>
      <w:proofErr w:type="spellEnd"/>
      <w:r w:rsidRPr="00B34631">
        <w:t xml:space="preserve">, Maria </w:t>
      </w:r>
      <w:proofErr w:type="spellStart"/>
      <w:r w:rsidRPr="00B34631">
        <w:t>Ohisalo</w:t>
      </w:r>
      <w:proofErr w:type="spellEnd"/>
      <w:r w:rsidRPr="00B34631">
        <w:rPr>
          <w:rStyle w:val="HideTWBExt"/>
        </w:rPr>
        <w:t>&lt;/Members&gt;</w:t>
      </w:r>
    </w:p>
    <w:p w14:paraId="6904AE3C" w14:textId="77777777" w:rsidR="0073249E" w:rsidRPr="00B34631" w:rsidRDefault="0073249E" w:rsidP="0073249E">
      <w:r w:rsidRPr="00B34631">
        <w:rPr>
          <w:rStyle w:val="HideTWBExt"/>
        </w:rPr>
        <w:t>&lt;AuNomDe&gt;</w:t>
      </w:r>
      <w:r w:rsidRPr="00B34631">
        <w:rPr>
          <w:rStyle w:val="HideTWBInt"/>
        </w:rPr>
        <w:t>{Verts/ALE}</w:t>
      </w:r>
      <w:r w:rsidRPr="00B34631">
        <w:t xml:space="preserve">v mene skupiny </w:t>
      </w:r>
      <w:proofErr w:type="spellStart"/>
      <w:r w:rsidRPr="00B34631">
        <w:t>Verts</w:t>
      </w:r>
      <w:proofErr w:type="spellEnd"/>
      <w:r w:rsidRPr="00B34631">
        <w:t>/ALE</w:t>
      </w:r>
      <w:r w:rsidRPr="00B34631">
        <w:rPr>
          <w:rStyle w:val="HideTWBExt"/>
        </w:rPr>
        <w:t>&lt;/AuNomDe&gt;</w:t>
      </w:r>
    </w:p>
    <w:p w14:paraId="739D1427" w14:textId="77777777" w:rsidR="0073249E" w:rsidRPr="00B34631" w:rsidRDefault="0073249E" w:rsidP="0073249E">
      <w:pPr>
        <w:pStyle w:val="NormalBold"/>
      </w:pPr>
      <w:r w:rsidRPr="00B34631">
        <w:rPr>
          <w:rStyle w:val="HideTWBExt"/>
        </w:rPr>
        <w:t>&lt;/RepeatBlock-By&gt;</w:t>
      </w:r>
    </w:p>
    <w:p w14:paraId="6C1B0CA2"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64C0956A" w14:textId="77777777" w:rsidR="0073249E" w:rsidRPr="00B34631" w:rsidRDefault="0073249E" w:rsidP="0073249E">
      <w:pPr>
        <w:pStyle w:val="NormalBold"/>
      </w:pPr>
      <w:r w:rsidRPr="00B34631">
        <w:rPr>
          <w:rStyle w:val="HideTWBExt"/>
        </w:rPr>
        <w:t>&lt;Article&gt;</w:t>
      </w:r>
      <w:r w:rsidRPr="00B34631">
        <w:t>Článok 8 – odsek 1</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30DB80A3" w14:textId="77777777" w:rsidTr="00910B19">
        <w:trPr>
          <w:trHeight w:hRule="exact" w:val="240"/>
          <w:jc w:val="center"/>
        </w:trPr>
        <w:tc>
          <w:tcPr>
            <w:tcW w:w="9752" w:type="dxa"/>
            <w:gridSpan w:val="2"/>
            <w:tcBorders>
              <w:top w:val="nil"/>
              <w:left w:val="nil"/>
              <w:bottom w:val="nil"/>
              <w:right w:val="nil"/>
            </w:tcBorders>
          </w:tcPr>
          <w:p w14:paraId="4B30F95F" w14:textId="77777777" w:rsidR="0073249E" w:rsidRPr="00B34631" w:rsidRDefault="0073249E" w:rsidP="00910B19"/>
        </w:tc>
      </w:tr>
      <w:tr w:rsidR="0073249E" w:rsidRPr="00B34631" w14:paraId="0AE27784" w14:textId="77777777" w:rsidTr="00910B19">
        <w:trPr>
          <w:trHeight w:val="240"/>
          <w:jc w:val="center"/>
        </w:trPr>
        <w:tc>
          <w:tcPr>
            <w:tcW w:w="4876" w:type="dxa"/>
            <w:tcBorders>
              <w:top w:val="nil"/>
              <w:left w:val="nil"/>
              <w:bottom w:val="nil"/>
              <w:right w:val="nil"/>
            </w:tcBorders>
          </w:tcPr>
          <w:p w14:paraId="6FE2BFDC"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68E7422C" w14:textId="77777777" w:rsidR="0073249E" w:rsidRPr="00B34631" w:rsidRDefault="0073249E" w:rsidP="00910B19">
            <w:pPr>
              <w:pStyle w:val="AmColumnHeading"/>
            </w:pPr>
            <w:r w:rsidRPr="00B34631">
              <w:t>Pozmeňujúci návrh</w:t>
            </w:r>
          </w:p>
        </w:tc>
      </w:tr>
      <w:tr w:rsidR="0073249E" w:rsidRPr="00B34631" w14:paraId="36400E5B" w14:textId="77777777" w:rsidTr="00910B19">
        <w:trPr>
          <w:jc w:val="center"/>
        </w:trPr>
        <w:tc>
          <w:tcPr>
            <w:tcW w:w="4876" w:type="dxa"/>
            <w:tcBorders>
              <w:top w:val="nil"/>
              <w:left w:val="nil"/>
              <w:bottom w:val="nil"/>
              <w:right w:val="nil"/>
            </w:tcBorders>
          </w:tcPr>
          <w:p w14:paraId="2D0FBB27" w14:textId="77777777" w:rsidR="0073249E" w:rsidRPr="00B34631" w:rsidRDefault="0073249E" w:rsidP="00910B19">
            <w:pPr>
              <w:pStyle w:val="Normal6a"/>
            </w:pPr>
            <w:r w:rsidRPr="00B34631">
              <w:t>1.</w:t>
            </w:r>
            <w:r w:rsidRPr="00B34631">
              <w:tab/>
              <w:t>Komisii pomáha výbor zriadený podľa článku 163 ZFEÚ (výbor ESF), pokiaľ ide o podporu poskytovanú na všeobecný cieľ uvedený v článku 3 ods. 1 písm. c) [špecifický cieľ – zamestnanosť] nariadenia XX [plán NRP].</w:t>
            </w:r>
          </w:p>
        </w:tc>
        <w:tc>
          <w:tcPr>
            <w:tcW w:w="4876" w:type="dxa"/>
            <w:tcBorders>
              <w:top w:val="nil"/>
              <w:left w:val="nil"/>
              <w:bottom w:val="nil"/>
              <w:right w:val="nil"/>
            </w:tcBorders>
          </w:tcPr>
          <w:p w14:paraId="4F8B837C" w14:textId="77777777" w:rsidR="0073249E" w:rsidRPr="00B34631" w:rsidRDefault="0073249E" w:rsidP="00910B19">
            <w:pPr>
              <w:pStyle w:val="Normal6a"/>
            </w:pPr>
            <w:r w:rsidRPr="00B34631">
              <w:t>1.</w:t>
            </w:r>
            <w:r w:rsidRPr="00B34631">
              <w:tab/>
              <w:t xml:space="preserve">Komisii pomáha výbor zriadený podľa článku 163 ZFEÚ (výbor ESF), pokiaľ ide o podporu poskytovanú na všeobecný cieľ uvedený v článku 3 ods. 1 písm. c) [špecifický cieľ – zamestnanosť] nariadenia XX [plán NRP] </w:t>
            </w:r>
            <w:r w:rsidRPr="00B34631">
              <w:rPr>
                <w:b/>
                <w:bCs/>
                <w:i/>
                <w:iCs/>
              </w:rPr>
              <w:t>a špecifické ciele stanovené v článku 2a tohto nariadenia</w:t>
            </w:r>
            <w:r w:rsidRPr="00B34631">
              <w:t>.</w:t>
            </w:r>
          </w:p>
        </w:tc>
      </w:tr>
    </w:tbl>
    <w:p w14:paraId="52737886"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3C571D37" w14:textId="32E380C0" w:rsidR="00F333EC" w:rsidRPr="00B34631" w:rsidRDefault="0073249E" w:rsidP="0073249E">
      <w:r w:rsidRPr="00B34631">
        <w:rPr>
          <w:rStyle w:val="HideTWBExt"/>
        </w:rPr>
        <w:t>&lt;/Amend&gt;</w:t>
      </w:r>
    </w:p>
    <w:p w14:paraId="6BBD5E99"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441</w:t>
      </w:r>
      <w:r w:rsidRPr="00B34631">
        <w:rPr>
          <w:rStyle w:val="HideTWBExt"/>
        </w:rPr>
        <w:t>&lt;/NumAm&gt;</w:t>
      </w:r>
    </w:p>
    <w:p w14:paraId="5AE2F6A3" w14:textId="77777777" w:rsidR="0073249E" w:rsidRPr="00B34631" w:rsidRDefault="0073249E" w:rsidP="0073249E">
      <w:pPr>
        <w:pStyle w:val="NormalBold"/>
      </w:pPr>
      <w:r w:rsidRPr="00B34631">
        <w:rPr>
          <w:rStyle w:val="HideTWBExt"/>
        </w:rPr>
        <w:t>&lt;RepeatBlock-By&gt;&lt;Members&gt;</w:t>
      </w:r>
      <w:proofErr w:type="spellStart"/>
      <w:r w:rsidRPr="00B34631">
        <w:t>Brigitte</w:t>
      </w:r>
      <w:proofErr w:type="spellEnd"/>
      <w:r w:rsidRPr="00B34631">
        <w:t xml:space="preserve"> van </w:t>
      </w:r>
      <w:proofErr w:type="spellStart"/>
      <w:r w:rsidRPr="00B34631">
        <w:t>den</w:t>
      </w:r>
      <w:proofErr w:type="spellEnd"/>
      <w:r w:rsidRPr="00B34631">
        <w:t xml:space="preserve"> </w:t>
      </w:r>
      <w:proofErr w:type="spellStart"/>
      <w:r w:rsidRPr="00B34631">
        <w:t>Berg</w:t>
      </w:r>
      <w:proofErr w:type="spellEnd"/>
      <w:r w:rsidRPr="00B34631">
        <w:t xml:space="preserve">, </w:t>
      </w:r>
      <w:proofErr w:type="spellStart"/>
      <w:r w:rsidRPr="00B34631">
        <w:t>Elisabetta</w:t>
      </w:r>
      <w:proofErr w:type="spellEnd"/>
      <w:r w:rsidRPr="00B34631">
        <w:t xml:space="preserve"> </w:t>
      </w:r>
      <w:proofErr w:type="spellStart"/>
      <w:r w:rsidRPr="00B34631">
        <w:t>Gualmini</w:t>
      </w:r>
      <w:proofErr w:type="spellEnd"/>
      <w:r w:rsidRPr="00B34631">
        <w:t xml:space="preserve">, Martin </w:t>
      </w:r>
      <w:proofErr w:type="spellStart"/>
      <w:r w:rsidRPr="00B34631">
        <w:t>Hojsík</w:t>
      </w:r>
      <w:proofErr w:type="spellEnd"/>
      <w:r w:rsidRPr="00B34631">
        <w:t xml:space="preserve">, Jana </w:t>
      </w:r>
      <w:proofErr w:type="spellStart"/>
      <w:r w:rsidRPr="00B34631">
        <w:t>Toom</w:t>
      </w:r>
      <w:proofErr w:type="spellEnd"/>
      <w:r w:rsidRPr="00B34631">
        <w:t xml:space="preserve">, </w:t>
      </w:r>
      <w:proofErr w:type="spellStart"/>
      <w:r w:rsidRPr="00B34631">
        <w:t>Hristo</w:t>
      </w:r>
      <w:proofErr w:type="spellEnd"/>
      <w:r w:rsidRPr="00B34631">
        <w:t xml:space="preserve"> Petrov, Valérie </w:t>
      </w:r>
      <w:proofErr w:type="spellStart"/>
      <w:r w:rsidRPr="00B34631">
        <w:t>Devaux</w:t>
      </w:r>
      <w:proofErr w:type="spellEnd"/>
      <w:r w:rsidRPr="00B34631">
        <w:t xml:space="preserve">, </w:t>
      </w:r>
      <w:proofErr w:type="spellStart"/>
      <w:r w:rsidRPr="00B34631">
        <w:t>Grégory</w:t>
      </w:r>
      <w:proofErr w:type="spellEnd"/>
      <w:r w:rsidRPr="00B34631">
        <w:t xml:space="preserve"> </w:t>
      </w:r>
      <w:proofErr w:type="spellStart"/>
      <w:r w:rsidRPr="00B34631">
        <w:t>Allione</w:t>
      </w:r>
      <w:proofErr w:type="spellEnd"/>
      <w:r w:rsidRPr="00B34631">
        <w:t xml:space="preserve">, </w:t>
      </w:r>
      <w:proofErr w:type="spellStart"/>
      <w:r w:rsidRPr="00B34631">
        <w:t>Laurence</w:t>
      </w:r>
      <w:proofErr w:type="spellEnd"/>
      <w:r w:rsidRPr="00B34631">
        <w:t xml:space="preserve"> </w:t>
      </w:r>
      <w:proofErr w:type="spellStart"/>
      <w:r w:rsidRPr="00B34631">
        <w:t>Farreng</w:t>
      </w:r>
      <w:proofErr w:type="spellEnd"/>
      <w:r w:rsidRPr="00B34631">
        <w:t xml:space="preserve">, Irena </w:t>
      </w:r>
      <w:proofErr w:type="spellStart"/>
      <w:r w:rsidRPr="00B34631">
        <w:t>Joveva</w:t>
      </w:r>
      <w:proofErr w:type="spellEnd"/>
      <w:r w:rsidRPr="00B34631">
        <w:rPr>
          <w:rStyle w:val="HideTWBExt"/>
        </w:rPr>
        <w:t>&lt;/Members&gt;</w:t>
      </w:r>
    </w:p>
    <w:p w14:paraId="501CAA26" w14:textId="77777777" w:rsidR="0073249E" w:rsidRPr="00B34631" w:rsidRDefault="0073249E" w:rsidP="0073249E">
      <w:pPr>
        <w:pStyle w:val="NormalBold"/>
      </w:pPr>
      <w:r w:rsidRPr="00B34631">
        <w:rPr>
          <w:rStyle w:val="HideTWBExt"/>
        </w:rPr>
        <w:t>&lt;/RepeatBlock-By&gt;</w:t>
      </w:r>
    </w:p>
    <w:p w14:paraId="76B852F6"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18539B6F" w14:textId="77777777" w:rsidR="0073249E" w:rsidRPr="00B34631" w:rsidRDefault="0073249E" w:rsidP="0073249E">
      <w:pPr>
        <w:pStyle w:val="NormalBold"/>
      </w:pPr>
      <w:r w:rsidRPr="00B34631">
        <w:rPr>
          <w:rStyle w:val="HideTWBExt"/>
        </w:rPr>
        <w:t>&lt;Article&gt;</w:t>
      </w:r>
      <w:r w:rsidRPr="00B34631">
        <w:t>Článok 8 – odsek 1</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499BC617" w14:textId="77777777" w:rsidTr="00910B19">
        <w:trPr>
          <w:trHeight w:hRule="exact" w:val="240"/>
          <w:jc w:val="center"/>
        </w:trPr>
        <w:tc>
          <w:tcPr>
            <w:tcW w:w="9752" w:type="dxa"/>
            <w:gridSpan w:val="2"/>
            <w:tcBorders>
              <w:top w:val="nil"/>
              <w:left w:val="nil"/>
              <w:bottom w:val="nil"/>
              <w:right w:val="nil"/>
            </w:tcBorders>
          </w:tcPr>
          <w:p w14:paraId="5A7EB2BC" w14:textId="77777777" w:rsidR="0073249E" w:rsidRPr="00B34631" w:rsidRDefault="0073249E" w:rsidP="00910B19"/>
        </w:tc>
      </w:tr>
      <w:tr w:rsidR="0073249E" w:rsidRPr="00B34631" w14:paraId="7F03CFD7" w14:textId="77777777" w:rsidTr="00910B19">
        <w:trPr>
          <w:trHeight w:val="240"/>
          <w:jc w:val="center"/>
        </w:trPr>
        <w:tc>
          <w:tcPr>
            <w:tcW w:w="4876" w:type="dxa"/>
            <w:tcBorders>
              <w:top w:val="nil"/>
              <w:left w:val="nil"/>
              <w:bottom w:val="nil"/>
              <w:right w:val="nil"/>
            </w:tcBorders>
          </w:tcPr>
          <w:p w14:paraId="780B3A7E"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61CFE151" w14:textId="77777777" w:rsidR="0073249E" w:rsidRPr="00B34631" w:rsidRDefault="0073249E" w:rsidP="00910B19">
            <w:pPr>
              <w:pStyle w:val="AmColumnHeading"/>
            </w:pPr>
            <w:r w:rsidRPr="00B34631">
              <w:t>Pozmeňujúci návrh</w:t>
            </w:r>
          </w:p>
        </w:tc>
      </w:tr>
      <w:tr w:rsidR="0073249E" w:rsidRPr="00B34631" w14:paraId="26B0F911" w14:textId="77777777" w:rsidTr="00910B19">
        <w:trPr>
          <w:jc w:val="center"/>
        </w:trPr>
        <w:tc>
          <w:tcPr>
            <w:tcW w:w="4876" w:type="dxa"/>
            <w:tcBorders>
              <w:top w:val="nil"/>
              <w:left w:val="nil"/>
              <w:bottom w:val="nil"/>
              <w:right w:val="nil"/>
            </w:tcBorders>
          </w:tcPr>
          <w:p w14:paraId="50496F21" w14:textId="77777777" w:rsidR="0073249E" w:rsidRPr="00B34631" w:rsidRDefault="0073249E" w:rsidP="00910B19">
            <w:pPr>
              <w:pStyle w:val="Normal6a"/>
            </w:pPr>
            <w:r w:rsidRPr="00B34631">
              <w:t>1.</w:t>
            </w:r>
            <w:r w:rsidRPr="00B34631">
              <w:tab/>
              <w:t xml:space="preserve">Komisii pomáha výbor zriadený podľa článku 163 ZFEÚ (výbor ESF), pokiaľ ide o podporu poskytovanú na </w:t>
            </w:r>
            <w:r w:rsidRPr="00B34631">
              <w:rPr>
                <w:b/>
                <w:bCs/>
                <w:i/>
                <w:iCs/>
              </w:rPr>
              <w:t>všeobecný cieľ uvedený v článku 3 ods. 1 písm. c) [špecifický cieľ – zamestnanosť]</w:t>
            </w:r>
            <w:r w:rsidRPr="00B34631">
              <w:t xml:space="preserve"> nariadenia </w:t>
            </w:r>
            <w:r w:rsidRPr="00B34631">
              <w:rPr>
                <w:b/>
                <w:bCs/>
                <w:i/>
                <w:iCs/>
              </w:rPr>
              <w:t>XX [plán NRP]</w:t>
            </w:r>
            <w:r w:rsidRPr="00B34631">
              <w:t>.</w:t>
            </w:r>
          </w:p>
        </w:tc>
        <w:tc>
          <w:tcPr>
            <w:tcW w:w="4876" w:type="dxa"/>
            <w:tcBorders>
              <w:top w:val="nil"/>
              <w:left w:val="nil"/>
              <w:bottom w:val="nil"/>
              <w:right w:val="nil"/>
            </w:tcBorders>
          </w:tcPr>
          <w:p w14:paraId="2C3920ED" w14:textId="77777777" w:rsidR="0073249E" w:rsidRPr="00B34631" w:rsidRDefault="0073249E" w:rsidP="00910B19">
            <w:pPr>
              <w:pStyle w:val="Normal6a"/>
            </w:pPr>
            <w:r w:rsidRPr="00B34631">
              <w:t>1.</w:t>
            </w:r>
            <w:r w:rsidRPr="00B34631">
              <w:tab/>
              <w:t xml:space="preserve">Komisii pomáha výbor zriadený podľa článku 163 ZFEÚ (výbor ESF), pokiaľ ide o podporu poskytovanú na </w:t>
            </w:r>
            <w:r w:rsidRPr="00B34631">
              <w:rPr>
                <w:b/>
                <w:bCs/>
                <w:i/>
                <w:iCs/>
              </w:rPr>
              <w:t>špecifické ciele tohto</w:t>
            </w:r>
            <w:r w:rsidRPr="00B34631">
              <w:t xml:space="preserve"> nariadenia.</w:t>
            </w:r>
          </w:p>
        </w:tc>
      </w:tr>
    </w:tbl>
    <w:p w14:paraId="6E4FDA43"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750ABAC2" w14:textId="08753B6C" w:rsidR="00F333EC" w:rsidRPr="00B34631" w:rsidRDefault="0073249E" w:rsidP="0073249E">
      <w:r w:rsidRPr="00B34631">
        <w:rPr>
          <w:rStyle w:val="HideTWBExt"/>
        </w:rPr>
        <w:lastRenderedPageBreak/>
        <w:t>&lt;/Amend&gt;</w:t>
      </w:r>
    </w:p>
    <w:p w14:paraId="37AB977E"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442</w:t>
      </w:r>
      <w:r w:rsidRPr="00B34631">
        <w:rPr>
          <w:rStyle w:val="HideTWBExt"/>
        </w:rPr>
        <w:t>&lt;/NumAm&gt;</w:t>
      </w:r>
    </w:p>
    <w:p w14:paraId="4CDF8FB8" w14:textId="77777777" w:rsidR="0073249E" w:rsidRPr="00B34631" w:rsidRDefault="0073249E" w:rsidP="0073249E">
      <w:pPr>
        <w:pStyle w:val="NormalBold"/>
      </w:pPr>
      <w:r w:rsidRPr="00B34631">
        <w:rPr>
          <w:rStyle w:val="HideTWBExt"/>
        </w:rPr>
        <w:t>&lt;RepeatBlock-By&gt;&lt;Members&gt;</w:t>
      </w:r>
      <w:proofErr w:type="spellStart"/>
      <w:r w:rsidRPr="00B34631">
        <w:t>Brigitte</w:t>
      </w:r>
      <w:proofErr w:type="spellEnd"/>
      <w:r w:rsidRPr="00B34631">
        <w:t xml:space="preserve"> van </w:t>
      </w:r>
      <w:proofErr w:type="spellStart"/>
      <w:r w:rsidRPr="00B34631">
        <w:t>den</w:t>
      </w:r>
      <w:proofErr w:type="spellEnd"/>
      <w:r w:rsidRPr="00B34631">
        <w:t xml:space="preserve"> </w:t>
      </w:r>
      <w:proofErr w:type="spellStart"/>
      <w:r w:rsidRPr="00B34631">
        <w:t>Berg</w:t>
      </w:r>
      <w:proofErr w:type="spellEnd"/>
      <w:r w:rsidRPr="00B34631">
        <w:t xml:space="preserve">, </w:t>
      </w:r>
      <w:proofErr w:type="spellStart"/>
      <w:r w:rsidRPr="00B34631">
        <w:t>Elisabetta</w:t>
      </w:r>
      <w:proofErr w:type="spellEnd"/>
      <w:r w:rsidRPr="00B34631">
        <w:t xml:space="preserve"> </w:t>
      </w:r>
      <w:proofErr w:type="spellStart"/>
      <w:r w:rsidRPr="00B34631">
        <w:t>Gualmini</w:t>
      </w:r>
      <w:proofErr w:type="spellEnd"/>
      <w:r w:rsidRPr="00B34631">
        <w:t xml:space="preserve">, Martin </w:t>
      </w:r>
      <w:proofErr w:type="spellStart"/>
      <w:r w:rsidRPr="00B34631">
        <w:t>Hojsík</w:t>
      </w:r>
      <w:proofErr w:type="spellEnd"/>
      <w:r w:rsidRPr="00B34631">
        <w:t xml:space="preserve">, Jana </w:t>
      </w:r>
      <w:proofErr w:type="spellStart"/>
      <w:r w:rsidRPr="00B34631">
        <w:t>Toom</w:t>
      </w:r>
      <w:proofErr w:type="spellEnd"/>
      <w:r w:rsidRPr="00B34631">
        <w:t xml:space="preserve">, </w:t>
      </w:r>
      <w:proofErr w:type="spellStart"/>
      <w:r w:rsidRPr="00B34631">
        <w:t>Hristo</w:t>
      </w:r>
      <w:proofErr w:type="spellEnd"/>
      <w:r w:rsidRPr="00B34631">
        <w:t xml:space="preserve"> Petrov, Irena </w:t>
      </w:r>
      <w:proofErr w:type="spellStart"/>
      <w:r w:rsidRPr="00B34631">
        <w:t>Joveva</w:t>
      </w:r>
      <w:proofErr w:type="spellEnd"/>
      <w:r w:rsidRPr="00B34631">
        <w:rPr>
          <w:rStyle w:val="HideTWBExt"/>
        </w:rPr>
        <w:t>&lt;/Members&gt;</w:t>
      </w:r>
    </w:p>
    <w:p w14:paraId="3799629B" w14:textId="77777777" w:rsidR="0073249E" w:rsidRPr="00B34631" w:rsidRDefault="0073249E" w:rsidP="0073249E">
      <w:pPr>
        <w:pStyle w:val="NormalBold"/>
      </w:pPr>
      <w:r w:rsidRPr="00B34631">
        <w:rPr>
          <w:rStyle w:val="HideTWBExt"/>
        </w:rPr>
        <w:t>&lt;/RepeatBlock-By&gt;</w:t>
      </w:r>
    </w:p>
    <w:p w14:paraId="1268A935"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54300203" w14:textId="77777777" w:rsidR="0073249E" w:rsidRPr="00B34631" w:rsidRDefault="0073249E" w:rsidP="0073249E">
      <w:pPr>
        <w:pStyle w:val="NormalBold"/>
      </w:pPr>
      <w:r w:rsidRPr="00B34631">
        <w:rPr>
          <w:rStyle w:val="HideTWBExt"/>
        </w:rPr>
        <w:t>&lt;Article&gt;</w:t>
      </w:r>
      <w:r w:rsidRPr="00B34631">
        <w:t>Článok 8 – odsek 1 a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71EBA4F5" w14:textId="77777777" w:rsidTr="00910B19">
        <w:trPr>
          <w:trHeight w:hRule="exact" w:val="240"/>
          <w:jc w:val="center"/>
        </w:trPr>
        <w:tc>
          <w:tcPr>
            <w:tcW w:w="9752" w:type="dxa"/>
            <w:gridSpan w:val="2"/>
            <w:tcBorders>
              <w:top w:val="nil"/>
              <w:left w:val="nil"/>
              <w:bottom w:val="nil"/>
              <w:right w:val="nil"/>
            </w:tcBorders>
          </w:tcPr>
          <w:p w14:paraId="50CA09ED" w14:textId="77777777" w:rsidR="0073249E" w:rsidRPr="00B34631" w:rsidRDefault="0073249E" w:rsidP="00910B19"/>
        </w:tc>
      </w:tr>
      <w:tr w:rsidR="0073249E" w:rsidRPr="00B34631" w14:paraId="0BF23FB6" w14:textId="77777777" w:rsidTr="00910B19">
        <w:trPr>
          <w:trHeight w:val="240"/>
          <w:jc w:val="center"/>
        </w:trPr>
        <w:tc>
          <w:tcPr>
            <w:tcW w:w="4876" w:type="dxa"/>
            <w:tcBorders>
              <w:top w:val="nil"/>
              <w:left w:val="nil"/>
              <w:bottom w:val="nil"/>
              <w:right w:val="nil"/>
            </w:tcBorders>
          </w:tcPr>
          <w:p w14:paraId="78243F5D"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219FD670" w14:textId="77777777" w:rsidR="0073249E" w:rsidRPr="00B34631" w:rsidRDefault="0073249E" w:rsidP="00910B19">
            <w:pPr>
              <w:pStyle w:val="AmColumnHeading"/>
            </w:pPr>
            <w:r w:rsidRPr="00B34631">
              <w:t>Pozmeňujúci návrh</w:t>
            </w:r>
          </w:p>
        </w:tc>
      </w:tr>
      <w:tr w:rsidR="0073249E" w:rsidRPr="00B34631" w14:paraId="2C065D6D" w14:textId="77777777" w:rsidTr="00910B19">
        <w:trPr>
          <w:jc w:val="center"/>
        </w:trPr>
        <w:tc>
          <w:tcPr>
            <w:tcW w:w="4876" w:type="dxa"/>
            <w:tcBorders>
              <w:top w:val="nil"/>
              <w:left w:val="nil"/>
              <w:bottom w:val="nil"/>
              <w:right w:val="nil"/>
            </w:tcBorders>
          </w:tcPr>
          <w:p w14:paraId="6782E55C" w14:textId="77777777" w:rsidR="0073249E" w:rsidRPr="00B34631" w:rsidRDefault="0073249E" w:rsidP="00910B19">
            <w:pPr>
              <w:pStyle w:val="Normal6a"/>
            </w:pPr>
          </w:p>
        </w:tc>
        <w:tc>
          <w:tcPr>
            <w:tcW w:w="4876" w:type="dxa"/>
            <w:tcBorders>
              <w:top w:val="nil"/>
              <w:left w:val="nil"/>
              <w:bottom w:val="nil"/>
              <w:right w:val="nil"/>
            </w:tcBorders>
          </w:tcPr>
          <w:p w14:paraId="23A5D5C3" w14:textId="77777777" w:rsidR="0073249E" w:rsidRPr="00B34631" w:rsidRDefault="0073249E" w:rsidP="00910B19">
            <w:pPr>
              <w:pStyle w:val="Normal6a"/>
            </w:pPr>
            <w:r w:rsidRPr="00B34631">
              <w:rPr>
                <w:b/>
                <w:i/>
              </w:rPr>
              <w:t>1a.</w:t>
            </w:r>
            <w:r w:rsidRPr="00B34631">
              <w:tab/>
            </w:r>
            <w:r w:rsidRPr="00B34631">
              <w:rPr>
                <w:b/>
                <w:i/>
              </w:rPr>
              <w:t>Výbor vydá stanovisko, v ktorom zhodnotí implementáciu článku 7 počas prípravnej fázy plánu NRP. Každý členský štát predloží toto stanovisko spolu so svojím plánom NRP, ako sa ustanovuje v článku 21 ods. 1 nariadenia XX [plán NRP], a toto stanovisko zverejní.</w:t>
            </w:r>
          </w:p>
        </w:tc>
      </w:tr>
    </w:tbl>
    <w:p w14:paraId="0B3AF24C"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6F6DFCF6" w14:textId="77777777" w:rsidR="00F333EC" w:rsidRPr="00B34631" w:rsidRDefault="0073249E" w:rsidP="0073249E">
      <w:r w:rsidRPr="00B34631">
        <w:rPr>
          <w:rStyle w:val="HideTWBExt"/>
        </w:rPr>
        <w:t>&lt;/Amend&gt;</w:t>
      </w:r>
    </w:p>
    <w:p w14:paraId="698E61C6"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443</w:t>
      </w:r>
      <w:r w:rsidRPr="00B34631">
        <w:rPr>
          <w:rStyle w:val="HideTWBExt"/>
        </w:rPr>
        <w:t>&lt;/NumAm&gt;</w:t>
      </w:r>
    </w:p>
    <w:p w14:paraId="1649E53D" w14:textId="77777777" w:rsidR="0073249E" w:rsidRPr="00B34631" w:rsidRDefault="0073249E" w:rsidP="0073249E">
      <w:pPr>
        <w:pStyle w:val="NormalBold"/>
      </w:pPr>
      <w:r w:rsidRPr="00B34631">
        <w:rPr>
          <w:rStyle w:val="HideTWBExt"/>
        </w:rPr>
        <w:t>&lt;RepeatBlock-By&gt;&lt;Members&gt;</w:t>
      </w:r>
      <w:proofErr w:type="spellStart"/>
      <w:r w:rsidRPr="00B34631">
        <w:t>Villy</w:t>
      </w:r>
      <w:proofErr w:type="spellEnd"/>
      <w:r w:rsidRPr="00B34631">
        <w:t xml:space="preserve"> </w:t>
      </w:r>
      <w:proofErr w:type="spellStart"/>
      <w:r w:rsidRPr="00B34631">
        <w:t>Søvndal</w:t>
      </w:r>
      <w:proofErr w:type="spellEnd"/>
      <w:r w:rsidRPr="00B34631">
        <w:t xml:space="preserve">, </w:t>
      </w:r>
      <w:proofErr w:type="spellStart"/>
      <w:r w:rsidRPr="00B34631">
        <w:t>Kira</w:t>
      </w:r>
      <w:proofErr w:type="spellEnd"/>
      <w:r w:rsidRPr="00B34631">
        <w:t xml:space="preserve"> </w:t>
      </w:r>
      <w:proofErr w:type="spellStart"/>
      <w:r w:rsidRPr="00B34631">
        <w:t>Marie</w:t>
      </w:r>
      <w:proofErr w:type="spellEnd"/>
      <w:r w:rsidRPr="00B34631">
        <w:t xml:space="preserve"> Peter-</w:t>
      </w:r>
      <w:proofErr w:type="spellStart"/>
      <w:r w:rsidRPr="00B34631">
        <w:t>Hansen</w:t>
      </w:r>
      <w:proofErr w:type="spellEnd"/>
      <w:r w:rsidRPr="00B34631">
        <w:t xml:space="preserve">, Maria </w:t>
      </w:r>
      <w:proofErr w:type="spellStart"/>
      <w:r w:rsidRPr="00B34631">
        <w:t>Ohisalo</w:t>
      </w:r>
      <w:proofErr w:type="spellEnd"/>
      <w:r w:rsidRPr="00B34631">
        <w:rPr>
          <w:rStyle w:val="HideTWBExt"/>
        </w:rPr>
        <w:t>&lt;/Members&gt;</w:t>
      </w:r>
    </w:p>
    <w:p w14:paraId="2BEC15C0" w14:textId="77777777" w:rsidR="0073249E" w:rsidRPr="00B34631" w:rsidRDefault="0073249E" w:rsidP="0073249E">
      <w:r w:rsidRPr="00B34631">
        <w:rPr>
          <w:rStyle w:val="HideTWBExt"/>
        </w:rPr>
        <w:t>&lt;AuNomDe&gt;</w:t>
      </w:r>
      <w:r w:rsidRPr="00B34631">
        <w:rPr>
          <w:rStyle w:val="HideTWBInt"/>
        </w:rPr>
        <w:t>{Verts/ALE}</w:t>
      </w:r>
      <w:r w:rsidRPr="00B34631">
        <w:t xml:space="preserve">v mene skupiny </w:t>
      </w:r>
      <w:proofErr w:type="spellStart"/>
      <w:r w:rsidRPr="00B34631">
        <w:t>Verts</w:t>
      </w:r>
      <w:proofErr w:type="spellEnd"/>
      <w:r w:rsidRPr="00B34631">
        <w:t>/ALE</w:t>
      </w:r>
      <w:r w:rsidRPr="00B34631">
        <w:rPr>
          <w:rStyle w:val="HideTWBExt"/>
        </w:rPr>
        <w:t>&lt;/AuNomDe&gt;</w:t>
      </w:r>
    </w:p>
    <w:p w14:paraId="1B0B3042" w14:textId="77777777" w:rsidR="0073249E" w:rsidRPr="00B34631" w:rsidRDefault="0073249E" w:rsidP="0073249E">
      <w:pPr>
        <w:pStyle w:val="NormalBold"/>
      </w:pPr>
      <w:r w:rsidRPr="00B34631">
        <w:rPr>
          <w:rStyle w:val="HideTWBExt"/>
        </w:rPr>
        <w:t>&lt;/RepeatBlock-By&gt;</w:t>
      </w:r>
    </w:p>
    <w:p w14:paraId="17470EB9"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1C0C9245" w14:textId="77777777" w:rsidR="0073249E" w:rsidRPr="00B34631" w:rsidRDefault="0073249E" w:rsidP="0073249E">
      <w:pPr>
        <w:pStyle w:val="NormalBold"/>
      </w:pPr>
      <w:r w:rsidRPr="00B34631">
        <w:rPr>
          <w:rStyle w:val="HideTWBExt"/>
        </w:rPr>
        <w:t>&lt;Article&gt;</w:t>
      </w:r>
      <w:r w:rsidRPr="00B34631">
        <w:t>Článok 8 – odsek 2</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1CE96489" w14:textId="77777777" w:rsidTr="00910B19">
        <w:trPr>
          <w:trHeight w:hRule="exact" w:val="240"/>
          <w:jc w:val="center"/>
        </w:trPr>
        <w:tc>
          <w:tcPr>
            <w:tcW w:w="9752" w:type="dxa"/>
            <w:gridSpan w:val="2"/>
            <w:tcBorders>
              <w:top w:val="nil"/>
              <w:left w:val="nil"/>
              <w:bottom w:val="nil"/>
              <w:right w:val="nil"/>
            </w:tcBorders>
          </w:tcPr>
          <w:p w14:paraId="29542A59" w14:textId="77777777" w:rsidR="0073249E" w:rsidRPr="00B34631" w:rsidRDefault="0073249E" w:rsidP="00910B19"/>
        </w:tc>
      </w:tr>
      <w:tr w:rsidR="0073249E" w:rsidRPr="00B34631" w14:paraId="19F1D18F" w14:textId="77777777" w:rsidTr="00910B19">
        <w:trPr>
          <w:trHeight w:val="240"/>
          <w:jc w:val="center"/>
        </w:trPr>
        <w:tc>
          <w:tcPr>
            <w:tcW w:w="4876" w:type="dxa"/>
            <w:tcBorders>
              <w:top w:val="nil"/>
              <w:left w:val="nil"/>
              <w:bottom w:val="nil"/>
              <w:right w:val="nil"/>
            </w:tcBorders>
          </w:tcPr>
          <w:p w14:paraId="40C2AB32"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072E6553" w14:textId="77777777" w:rsidR="0073249E" w:rsidRPr="00B34631" w:rsidRDefault="0073249E" w:rsidP="00910B19">
            <w:pPr>
              <w:pStyle w:val="AmColumnHeading"/>
            </w:pPr>
            <w:r w:rsidRPr="00B34631">
              <w:t>Pozmeňujúci návrh</w:t>
            </w:r>
          </w:p>
        </w:tc>
      </w:tr>
      <w:tr w:rsidR="0073249E" w:rsidRPr="00B34631" w14:paraId="0B7E526F" w14:textId="77777777" w:rsidTr="00910B19">
        <w:trPr>
          <w:jc w:val="center"/>
        </w:trPr>
        <w:tc>
          <w:tcPr>
            <w:tcW w:w="4876" w:type="dxa"/>
            <w:tcBorders>
              <w:top w:val="nil"/>
              <w:left w:val="nil"/>
              <w:bottom w:val="nil"/>
              <w:right w:val="nil"/>
            </w:tcBorders>
          </w:tcPr>
          <w:p w14:paraId="6D011B76" w14:textId="77777777" w:rsidR="0073249E" w:rsidRPr="00B34631" w:rsidRDefault="0073249E" w:rsidP="00910B19">
            <w:pPr>
              <w:pStyle w:val="Normal6a"/>
            </w:pPr>
            <w:r w:rsidRPr="00B34631">
              <w:t>2.</w:t>
            </w:r>
            <w:r w:rsidRPr="00B34631">
              <w:tab/>
              <w:t>Každý členský štát vymenuje jedného zástupcu vlády, jedného zástupcu organizácií pracovníkov, jedného zástupcu organizácií zamestnávateľov a jedného náhradníka za každého člena na obdobie najviac siedmich rokov. V prípade neprítomnosti člena je náhradník automaticky oprávnený zúčastniť sa na rokovaniach. Výbor takisto zahŕňa jedného zástupcu z každej organizácie zastupujúcej organizácie pracovníkov a organizácie zamestnávateľov na úrovni Únie.</w:t>
            </w:r>
          </w:p>
        </w:tc>
        <w:tc>
          <w:tcPr>
            <w:tcW w:w="4876" w:type="dxa"/>
            <w:tcBorders>
              <w:top w:val="nil"/>
              <w:left w:val="nil"/>
              <w:bottom w:val="nil"/>
              <w:right w:val="nil"/>
            </w:tcBorders>
          </w:tcPr>
          <w:p w14:paraId="5E8766C4" w14:textId="77777777" w:rsidR="0073249E" w:rsidRPr="00B34631" w:rsidRDefault="0073249E" w:rsidP="00910B19">
            <w:pPr>
              <w:pStyle w:val="Normal6a"/>
            </w:pPr>
            <w:r w:rsidRPr="00B34631">
              <w:t>2.</w:t>
            </w:r>
            <w:r w:rsidRPr="00B34631">
              <w:tab/>
              <w:t>Každý členský štát vymenuje jedného zástupcu vlády, jedného zástupcu organizácií pracovníkov, jedného zástupcu organizácií zamestnávateľov</w:t>
            </w:r>
            <w:r w:rsidRPr="00B34631">
              <w:rPr>
                <w:b/>
                <w:bCs/>
                <w:i/>
                <w:iCs/>
              </w:rPr>
              <w:t>, ako aj zástupcov organizácií občianskej spoločnosti, vrátane tých, ktoré sa venujú rodovej rovnosti, právam žien a právam osôb so zdravotným postihnutím,</w:t>
            </w:r>
            <w:r w:rsidRPr="00B34631">
              <w:t xml:space="preserve"> a jedného náhradníka za každého člena na obdobie najviac siedmich rokov. V prípade neprítomnosti člena je náhradník automaticky oprávnený zúčastniť sa na rokovaniach. Výbor takisto zahŕňa jedného zástupcu z každej organizácie zastupujúcej organizácie pracovníkov a organizácie </w:t>
            </w:r>
            <w:r w:rsidRPr="00B34631">
              <w:lastRenderedPageBreak/>
              <w:t>zamestnávateľov na úrovni Únie.</w:t>
            </w:r>
          </w:p>
        </w:tc>
      </w:tr>
    </w:tbl>
    <w:p w14:paraId="082D2F04" w14:textId="77777777" w:rsidR="0073249E" w:rsidRPr="00B34631" w:rsidRDefault="0073249E" w:rsidP="0073249E">
      <w:pPr>
        <w:pStyle w:val="AmOrLang"/>
      </w:pPr>
      <w:r w:rsidRPr="00B34631">
        <w:lastRenderedPageBreak/>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487152E4" w14:textId="77777777" w:rsidR="00F333EC" w:rsidRPr="00B34631" w:rsidRDefault="0073249E" w:rsidP="0073249E">
      <w:r w:rsidRPr="00B34631">
        <w:rPr>
          <w:rStyle w:val="HideTWBExt"/>
        </w:rPr>
        <w:t>&lt;/Amend&gt;</w:t>
      </w:r>
    </w:p>
    <w:p w14:paraId="3E85D5A3"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444</w:t>
      </w:r>
      <w:r w:rsidRPr="00B34631">
        <w:rPr>
          <w:rStyle w:val="HideTWBExt"/>
        </w:rPr>
        <w:t>&lt;/NumAm&gt;</w:t>
      </w:r>
    </w:p>
    <w:p w14:paraId="2F619BC4" w14:textId="77777777" w:rsidR="0073249E" w:rsidRPr="00B34631" w:rsidRDefault="0073249E" w:rsidP="0073249E">
      <w:pPr>
        <w:pStyle w:val="NormalBold"/>
      </w:pPr>
      <w:r w:rsidRPr="00B34631">
        <w:rPr>
          <w:rStyle w:val="HideTWBExt"/>
        </w:rPr>
        <w:t>&lt;RepeatBlock-By&gt;&lt;Members&gt;</w:t>
      </w:r>
      <w:proofErr w:type="spellStart"/>
      <w:r w:rsidRPr="00B34631">
        <w:t>Isabelle</w:t>
      </w:r>
      <w:proofErr w:type="spellEnd"/>
      <w:r w:rsidRPr="00B34631">
        <w:t xml:space="preserve"> </w:t>
      </w:r>
      <w:proofErr w:type="spellStart"/>
      <w:r w:rsidRPr="00B34631">
        <w:t>Le</w:t>
      </w:r>
      <w:proofErr w:type="spellEnd"/>
      <w:r w:rsidRPr="00B34631">
        <w:t xml:space="preserve"> </w:t>
      </w:r>
      <w:proofErr w:type="spellStart"/>
      <w:r w:rsidRPr="00B34631">
        <w:t>Callennec</w:t>
      </w:r>
      <w:proofErr w:type="spellEnd"/>
      <w:r w:rsidRPr="00B34631">
        <w:rPr>
          <w:rStyle w:val="HideTWBExt"/>
        </w:rPr>
        <w:t>&lt;/Members&gt;</w:t>
      </w:r>
    </w:p>
    <w:p w14:paraId="4EA187F7" w14:textId="77777777" w:rsidR="0073249E" w:rsidRPr="00B34631" w:rsidRDefault="0073249E" w:rsidP="0073249E">
      <w:pPr>
        <w:pStyle w:val="NormalBold"/>
      </w:pPr>
      <w:r w:rsidRPr="00B34631">
        <w:rPr>
          <w:rStyle w:val="HideTWBExt"/>
        </w:rPr>
        <w:t>&lt;/RepeatBlock-By&gt;</w:t>
      </w:r>
    </w:p>
    <w:p w14:paraId="25E9FFCD"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1D07129F" w14:textId="77777777" w:rsidR="0073249E" w:rsidRPr="00B34631" w:rsidRDefault="0073249E" w:rsidP="0073249E">
      <w:pPr>
        <w:pStyle w:val="NormalBold"/>
      </w:pPr>
      <w:r w:rsidRPr="00B34631">
        <w:rPr>
          <w:rStyle w:val="HideTWBExt"/>
        </w:rPr>
        <w:t>&lt;Article&gt;</w:t>
      </w:r>
      <w:r w:rsidRPr="00B34631">
        <w:t>Článok 8 – odsek 2</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582FF54F" w14:textId="77777777" w:rsidTr="00910B19">
        <w:trPr>
          <w:trHeight w:hRule="exact" w:val="240"/>
          <w:jc w:val="center"/>
        </w:trPr>
        <w:tc>
          <w:tcPr>
            <w:tcW w:w="9752" w:type="dxa"/>
            <w:gridSpan w:val="2"/>
            <w:tcBorders>
              <w:top w:val="nil"/>
              <w:left w:val="nil"/>
              <w:bottom w:val="nil"/>
              <w:right w:val="nil"/>
            </w:tcBorders>
          </w:tcPr>
          <w:p w14:paraId="33622B9D" w14:textId="77777777" w:rsidR="0073249E" w:rsidRPr="00B34631" w:rsidRDefault="0073249E" w:rsidP="00910B19"/>
        </w:tc>
      </w:tr>
      <w:tr w:rsidR="0073249E" w:rsidRPr="00B34631" w14:paraId="239C0E63" w14:textId="77777777" w:rsidTr="00910B19">
        <w:trPr>
          <w:trHeight w:val="240"/>
          <w:jc w:val="center"/>
        </w:trPr>
        <w:tc>
          <w:tcPr>
            <w:tcW w:w="4876" w:type="dxa"/>
            <w:tcBorders>
              <w:top w:val="nil"/>
              <w:left w:val="nil"/>
              <w:bottom w:val="nil"/>
              <w:right w:val="nil"/>
            </w:tcBorders>
          </w:tcPr>
          <w:p w14:paraId="42E2B848"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0EC4812B" w14:textId="77777777" w:rsidR="0073249E" w:rsidRPr="00B34631" w:rsidRDefault="0073249E" w:rsidP="00910B19">
            <w:pPr>
              <w:pStyle w:val="AmColumnHeading"/>
            </w:pPr>
            <w:r w:rsidRPr="00B34631">
              <w:t>Pozmeňujúci návrh</w:t>
            </w:r>
          </w:p>
        </w:tc>
      </w:tr>
      <w:tr w:rsidR="0073249E" w:rsidRPr="00B34631" w14:paraId="6D5B2F57" w14:textId="77777777" w:rsidTr="00910B19">
        <w:trPr>
          <w:jc w:val="center"/>
        </w:trPr>
        <w:tc>
          <w:tcPr>
            <w:tcW w:w="4876" w:type="dxa"/>
            <w:tcBorders>
              <w:top w:val="nil"/>
              <w:left w:val="nil"/>
              <w:bottom w:val="nil"/>
              <w:right w:val="nil"/>
            </w:tcBorders>
          </w:tcPr>
          <w:p w14:paraId="34E0B58C" w14:textId="77777777" w:rsidR="0073249E" w:rsidRPr="00B34631" w:rsidRDefault="0073249E" w:rsidP="00910B19">
            <w:pPr>
              <w:pStyle w:val="Normal6a"/>
            </w:pPr>
            <w:r w:rsidRPr="00B34631">
              <w:t>2.</w:t>
            </w:r>
            <w:r w:rsidRPr="00B34631">
              <w:tab/>
              <w:t>Každý členský štát vymenuje jedného zástupcu vlády, jedného zástupcu organizácií pracovníkov, jedného zástupcu organizácií zamestnávateľov a jedného náhradníka za každého člena na obdobie najviac siedmich rokov. V prípade neprítomnosti člena je náhradník automaticky oprávnený zúčastniť sa na rokovaniach. Výbor takisto zahŕňa jedného zástupcu z každej organizácie zastupujúcej organizácie pracovníkov a organizácie zamestnávateľov na úrovni Únie.</w:t>
            </w:r>
          </w:p>
        </w:tc>
        <w:tc>
          <w:tcPr>
            <w:tcW w:w="4876" w:type="dxa"/>
            <w:tcBorders>
              <w:top w:val="nil"/>
              <w:left w:val="nil"/>
              <w:bottom w:val="nil"/>
              <w:right w:val="nil"/>
            </w:tcBorders>
          </w:tcPr>
          <w:p w14:paraId="2BA17D93" w14:textId="77777777" w:rsidR="0073249E" w:rsidRPr="00B34631" w:rsidRDefault="0073249E" w:rsidP="00910B19">
            <w:pPr>
              <w:pStyle w:val="Normal6a"/>
            </w:pPr>
            <w:r w:rsidRPr="00B34631">
              <w:t>2.</w:t>
            </w:r>
            <w:r w:rsidRPr="00B34631">
              <w:tab/>
              <w:t xml:space="preserve">Každý členský štát vymenuje jedného zástupcu vlády, jedného zástupcu </w:t>
            </w:r>
            <w:r w:rsidRPr="00B34631">
              <w:rPr>
                <w:b/>
                <w:bCs/>
                <w:i/>
                <w:iCs/>
              </w:rPr>
              <w:t>regiónov, jedného zástupcu</w:t>
            </w:r>
            <w:r w:rsidRPr="00B34631">
              <w:t xml:space="preserve"> organizácií pracovníkov, jedného zástupcu organizácií zamestnávateľov a jedného náhradníka za každého člena na obdobie najviac siedmich rokov. V prípade neprítomnosti člena je náhradník automaticky oprávnený zúčastniť sa na rokovaniach. Výbor takisto zahŕňa jedného zástupcu z každej organizácie zastupujúcej organizácie pracovníkov a organizácie zamestnávateľov na úrovni Únie.</w:t>
            </w:r>
          </w:p>
        </w:tc>
      </w:tr>
    </w:tbl>
    <w:p w14:paraId="5E340C9F"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0DD51EE2" w14:textId="77777777" w:rsidR="00F333EC" w:rsidRPr="00B34631" w:rsidRDefault="0073249E" w:rsidP="0073249E">
      <w:r w:rsidRPr="00B34631">
        <w:rPr>
          <w:rStyle w:val="HideTWBExt"/>
        </w:rPr>
        <w:t>&lt;/Amend&gt;</w:t>
      </w:r>
    </w:p>
    <w:p w14:paraId="440E85E4"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445</w:t>
      </w:r>
      <w:r w:rsidRPr="00B34631">
        <w:rPr>
          <w:rStyle w:val="HideTWBExt"/>
        </w:rPr>
        <w:t>&lt;/NumAm&gt;</w:t>
      </w:r>
    </w:p>
    <w:p w14:paraId="7C3341BC" w14:textId="77777777" w:rsidR="0073249E" w:rsidRPr="00B34631" w:rsidRDefault="0073249E" w:rsidP="0073249E">
      <w:pPr>
        <w:pStyle w:val="NormalBold"/>
      </w:pPr>
      <w:r w:rsidRPr="00B34631">
        <w:rPr>
          <w:rStyle w:val="HideTWBExt"/>
        </w:rPr>
        <w:t>&lt;RepeatBlock-By&gt;&lt;Members&gt;</w:t>
      </w:r>
      <w:proofErr w:type="spellStart"/>
      <w:r w:rsidRPr="00B34631">
        <w:t>Grégory</w:t>
      </w:r>
      <w:proofErr w:type="spellEnd"/>
      <w:r w:rsidRPr="00B34631">
        <w:t xml:space="preserve"> </w:t>
      </w:r>
      <w:proofErr w:type="spellStart"/>
      <w:r w:rsidRPr="00B34631">
        <w:t>Allione</w:t>
      </w:r>
      <w:proofErr w:type="spellEnd"/>
      <w:r w:rsidRPr="00B34631">
        <w:t xml:space="preserve">, Valérie </w:t>
      </w:r>
      <w:proofErr w:type="spellStart"/>
      <w:r w:rsidRPr="00B34631">
        <w:t>Devaux</w:t>
      </w:r>
      <w:proofErr w:type="spellEnd"/>
      <w:r w:rsidRPr="00B34631">
        <w:t xml:space="preserve">, </w:t>
      </w:r>
      <w:proofErr w:type="spellStart"/>
      <w:r w:rsidRPr="00B34631">
        <w:t>Laurence</w:t>
      </w:r>
      <w:proofErr w:type="spellEnd"/>
      <w:r w:rsidRPr="00B34631">
        <w:t xml:space="preserve"> </w:t>
      </w:r>
      <w:proofErr w:type="spellStart"/>
      <w:r w:rsidRPr="00B34631">
        <w:t>Farreng</w:t>
      </w:r>
      <w:proofErr w:type="spellEnd"/>
      <w:r w:rsidRPr="00B34631">
        <w:t xml:space="preserve">, </w:t>
      </w:r>
      <w:proofErr w:type="spellStart"/>
      <w:r w:rsidRPr="00B34631">
        <w:t>Hristo</w:t>
      </w:r>
      <w:proofErr w:type="spellEnd"/>
      <w:r w:rsidRPr="00B34631">
        <w:t xml:space="preserve"> Petrov, Martin </w:t>
      </w:r>
      <w:proofErr w:type="spellStart"/>
      <w:r w:rsidRPr="00B34631">
        <w:t>Hojsík</w:t>
      </w:r>
      <w:proofErr w:type="spellEnd"/>
      <w:r w:rsidRPr="00B34631">
        <w:rPr>
          <w:rStyle w:val="HideTWBExt"/>
        </w:rPr>
        <w:t>&lt;/Members&gt;</w:t>
      </w:r>
    </w:p>
    <w:p w14:paraId="556DB531" w14:textId="77777777" w:rsidR="0073249E" w:rsidRPr="00B34631" w:rsidRDefault="0073249E" w:rsidP="0073249E">
      <w:pPr>
        <w:pStyle w:val="NormalBold"/>
      </w:pPr>
      <w:r w:rsidRPr="00B34631">
        <w:rPr>
          <w:rStyle w:val="HideTWBExt"/>
        </w:rPr>
        <w:t>&lt;/RepeatBlock-By&gt;</w:t>
      </w:r>
    </w:p>
    <w:p w14:paraId="6CCD0837"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10C12A02" w14:textId="77777777" w:rsidR="0073249E" w:rsidRPr="00B34631" w:rsidRDefault="0073249E" w:rsidP="0073249E">
      <w:pPr>
        <w:pStyle w:val="NormalBold"/>
      </w:pPr>
      <w:r w:rsidRPr="00B34631">
        <w:rPr>
          <w:rStyle w:val="HideTWBExt"/>
        </w:rPr>
        <w:t>&lt;Article&gt;</w:t>
      </w:r>
      <w:r w:rsidRPr="00B34631">
        <w:t>Článok 8 – odsek 2</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76CA12F0" w14:textId="77777777" w:rsidTr="00910B19">
        <w:trPr>
          <w:trHeight w:hRule="exact" w:val="240"/>
          <w:jc w:val="center"/>
        </w:trPr>
        <w:tc>
          <w:tcPr>
            <w:tcW w:w="9752" w:type="dxa"/>
            <w:gridSpan w:val="2"/>
            <w:tcBorders>
              <w:top w:val="nil"/>
              <w:left w:val="nil"/>
              <w:bottom w:val="nil"/>
              <w:right w:val="nil"/>
            </w:tcBorders>
          </w:tcPr>
          <w:p w14:paraId="5D75444C" w14:textId="77777777" w:rsidR="0073249E" w:rsidRPr="00B34631" w:rsidRDefault="0073249E" w:rsidP="00910B19"/>
        </w:tc>
      </w:tr>
      <w:tr w:rsidR="0073249E" w:rsidRPr="00B34631" w14:paraId="14CCB55B" w14:textId="77777777" w:rsidTr="00910B19">
        <w:trPr>
          <w:trHeight w:val="240"/>
          <w:jc w:val="center"/>
        </w:trPr>
        <w:tc>
          <w:tcPr>
            <w:tcW w:w="4876" w:type="dxa"/>
            <w:tcBorders>
              <w:top w:val="nil"/>
              <w:left w:val="nil"/>
              <w:bottom w:val="nil"/>
              <w:right w:val="nil"/>
            </w:tcBorders>
          </w:tcPr>
          <w:p w14:paraId="414580A4"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2264EC5F" w14:textId="77777777" w:rsidR="0073249E" w:rsidRPr="00B34631" w:rsidRDefault="0073249E" w:rsidP="00910B19">
            <w:pPr>
              <w:pStyle w:val="AmColumnHeading"/>
            </w:pPr>
            <w:r w:rsidRPr="00B34631">
              <w:t>Pozmeňujúci návrh</w:t>
            </w:r>
          </w:p>
        </w:tc>
      </w:tr>
      <w:tr w:rsidR="0073249E" w:rsidRPr="00B34631" w14:paraId="5E5468E3" w14:textId="77777777" w:rsidTr="00910B19">
        <w:trPr>
          <w:jc w:val="center"/>
        </w:trPr>
        <w:tc>
          <w:tcPr>
            <w:tcW w:w="4876" w:type="dxa"/>
            <w:tcBorders>
              <w:top w:val="nil"/>
              <w:left w:val="nil"/>
              <w:bottom w:val="nil"/>
              <w:right w:val="nil"/>
            </w:tcBorders>
          </w:tcPr>
          <w:p w14:paraId="0C562A6B" w14:textId="77777777" w:rsidR="0073249E" w:rsidRPr="00B34631" w:rsidRDefault="0073249E" w:rsidP="00910B19">
            <w:pPr>
              <w:pStyle w:val="Normal6a"/>
            </w:pPr>
            <w:r w:rsidRPr="00B34631">
              <w:t>2.</w:t>
            </w:r>
            <w:r w:rsidRPr="00B34631">
              <w:tab/>
              <w:t xml:space="preserve">Každý členský štát vymenuje jedného zástupcu vlády, jedného zástupcu organizácií pracovníkov, jedného zástupcu organizácií zamestnávateľov a jedného náhradníka za každého člena na obdobie najviac siedmich rokov. V prípade neprítomnosti člena je náhradník automaticky oprávnený zúčastniť sa </w:t>
            </w:r>
            <w:r w:rsidRPr="00B34631">
              <w:lastRenderedPageBreak/>
              <w:t>na rokovaniach. Výbor takisto zahŕňa jedného zástupcu z každej organizácie zastupujúcej organizácie pracovníkov a organizácie zamestnávateľov na úrovni Únie.</w:t>
            </w:r>
          </w:p>
        </w:tc>
        <w:tc>
          <w:tcPr>
            <w:tcW w:w="4876" w:type="dxa"/>
            <w:tcBorders>
              <w:top w:val="nil"/>
              <w:left w:val="nil"/>
              <w:bottom w:val="nil"/>
              <w:right w:val="nil"/>
            </w:tcBorders>
          </w:tcPr>
          <w:p w14:paraId="60A613D9" w14:textId="77777777" w:rsidR="0073249E" w:rsidRPr="00B34631" w:rsidRDefault="0073249E" w:rsidP="00910B19">
            <w:pPr>
              <w:pStyle w:val="Normal6a"/>
            </w:pPr>
            <w:r w:rsidRPr="00B34631">
              <w:lastRenderedPageBreak/>
              <w:t>2.</w:t>
            </w:r>
            <w:r w:rsidRPr="00B34631">
              <w:tab/>
              <w:t xml:space="preserve">Každý členský štát vymenuje jedného zástupcu vlády, jedného zástupcu </w:t>
            </w:r>
            <w:r w:rsidRPr="00B34631">
              <w:rPr>
                <w:b/>
                <w:bCs/>
                <w:i/>
                <w:iCs/>
              </w:rPr>
              <w:t>regiónov, jedného zástupcu</w:t>
            </w:r>
            <w:r w:rsidRPr="00B34631">
              <w:t xml:space="preserve"> organizácií pracovníkov, jedného zástupcu organizácií zamestnávateľov a jedného náhradníka za každého člena na obdobie najviac siedmich rokov. V prípade neprítomnosti člena je náhradník automaticky oprávnený </w:t>
            </w:r>
            <w:r w:rsidRPr="00B34631">
              <w:lastRenderedPageBreak/>
              <w:t>zúčastniť sa na rokovaniach. Výbor takisto zahŕňa jedného zástupcu z každej organizácie zastupujúcej organizácie pracovníkov a organizácie zamestnávateľov na úrovni Únie.</w:t>
            </w:r>
          </w:p>
        </w:tc>
      </w:tr>
    </w:tbl>
    <w:p w14:paraId="6748AC5F" w14:textId="77777777" w:rsidR="0073249E" w:rsidRPr="00B34631" w:rsidRDefault="0073249E" w:rsidP="0073249E">
      <w:pPr>
        <w:pStyle w:val="AmOrLang"/>
      </w:pPr>
      <w:r w:rsidRPr="00B34631">
        <w:lastRenderedPageBreak/>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6A09A588" w14:textId="77777777" w:rsidR="00F333EC" w:rsidRPr="00B34631" w:rsidRDefault="0073249E" w:rsidP="0073249E">
      <w:r w:rsidRPr="00B34631">
        <w:rPr>
          <w:rStyle w:val="HideTWBExt"/>
        </w:rPr>
        <w:t>&lt;/Amend&gt;</w:t>
      </w:r>
    </w:p>
    <w:p w14:paraId="0F203743"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446</w:t>
      </w:r>
      <w:r w:rsidRPr="00B34631">
        <w:rPr>
          <w:rStyle w:val="HideTWBExt"/>
        </w:rPr>
        <w:t>&lt;/NumAm&gt;</w:t>
      </w:r>
    </w:p>
    <w:p w14:paraId="61F4CB8C" w14:textId="77777777" w:rsidR="0073249E" w:rsidRPr="00B34631" w:rsidRDefault="0073249E" w:rsidP="0073249E">
      <w:pPr>
        <w:pStyle w:val="NormalBold"/>
      </w:pPr>
      <w:r w:rsidRPr="00B34631">
        <w:rPr>
          <w:rStyle w:val="HideTWBExt"/>
        </w:rPr>
        <w:t>&lt;RepeatBlock-By&gt;&lt;Members&gt;</w:t>
      </w:r>
      <w:proofErr w:type="spellStart"/>
      <w:r w:rsidRPr="00B34631">
        <w:t>Villy</w:t>
      </w:r>
      <w:proofErr w:type="spellEnd"/>
      <w:r w:rsidRPr="00B34631">
        <w:t xml:space="preserve"> </w:t>
      </w:r>
      <w:proofErr w:type="spellStart"/>
      <w:r w:rsidRPr="00B34631">
        <w:t>Søvndal</w:t>
      </w:r>
      <w:proofErr w:type="spellEnd"/>
      <w:r w:rsidRPr="00B34631">
        <w:t xml:space="preserve">, </w:t>
      </w:r>
      <w:proofErr w:type="spellStart"/>
      <w:r w:rsidRPr="00B34631">
        <w:t>Kira</w:t>
      </w:r>
      <w:proofErr w:type="spellEnd"/>
      <w:r w:rsidRPr="00B34631">
        <w:t xml:space="preserve"> </w:t>
      </w:r>
      <w:proofErr w:type="spellStart"/>
      <w:r w:rsidRPr="00B34631">
        <w:t>Marie</w:t>
      </w:r>
      <w:proofErr w:type="spellEnd"/>
      <w:r w:rsidRPr="00B34631">
        <w:t xml:space="preserve"> Peter-</w:t>
      </w:r>
      <w:proofErr w:type="spellStart"/>
      <w:r w:rsidRPr="00B34631">
        <w:t>Hansen</w:t>
      </w:r>
      <w:proofErr w:type="spellEnd"/>
      <w:r w:rsidRPr="00B34631">
        <w:t xml:space="preserve">, Maria </w:t>
      </w:r>
      <w:proofErr w:type="spellStart"/>
      <w:r w:rsidRPr="00B34631">
        <w:t>Ohisalo</w:t>
      </w:r>
      <w:proofErr w:type="spellEnd"/>
      <w:r w:rsidRPr="00B34631">
        <w:rPr>
          <w:rStyle w:val="HideTWBExt"/>
        </w:rPr>
        <w:t>&lt;/Members&gt;</w:t>
      </w:r>
    </w:p>
    <w:p w14:paraId="07319B45" w14:textId="77777777" w:rsidR="0073249E" w:rsidRPr="00B34631" w:rsidRDefault="0073249E" w:rsidP="0073249E">
      <w:r w:rsidRPr="00B34631">
        <w:rPr>
          <w:rStyle w:val="HideTWBExt"/>
        </w:rPr>
        <w:t>&lt;AuNomDe&gt;</w:t>
      </w:r>
      <w:r w:rsidRPr="00B34631">
        <w:rPr>
          <w:rStyle w:val="HideTWBInt"/>
        </w:rPr>
        <w:t>{Verts/ALE}</w:t>
      </w:r>
      <w:r w:rsidRPr="00B34631">
        <w:t xml:space="preserve">v mene skupiny </w:t>
      </w:r>
      <w:proofErr w:type="spellStart"/>
      <w:r w:rsidRPr="00B34631">
        <w:t>Verts</w:t>
      </w:r>
      <w:proofErr w:type="spellEnd"/>
      <w:r w:rsidRPr="00B34631">
        <w:t>/ALE</w:t>
      </w:r>
      <w:r w:rsidRPr="00B34631">
        <w:rPr>
          <w:rStyle w:val="HideTWBExt"/>
        </w:rPr>
        <w:t>&lt;/AuNomDe&gt;</w:t>
      </w:r>
    </w:p>
    <w:p w14:paraId="151E5EA4" w14:textId="77777777" w:rsidR="0073249E" w:rsidRPr="00B34631" w:rsidRDefault="0073249E" w:rsidP="0073249E">
      <w:pPr>
        <w:pStyle w:val="NormalBold"/>
      </w:pPr>
      <w:r w:rsidRPr="00B34631">
        <w:rPr>
          <w:rStyle w:val="HideTWBExt"/>
        </w:rPr>
        <w:t>&lt;/RepeatBlock-By&gt;</w:t>
      </w:r>
    </w:p>
    <w:p w14:paraId="49217260"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232D9A94" w14:textId="77777777" w:rsidR="0073249E" w:rsidRPr="00B34631" w:rsidRDefault="0073249E" w:rsidP="0073249E">
      <w:pPr>
        <w:pStyle w:val="NormalBold"/>
      </w:pPr>
      <w:r w:rsidRPr="00B34631">
        <w:rPr>
          <w:rStyle w:val="HideTWBExt"/>
        </w:rPr>
        <w:t>&lt;Article&gt;</w:t>
      </w:r>
      <w:r w:rsidRPr="00B34631">
        <w:t>Článok 8 a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55BB8B45" w14:textId="77777777" w:rsidTr="00910B19">
        <w:trPr>
          <w:trHeight w:hRule="exact" w:val="240"/>
          <w:jc w:val="center"/>
        </w:trPr>
        <w:tc>
          <w:tcPr>
            <w:tcW w:w="9752" w:type="dxa"/>
            <w:gridSpan w:val="2"/>
            <w:tcBorders>
              <w:top w:val="nil"/>
              <w:left w:val="nil"/>
              <w:bottom w:val="nil"/>
              <w:right w:val="nil"/>
            </w:tcBorders>
          </w:tcPr>
          <w:p w14:paraId="278FE11B" w14:textId="77777777" w:rsidR="0073249E" w:rsidRPr="00B34631" w:rsidRDefault="0073249E" w:rsidP="00910B19"/>
        </w:tc>
      </w:tr>
      <w:tr w:rsidR="0073249E" w:rsidRPr="00B34631" w14:paraId="6BB95994" w14:textId="77777777" w:rsidTr="00910B19">
        <w:trPr>
          <w:trHeight w:val="240"/>
          <w:jc w:val="center"/>
        </w:trPr>
        <w:tc>
          <w:tcPr>
            <w:tcW w:w="4876" w:type="dxa"/>
            <w:tcBorders>
              <w:top w:val="nil"/>
              <w:left w:val="nil"/>
              <w:bottom w:val="nil"/>
              <w:right w:val="nil"/>
            </w:tcBorders>
          </w:tcPr>
          <w:p w14:paraId="16DAB454"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5F44C152" w14:textId="77777777" w:rsidR="0073249E" w:rsidRPr="00B34631" w:rsidRDefault="0073249E" w:rsidP="00910B19">
            <w:pPr>
              <w:pStyle w:val="AmColumnHeading"/>
            </w:pPr>
            <w:r w:rsidRPr="00B34631">
              <w:t>Pozmeňujúci návrh</w:t>
            </w:r>
          </w:p>
        </w:tc>
      </w:tr>
      <w:tr w:rsidR="0073249E" w:rsidRPr="00B34631" w14:paraId="46437A23" w14:textId="77777777" w:rsidTr="00910B19">
        <w:trPr>
          <w:jc w:val="center"/>
        </w:trPr>
        <w:tc>
          <w:tcPr>
            <w:tcW w:w="4876" w:type="dxa"/>
            <w:tcBorders>
              <w:top w:val="nil"/>
              <w:left w:val="nil"/>
              <w:bottom w:val="nil"/>
              <w:right w:val="nil"/>
            </w:tcBorders>
          </w:tcPr>
          <w:p w14:paraId="40AE6718" w14:textId="77777777" w:rsidR="0073249E" w:rsidRPr="00B34631" w:rsidRDefault="0073249E" w:rsidP="00910B19">
            <w:pPr>
              <w:pStyle w:val="Normal6a"/>
            </w:pPr>
          </w:p>
        </w:tc>
        <w:tc>
          <w:tcPr>
            <w:tcW w:w="4876" w:type="dxa"/>
            <w:tcBorders>
              <w:top w:val="nil"/>
              <w:left w:val="nil"/>
              <w:bottom w:val="nil"/>
              <w:right w:val="nil"/>
            </w:tcBorders>
          </w:tcPr>
          <w:p w14:paraId="7DB5E5F2" w14:textId="77777777" w:rsidR="0073249E" w:rsidRPr="00B34631" w:rsidRDefault="0073249E" w:rsidP="00910B19">
            <w:pPr>
              <w:pStyle w:val="Normal6a"/>
              <w:jc w:val="center"/>
            </w:pPr>
            <w:r w:rsidRPr="00B34631">
              <w:rPr>
                <w:b/>
                <w:i/>
              </w:rPr>
              <w:t>Článok 8a</w:t>
            </w:r>
            <w:r w:rsidRPr="00B34631">
              <w:tab/>
            </w:r>
          </w:p>
        </w:tc>
      </w:tr>
      <w:tr w:rsidR="0073249E" w:rsidRPr="00B34631" w14:paraId="123DC68E" w14:textId="77777777" w:rsidTr="00910B19">
        <w:trPr>
          <w:jc w:val="center"/>
        </w:trPr>
        <w:tc>
          <w:tcPr>
            <w:tcW w:w="4876" w:type="dxa"/>
            <w:tcBorders>
              <w:top w:val="nil"/>
              <w:left w:val="nil"/>
              <w:bottom w:val="nil"/>
              <w:right w:val="nil"/>
            </w:tcBorders>
          </w:tcPr>
          <w:p w14:paraId="25B1690F" w14:textId="77777777" w:rsidR="0073249E" w:rsidRPr="00B34631" w:rsidRDefault="0073249E" w:rsidP="00910B19">
            <w:pPr>
              <w:pStyle w:val="Normal6a"/>
            </w:pPr>
          </w:p>
        </w:tc>
        <w:tc>
          <w:tcPr>
            <w:tcW w:w="4876" w:type="dxa"/>
            <w:tcBorders>
              <w:top w:val="nil"/>
              <w:left w:val="nil"/>
              <w:bottom w:val="nil"/>
              <w:right w:val="nil"/>
            </w:tcBorders>
          </w:tcPr>
          <w:p w14:paraId="22181DD9" w14:textId="77777777" w:rsidR="0073249E" w:rsidRPr="00B34631" w:rsidRDefault="0073249E" w:rsidP="00910B19">
            <w:pPr>
              <w:pStyle w:val="Normal6a"/>
              <w:jc w:val="center"/>
            </w:pPr>
            <w:r w:rsidRPr="00B34631">
              <w:rPr>
                <w:b/>
                <w:i/>
              </w:rPr>
              <w:t>Rešpektovanie charty</w:t>
            </w:r>
          </w:p>
        </w:tc>
      </w:tr>
      <w:tr w:rsidR="0073249E" w:rsidRPr="00B34631" w14:paraId="5F62A856" w14:textId="77777777" w:rsidTr="00910B19">
        <w:trPr>
          <w:jc w:val="center"/>
        </w:trPr>
        <w:tc>
          <w:tcPr>
            <w:tcW w:w="4876" w:type="dxa"/>
            <w:tcBorders>
              <w:top w:val="nil"/>
              <w:left w:val="nil"/>
              <w:bottom w:val="nil"/>
              <w:right w:val="nil"/>
            </w:tcBorders>
          </w:tcPr>
          <w:p w14:paraId="66F6FC51" w14:textId="77777777" w:rsidR="0073249E" w:rsidRPr="00B34631" w:rsidRDefault="0073249E" w:rsidP="00910B19">
            <w:pPr>
              <w:pStyle w:val="Normal6a"/>
            </w:pPr>
          </w:p>
        </w:tc>
        <w:tc>
          <w:tcPr>
            <w:tcW w:w="4876" w:type="dxa"/>
            <w:tcBorders>
              <w:top w:val="nil"/>
              <w:left w:val="nil"/>
              <w:bottom w:val="nil"/>
              <w:right w:val="nil"/>
            </w:tcBorders>
          </w:tcPr>
          <w:p w14:paraId="2C3A9B40" w14:textId="77777777" w:rsidR="0073249E" w:rsidRPr="00B34631" w:rsidRDefault="0073249E" w:rsidP="00910B19">
            <w:pPr>
              <w:pStyle w:val="Normal6a"/>
            </w:pPr>
            <w:r w:rsidRPr="00B34631">
              <w:rPr>
                <w:b/>
                <w:i/>
              </w:rPr>
              <w:t>1. Všetky operácie sa vyberajú a vykonávajú pri dodržiavaní Charty základných práv Európskej únie (ďalej len „charta“) a v súlade s príslušnými ustanoveniami nariadenia NRPP [XXXXXXXX]. </w:t>
            </w:r>
          </w:p>
        </w:tc>
      </w:tr>
      <w:tr w:rsidR="0073249E" w:rsidRPr="00B34631" w14:paraId="2AA2A3C6" w14:textId="77777777" w:rsidTr="00910B19">
        <w:trPr>
          <w:jc w:val="center"/>
        </w:trPr>
        <w:tc>
          <w:tcPr>
            <w:tcW w:w="4876" w:type="dxa"/>
            <w:tcBorders>
              <w:top w:val="nil"/>
              <w:left w:val="nil"/>
              <w:bottom w:val="nil"/>
              <w:right w:val="nil"/>
            </w:tcBorders>
          </w:tcPr>
          <w:p w14:paraId="66E0CD06" w14:textId="77777777" w:rsidR="0073249E" w:rsidRPr="00B34631" w:rsidRDefault="0073249E" w:rsidP="00910B19">
            <w:pPr>
              <w:pStyle w:val="Normal6a"/>
            </w:pPr>
          </w:p>
        </w:tc>
        <w:tc>
          <w:tcPr>
            <w:tcW w:w="4876" w:type="dxa"/>
            <w:tcBorders>
              <w:top w:val="nil"/>
              <w:left w:val="nil"/>
              <w:bottom w:val="nil"/>
              <w:right w:val="nil"/>
            </w:tcBorders>
          </w:tcPr>
          <w:p w14:paraId="59263A97" w14:textId="77777777" w:rsidR="0073249E" w:rsidRPr="00B34631" w:rsidRDefault="0073249E" w:rsidP="00910B19">
            <w:pPr>
              <w:pStyle w:val="Normal6a"/>
            </w:pPr>
            <w:r w:rsidRPr="00B34631">
              <w:rPr>
                <w:b/>
                <w:i/>
              </w:rPr>
              <w:t>2. V súlade s článkom 8 nariadenia o NRPP členské štáty zabezpečia účinné preskúmanie sťažností. Tým nie je dotknutá všeobecná možnosť občanov a zainteresovaných strán podávať Komisii sťažnosti, a to aj v súvislosti s porušovaním charty. </w:t>
            </w:r>
          </w:p>
        </w:tc>
      </w:tr>
      <w:tr w:rsidR="0073249E" w:rsidRPr="00B34631" w14:paraId="6FCB8987" w14:textId="77777777" w:rsidTr="00910B19">
        <w:trPr>
          <w:jc w:val="center"/>
        </w:trPr>
        <w:tc>
          <w:tcPr>
            <w:tcW w:w="4876" w:type="dxa"/>
            <w:tcBorders>
              <w:top w:val="nil"/>
              <w:left w:val="nil"/>
              <w:bottom w:val="nil"/>
              <w:right w:val="nil"/>
            </w:tcBorders>
          </w:tcPr>
          <w:p w14:paraId="3C71B281" w14:textId="77777777" w:rsidR="0073249E" w:rsidRPr="00B34631" w:rsidRDefault="0073249E" w:rsidP="00910B19">
            <w:pPr>
              <w:pStyle w:val="Normal6a"/>
            </w:pPr>
          </w:p>
        </w:tc>
        <w:tc>
          <w:tcPr>
            <w:tcW w:w="4876" w:type="dxa"/>
            <w:tcBorders>
              <w:top w:val="nil"/>
              <w:left w:val="nil"/>
              <w:bottom w:val="nil"/>
              <w:right w:val="nil"/>
            </w:tcBorders>
          </w:tcPr>
          <w:p w14:paraId="70D9D4F4" w14:textId="77777777" w:rsidR="0073249E" w:rsidRPr="00B34631" w:rsidRDefault="0073249E" w:rsidP="00910B19">
            <w:pPr>
              <w:pStyle w:val="Normal6a"/>
            </w:pPr>
            <w:r w:rsidRPr="00B34631">
              <w:rPr>
                <w:b/>
                <w:i/>
              </w:rPr>
              <w:t>3. Ak Komisia zistí, že došlo k porušeniu charty, zohľadní závažnosť porušenia pri určovaní nápravných opatrení, ktoré sa majú uplatniť v súlade s príslušnými ustanoveniami článku 8 nariadenia o NRPP. </w:t>
            </w:r>
          </w:p>
        </w:tc>
      </w:tr>
    </w:tbl>
    <w:p w14:paraId="6E67E7AB"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232F6D0E" w14:textId="77777777" w:rsidR="00F333EC" w:rsidRPr="00B34631" w:rsidRDefault="0073249E" w:rsidP="0073249E">
      <w:r w:rsidRPr="00B34631">
        <w:rPr>
          <w:rStyle w:val="HideTWBExt"/>
        </w:rPr>
        <w:t>&lt;/Amend&gt;</w:t>
      </w:r>
    </w:p>
    <w:p w14:paraId="6D777525" w14:textId="77777777" w:rsidR="0073249E" w:rsidRPr="00B34631" w:rsidRDefault="0073249E" w:rsidP="0073249E">
      <w:pPr>
        <w:pStyle w:val="AmNumberTabs"/>
      </w:pPr>
      <w:r w:rsidRPr="00B34631">
        <w:rPr>
          <w:rStyle w:val="HideTWBExt"/>
        </w:rPr>
        <w:t>&lt;Amend&gt;</w:t>
      </w:r>
      <w:r w:rsidRPr="00B34631">
        <w:t>Pozmeňujúci návrh</w:t>
      </w:r>
      <w:r w:rsidRPr="00B34631">
        <w:tab/>
      </w:r>
      <w:r w:rsidRPr="00B34631">
        <w:tab/>
      </w:r>
      <w:r w:rsidRPr="00B34631">
        <w:rPr>
          <w:rStyle w:val="HideTWBExt"/>
        </w:rPr>
        <w:t>&lt;NumAm&gt;</w:t>
      </w:r>
      <w:r w:rsidRPr="00B34631">
        <w:t>447</w:t>
      </w:r>
      <w:r w:rsidRPr="00B34631">
        <w:rPr>
          <w:rStyle w:val="HideTWBExt"/>
        </w:rPr>
        <w:t>&lt;/NumAm&gt;</w:t>
      </w:r>
    </w:p>
    <w:p w14:paraId="1AD5FC16" w14:textId="77777777" w:rsidR="0073249E" w:rsidRPr="00B34631" w:rsidRDefault="0073249E" w:rsidP="0073249E">
      <w:pPr>
        <w:pStyle w:val="NormalBold"/>
      </w:pPr>
      <w:r w:rsidRPr="00B34631">
        <w:rPr>
          <w:rStyle w:val="HideTWBExt"/>
        </w:rPr>
        <w:lastRenderedPageBreak/>
        <w:t>&lt;RepeatBlock-By&gt;&lt;Members&gt;</w:t>
      </w:r>
      <w:proofErr w:type="spellStart"/>
      <w:r w:rsidRPr="00B34631">
        <w:t>Georgiana</w:t>
      </w:r>
      <w:proofErr w:type="spellEnd"/>
      <w:r w:rsidRPr="00B34631">
        <w:t xml:space="preserve"> </w:t>
      </w:r>
      <w:proofErr w:type="spellStart"/>
      <w:r w:rsidRPr="00B34631">
        <w:t>Teodorescu</w:t>
      </w:r>
      <w:proofErr w:type="spellEnd"/>
      <w:r w:rsidRPr="00B34631">
        <w:rPr>
          <w:rStyle w:val="HideTWBExt"/>
        </w:rPr>
        <w:t>&lt;/Members&gt;</w:t>
      </w:r>
    </w:p>
    <w:p w14:paraId="1E34A459" w14:textId="77777777" w:rsidR="0073249E" w:rsidRPr="00B34631" w:rsidRDefault="0073249E" w:rsidP="0073249E">
      <w:pPr>
        <w:pStyle w:val="NormalBold"/>
      </w:pPr>
      <w:r w:rsidRPr="00B34631">
        <w:rPr>
          <w:rStyle w:val="HideTWBExt"/>
        </w:rPr>
        <w:t>&lt;/RepeatBlock-By&gt;</w:t>
      </w:r>
    </w:p>
    <w:p w14:paraId="6491A154" w14:textId="77777777" w:rsidR="0073249E" w:rsidRPr="00B34631" w:rsidRDefault="0073249E" w:rsidP="0073249E">
      <w:pPr>
        <w:pStyle w:val="NormalBold"/>
      </w:pPr>
      <w:r w:rsidRPr="00B34631">
        <w:rPr>
          <w:rStyle w:val="HideTWBExt"/>
        </w:rPr>
        <w:t>&lt;DocAmend&gt;</w:t>
      </w:r>
      <w:r w:rsidRPr="00B34631">
        <w:t>Návrh nariadenia</w:t>
      </w:r>
      <w:r w:rsidRPr="00B34631">
        <w:rPr>
          <w:rStyle w:val="HideTWBExt"/>
        </w:rPr>
        <w:t>&lt;/DocAmend&gt;</w:t>
      </w:r>
    </w:p>
    <w:p w14:paraId="41E6F9CB" w14:textId="77777777" w:rsidR="0073249E" w:rsidRPr="00B34631" w:rsidRDefault="0073249E" w:rsidP="0073249E">
      <w:pPr>
        <w:pStyle w:val="NormalBold"/>
      </w:pPr>
      <w:r w:rsidRPr="00B34631">
        <w:rPr>
          <w:rStyle w:val="HideTWBExt"/>
        </w:rPr>
        <w:t>&lt;Article&gt;</w:t>
      </w:r>
      <w:r w:rsidRPr="00B34631">
        <w:t>Článok 8 a (nový)</w:t>
      </w:r>
      <w:r w:rsidRPr="00B3463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9E" w:rsidRPr="00B34631" w14:paraId="70EEC22C" w14:textId="77777777" w:rsidTr="00910B19">
        <w:trPr>
          <w:trHeight w:hRule="exact" w:val="240"/>
          <w:jc w:val="center"/>
        </w:trPr>
        <w:tc>
          <w:tcPr>
            <w:tcW w:w="9752" w:type="dxa"/>
            <w:gridSpan w:val="2"/>
            <w:tcBorders>
              <w:top w:val="nil"/>
              <w:left w:val="nil"/>
              <w:bottom w:val="nil"/>
              <w:right w:val="nil"/>
            </w:tcBorders>
          </w:tcPr>
          <w:p w14:paraId="5509B843" w14:textId="77777777" w:rsidR="0073249E" w:rsidRPr="00B34631" w:rsidRDefault="0073249E" w:rsidP="00910B19"/>
        </w:tc>
      </w:tr>
      <w:tr w:rsidR="0073249E" w:rsidRPr="00B34631" w14:paraId="57A3A876" w14:textId="77777777" w:rsidTr="00910B19">
        <w:trPr>
          <w:trHeight w:val="240"/>
          <w:jc w:val="center"/>
        </w:trPr>
        <w:tc>
          <w:tcPr>
            <w:tcW w:w="4876" w:type="dxa"/>
            <w:tcBorders>
              <w:top w:val="nil"/>
              <w:left w:val="nil"/>
              <w:bottom w:val="nil"/>
              <w:right w:val="nil"/>
            </w:tcBorders>
          </w:tcPr>
          <w:p w14:paraId="129BF80A" w14:textId="77777777" w:rsidR="0073249E" w:rsidRPr="00B34631" w:rsidRDefault="0073249E" w:rsidP="00910B19">
            <w:pPr>
              <w:pStyle w:val="AmColumnHeading"/>
            </w:pPr>
            <w:r w:rsidRPr="00B34631">
              <w:t>Text predložený Komisiou</w:t>
            </w:r>
          </w:p>
        </w:tc>
        <w:tc>
          <w:tcPr>
            <w:tcW w:w="4876" w:type="dxa"/>
            <w:tcBorders>
              <w:top w:val="nil"/>
              <w:left w:val="nil"/>
              <w:bottom w:val="nil"/>
              <w:right w:val="nil"/>
            </w:tcBorders>
          </w:tcPr>
          <w:p w14:paraId="04875A66" w14:textId="77777777" w:rsidR="0073249E" w:rsidRPr="00B34631" w:rsidRDefault="0073249E" w:rsidP="00910B19">
            <w:pPr>
              <w:pStyle w:val="AmColumnHeading"/>
            </w:pPr>
            <w:r w:rsidRPr="00B34631">
              <w:t>Pozmeňujúci návrh</w:t>
            </w:r>
          </w:p>
        </w:tc>
      </w:tr>
      <w:tr w:rsidR="0073249E" w:rsidRPr="00B34631" w14:paraId="1BAC83D6" w14:textId="77777777" w:rsidTr="00910B19">
        <w:trPr>
          <w:jc w:val="center"/>
        </w:trPr>
        <w:tc>
          <w:tcPr>
            <w:tcW w:w="4876" w:type="dxa"/>
            <w:tcBorders>
              <w:top w:val="nil"/>
              <w:left w:val="nil"/>
              <w:bottom w:val="nil"/>
              <w:right w:val="nil"/>
            </w:tcBorders>
          </w:tcPr>
          <w:p w14:paraId="3C82938E" w14:textId="77777777" w:rsidR="0073249E" w:rsidRPr="00B34631" w:rsidRDefault="0073249E" w:rsidP="00910B19">
            <w:pPr>
              <w:pStyle w:val="Normal6a"/>
            </w:pPr>
          </w:p>
        </w:tc>
        <w:tc>
          <w:tcPr>
            <w:tcW w:w="4876" w:type="dxa"/>
            <w:tcBorders>
              <w:top w:val="nil"/>
              <w:left w:val="nil"/>
              <w:bottom w:val="nil"/>
              <w:right w:val="nil"/>
            </w:tcBorders>
          </w:tcPr>
          <w:p w14:paraId="78637C82" w14:textId="77777777" w:rsidR="0073249E" w:rsidRPr="00B34631" w:rsidRDefault="0073249E" w:rsidP="00910B19">
            <w:pPr>
              <w:pStyle w:val="Normal6a"/>
              <w:jc w:val="center"/>
            </w:pPr>
            <w:r w:rsidRPr="00B34631">
              <w:rPr>
                <w:b/>
                <w:i/>
              </w:rPr>
              <w:t>Článok 8a</w:t>
            </w:r>
            <w:r w:rsidRPr="00B34631">
              <w:tab/>
            </w:r>
          </w:p>
        </w:tc>
      </w:tr>
      <w:tr w:rsidR="0073249E" w:rsidRPr="00B34631" w14:paraId="41FB30E8" w14:textId="77777777" w:rsidTr="00910B19">
        <w:trPr>
          <w:jc w:val="center"/>
        </w:trPr>
        <w:tc>
          <w:tcPr>
            <w:tcW w:w="4876" w:type="dxa"/>
            <w:tcBorders>
              <w:top w:val="nil"/>
              <w:left w:val="nil"/>
              <w:bottom w:val="nil"/>
              <w:right w:val="nil"/>
            </w:tcBorders>
          </w:tcPr>
          <w:p w14:paraId="444A5EEA" w14:textId="77777777" w:rsidR="0073249E" w:rsidRPr="00B34631" w:rsidRDefault="0073249E" w:rsidP="00910B19">
            <w:pPr>
              <w:pStyle w:val="Normal6a"/>
            </w:pPr>
          </w:p>
        </w:tc>
        <w:tc>
          <w:tcPr>
            <w:tcW w:w="4876" w:type="dxa"/>
            <w:tcBorders>
              <w:top w:val="nil"/>
              <w:left w:val="nil"/>
              <w:bottom w:val="nil"/>
              <w:right w:val="nil"/>
            </w:tcBorders>
          </w:tcPr>
          <w:p w14:paraId="74281D5B" w14:textId="77777777" w:rsidR="0073249E" w:rsidRPr="00B34631" w:rsidRDefault="0073249E" w:rsidP="00910B19">
            <w:pPr>
              <w:pStyle w:val="Normal6a"/>
              <w:jc w:val="center"/>
            </w:pPr>
            <w:r w:rsidRPr="00B34631">
              <w:rPr>
                <w:b/>
                <w:i/>
              </w:rPr>
              <w:t>Zjednodušenie implementácie</w:t>
            </w:r>
          </w:p>
        </w:tc>
      </w:tr>
      <w:tr w:rsidR="0073249E" w:rsidRPr="00B34631" w14:paraId="34A4475F" w14:textId="77777777" w:rsidTr="00910B19">
        <w:trPr>
          <w:jc w:val="center"/>
        </w:trPr>
        <w:tc>
          <w:tcPr>
            <w:tcW w:w="4876" w:type="dxa"/>
            <w:tcBorders>
              <w:top w:val="nil"/>
              <w:left w:val="nil"/>
              <w:bottom w:val="nil"/>
              <w:right w:val="nil"/>
            </w:tcBorders>
          </w:tcPr>
          <w:p w14:paraId="5C901011" w14:textId="77777777" w:rsidR="0073249E" w:rsidRPr="00B34631" w:rsidRDefault="0073249E" w:rsidP="00910B19">
            <w:pPr>
              <w:pStyle w:val="Normal6a"/>
            </w:pPr>
          </w:p>
        </w:tc>
        <w:tc>
          <w:tcPr>
            <w:tcW w:w="4876" w:type="dxa"/>
            <w:tcBorders>
              <w:top w:val="nil"/>
              <w:left w:val="nil"/>
              <w:bottom w:val="nil"/>
              <w:right w:val="nil"/>
            </w:tcBorders>
          </w:tcPr>
          <w:p w14:paraId="1DC54993" w14:textId="77777777" w:rsidR="0073249E" w:rsidRPr="00B34631" w:rsidRDefault="0073249E" w:rsidP="00910B19">
            <w:pPr>
              <w:pStyle w:val="Normal6a"/>
            </w:pPr>
            <w:r w:rsidRPr="00B34631">
              <w:rPr>
                <w:b/>
                <w:i/>
              </w:rPr>
              <w:t>1. Implementácia ESF je založená na zásade proporcionality.</w:t>
            </w:r>
          </w:p>
        </w:tc>
      </w:tr>
      <w:tr w:rsidR="0073249E" w:rsidRPr="00B34631" w14:paraId="2B8C9746" w14:textId="77777777" w:rsidTr="00910B19">
        <w:trPr>
          <w:jc w:val="center"/>
        </w:trPr>
        <w:tc>
          <w:tcPr>
            <w:tcW w:w="4876" w:type="dxa"/>
            <w:tcBorders>
              <w:top w:val="nil"/>
              <w:left w:val="nil"/>
              <w:bottom w:val="nil"/>
              <w:right w:val="nil"/>
            </w:tcBorders>
          </w:tcPr>
          <w:p w14:paraId="1D52DF7B" w14:textId="77777777" w:rsidR="0073249E" w:rsidRPr="00B34631" w:rsidRDefault="0073249E" w:rsidP="00910B19">
            <w:pPr>
              <w:pStyle w:val="Normal6a"/>
            </w:pPr>
          </w:p>
        </w:tc>
        <w:tc>
          <w:tcPr>
            <w:tcW w:w="4876" w:type="dxa"/>
            <w:tcBorders>
              <w:top w:val="nil"/>
              <w:left w:val="nil"/>
              <w:bottom w:val="nil"/>
              <w:right w:val="nil"/>
            </w:tcBorders>
          </w:tcPr>
          <w:p w14:paraId="0F542E9B" w14:textId="77777777" w:rsidR="0073249E" w:rsidRPr="00B34631" w:rsidRDefault="0073249E" w:rsidP="00910B19">
            <w:pPr>
              <w:pStyle w:val="Normal6a"/>
            </w:pPr>
            <w:r w:rsidRPr="00B34631">
              <w:rPr>
                <w:b/>
                <w:i/>
              </w:rPr>
              <w:t>2. Povinnosti podávať správy, ukazovatele a požiadavky na monitorovanie sa obmedzujú na tie, ktoré sú nevyhnutne potrebné na zabezpečenie zodpovednosti a výkonnosti.</w:t>
            </w:r>
          </w:p>
        </w:tc>
      </w:tr>
      <w:tr w:rsidR="0073249E" w:rsidRPr="00B34631" w14:paraId="53C424AA" w14:textId="77777777" w:rsidTr="00910B19">
        <w:trPr>
          <w:jc w:val="center"/>
        </w:trPr>
        <w:tc>
          <w:tcPr>
            <w:tcW w:w="4876" w:type="dxa"/>
            <w:tcBorders>
              <w:top w:val="nil"/>
              <w:left w:val="nil"/>
              <w:bottom w:val="nil"/>
              <w:right w:val="nil"/>
            </w:tcBorders>
          </w:tcPr>
          <w:p w14:paraId="4B941D4A" w14:textId="77777777" w:rsidR="0073249E" w:rsidRPr="00B34631" w:rsidRDefault="0073249E" w:rsidP="00910B19">
            <w:pPr>
              <w:pStyle w:val="Normal6a"/>
            </w:pPr>
          </w:p>
        </w:tc>
        <w:tc>
          <w:tcPr>
            <w:tcW w:w="4876" w:type="dxa"/>
            <w:tcBorders>
              <w:top w:val="nil"/>
              <w:left w:val="nil"/>
              <w:bottom w:val="nil"/>
              <w:right w:val="nil"/>
            </w:tcBorders>
          </w:tcPr>
          <w:p w14:paraId="0C3476F4" w14:textId="77777777" w:rsidR="0073249E" w:rsidRPr="00B34631" w:rsidRDefault="0073249E" w:rsidP="00910B19">
            <w:pPr>
              <w:pStyle w:val="Normal6a"/>
            </w:pPr>
            <w:r w:rsidRPr="00B34631">
              <w:rPr>
                <w:b/>
                <w:i/>
              </w:rPr>
              <w:t>3. Komisia zabráni duplicite požiadaviek na podávanie správ s inými nástrojmi Únie.</w:t>
            </w:r>
          </w:p>
        </w:tc>
      </w:tr>
      <w:tr w:rsidR="0073249E" w:rsidRPr="00B34631" w14:paraId="2A85FD15" w14:textId="77777777" w:rsidTr="00910B19">
        <w:trPr>
          <w:jc w:val="center"/>
        </w:trPr>
        <w:tc>
          <w:tcPr>
            <w:tcW w:w="4876" w:type="dxa"/>
            <w:tcBorders>
              <w:top w:val="nil"/>
              <w:left w:val="nil"/>
              <w:bottom w:val="nil"/>
              <w:right w:val="nil"/>
            </w:tcBorders>
          </w:tcPr>
          <w:p w14:paraId="26BF662D" w14:textId="77777777" w:rsidR="0073249E" w:rsidRPr="00B34631" w:rsidRDefault="0073249E" w:rsidP="00910B19">
            <w:pPr>
              <w:pStyle w:val="Normal6a"/>
            </w:pPr>
          </w:p>
        </w:tc>
        <w:tc>
          <w:tcPr>
            <w:tcW w:w="4876" w:type="dxa"/>
            <w:tcBorders>
              <w:top w:val="nil"/>
              <w:left w:val="nil"/>
              <w:bottom w:val="nil"/>
              <w:right w:val="nil"/>
            </w:tcBorders>
          </w:tcPr>
          <w:p w14:paraId="17BF8CB7" w14:textId="77777777" w:rsidR="0073249E" w:rsidRPr="00B34631" w:rsidRDefault="0073249E" w:rsidP="00910B19">
            <w:pPr>
              <w:pStyle w:val="Normal6a"/>
            </w:pPr>
            <w:r w:rsidRPr="00B34631">
              <w:rPr>
                <w:b/>
                <w:i/>
              </w:rPr>
              <w:t>4. Členským štátom sa umožní používať zjednodušené možnosti nákladov a zjednodušené rámce podávania správ.</w:t>
            </w:r>
          </w:p>
        </w:tc>
      </w:tr>
      <w:tr w:rsidR="0073249E" w:rsidRPr="00B34631" w14:paraId="300A426E" w14:textId="77777777" w:rsidTr="00910B19">
        <w:trPr>
          <w:jc w:val="center"/>
        </w:trPr>
        <w:tc>
          <w:tcPr>
            <w:tcW w:w="4876" w:type="dxa"/>
            <w:tcBorders>
              <w:top w:val="nil"/>
              <w:left w:val="nil"/>
              <w:bottom w:val="nil"/>
              <w:right w:val="nil"/>
            </w:tcBorders>
          </w:tcPr>
          <w:p w14:paraId="714AD5BC" w14:textId="77777777" w:rsidR="0073249E" w:rsidRPr="00B34631" w:rsidRDefault="0073249E" w:rsidP="00910B19">
            <w:pPr>
              <w:pStyle w:val="Normal6a"/>
            </w:pPr>
          </w:p>
        </w:tc>
        <w:tc>
          <w:tcPr>
            <w:tcW w:w="4876" w:type="dxa"/>
            <w:tcBorders>
              <w:top w:val="nil"/>
              <w:left w:val="nil"/>
              <w:bottom w:val="nil"/>
              <w:right w:val="nil"/>
            </w:tcBorders>
          </w:tcPr>
          <w:p w14:paraId="5EF67598" w14:textId="77777777" w:rsidR="0073249E" w:rsidRPr="00B34631" w:rsidRDefault="0073249E" w:rsidP="00910B19">
            <w:pPr>
              <w:pStyle w:val="Normal6a"/>
            </w:pPr>
            <w:r w:rsidRPr="00B34631">
              <w:rPr>
                <w:b/>
                <w:i/>
              </w:rPr>
              <w:t>5. Pri hodnotení ESF sa uprednostňujú merateľné výsledky na trhu práce vrátane miery zamestnanosti, účasti na trhu práce, zosúladenia zručností a nákladovej efektívnosti.</w:t>
            </w:r>
          </w:p>
        </w:tc>
      </w:tr>
    </w:tbl>
    <w:p w14:paraId="14A33341" w14:textId="77777777" w:rsidR="0073249E" w:rsidRPr="00B34631" w:rsidRDefault="0073249E" w:rsidP="0073249E">
      <w:pPr>
        <w:pStyle w:val="AmOrLang"/>
      </w:pPr>
      <w:r w:rsidRPr="00B34631">
        <w:t xml:space="preserve">Or. </w:t>
      </w:r>
      <w:r w:rsidRPr="00B34631">
        <w:rPr>
          <w:rStyle w:val="HideTWBExt"/>
        </w:rPr>
        <w:t>&lt;Original&gt;</w:t>
      </w:r>
      <w:r w:rsidRPr="00B34631">
        <w:rPr>
          <w:rStyle w:val="HideTWBInt"/>
        </w:rPr>
        <w:t>{EN}</w:t>
      </w:r>
      <w:proofErr w:type="spellStart"/>
      <w:r w:rsidRPr="00B34631">
        <w:t>en</w:t>
      </w:r>
      <w:proofErr w:type="spellEnd"/>
      <w:r w:rsidRPr="00B34631">
        <w:rPr>
          <w:rStyle w:val="HideTWBExt"/>
        </w:rPr>
        <w:t>&lt;/Original&gt;</w:t>
      </w:r>
    </w:p>
    <w:p w14:paraId="53F20E6B" w14:textId="77777777" w:rsidR="0073249E" w:rsidRPr="00B34631" w:rsidRDefault="0073249E" w:rsidP="0073249E">
      <w:r w:rsidRPr="00B34631">
        <w:rPr>
          <w:rStyle w:val="HideTWBExt"/>
        </w:rPr>
        <w:t>&lt;/Amend&gt;</w:t>
      </w:r>
    </w:p>
    <w:p w14:paraId="081FF57E" w14:textId="77777777" w:rsidR="00F333EC" w:rsidRPr="00B34631" w:rsidRDefault="0073249E" w:rsidP="0073249E">
      <w:r w:rsidRPr="00B34631">
        <w:rPr>
          <w:rStyle w:val="HideTWBExt"/>
        </w:rPr>
        <w:t>&lt;/RepeatBlock-Amend&gt;</w:t>
      </w:r>
    </w:p>
    <w:sectPr w:rsidR="00F333EC" w:rsidRPr="00B34631" w:rsidSect="00F6710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99F8D" w14:textId="77777777" w:rsidR="005730F6" w:rsidRPr="00B34631" w:rsidRDefault="005730F6">
      <w:r w:rsidRPr="00B34631">
        <w:separator/>
      </w:r>
    </w:p>
  </w:endnote>
  <w:endnote w:type="continuationSeparator" w:id="0">
    <w:p w14:paraId="78962EF1" w14:textId="77777777" w:rsidR="005730F6" w:rsidRPr="00B34631" w:rsidRDefault="005730F6">
      <w:r w:rsidRPr="00B346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A4E86" w14:textId="77777777" w:rsidR="00F67107" w:rsidRPr="00B34631" w:rsidRDefault="00F67107" w:rsidP="00F67107">
    <w:pPr>
      <w:pStyle w:val="EPFooter"/>
    </w:pPr>
    <w:r w:rsidRPr="00B34631">
      <w:t>PE</w:t>
    </w:r>
    <w:r w:rsidRPr="00B34631">
      <w:rPr>
        <w:rStyle w:val="HideTWBExt"/>
      </w:rPr>
      <w:t>&lt;NoPE&gt;</w:t>
    </w:r>
    <w:r w:rsidRPr="00B34631">
      <w:t>788.860</w:t>
    </w:r>
    <w:r w:rsidRPr="00B34631">
      <w:rPr>
        <w:rStyle w:val="HideTWBExt"/>
      </w:rPr>
      <w:t>&lt;/NoPE&gt;&lt;Version&gt;</w:t>
    </w:r>
    <w:r w:rsidRPr="00B34631">
      <w:t>v01-00</w:t>
    </w:r>
    <w:r w:rsidRPr="00B34631">
      <w:rPr>
        <w:rStyle w:val="HideTWBExt"/>
      </w:rPr>
      <w:t>&lt;/Version&gt;</w:t>
    </w:r>
    <w:r w:rsidRPr="00B34631">
      <w:tab/>
    </w:r>
    <w:r w:rsidRPr="00B34631">
      <w:fldChar w:fldCharType="begin"/>
    </w:r>
    <w:r w:rsidRPr="00B34631">
      <w:instrText xml:space="preserve"> PAGE  \* MERGEFORMAT </w:instrText>
    </w:r>
    <w:r w:rsidRPr="00B34631">
      <w:fldChar w:fldCharType="separate"/>
    </w:r>
    <w:r w:rsidRPr="00B34631">
      <w:rPr>
        <w:noProof/>
      </w:rPr>
      <w:t>92</w:t>
    </w:r>
    <w:r w:rsidRPr="00B34631">
      <w:fldChar w:fldCharType="end"/>
    </w:r>
    <w:r w:rsidRPr="00B34631">
      <w:t>/</w:t>
    </w:r>
    <w:fldSimple w:instr=" NUMPAGES  \* MERGEFORMAT ">
      <w:r w:rsidRPr="00B34631">
        <w:rPr>
          <w:noProof/>
        </w:rPr>
        <w:t>123</w:t>
      </w:r>
    </w:fldSimple>
    <w:r w:rsidRPr="00B34631">
      <w:tab/>
    </w:r>
    <w:r w:rsidRPr="00B34631">
      <w:rPr>
        <w:rStyle w:val="HideTWBExt"/>
      </w:rPr>
      <w:t>&lt;PathFdR&gt;</w:t>
    </w:r>
    <w:r w:rsidRPr="00B34631">
      <w:t>AM\1343770SK.docx</w:t>
    </w:r>
    <w:r w:rsidRPr="00B34631">
      <w:rPr>
        <w:rStyle w:val="HideTWBExt"/>
      </w:rPr>
      <w:t>&lt;/PathFdR&gt;</w:t>
    </w:r>
  </w:p>
  <w:p w14:paraId="2F58D677" w14:textId="2BD81D02" w:rsidR="00F333EC" w:rsidRPr="00B34631" w:rsidRDefault="00F67107" w:rsidP="00F67107">
    <w:pPr>
      <w:pStyle w:val="EPFooter2"/>
    </w:pPr>
    <w:r w:rsidRPr="00B34631">
      <w:t>SK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327FF" w14:textId="77777777" w:rsidR="00F67107" w:rsidRPr="00B34631" w:rsidRDefault="00F67107" w:rsidP="00F67107">
    <w:pPr>
      <w:pStyle w:val="EPFooter"/>
    </w:pPr>
    <w:r w:rsidRPr="00B34631">
      <w:rPr>
        <w:rStyle w:val="HideTWBExt"/>
      </w:rPr>
      <w:t>&lt;PathFdR&gt;</w:t>
    </w:r>
    <w:r w:rsidRPr="00B34631">
      <w:t>AM\1343770SK.docx</w:t>
    </w:r>
    <w:r w:rsidRPr="00B34631">
      <w:rPr>
        <w:rStyle w:val="HideTWBExt"/>
      </w:rPr>
      <w:t>&lt;/PathFdR&gt;</w:t>
    </w:r>
    <w:r w:rsidRPr="00B34631">
      <w:tab/>
    </w:r>
    <w:r w:rsidRPr="00B34631">
      <w:fldChar w:fldCharType="begin"/>
    </w:r>
    <w:r w:rsidRPr="00B34631">
      <w:instrText xml:space="preserve"> PAGE  \* MERGEFORMAT </w:instrText>
    </w:r>
    <w:r w:rsidRPr="00B34631">
      <w:fldChar w:fldCharType="separate"/>
    </w:r>
    <w:r w:rsidRPr="00B34631">
      <w:rPr>
        <w:noProof/>
      </w:rPr>
      <w:t>91</w:t>
    </w:r>
    <w:r w:rsidRPr="00B34631">
      <w:fldChar w:fldCharType="end"/>
    </w:r>
    <w:r w:rsidRPr="00B34631">
      <w:t>/</w:t>
    </w:r>
    <w:fldSimple w:instr=" NUMPAGES  \* MERGEFORMAT ">
      <w:r w:rsidRPr="00B34631">
        <w:rPr>
          <w:noProof/>
        </w:rPr>
        <w:t>123</w:t>
      </w:r>
    </w:fldSimple>
    <w:r w:rsidRPr="00B34631">
      <w:tab/>
      <w:t>PE</w:t>
    </w:r>
    <w:r w:rsidRPr="00B34631">
      <w:rPr>
        <w:rStyle w:val="HideTWBExt"/>
      </w:rPr>
      <w:t>&lt;NoPE&gt;</w:t>
    </w:r>
    <w:r w:rsidRPr="00B34631">
      <w:t>788.860</w:t>
    </w:r>
    <w:r w:rsidRPr="00B34631">
      <w:rPr>
        <w:rStyle w:val="HideTWBExt"/>
      </w:rPr>
      <w:t>&lt;/NoPE&gt;&lt;Version&gt;</w:t>
    </w:r>
    <w:r w:rsidRPr="00B34631">
      <w:t>v01-00</w:t>
    </w:r>
    <w:r w:rsidRPr="00B34631">
      <w:rPr>
        <w:rStyle w:val="HideTWBExt"/>
      </w:rPr>
      <w:t>&lt;/Version&gt;</w:t>
    </w:r>
  </w:p>
  <w:p w14:paraId="676E76AD" w14:textId="3DBB258E" w:rsidR="00F333EC" w:rsidRPr="00B34631" w:rsidRDefault="00F67107" w:rsidP="00F67107">
    <w:pPr>
      <w:pStyle w:val="EPFooter2"/>
    </w:pPr>
    <w:r w:rsidRPr="00B34631">
      <w:tab/>
    </w:r>
    <w:r w:rsidRPr="00B34631">
      <w:tab/>
      <w:t>SK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78D37" w14:textId="77777777" w:rsidR="00F67107" w:rsidRPr="00B34631" w:rsidRDefault="00F67107" w:rsidP="00F67107">
    <w:pPr>
      <w:pStyle w:val="EPFooter"/>
    </w:pPr>
    <w:r w:rsidRPr="00B34631">
      <w:rPr>
        <w:rStyle w:val="HideTWBExt"/>
      </w:rPr>
      <w:t>&lt;PathFdR&gt;</w:t>
    </w:r>
    <w:r w:rsidRPr="00B34631">
      <w:t>AM\1343770SK.docx</w:t>
    </w:r>
    <w:r w:rsidRPr="00B34631">
      <w:rPr>
        <w:rStyle w:val="HideTWBExt"/>
      </w:rPr>
      <w:t>&lt;/PathFdR&gt;</w:t>
    </w:r>
    <w:r w:rsidRPr="00B34631">
      <w:tab/>
    </w:r>
    <w:r w:rsidRPr="00B34631">
      <w:tab/>
      <w:t>PE</w:t>
    </w:r>
    <w:r w:rsidRPr="00B34631">
      <w:rPr>
        <w:rStyle w:val="HideTWBExt"/>
      </w:rPr>
      <w:t>&lt;NoPE&gt;</w:t>
    </w:r>
    <w:r w:rsidRPr="00B34631">
      <w:t>788.860</w:t>
    </w:r>
    <w:r w:rsidRPr="00B34631">
      <w:rPr>
        <w:rStyle w:val="HideTWBExt"/>
      </w:rPr>
      <w:t>&lt;/NoPE&gt;&lt;Version&gt;</w:t>
    </w:r>
    <w:r w:rsidRPr="00B34631">
      <w:t>v01-00</w:t>
    </w:r>
    <w:r w:rsidRPr="00B34631">
      <w:rPr>
        <w:rStyle w:val="HideTWBExt"/>
      </w:rPr>
      <w:t>&lt;/Version&gt;</w:t>
    </w:r>
  </w:p>
  <w:p w14:paraId="29AE9ECA" w14:textId="2595DF06" w:rsidR="00F333EC" w:rsidRPr="00B34631" w:rsidRDefault="00F67107" w:rsidP="00F67107">
    <w:pPr>
      <w:pStyle w:val="EPFooter2"/>
    </w:pPr>
    <w:r w:rsidRPr="00B34631">
      <w:t>SK</w:t>
    </w:r>
    <w:r w:rsidRPr="00B34631">
      <w:tab/>
    </w:r>
    <w:r w:rsidRPr="00B34631">
      <w:rPr>
        <w:b w:val="0"/>
        <w:i/>
        <w:color w:val="C0C0C0"/>
        <w:sz w:val="22"/>
      </w:rPr>
      <w:t>Zjednotení v rozmanitosti</w:t>
    </w:r>
    <w:r w:rsidRPr="00B34631">
      <w:tab/>
      <w:t>SK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CE4C9" w14:textId="77777777" w:rsidR="005730F6" w:rsidRPr="00B34631" w:rsidRDefault="005730F6">
      <w:r w:rsidRPr="00B34631">
        <w:separator/>
      </w:r>
    </w:p>
  </w:footnote>
  <w:footnote w:type="continuationSeparator" w:id="0">
    <w:p w14:paraId="66265D01" w14:textId="77777777" w:rsidR="005730F6" w:rsidRPr="00B34631" w:rsidRDefault="005730F6">
      <w:r w:rsidRPr="00B3463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CB711" w14:textId="77777777" w:rsidR="00883C41" w:rsidRDefault="00883C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13BD8" w14:textId="77777777" w:rsidR="00883C41" w:rsidRDefault="00883C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D83F0" w14:textId="77777777" w:rsidR="00883C41" w:rsidRDefault="00883C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3"/>
    <w:docVar w:name="TXTLANGUE" w:val="SK"/>
    <w:docVar w:name="TXTLANGUEMIN" w:val="sk"/>
    <w:docVar w:name="TXTNRPE" w:val="788.860"/>
    <w:docVar w:name="TXTPEorAP" w:val="PE"/>
    <w:docVar w:name="TXTROUTE" w:val="AM\1343770SK.docx"/>
    <w:docVar w:name="TXTVERSION" w:val="01-00"/>
  </w:docVars>
  <w:rsids>
    <w:rsidRoot w:val="00A77B3E"/>
    <w:rsid w:val="001F45F3"/>
    <w:rsid w:val="00217772"/>
    <w:rsid w:val="003A7AA3"/>
    <w:rsid w:val="005730F6"/>
    <w:rsid w:val="0073249E"/>
    <w:rsid w:val="008754C4"/>
    <w:rsid w:val="00883C41"/>
    <w:rsid w:val="00A77B3E"/>
    <w:rsid w:val="00A92075"/>
    <w:rsid w:val="00B34631"/>
    <w:rsid w:val="00CA2A55"/>
    <w:rsid w:val="00F333EC"/>
    <w:rsid w:val="00F67107"/>
    <w:rsid w:val="00F9276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D11E3A"/>
  <w15:docId w15:val="{475F3F4A-056E-405F-82B2-B4E46C10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sk-S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1F45F3"/>
    <w:pPr>
      <w:tabs>
        <w:tab w:val="center" w:pos="4536"/>
        <w:tab w:val="right" w:pos="9072"/>
      </w:tabs>
    </w:pPr>
  </w:style>
  <w:style w:type="character" w:customStyle="1" w:styleId="HeaderChar">
    <w:name w:val="Header Char"/>
    <w:basedOn w:val="DefaultParagraphFont"/>
    <w:link w:val="Header"/>
    <w:rsid w:val="001F45F3"/>
    <w:rPr>
      <w:sz w:val="24"/>
      <w:szCs w:val="24"/>
    </w:rPr>
  </w:style>
  <w:style w:type="paragraph" w:styleId="Footer">
    <w:name w:val="footer"/>
    <w:basedOn w:val="Normal"/>
    <w:link w:val="FooterChar"/>
    <w:rsid w:val="00883C41"/>
    <w:pPr>
      <w:tabs>
        <w:tab w:val="center" w:pos="4513"/>
        <w:tab w:val="right" w:pos="9026"/>
      </w:tabs>
    </w:pPr>
  </w:style>
  <w:style w:type="character" w:customStyle="1" w:styleId="FooterChar">
    <w:name w:val="Footer Char"/>
    <w:basedOn w:val="DefaultParagraphFont"/>
    <w:link w:val="Footer"/>
    <w:rsid w:val="00883C41"/>
    <w:rPr>
      <w:sz w:val="24"/>
      <w:szCs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120</Pages>
  <Words>23317</Words>
  <Characters>147469</Characters>
  <Application>Microsoft Office Word</Application>
  <DocSecurity>0</DocSecurity>
  <Lines>6115</Lines>
  <Paragraphs>1691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NAGYOVA Zlatica</cp:lastModifiedBy>
  <cp:revision>2</cp:revision>
  <dcterms:created xsi:type="dcterms:W3CDTF">2026-05-28T08:38:00Z</dcterms:created>
  <dcterms:modified xsi:type="dcterms:W3CDTF">2026-05-28T08:38:00Z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1343770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487363</vt:lpwstr>
  </property>
  <property fmtid="{D5CDD505-2E9C-101B-9397-08002B2CF9AE}" pid="7" name="dmxml.render.traceId">
    <vt:lpwstr>6a0312fc9191aaf6bb119b27a4f93462</vt:lpwstr>
  </property>
  <property fmtid="{D5CDD505-2E9C-101B-9397-08002B2CF9AE}" pid="8" name="FooterPath">
    <vt:lpwstr>AM\1343770SK.docx</vt:lpwstr>
  </property>
  <property fmtid="{D5CDD505-2E9C-101B-9397-08002B2CF9AE}" pid="9" name="PE Number">
    <vt:lpwstr>788.860</vt:lpwstr>
  </property>
  <property fmtid="{D5CDD505-2E9C-101B-9397-08002B2CF9AE}" pid="10" name="UID">
    <vt:lpwstr>eu.europa.europarl-DIN1-2026-0000137290_02.00-xm-01.00_text-xml</vt:lpwstr>
  </property>
  <property fmtid="{D5CDD505-2E9C-101B-9397-08002B2CF9AE}" pid="11" name="OriLang">
    <vt:lpwstr>EN</vt:lpwstr>
  </property>
  <property fmtid="{D5CDD505-2E9C-101B-9397-08002B2CF9AE}" pid="12" name="LastEdited with">
    <vt:lpwstr>10.3.0 Build [20260401]</vt:lpwstr>
  </property>
  <property fmtid="{D5CDD505-2E9C-101B-9397-08002B2CF9AE}" pid="13" name="RegistreCheck">
    <vt:lpwstr>OK</vt:lpwstr>
  </property>
  <property fmtid="{D5CDD505-2E9C-101B-9397-08002B2CF9AE}" pid="14" name="Bookout">
    <vt:lpwstr>NOK(TYPAM) - 2026/05/28 10:35</vt:lpwstr>
  </property>
</Properties>
</file>